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842A66" w:rsidRPr="00842A66" w:rsidTr="00842A66">
        <w:trPr>
          <w:trHeight w:val="410"/>
        </w:trPr>
        <w:tc>
          <w:tcPr>
            <w:tcW w:w="5353" w:type="dxa"/>
            <w:tcBorders>
              <w:top w:val="single" w:sz="4" w:space="0" w:color="auto"/>
              <w:left w:val="single" w:sz="4" w:space="0" w:color="auto"/>
              <w:bottom w:val="single" w:sz="4" w:space="0" w:color="auto"/>
              <w:right w:val="single" w:sz="4" w:space="0" w:color="auto"/>
            </w:tcBorders>
          </w:tcPr>
          <w:p w:rsidR="00687BEC" w:rsidRPr="00842A66" w:rsidRDefault="00687BEC" w:rsidP="00BF09B2">
            <w:pPr>
              <w:widowControl w:val="0"/>
              <w:autoSpaceDE w:val="0"/>
              <w:autoSpaceDN w:val="0"/>
              <w:adjustRightInd w:val="0"/>
              <w:ind w:firstLine="284"/>
              <w:jc w:val="both"/>
              <w:rPr>
                <w:rFonts w:eastAsia="Times New Roman"/>
                <w:b/>
                <w:sz w:val="16"/>
                <w:szCs w:val="16"/>
                <w:lang w:eastAsia="ru-RU"/>
              </w:rPr>
            </w:pPr>
            <w:bookmarkStart w:id="0" w:name="_GoBack"/>
            <w:bookmarkEnd w:id="0"/>
            <w:r w:rsidRPr="00842A66">
              <w:rPr>
                <w:rFonts w:eastAsia="Times New Roman"/>
                <w:b/>
                <w:sz w:val="16"/>
                <w:szCs w:val="16"/>
                <w:lang w:eastAsia="ru-RU"/>
              </w:rPr>
              <w:t>Учредитель:</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sz w:val="16"/>
                <w:szCs w:val="16"/>
                <w:lang w:eastAsia="ru-RU"/>
              </w:rPr>
              <w:t>Дума Солецкого муниципального округа</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p>
          <w:p w:rsidR="00687BEC" w:rsidRPr="00842A66" w:rsidRDefault="00687BEC" w:rsidP="00BF09B2">
            <w:pPr>
              <w:widowControl w:val="0"/>
              <w:autoSpaceDE w:val="0"/>
              <w:autoSpaceDN w:val="0"/>
              <w:adjustRightInd w:val="0"/>
              <w:ind w:firstLine="284"/>
              <w:jc w:val="both"/>
              <w:rPr>
                <w:rFonts w:eastAsia="Times New Roman"/>
                <w:b/>
                <w:sz w:val="16"/>
                <w:szCs w:val="16"/>
                <w:lang w:eastAsia="ru-RU"/>
              </w:rPr>
            </w:pPr>
            <w:r w:rsidRPr="00842A66">
              <w:rPr>
                <w:rFonts w:eastAsia="Times New Roman"/>
                <w:b/>
                <w:sz w:val="16"/>
                <w:szCs w:val="16"/>
                <w:lang w:eastAsia="ru-RU"/>
              </w:rPr>
              <w:t>Издатель:</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sz w:val="16"/>
                <w:szCs w:val="16"/>
                <w:lang w:eastAsia="ru-RU"/>
              </w:rPr>
              <w:t>Администрация Солецкого муниципального округа</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p>
          <w:p w:rsidR="00687BEC" w:rsidRPr="00842A66" w:rsidRDefault="00687BEC" w:rsidP="00BF09B2">
            <w:pPr>
              <w:widowControl w:val="0"/>
              <w:autoSpaceDE w:val="0"/>
              <w:autoSpaceDN w:val="0"/>
              <w:adjustRightInd w:val="0"/>
              <w:ind w:firstLine="284"/>
              <w:jc w:val="both"/>
              <w:rPr>
                <w:rFonts w:eastAsia="Times New Roman"/>
                <w:b/>
                <w:sz w:val="16"/>
                <w:szCs w:val="16"/>
                <w:lang w:eastAsia="ru-RU"/>
              </w:rPr>
            </w:pPr>
            <w:r w:rsidRPr="00842A66">
              <w:rPr>
                <w:rFonts w:eastAsia="Times New Roman"/>
                <w:b/>
                <w:sz w:val="16"/>
                <w:szCs w:val="16"/>
                <w:lang w:eastAsia="ru-RU"/>
              </w:rPr>
              <w:t xml:space="preserve">Адрес издателя: </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87BEC" w:rsidRPr="00842A66" w:rsidRDefault="00687BEC" w:rsidP="00BF09B2">
            <w:pPr>
              <w:widowControl w:val="0"/>
              <w:autoSpaceDE w:val="0"/>
              <w:autoSpaceDN w:val="0"/>
              <w:adjustRightInd w:val="0"/>
              <w:ind w:firstLine="284"/>
              <w:jc w:val="both"/>
              <w:rPr>
                <w:rFonts w:eastAsia="Times New Roman"/>
                <w:b/>
                <w:sz w:val="16"/>
                <w:szCs w:val="16"/>
                <w:lang w:eastAsia="ru-RU"/>
              </w:rPr>
            </w:pPr>
            <w:r w:rsidRPr="00842A66">
              <w:rPr>
                <w:rFonts w:eastAsia="Times New Roman"/>
                <w:b/>
                <w:sz w:val="16"/>
                <w:szCs w:val="16"/>
                <w:lang w:eastAsia="ru-RU"/>
              </w:rPr>
              <w:t xml:space="preserve">Главный редактор: </w:t>
            </w:r>
            <w:r w:rsidRPr="00842A66">
              <w:rPr>
                <w:rFonts w:eastAsia="Times New Roman"/>
                <w:sz w:val="16"/>
                <w:szCs w:val="16"/>
                <w:lang w:eastAsia="ru-RU"/>
              </w:rPr>
              <w:t>Котов А.Я.</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b/>
                <w:sz w:val="16"/>
                <w:szCs w:val="16"/>
                <w:lang w:eastAsia="ru-RU"/>
              </w:rPr>
              <w:t>Адрес редакции:</w:t>
            </w:r>
            <w:r w:rsidRPr="00842A66">
              <w:rPr>
                <w:rFonts w:eastAsia="Times New Roman"/>
                <w:sz w:val="16"/>
                <w:szCs w:val="16"/>
                <w:lang w:eastAsia="ru-RU"/>
              </w:rPr>
              <w:t xml:space="preserve"> 175040, г. Сольцы,  пл. Победы, д.3</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b/>
                <w:sz w:val="16"/>
                <w:szCs w:val="16"/>
                <w:lang w:eastAsia="ru-RU"/>
              </w:rPr>
              <w:t>Тел\Факс:</w:t>
            </w:r>
            <w:r w:rsidRPr="00842A66">
              <w:rPr>
                <w:rFonts w:eastAsia="Times New Roman"/>
                <w:sz w:val="16"/>
                <w:szCs w:val="16"/>
                <w:lang w:eastAsia="ru-RU"/>
              </w:rPr>
              <w:t>8(81655) 31748</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b/>
                <w:sz w:val="16"/>
                <w:szCs w:val="16"/>
                <w:lang w:val="en-US" w:eastAsia="ru-RU"/>
              </w:rPr>
              <w:t>E</w:t>
            </w:r>
            <w:r w:rsidRPr="00842A66">
              <w:rPr>
                <w:rFonts w:eastAsia="Times New Roman"/>
                <w:b/>
                <w:sz w:val="16"/>
                <w:szCs w:val="16"/>
                <w:lang w:eastAsia="ru-RU"/>
              </w:rPr>
              <w:t>-</w:t>
            </w:r>
            <w:r w:rsidRPr="00842A66">
              <w:rPr>
                <w:rFonts w:eastAsia="Times New Roman"/>
                <w:b/>
                <w:sz w:val="16"/>
                <w:szCs w:val="16"/>
                <w:lang w:val="en-US" w:eastAsia="ru-RU"/>
              </w:rPr>
              <w:t>mail</w:t>
            </w:r>
            <w:r w:rsidRPr="00842A66">
              <w:rPr>
                <w:rFonts w:eastAsia="Times New Roman"/>
                <w:b/>
                <w:sz w:val="16"/>
                <w:szCs w:val="16"/>
                <w:lang w:eastAsia="ru-RU"/>
              </w:rPr>
              <w:t xml:space="preserve">: </w:t>
            </w:r>
            <w:r w:rsidRPr="00842A66">
              <w:rPr>
                <w:rFonts w:eastAsia="Times New Roman"/>
                <w:sz w:val="16"/>
                <w:szCs w:val="16"/>
                <w:lang w:val="en-US" w:eastAsia="ru-RU"/>
              </w:rPr>
              <w:t>soleco</w:t>
            </w:r>
            <w:r w:rsidRPr="00842A66">
              <w:rPr>
                <w:rFonts w:eastAsia="Times New Roman"/>
                <w:sz w:val="16"/>
                <w:szCs w:val="16"/>
                <w:lang w:eastAsia="ru-RU"/>
              </w:rPr>
              <w:t>@</w:t>
            </w:r>
            <w:r w:rsidRPr="00842A66">
              <w:rPr>
                <w:rFonts w:eastAsia="Times New Roman"/>
                <w:sz w:val="16"/>
                <w:szCs w:val="16"/>
                <w:lang w:val="en-US" w:eastAsia="ru-RU"/>
              </w:rPr>
              <w:t>adminsoltcy</w:t>
            </w:r>
            <w:r w:rsidRPr="00842A66">
              <w:rPr>
                <w:rFonts w:eastAsia="Times New Roman"/>
                <w:sz w:val="16"/>
                <w:szCs w:val="16"/>
                <w:lang w:eastAsia="ru-RU"/>
              </w:rPr>
              <w:t>.</w:t>
            </w:r>
            <w:r w:rsidRPr="00842A66">
              <w:rPr>
                <w:rFonts w:eastAsia="Times New Roman"/>
                <w:sz w:val="16"/>
                <w:szCs w:val="16"/>
                <w:lang w:val="en-US" w:eastAsia="ru-RU"/>
              </w:rPr>
              <w:t>ru</w:t>
            </w:r>
          </w:p>
          <w:p w:rsidR="00687BEC" w:rsidRPr="00842A66" w:rsidRDefault="00687BEC" w:rsidP="00BF09B2">
            <w:pPr>
              <w:widowControl w:val="0"/>
              <w:autoSpaceDE w:val="0"/>
              <w:autoSpaceDN w:val="0"/>
              <w:adjustRightInd w:val="0"/>
              <w:ind w:firstLine="284"/>
              <w:jc w:val="both"/>
              <w:rPr>
                <w:rFonts w:eastAsia="Times New Roman"/>
                <w:sz w:val="16"/>
                <w:szCs w:val="16"/>
                <w:lang w:eastAsia="ru-RU"/>
              </w:rPr>
            </w:pPr>
            <w:r w:rsidRPr="00842A66">
              <w:rPr>
                <w:rFonts w:eastAsia="Times New Roman"/>
                <w:b/>
                <w:sz w:val="16"/>
                <w:szCs w:val="16"/>
                <w:lang w:eastAsia="ru-RU"/>
              </w:rPr>
              <w:t xml:space="preserve">Тираж: </w:t>
            </w:r>
            <w:r w:rsidRPr="00842A66">
              <w:rPr>
                <w:rFonts w:eastAsia="Times New Roman"/>
                <w:sz w:val="16"/>
                <w:szCs w:val="16"/>
                <w:lang w:eastAsia="ru-RU"/>
              </w:rPr>
              <w:t>14 экз</w:t>
            </w:r>
            <w:r w:rsidRPr="00842A66">
              <w:rPr>
                <w:rFonts w:eastAsia="Times New Roman"/>
                <w:b/>
                <w:sz w:val="16"/>
                <w:szCs w:val="16"/>
                <w:lang w:eastAsia="ru-RU"/>
              </w:rPr>
              <w:t>.</w:t>
            </w:r>
          </w:p>
        </w:tc>
      </w:tr>
    </w:tbl>
    <w:p w:rsidR="00687BEC" w:rsidRPr="00842A66" w:rsidRDefault="00687BEC" w:rsidP="00BF09B2">
      <w:pPr>
        <w:jc w:val="center"/>
        <w:rPr>
          <w:b/>
          <w:sz w:val="14"/>
        </w:rPr>
      </w:pPr>
      <w:r w:rsidRPr="00842A66">
        <w:rPr>
          <w:b/>
          <w:sz w:val="14"/>
        </w:rPr>
        <w:lastRenderedPageBreak/>
        <w:t>ПОСТАНОВЛЕНИЕ</w:t>
      </w:r>
    </w:p>
    <w:p w:rsidR="00687BEC" w:rsidRPr="00842A66" w:rsidRDefault="00687BEC" w:rsidP="00BF09B2">
      <w:pPr>
        <w:jc w:val="center"/>
        <w:rPr>
          <w:sz w:val="14"/>
        </w:rPr>
      </w:pPr>
      <w:r w:rsidRPr="00842A66">
        <w:rPr>
          <w:sz w:val="14"/>
        </w:rPr>
        <w:t>Администрации Солецкого муниципального округа</w:t>
      </w:r>
    </w:p>
    <w:p w:rsidR="00687BEC" w:rsidRPr="00842A66" w:rsidRDefault="00687BEC" w:rsidP="00BF09B2">
      <w:pPr>
        <w:jc w:val="center"/>
        <w:rPr>
          <w:sz w:val="14"/>
        </w:rPr>
      </w:pPr>
    </w:p>
    <w:p w:rsidR="00687BEC" w:rsidRPr="00842A66" w:rsidRDefault="00687BEC" w:rsidP="00BF09B2">
      <w:pPr>
        <w:jc w:val="center"/>
        <w:rPr>
          <w:sz w:val="14"/>
        </w:rPr>
      </w:pPr>
      <w:r w:rsidRPr="00842A66">
        <w:rPr>
          <w:sz w:val="14"/>
        </w:rPr>
        <w:t>от 09.02.2021 № 194</w:t>
      </w:r>
    </w:p>
    <w:p w:rsidR="00687BEC" w:rsidRPr="00842A66" w:rsidRDefault="00687BEC" w:rsidP="00BF09B2">
      <w:pPr>
        <w:jc w:val="center"/>
        <w:rPr>
          <w:sz w:val="14"/>
        </w:rPr>
      </w:pPr>
      <w:r w:rsidRPr="00842A66">
        <w:rPr>
          <w:sz w:val="14"/>
        </w:rPr>
        <w:t>г. Сольцы</w:t>
      </w:r>
    </w:p>
    <w:p w:rsidR="00FA0AC4" w:rsidRPr="00842A66" w:rsidRDefault="00FA0AC4" w:rsidP="00BF09B2">
      <w:pPr>
        <w:jc w:val="center"/>
        <w:rPr>
          <w:b/>
          <w:sz w:val="14"/>
          <w:szCs w:val="14"/>
        </w:rPr>
      </w:pPr>
    </w:p>
    <w:tbl>
      <w:tblPr>
        <w:tblW w:w="0" w:type="auto"/>
        <w:tblLook w:val="04A0" w:firstRow="1" w:lastRow="0" w:firstColumn="1" w:lastColumn="0" w:noHBand="0" w:noVBand="1"/>
      </w:tblPr>
      <w:tblGrid>
        <w:gridCol w:w="5205"/>
      </w:tblGrid>
      <w:tr w:rsidR="00842A66" w:rsidRPr="00842A66" w:rsidTr="00FA0AC4">
        <w:tc>
          <w:tcPr>
            <w:tcW w:w="5205" w:type="dxa"/>
          </w:tcPr>
          <w:p w:rsidR="00FA0AC4" w:rsidRPr="00842A66" w:rsidRDefault="00FA0AC4" w:rsidP="00BF09B2">
            <w:pPr>
              <w:suppressAutoHyphens/>
              <w:autoSpaceDE w:val="0"/>
              <w:autoSpaceDN w:val="0"/>
              <w:adjustRightInd w:val="0"/>
              <w:jc w:val="center"/>
              <w:rPr>
                <w:b/>
                <w:sz w:val="14"/>
                <w:szCs w:val="14"/>
              </w:rPr>
            </w:pPr>
            <w:r w:rsidRPr="00842A66">
              <w:rPr>
                <w:b/>
                <w:sz w:val="14"/>
                <w:szCs w:val="14"/>
              </w:rPr>
              <w:t>О создании муниципальной рабочей группы по вопросам реализации федерального проекта «Формирование комфортной городской среды»</w:t>
            </w:r>
          </w:p>
        </w:tc>
      </w:tr>
    </w:tbl>
    <w:p w:rsidR="00FA0AC4" w:rsidRPr="00842A66" w:rsidRDefault="00FA0AC4" w:rsidP="00BF09B2">
      <w:pPr>
        <w:tabs>
          <w:tab w:val="left" w:pos="5645"/>
        </w:tabs>
        <w:suppressAutoHyphens/>
        <w:autoSpaceDE w:val="0"/>
        <w:autoSpaceDN w:val="0"/>
        <w:adjustRightInd w:val="0"/>
        <w:jc w:val="both"/>
        <w:rPr>
          <w:sz w:val="14"/>
          <w:szCs w:val="14"/>
        </w:rPr>
      </w:pPr>
      <w:r w:rsidRPr="00842A66">
        <w:rPr>
          <w:sz w:val="14"/>
          <w:szCs w:val="14"/>
        </w:rPr>
        <w:tab/>
      </w:r>
    </w:p>
    <w:p w:rsidR="00FA0AC4" w:rsidRPr="00842A66" w:rsidRDefault="00FA0AC4" w:rsidP="00BF09B2">
      <w:pPr>
        <w:suppressAutoHyphens/>
        <w:autoSpaceDE w:val="0"/>
        <w:autoSpaceDN w:val="0"/>
        <w:adjustRightInd w:val="0"/>
        <w:ind w:firstLine="284"/>
        <w:jc w:val="both"/>
        <w:rPr>
          <w:sz w:val="14"/>
          <w:szCs w:val="14"/>
        </w:rPr>
      </w:pPr>
      <w:r w:rsidRPr="00842A66">
        <w:rPr>
          <w:sz w:val="14"/>
          <w:szCs w:val="14"/>
        </w:rPr>
        <w:t xml:space="preserve">На основании письма министерства строительства и жилищно-коммунального хозяйства Российской Федерации от 23.12.2020 года №52682-МЕ/06, министерства жилищно-коммунального хозяйства и топливно-энергетического комплекса Новгородской области от 18.01.2021 №КХ-145-И, в целях проведения голосования по отбору общественных территорий  подлежащих благоустройству в рамках реализации муниципальной программы «Формирование комфортной городской среды на территории города Сольцы», в электронной форме в информационно-телекоммуникационной сети «Интернет» Администрация Солецкого муниципального округа  </w:t>
      </w:r>
      <w:r w:rsidRPr="00842A66">
        <w:rPr>
          <w:b/>
          <w:sz w:val="14"/>
          <w:szCs w:val="14"/>
        </w:rPr>
        <w:t>ПОСТАНОВЛЯЕТ</w:t>
      </w:r>
      <w:r w:rsidRPr="00842A66">
        <w:rPr>
          <w:sz w:val="14"/>
          <w:szCs w:val="14"/>
        </w:rPr>
        <w:t>:</w:t>
      </w:r>
    </w:p>
    <w:p w:rsidR="00FA0AC4" w:rsidRPr="00842A66" w:rsidRDefault="00FA0AC4" w:rsidP="00BF09B2">
      <w:pPr>
        <w:suppressAutoHyphens/>
        <w:autoSpaceDE w:val="0"/>
        <w:autoSpaceDN w:val="0"/>
        <w:adjustRightInd w:val="0"/>
        <w:ind w:firstLine="284"/>
        <w:jc w:val="both"/>
        <w:rPr>
          <w:sz w:val="14"/>
          <w:szCs w:val="14"/>
        </w:rPr>
      </w:pPr>
      <w:r w:rsidRPr="00842A66">
        <w:rPr>
          <w:sz w:val="14"/>
          <w:szCs w:val="14"/>
        </w:rPr>
        <w:t>1. Утвердить прилагаемый состав муниципальной рабочей группы по вопросам обеспечения онлайн - голосования при выборе общественной территории в рамках реализации федерального проекта «Формирование комфортной городской среды».</w:t>
      </w:r>
    </w:p>
    <w:p w:rsidR="00FA0AC4" w:rsidRPr="00842A66" w:rsidRDefault="00FA0AC4" w:rsidP="00BF09B2">
      <w:pPr>
        <w:suppressAutoHyphens/>
        <w:ind w:firstLine="284"/>
        <w:jc w:val="both"/>
        <w:rPr>
          <w:spacing w:val="-3"/>
          <w:sz w:val="14"/>
          <w:szCs w:val="14"/>
        </w:rPr>
      </w:pPr>
      <w:r w:rsidRPr="00842A66">
        <w:rPr>
          <w:sz w:val="14"/>
          <w:szCs w:val="14"/>
        </w:rPr>
        <w:t xml:space="preserve">2. </w:t>
      </w:r>
      <w:r w:rsidRPr="00842A66">
        <w:rPr>
          <w:spacing w:val="-3"/>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A0AC4" w:rsidRPr="00842A66" w:rsidRDefault="00FA0AC4" w:rsidP="00BF09B2">
      <w:pPr>
        <w:jc w:val="center"/>
        <w:rPr>
          <w:b/>
          <w:sz w:val="14"/>
          <w:szCs w:val="14"/>
        </w:rPr>
      </w:pPr>
    </w:p>
    <w:p w:rsidR="00F65A23" w:rsidRPr="00842A66" w:rsidRDefault="00F65A23" w:rsidP="00BF09B2">
      <w:pPr>
        <w:jc w:val="center"/>
        <w:rPr>
          <w:b/>
          <w:sz w:val="14"/>
          <w:szCs w:val="14"/>
        </w:rPr>
      </w:pPr>
    </w:p>
    <w:p w:rsidR="00FA0AC4" w:rsidRPr="00842A66" w:rsidRDefault="00FA0AC4" w:rsidP="00BF09B2">
      <w:pPr>
        <w:tabs>
          <w:tab w:val="left" w:pos="6800"/>
        </w:tabs>
        <w:rPr>
          <w:sz w:val="14"/>
          <w:szCs w:val="14"/>
        </w:rPr>
      </w:pPr>
      <w:r w:rsidRPr="00842A66">
        <w:rPr>
          <w:b/>
          <w:sz w:val="14"/>
          <w:szCs w:val="14"/>
        </w:rPr>
        <w:t xml:space="preserve">Первый заместитель </w:t>
      </w:r>
      <w:r w:rsidRPr="00842A66">
        <w:rPr>
          <w:b/>
          <w:sz w:val="14"/>
          <w:szCs w:val="14"/>
        </w:rPr>
        <w:br/>
        <w:t xml:space="preserve">Главы администрации    Ю.Н. Дуничев </w:t>
      </w:r>
      <w:r w:rsidRPr="00842A66">
        <w:rPr>
          <w:sz w:val="14"/>
          <w:szCs w:val="14"/>
        </w:rPr>
        <w:t xml:space="preserve">      </w:t>
      </w:r>
    </w:p>
    <w:p w:rsidR="00F65A23" w:rsidRPr="00842A66" w:rsidRDefault="00F65A23" w:rsidP="00BF09B2">
      <w:pPr>
        <w:widowControl w:val="0"/>
        <w:suppressAutoHyphens/>
        <w:autoSpaceDE w:val="0"/>
        <w:autoSpaceDN w:val="0"/>
        <w:jc w:val="right"/>
        <w:outlineLvl w:val="0"/>
        <w:rPr>
          <w:sz w:val="14"/>
          <w:szCs w:val="14"/>
        </w:rPr>
      </w:pPr>
    </w:p>
    <w:p w:rsidR="00FA0AC4" w:rsidRPr="00842A66" w:rsidRDefault="00FA0AC4" w:rsidP="00BF09B2">
      <w:pPr>
        <w:widowControl w:val="0"/>
        <w:suppressAutoHyphens/>
        <w:autoSpaceDE w:val="0"/>
        <w:autoSpaceDN w:val="0"/>
        <w:jc w:val="right"/>
        <w:outlineLvl w:val="0"/>
        <w:rPr>
          <w:sz w:val="14"/>
          <w:szCs w:val="14"/>
        </w:rPr>
      </w:pPr>
      <w:r w:rsidRPr="00842A66">
        <w:rPr>
          <w:sz w:val="14"/>
          <w:szCs w:val="14"/>
        </w:rPr>
        <w:t xml:space="preserve"> Утвержден</w:t>
      </w:r>
    </w:p>
    <w:p w:rsidR="00FA0AC4" w:rsidRPr="00842A66" w:rsidRDefault="00FA0AC4" w:rsidP="00BF09B2">
      <w:pPr>
        <w:widowControl w:val="0"/>
        <w:suppressAutoHyphens/>
        <w:autoSpaceDE w:val="0"/>
        <w:autoSpaceDN w:val="0"/>
        <w:jc w:val="right"/>
        <w:rPr>
          <w:sz w:val="14"/>
          <w:szCs w:val="14"/>
        </w:rPr>
      </w:pPr>
      <w:r w:rsidRPr="00842A66">
        <w:rPr>
          <w:sz w:val="14"/>
          <w:szCs w:val="14"/>
        </w:rPr>
        <w:t xml:space="preserve">постановлением Администрации </w:t>
      </w:r>
    </w:p>
    <w:p w:rsidR="00FA0AC4" w:rsidRPr="00842A66" w:rsidRDefault="00FA0AC4" w:rsidP="00BF09B2">
      <w:pPr>
        <w:widowControl w:val="0"/>
        <w:suppressAutoHyphens/>
        <w:autoSpaceDE w:val="0"/>
        <w:autoSpaceDN w:val="0"/>
        <w:jc w:val="right"/>
        <w:rPr>
          <w:sz w:val="14"/>
          <w:szCs w:val="14"/>
        </w:rPr>
      </w:pPr>
      <w:r w:rsidRPr="00842A66">
        <w:rPr>
          <w:sz w:val="14"/>
          <w:szCs w:val="14"/>
        </w:rPr>
        <w:t xml:space="preserve">муниципального округа </w:t>
      </w:r>
    </w:p>
    <w:p w:rsidR="00FA0AC4" w:rsidRPr="00842A66" w:rsidRDefault="00FA0AC4" w:rsidP="00BF09B2">
      <w:pPr>
        <w:widowControl w:val="0"/>
        <w:suppressAutoHyphens/>
        <w:autoSpaceDE w:val="0"/>
        <w:autoSpaceDN w:val="0"/>
        <w:jc w:val="right"/>
        <w:rPr>
          <w:sz w:val="14"/>
          <w:szCs w:val="14"/>
        </w:rPr>
      </w:pPr>
      <w:r w:rsidRPr="00842A66">
        <w:rPr>
          <w:sz w:val="14"/>
          <w:szCs w:val="14"/>
        </w:rPr>
        <w:t>от 09.02.2021 № 194</w:t>
      </w:r>
    </w:p>
    <w:p w:rsidR="00FA0AC4" w:rsidRPr="00842A66" w:rsidRDefault="00FA0AC4" w:rsidP="00BF09B2">
      <w:pPr>
        <w:widowControl w:val="0"/>
        <w:suppressAutoHyphens/>
        <w:autoSpaceDE w:val="0"/>
        <w:autoSpaceDN w:val="0"/>
        <w:jc w:val="both"/>
        <w:rPr>
          <w:sz w:val="14"/>
          <w:szCs w:val="14"/>
        </w:rPr>
      </w:pPr>
    </w:p>
    <w:p w:rsidR="00FA0AC4" w:rsidRPr="00842A66" w:rsidRDefault="00FA0AC4" w:rsidP="00BF09B2">
      <w:pPr>
        <w:suppressAutoHyphens/>
        <w:jc w:val="center"/>
        <w:rPr>
          <w:sz w:val="14"/>
          <w:szCs w:val="14"/>
        </w:rPr>
      </w:pPr>
      <w:bookmarkStart w:id="1" w:name="P61"/>
      <w:bookmarkStart w:id="2" w:name="P31"/>
      <w:bookmarkEnd w:id="1"/>
      <w:bookmarkEnd w:id="2"/>
      <w:r w:rsidRPr="00842A66">
        <w:rPr>
          <w:b/>
          <w:sz w:val="14"/>
          <w:szCs w:val="14"/>
        </w:rPr>
        <w:t xml:space="preserve">Состав муниципальной рабочей группы по вопросам реализации федерального проекта «Формирование комфортной городской среды» </w:t>
      </w:r>
    </w:p>
    <w:p w:rsidR="00FA0AC4" w:rsidRPr="00842A66" w:rsidRDefault="00FA0AC4" w:rsidP="00BF09B2">
      <w:pPr>
        <w:tabs>
          <w:tab w:val="left" w:pos="6800"/>
        </w:tabs>
        <w:suppressAutoHyphens/>
        <w:jc w:val="center"/>
        <w:rPr>
          <w:b/>
          <w:sz w:val="14"/>
          <w:szCs w:val="14"/>
        </w:rPr>
      </w:pPr>
    </w:p>
    <w:tbl>
      <w:tblPr>
        <w:tblStyle w:val="19"/>
        <w:tblW w:w="0" w:type="auto"/>
        <w:tblLook w:val="04A0" w:firstRow="1" w:lastRow="0" w:firstColumn="1" w:lastColumn="0" w:noHBand="0" w:noVBand="1"/>
      </w:tblPr>
      <w:tblGrid>
        <w:gridCol w:w="880"/>
        <w:gridCol w:w="4325"/>
      </w:tblGrid>
      <w:tr w:rsidR="00842A66"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Котов А.Я.</w:t>
            </w:r>
          </w:p>
          <w:p w:rsidR="00FA0AC4" w:rsidRPr="00842A66" w:rsidRDefault="00FA0AC4" w:rsidP="00BF09B2">
            <w:pPr>
              <w:tabs>
                <w:tab w:val="left" w:pos="6800"/>
              </w:tabs>
              <w:suppressAutoHyphens/>
              <w:rPr>
                <w:sz w:val="12"/>
                <w:szCs w:val="14"/>
              </w:rPr>
            </w:pP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Глава Солецкого муниципального округа, председатель  муниципальной рабочей группы;</w:t>
            </w:r>
          </w:p>
        </w:tc>
      </w:tr>
      <w:tr w:rsidR="00842A66"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Дуничев Ю.Н.</w:t>
            </w: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первый заместитель Главы администрации Солецкого муниципального района, заместитель председателя муниципальной рабочей группы;</w:t>
            </w:r>
          </w:p>
        </w:tc>
      </w:tr>
      <w:tr w:rsidR="00842A66"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Колесникова И.А.</w:t>
            </w: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председатель комитета градостроительства и благоустройства Администрации Солецкого муниципального округа, секретарь муниципальной рабочей группы;</w:t>
            </w:r>
          </w:p>
        </w:tc>
      </w:tr>
      <w:tr w:rsidR="00842A66" w:rsidRPr="00842A66" w:rsidTr="00F65A23">
        <w:trPr>
          <w:trHeight w:val="20"/>
        </w:trPr>
        <w:tc>
          <w:tcPr>
            <w:tcW w:w="5096" w:type="dxa"/>
            <w:gridSpan w:val="2"/>
          </w:tcPr>
          <w:p w:rsidR="00FA0AC4" w:rsidRPr="00842A66" w:rsidRDefault="00FA0AC4" w:rsidP="00BF09B2">
            <w:pPr>
              <w:tabs>
                <w:tab w:val="left" w:pos="6800"/>
              </w:tabs>
              <w:suppressAutoHyphens/>
              <w:jc w:val="both"/>
              <w:rPr>
                <w:sz w:val="12"/>
                <w:szCs w:val="14"/>
              </w:rPr>
            </w:pPr>
            <w:r w:rsidRPr="00842A66">
              <w:rPr>
                <w:sz w:val="12"/>
                <w:szCs w:val="14"/>
              </w:rPr>
              <w:t>Члены рабочей группы</w:t>
            </w:r>
          </w:p>
        </w:tc>
      </w:tr>
      <w:tr w:rsidR="00842A66"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Ильина Т.Ф.</w:t>
            </w: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служащий  1 категории Администрации Солецкого  муниципального округа</w:t>
            </w:r>
          </w:p>
        </w:tc>
      </w:tr>
      <w:tr w:rsidR="00842A66"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Овчинников С.Н</w:t>
            </w: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xml:space="preserve">-редактор Солецкого подразделения областного государственного автономного учреждения «Агентство информационных коммуникаций» </w:t>
            </w:r>
          </w:p>
        </w:tc>
      </w:tr>
      <w:tr w:rsidR="00842A66"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Алексеева И.В.</w:t>
            </w: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художественный руководитель МБУК «Центр культуры и досуга»</w:t>
            </w:r>
          </w:p>
        </w:tc>
      </w:tr>
      <w:tr w:rsidR="00F65A23" w:rsidRPr="00842A66" w:rsidTr="00F65A23">
        <w:trPr>
          <w:trHeight w:val="20"/>
        </w:trPr>
        <w:tc>
          <w:tcPr>
            <w:tcW w:w="880" w:type="dxa"/>
          </w:tcPr>
          <w:p w:rsidR="00FA0AC4" w:rsidRPr="00842A66" w:rsidRDefault="00FA0AC4" w:rsidP="00BF09B2">
            <w:pPr>
              <w:tabs>
                <w:tab w:val="left" w:pos="6800"/>
              </w:tabs>
              <w:suppressAutoHyphens/>
              <w:rPr>
                <w:sz w:val="12"/>
                <w:szCs w:val="14"/>
              </w:rPr>
            </w:pPr>
            <w:r w:rsidRPr="00842A66">
              <w:rPr>
                <w:sz w:val="12"/>
                <w:szCs w:val="14"/>
              </w:rPr>
              <w:t>Гаврилова В.А.</w:t>
            </w:r>
          </w:p>
        </w:tc>
        <w:tc>
          <w:tcPr>
            <w:tcW w:w="0" w:type="auto"/>
          </w:tcPr>
          <w:p w:rsidR="00FA0AC4" w:rsidRPr="00842A66" w:rsidRDefault="00FA0AC4" w:rsidP="00BF09B2">
            <w:pPr>
              <w:tabs>
                <w:tab w:val="left" w:pos="6800"/>
              </w:tabs>
              <w:suppressAutoHyphens/>
              <w:jc w:val="both"/>
              <w:rPr>
                <w:sz w:val="12"/>
                <w:szCs w:val="14"/>
              </w:rPr>
            </w:pPr>
            <w:r w:rsidRPr="00842A66">
              <w:rPr>
                <w:sz w:val="12"/>
                <w:szCs w:val="14"/>
              </w:rPr>
              <w:t>- ведущий специалист комитета градостроительства и благоустройства Администрации Солецкого муниципального округа</w:t>
            </w:r>
          </w:p>
        </w:tc>
      </w:tr>
    </w:tbl>
    <w:p w:rsidR="00FA0AC4" w:rsidRPr="00842A66" w:rsidRDefault="00FA0AC4" w:rsidP="00BF09B2">
      <w:pPr>
        <w:tabs>
          <w:tab w:val="left" w:pos="6800"/>
        </w:tabs>
        <w:rPr>
          <w:b/>
          <w:sz w:val="14"/>
          <w:szCs w:val="14"/>
        </w:rPr>
      </w:pPr>
    </w:p>
    <w:p w:rsidR="00F65A23" w:rsidRPr="00842A66" w:rsidRDefault="00F65A23" w:rsidP="00BF09B2">
      <w:pPr>
        <w:tabs>
          <w:tab w:val="left" w:pos="6800"/>
        </w:tabs>
        <w:rPr>
          <w:b/>
          <w:sz w:val="14"/>
          <w:szCs w:val="14"/>
        </w:rPr>
      </w:pPr>
    </w:p>
    <w:p w:rsidR="00F65A23" w:rsidRPr="00842A66" w:rsidRDefault="00F65A23" w:rsidP="00BF09B2">
      <w:pPr>
        <w:tabs>
          <w:tab w:val="left" w:pos="6800"/>
        </w:tabs>
        <w:rPr>
          <w:b/>
          <w:sz w:val="14"/>
          <w:szCs w:val="14"/>
        </w:rPr>
      </w:pPr>
    </w:p>
    <w:p w:rsidR="00687BEC" w:rsidRPr="00842A66" w:rsidRDefault="00687BEC" w:rsidP="00BF09B2">
      <w:pPr>
        <w:jc w:val="center"/>
        <w:rPr>
          <w:b/>
          <w:sz w:val="14"/>
        </w:rPr>
      </w:pPr>
      <w:r w:rsidRPr="00842A66">
        <w:rPr>
          <w:b/>
          <w:sz w:val="14"/>
        </w:rPr>
        <w:t>ПОСТАНОВЛЕНИЕ</w:t>
      </w:r>
    </w:p>
    <w:p w:rsidR="00687BEC" w:rsidRPr="00842A66" w:rsidRDefault="00687BEC" w:rsidP="00BF09B2">
      <w:pPr>
        <w:jc w:val="center"/>
        <w:rPr>
          <w:sz w:val="14"/>
        </w:rPr>
      </w:pPr>
      <w:r w:rsidRPr="00842A66">
        <w:rPr>
          <w:sz w:val="14"/>
        </w:rPr>
        <w:t>Администрации Солецкого муниципального округа</w:t>
      </w:r>
    </w:p>
    <w:p w:rsidR="00687BEC" w:rsidRPr="00842A66" w:rsidRDefault="00687BEC" w:rsidP="00BF09B2">
      <w:pPr>
        <w:jc w:val="center"/>
        <w:rPr>
          <w:sz w:val="14"/>
        </w:rPr>
      </w:pPr>
    </w:p>
    <w:p w:rsidR="00687BEC" w:rsidRPr="00842A66" w:rsidRDefault="00687BEC" w:rsidP="00BF09B2">
      <w:pPr>
        <w:jc w:val="center"/>
        <w:rPr>
          <w:sz w:val="14"/>
        </w:rPr>
      </w:pPr>
      <w:r w:rsidRPr="00842A66">
        <w:rPr>
          <w:sz w:val="14"/>
        </w:rPr>
        <w:t>от 09.02.2021 № 195</w:t>
      </w:r>
    </w:p>
    <w:p w:rsidR="00687BEC" w:rsidRPr="00842A66" w:rsidRDefault="00687BEC" w:rsidP="00BF09B2">
      <w:pPr>
        <w:jc w:val="center"/>
        <w:rPr>
          <w:sz w:val="14"/>
        </w:rPr>
      </w:pPr>
      <w:r w:rsidRPr="00842A66">
        <w:rPr>
          <w:sz w:val="14"/>
        </w:rPr>
        <w:t>г. Сольцы</w:t>
      </w:r>
    </w:p>
    <w:p w:rsidR="00F65A23" w:rsidRPr="00842A66" w:rsidRDefault="00F65A23" w:rsidP="00BF09B2">
      <w:pPr>
        <w:suppressAutoHyphens/>
        <w:jc w:val="center"/>
        <w:rPr>
          <w:b/>
          <w:sz w:val="14"/>
          <w:szCs w:val="14"/>
        </w:rPr>
      </w:pPr>
    </w:p>
    <w:p w:rsidR="00F65A23" w:rsidRPr="00842A66" w:rsidRDefault="00F65A23" w:rsidP="00BF09B2">
      <w:pPr>
        <w:suppressAutoHyphens/>
        <w:jc w:val="center"/>
        <w:rPr>
          <w:b/>
          <w:sz w:val="14"/>
          <w:szCs w:val="14"/>
        </w:rPr>
      </w:pPr>
      <w:r w:rsidRPr="00842A66">
        <w:rPr>
          <w:b/>
          <w:sz w:val="14"/>
          <w:szCs w:val="14"/>
        </w:rPr>
        <w:t xml:space="preserve">О закреплении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w:t>
      </w:r>
    </w:p>
    <w:p w:rsidR="00F65A23" w:rsidRPr="00842A66" w:rsidRDefault="00F65A23" w:rsidP="00BF09B2">
      <w:pPr>
        <w:suppressAutoHyphens/>
        <w:jc w:val="center"/>
        <w:rPr>
          <w:b/>
          <w:sz w:val="14"/>
          <w:szCs w:val="14"/>
        </w:rPr>
      </w:pPr>
      <w:r w:rsidRPr="00842A66">
        <w:rPr>
          <w:b/>
          <w:sz w:val="14"/>
          <w:szCs w:val="14"/>
        </w:rPr>
        <w:t>на 2021год</w:t>
      </w:r>
    </w:p>
    <w:p w:rsidR="00F65A23" w:rsidRPr="00842A66" w:rsidRDefault="00F65A23" w:rsidP="00BF09B2">
      <w:pPr>
        <w:suppressAutoHyphens/>
        <w:jc w:val="both"/>
        <w:rPr>
          <w:sz w:val="14"/>
          <w:szCs w:val="14"/>
        </w:rPr>
      </w:pPr>
    </w:p>
    <w:p w:rsidR="00F65A23" w:rsidRPr="00842A66" w:rsidRDefault="00F65A23" w:rsidP="00BF09B2">
      <w:pPr>
        <w:suppressAutoHyphens/>
        <w:ind w:firstLine="284"/>
        <w:jc w:val="both"/>
        <w:rPr>
          <w:b/>
          <w:sz w:val="14"/>
          <w:szCs w:val="14"/>
        </w:rPr>
      </w:pPr>
      <w:r w:rsidRPr="00842A66">
        <w:rPr>
          <w:sz w:val="14"/>
          <w:szCs w:val="14"/>
        </w:rPr>
        <w:t xml:space="preserve">В соответствии  с подпунктом 6 пункта 1 статьи 9 Федерального закона от  29декабря 2012 года №273-ФЗ «Об образовании в Российской Федерации» Администрация Солецкого муниципального округа </w:t>
      </w:r>
      <w:r w:rsidRPr="00842A66">
        <w:rPr>
          <w:b/>
          <w:sz w:val="14"/>
          <w:szCs w:val="14"/>
        </w:rPr>
        <w:t>ПОСТАНОВЛЯЕТ:</w:t>
      </w:r>
    </w:p>
    <w:p w:rsidR="00F65A23" w:rsidRPr="00842A66" w:rsidRDefault="00F65A23" w:rsidP="00BF09B2">
      <w:pPr>
        <w:widowControl w:val="0"/>
        <w:suppressAutoHyphens/>
        <w:ind w:firstLine="284"/>
        <w:jc w:val="both"/>
        <w:rPr>
          <w:sz w:val="14"/>
          <w:szCs w:val="14"/>
        </w:rPr>
      </w:pPr>
      <w:r w:rsidRPr="00842A66">
        <w:rPr>
          <w:sz w:val="14"/>
          <w:szCs w:val="14"/>
        </w:rPr>
        <w:t xml:space="preserve">1. Закрепить за конкретными территориями Солецкого муниципального округа на 2021 год муниципальные образовательные организации, реализующие основные общеобразовательные программы дошкольного, начального общего, </w:t>
      </w:r>
      <w:r w:rsidRPr="00842A66">
        <w:rPr>
          <w:sz w:val="14"/>
          <w:szCs w:val="14"/>
        </w:rPr>
        <w:lastRenderedPageBreak/>
        <w:t xml:space="preserve">основного общего, среднего общего образования, согласно прилагаемому перечню. </w:t>
      </w:r>
    </w:p>
    <w:p w:rsidR="00F65A23" w:rsidRPr="00842A66" w:rsidRDefault="00F65A23" w:rsidP="00BF09B2">
      <w:pPr>
        <w:tabs>
          <w:tab w:val="left" w:pos="4536"/>
        </w:tabs>
        <w:suppressAutoHyphens/>
        <w:ind w:firstLine="284"/>
        <w:jc w:val="both"/>
        <w:rPr>
          <w:sz w:val="14"/>
          <w:szCs w:val="14"/>
        </w:rPr>
      </w:pPr>
      <w:r w:rsidRPr="00842A66">
        <w:rPr>
          <w:sz w:val="14"/>
          <w:szCs w:val="14"/>
        </w:rPr>
        <w:t>2. Признать утратившим силу постановление Администрации муниципального района от 18.12.2019 № 1766 «О закреплении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района на 2020 год».</w:t>
      </w:r>
    </w:p>
    <w:p w:rsidR="00F65A23" w:rsidRPr="00842A66" w:rsidRDefault="00F65A23" w:rsidP="00BF09B2">
      <w:pPr>
        <w:suppressAutoHyphens/>
        <w:ind w:firstLine="284"/>
        <w:jc w:val="both"/>
        <w:rPr>
          <w:sz w:val="14"/>
          <w:szCs w:val="14"/>
        </w:rPr>
      </w:pPr>
      <w:r w:rsidRPr="00842A66">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65A23" w:rsidRPr="00842A66" w:rsidRDefault="00F65A23" w:rsidP="00BF09B2">
      <w:pPr>
        <w:jc w:val="center"/>
        <w:rPr>
          <w:b/>
          <w:sz w:val="14"/>
          <w:szCs w:val="14"/>
        </w:rPr>
      </w:pPr>
    </w:p>
    <w:p w:rsidR="00F65A23" w:rsidRPr="00842A66" w:rsidRDefault="00F65A23" w:rsidP="00BF09B2">
      <w:pPr>
        <w:jc w:val="center"/>
        <w:rPr>
          <w:b/>
          <w:sz w:val="14"/>
          <w:szCs w:val="14"/>
        </w:rPr>
      </w:pPr>
    </w:p>
    <w:p w:rsidR="00F65A23" w:rsidRPr="00842A66" w:rsidRDefault="00F65A23" w:rsidP="00BF09B2">
      <w:pPr>
        <w:tabs>
          <w:tab w:val="left" w:pos="6800"/>
        </w:tabs>
        <w:rPr>
          <w:b/>
          <w:sz w:val="14"/>
          <w:szCs w:val="14"/>
        </w:rPr>
      </w:pPr>
      <w:r w:rsidRPr="00842A66">
        <w:rPr>
          <w:b/>
          <w:sz w:val="14"/>
          <w:szCs w:val="14"/>
        </w:rPr>
        <w:t xml:space="preserve">Первый заместитель </w:t>
      </w:r>
      <w:r w:rsidRPr="00842A66">
        <w:rPr>
          <w:b/>
          <w:sz w:val="14"/>
          <w:szCs w:val="14"/>
        </w:rPr>
        <w:br/>
        <w:t xml:space="preserve">Главы администрации    Ю.Н. Дуничев </w:t>
      </w:r>
    </w:p>
    <w:p w:rsidR="00F65A23" w:rsidRPr="00842A66" w:rsidRDefault="00F65A23" w:rsidP="00BF09B2">
      <w:pPr>
        <w:pStyle w:val="14"/>
        <w:spacing w:before="0" w:after="0"/>
        <w:jc w:val="right"/>
        <w:rPr>
          <w:rFonts w:ascii="Times New Roman" w:hAnsi="Times New Roman"/>
          <w:b w:val="0"/>
          <w:sz w:val="14"/>
          <w:szCs w:val="14"/>
        </w:rPr>
      </w:pPr>
    </w:p>
    <w:p w:rsidR="00F65A23" w:rsidRPr="00842A66" w:rsidRDefault="00F65A23" w:rsidP="00BF09B2">
      <w:pPr>
        <w:pStyle w:val="14"/>
        <w:spacing w:before="0" w:after="0"/>
        <w:jc w:val="right"/>
        <w:rPr>
          <w:rFonts w:ascii="Times New Roman" w:hAnsi="Times New Roman"/>
          <w:b w:val="0"/>
          <w:sz w:val="14"/>
          <w:szCs w:val="14"/>
        </w:rPr>
      </w:pPr>
      <w:r w:rsidRPr="00842A66">
        <w:rPr>
          <w:rFonts w:ascii="Times New Roman" w:hAnsi="Times New Roman"/>
          <w:b w:val="0"/>
          <w:sz w:val="14"/>
          <w:szCs w:val="14"/>
        </w:rPr>
        <w:t>Приложение</w:t>
      </w:r>
    </w:p>
    <w:p w:rsidR="00F65A23" w:rsidRPr="00842A66" w:rsidRDefault="00F65A23" w:rsidP="00BF09B2">
      <w:pPr>
        <w:pStyle w:val="14"/>
        <w:spacing w:before="0" w:after="0"/>
        <w:jc w:val="right"/>
        <w:rPr>
          <w:rFonts w:ascii="Times New Roman" w:hAnsi="Times New Roman"/>
          <w:b w:val="0"/>
          <w:sz w:val="14"/>
          <w:szCs w:val="14"/>
        </w:rPr>
      </w:pPr>
      <w:r w:rsidRPr="00842A66">
        <w:rPr>
          <w:rFonts w:ascii="Times New Roman" w:hAnsi="Times New Roman"/>
          <w:b w:val="0"/>
          <w:sz w:val="14"/>
          <w:szCs w:val="14"/>
        </w:rPr>
        <w:t>к постановлению Администрации</w:t>
      </w:r>
    </w:p>
    <w:p w:rsidR="00F65A23" w:rsidRPr="00842A66" w:rsidRDefault="00F65A23" w:rsidP="00BF09B2">
      <w:pPr>
        <w:jc w:val="right"/>
        <w:rPr>
          <w:sz w:val="14"/>
          <w:szCs w:val="14"/>
        </w:rPr>
      </w:pPr>
      <w:r w:rsidRPr="00842A66">
        <w:rPr>
          <w:sz w:val="14"/>
          <w:szCs w:val="14"/>
        </w:rPr>
        <w:t>муниципального округа</w:t>
      </w:r>
    </w:p>
    <w:p w:rsidR="00F65A23" w:rsidRPr="00842A66" w:rsidRDefault="00F65A23" w:rsidP="00BF09B2">
      <w:pPr>
        <w:jc w:val="right"/>
        <w:rPr>
          <w:sz w:val="14"/>
          <w:szCs w:val="14"/>
        </w:rPr>
      </w:pPr>
      <w:r w:rsidRPr="00842A66">
        <w:rPr>
          <w:sz w:val="14"/>
          <w:szCs w:val="14"/>
        </w:rPr>
        <w:t xml:space="preserve">                                                      от   09.02.2021 № 195  </w:t>
      </w:r>
    </w:p>
    <w:p w:rsidR="00F65A23" w:rsidRPr="00842A66" w:rsidRDefault="00F65A23" w:rsidP="00BF09B2">
      <w:pPr>
        <w:jc w:val="right"/>
        <w:rPr>
          <w:sz w:val="14"/>
          <w:szCs w:val="14"/>
        </w:rPr>
      </w:pPr>
      <w:r w:rsidRPr="00842A66">
        <w:rPr>
          <w:sz w:val="14"/>
          <w:szCs w:val="14"/>
        </w:rPr>
        <w:t xml:space="preserve"> </w:t>
      </w:r>
    </w:p>
    <w:p w:rsidR="00F65A23" w:rsidRPr="00842A66" w:rsidRDefault="0051671E" w:rsidP="00BF09B2">
      <w:pPr>
        <w:jc w:val="center"/>
        <w:rPr>
          <w:b/>
          <w:sz w:val="14"/>
          <w:szCs w:val="14"/>
        </w:rPr>
      </w:pPr>
      <w:hyperlink w:anchor="Par37" w:tooltip="Ссылка на текущий документ" w:history="1">
        <w:r w:rsidR="00F65A23" w:rsidRPr="00842A66">
          <w:rPr>
            <w:b/>
            <w:sz w:val="14"/>
            <w:szCs w:val="14"/>
          </w:rPr>
          <w:t>Перечень</w:t>
        </w:r>
      </w:hyperlink>
      <w:r w:rsidR="00F65A23" w:rsidRPr="00842A66">
        <w:rPr>
          <w:b/>
          <w:sz w:val="14"/>
          <w:szCs w:val="14"/>
        </w:rPr>
        <w:t xml:space="preserve">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закрепленных за конкретными территориями Солецкого муниципального округа на 2021год</w:t>
      </w:r>
    </w:p>
    <w:p w:rsidR="00F65A23" w:rsidRPr="00842A66" w:rsidRDefault="00F65A23" w:rsidP="00BF09B2">
      <w:pPr>
        <w:jc w:val="center"/>
        <w:rPr>
          <w:b/>
          <w:sz w:val="14"/>
          <w:szCs w:val="14"/>
        </w:rPr>
      </w:pP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1193"/>
        <w:gridCol w:w="3296"/>
      </w:tblGrid>
      <w:tr w:rsidR="00842A66" w:rsidRPr="00842A66" w:rsidTr="00F65A23">
        <w:tc>
          <w:tcPr>
            <w:tcW w:w="0" w:type="auto"/>
            <w:tcBorders>
              <w:top w:val="single" w:sz="4" w:space="0" w:color="auto"/>
              <w:left w:val="single" w:sz="4" w:space="0" w:color="auto"/>
              <w:bottom w:val="single" w:sz="4" w:space="0" w:color="auto"/>
              <w:right w:val="single" w:sz="4" w:space="0" w:color="auto"/>
            </w:tcBorders>
            <w:hideMark/>
          </w:tcPr>
          <w:p w:rsidR="00F65A23" w:rsidRPr="00842A66" w:rsidRDefault="00F65A23" w:rsidP="00BF09B2">
            <w:pPr>
              <w:jc w:val="center"/>
              <w:rPr>
                <w:sz w:val="10"/>
                <w:szCs w:val="14"/>
              </w:rPr>
            </w:pPr>
            <w:r w:rsidRPr="00842A66">
              <w:rPr>
                <w:sz w:val="10"/>
                <w:szCs w:val="14"/>
              </w:rPr>
              <w:t>№ п/п</w:t>
            </w:r>
          </w:p>
        </w:tc>
        <w:tc>
          <w:tcPr>
            <w:tcW w:w="1193" w:type="dxa"/>
            <w:tcBorders>
              <w:top w:val="single" w:sz="4" w:space="0" w:color="auto"/>
              <w:left w:val="single" w:sz="4" w:space="0" w:color="auto"/>
              <w:bottom w:val="single" w:sz="4" w:space="0" w:color="auto"/>
              <w:right w:val="single" w:sz="4" w:space="0" w:color="auto"/>
            </w:tcBorders>
            <w:hideMark/>
          </w:tcPr>
          <w:p w:rsidR="00F65A23" w:rsidRPr="00842A66" w:rsidRDefault="00F65A23" w:rsidP="00BF09B2">
            <w:pPr>
              <w:jc w:val="center"/>
              <w:rPr>
                <w:sz w:val="10"/>
                <w:szCs w:val="14"/>
              </w:rPr>
            </w:pPr>
            <w:r w:rsidRPr="00842A66">
              <w:rPr>
                <w:sz w:val="10"/>
                <w:szCs w:val="14"/>
              </w:rPr>
              <w:t>Наименование общеобразовательной  организации</w:t>
            </w:r>
          </w:p>
        </w:tc>
        <w:tc>
          <w:tcPr>
            <w:tcW w:w="3296" w:type="dxa"/>
            <w:tcBorders>
              <w:top w:val="single" w:sz="4" w:space="0" w:color="auto"/>
              <w:left w:val="single" w:sz="4" w:space="0" w:color="auto"/>
              <w:bottom w:val="single" w:sz="4" w:space="0" w:color="auto"/>
              <w:right w:val="single" w:sz="4" w:space="0" w:color="auto"/>
            </w:tcBorders>
            <w:hideMark/>
          </w:tcPr>
          <w:p w:rsidR="00F65A23" w:rsidRPr="00842A66" w:rsidRDefault="00F65A23" w:rsidP="00BF09B2">
            <w:pPr>
              <w:jc w:val="center"/>
              <w:rPr>
                <w:sz w:val="10"/>
                <w:szCs w:val="14"/>
              </w:rPr>
            </w:pPr>
            <w:r w:rsidRPr="00842A66">
              <w:rPr>
                <w:sz w:val="10"/>
                <w:szCs w:val="14"/>
              </w:rPr>
              <w:t>Территория, за которой закрепляется Организация</w:t>
            </w:r>
          </w:p>
        </w:tc>
      </w:tr>
      <w:tr w:rsidR="00842A66" w:rsidRPr="00842A66" w:rsidTr="00F65A23">
        <w:trPr>
          <w:trHeight w:val="6818"/>
        </w:trPr>
        <w:tc>
          <w:tcPr>
            <w:tcW w:w="0" w:type="auto"/>
            <w:tcBorders>
              <w:top w:val="single" w:sz="4" w:space="0" w:color="auto"/>
              <w:left w:val="single" w:sz="4" w:space="0" w:color="auto"/>
              <w:bottom w:val="single" w:sz="4" w:space="0" w:color="auto"/>
              <w:right w:val="single" w:sz="4" w:space="0" w:color="auto"/>
            </w:tcBorders>
            <w:hideMark/>
          </w:tcPr>
          <w:p w:rsidR="00F65A23" w:rsidRPr="00842A66" w:rsidRDefault="00F65A23" w:rsidP="00BF09B2">
            <w:pPr>
              <w:jc w:val="center"/>
              <w:rPr>
                <w:sz w:val="10"/>
                <w:szCs w:val="14"/>
              </w:rPr>
            </w:pPr>
            <w:r w:rsidRPr="00842A66">
              <w:rPr>
                <w:sz w:val="10"/>
                <w:szCs w:val="14"/>
              </w:rPr>
              <w:t>1.</w:t>
            </w:r>
          </w:p>
        </w:tc>
        <w:tc>
          <w:tcPr>
            <w:tcW w:w="1193" w:type="dxa"/>
            <w:tcBorders>
              <w:top w:val="single" w:sz="4" w:space="0" w:color="auto"/>
              <w:left w:val="single" w:sz="4" w:space="0" w:color="auto"/>
              <w:bottom w:val="single" w:sz="4" w:space="0" w:color="auto"/>
              <w:right w:val="single" w:sz="4" w:space="0" w:color="auto"/>
            </w:tcBorders>
          </w:tcPr>
          <w:p w:rsidR="00F65A23" w:rsidRPr="00842A66" w:rsidRDefault="00F65A23" w:rsidP="00BF09B2">
            <w:pPr>
              <w:jc w:val="center"/>
              <w:rPr>
                <w:sz w:val="10"/>
                <w:szCs w:val="14"/>
              </w:rPr>
            </w:pPr>
            <w:r w:rsidRPr="00842A66">
              <w:rPr>
                <w:sz w:val="10"/>
                <w:szCs w:val="14"/>
              </w:rPr>
              <w:t>Муниципальное автономное общеобразовательное учреждение «Средняя общеобразовательная школа №1 г. Сольцы»</w:t>
            </w: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tc>
        <w:tc>
          <w:tcPr>
            <w:tcW w:w="3296" w:type="dxa"/>
            <w:tcBorders>
              <w:top w:val="single" w:sz="4" w:space="0" w:color="auto"/>
              <w:left w:val="single" w:sz="4" w:space="0" w:color="auto"/>
              <w:bottom w:val="single" w:sz="4" w:space="0" w:color="auto"/>
              <w:right w:val="single" w:sz="4" w:space="0" w:color="auto"/>
            </w:tcBorders>
          </w:tcPr>
          <w:p w:rsidR="00F65A23" w:rsidRPr="00842A66" w:rsidRDefault="00F65A23" w:rsidP="00BF09B2">
            <w:pPr>
              <w:rPr>
                <w:sz w:val="10"/>
                <w:szCs w:val="14"/>
              </w:rPr>
            </w:pPr>
            <w:r w:rsidRPr="00842A66">
              <w:rPr>
                <w:sz w:val="10"/>
                <w:szCs w:val="14"/>
              </w:rPr>
              <w:t>г.Сольцы(часть):</w:t>
            </w:r>
          </w:p>
          <w:p w:rsidR="00F65A23" w:rsidRPr="00842A66" w:rsidRDefault="00F65A23" w:rsidP="00BF09B2">
            <w:pPr>
              <w:rPr>
                <w:sz w:val="10"/>
                <w:szCs w:val="14"/>
              </w:rPr>
            </w:pPr>
            <w:r w:rsidRPr="00842A66">
              <w:rPr>
                <w:sz w:val="10"/>
                <w:szCs w:val="14"/>
              </w:rPr>
              <w:t>Советский проспект  с д.44 до конца улицы, с д. №25 до конца улицы;</w:t>
            </w:r>
          </w:p>
          <w:p w:rsidR="00F65A23" w:rsidRPr="00842A66" w:rsidRDefault="00F65A23" w:rsidP="00BF09B2">
            <w:pPr>
              <w:rPr>
                <w:b/>
                <w:sz w:val="10"/>
                <w:szCs w:val="14"/>
              </w:rPr>
            </w:pPr>
            <w:r w:rsidRPr="00842A66">
              <w:rPr>
                <w:b/>
                <w:sz w:val="10"/>
                <w:szCs w:val="14"/>
              </w:rPr>
              <w:t>улицы:</w:t>
            </w:r>
          </w:p>
          <w:p w:rsidR="00F65A23" w:rsidRPr="00842A66" w:rsidRDefault="00F65A23" w:rsidP="00BF09B2">
            <w:pPr>
              <w:rPr>
                <w:sz w:val="10"/>
                <w:szCs w:val="14"/>
              </w:rPr>
            </w:pPr>
            <w:r w:rsidRPr="00842A66">
              <w:rPr>
                <w:sz w:val="10"/>
                <w:szCs w:val="14"/>
              </w:rPr>
              <w:t>Ванюкова</w:t>
            </w:r>
          </w:p>
          <w:p w:rsidR="00F65A23" w:rsidRPr="00842A66" w:rsidRDefault="00F65A23" w:rsidP="00BF09B2">
            <w:pPr>
              <w:rPr>
                <w:sz w:val="10"/>
                <w:szCs w:val="14"/>
              </w:rPr>
            </w:pPr>
            <w:r w:rsidRPr="00842A66">
              <w:rPr>
                <w:sz w:val="10"/>
                <w:szCs w:val="14"/>
              </w:rPr>
              <w:t>Вознесенская</w:t>
            </w:r>
          </w:p>
          <w:p w:rsidR="00F65A23" w:rsidRPr="00842A66" w:rsidRDefault="00F65A23" w:rsidP="00BF09B2">
            <w:pPr>
              <w:rPr>
                <w:sz w:val="10"/>
                <w:szCs w:val="14"/>
              </w:rPr>
            </w:pPr>
            <w:r w:rsidRPr="00842A66">
              <w:rPr>
                <w:sz w:val="10"/>
                <w:szCs w:val="14"/>
              </w:rPr>
              <w:t>Володарского  с д. №1 по д.№ 15 с д.№2 по    д.№16</w:t>
            </w:r>
          </w:p>
          <w:p w:rsidR="00F65A23" w:rsidRPr="00842A66" w:rsidRDefault="00F65A23" w:rsidP="00BF09B2">
            <w:pPr>
              <w:rPr>
                <w:sz w:val="10"/>
                <w:szCs w:val="14"/>
              </w:rPr>
            </w:pPr>
            <w:r w:rsidRPr="00842A66">
              <w:rPr>
                <w:sz w:val="10"/>
                <w:szCs w:val="14"/>
              </w:rPr>
              <w:t>Гагарина</w:t>
            </w:r>
          </w:p>
          <w:p w:rsidR="00F65A23" w:rsidRPr="00842A66" w:rsidRDefault="00F65A23" w:rsidP="00BF09B2">
            <w:pPr>
              <w:rPr>
                <w:sz w:val="10"/>
                <w:szCs w:val="14"/>
              </w:rPr>
            </w:pPr>
            <w:r w:rsidRPr="00842A66">
              <w:rPr>
                <w:sz w:val="10"/>
                <w:szCs w:val="14"/>
              </w:rPr>
              <w:t>Железнодорожная</w:t>
            </w:r>
          </w:p>
          <w:p w:rsidR="00F65A23" w:rsidRPr="00842A66" w:rsidRDefault="00F65A23" w:rsidP="00BF09B2">
            <w:pPr>
              <w:rPr>
                <w:sz w:val="10"/>
                <w:szCs w:val="14"/>
              </w:rPr>
            </w:pPr>
            <w:r w:rsidRPr="00842A66">
              <w:rPr>
                <w:sz w:val="10"/>
                <w:szCs w:val="14"/>
              </w:rPr>
              <w:t>Загородная</w:t>
            </w:r>
          </w:p>
          <w:p w:rsidR="00F65A23" w:rsidRPr="00842A66" w:rsidRDefault="00F65A23" w:rsidP="00BF09B2">
            <w:pPr>
              <w:rPr>
                <w:sz w:val="10"/>
                <w:szCs w:val="14"/>
              </w:rPr>
            </w:pPr>
            <w:r w:rsidRPr="00842A66">
              <w:rPr>
                <w:sz w:val="10"/>
                <w:szCs w:val="14"/>
              </w:rPr>
              <w:t>Заречная</w:t>
            </w:r>
          </w:p>
          <w:p w:rsidR="00F65A23" w:rsidRPr="00842A66" w:rsidRDefault="00F65A23" w:rsidP="00BF09B2">
            <w:pPr>
              <w:rPr>
                <w:sz w:val="10"/>
                <w:szCs w:val="14"/>
              </w:rPr>
            </w:pPr>
            <w:r w:rsidRPr="00842A66">
              <w:rPr>
                <w:sz w:val="10"/>
                <w:szCs w:val="14"/>
              </w:rPr>
              <w:t>Зеленая</w:t>
            </w:r>
          </w:p>
          <w:p w:rsidR="00F65A23" w:rsidRPr="00842A66" w:rsidRDefault="00F65A23" w:rsidP="00BF09B2">
            <w:pPr>
              <w:rPr>
                <w:sz w:val="10"/>
                <w:szCs w:val="14"/>
              </w:rPr>
            </w:pPr>
            <w:r w:rsidRPr="00842A66">
              <w:rPr>
                <w:sz w:val="10"/>
                <w:szCs w:val="14"/>
              </w:rPr>
              <w:t>Виктора  Кожина</w:t>
            </w:r>
          </w:p>
          <w:p w:rsidR="00F65A23" w:rsidRPr="00842A66" w:rsidRDefault="00F65A23" w:rsidP="00BF09B2">
            <w:pPr>
              <w:rPr>
                <w:sz w:val="10"/>
                <w:szCs w:val="14"/>
              </w:rPr>
            </w:pPr>
            <w:r w:rsidRPr="00842A66">
              <w:rPr>
                <w:sz w:val="10"/>
                <w:szCs w:val="14"/>
              </w:rPr>
              <w:t>Комсомола с д. №39 до конца улицы, с д. №26 до     конца улицы</w:t>
            </w:r>
          </w:p>
          <w:p w:rsidR="00F65A23" w:rsidRPr="00842A66" w:rsidRDefault="00F65A23" w:rsidP="00BF09B2">
            <w:pPr>
              <w:rPr>
                <w:sz w:val="10"/>
                <w:szCs w:val="14"/>
              </w:rPr>
            </w:pPr>
            <w:r w:rsidRPr="00842A66">
              <w:rPr>
                <w:sz w:val="10"/>
                <w:szCs w:val="14"/>
              </w:rPr>
              <w:t>Крупской</w:t>
            </w:r>
          </w:p>
          <w:p w:rsidR="00F65A23" w:rsidRPr="00842A66" w:rsidRDefault="00F65A23" w:rsidP="00BF09B2">
            <w:pPr>
              <w:rPr>
                <w:sz w:val="10"/>
                <w:szCs w:val="14"/>
              </w:rPr>
            </w:pPr>
            <w:r w:rsidRPr="00842A66">
              <w:rPr>
                <w:sz w:val="10"/>
                <w:szCs w:val="14"/>
              </w:rPr>
              <w:t>Ильи Кушнира</w:t>
            </w:r>
          </w:p>
          <w:p w:rsidR="00F65A23" w:rsidRPr="00842A66" w:rsidRDefault="00F65A23" w:rsidP="00BF09B2">
            <w:pPr>
              <w:rPr>
                <w:sz w:val="10"/>
                <w:szCs w:val="14"/>
              </w:rPr>
            </w:pPr>
            <w:r w:rsidRPr="00842A66">
              <w:rPr>
                <w:sz w:val="10"/>
                <w:szCs w:val="14"/>
              </w:rPr>
              <w:t xml:space="preserve">Ленина с д. №22 до конца улицы, с д.№23 до конца улицы </w:t>
            </w:r>
          </w:p>
          <w:p w:rsidR="00F65A23" w:rsidRPr="00842A66" w:rsidRDefault="00F65A23" w:rsidP="00BF09B2">
            <w:pPr>
              <w:rPr>
                <w:sz w:val="10"/>
                <w:szCs w:val="14"/>
              </w:rPr>
            </w:pPr>
            <w:r w:rsidRPr="00842A66">
              <w:rPr>
                <w:sz w:val="10"/>
                <w:szCs w:val="14"/>
              </w:rPr>
              <w:t xml:space="preserve">Ленинградская  </w:t>
            </w:r>
          </w:p>
          <w:p w:rsidR="00F65A23" w:rsidRPr="00842A66" w:rsidRDefault="00F65A23" w:rsidP="00BF09B2">
            <w:pPr>
              <w:rPr>
                <w:sz w:val="10"/>
                <w:szCs w:val="14"/>
              </w:rPr>
            </w:pPr>
            <w:r w:rsidRPr="00842A66">
              <w:rPr>
                <w:sz w:val="10"/>
                <w:szCs w:val="14"/>
              </w:rPr>
              <w:t xml:space="preserve">Луговая  </w:t>
            </w:r>
          </w:p>
          <w:p w:rsidR="00F65A23" w:rsidRPr="00842A66" w:rsidRDefault="00F65A23" w:rsidP="00BF09B2">
            <w:pPr>
              <w:rPr>
                <w:sz w:val="10"/>
                <w:szCs w:val="14"/>
              </w:rPr>
            </w:pPr>
            <w:r w:rsidRPr="00842A66">
              <w:rPr>
                <w:sz w:val="10"/>
                <w:szCs w:val="14"/>
              </w:rPr>
              <w:t xml:space="preserve">Матросова </w:t>
            </w:r>
          </w:p>
          <w:p w:rsidR="00F65A23" w:rsidRPr="00842A66" w:rsidRDefault="00F65A23" w:rsidP="00BF09B2">
            <w:pPr>
              <w:rPr>
                <w:sz w:val="10"/>
                <w:szCs w:val="14"/>
              </w:rPr>
            </w:pPr>
            <w:r w:rsidRPr="00842A66">
              <w:rPr>
                <w:sz w:val="10"/>
                <w:szCs w:val="14"/>
              </w:rPr>
              <w:t xml:space="preserve">Маяковского </w:t>
            </w:r>
          </w:p>
          <w:p w:rsidR="00F65A23" w:rsidRPr="00842A66" w:rsidRDefault="00F65A23" w:rsidP="00BF09B2">
            <w:pPr>
              <w:rPr>
                <w:sz w:val="10"/>
                <w:szCs w:val="14"/>
              </w:rPr>
            </w:pPr>
            <w:r w:rsidRPr="00842A66">
              <w:rPr>
                <w:sz w:val="10"/>
                <w:szCs w:val="14"/>
              </w:rPr>
              <w:t xml:space="preserve">1 Мая  </w:t>
            </w:r>
          </w:p>
          <w:p w:rsidR="00F65A23" w:rsidRPr="00842A66" w:rsidRDefault="00F65A23" w:rsidP="00BF09B2">
            <w:pPr>
              <w:rPr>
                <w:sz w:val="10"/>
                <w:szCs w:val="14"/>
              </w:rPr>
            </w:pPr>
            <w:r w:rsidRPr="00842A66">
              <w:rPr>
                <w:sz w:val="10"/>
                <w:szCs w:val="14"/>
              </w:rPr>
              <w:t xml:space="preserve">Мелиораторов  </w:t>
            </w:r>
          </w:p>
          <w:p w:rsidR="00F65A23" w:rsidRPr="00842A66" w:rsidRDefault="00F65A23" w:rsidP="00BF09B2">
            <w:pPr>
              <w:rPr>
                <w:sz w:val="10"/>
                <w:szCs w:val="14"/>
              </w:rPr>
            </w:pPr>
            <w:r w:rsidRPr="00842A66">
              <w:rPr>
                <w:sz w:val="10"/>
                <w:szCs w:val="14"/>
              </w:rPr>
              <w:t>Мира</w:t>
            </w:r>
          </w:p>
          <w:p w:rsidR="00F65A23" w:rsidRPr="00842A66" w:rsidRDefault="00F65A23" w:rsidP="00BF09B2">
            <w:pPr>
              <w:rPr>
                <w:sz w:val="10"/>
                <w:szCs w:val="14"/>
              </w:rPr>
            </w:pPr>
            <w:r w:rsidRPr="00842A66">
              <w:rPr>
                <w:sz w:val="10"/>
                <w:szCs w:val="14"/>
              </w:rPr>
              <w:t>Молодежная</w:t>
            </w:r>
          </w:p>
          <w:p w:rsidR="00F65A23" w:rsidRPr="00842A66" w:rsidRDefault="00F65A23" w:rsidP="00BF09B2">
            <w:pPr>
              <w:rPr>
                <w:sz w:val="10"/>
                <w:szCs w:val="14"/>
              </w:rPr>
            </w:pPr>
            <w:r w:rsidRPr="00842A66">
              <w:rPr>
                <w:sz w:val="10"/>
                <w:szCs w:val="14"/>
              </w:rPr>
              <w:t xml:space="preserve">Новая </w:t>
            </w:r>
          </w:p>
          <w:p w:rsidR="00F65A23" w:rsidRPr="00842A66" w:rsidRDefault="00F65A23" w:rsidP="00BF09B2">
            <w:pPr>
              <w:rPr>
                <w:sz w:val="10"/>
                <w:szCs w:val="14"/>
              </w:rPr>
            </w:pPr>
            <w:r w:rsidRPr="00842A66">
              <w:rPr>
                <w:sz w:val="10"/>
                <w:szCs w:val="14"/>
              </w:rPr>
              <w:t xml:space="preserve">Октября  </w:t>
            </w:r>
          </w:p>
          <w:p w:rsidR="00F65A23" w:rsidRPr="00842A66" w:rsidRDefault="00F65A23" w:rsidP="00BF09B2">
            <w:pPr>
              <w:rPr>
                <w:sz w:val="10"/>
                <w:szCs w:val="14"/>
              </w:rPr>
            </w:pPr>
            <w:r w:rsidRPr="00842A66">
              <w:rPr>
                <w:sz w:val="10"/>
                <w:szCs w:val="14"/>
              </w:rPr>
              <w:t xml:space="preserve">Парковая </w:t>
            </w:r>
          </w:p>
          <w:p w:rsidR="00F65A23" w:rsidRPr="00842A66" w:rsidRDefault="00F65A23" w:rsidP="00BF09B2">
            <w:pPr>
              <w:rPr>
                <w:sz w:val="10"/>
                <w:szCs w:val="14"/>
              </w:rPr>
            </w:pPr>
            <w:r w:rsidRPr="00842A66">
              <w:rPr>
                <w:sz w:val="10"/>
                <w:szCs w:val="14"/>
              </w:rPr>
              <w:t xml:space="preserve">Почтовая </w:t>
            </w:r>
            <w:r w:rsidRPr="00842A66">
              <w:rPr>
                <w:sz w:val="10"/>
                <w:szCs w:val="14"/>
                <w:lang w:val="en-US"/>
              </w:rPr>
              <w:t>c</w:t>
            </w:r>
            <w:r w:rsidRPr="00842A66">
              <w:rPr>
                <w:sz w:val="10"/>
                <w:szCs w:val="14"/>
              </w:rPr>
              <w:t xml:space="preserve"> д. №1 по д.№21, с д. №2 по д.№24 </w:t>
            </w:r>
          </w:p>
          <w:p w:rsidR="00F65A23" w:rsidRPr="00842A66" w:rsidRDefault="00F65A23" w:rsidP="00BF09B2">
            <w:pPr>
              <w:rPr>
                <w:sz w:val="10"/>
                <w:szCs w:val="14"/>
              </w:rPr>
            </w:pPr>
            <w:r w:rsidRPr="00842A66">
              <w:rPr>
                <w:sz w:val="10"/>
                <w:szCs w:val="14"/>
              </w:rPr>
              <w:t xml:space="preserve">Псковская  </w:t>
            </w:r>
          </w:p>
          <w:p w:rsidR="00F65A23" w:rsidRPr="00842A66" w:rsidRDefault="00F65A23" w:rsidP="00BF09B2">
            <w:pPr>
              <w:rPr>
                <w:sz w:val="10"/>
                <w:szCs w:val="14"/>
              </w:rPr>
            </w:pPr>
            <w:r w:rsidRPr="00842A66">
              <w:rPr>
                <w:sz w:val="10"/>
                <w:szCs w:val="14"/>
              </w:rPr>
              <w:t xml:space="preserve">Садовая  </w:t>
            </w:r>
          </w:p>
          <w:p w:rsidR="00F65A23" w:rsidRPr="00842A66" w:rsidRDefault="00F65A23" w:rsidP="00BF09B2">
            <w:pPr>
              <w:rPr>
                <w:sz w:val="10"/>
                <w:szCs w:val="14"/>
              </w:rPr>
            </w:pPr>
            <w:r w:rsidRPr="00842A66">
              <w:rPr>
                <w:sz w:val="10"/>
                <w:szCs w:val="14"/>
              </w:rPr>
              <w:t xml:space="preserve">Социалистическая </w:t>
            </w:r>
          </w:p>
          <w:p w:rsidR="00F65A23" w:rsidRPr="00842A66" w:rsidRDefault="00F65A23" w:rsidP="00BF09B2">
            <w:pPr>
              <w:rPr>
                <w:sz w:val="10"/>
                <w:szCs w:val="14"/>
              </w:rPr>
            </w:pPr>
            <w:r w:rsidRPr="00842A66">
              <w:rPr>
                <w:sz w:val="10"/>
                <w:szCs w:val="14"/>
              </w:rPr>
              <w:t xml:space="preserve">Суворова </w:t>
            </w:r>
          </w:p>
          <w:p w:rsidR="00F65A23" w:rsidRPr="00842A66" w:rsidRDefault="00F65A23" w:rsidP="00BF09B2">
            <w:pPr>
              <w:rPr>
                <w:sz w:val="10"/>
                <w:szCs w:val="14"/>
              </w:rPr>
            </w:pPr>
            <w:r w:rsidRPr="00842A66">
              <w:rPr>
                <w:sz w:val="10"/>
                <w:szCs w:val="14"/>
              </w:rPr>
              <w:t xml:space="preserve">Тельмана </w:t>
            </w:r>
          </w:p>
          <w:p w:rsidR="00F65A23" w:rsidRPr="00842A66" w:rsidRDefault="00F65A23" w:rsidP="00BF09B2">
            <w:pPr>
              <w:rPr>
                <w:sz w:val="10"/>
                <w:szCs w:val="14"/>
              </w:rPr>
            </w:pPr>
            <w:r w:rsidRPr="00842A66">
              <w:rPr>
                <w:sz w:val="10"/>
                <w:szCs w:val="14"/>
              </w:rPr>
              <w:t>Чапаева</w:t>
            </w:r>
          </w:p>
          <w:p w:rsidR="00F65A23" w:rsidRPr="00842A66" w:rsidRDefault="00F65A23" w:rsidP="00BF09B2">
            <w:pPr>
              <w:rPr>
                <w:sz w:val="10"/>
                <w:szCs w:val="14"/>
              </w:rPr>
            </w:pPr>
            <w:r w:rsidRPr="00842A66">
              <w:rPr>
                <w:sz w:val="10"/>
                <w:szCs w:val="14"/>
              </w:rPr>
              <w:t>Шкнятинская</w:t>
            </w:r>
          </w:p>
          <w:p w:rsidR="00F65A23" w:rsidRPr="00842A66" w:rsidRDefault="00F65A23" w:rsidP="00BF09B2">
            <w:pPr>
              <w:rPr>
                <w:sz w:val="10"/>
                <w:szCs w:val="14"/>
              </w:rPr>
            </w:pPr>
            <w:r w:rsidRPr="00842A66">
              <w:rPr>
                <w:sz w:val="10"/>
                <w:szCs w:val="14"/>
              </w:rPr>
              <w:t xml:space="preserve">Юбилейная </w:t>
            </w:r>
          </w:p>
          <w:p w:rsidR="00F65A23" w:rsidRPr="00842A66" w:rsidRDefault="00F65A23" w:rsidP="00BF09B2">
            <w:pPr>
              <w:rPr>
                <w:b/>
                <w:sz w:val="10"/>
                <w:szCs w:val="14"/>
              </w:rPr>
            </w:pPr>
            <w:r w:rsidRPr="00842A66">
              <w:rPr>
                <w:b/>
                <w:sz w:val="10"/>
                <w:szCs w:val="14"/>
              </w:rPr>
              <w:t>переулки:</w:t>
            </w:r>
          </w:p>
          <w:p w:rsidR="00F65A23" w:rsidRPr="00842A66" w:rsidRDefault="00F65A23" w:rsidP="00BF09B2">
            <w:pPr>
              <w:rPr>
                <w:sz w:val="10"/>
                <w:szCs w:val="14"/>
              </w:rPr>
            </w:pPr>
            <w:r w:rsidRPr="00842A66">
              <w:rPr>
                <w:sz w:val="10"/>
                <w:szCs w:val="14"/>
              </w:rPr>
              <w:t xml:space="preserve">Ардаматских </w:t>
            </w:r>
          </w:p>
          <w:p w:rsidR="00F65A23" w:rsidRPr="00842A66" w:rsidRDefault="00F65A23" w:rsidP="00BF09B2">
            <w:pPr>
              <w:rPr>
                <w:sz w:val="10"/>
                <w:szCs w:val="14"/>
              </w:rPr>
            </w:pPr>
            <w:r w:rsidRPr="00842A66">
              <w:rPr>
                <w:sz w:val="10"/>
                <w:szCs w:val="14"/>
              </w:rPr>
              <w:t xml:space="preserve">Горный </w:t>
            </w:r>
          </w:p>
          <w:p w:rsidR="00F65A23" w:rsidRPr="00842A66" w:rsidRDefault="00F65A23" w:rsidP="00BF09B2">
            <w:pPr>
              <w:rPr>
                <w:sz w:val="10"/>
                <w:szCs w:val="14"/>
              </w:rPr>
            </w:pPr>
            <w:r w:rsidRPr="00842A66">
              <w:rPr>
                <w:sz w:val="10"/>
                <w:szCs w:val="14"/>
              </w:rPr>
              <w:t xml:space="preserve">Ивана Дёмина     </w:t>
            </w:r>
          </w:p>
          <w:p w:rsidR="00F65A23" w:rsidRPr="00842A66" w:rsidRDefault="00F65A23" w:rsidP="00BF09B2">
            <w:pPr>
              <w:rPr>
                <w:sz w:val="10"/>
                <w:szCs w:val="14"/>
              </w:rPr>
            </w:pPr>
            <w:r w:rsidRPr="00842A66">
              <w:rPr>
                <w:sz w:val="10"/>
                <w:szCs w:val="14"/>
              </w:rPr>
              <w:t>Комсомольский</w:t>
            </w:r>
          </w:p>
          <w:p w:rsidR="00F65A23" w:rsidRPr="00842A66" w:rsidRDefault="00F65A23" w:rsidP="00BF09B2">
            <w:pPr>
              <w:rPr>
                <w:sz w:val="10"/>
                <w:szCs w:val="14"/>
              </w:rPr>
            </w:pPr>
            <w:r w:rsidRPr="00842A66">
              <w:rPr>
                <w:sz w:val="10"/>
                <w:szCs w:val="14"/>
              </w:rPr>
              <w:t xml:space="preserve">Садовый </w:t>
            </w:r>
          </w:p>
          <w:p w:rsidR="00F65A23" w:rsidRPr="00842A66" w:rsidRDefault="00F65A23" w:rsidP="00BF09B2">
            <w:pPr>
              <w:rPr>
                <w:sz w:val="10"/>
                <w:szCs w:val="14"/>
              </w:rPr>
            </w:pPr>
            <w:r w:rsidRPr="00842A66">
              <w:rPr>
                <w:sz w:val="10"/>
                <w:szCs w:val="14"/>
              </w:rPr>
              <w:t xml:space="preserve">1-ый, 2-ой,3-ий,4-ый,5-ый Советский </w:t>
            </w:r>
          </w:p>
          <w:p w:rsidR="00F65A23" w:rsidRPr="00842A66" w:rsidRDefault="00F65A23" w:rsidP="00BF09B2">
            <w:pPr>
              <w:rPr>
                <w:sz w:val="10"/>
                <w:szCs w:val="14"/>
              </w:rPr>
            </w:pPr>
            <w:r w:rsidRPr="00842A66">
              <w:rPr>
                <w:sz w:val="10"/>
                <w:szCs w:val="14"/>
              </w:rPr>
              <w:t xml:space="preserve">Энергетиков </w:t>
            </w:r>
          </w:p>
          <w:p w:rsidR="00F65A23" w:rsidRPr="00842A66" w:rsidRDefault="00F65A23" w:rsidP="00BF09B2">
            <w:pPr>
              <w:rPr>
                <w:sz w:val="10"/>
                <w:szCs w:val="14"/>
              </w:rPr>
            </w:pPr>
            <w:r w:rsidRPr="00842A66">
              <w:rPr>
                <w:sz w:val="10"/>
                <w:szCs w:val="14"/>
              </w:rPr>
              <w:t>Шелонский</w:t>
            </w:r>
          </w:p>
          <w:p w:rsidR="00F65A23" w:rsidRPr="00842A66" w:rsidRDefault="00F65A23" w:rsidP="00BF09B2">
            <w:pPr>
              <w:rPr>
                <w:b/>
                <w:sz w:val="10"/>
                <w:szCs w:val="14"/>
              </w:rPr>
            </w:pPr>
            <w:r w:rsidRPr="00842A66">
              <w:rPr>
                <w:b/>
                <w:sz w:val="10"/>
                <w:szCs w:val="14"/>
              </w:rPr>
              <w:t xml:space="preserve">Населенные пункты: </w:t>
            </w:r>
          </w:p>
          <w:p w:rsidR="00F65A23" w:rsidRPr="00842A66" w:rsidRDefault="00F65A23" w:rsidP="00BF09B2">
            <w:pPr>
              <w:rPr>
                <w:sz w:val="10"/>
                <w:szCs w:val="14"/>
              </w:rPr>
            </w:pPr>
            <w:r w:rsidRPr="00842A66">
              <w:rPr>
                <w:sz w:val="10"/>
                <w:szCs w:val="14"/>
              </w:rPr>
              <w:t>Солецкого городского поселения:</w:t>
            </w:r>
          </w:p>
          <w:p w:rsidR="00F65A23" w:rsidRPr="00842A66" w:rsidRDefault="00F65A23" w:rsidP="00BF09B2">
            <w:pPr>
              <w:rPr>
                <w:sz w:val="10"/>
                <w:szCs w:val="14"/>
              </w:rPr>
            </w:pPr>
            <w:r w:rsidRPr="00842A66">
              <w:rPr>
                <w:sz w:val="10"/>
                <w:szCs w:val="14"/>
              </w:rPr>
              <w:t>Дубец</w:t>
            </w:r>
          </w:p>
          <w:p w:rsidR="00F65A23" w:rsidRPr="00842A66" w:rsidRDefault="00F65A23" w:rsidP="00BF09B2">
            <w:pPr>
              <w:rPr>
                <w:sz w:val="10"/>
                <w:szCs w:val="14"/>
              </w:rPr>
            </w:pPr>
            <w:r w:rsidRPr="00842A66">
              <w:rPr>
                <w:sz w:val="10"/>
                <w:szCs w:val="14"/>
              </w:rPr>
              <w:t>Дубровского сельского поселения:</w:t>
            </w:r>
          </w:p>
          <w:p w:rsidR="00F65A23" w:rsidRPr="00842A66" w:rsidRDefault="00F65A23" w:rsidP="00BF09B2">
            <w:pPr>
              <w:rPr>
                <w:sz w:val="10"/>
                <w:szCs w:val="14"/>
              </w:rPr>
            </w:pPr>
            <w:r w:rsidRPr="00842A66">
              <w:rPr>
                <w:sz w:val="10"/>
                <w:szCs w:val="14"/>
              </w:rPr>
              <w:t xml:space="preserve">Большое Заборовье </w:t>
            </w:r>
          </w:p>
          <w:p w:rsidR="00F65A23" w:rsidRPr="00842A66" w:rsidRDefault="00F65A23" w:rsidP="00BF09B2">
            <w:pPr>
              <w:rPr>
                <w:sz w:val="10"/>
                <w:szCs w:val="14"/>
              </w:rPr>
            </w:pPr>
            <w:r w:rsidRPr="00842A66">
              <w:rPr>
                <w:sz w:val="10"/>
                <w:szCs w:val="14"/>
              </w:rPr>
              <w:t>Вшели</w:t>
            </w:r>
          </w:p>
          <w:p w:rsidR="00F65A23" w:rsidRPr="00842A66" w:rsidRDefault="00F65A23" w:rsidP="00BF09B2">
            <w:pPr>
              <w:rPr>
                <w:sz w:val="10"/>
                <w:szCs w:val="14"/>
              </w:rPr>
            </w:pPr>
            <w:r w:rsidRPr="00842A66">
              <w:rPr>
                <w:sz w:val="10"/>
                <w:szCs w:val="14"/>
              </w:rPr>
              <w:t xml:space="preserve">Дуброво </w:t>
            </w:r>
          </w:p>
          <w:p w:rsidR="00F65A23" w:rsidRPr="00842A66" w:rsidRDefault="00F65A23" w:rsidP="00BF09B2">
            <w:pPr>
              <w:rPr>
                <w:sz w:val="10"/>
                <w:szCs w:val="14"/>
              </w:rPr>
            </w:pPr>
            <w:r w:rsidRPr="00842A66">
              <w:rPr>
                <w:sz w:val="10"/>
                <w:szCs w:val="14"/>
              </w:rPr>
              <w:t>Жильско</w:t>
            </w:r>
          </w:p>
          <w:p w:rsidR="00F65A23" w:rsidRPr="00842A66" w:rsidRDefault="00F65A23" w:rsidP="00BF09B2">
            <w:pPr>
              <w:rPr>
                <w:sz w:val="10"/>
                <w:szCs w:val="14"/>
              </w:rPr>
            </w:pPr>
            <w:r w:rsidRPr="00842A66">
              <w:rPr>
                <w:sz w:val="10"/>
                <w:szCs w:val="14"/>
              </w:rPr>
              <w:t>Каменка</w:t>
            </w:r>
          </w:p>
          <w:p w:rsidR="00F65A23" w:rsidRPr="00842A66" w:rsidRDefault="00F65A23" w:rsidP="00BF09B2">
            <w:pPr>
              <w:rPr>
                <w:sz w:val="10"/>
                <w:szCs w:val="14"/>
              </w:rPr>
            </w:pPr>
            <w:r w:rsidRPr="00842A66">
              <w:rPr>
                <w:sz w:val="10"/>
                <w:szCs w:val="14"/>
              </w:rPr>
              <w:t>Лубино</w:t>
            </w:r>
          </w:p>
          <w:p w:rsidR="00F65A23" w:rsidRPr="00842A66" w:rsidRDefault="00F65A23" w:rsidP="00BF09B2">
            <w:pPr>
              <w:rPr>
                <w:sz w:val="10"/>
                <w:szCs w:val="14"/>
              </w:rPr>
            </w:pPr>
            <w:r w:rsidRPr="00842A66">
              <w:rPr>
                <w:sz w:val="10"/>
                <w:szCs w:val="14"/>
              </w:rPr>
              <w:t>Малое Заборовье</w:t>
            </w:r>
          </w:p>
          <w:p w:rsidR="00F65A23" w:rsidRPr="00842A66" w:rsidRDefault="00F65A23" w:rsidP="00BF09B2">
            <w:pPr>
              <w:rPr>
                <w:sz w:val="10"/>
                <w:szCs w:val="14"/>
              </w:rPr>
            </w:pPr>
            <w:r w:rsidRPr="00842A66">
              <w:rPr>
                <w:sz w:val="10"/>
                <w:szCs w:val="14"/>
              </w:rPr>
              <w:t xml:space="preserve">Низы </w:t>
            </w:r>
          </w:p>
          <w:p w:rsidR="00F65A23" w:rsidRPr="00842A66" w:rsidRDefault="00F65A23" w:rsidP="00BF09B2">
            <w:pPr>
              <w:rPr>
                <w:sz w:val="10"/>
                <w:szCs w:val="14"/>
              </w:rPr>
            </w:pPr>
            <w:r w:rsidRPr="00842A66">
              <w:rPr>
                <w:sz w:val="10"/>
                <w:szCs w:val="14"/>
              </w:rPr>
              <w:t xml:space="preserve">Прибрежная </w:t>
            </w:r>
          </w:p>
          <w:p w:rsidR="00F65A23" w:rsidRPr="00842A66" w:rsidRDefault="00F65A23" w:rsidP="00BF09B2">
            <w:pPr>
              <w:rPr>
                <w:sz w:val="10"/>
                <w:szCs w:val="14"/>
              </w:rPr>
            </w:pPr>
            <w:r w:rsidRPr="00842A66">
              <w:rPr>
                <w:sz w:val="10"/>
                <w:szCs w:val="14"/>
              </w:rPr>
              <w:t xml:space="preserve">Сосновка </w:t>
            </w:r>
          </w:p>
        </w:tc>
      </w:tr>
      <w:tr w:rsidR="00842A66" w:rsidRPr="00842A66" w:rsidTr="00F65A23">
        <w:trPr>
          <w:trHeight w:val="3790"/>
        </w:trPr>
        <w:tc>
          <w:tcPr>
            <w:tcW w:w="0" w:type="auto"/>
            <w:tcBorders>
              <w:top w:val="single" w:sz="4" w:space="0" w:color="auto"/>
              <w:left w:val="single" w:sz="4" w:space="0" w:color="auto"/>
              <w:bottom w:val="single" w:sz="4" w:space="0" w:color="auto"/>
              <w:right w:val="single" w:sz="4" w:space="0" w:color="auto"/>
            </w:tcBorders>
          </w:tcPr>
          <w:p w:rsidR="00F65A23" w:rsidRPr="00842A66" w:rsidRDefault="00F65A23" w:rsidP="00BF09B2">
            <w:pPr>
              <w:jc w:val="center"/>
              <w:rPr>
                <w:sz w:val="10"/>
                <w:szCs w:val="14"/>
              </w:rPr>
            </w:pPr>
          </w:p>
        </w:tc>
        <w:tc>
          <w:tcPr>
            <w:tcW w:w="1193" w:type="dxa"/>
            <w:tcBorders>
              <w:top w:val="single" w:sz="4" w:space="0" w:color="auto"/>
              <w:left w:val="single" w:sz="4" w:space="0" w:color="auto"/>
              <w:bottom w:val="single" w:sz="4" w:space="0" w:color="auto"/>
              <w:right w:val="single" w:sz="4" w:space="0" w:color="auto"/>
            </w:tcBorders>
          </w:tcPr>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Филиал муниципального общеобразовательного учреждения  «Средняя общеобразовательная школа  №1 г.Сольцы» в  д. Выбити</w:t>
            </w:r>
          </w:p>
        </w:tc>
        <w:tc>
          <w:tcPr>
            <w:tcW w:w="3296" w:type="dxa"/>
            <w:tcBorders>
              <w:top w:val="single" w:sz="4" w:space="0" w:color="auto"/>
              <w:left w:val="single" w:sz="4" w:space="0" w:color="auto"/>
              <w:bottom w:val="single" w:sz="4" w:space="0" w:color="auto"/>
              <w:right w:val="single" w:sz="4" w:space="0" w:color="auto"/>
            </w:tcBorders>
          </w:tcPr>
          <w:p w:rsidR="00F65A23" w:rsidRPr="00842A66" w:rsidRDefault="00F65A23" w:rsidP="00BF09B2">
            <w:pPr>
              <w:rPr>
                <w:sz w:val="10"/>
                <w:szCs w:val="14"/>
              </w:rPr>
            </w:pPr>
            <w:r w:rsidRPr="00842A66">
              <w:rPr>
                <w:sz w:val="10"/>
                <w:szCs w:val="14"/>
              </w:rPr>
              <w:t>Степаново</w:t>
            </w:r>
          </w:p>
          <w:p w:rsidR="00F65A23" w:rsidRPr="00842A66" w:rsidRDefault="00F65A23" w:rsidP="00BF09B2">
            <w:pPr>
              <w:rPr>
                <w:sz w:val="10"/>
                <w:szCs w:val="14"/>
              </w:rPr>
            </w:pPr>
            <w:r w:rsidRPr="00842A66">
              <w:rPr>
                <w:sz w:val="10"/>
                <w:szCs w:val="14"/>
              </w:rPr>
              <w:t>Ситня</w:t>
            </w:r>
          </w:p>
          <w:p w:rsidR="00F65A23" w:rsidRPr="00842A66" w:rsidRDefault="00F65A23" w:rsidP="00BF09B2">
            <w:pPr>
              <w:rPr>
                <w:sz w:val="10"/>
                <w:szCs w:val="14"/>
              </w:rPr>
            </w:pPr>
            <w:r w:rsidRPr="00842A66">
              <w:rPr>
                <w:sz w:val="10"/>
                <w:szCs w:val="14"/>
              </w:rPr>
              <w:t>Выбитского сельского поселения:</w:t>
            </w:r>
          </w:p>
          <w:p w:rsidR="00F65A23" w:rsidRPr="00842A66" w:rsidRDefault="00F65A23" w:rsidP="00BF09B2">
            <w:pPr>
              <w:rPr>
                <w:sz w:val="10"/>
                <w:szCs w:val="14"/>
              </w:rPr>
            </w:pPr>
            <w:r w:rsidRPr="00842A66">
              <w:rPr>
                <w:sz w:val="10"/>
                <w:szCs w:val="14"/>
              </w:rPr>
              <w:t>Белец</w:t>
            </w:r>
          </w:p>
          <w:p w:rsidR="00F65A23" w:rsidRPr="00842A66" w:rsidRDefault="00F65A23" w:rsidP="00BF09B2">
            <w:pPr>
              <w:rPr>
                <w:sz w:val="10"/>
                <w:szCs w:val="14"/>
              </w:rPr>
            </w:pPr>
            <w:r w:rsidRPr="00842A66">
              <w:rPr>
                <w:sz w:val="10"/>
                <w:szCs w:val="14"/>
              </w:rPr>
              <w:t xml:space="preserve">     Велебицы </w:t>
            </w:r>
          </w:p>
          <w:p w:rsidR="00F65A23" w:rsidRPr="00842A66" w:rsidRDefault="00F65A23" w:rsidP="00BF09B2">
            <w:pPr>
              <w:rPr>
                <w:sz w:val="10"/>
                <w:szCs w:val="14"/>
              </w:rPr>
            </w:pPr>
            <w:r w:rsidRPr="00842A66">
              <w:rPr>
                <w:sz w:val="10"/>
                <w:szCs w:val="14"/>
              </w:rPr>
              <w:t>Михалкино</w:t>
            </w:r>
          </w:p>
          <w:p w:rsidR="00F65A23" w:rsidRPr="00842A66" w:rsidRDefault="00F65A23" w:rsidP="00BF09B2">
            <w:pPr>
              <w:rPr>
                <w:sz w:val="10"/>
                <w:szCs w:val="14"/>
              </w:rPr>
            </w:pPr>
            <w:r w:rsidRPr="00842A66">
              <w:rPr>
                <w:sz w:val="10"/>
                <w:szCs w:val="14"/>
              </w:rPr>
              <w:t xml:space="preserve">     Песочки </w:t>
            </w:r>
          </w:p>
          <w:p w:rsidR="00F65A23" w:rsidRPr="00842A66" w:rsidRDefault="00F65A23" w:rsidP="00BF09B2">
            <w:pPr>
              <w:rPr>
                <w:sz w:val="10"/>
                <w:szCs w:val="14"/>
              </w:rPr>
            </w:pPr>
            <w:r w:rsidRPr="00842A66">
              <w:rPr>
                <w:sz w:val="10"/>
                <w:szCs w:val="14"/>
              </w:rPr>
              <w:t xml:space="preserve">     Скирино</w:t>
            </w:r>
          </w:p>
          <w:p w:rsidR="00F65A23" w:rsidRPr="00842A66" w:rsidRDefault="00F65A23" w:rsidP="00BF09B2">
            <w:pPr>
              <w:rPr>
                <w:sz w:val="10"/>
                <w:szCs w:val="14"/>
              </w:rPr>
            </w:pPr>
            <w:r w:rsidRPr="00842A66">
              <w:rPr>
                <w:sz w:val="10"/>
                <w:szCs w:val="14"/>
              </w:rPr>
              <w:t xml:space="preserve">Хвойная </w:t>
            </w:r>
          </w:p>
          <w:p w:rsidR="00F65A23" w:rsidRPr="00842A66" w:rsidRDefault="00F65A23" w:rsidP="00BF09B2">
            <w:pPr>
              <w:rPr>
                <w:sz w:val="10"/>
                <w:szCs w:val="14"/>
              </w:rPr>
            </w:pPr>
            <w:r w:rsidRPr="00842A66">
              <w:rPr>
                <w:sz w:val="10"/>
                <w:szCs w:val="14"/>
              </w:rPr>
              <w:t>71км Плодопитомник</w:t>
            </w:r>
          </w:p>
          <w:p w:rsidR="00F65A23" w:rsidRPr="00842A66" w:rsidRDefault="00F65A23" w:rsidP="00BF09B2">
            <w:pPr>
              <w:rPr>
                <w:sz w:val="10"/>
                <w:szCs w:val="14"/>
              </w:rPr>
            </w:pPr>
            <w:r w:rsidRPr="00842A66">
              <w:rPr>
                <w:sz w:val="10"/>
                <w:szCs w:val="14"/>
              </w:rPr>
              <w:t xml:space="preserve">     Населенные пункты</w:t>
            </w:r>
          </w:p>
          <w:p w:rsidR="00F65A23" w:rsidRPr="00842A66" w:rsidRDefault="00F65A23" w:rsidP="00BF09B2">
            <w:pPr>
              <w:rPr>
                <w:sz w:val="10"/>
                <w:szCs w:val="14"/>
              </w:rPr>
            </w:pPr>
            <w:r w:rsidRPr="00842A66">
              <w:rPr>
                <w:sz w:val="10"/>
                <w:szCs w:val="14"/>
              </w:rPr>
              <w:t xml:space="preserve">Горского сельского поселения: </w:t>
            </w:r>
          </w:p>
          <w:p w:rsidR="00F65A23" w:rsidRPr="00842A66" w:rsidRDefault="00F65A23" w:rsidP="00BF09B2">
            <w:pPr>
              <w:rPr>
                <w:sz w:val="10"/>
                <w:szCs w:val="14"/>
              </w:rPr>
            </w:pPr>
            <w:r w:rsidRPr="00842A66">
              <w:rPr>
                <w:sz w:val="10"/>
                <w:szCs w:val="14"/>
              </w:rPr>
              <w:t xml:space="preserve">Болото </w:t>
            </w:r>
          </w:p>
          <w:p w:rsidR="00F65A23" w:rsidRPr="00842A66" w:rsidRDefault="00F65A23" w:rsidP="00BF09B2">
            <w:pPr>
              <w:rPr>
                <w:sz w:val="10"/>
                <w:szCs w:val="14"/>
              </w:rPr>
            </w:pPr>
            <w:r w:rsidRPr="00842A66">
              <w:rPr>
                <w:sz w:val="10"/>
                <w:szCs w:val="14"/>
              </w:rPr>
              <w:t>Боровня</w:t>
            </w:r>
          </w:p>
          <w:p w:rsidR="00F65A23" w:rsidRPr="00842A66" w:rsidRDefault="00F65A23" w:rsidP="00BF09B2">
            <w:pPr>
              <w:rPr>
                <w:sz w:val="10"/>
                <w:szCs w:val="14"/>
              </w:rPr>
            </w:pPr>
            <w:r w:rsidRPr="00842A66">
              <w:rPr>
                <w:sz w:val="10"/>
                <w:szCs w:val="14"/>
              </w:rPr>
              <w:t>Владимировка</w:t>
            </w:r>
          </w:p>
          <w:p w:rsidR="00F65A23" w:rsidRPr="00842A66" w:rsidRDefault="00F65A23" w:rsidP="00BF09B2">
            <w:pPr>
              <w:rPr>
                <w:sz w:val="10"/>
                <w:szCs w:val="14"/>
              </w:rPr>
            </w:pPr>
            <w:r w:rsidRPr="00842A66">
              <w:rPr>
                <w:sz w:val="10"/>
                <w:szCs w:val="14"/>
              </w:rPr>
              <w:t>Городок</w:t>
            </w:r>
          </w:p>
          <w:p w:rsidR="00F65A23" w:rsidRPr="00842A66" w:rsidRDefault="00F65A23" w:rsidP="00BF09B2">
            <w:pPr>
              <w:rPr>
                <w:sz w:val="10"/>
                <w:szCs w:val="14"/>
              </w:rPr>
            </w:pPr>
            <w:r w:rsidRPr="00842A66">
              <w:rPr>
                <w:sz w:val="10"/>
                <w:szCs w:val="14"/>
              </w:rPr>
              <w:t>Замостье</w:t>
            </w:r>
          </w:p>
          <w:p w:rsidR="00F65A23" w:rsidRPr="00842A66" w:rsidRDefault="00F65A23" w:rsidP="00BF09B2">
            <w:pPr>
              <w:rPr>
                <w:sz w:val="10"/>
                <w:szCs w:val="14"/>
              </w:rPr>
            </w:pPr>
            <w:r w:rsidRPr="00842A66">
              <w:rPr>
                <w:sz w:val="10"/>
                <w:szCs w:val="14"/>
              </w:rPr>
              <w:t>Кузнецово</w:t>
            </w:r>
          </w:p>
          <w:p w:rsidR="00F65A23" w:rsidRPr="00842A66" w:rsidRDefault="00F65A23" w:rsidP="00BF09B2">
            <w:pPr>
              <w:rPr>
                <w:sz w:val="10"/>
                <w:szCs w:val="14"/>
              </w:rPr>
            </w:pPr>
            <w:r w:rsidRPr="00842A66">
              <w:rPr>
                <w:sz w:val="10"/>
                <w:szCs w:val="14"/>
              </w:rPr>
              <w:t>Куклино</w:t>
            </w:r>
          </w:p>
          <w:p w:rsidR="00F65A23" w:rsidRPr="00842A66" w:rsidRDefault="00F65A23" w:rsidP="00BF09B2">
            <w:pPr>
              <w:rPr>
                <w:sz w:val="10"/>
                <w:szCs w:val="14"/>
              </w:rPr>
            </w:pPr>
            <w:r w:rsidRPr="00842A66">
              <w:rPr>
                <w:sz w:val="10"/>
                <w:szCs w:val="14"/>
              </w:rPr>
              <w:t>Мячково</w:t>
            </w:r>
          </w:p>
          <w:p w:rsidR="00F65A23" w:rsidRPr="00842A66" w:rsidRDefault="00F65A23" w:rsidP="00BF09B2">
            <w:pPr>
              <w:rPr>
                <w:sz w:val="10"/>
                <w:szCs w:val="14"/>
              </w:rPr>
            </w:pPr>
            <w:r w:rsidRPr="00842A66">
              <w:rPr>
                <w:sz w:val="10"/>
                <w:szCs w:val="14"/>
              </w:rPr>
              <w:t>Набережная</w:t>
            </w:r>
          </w:p>
          <w:p w:rsidR="00F65A23" w:rsidRPr="00842A66" w:rsidRDefault="00F65A23" w:rsidP="00BF09B2">
            <w:pPr>
              <w:rPr>
                <w:sz w:val="10"/>
                <w:szCs w:val="14"/>
              </w:rPr>
            </w:pPr>
            <w:r w:rsidRPr="00842A66">
              <w:rPr>
                <w:sz w:val="10"/>
                <w:szCs w:val="14"/>
              </w:rPr>
              <w:t>Нива</w:t>
            </w: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Населенные пункты Выбитского сельского    </w:t>
            </w:r>
          </w:p>
          <w:p w:rsidR="00F65A23" w:rsidRPr="00842A66" w:rsidRDefault="00F65A23" w:rsidP="00BF09B2">
            <w:pPr>
              <w:rPr>
                <w:sz w:val="10"/>
                <w:szCs w:val="14"/>
              </w:rPr>
            </w:pPr>
            <w:r w:rsidRPr="00842A66">
              <w:rPr>
                <w:sz w:val="10"/>
                <w:szCs w:val="14"/>
              </w:rPr>
              <w:t>поселения за исключением:</w:t>
            </w:r>
          </w:p>
          <w:p w:rsidR="00F65A23" w:rsidRPr="00842A66" w:rsidRDefault="00F65A23" w:rsidP="00BF09B2">
            <w:pPr>
              <w:rPr>
                <w:sz w:val="10"/>
                <w:szCs w:val="14"/>
              </w:rPr>
            </w:pPr>
            <w:r w:rsidRPr="00842A66">
              <w:rPr>
                <w:sz w:val="10"/>
                <w:szCs w:val="14"/>
              </w:rPr>
              <w:t>Белец</w:t>
            </w:r>
          </w:p>
          <w:p w:rsidR="00F65A23" w:rsidRPr="00842A66" w:rsidRDefault="00F65A23" w:rsidP="00BF09B2">
            <w:pPr>
              <w:rPr>
                <w:sz w:val="10"/>
                <w:szCs w:val="14"/>
              </w:rPr>
            </w:pPr>
            <w:r w:rsidRPr="00842A66">
              <w:rPr>
                <w:sz w:val="10"/>
                <w:szCs w:val="14"/>
              </w:rPr>
              <w:t xml:space="preserve">     Велебицы </w:t>
            </w:r>
          </w:p>
          <w:p w:rsidR="00F65A23" w:rsidRPr="00842A66" w:rsidRDefault="00F65A23" w:rsidP="00BF09B2">
            <w:pPr>
              <w:rPr>
                <w:sz w:val="10"/>
                <w:szCs w:val="14"/>
              </w:rPr>
            </w:pPr>
            <w:r w:rsidRPr="00842A66">
              <w:rPr>
                <w:sz w:val="10"/>
                <w:szCs w:val="14"/>
              </w:rPr>
              <w:t>Михалкино</w:t>
            </w:r>
          </w:p>
          <w:p w:rsidR="00F65A23" w:rsidRPr="00842A66" w:rsidRDefault="00F65A23" w:rsidP="00BF09B2">
            <w:pPr>
              <w:rPr>
                <w:sz w:val="10"/>
                <w:szCs w:val="14"/>
              </w:rPr>
            </w:pPr>
            <w:r w:rsidRPr="00842A66">
              <w:rPr>
                <w:sz w:val="10"/>
                <w:szCs w:val="14"/>
              </w:rPr>
              <w:t xml:space="preserve">     Песочки </w:t>
            </w:r>
          </w:p>
          <w:p w:rsidR="00F65A23" w:rsidRPr="00842A66" w:rsidRDefault="00F65A23" w:rsidP="00BF09B2">
            <w:pPr>
              <w:rPr>
                <w:sz w:val="10"/>
                <w:szCs w:val="14"/>
              </w:rPr>
            </w:pPr>
            <w:r w:rsidRPr="00842A66">
              <w:rPr>
                <w:sz w:val="10"/>
                <w:szCs w:val="14"/>
              </w:rPr>
              <w:t xml:space="preserve">     Скирино</w:t>
            </w:r>
          </w:p>
          <w:p w:rsidR="00F65A23" w:rsidRPr="00842A66" w:rsidRDefault="00F65A23" w:rsidP="00BF09B2">
            <w:pPr>
              <w:rPr>
                <w:sz w:val="10"/>
                <w:szCs w:val="14"/>
              </w:rPr>
            </w:pPr>
            <w:r w:rsidRPr="00842A66">
              <w:rPr>
                <w:sz w:val="10"/>
                <w:szCs w:val="14"/>
              </w:rPr>
              <w:t xml:space="preserve">Хвойная </w:t>
            </w:r>
          </w:p>
          <w:p w:rsidR="00F65A23" w:rsidRPr="00842A66" w:rsidRDefault="00F65A23" w:rsidP="00BF09B2">
            <w:pPr>
              <w:rPr>
                <w:sz w:val="10"/>
                <w:szCs w:val="14"/>
              </w:rPr>
            </w:pPr>
            <w:r w:rsidRPr="00842A66">
              <w:rPr>
                <w:sz w:val="10"/>
                <w:szCs w:val="14"/>
              </w:rPr>
              <w:t xml:space="preserve">71км Плодопитомник </w:t>
            </w:r>
          </w:p>
        </w:tc>
      </w:tr>
      <w:tr w:rsidR="00F65A23" w:rsidRPr="00842A66" w:rsidTr="00F65A23">
        <w:trPr>
          <w:trHeight w:val="56"/>
        </w:trPr>
        <w:tc>
          <w:tcPr>
            <w:tcW w:w="0" w:type="auto"/>
            <w:tcBorders>
              <w:top w:val="single" w:sz="4" w:space="0" w:color="auto"/>
              <w:left w:val="single" w:sz="4" w:space="0" w:color="auto"/>
              <w:bottom w:val="single" w:sz="4" w:space="0" w:color="auto"/>
              <w:right w:val="single" w:sz="4" w:space="0" w:color="auto"/>
            </w:tcBorders>
          </w:tcPr>
          <w:p w:rsidR="00F65A23" w:rsidRPr="00842A66" w:rsidRDefault="00F65A23" w:rsidP="00BF09B2">
            <w:pPr>
              <w:jc w:val="center"/>
              <w:rPr>
                <w:sz w:val="10"/>
                <w:szCs w:val="14"/>
              </w:rPr>
            </w:pPr>
            <w:r w:rsidRPr="00842A66">
              <w:rPr>
                <w:sz w:val="10"/>
                <w:szCs w:val="14"/>
              </w:rPr>
              <w:t>2.</w:t>
            </w: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jc w:val="center"/>
              <w:rPr>
                <w:sz w:val="10"/>
                <w:szCs w:val="14"/>
              </w:rPr>
            </w:pP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3.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4.</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5.</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6.</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7.</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8.</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9.</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10.</w:t>
            </w:r>
          </w:p>
        </w:tc>
        <w:tc>
          <w:tcPr>
            <w:tcW w:w="1193" w:type="dxa"/>
            <w:tcBorders>
              <w:top w:val="single" w:sz="4" w:space="0" w:color="auto"/>
              <w:left w:val="single" w:sz="4" w:space="0" w:color="auto"/>
              <w:bottom w:val="single" w:sz="4" w:space="0" w:color="auto"/>
              <w:right w:val="single" w:sz="4" w:space="0" w:color="auto"/>
            </w:tcBorders>
          </w:tcPr>
          <w:p w:rsidR="00F65A23" w:rsidRPr="00842A66" w:rsidRDefault="00F65A23" w:rsidP="00BF09B2">
            <w:pPr>
              <w:rPr>
                <w:sz w:val="10"/>
                <w:szCs w:val="14"/>
              </w:rPr>
            </w:pPr>
            <w:r w:rsidRPr="00842A66">
              <w:rPr>
                <w:sz w:val="10"/>
                <w:szCs w:val="14"/>
              </w:rPr>
              <w:lastRenderedPageBreak/>
              <w:t xml:space="preserve">Муниципальное автономное общеобразовательное учреждение «Средняя общеобразовательная школа №2 г. Сольцы»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муниципальное автономное общеобразовательное учреждение «Основная общеобразовательная школа им. Смирнова Юрия Михайловича д. Горки»</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Муниципальное автономное дошкольное образовательное учреждение «Детский сад №1 г.Сольцы»</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Филиал Муниципального автономного дошкольного образовательного учреждения «Детский сад №1 г.Сольцы» в д. Горки</w:t>
            </w: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Муниципальное автономное дошкольное образовательное учреждение «Детский сад №6»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Муниципальное автономное дошкольное  образовательное учреждение «Детский сад №8 г. Сольцы»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Филиал Муниципального автономного дошкольного  образовательного  учреждения «Детский сад №8 г.Сольцы»  в д.Выбити</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Муниципальное автономное дошкольное образовательное учреждение «Детский сад №25 г.Сольцы»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Филиал Муниципального автономное дошкольное образовательное учреждение «Детский сад №25 г. Сольцы» в д.Жильско</w:t>
            </w:r>
          </w:p>
          <w:p w:rsidR="00F65A23" w:rsidRPr="00842A66" w:rsidRDefault="00F65A23" w:rsidP="00BF09B2">
            <w:pPr>
              <w:rPr>
                <w:sz w:val="10"/>
                <w:szCs w:val="14"/>
              </w:rPr>
            </w:pPr>
          </w:p>
          <w:p w:rsidR="00F65A23" w:rsidRPr="00842A66" w:rsidRDefault="00F65A23" w:rsidP="00BF09B2">
            <w:pPr>
              <w:rPr>
                <w:sz w:val="10"/>
                <w:szCs w:val="14"/>
              </w:rPr>
            </w:pPr>
          </w:p>
        </w:tc>
        <w:tc>
          <w:tcPr>
            <w:tcW w:w="3296" w:type="dxa"/>
            <w:tcBorders>
              <w:top w:val="single" w:sz="4" w:space="0" w:color="auto"/>
              <w:left w:val="single" w:sz="4" w:space="0" w:color="auto"/>
              <w:bottom w:val="single" w:sz="4" w:space="0" w:color="auto"/>
              <w:right w:val="single" w:sz="4" w:space="0" w:color="auto"/>
            </w:tcBorders>
          </w:tcPr>
          <w:p w:rsidR="00F65A23" w:rsidRPr="00842A66" w:rsidRDefault="00F65A23" w:rsidP="00BF09B2">
            <w:pPr>
              <w:rPr>
                <w:sz w:val="10"/>
                <w:szCs w:val="14"/>
              </w:rPr>
            </w:pPr>
            <w:r w:rsidRPr="00842A66">
              <w:rPr>
                <w:sz w:val="10"/>
                <w:szCs w:val="14"/>
              </w:rPr>
              <w:lastRenderedPageBreak/>
              <w:t>г.Сольцы(часть):</w:t>
            </w:r>
          </w:p>
          <w:p w:rsidR="00F65A23" w:rsidRPr="00842A66" w:rsidRDefault="00F65A23" w:rsidP="00BF09B2">
            <w:pPr>
              <w:rPr>
                <w:sz w:val="10"/>
                <w:szCs w:val="14"/>
              </w:rPr>
            </w:pPr>
            <w:r w:rsidRPr="00842A66">
              <w:rPr>
                <w:sz w:val="10"/>
                <w:szCs w:val="14"/>
              </w:rPr>
              <w:t>Советский проспект с д. №1 по д.№ 23 и с д. №2 по д.№ 42</w:t>
            </w:r>
          </w:p>
          <w:p w:rsidR="00F65A23" w:rsidRPr="00842A66" w:rsidRDefault="00F65A23" w:rsidP="00BF09B2">
            <w:pPr>
              <w:rPr>
                <w:sz w:val="10"/>
                <w:szCs w:val="14"/>
              </w:rPr>
            </w:pPr>
            <w:r w:rsidRPr="00842A66">
              <w:rPr>
                <w:sz w:val="10"/>
                <w:szCs w:val="14"/>
              </w:rPr>
              <w:t>пл.Победы</w:t>
            </w:r>
          </w:p>
          <w:p w:rsidR="00F65A23" w:rsidRPr="00842A66" w:rsidRDefault="00F65A23" w:rsidP="00BF09B2">
            <w:pPr>
              <w:jc w:val="both"/>
              <w:rPr>
                <w:b/>
                <w:sz w:val="10"/>
                <w:szCs w:val="14"/>
              </w:rPr>
            </w:pPr>
            <w:r w:rsidRPr="00842A66">
              <w:rPr>
                <w:b/>
                <w:sz w:val="10"/>
                <w:szCs w:val="14"/>
              </w:rPr>
              <w:t>улицы:</w:t>
            </w:r>
          </w:p>
          <w:p w:rsidR="00F65A23" w:rsidRPr="00842A66" w:rsidRDefault="00F65A23" w:rsidP="00BF09B2">
            <w:pPr>
              <w:rPr>
                <w:sz w:val="10"/>
                <w:szCs w:val="14"/>
              </w:rPr>
            </w:pPr>
            <w:r w:rsidRPr="00842A66">
              <w:rPr>
                <w:sz w:val="10"/>
                <w:szCs w:val="14"/>
              </w:rPr>
              <w:t xml:space="preserve">     40  лет Октября</w:t>
            </w:r>
          </w:p>
          <w:p w:rsidR="00F65A23" w:rsidRPr="00842A66" w:rsidRDefault="00F65A23" w:rsidP="00BF09B2">
            <w:pPr>
              <w:rPr>
                <w:sz w:val="10"/>
                <w:szCs w:val="14"/>
              </w:rPr>
            </w:pPr>
            <w:r w:rsidRPr="00842A66">
              <w:rPr>
                <w:sz w:val="10"/>
                <w:szCs w:val="14"/>
              </w:rPr>
              <w:t>Богданова Виктора</w:t>
            </w:r>
          </w:p>
          <w:p w:rsidR="00F65A23" w:rsidRPr="00842A66" w:rsidRDefault="00F65A23" w:rsidP="00BF09B2">
            <w:pPr>
              <w:rPr>
                <w:sz w:val="10"/>
                <w:szCs w:val="14"/>
              </w:rPr>
            </w:pPr>
            <w:r w:rsidRPr="00842A66">
              <w:rPr>
                <w:sz w:val="10"/>
                <w:szCs w:val="14"/>
              </w:rPr>
              <w:t>Вокзальная</w:t>
            </w:r>
          </w:p>
          <w:p w:rsidR="00F65A23" w:rsidRPr="00842A66" w:rsidRDefault="00F65A23" w:rsidP="00BF09B2">
            <w:pPr>
              <w:rPr>
                <w:sz w:val="10"/>
                <w:szCs w:val="14"/>
              </w:rPr>
            </w:pPr>
            <w:r w:rsidRPr="00842A66">
              <w:rPr>
                <w:sz w:val="10"/>
                <w:szCs w:val="14"/>
              </w:rPr>
              <w:t>Володарского с д. №17 до конца улицы  и с д.№18 до конца улицы</w:t>
            </w:r>
          </w:p>
          <w:p w:rsidR="00F65A23" w:rsidRPr="00842A66" w:rsidRDefault="00F65A23" w:rsidP="00BF09B2">
            <w:pPr>
              <w:rPr>
                <w:sz w:val="10"/>
                <w:szCs w:val="14"/>
              </w:rPr>
            </w:pPr>
            <w:r w:rsidRPr="00842A66">
              <w:rPr>
                <w:sz w:val="10"/>
                <w:szCs w:val="14"/>
              </w:rPr>
              <w:t>Герцена</w:t>
            </w:r>
          </w:p>
          <w:p w:rsidR="00F65A23" w:rsidRPr="00842A66" w:rsidRDefault="00F65A23" w:rsidP="00BF09B2">
            <w:pPr>
              <w:rPr>
                <w:sz w:val="10"/>
                <w:szCs w:val="14"/>
              </w:rPr>
            </w:pPr>
            <w:r w:rsidRPr="00842A66">
              <w:rPr>
                <w:sz w:val="10"/>
                <w:szCs w:val="14"/>
              </w:rPr>
              <w:t>Горького</w:t>
            </w:r>
          </w:p>
          <w:p w:rsidR="00F65A23" w:rsidRPr="00842A66" w:rsidRDefault="00F65A23" w:rsidP="00BF09B2">
            <w:pPr>
              <w:rPr>
                <w:sz w:val="10"/>
                <w:szCs w:val="14"/>
              </w:rPr>
            </w:pPr>
            <w:r w:rsidRPr="00842A66">
              <w:rPr>
                <w:sz w:val="10"/>
                <w:szCs w:val="14"/>
              </w:rPr>
              <w:t>Дружбы</w:t>
            </w:r>
          </w:p>
          <w:p w:rsidR="00F65A23" w:rsidRPr="00842A66" w:rsidRDefault="00F65A23" w:rsidP="00BF09B2">
            <w:pPr>
              <w:rPr>
                <w:sz w:val="10"/>
                <w:szCs w:val="14"/>
              </w:rPr>
            </w:pPr>
            <w:r w:rsidRPr="00842A66">
              <w:rPr>
                <w:sz w:val="10"/>
                <w:szCs w:val="14"/>
              </w:rPr>
              <w:t>Ильинская</w:t>
            </w:r>
          </w:p>
          <w:p w:rsidR="00F65A23" w:rsidRPr="00842A66" w:rsidRDefault="00F65A23" w:rsidP="00BF09B2">
            <w:pPr>
              <w:rPr>
                <w:sz w:val="10"/>
                <w:szCs w:val="14"/>
              </w:rPr>
            </w:pPr>
            <w:r w:rsidRPr="00842A66">
              <w:rPr>
                <w:sz w:val="10"/>
                <w:szCs w:val="14"/>
              </w:rPr>
              <w:t>Комсомола с д. №1 по д.№37, с д. №2 по д.№24</w:t>
            </w:r>
          </w:p>
          <w:p w:rsidR="00F65A23" w:rsidRPr="00842A66" w:rsidRDefault="00F65A23" w:rsidP="00BF09B2">
            <w:pPr>
              <w:rPr>
                <w:sz w:val="10"/>
                <w:szCs w:val="14"/>
              </w:rPr>
            </w:pPr>
            <w:r w:rsidRPr="00842A66">
              <w:rPr>
                <w:sz w:val="10"/>
                <w:szCs w:val="14"/>
              </w:rPr>
              <w:t>Красных Партизан</w:t>
            </w:r>
          </w:p>
          <w:p w:rsidR="00F65A23" w:rsidRPr="00842A66" w:rsidRDefault="00F65A23" w:rsidP="00BF09B2">
            <w:pPr>
              <w:rPr>
                <w:sz w:val="10"/>
                <w:szCs w:val="14"/>
              </w:rPr>
            </w:pPr>
            <w:r w:rsidRPr="00842A66">
              <w:rPr>
                <w:sz w:val="10"/>
                <w:szCs w:val="14"/>
              </w:rPr>
              <w:t>Крутецкая</w:t>
            </w:r>
          </w:p>
          <w:p w:rsidR="00F65A23" w:rsidRPr="00842A66" w:rsidRDefault="00F65A23" w:rsidP="00BF09B2">
            <w:pPr>
              <w:rPr>
                <w:sz w:val="10"/>
                <w:szCs w:val="14"/>
              </w:rPr>
            </w:pPr>
            <w:r w:rsidRPr="00842A66">
              <w:rPr>
                <w:sz w:val="10"/>
                <w:szCs w:val="14"/>
              </w:rPr>
              <w:t>Курорт</w:t>
            </w:r>
          </w:p>
          <w:p w:rsidR="00F65A23" w:rsidRPr="00842A66" w:rsidRDefault="00F65A23" w:rsidP="00BF09B2">
            <w:pPr>
              <w:rPr>
                <w:sz w:val="10"/>
                <w:szCs w:val="14"/>
              </w:rPr>
            </w:pPr>
            <w:r w:rsidRPr="00842A66">
              <w:rPr>
                <w:sz w:val="10"/>
                <w:szCs w:val="14"/>
              </w:rPr>
              <w:t>Ленина  д.№1 по д.№21, с д. №2 по д.№20</w:t>
            </w:r>
          </w:p>
          <w:p w:rsidR="00F65A23" w:rsidRPr="00842A66" w:rsidRDefault="00F65A23" w:rsidP="00BF09B2">
            <w:pPr>
              <w:rPr>
                <w:sz w:val="10"/>
                <w:szCs w:val="14"/>
              </w:rPr>
            </w:pPr>
            <w:r w:rsidRPr="00842A66">
              <w:rPr>
                <w:sz w:val="10"/>
                <w:szCs w:val="14"/>
              </w:rPr>
              <w:t>Лермонтова</w:t>
            </w:r>
          </w:p>
          <w:p w:rsidR="00F65A23" w:rsidRPr="00842A66" w:rsidRDefault="00F65A23" w:rsidP="00BF09B2">
            <w:pPr>
              <w:rPr>
                <w:sz w:val="10"/>
                <w:szCs w:val="14"/>
              </w:rPr>
            </w:pPr>
            <w:r w:rsidRPr="00842A66">
              <w:rPr>
                <w:sz w:val="10"/>
                <w:szCs w:val="14"/>
              </w:rPr>
              <w:t xml:space="preserve">Луначарского </w:t>
            </w:r>
          </w:p>
          <w:p w:rsidR="00F65A23" w:rsidRPr="00842A66" w:rsidRDefault="00F65A23" w:rsidP="00BF09B2">
            <w:pPr>
              <w:rPr>
                <w:sz w:val="10"/>
                <w:szCs w:val="14"/>
              </w:rPr>
            </w:pPr>
            <w:r w:rsidRPr="00842A66">
              <w:rPr>
                <w:sz w:val="10"/>
                <w:szCs w:val="14"/>
              </w:rPr>
              <w:t>Мельникова</w:t>
            </w:r>
          </w:p>
          <w:p w:rsidR="00F65A23" w:rsidRPr="00842A66" w:rsidRDefault="00F65A23" w:rsidP="00BF09B2">
            <w:pPr>
              <w:rPr>
                <w:sz w:val="10"/>
                <w:szCs w:val="14"/>
              </w:rPr>
            </w:pPr>
            <w:r w:rsidRPr="00842A66">
              <w:rPr>
                <w:sz w:val="10"/>
                <w:szCs w:val="14"/>
              </w:rPr>
              <w:t xml:space="preserve">Набережная 7 Ноября </w:t>
            </w:r>
          </w:p>
          <w:p w:rsidR="00F65A23" w:rsidRPr="00842A66" w:rsidRDefault="00F65A23" w:rsidP="00BF09B2">
            <w:pPr>
              <w:rPr>
                <w:sz w:val="10"/>
                <w:szCs w:val="14"/>
              </w:rPr>
            </w:pPr>
            <w:r w:rsidRPr="00842A66">
              <w:rPr>
                <w:sz w:val="10"/>
                <w:szCs w:val="14"/>
              </w:rPr>
              <w:t>Некрасова</w:t>
            </w:r>
          </w:p>
          <w:p w:rsidR="00F65A23" w:rsidRPr="00842A66" w:rsidRDefault="00F65A23" w:rsidP="00BF09B2">
            <w:pPr>
              <w:rPr>
                <w:sz w:val="10"/>
                <w:szCs w:val="14"/>
              </w:rPr>
            </w:pPr>
            <w:r w:rsidRPr="00842A66">
              <w:rPr>
                <w:sz w:val="10"/>
                <w:szCs w:val="14"/>
              </w:rPr>
              <w:t xml:space="preserve">     Новгородская </w:t>
            </w:r>
          </w:p>
          <w:p w:rsidR="00F65A23" w:rsidRPr="00842A66" w:rsidRDefault="00F65A23" w:rsidP="00BF09B2">
            <w:pPr>
              <w:rPr>
                <w:sz w:val="10"/>
                <w:szCs w:val="14"/>
              </w:rPr>
            </w:pPr>
            <w:r w:rsidRPr="00842A66">
              <w:rPr>
                <w:sz w:val="10"/>
                <w:szCs w:val="14"/>
              </w:rPr>
              <w:t xml:space="preserve">Пионерская </w:t>
            </w:r>
          </w:p>
          <w:p w:rsidR="00F65A23" w:rsidRPr="00842A66" w:rsidRDefault="00F65A23" w:rsidP="00BF09B2">
            <w:pPr>
              <w:rPr>
                <w:sz w:val="10"/>
                <w:szCs w:val="14"/>
              </w:rPr>
            </w:pPr>
            <w:r w:rsidRPr="00842A66">
              <w:rPr>
                <w:sz w:val="10"/>
                <w:szCs w:val="14"/>
              </w:rPr>
              <w:t xml:space="preserve">Почтовая с д. №23 и до конца улицы и с д.№26 до конца улицы </w:t>
            </w:r>
          </w:p>
          <w:p w:rsidR="00F65A23" w:rsidRPr="00842A66" w:rsidRDefault="00F65A23" w:rsidP="00BF09B2">
            <w:pPr>
              <w:rPr>
                <w:sz w:val="10"/>
                <w:szCs w:val="14"/>
              </w:rPr>
            </w:pPr>
            <w:r w:rsidRPr="00842A66">
              <w:rPr>
                <w:sz w:val="10"/>
                <w:szCs w:val="14"/>
              </w:rPr>
              <w:t>Пролетарская</w:t>
            </w:r>
          </w:p>
          <w:p w:rsidR="00F65A23" w:rsidRPr="00842A66" w:rsidRDefault="00F65A23" w:rsidP="00BF09B2">
            <w:pPr>
              <w:rPr>
                <w:sz w:val="10"/>
                <w:szCs w:val="14"/>
              </w:rPr>
            </w:pPr>
            <w:r w:rsidRPr="00842A66">
              <w:rPr>
                <w:sz w:val="10"/>
                <w:szCs w:val="14"/>
              </w:rPr>
              <w:t xml:space="preserve">     Покровская </w:t>
            </w:r>
          </w:p>
          <w:p w:rsidR="00F65A23" w:rsidRPr="00842A66" w:rsidRDefault="00F65A23" w:rsidP="00BF09B2">
            <w:pPr>
              <w:rPr>
                <w:sz w:val="10"/>
                <w:szCs w:val="14"/>
              </w:rPr>
            </w:pPr>
            <w:r w:rsidRPr="00842A66">
              <w:rPr>
                <w:sz w:val="10"/>
                <w:szCs w:val="14"/>
              </w:rPr>
              <w:t>Спортивная</w:t>
            </w:r>
          </w:p>
          <w:p w:rsidR="00F65A23" w:rsidRPr="00842A66" w:rsidRDefault="00F65A23" w:rsidP="00BF09B2">
            <w:pPr>
              <w:rPr>
                <w:sz w:val="10"/>
                <w:szCs w:val="14"/>
              </w:rPr>
            </w:pPr>
            <w:r w:rsidRPr="00842A66">
              <w:rPr>
                <w:sz w:val="10"/>
                <w:szCs w:val="14"/>
              </w:rPr>
              <w:t xml:space="preserve">Строгоновская </w:t>
            </w:r>
          </w:p>
          <w:p w:rsidR="00F65A23" w:rsidRPr="00842A66" w:rsidRDefault="00F65A23" w:rsidP="00BF09B2">
            <w:pPr>
              <w:rPr>
                <w:sz w:val="10"/>
                <w:szCs w:val="14"/>
              </w:rPr>
            </w:pPr>
            <w:r w:rsidRPr="00842A66">
              <w:rPr>
                <w:sz w:val="10"/>
                <w:szCs w:val="14"/>
              </w:rPr>
              <w:t xml:space="preserve">Сухова </w:t>
            </w:r>
          </w:p>
          <w:p w:rsidR="00F65A23" w:rsidRPr="00842A66" w:rsidRDefault="00F65A23" w:rsidP="00BF09B2">
            <w:pPr>
              <w:rPr>
                <w:sz w:val="10"/>
                <w:szCs w:val="14"/>
              </w:rPr>
            </w:pPr>
            <w:r w:rsidRPr="00842A66">
              <w:rPr>
                <w:sz w:val="10"/>
                <w:szCs w:val="14"/>
              </w:rPr>
              <w:t>Ташкентская</w:t>
            </w:r>
          </w:p>
          <w:p w:rsidR="00F65A23" w:rsidRPr="00842A66" w:rsidRDefault="00F65A23" w:rsidP="00BF09B2">
            <w:pPr>
              <w:rPr>
                <w:sz w:val="10"/>
                <w:szCs w:val="14"/>
              </w:rPr>
            </w:pPr>
            <w:r w:rsidRPr="00842A66">
              <w:rPr>
                <w:sz w:val="10"/>
                <w:szCs w:val="14"/>
              </w:rPr>
              <w:t xml:space="preserve">Чернышевского </w:t>
            </w:r>
          </w:p>
          <w:p w:rsidR="00F65A23" w:rsidRPr="00842A66" w:rsidRDefault="00F65A23" w:rsidP="00BF09B2">
            <w:pPr>
              <w:rPr>
                <w:b/>
                <w:sz w:val="10"/>
                <w:szCs w:val="14"/>
              </w:rPr>
            </w:pPr>
            <w:r w:rsidRPr="00842A66">
              <w:rPr>
                <w:sz w:val="10"/>
                <w:szCs w:val="14"/>
              </w:rPr>
              <w:t xml:space="preserve"> </w:t>
            </w:r>
            <w:r w:rsidRPr="00842A66">
              <w:rPr>
                <w:b/>
                <w:sz w:val="10"/>
                <w:szCs w:val="14"/>
              </w:rPr>
              <w:t>переулки:</w:t>
            </w:r>
          </w:p>
          <w:p w:rsidR="00F65A23" w:rsidRPr="00842A66" w:rsidRDefault="00F65A23" w:rsidP="00BF09B2">
            <w:pPr>
              <w:rPr>
                <w:sz w:val="10"/>
                <w:szCs w:val="14"/>
              </w:rPr>
            </w:pPr>
            <w:r w:rsidRPr="00842A66">
              <w:rPr>
                <w:sz w:val="10"/>
                <w:szCs w:val="14"/>
              </w:rPr>
              <w:t xml:space="preserve"> Гоголя</w:t>
            </w:r>
          </w:p>
          <w:p w:rsidR="00F65A23" w:rsidRPr="00842A66" w:rsidRDefault="00F65A23" w:rsidP="00BF09B2">
            <w:pPr>
              <w:rPr>
                <w:sz w:val="10"/>
                <w:szCs w:val="14"/>
              </w:rPr>
            </w:pPr>
            <w:r w:rsidRPr="00842A66">
              <w:rPr>
                <w:sz w:val="10"/>
                <w:szCs w:val="14"/>
              </w:rPr>
              <w:t xml:space="preserve"> Дружбы </w:t>
            </w:r>
          </w:p>
          <w:p w:rsidR="00F65A23" w:rsidRPr="00842A66" w:rsidRDefault="00F65A23" w:rsidP="00BF09B2">
            <w:pPr>
              <w:rPr>
                <w:sz w:val="10"/>
                <w:szCs w:val="14"/>
              </w:rPr>
            </w:pPr>
            <w:r w:rsidRPr="00842A66">
              <w:rPr>
                <w:sz w:val="10"/>
                <w:szCs w:val="14"/>
              </w:rPr>
              <w:t xml:space="preserve"> Карьерный </w:t>
            </w:r>
          </w:p>
          <w:p w:rsidR="00F65A23" w:rsidRPr="00842A66" w:rsidRDefault="00F65A23" w:rsidP="00BF09B2">
            <w:pPr>
              <w:rPr>
                <w:sz w:val="10"/>
                <w:szCs w:val="14"/>
              </w:rPr>
            </w:pPr>
            <w:r w:rsidRPr="00842A66">
              <w:rPr>
                <w:sz w:val="10"/>
                <w:szCs w:val="14"/>
              </w:rPr>
              <w:t xml:space="preserve"> Кооперативный </w:t>
            </w:r>
          </w:p>
          <w:p w:rsidR="00F65A23" w:rsidRPr="00842A66" w:rsidRDefault="00F65A23" w:rsidP="00BF09B2">
            <w:pPr>
              <w:rPr>
                <w:sz w:val="10"/>
                <w:szCs w:val="14"/>
              </w:rPr>
            </w:pPr>
            <w:r w:rsidRPr="00842A66">
              <w:rPr>
                <w:sz w:val="10"/>
                <w:szCs w:val="14"/>
              </w:rPr>
              <w:t xml:space="preserve"> Курятника  </w:t>
            </w:r>
          </w:p>
          <w:p w:rsidR="00F65A23" w:rsidRPr="00842A66" w:rsidRDefault="00F65A23" w:rsidP="00BF09B2">
            <w:pPr>
              <w:rPr>
                <w:sz w:val="10"/>
                <w:szCs w:val="14"/>
              </w:rPr>
            </w:pPr>
            <w:r w:rsidRPr="00842A66">
              <w:rPr>
                <w:sz w:val="10"/>
                <w:szCs w:val="14"/>
              </w:rPr>
              <w:t xml:space="preserve"> Пушкина</w:t>
            </w:r>
          </w:p>
          <w:p w:rsidR="00F65A23" w:rsidRPr="00842A66" w:rsidRDefault="00F65A23" w:rsidP="00BF09B2">
            <w:pPr>
              <w:rPr>
                <w:sz w:val="10"/>
                <w:szCs w:val="14"/>
              </w:rPr>
            </w:pPr>
            <w:r w:rsidRPr="00842A66">
              <w:rPr>
                <w:sz w:val="10"/>
                <w:szCs w:val="14"/>
              </w:rPr>
              <w:t>Строителей</w:t>
            </w:r>
          </w:p>
          <w:p w:rsidR="00F65A23" w:rsidRPr="00842A66" w:rsidRDefault="00F65A23" w:rsidP="00BF09B2">
            <w:pPr>
              <w:rPr>
                <w:sz w:val="10"/>
                <w:szCs w:val="14"/>
              </w:rPr>
            </w:pPr>
            <w:r w:rsidRPr="00842A66">
              <w:rPr>
                <w:sz w:val="10"/>
                <w:szCs w:val="14"/>
              </w:rPr>
              <w:t xml:space="preserve"> Школьный </w:t>
            </w:r>
          </w:p>
          <w:p w:rsidR="00F65A23" w:rsidRPr="00842A66" w:rsidRDefault="00F65A23" w:rsidP="00BF09B2">
            <w:pPr>
              <w:rPr>
                <w:sz w:val="10"/>
                <w:szCs w:val="14"/>
              </w:rPr>
            </w:pPr>
            <w:r w:rsidRPr="00842A66">
              <w:rPr>
                <w:sz w:val="10"/>
                <w:szCs w:val="14"/>
              </w:rPr>
              <w:t xml:space="preserve">     г.Сольцы-2:</w:t>
            </w:r>
          </w:p>
          <w:p w:rsidR="00F65A23" w:rsidRPr="00842A66" w:rsidRDefault="00F65A23" w:rsidP="00BF09B2">
            <w:pPr>
              <w:rPr>
                <w:sz w:val="10"/>
                <w:szCs w:val="14"/>
              </w:rPr>
            </w:pPr>
            <w:r w:rsidRPr="00842A66">
              <w:rPr>
                <w:sz w:val="10"/>
                <w:szCs w:val="14"/>
              </w:rPr>
              <w:t xml:space="preserve">     Авиаторов </w:t>
            </w:r>
          </w:p>
          <w:p w:rsidR="00F65A23" w:rsidRPr="00842A66" w:rsidRDefault="00F65A23" w:rsidP="00BF09B2">
            <w:pPr>
              <w:rPr>
                <w:sz w:val="10"/>
                <w:szCs w:val="14"/>
              </w:rPr>
            </w:pPr>
            <w:r w:rsidRPr="00842A66">
              <w:rPr>
                <w:sz w:val="10"/>
                <w:szCs w:val="14"/>
              </w:rPr>
              <w:t xml:space="preserve">Полковая </w:t>
            </w:r>
          </w:p>
          <w:p w:rsidR="00F65A23" w:rsidRPr="00842A66" w:rsidRDefault="00F65A23" w:rsidP="00BF09B2">
            <w:pPr>
              <w:rPr>
                <w:sz w:val="10"/>
                <w:szCs w:val="14"/>
              </w:rPr>
            </w:pPr>
            <w:r w:rsidRPr="00842A66">
              <w:rPr>
                <w:sz w:val="10"/>
                <w:szCs w:val="14"/>
              </w:rPr>
              <w:t xml:space="preserve">      ДОСы: 24,32, 37, 39, 40, 165,170, 172, 180, 186, 188, 195, 200, 201, 202, 203</w:t>
            </w:r>
          </w:p>
          <w:p w:rsidR="00F65A23" w:rsidRPr="00842A66" w:rsidRDefault="00F65A23" w:rsidP="00BF09B2">
            <w:pPr>
              <w:rPr>
                <w:sz w:val="10"/>
                <w:szCs w:val="14"/>
              </w:rPr>
            </w:pPr>
            <w:r w:rsidRPr="00842A66">
              <w:rPr>
                <w:sz w:val="10"/>
                <w:szCs w:val="14"/>
              </w:rPr>
              <w:t>дом 42, дом 171</w:t>
            </w:r>
          </w:p>
          <w:p w:rsidR="00F65A23" w:rsidRPr="00842A66" w:rsidRDefault="00F65A23" w:rsidP="00BF09B2">
            <w:pPr>
              <w:rPr>
                <w:sz w:val="10"/>
                <w:szCs w:val="14"/>
              </w:rPr>
            </w:pPr>
            <w:r w:rsidRPr="00842A66">
              <w:rPr>
                <w:sz w:val="10"/>
                <w:szCs w:val="14"/>
              </w:rPr>
              <w:t>Населенные пункты Дубровского сельского поселения за исключением:</w:t>
            </w:r>
          </w:p>
          <w:p w:rsidR="00F65A23" w:rsidRPr="00842A66" w:rsidRDefault="00F65A23" w:rsidP="00BF09B2">
            <w:pPr>
              <w:rPr>
                <w:sz w:val="10"/>
                <w:szCs w:val="14"/>
              </w:rPr>
            </w:pPr>
            <w:r w:rsidRPr="00842A66">
              <w:rPr>
                <w:sz w:val="10"/>
                <w:szCs w:val="14"/>
              </w:rPr>
              <w:t xml:space="preserve">Большое Заборовье </w:t>
            </w:r>
          </w:p>
          <w:p w:rsidR="00F65A23" w:rsidRPr="00842A66" w:rsidRDefault="00F65A23" w:rsidP="00BF09B2">
            <w:pPr>
              <w:rPr>
                <w:sz w:val="10"/>
                <w:szCs w:val="14"/>
              </w:rPr>
            </w:pPr>
            <w:r w:rsidRPr="00842A66">
              <w:rPr>
                <w:sz w:val="10"/>
                <w:szCs w:val="14"/>
              </w:rPr>
              <w:t>Дуброво</w:t>
            </w:r>
          </w:p>
          <w:p w:rsidR="00F65A23" w:rsidRPr="00842A66" w:rsidRDefault="00F65A23" w:rsidP="00BF09B2">
            <w:pPr>
              <w:rPr>
                <w:sz w:val="10"/>
                <w:szCs w:val="14"/>
              </w:rPr>
            </w:pPr>
            <w:r w:rsidRPr="00842A66">
              <w:rPr>
                <w:sz w:val="10"/>
                <w:szCs w:val="14"/>
              </w:rPr>
              <w:t xml:space="preserve">Вшели </w:t>
            </w:r>
          </w:p>
          <w:p w:rsidR="00F65A23" w:rsidRPr="00842A66" w:rsidRDefault="00F65A23" w:rsidP="00BF09B2">
            <w:pPr>
              <w:rPr>
                <w:sz w:val="10"/>
                <w:szCs w:val="14"/>
              </w:rPr>
            </w:pPr>
            <w:r w:rsidRPr="00842A66">
              <w:rPr>
                <w:sz w:val="10"/>
                <w:szCs w:val="14"/>
              </w:rPr>
              <w:t>Жильско</w:t>
            </w:r>
          </w:p>
          <w:p w:rsidR="00F65A23" w:rsidRPr="00842A66" w:rsidRDefault="00F65A23" w:rsidP="00BF09B2">
            <w:pPr>
              <w:rPr>
                <w:sz w:val="10"/>
                <w:szCs w:val="14"/>
              </w:rPr>
            </w:pPr>
            <w:r w:rsidRPr="00842A66">
              <w:rPr>
                <w:sz w:val="10"/>
                <w:szCs w:val="14"/>
              </w:rPr>
              <w:t>Каменка</w:t>
            </w:r>
          </w:p>
          <w:p w:rsidR="00F65A23" w:rsidRPr="00842A66" w:rsidRDefault="00F65A23" w:rsidP="00BF09B2">
            <w:pPr>
              <w:rPr>
                <w:sz w:val="10"/>
                <w:szCs w:val="14"/>
              </w:rPr>
            </w:pPr>
            <w:r w:rsidRPr="00842A66">
              <w:rPr>
                <w:sz w:val="10"/>
                <w:szCs w:val="14"/>
              </w:rPr>
              <w:t>Лубино</w:t>
            </w:r>
          </w:p>
          <w:p w:rsidR="00F65A23" w:rsidRPr="00842A66" w:rsidRDefault="00F65A23" w:rsidP="00BF09B2">
            <w:pPr>
              <w:rPr>
                <w:sz w:val="10"/>
                <w:szCs w:val="14"/>
              </w:rPr>
            </w:pPr>
            <w:r w:rsidRPr="00842A66">
              <w:rPr>
                <w:sz w:val="10"/>
                <w:szCs w:val="14"/>
              </w:rPr>
              <w:t xml:space="preserve">Малое Заборовье </w:t>
            </w:r>
          </w:p>
          <w:p w:rsidR="00F65A23" w:rsidRPr="00842A66" w:rsidRDefault="00F65A23" w:rsidP="00BF09B2">
            <w:pPr>
              <w:rPr>
                <w:sz w:val="10"/>
                <w:szCs w:val="14"/>
              </w:rPr>
            </w:pPr>
            <w:r w:rsidRPr="00842A66">
              <w:rPr>
                <w:sz w:val="10"/>
                <w:szCs w:val="14"/>
              </w:rPr>
              <w:t xml:space="preserve">Прибрежная </w:t>
            </w:r>
          </w:p>
          <w:p w:rsidR="00F65A23" w:rsidRPr="00842A66" w:rsidRDefault="00F65A23" w:rsidP="00BF09B2">
            <w:pPr>
              <w:rPr>
                <w:sz w:val="10"/>
                <w:szCs w:val="14"/>
              </w:rPr>
            </w:pPr>
            <w:r w:rsidRPr="00842A66">
              <w:rPr>
                <w:sz w:val="10"/>
                <w:szCs w:val="14"/>
              </w:rPr>
              <w:t xml:space="preserve">Сосновка </w:t>
            </w:r>
          </w:p>
          <w:p w:rsidR="00F65A23" w:rsidRPr="00842A66" w:rsidRDefault="00F65A23" w:rsidP="00BF09B2">
            <w:pPr>
              <w:rPr>
                <w:sz w:val="10"/>
                <w:szCs w:val="14"/>
              </w:rPr>
            </w:pPr>
            <w:r w:rsidRPr="00842A66">
              <w:rPr>
                <w:sz w:val="10"/>
                <w:szCs w:val="14"/>
              </w:rPr>
              <w:t xml:space="preserve">     Степаново</w:t>
            </w:r>
          </w:p>
          <w:p w:rsidR="00F65A23" w:rsidRPr="00842A66" w:rsidRDefault="00F65A23" w:rsidP="00BF09B2">
            <w:pPr>
              <w:rPr>
                <w:sz w:val="10"/>
                <w:szCs w:val="14"/>
              </w:rPr>
            </w:pPr>
            <w:r w:rsidRPr="00842A66">
              <w:rPr>
                <w:sz w:val="10"/>
                <w:szCs w:val="14"/>
              </w:rPr>
              <w:t xml:space="preserve">     Ситня      </w:t>
            </w:r>
          </w:p>
          <w:p w:rsidR="00F65A23" w:rsidRPr="00842A66" w:rsidRDefault="00F65A23" w:rsidP="00BF09B2">
            <w:pPr>
              <w:rPr>
                <w:sz w:val="10"/>
                <w:szCs w:val="14"/>
              </w:rPr>
            </w:pPr>
            <w:r w:rsidRPr="00842A66">
              <w:rPr>
                <w:sz w:val="10"/>
                <w:szCs w:val="14"/>
              </w:rPr>
              <w:t>Населенные пункты Солецкого городского поселения:</w:t>
            </w:r>
          </w:p>
          <w:p w:rsidR="00F65A23" w:rsidRPr="00842A66" w:rsidRDefault="00F65A23" w:rsidP="00BF09B2">
            <w:pPr>
              <w:rPr>
                <w:sz w:val="10"/>
                <w:szCs w:val="14"/>
              </w:rPr>
            </w:pPr>
            <w:r w:rsidRPr="00842A66">
              <w:rPr>
                <w:sz w:val="10"/>
                <w:szCs w:val="14"/>
              </w:rPr>
              <w:t xml:space="preserve">       Егольник</w:t>
            </w: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r w:rsidRPr="00842A66">
              <w:rPr>
                <w:sz w:val="10"/>
                <w:szCs w:val="14"/>
              </w:rPr>
              <w:t>Населенные пункты Горского сельского поселения за исключением:</w:t>
            </w:r>
          </w:p>
          <w:p w:rsidR="00F65A23" w:rsidRPr="00842A66" w:rsidRDefault="00F65A23" w:rsidP="00BF09B2">
            <w:pPr>
              <w:rPr>
                <w:sz w:val="10"/>
                <w:szCs w:val="14"/>
              </w:rPr>
            </w:pPr>
            <w:r w:rsidRPr="00842A66">
              <w:rPr>
                <w:sz w:val="10"/>
                <w:szCs w:val="14"/>
              </w:rPr>
              <w:t xml:space="preserve">Болото </w:t>
            </w:r>
          </w:p>
          <w:p w:rsidR="00F65A23" w:rsidRPr="00842A66" w:rsidRDefault="00F65A23" w:rsidP="00BF09B2">
            <w:pPr>
              <w:rPr>
                <w:sz w:val="10"/>
                <w:szCs w:val="14"/>
              </w:rPr>
            </w:pPr>
            <w:r w:rsidRPr="00842A66">
              <w:rPr>
                <w:sz w:val="10"/>
                <w:szCs w:val="14"/>
              </w:rPr>
              <w:t>Боровня</w:t>
            </w:r>
          </w:p>
          <w:p w:rsidR="00F65A23" w:rsidRPr="00842A66" w:rsidRDefault="00F65A23" w:rsidP="00BF09B2">
            <w:pPr>
              <w:rPr>
                <w:sz w:val="10"/>
                <w:szCs w:val="14"/>
              </w:rPr>
            </w:pPr>
            <w:r w:rsidRPr="00842A66">
              <w:rPr>
                <w:sz w:val="10"/>
                <w:szCs w:val="14"/>
              </w:rPr>
              <w:t>Владимировка</w:t>
            </w:r>
          </w:p>
          <w:p w:rsidR="00F65A23" w:rsidRPr="00842A66" w:rsidRDefault="00F65A23" w:rsidP="00BF09B2">
            <w:pPr>
              <w:rPr>
                <w:sz w:val="10"/>
                <w:szCs w:val="14"/>
              </w:rPr>
            </w:pPr>
            <w:r w:rsidRPr="00842A66">
              <w:rPr>
                <w:sz w:val="10"/>
                <w:szCs w:val="14"/>
              </w:rPr>
              <w:t>Городок</w:t>
            </w:r>
          </w:p>
          <w:p w:rsidR="00F65A23" w:rsidRPr="00842A66" w:rsidRDefault="00F65A23" w:rsidP="00BF09B2">
            <w:pPr>
              <w:rPr>
                <w:sz w:val="10"/>
                <w:szCs w:val="14"/>
              </w:rPr>
            </w:pPr>
            <w:r w:rsidRPr="00842A66">
              <w:rPr>
                <w:sz w:val="10"/>
                <w:szCs w:val="14"/>
              </w:rPr>
              <w:t>Замостье</w:t>
            </w:r>
          </w:p>
          <w:p w:rsidR="00F65A23" w:rsidRPr="00842A66" w:rsidRDefault="00F65A23" w:rsidP="00BF09B2">
            <w:pPr>
              <w:rPr>
                <w:sz w:val="10"/>
                <w:szCs w:val="14"/>
              </w:rPr>
            </w:pPr>
            <w:r w:rsidRPr="00842A66">
              <w:rPr>
                <w:sz w:val="10"/>
                <w:szCs w:val="14"/>
              </w:rPr>
              <w:t>Кузнецово</w:t>
            </w:r>
          </w:p>
          <w:p w:rsidR="00F65A23" w:rsidRPr="00842A66" w:rsidRDefault="00F65A23" w:rsidP="00BF09B2">
            <w:pPr>
              <w:rPr>
                <w:sz w:val="10"/>
                <w:szCs w:val="14"/>
              </w:rPr>
            </w:pPr>
            <w:r w:rsidRPr="00842A66">
              <w:rPr>
                <w:sz w:val="10"/>
                <w:szCs w:val="14"/>
              </w:rPr>
              <w:t>Куклино</w:t>
            </w:r>
          </w:p>
          <w:p w:rsidR="00F65A23" w:rsidRPr="00842A66" w:rsidRDefault="00F65A23" w:rsidP="00BF09B2">
            <w:pPr>
              <w:rPr>
                <w:sz w:val="10"/>
                <w:szCs w:val="14"/>
              </w:rPr>
            </w:pPr>
            <w:r w:rsidRPr="00842A66">
              <w:rPr>
                <w:sz w:val="10"/>
                <w:szCs w:val="14"/>
              </w:rPr>
              <w:t>Мячково</w:t>
            </w:r>
          </w:p>
          <w:p w:rsidR="00F65A23" w:rsidRPr="00842A66" w:rsidRDefault="00F65A23" w:rsidP="00BF09B2">
            <w:pPr>
              <w:rPr>
                <w:sz w:val="10"/>
                <w:szCs w:val="14"/>
              </w:rPr>
            </w:pPr>
            <w:r w:rsidRPr="00842A66">
              <w:rPr>
                <w:sz w:val="10"/>
                <w:szCs w:val="14"/>
              </w:rPr>
              <w:t>Набережная</w:t>
            </w:r>
          </w:p>
          <w:p w:rsidR="00F65A23" w:rsidRPr="00842A66" w:rsidRDefault="00F65A23" w:rsidP="00BF09B2">
            <w:pPr>
              <w:rPr>
                <w:sz w:val="10"/>
                <w:szCs w:val="14"/>
              </w:rPr>
            </w:pPr>
            <w:r w:rsidRPr="00842A66">
              <w:rPr>
                <w:sz w:val="10"/>
                <w:szCs w:val="14"/>
              </w:rPr>
              <w:t>Нива</w:t>
            </w: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r w:rsidRPr="00842A66">
              <w:rPr>
                <w:sz w:val="10"/>
                <w:szCs w:val="14"/>
              </w:rPr>
              <w:t>г.Сольцы(часть):</w:t>
            </w:r>
          </w:p>
          <w:p w:rsidR="00F65A23" w:rsidRPr="00842A66" w:rsidRDefault="00F65A23" w:rsidP="00BF09B2">
            <w:pPr>
              <w:jc w:val="both"/>
              <w:rPr>
                <w:sz w:val="10"/>
                <w:szCs w:val="14"/>
              </w:rPr>
            </w:pPr>
            <w:r w:rsidRPr="00842A66">
              <w:rPr>
                <w:sz w:val="10"/>
                <w:szCs w:val="14"/>
              </w:rPr>
              <w:t>Советский проспект с д.№44 до конца улицы, с д.№22 до конца улицы</w:t>
            </w:r>
          </w:p>
          <w:p w:rsidR="00F65A23" w:rsidRPr="00842A66" w:rsidRDefault="00F65A23" w:rsidP="00BF09B2">
            <w:pPr>
              <w:jc w:val="both"/>
              <w:rPr>
                <w:b/>
                <w:sz w:val="10"/>
                <w:szCs w:val="14"/>
              </w:rPr>
            </w:pPr>
            <w:r w:rsidRPr="00842A66">
              <w:rPr>
                <w:b/>
                <w:sz w:val="10"/>
                <w:szCs w:val="14"/>
              </w:rPr>
              <w:t>улицы:</w:t>
            </w:r>
          </w:p>
          <w:p w:rsidR="00F65A23" w:rsidRPr="00842A66" w:rsidRDefault="00F65A23" w:rsidP="00BF09B2">
            <w:pPr>
              <w:jc w:val="both"/>
              <w:rPr>
                <w:sz w:val="10"/>
                <w:szCs w:val="14"/>
              </w:rPr>
            </w:pPr>
            <w:r w:rsidRPr="00842A66">
              <w:rPr>
                <w:sz w:val="10"/>
                <w:szCs w:val="14"/>
              </w:rPr>
              <w:t>1го мая</w:t>
            </w:r>
          </w:p>
          <w:p w:rsidR="00F65A23" w:rsidRPr="00842A66" w:rsidRDefault="00F65A23" w:rsidP="00BF09B2">
            <w:pPr>
              <w:jc w:val="both"/>
              <w:rPr>
                <w:sz w:val="10"/>
                <w:szCs w:val="14"/>
              </w:rPr>
            </w:pPr>
            <w:r w:rsidRPr="00842A66">
              <w:rPr>
                <w:sz w:val="10"/>
                <w:szCs w:val="14"/>
              </w:rPr>
              <w:t>40 лет Октября</w:t>
            </w:r>
          </w:p>
          <w:p w:rsidR="00F65A23" w:rsidRPr="00842A66" w:rsidRDefault="00F65A23" w:rsidP="00BF09B2">
            <w:pPr>
              <w:jc w:val="both"/>
              <w:rPr>
                <w:sz w:val="10"/>
                <w:szCs w:val="14"/>
              </w:rPr>
            </w:pPr>
            <w:r w:rsidRPr="00842A66">
              <w:rPr>
                <w:sz w:val="10"/>
                <w:szCs w:val="14"/>
              </w:rPr>
              <w:t>Вознесенская</w:t>
            </w:r>
          </w:p>
          <w:p w:rsidR="00F65A23" w:rsidRPr="00842A66" w:rsidRDefault="00F65A23" w:rsidP="00BF09B2">
            <w:pPr>
              <w:jc w:val="both"/>
              <w:rPr>
                <w:sz w:val="10"/>
                <w:szCs w:val="14"/>
              </w:rPr>
            </w:pPr>
            <w:r w:rsidRPr="00842A66">
              <w:rPr>
                <w:sz w:val="10"/>
                <w:szCs w:val="14"/>
              </w:rPr>
              <w:t>Виктора Кожина</w:t>
            </w:r>
          </w:p>
          <w:p w:rsidR="00F65A23" w:rsidRPr="00842A66" w:rsidRDefault="00F65A23" w:rsidP="00BF09B2">
            <w:pPr>
              <w:jc w:val="both"/>
              <w:rPr>
                <w:sz w:val="10"/>
                <w:szCs w:val="14"/>
              </w:rPr>
            </w:pPr>
            <w:r w:rsidRPr="00842A66">
              <w:rPr>
                <w:sz w:val="10"/>
                <w:szCs w:val="14"/>
              </w:rPr>
              <w:t>Герцена</w:t>
            </w:r>
          </w:p>
          <w:p w:rsidR="00F65A23" w:rsidRPr="00842A66" w:rsidRDefault="00F65A23" w:rsidP="00BF09B2">
            <w:pPr>
              <w:jc w:val="both"/>
              <w:rPr>
                <w:sz w:val="10"/>
                <w:szCs w:val="14"/>
              </w:rPr>
            </w:pPr>
            <w:r w:rsidRPr="00842A66">
              <w:rPr>
                <w:sz w:val="10"/>
                <w:szCs w:val="14"/>
              </w:rPr>
              <w:t>Железнодорожная</w:t>
            </w:r>
          </w:p>
          <w:p w:rsidR="00F65A23" w:rsidRPr="00842A66" w:rsidRDefault="00F65A23" w:rsidP="00BF09B2">
            <w:pPr>
              <w:jc w:val="both"/>
              <w:rPr>
                <w:sz w:val="10"/>
                <w:szCs w:val="14"/>
              </w:rPr>
            </w:pPr>
            <w:r w:rsidRPr="00842A66">
              <w:rPr>
                <w:sz w:val="10"/>
                <w:szCs w:val="14"/>
              </w:rPr>
              <w:t>Загородная</w:t>
            </w:r>
          </w:p>
          <w:p w:rsidR="00F65A23" w:rsidRPr="00842A66" w:rsidRDefault="00F65A23" w:rsidP="00BF09B2">
            <w:pPr>
              <w:jc w:val="both"/>
              <w:rPr>
                <w:sz w:val="10"/>
                <w:szCs w:val="14"/>
              </w:rPr>
            </w:pPr>
            <w:r w:rsidRPr="00842A66">
              <w:rPr>
                <w:sz w:val="10"/>
                <w:szCs w:val="14"/>
              </w:rPr>
              <w:t>Ильи Кушнира</w:t>
            </w:r>
          </w:p>
          <w:p w:rsidR="00F65A23" w:rsidRPr="00842A66" w:rsidRDefault="00F65A23" w:rsidP="00BF09B2">
            <w:pPr>
              <w:jc w:val="both"/>
              <w:rPr>
                <w:sz w:val="10"/>
                <w:szCs w:val="14"/>
              </w:rPr>
            </w:pPr>
            <w:r w:rsidRPr="00842A66">
              <w:rPr>
                <w:sz w:val="10"/>
                <w:szCs w:val="14"/>
              </w:rPr>
              <w:t>Крупской</w:t>
            </w:r>
          </w:p>
          <w:p w:rsidR="00F65A23" w:rsidRPr="00842A66" w:rsidRDefault="00F65A23" w:rsidP="00BF09B2">
            <w:pPr>
              <w:jc w:val="both"/>
              <w:rPr>
                <w:sz w:val="10"/>
                <w:szCs w:val="14"/>
              </w:rPr>
            </w:pPr>
            <w:r w:rsidRPr="00842A66">
              <w:rPr>
                <w:sz w:val="10"/>
                <w:szCs w:val="14"/>
              </w:rPr>
              <w:t>Комсомола с д.№40 до конца улицы, с д.№27 до конца улицы</w:t>
            </w:r>
          </w:p>
          <w:p w:rsidR="00F65A23" w:rsidRPr="00842A66" w:rsidRDefault="00F65A23" w:rsidP="00BF09B2">
            <w:pPr>
              <w:jc w:val="both"/>
              <w:rPr>
                <w:sz w:val="10"/>
                <w:szCs w:val="14"/>
              </w:rPr>
            </w:pPr>
            <w:r w:rsidRPr="00842A66">
              <w:rPr>
                <w:sz w:val="10"/>
                <w:szCs w:val="14"/>
              </w:rPr>
              <w:t>Лермонтова</w:t>
            </w:r>
          </w:p>
          <w:p w:rsidR="00F65A23" w:rsidRPr="00842A66" w:rsidRDefault="00F65A23" w:rsidP="00BF09B2">
            <w:pPr>
              <w:jc w:val="both"/>
              <w:rPr>
                <w:sz w:val="10"/>
                <w:szCs w:val="14"/>
              </w:rPr>
            </w:pPr>
            <w:r w:rsidRPr="00842A66">
              <w:rPr>
                <w:sz w:val="10"/>
                <w:szCs w:val="14"/>
              </w:rPr>
              <w:t>Ленинградская</w:t>
            </w:r>
          </w:p>
          <w:p w:rsidR="00F65A23" w:rsidRPr="00842A66" w:rsidRDefault="00F65A23" w:rsidP="00BF09B2">
            <w:pPr>
              <w:jc w:val="both"/>
              <w:rPr>
                <w:sz w:val="10"/>
                <w:szCs w:val="14"/>
              </w:rPr>
            </w:pPr>
            <w:r w:rsidRPr="00842A66">
              <w:rPr>
                <w:sz w:val="10"/>
                <w:szCs w:val="14"/>
              </w:rPr>
              <w:t>Ленина с д.№23 до конца улицы, с д.№22 до конца улицы</w:t>
            </w:r>
          </w:p>
          <w:p w:rsidR="00F65A23" w:rsidRPr="00842A66" w:rsidRDefault="00F65A23" w:rsidP="00BF09B2">
            <w:pPr>
              <w:jc w:val="both"/>
              <w:rPr>
                <w:sz w:val="10"/>
                <w:szCs w:val="14"/>
              </w:rPr>
            </w:pPr>
            <w:r w:rsidRPr="00842A66">
              <w:rPr>
                <w:sz w:val="10"/>
                <w:szCs w:val="14"/>
              </w:rPr>
              <w:t>Александра Матросова</w:t>
            </w:r>
          </w:p>
          <w:p w:rsidR="00F65A23" w:rsidRPr="00842A66" w:rsidRDefault="00F65A23" w:rsidP="00BF09B2">
            <w:pPr>
              <w:jc w:val="both"/>
              <w:rPr>
                <w:sz w:val="10"/>
                <w:szCs w:val="14"/>
              </w:rPr>
            </w:pPr>
            <w:r w:rsidRPr="00842A66">
              <w:rPr>
                <w:sz w:val="10"/>
                <w:szCs w:val="14"/>
              </w:rPr>
              <w:t>Маяковского</w:t>
            </w:r>
          </w:p>
          <w:p w:rsidR="00F65A23" w:rsidRPr="00842A66" w:rsidRDefault="00F65A23" w:rsidP="00BF09B2">
            <w:pPr>
              <w:jc w:val="both"/>
              <w:rPr>
                <w:sz w:val="10"/>
                <w:szCs w:val="14"/>
              </w:rPr>
            </w:pPr>
            <w:r w:rsidRPr="00842A66">
              <w:rPr>
                <w:sz w:val="10"/>
                <w:szCs w:val="14"/>
              </w:rPr>
              <w:t>Мелиораторов</w:t>
            </w:r>
          </w:p>
          <w:p w:rsidR="00F65A23" w:rsidRPr="00842A66" w:rsidRDefault="00F65A23" w:rsidP="00BF09B2">
            <w:pPr>
              <w:jc w:val="both"/>
              <w:rPr>
                <w:sz w:val="10"/>
                <w:szCs w:val="14"/>
              </w:rPr>
            </w:pPr>
            <w:r w:rsidRPr="00842A66">
              <w:rPr>
                <w:sz w:val="10"/>
                <w:szCs w:val="14"/>
              </w:rPr>
              <w:t>Мира</w:t>
            </w:r>
          </w:p>
          <w:p w:rsidR="00F65A23" w:rsidRPr="00842A66" w:rsidRDefault="00F65A23" w:rsidP="00BF09B2">
            <w:pPr>
              <w:jc w:val="both"/>
              <w:rPr>
                <w:sz w:val="10"/>
                <w:szCs w:val="14"/>
              </w:rPr>
            </w:pPr>
            <w:r w:rsidRPr="00842A66">
              <w:rPr>
                <w:sz w:val="10"/>
                <w:szCs w:val="14"/>
              </w:rPr>
              <w:t>Октября</w:t>
            </w:r>
          </w:p>
          <w:p w:rsidR="00F65A23" w:rsidRPr="00842A66" w:rsidRDefault="00F65A23" w:rsidP="00BF09B2">
            <w:pPr>
              <w:jc w:val="both"/>
              <w:rPr>
                <w:sz w:val="10"/>
                <w:szCs w:val="14"/>
              </w:rPr>
            </w:pPr>
            <w:r w:rsidRPr="00842A66">
              <w:rPr>
                <w:sz w:val="10"/>
                <w:szCs w:val="14"/>
              </w:rPr>
              <w:t>Псковская</w:t>
            </w:r>
          </w:p>
          <w:p w:rsidR="00F65A23" w:rsidRPr="00842A66" w:rsidRDefault="00F65A23" w:rsidP="00BF09B2">
            <w:pPr>
              <w:jc w:val="both"/>
              <w:rPr>
                <w:sz w:val="10"/>
                <w:szCs w:val="14"/>
              </w:rPr>
            </w:pPr>
            <w:r w:rsidRPr="00842A66">
              <w:rPr>
                <w:sz w:val="10"/>
                <w:szCs w:val="14"/>
              </w:rPr>
              <w:t>Парковая</w:t>
            </w:r>
          </w:p>
          <w:p w:rsidR="00F65A23" w:rsidRPr="00842A66" w:rsidRDefault="00F65A23" w:rsidP="00BF09B2">
            <w:pPr>
              <w:jc w:val="both"/>
              <w:rPr>
                <w:sz w:val="10"/>
                <w:szCs w:val="14"/>
              </w:rPr>
            </w:pPr>
            <w:r w:rsidRPr="00842A66">
              <w:rPr>
                <w:sz w:val="10"/>
                <w:szCs w:val="14"/>
              </w:rPr>
              <w:t>Почтовая</w:t>
            </w:r>
          </w:p>
          <w:p w:rsidR="00F65A23" w:rsidRPr="00842A66" w:rsidRDefault="00F65A23" w:rsidP="00BF09B2">
            <w:pPr>
              <w:jc w:val="both"/>
              <w:rPr>
                <w:sz w:val="10"/>
                <w:szCs w:val="14"/>
              </w:rPr>
            </w:pPr>
            <w:r w:rsidRPr="00842A66">
              <w:rPr>
                <w:sz w:val="10"/>
                <w:szCs w:val="14"/>
              </w:rPr>
              <w:t>Садовая</w:t>
            </w:r>
          </w:p>
          <w:p w:rsidR="00F65A23" w:rsidRPr="00842A66" w:rsidRDefault="00F65A23" w:rsidP="00BF09B2">
            <w:pPr>
              <w:jc w:val="both"/>
              <w:rPr>
                <w:sz w:val="10"/>
                <w:szCs w:val="14"/>
              </w:rPr>
            </w:pPr>
            <w:r w:rsidRPr="00842A66">
              <w:rPr>
                <w:sz w:val="10"/>
                <w:szCs w:val="14"/>
              </w:rPr>
              <w:t>Социалистическая</w:t>
            </w:r>
          </w:p>
          <w:p w:rsidR="00F65A23" w:rsidRPr="00842A66" w:rsidRDefault="00F65A23" w:rsidP="00BF09B2">
            <w:pPr>
              <w:jc w:val="both"/>
              <w:rPr>
                <w:sz w:val="10"/>
                <w:szCs w:val="14"/>
              </w:rPr>
            </w:pPr>
            <w:r w:rsidRPr="00842A66">
              <w:rPr>
                <w:sz w:val="10"/>
                <w:szCs w:val="14"/>
              </w:rPr>
              <w:t>Суворова</w:t>
            </w:r>
          </w:p>
          <w:p w:rsidR="00F65A23" w:rsidRPr="00842A66" w:rsidRDefault="00F65A23" w:rsidP="00BF09B2">
            <w:pPr>
              <w:jc w:val="both"/>
              <w:rPr>
                <w:sz w:val="10"/>
                <w:szCs w:val="14"/>
              </w:rPr>
            </w:pPr>
            <w:r w:rsidRPr="00842A66">
              <w:rPr>
                <w:sz w:val="10"/>
                <w:szCs w:val="14"/>
              </w:rPr>
              <w:t>Тельмана</w:t>
            </w:r>
          </w:p>
          <w:p w:rsidR="00F65A23" w:rsidRPr="00842A66" w:rsidRDefault="00F65A23" w:rsidP="00BF09B2">
            <w:pPr>
              <w:jc w:val="both"/>
              <w:rPr>
                <w:sz w:val="10"/>
                <w:szCs w:val="14"/>
              </w:rPr>
            </w:pPr>
            <w:r w:rsidRPr="00842A66">
              <w:rPr>
                <w:sz w:val="10"/>
                <w:szCs w:val="14"/>
              </w:rPr>
              <w:t>Ташкентская</w:t>
            </w:r>
          </w:p>
          <w:p w:rsidR="00F65A23" w:rsidRPr="00842A66" w:rsidRDefault="00F65A23" w:rsidP="00BF09B2">
            <w:pPr>
              <w:jc w:val="both"/>
              <w:rPr>
                <w:sz w:val="10"/>
                <w:szCs w:val="14"/>
              </w:rPr>
            </w:pPr>
            <w:r w:rsidRPr="00842A66">
              <w:rPr>
                <w:sz w:val="10"/>
                <w:szCs w:val="14"/>
              </w:rPr>
              <w:t>Чапаева</w:t>
            </w:r>
          </w:p>
          <w:p w:rsidR="00F65A23" w:rsidRPr="00842A66" w:rsidRDefault="00F65A23" w:rsidP="00BF09B2">
            <w:pPr>
              <w:jc w:val="both"/>
              <w:rPr>
                <w:sz w:val="10"/>
                <w:szCs w:val="14"/>
              </w:rPr>
            </w:pPr>
            <w:r w:rsidRPr="00842A66">
              <w:rPr>
                <w:sz w:val="10"/>
                <w:szCs w:val="14"/>
              </w:rPr>
              <w:t>Шкнятинская</w:t>
            </w:r>
          </w:p>
          <w:p w:rsidR="00F65A23" w:rsidRPr="00842A66" w:rsidRDefault="00F65A23" w:rsidP="00BF09B2">
            <w:pPr>
              <w:jc w:val="both"/>
              <w:rPr>
                <w:b/>
                <w:sz w:val="10"/>
                <w:szCs w:val="14"/>
              </w:rPr>
            </w:pPr>
            <w:r w:rsidRPr="00842A66">
              <w:rPr>
                <w:b/>
                <w:sz w:val="10"/>
                <w:szCs w:val="14"/>
              </w:rPr>
              <w:t>переулки:</w:t>
            </w:r>
          </w:p>
          <w:p w:rsidR="00F65A23" w:rsidRPr="00842A66" w:rsidRDefault="00F65A23" w:rsidP="00BF09B2">
            <w:pPr>
              <w:jc w:val="both"/>
              <w:rPr>
                <w:sz w:val="10"/>
                <w:szCs w:val="14"/>
              </w:rPr>
            </w:pPr>
            <w:r w:rsidRPr="00842A66">
              <w:rPr>
                <w:sz w:val="10"/>
                <w:szCs w:val="14"/>
              </w:rPr>
              <w:t>Ардаматских</w:t>
            </w:r>
          </w:p>
          <w:p w:rsidR="00F65A23" w:rsidRPr="00842A66" w:rsidRDefault="00F65A23" w:rsidP="00BF09B2">
            <w:pPr>
              <w:jc w:val="both"/>
              <w:rPr>
                <w:sz w:val="10"/>
                <w:szCs w:val="14"/>
              </w:rPr>
            </w:pPr>
            <w:r w:rsidRPr="00842A66">
              <w:rPr>
                <w:sz w:val="10"/>
                <w:szCs w:val="14"/>
              </w:rPr>
              <w:t>Горный</w:t>
            </w:r>
          </w:p>
          <w:p w:rsidR="00F65A23" w:rsidRPr="00842A66" w:rsidRDefault="00F65A23" w:rsidP="00BF09B2">
            <w:pPr>
              <w:jc w:val="both"/>
              <w:rPr>
                <w:sz w:val="10"/>
                <w:szCs w:val="14"/>
              </w:rPr>
            </w:pPr>
            <w:r w:rsidRPr="00842A66">
              <w:rPr>
                <w:sz w:val="10"/>
                <w:szCs w:val="14"/>
              </w:rPr>
              <w:t xml:space="preserve">1-ый, 2-ой,3-ий,4-ый,5-ый Советский </w:t>
            </w:r>
          </w:p>
          <w:p w:rsidR="00F65A23" w:rsidRPr="00842A66" w:rsidRDefault="00F65A23" w:rsidP="00BF09B2">
            <w:pPr>
              <w:jc w:val="both"/>
              <w:rPr>
                <w:sz w:val="10"/>
                <w:szCs w:val="14"/>
              </w:rPr>
            </w:pPr>
            <w:r w:rsidRPr="00842A66">
              <w:rPr>
                <w:sz w:val="10"/>
                <w:szCs w:val="14"/>
              </w:rPr>
              <w:t>Ивана Дёмина</w:t>
            </w:r>
          </w:p>
          <w:p w:rsidR="00F65A23" w:rsidRPr="00842A66" w:rsidRDefault="00F65A23" w:rsidP="00BF09B2">
            <w:pPr>
              <w:jc w:val="both"/>
              <w:rPr>
                <w:sz w:val="10"/>
                <w:szCs w:val="14"/>
              </w:rPr>
            </w:pPr>
            <w:r w:rsidRPr="00842A66">
              <w:rPr>
                <w:sz w:val="10"/>
                <w:szCs w:val="14"/>
              </w:rPr>
              <w:t>Карьерный</w:t>
            </w:r>
          </w:p>
          <w:p w:rsidR="00F65A23" w:rsidRPr="00842A66" w:rsidRDefault="00F65A23" w:rsidP="00BF09B2">
            <w:pPr>
              <w:jc w:val="both"/>
              <w:rPr>
                <w:sz w:val="10"/>
                <w:szCs w:val="14"/>
              </w:rPr>
            </w:pPr>
            <w:r w:rsidRPr="00842A66">
              <w:rPr>
                <w:sz w:val="10"/>
                <w:szCs w:val="14"/>
              </w:rPr>
              <w:t>Комсомольский</w:t>
            </w:r>
          </w:p>
          <w:p w:rsidR="00F65A23" w:rsidRPr="00842A66" w:rsidRDefault="00F65A23" w:rsidP="00BF09B2">
            <w:pPr>
              <w:jc w:val="both"/>
              <w:rPr>
                <w:sz w:val="10"/>
                <w:szCs w:val="14"/>
              </w:rPr>
            </w:pPr>
            <w:r w:rsidRPr="00842A66">
              <w:rPr>
                <w:sz w:val="10"/>
                <w:szCs w:val="14"/>
              </w:rPr>
              <w:t>Садовый</w:t>
            </w:r>
          </w:p>
          <w:p w:rsidR="00F65A23" w:rsidRPr="00842A66" w:rsidRDefault="00F65A23" w:rsidP="00BF09B2">
            <w:pPr>
              <w:jc w:val="both"/>
              <w:rPr>
                <w:sz w:val="10"/>
                <w:szCs w:val="14"/>
              </w:rPr>
            </w:pPr>
            <w:r w:rsidRPr="00842A66">
              <w:rPr>
                <w:sz w:val="10"/>
                <w:szCs w:val="14"/>
              </w:rPr>
              <w:t>Строителей</w:t>
            </w:r>
          </w:p>
          <w:p w:rsidR="00F65A23" w:rsidRPr="00842A66" w:rsidRDefault="00F65A23" w:rsidP="00BF09B2">
            <w:pPr>
              <w:jc w:val="both"/>
              <w:rPr>
                <w:sz w:val="10"/>
                <w:szCs w:val="14"/>
              </w:rPr>
            </w:pPr>
          </w:p>
          <w:p w:rsidR="00F65A23" w:rsidRPr="00842A66" w:rsidRDefault="00F65A23" w:rsidP="00BF09B2">
            <w:pPr>
              <w:jc w:val="both"/>
              <w:rPr>
                <w:sz w:val="10"/>
                <w:szCs w:val="14"/>
              </w:rPr>
            </w:pPr>
            <w:r w:rsidRPr="00842A66">
              <w:rPr>
                <w:sz w:val="10"/>
                <w:szCs w:val="14"/>
              </w:rPr>
              <w:t>Населенные пункты Дубровского сельского поселения:</w:t>
            </w:r>
          </w:p>
          <w:p w:rsidR="00F65A23" w:rsidRPr="00842A66" w:rsidRDefault="00F65A23" w:rsidP="00BF09B2">
            <w:pPr>
              <w:jc w:val="both"/>
              <w:rPr>
                <w:sz w:val="10"/>
                <w:szCs w:val="14"/>
              </w:rPr>
            </w:pPr>
            <w:r w:rsidRPr="00842A66">
              <w:rPr>
                <w:sz w:val="10"/>
                <w:szCs w:val="14"/>
              </w:rPr>
              <w:t>Сосновка</w:t>
            </w:r>
          </w:p>
          <w:p w:rsidR="00F65A23" w:rsidRPr="00842A66" w:rsidRDefault="00F65A23" w:rsidP="00BF09B2">
            <w:pPr>
              <w:jc w:val="both"/>
              <w:rPr>
                <w:sz w:val="10"/>
                <w:szCs w:val="14"/>
              </w:rPr>
            </w:pPr>
            <w:r w:rsidRPr="00842A66">
              <w:rPr>
                <w:sz w:val="10"/>
                <w:szCs w:val="14"/>
              </w:rPr>
              <w:t>Большое Заборовье</w:t>
            </w:r>
          </w:p>
          <w:p w:rsidR="00F65A23" w:rsidRPr="00842A66" w:rsidRDefault="00F65A23" w:rsidP="00BF09B2">
            <w:pPr>
              <w:jc w:val="both"/>
              <w:rPr>
                <w:sz w:val="10"/>
                <w:szCs w:val="14"/>
              </w:rPr>
            </w:pPr>
            <w:r w:rsidRPr="00842A66">
              <w:rPr>
                <w:sz w:val="10"/>
                <w:szCs w:val="14"/>
              </w:rPr>
              <w:t>Лавров Клин</w:t>
            </w:r>
          </w:p>
          <w:p w:rsidR="00F65A23" w:rsidRPr="00842A66" w:rsidRDefault="00F65A23" w:rsidP="00BF09B2">
            <w:pPr>
              <w:jc w:val="both"/>
              <w:rPr>
                <w:sz w:val="10"/>
                <w:szCs w:val="14"/>
              </w:rPr>
            </w:pPr>
            <w:r w:rsidRPr="00842A66">
              <w:rPr>
                <w:sz w:val="10"/>
                <w:szCs w:val="14"/>
              </w:rPr>
              <w:t>Малое Заборовье</w:t>
            </w:r>
          </w:p>
          <w:p w:rsidR="00F65A23" w:rsidRPr="00842A66" w:rsidRDefault="00F65A23" w:rsidP="00BF09B2">
            <w:pPr>
              <w:jc w:val="both"/>
              <w:rPr>
                <w:sz w:val="10"/>
                <w:szCs w:val="14"/>
              </w:rPr>
            </w:pPr>
            <w:r w:rsidRPr="00842A66">
              <w:rPr>
                <w:sz w:val="10"/>
                <w:szCs w:val="14"/>
              </w:rPr>
              <w:t>Степаново</w:t>
            </w:r>
          </w:p>
          <w:p w:rsidR="00F65A23" w:rsidRPr="00842A66" w:rsidRDefault="00F65A23" w:rsidP="00BF09B2">
            <w:pPr>
              <w:jc w:val="both"/>
              <w:rPr>
                <w:sz w:val="10"/>
                <w:szCs w:val="14"/>
              </w:rPr>
            </w:pPr>
          </w:p>
          <w:p w:rsidR="00F65A23" w:rsidRPr="00842A66" w:rsidRDefault="00F65A23" w:rsidP="00BF09B2">
            <w:pPr>
              <w:jc w:val="both"/>
              <w:rPr>
                <w:sz w:val="10"/>
                <w:szCs w:val="14"/>
              </w:rPr>
            </w:pPr>
          </w:p>
          <w:p w:rsidR="00F65A23" w:rsidRPr="00842A66" w:rsidRDefault="00F65A23" w:rsidP="00BF09B2">
            <w:pPr>
              <w:jc w:val="both"/>
              <w:rPr>
                <w:sz w:val="10"/>
                <w:szCs w:val="14"/>
              </w:rPr>
            </w:pPr>
          </w:p>
          <w:p w:rsidR="00F65A23" w:rsidRPr="00842A66" w:rsidRDefault="00F65A23" w:rsidP="00BF09B2">
            <w:pPr>
              <w:jc w:val="both"/>
              <w:rPr>
                <w:sz w:val="10"/>
                <w:szCs w:val="14"/>
              </w:rPr>
            </w:pPr>
          </w:p>
          <w:p w:rsidR="00F65A23" w:rsidRPr="00842A66" w:rsidRDefault="00F65A23" w:rsidP="00BF09B2">
            <w:pPr>
              <w:jc w:val="both"/>
              <w:rPr>
                <w:sz w:val="10"/>
                <w:szCs w:val="14"/>
              </w:rPr>
            </w:pPr>
            <w:r w:rsidRPr="00842A66">
              <w:rPr>
                <w:sz w:val="10"/>
                <w:szCs w:val="14"/>
              </w:rPr>
              <w:t>Населенные пункты</w:t>
            </w:r>
          </w:p>
          <w:p w:rsidR="00F65A23" w:rsidRPr="00842A66" w:rsidRDefault="00F65A23" w:rsidP="00BF09B2">
            <w:pPr>
              <w:jc w:val="both"/>
              <w:rPr>
                <w:sz w:val="10"/>
                <w:szCs w:val="14"/>
              </w:rPr>
            </w:pPr>
            <w:r w:rsidRPr="00842A66">
              <w:rPr>
                <w:sz w:val="10"/>
                <w:szCs w:val="14"/>
              </w:rPr>
              <w:t xml:space="preserve">Горского сельского поселения </w:t>
            </w: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г.Сольцы(часть):</w:t>
            </w:r>
          </w:p>
          <w:p w:rsidR="00F65A23" w:rsidRPr="00842A66" w:rsidRDefault="00F65A23" w:rsidP="00BF09B2">
            <w:pPr>
              <w:rPr>
                <w:sz w:val="10"/>
                <w:szCs w:val="14"/>
              </w:rPr>
            </w:pPr>
            <w:r w:rsidRPr="00842A66">
              <w:rPr>
                <w:sz w:val="10"/>
                <w:szCs w:val="14"/>
              </w:rPr>
              <w:t>улицы:</w:t>
            </w:r>
          </w:p>
          <w:p w:rsidR="00F65A23" w:rsidRPr="00842A66" w:rsidRDefault="00F65A23" w:rsidP="00BF09B2">
            <w:pPr>
              <w:jc w:val="both"/>
              <w:rPr>
                <w:sz w:val="10"/>
                <w:szCs w:val="14"/>
              </w:rPr>
            </w:pPr>
            <w:r w:rsidRPr="00842A66">
              <w:rPr>
                <w:sz w:val="10"/>
                <w:szCs w:val="14"/>
              </w:rPr>
              <w:t>Новгородская с д.№183 до конца улицы, с д.№180 до конца улицы</w:t>
            </w:r>
          </w:p>
          <w:p w:rsidR="00F65A23" w:rsidRPr="00842A66" w:rsidRDefault="00F65A23" w:rsidP="00BF09B2">
            <w:pPr>
              <w:rPr>
                <w:sz w:val="10"/>
                <w:szCs w:val="14"/>
              </w:rPr>
            </w:pPr>
            <w:r w:rsidRPr="00842A66">
              <w:rPr>
                <w:sz w:val="10"/>
                <w:szCs w:val="14"/>
              </w:rPr>
              <w:t>г.Сольцы-2</w:t>
            </w:r>
          </w:p>
          <w:p w:rsidR="00F65A23" w:rsidRPr="00842A66" w:rsidRDefault="00F65A23" w:rsidP="00BF09B2">
            <w:pPr>
              <w:rPr>
                <w:sz w:val="10"/>
                <w:szCs w:val="14"/>
              </w:rPr>
            </w:pPr>
            <w:r w:rsidRPr="00842A66">
              <w:rPr>
                <w:sz w:val="10"/>
                <w:szCs w:val="14"/>
              </w:rPr>
              <w:t>Авиаторов с д.№1до конца улицы</w:t>
            </w:r>
          </w:p>
          <w:p w:rsidR="00F65A23" w:rsidRPr="00842A66" w:rsidRDefault="00F65A23" w:rsidP="00BF09B2">
            <w:pPr>
              <w:rPr>
                <w:sz w:val="10"/>
                <w:szCs w:val="14"/>
              </w:rPr>
            </w:pPr>
            <w:r w:rsidRPr="00842A66">
              <w:rPr>
                <w:sz w:val="10"/>
                <w:szCs w:val="14"/>
              </w:rPr>
              <w:t>Полковая с №1 до конца улицы</w:t>
            </w:r>
          </w:p>
          <w:p w:rsidR="00F65A23" w:rsidRPr="00842A66" w:rsidRDefault="00F65A23" w:rsidP="00BF09B2">
            <w:pPr>
              <w:rPr>
                <w:sz w:val="10"/>
                <w:szCs w:val="14"/>
              </w:rPr>
            </w:pPr>
            <w:r w:rsidRPr="00842A66">
              <w:rPr>
                <w:sz w:val="10"/>
                <w:szCs w:val="14"/>
              </w:rPr>
              <w:t>ДОСы: 24,32, 37, 39, 40, 165,170, 172, 180, 186, 188, 195, 200, 201, 202, 203</w:t>
            </w:r>
          </w:p>
          <w:p w:rsidR="00F65A23" w:rsidRPr="00842A66" w:rsidRDefault="00F65A23" w:rsidP="00BF09B2">
            <w:pPr>
              <w:rPr>
                <w:sz w:val="10"/>
                <w:szCs w:val="14"/>
              </w:rPr>
            </w:pPr>
            <w:r w:rsidRPr="00842A66">
              <w:rPr>
                <w:sz w:val="10"/>
                <w:szCs w:val="14"/>
              </w:rPr>
              <w:t>дом 42, дом 171</w:t>
            </w:r>
          </w:p>
          <w:p w:rsidR="00F65A23" w:rsidRPr="00842A66" w:rsidRDefault="00F65A23" w:rsidP="00BF09B2">
            <w:pPr>
              <w:jc w:val="both"/>
              <w:rPr>
                <w:sz w:val="10"/>
                <w:szCs w:val="14"/>
              </w:rPr>
            </w:pPr>
            <w:r w:rsidRPr="00842A66">
              <w:rPr>
                <w:sz w:val="10"/>
                <w:szCs w:val="14"/>
              </w:rPr>
              <w:t>Населенные пункты Солецкого городского поселения:</w:t>
            </w:r>
          </w:p>
          <w:p w:rsidR="00F65A23" w:rsidRPr="00842A66" w:rsidRDefault="00F65A23" w:rsidP="00BF09B2">
            <w:pPr>
              <w:jc w:val="both"/>
              <w:rPr>
                <w:sz w:val="10"/>
                <w:szCs w:val="14"/>
              </w:rPr>
            </w:pPr>
            <w:r w:rsidRPr="00842A66">
              <w:rPr>
                <w:sz w:val="10"/>
                <w:szCs w:val="14"/>
              </w:rPr>
              <w:t>Егольник</w:t>
            </w:r>
          </w:p>
          <w:p w:rsidR="00F65A23" w:rsidRPr="00842A66" w:rsidRDefault="00F65A23" w:rsidP="00BF09B2">
            <w:pPr>
              <w:tabs>
                <w:tab w:val="left" w:pos="795"/>
              </w:tabs>
              <w:rPr>
                <w:sz w:val="10"/>
                <w:szCs w:val="14"/>
              </w:rPr>
            </w:pPr>
            <w:r w:rsidRPr="00842A66">
              <w:rPr>
                <w:sz w:val="10"/>
                <w:szCs w:val="14"/>
              </w:rPr>
              <w:t>Населенные пункты Выбитского сельского поселения:</w:t>
            </w:r>
          </w:p>
          <w:p w:rsidR="00F65A23" w:rsidRPr="00842A66" w:rsidRDefault="00F65A23" w:rsidP="00BF09B2">
            <w:pPr>
              <w:rPr>
                <w:sz w:val="10"/>
                <w:szCs w:val="14"/>
              </w:rPr>
            </w:pPr>
            <w:r w:rsidRPr="00842A66">
              <w:rPr>
                <w:sz w:val="10"/>
                <w:szCs w:val="14"/>
              </w:rPr>
              <w:t>Белец</w:t>
            </w:r>
          </w:p>
          <w:p w:rsidR="00F65A23" w:rsidRPr="00842A66" w:rsidRDefault="00F65A23" w:rsidP="00BF09B2">
            <w:pPr>
              <w:rPr>
                <w:sz w:val="10"/>
                <w:szCs w:val="14"/>
              </w:rPr>
            </w:pPr>
            <w:r w:rsidRPr="00842A66">
              <w:rPr>
                <w:sz w:val="10"/>
                <w:szCs w:val="14"/>
              </w:rPr>
              <w:t xml:space="preserve">     Велебицы </w:t>
            </w:r>
          </w:p>
          <w:p w:rsidR="00F65A23" w:rsidRPr="00842A66" w:rsidRDefault="00F65A23" w:rsidP="00BF09B2">
            <w:pPr>
              <w:rPr>
                <w:sz w:val="10"/>
                <w:szCs w:val="14"/>
              </w:rPr>
            </w:pPr>
            <w:r w:rsidRPr="00842A66">
              <w:rPr>
                <w:sz w:val="10"/>
                <w:szCs w:val="14"/>
              </w:rPr>
              <w:t>Михалкино</w:t>
            </w:r>
          </w:p>
          <w:p w:rsidR="00F65A23" w:rsidRPr="00842A66" w:rsidRDefault="00F65A23" w:rsidP="00BF09B2">
            <w:pPr>
              <w:rPr>
                <w:sz w:val="10"/>
                <w:szCs w:val="14"/>
              </w:rPr>
            </w:pPr>
            <w:r w:rsidRPr="00842A66">
              <w:rPr>
                <w:sz w:val="10"/>
                <w:szCs w:val="14"/>
              </w:rPr>
              <w:t xml:space="preserve">     Песочки </w:t>
            </w:r>
          </w:p>
          <w:p w:rsidR="00F65A23" w:rsidRPr="00842A66" w:rsidRDefault="00F65A23" w:rsidP="00BF09B2">
            <w:pPr>
              <w:rPr>
                <w:sz w:val="10"/>
                <w:szCs w:val="14"/>
              </w:rPr>
            </w:pPr>
            <w:r w:rsidRPr="00842A66">
              <w:rPr>
                <w:sz w:val="10"/>
                <w:szCs w:val="14"/>
              </w:rPr>
              <w:t xml:space="preserve">     Скирино</w:t>
            </w:r>
          </w:p>
          <w:p w:rsidR="00F65A23" w:rsidRPr="00842A66" w:rsidRDefault="00F65A23" w:rsidP="00BF09B2">
            <w:pPr>
              <w:rPr>
                <w:sz w:val="10"/>
                <w:szCs w:val="14"/>
              </w:rPr>
            </w:pPr>
            <w:r w:rsidRPr="00842A66">
              <w:rPr>
                <w:sz w:val="10"/>
                <w:szCs w:val="14"/>
              </w:rPr>
              <w:t xml:space="preserve">Хвойная </w:t>
            </w:r>
          </w:p>
          <w:p w:rsidR="00F65A23" w:rsidRPr="00842A66" w:rsidRDefault="00F65A23" w:rsidP="00BF09B2">
            <w:pPr>
              <w:rPr>
                <w:sz w:val="10"/>
                <w:szCs w:val="14"/>
              </w:rPr>
            </w:pPr>
            <w:r w:rsidRPr="00842A66">
              <w:rPr>
                <w:sz w:val="10"/>
                <w:szCs w:val="14"/>
              </w:rPr>
              <w:t>71км Плодопитомник</w:t>
            </w:r>
          </w:p>
          <w:p w:rsidR="00F65A23" w:rsidRPr="00842A66" w:rsidRDefault="00F65A23" w:rsidP="00BF09B2">
            <w:pPr>
              <w:rPr>
                <w:sz w:val="10"/>
                <w:szCs w:val="14"/>
              </w:rPr>
            </w:pPr>
            <w:r w:rsidRPr="00842A66">
              <w:rPr>
                <w:sz w:val="10"/>
                <w:szCs w:val="14"/>
              </w:rPr>
              <w:t xml:space="preserve">   </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г.Сольцы(часть):</w:t>
            </w:r>
          </w:p>
          <w:p w:rsidR="00F65A23" w:rsidRPr="00842A66" w:rsidRDefault="00F65A23" w:rsidP="00BF09B2">
            <w:pPr>
              <w:rPr>
                <w:b/>
                <w:sz w:val="10"/>
                <w:szCs w:val="14"/>
              </w:rPr>
            </w:pPr>
            <w:r w:rsidRPr="00842A66">
              <w:rPr>
                <w:b/>
                <w:sz w:val="10"/>
                <w:szCs w:val="14"/>
              </w:rPr>
              <w:t>улицы:</w:t>
            </w:r>
          </w:p>
          <w:p w:rsidR="00F65A23" w:rsidRPr="00842A66" w:rsidRDefault="00F65A23" w:rsidP="00BF09B2">
            <w:pPr>
              <w:rPr>
                <w:sz w:val="10"/>
                <w:szCs w:val="14"/>
              </w:rPr>
            </w:pPr>
            <w:r w:rsidRPr="00842A66">
              <w:rPr>
                <w:sz w:val="10"/>
                <w:szCs w:val="14"/>
              </w:rPr>
              <w:t>Богданова</w:t>
            </w:r>
          </w:p>
          <w:p w:rsidR="00F65A23" w:rsidRPr="00842A66" w:rsidRDefault="00F65A23" w:rsidP="00BF09B2">
            <w:pPr>
              <w:rPr>
                <w:sz w:val="10"/>
                <w:szCs w:val="14"/>
              </w:rPr>
            </w:pPr>
            <w:r w:rsidRPr="00842A66">
              <w:rPr>
                <w:sz w:val="10"/>
                <w:szCs w:val="14"/>
              </w:rPr>
              <w:t>Горького</w:t>
            </w:r>
          </w:p>
          <w:p w:rsidR="00F65A23" w:rsidRPr="00842A66" w:rsidRDefault="00F65A23" w:rsidP="00BF09B2">
            <w:pPr>
              <w:tabs>
                <w:tab w:val="left" w:pos="795"/>
              </w:tabs>
              <w:rPr>
                <w:sz w:val="10"/>
                <w:szCs w:val="14"/>
              </w:rPr>
            </w:pPr>
            <w:r w:rsidRPr="00842A66">
              <w:rPr>
                <w:sz w:val="10"/>
                <w:szCs w:val="14"/>
              </w:rPr>
              <w:t>Дружбы</w:t>
            </w:r>
          </w:p>
          <w:p w:rsidR="00F65A23" w:rsidRPr="00842A66" w:rsidRDefault="00F65A23" w:rsidP="00BF09B2">
            <w:pPr>
              <w:tabs>
                <w:tab w:val="left" w:pos="795"/>
              </w:tabs>
              <w:rPr>
                <w:sz w:val="10"/>
                <w:szCs w:val="14"/>
              </w:rPr>
            </w:pPr>
            <w:r w:rsidRPr="00842A66">
              <w:rPr>
                <w:sz w:val="10"/>
                <w:szCs w:val="14"/>
              </w:rPr>
              <w:t>Красных Партизан</w:t>
            </w:r>
          </w:p>
          <w:p w:rsidR="00F65A23" w:rsidRPr="00842A66" w:rsidRDefault="00F65A23" w:rsidP="00BF09B2">
            <w:pPr>
              <w:tabs>
                <w:tab w:val="left" w:pos="795"/>
              </w:tabs>
              <w:rPr>
                <w:sz w:val="10"/>
                <w:szCs w:val="14"/>
              </w:rPr>
            </w:pPr>
            <w:r w:rsidRPr="00842A66">
              <w:rPr>
                <w:sz w:val="10"/>
                <w:szCs w:val="14"/>
              </w:rPr>
              <w:t>Курорт</w:t>
            </w:r>
          </w:p>
          <w:p w:rsidR="00F65A23" w:rsidRPr="00842A66" w:rsidRDefault="00F65A23" w:rsidP="00BF09B2">
            <w:pPr>
              <w:rPr>
                <w:sz w:val="10"/>
                <w:szCs w:val="14"/>
              </w:rPr>
            </w:pPr>
            <w:r w:rsidRPr="00842A66">
              <w:rPr>
                <w:sz w:val="10"/>
                <w:szCs w:val="14"/>
              </w:rPr>
              <w:t>Луначарского</w:t>
            </w:r>
          </w:p>
          <w:p w:rsidR="00F65A23" w:rsidRPr="00842A66" w:rsidRDefault="00F65A23" w:rsidP="00BF09B2">
            <w:pPr>
              <w:rPr>
                <w:sz w:val="10"/>
                <w:szCs w:val="14"/>
              </w:rPr>
            </w:pPr>
            <w:r w:rsidRPr="00842A66">
              <w:rPr>
                <w:sz w:val="10"/>
                <w:szCs w:val="14"/>
              </w:rPr>
              <w:t>Мельникова</w:t>
            </w:r>
          </w:p>
          <w:p w:rsidR="00F65A23" w:rsidRPr="00842A66" w:rsidRDefault="00F65A23" w:rsidP="00BF09B2">
            <w:pPr>
              <w:tabs>
                <w:tab w:val="left" w:pos="795"/>
              </w:tabs>
              <w:rPr>
                <w:sz w:val="10"/>
                <w:szCs w:val="14"/>
              </w:rPr>
            </w:pPr>
            <w:r w:rsidRPr="00842A66">
              <w:rPr>
                <w:sz w:val="10"/>
                <w:szCs w:val="14"/>
              </w:rPr>
              <w:t>Новгородская д.№34 – д.№181, д.№25 – д.№178</w:t>
            </w:r>
          </w:p>
          <w:p w:rsidR="00F65A23" w:rsidRPr="00842A66" w:rsidRDefault="00F65A23" w:rsidP="00BF09B2">
            <w:pPr>
              <w:tabs>
                <w:tab w:val="left" w:pos="795"/>
              </w:tabs>
              <w:rPr>
                <w:sz w:val="10"/>
                <w:szCs w:val="14"/>
              </w:rPr>
            </w:pPr>
            <w:r w:rsidRPr="00842A66">
              <w:rPr>
                <w:sz w:val="10"/>
                <w:szCs w:val="14"/>
              </w:rPr>
              <w:t>Набережная 7 ноября</w:t>
            </w:r>
          </w:p>
          <w:p w:rsidR="00F65A23" w:rsidRPr="00842A66" w:rsidRDefault="00F65A23" w:rsidP="00BF09B2">
            <w:pPr>
              <w:rPr>
                <w:sz w:val="10"/>
                <w:szCs w:val="14"/>
              </w:rPr>
            </w:pPr>
            <w:r w:rsidRPr="00842A66">
              <w:rPr>
                <w:sz w:val="10"/>
                <w:szCs w:val="14"/>
              </w:rPr>
              <w:t>Пролетарская</w:t>
            </w:r>
          </w:p>
          <w:p w:rsidR="00F65A23" w:rsidRPr="00842A66" w:rsidRDefault="00F65A23" w:rsidP="00BF09B2">
            <w:pPr>
              <w:rPr>
                <w:sz w:val="10"/>
                <w:szCs w:val="14"/>
              </w:rPr>
            </w:pPr>
            <w:r w:rsidRPr="00842A66">
              <w:rPr>
                <w:sz w:val="10"/>
                <w:szCs w:val="14"/>
              </w:rPr>
              <w:t>Пионерская</w:t>
            </w:r>
          </w:p>
          <w:p w:rsidR="00F65A23" w:rsidRPr="00842A66" w:rsidRDefault="00F65A23" w:rsidP="00BF09B2">
            <w:pPr>
              <w:tabs>
                <w:tab w:val="left" w:pos="795"/>
              </w:tabs>
              <w:rPr>
                <w:sz w:val="10"/>
                <w:szCs w:val="14"/>
              </w:rPr>
            </w:pPr>
            <w:r w:rsidRPr="00842A66">
              <w:rPr>
                <w:sz w:val="10"/>
                <w:szCs w:val="14"/>
              </w:rPr>
              <w:t>Покровская</w:t>
            </w:r>
          </w:p>
          <w:p w:rsidR="00F65A23" w:rsidRPr="00842A66" w:rsidRDefault="00F65A23" w:rsidP="00BF09B2">
            <w:pPr>
              <w:rPr>
                <w:sz w:val="10"/>
                <w:szCs w:val="14"/>
              </w:rPr>
            </w:pPr>
            <w:r w:rsidRPr="00842A66">
              <w:rPr>
                <w:sz w:val="10"/>
                <w:szCs w:val="14"/>
              </w:rPr>
              <w:t>Сухова</w:t>
            </w:r>
          </w:p>
          <w:p w:rsidR="00F65A23" w:rsidRPr="00842A66" w:rsidRDefault="00F65A23" w:rsidP="00BF09B2">
            <w:pPr>
              <w:rPr>
                <w:sz w:val="10"/>
                <w:szCs w:val="14"/>
              </w:rPr>
            </w:pPr>
            <w:r w:rsidRPr="00842A66">
              <w:rPr>
                <w:sz w:val="10"/>
                <w:szCs w:val="14"/>
              </w:rPr>
              <w:t>Спортивная</w:t>
            </w:r>
          </w:p>
          <w:p w:rsidR="00F65A23" w:rsidRPr="00842A66" w:rsidRDefault="00F65A23" w:rsidP="00BF09B2">
            <w:pPr>
              <w:rPr>
                <w:sz w:val="10"/>
                <w:szCs w:val="14"/>
              </w:rPr>
            </w:pPr>
            <w:r w:rsidRPr="00842A66">
              <w:rPr>
                <w:sz w:val="10"/>
                <w:szCs w:val="14"/>
              </w:rPr>
              <w:t>Чернышевского</w:t>
            </w:r>
          </w:p>
          <w:p w:rsidR="00F65A23" w:rsidRPr="00842A66" w:rsidRDefault="00F65A23" w:rsidP="00BF09B2">
            <w:pPr>
              <w:tabs>
                <w:tab w:val="left" w:pos="795"/>
              </w:tabs>
              <w:jc w:val="both"/>
              <w:rPr>
                <w:b/>
                <w:sz w:val="10"/>
                <w:szCs w:val="14"/>
              </w:rPr>
            </w:pPr>
            <w:r w:rsidRPr="00842A66">
              <w:rPr>
                <w:b/>
                <w:sz w:val="10"/>
                <w:szCs w:val="14"/>
              </w:rPr>
              <w:t>переулки:</w:t>
            </w:r>
          </w:p>
          <w:p w:rsidR="00F65A23" w:rsidRPr="00842A66" w:rsidRDefault="00F65A23" w:rsidP="00BF09B2">
            <w:pPr>
              <w:tabs>
                <w:tab w:val="left" w:pos="795"/>
              </w:tabs>
              <w:jc w:val="both"/>
              <w:rPr>
                <w:sz w:val="10"/>
                <w:szCs w:val="14"/>
              </w:rPr>
            </w:pPr>
            <w:r w:rsidRPr="00842A66">
              <w:rPr>
                <w:sz w:val="10"/>
                <w:szCs w:val="14"/>
              </w:rPr>
              <w:t>Школьный</w:t>
            </w:r>
          </w:p>
          <w:p w:rsidR="00F65A23" w:rsidRPr="00842A66" w:rsidRDefault="00F65A23" w:rsidP="00BF09B2">
            <w:pPr>
              <w:tabs>
                <w:tab w:val="left" w:pos="795"/>
              </w:tabs>
              <w:rPr>
                <w:sz w:val="10"/>
                <w:szCs w:val="14"/>
              </w:rPr>
            </w:pPr>
            <w:r w:rsidRPr="00842A66">
              <w:rPr>
                <w:sz w:val="10"/>
                <w:szCs w:val="14"/>
              </w:rPr>
              <w:t>Гоголя</w:t>
            </w:r>
          </w:p>
          <w:p w:rsidR="00F65A23" w:rsidRPr="00842A66" w:rsidRDefault="00F65A23" w:rsidP="00BF09B2">
            <w:pPr>
              <w:tabs>
                <w:tab w:val="left" w:pos="795"/>
              </w:tabs>
              <w:rPr>
                <w:sz w:val="10"/>
                <w:szCs w:val="14"/>
              </w:rPr>
            </w:pPr>
            <w:r w:rsidRPr="00842A66">
              <w:rPr>
                <w:sz w:val="10"/>
                <w:szCs w:val="14"/>
              </w:rPr>
              <w:t>Дружбы</w:t>
            </w:r>
          </w:p>
          <w:p w:rsidR="00F65A23" w:rsidRPr="00842A66" w:rsidRDefault="00F65A23" w:rsidP="00BF09B2">
            <w:pPr>
              <w:jc w:val="both"/>
              <w:rPr>
                <w:sz w:val="10"/>
                <w:szCs w:val="14"/>
              </w:rPr>
            </w:pPr>
          </w:p>
          <w:p w:rsidR="00F65A23" w:rsidRPr="00842A66" w:rsidRDefault="00F65A23" w:rsidP="00BF09B2">
            <w:pPr>
              <w:jc w:val="both"/>
              <w:rPr>
                <w:sz w:val="10"/>
                <w:szCs w:val="14"/>
              </w:rPr>
            </w:pPr>
            <w:r w:rsidRPr="00842A66">
              <w:rPr>
                <w:sz w:val="10"/>
                <w:szCs w:val="14"/>
              </w:rPr>
              <w:t>Населенные пункты Дубровского сельского поселения:</w:t>
            </w:r>
          </w:p>
          <w:p w:rsidR="00F65A23" w:rsidRPr="00842A66" w:rsidRDefault="00F65A23" w:rsidP="00BF09B2">
            <w:pPr>
              <w:rPr>
                <w:sz w:val="10"/>
                <w:szCs w:val="14"/>
              </w:rPr>
            </w:pPr>
            <w:r w:rsidRPr="00842A66">
              <w:rPr>
                <w:sz w:val="10"/>
                <w:szCs w:val="14"/>
              </w:rPr>
              <w:t>Пирогово</w:t>
            </w:r>
          </w:p>
          <w:p w:rsidR="00F65A23" w:rsidRPr="00842A66" w:rsidRDefault="00F65A23" w:rsidP="00BF09B2">
            <w:pPr>
              <w:rPr>
                <w:sz w:val="10"/>
                <w:szCs w:val="14"/>
              </w:rPr>
            </w:pPr>
          </w:p>
          <w:p w:rsidR="00F65A23" w:rsidRPr="00842A66" w:rsidRDefault="00F65A23" w:rsidP="00BF09B2">
            <w:pPr>
              <w:jc w:val="both"/>
              <w:rPr>
                <w:sz w:val="10"/>
                <w:szCs w:val="14"/>
              </w:rPr>
            </w:pPr>
          </w:p>
          <w:p w:rsidR="00F65A23" w:rsidRPr="00842A66" w:rsidRDefault="00F65A23" w:rsidP="00BF09B2">
            <w:pPr>
              <w:jc w:val="both"/>
              <w:rPr>
                <w:sz w:val="10"/>
                <w:szCs w:val="14"/>
              </w:rPr>
            </w:pPr>
            <w:r w:rsidRPr="00842A66">
              <w:rPr>
                <w:sz w:val="10"/>
                <w:szCs w:val="14"/>
              </w:rPr>
              <w:t>Населенные пункты Выбитского сельского поселения за исключением:</w:t>
            </w:r>
          </w:p>
          <w:p w:rsidR="00F65A23" w:rsidRPr="00842A66" w:rsidRDefault="00F65A23" w:rsidP="00BF09B2">
            <w:pPr>
              <w:rPr>
                <w:sz w:val="10"/>
                <w:szCs w:val="14"/>
              </w:rPr>
            </w:pPr>
            <w:r w:rsidRPr="00842A66">
              <w:rPr>
                <w:sz w:val="10"/>
                <w:szCs w:val="14"/>
              </w:rPr>
              <w:t>Белец</w:t>
            </w:r>
          </w:p>
          <w:p w:rsidR="00F65A23" w:rsidRPr="00842A66" w:rsidRDefault="00F65A23" w:rsidP="00BF09B2">
            <w:pPr>
              <w:rPr>
                <w:sz w:val="10"/>
                <w:szCs w:val="14"/>
              </w:rPr>
            </w:pPr>
            <w:r w:rsidRPr="00842A66">
              <w:rPr>
                <w:sz w:val="10"/>
                <w:szCs w:val="14"/>
              </w:rPr>
              <w:t xml:space="preserve">     Велебицы </w:t>
            </w:r>
          </w:p>
          <w:p w:rsidR="00F65A23" w:rsidRPr="00842A66" w:rsidRDefault="00F65A23" w:rsidP="00BF09B2">
            <w:pPr>
              <w:rPr>
                <w:sz w:val="10"/>
                <w:szCs w:val="14"/>
              </w:rPr>
            </w:pPr>
            <w:r w:rsidRPr="00842A66">
              <w:rPr>
                <w:sz w:val="10"/>
                <w:szCs w:val="14"/>
              </w:rPr>
              <w:t>Михалкино</w:t>
            </w:r>
          </w:p>
          <w:p w:rsidR="00F65A23" w:rsidRPr="00842A66" w:rsidRDefault="00F65A23" w:rsidP="00BF09B2">
            <w:pPr>
              <w:rPr>
                <w:sz w:val="10"/>
                <w:szCs w:val="14"/>
              </w:rPr>
            </w:pPr>
            <w:r w:rsidRPr="00842A66">
              <w:rPr>
                <w:sz w:val="10"/>
                <w:szCs w:val="14"/>
              </w:rPr>
              <w:t xml:space="preserve">     Песочки </w:t>
            </w:r>
          </w:p>
          <w:p w:rsidR="00F65A23" w:rsidRPr="00842A66" w:rsidRDefault="00F65A23" w:rsidP="00BF09B2">
            <w:pPr>
              <w:rPr>
                <w:sz w:val="10"/>
                <w:szCs w:val="14"/>
              </w:rPr>
            </w:pPr>
            <w:r w:rsidRPr="00842A66">
              <w:rPr>
                <w:sz w:val="10"/>
                <w:szCs w:val="14"/>
              </w:rPr>
              <w:t xml:space="preserve">     Скирино</w:t>
            </w:r>
          </w:p>
          <w:p w:rsidR="00F65A23" w:rsidRPr="00842A66" w:rsidRDefault="00F65A23" w:rsidP="00BF09B2">
            <w:pPr>
              <w:rPr>
                <w:sz w:val="10"/>
                <w:szCs w:val="14"/>
              </w:rPr>
            </w:pPr>
            <w:r w:rsidRPr="00842A66">
              <w:rPr>
                <w:sz w:val="10"/>
                <w:szCs w:val="14"/>
              </w:rPr>
              <w:t xml:space="preserve">Хвойная </w:t>
            </w:r>
          </w:p>
          <w:p w:rsidR="00F65A23" w:rsidRPr="00842A66" w:rsidRDefault="00F65A23" w:rsidP="00BF09B2">
            <w:pPr>
              <w:rPr>
                <w:sz w:val="10"/>
                <w:szCs w:val="14"/>
              </w:rPr>
            </w:pPr>
            <w:r w:rsidRPr="00842A66">
              <w:rPr>
                <w:sz w:val="10"/>
                <w:szCs w:val="14"/>
              </w:rPr>
              <w:t>71км Плодопитомник</w:t>
            </w:r>
          </w:p>
          <w:p w:rsidR="00F65A23" w:rsidRPr="00842A66" w:rsidRDefault="00F65A23" w:rsidP="00BF09B2">
            <w:pPr>
              <w:rPr>
                <w:sz w:val="10"/>
                <w:szCs w:val="14"/>
              </w:rPr>
            </w:pPr>
          </w:p>
          <w:p w:rsidR="00F65A23" w:rsidRPr="00842A66" w:rsidRDefault="00F65A23" w:rsidP="00BF09B2">
            <w:pPr>
              <w:rPr>
                <w:sz w:val="10"/>
                <w:szCs w:val="14"/>
              </w:rPr>
            </w:pPr>
          </w:p>
          <w:p w:rsidR="00F65A23" w:rsidRPr="00842A66" w:rsidRDefault="00F65A23" w:rsidP="00BF09B2">
            <w:pPr>
              <w:rPr>
                <w:sz w:val="10"/>
                <w:szCs w:val="14"/>
              </w:rPr>
            </w:pPr>
            <w:r w:rsidRPr="00842A66">
              <w:rPr>
                <w:sz w:val="10"/>
                <w:szCs w:val="14"/>
              </w:rPr>
              <w:t>г.Сольцы(часть):</w:t>
            </w:r>
          </w:p>
          <w:p w:rsidR="00F65A23" w:rsidRPr="00842A66" w:rsidRDefault="00F65A23" w:rsidP="00BF09B2">
            <w:pPr>
              <w:jc w:val="both"/>
              <w:rPr>
                <w:sz w:val="10"/>
                <w:szCs w:val="14"/>
              </w:rPr>
            </w:pPr>
            <w:r w:rsidRPr="00842A66">
              <w:rPr>
                <w:sz w:val="10"/>
                <w:szCs w:val="14"/>
              </w:rPr>
              <w:t>Советский проспект д.№2 –д.№42, д.№1 – д.№21</w:t>
            </w:r>
          </w:p>
          <w:p w:rsidR="00F65A23" w:rsidRPr="00842A66" w:rsidRDefault="00F65A23" w:rsidP="00BF09B2">
            <w:pPr>
              <w:jc w:val="both"/>
              <w:rPr>
                <w:sz w:val="10"/>
                <w:szCs w:val="14"/>
              </w:rPr>
            </w:pPr>
            <w:r w:rsidRPr="00842A66">
              <w:rPr>
                <w:sz w:val="10"/>
                <w:szCs w:val="14"/>
              </w:rPr>
              <w:t>пл. Победы</w:t>
            </w:r>
          </w:p>
          <w:p w:rsidR="00F65A23" w:rsidRPr="00842A66" w:rsidRDefault="00F65A23" w:rsidP="00BF09B2">
            <w:pPr>
              <w:rPr>
                <w:b/>
                <w:sz w:val="10"/>
                <w:szCs w:val="14"/>
              </w:rPr>
            </w:pPr>
            <w:r w:rsidRPr="00842A66">
              <w:rPr>
                <w:b/>
                <w:sz w:val="10"/>
                <w:szCs w:val="14"/>
              </w:rPr>
              <w:t>улицы:</w:t>
            </w:r>
          </w:p>
          <w:p w:rsidR="00F65A23" w:rsidRPr="00842A66" w:rsidRDefault="00F65A23" w:rsidP="00BF09B2">
            <w:pPr>
              <w:jc w:val="both"/>
              <w:rPr>
                <w:sz w:val="10"/>
                <w:szCs w:val="14"/>
              </w:rPr>
            </w:pPr>
            <w:r w:rsidRPr="00842A66">
              <w:rPr>
                <w:sz w:val="10"/>
                <w:szCs w:val="14"/>
              </w:rPr>
              <w:t>Ванюкова</w:t>
            </w:r>
          </w:p>
          <w:p w:rsidR="00F65A23" w:rsidRPr="00842A66" w:rsidRDefault="00F65A23" w:rsidP="00BF09B2">
            <w:pPr>
              <w:jc w:val="both"/>
              <w:rPr>
                <w:sz w:val="10"/>
                <w:szCs w:val="14"/>
              </w:rPr>
            </w:pPr>
            <w:r w:rsidRPr="00842A66">
              <w:rPr>
                <w:sz w:val="10"/>
                <w:szCs w:val="14"/>
              </w:rPr>
              <w:t>Володарского</w:t>
            </w:r>
          </w:p>
          <w:p w:rsidR="00F65A23" w:rsidRPr="00842A66" w:rsidRDefault="00F65A23" w:rsidP="00BF09B2">
            <w:pPr>
              <w:jc w:val="both"/>
              <w:rPr>
                <w:sz w:val="10"/>
                <w:szCs w:val="14"/>
              </w:rPr>
            </w:pPr>
            <w:r w:rsidRPr="00842A66">
              <w:rPr>
                <w:sz w:val="10"/>
                <w:szCs w:val="14"/>
              </w:rPr>
              <w:t>Гагарина</w:t>
            </w:r>
          </w:p>
          <w:p w:rsidR="00F65A23" w:rsidRPr="00842A66" w:rsidRDefault="00F65A23" w:rsidP="00BF09B2">
            <w:pPr>
              <w:jc w:val="both"/>
              <w:rPr>
                <w:sz w:val="10"/>
                <w:szCs w:val="14"/>
              </w:rPr>
            </w:pPr>
            <w:r w:rsidRPr="00842A66">
              <w:rPr>
                <w:sz w:val="10"/>
                <w:szCs w:val="14"/>
              </w:rPr>
              <w:t>Зеленая</w:t>
            </w:r>
          </w:p>
          <w:p w:rsidR="00F65A23" w:rsidRPr="00842A66" w:rsidRDefault="00F65A23" w:rsidP="00BF09B2">
            <w:pPr>
              <w:jc w:val="both"/>
              <w:rPr>
                <w:sz w:val="10"/>
                <w:szCs w:val="14"/>
              </w:rPr>
            </w:pPr>
            <w:r w:rsidRPr="00842A66">
              <w:rPr>
                <w:sz w:val="10"/>
                <w:szCs w:val="14"/>
              </w:rPr>
              <w:lastRenderedPageBreak/>
              <w:t>Заречная</w:t>
            </w:r>
          </w:p>
          <w:p w:rsidR="00F65A23" w:rsidRPr="00842A66" w:rsidRDefault="00F65A23" w:rsidP="00BF09B2">
            <w:pPr>
              <w:jc w:val="both"/>
              <w:rPr>
                <w:sz w:val="10"/>
                <w:szCs w:val="14"/>
              </w:rPr>
            </w:pPr>
            <w:r w:rsidRPr="00842A66">
              <w:rPr>
                <w:sz w:val="10"/>
                <w:szCs w:val="14"/>
              </w:rPr>
              <w:t>Ильинская</w:t>
            </w:r>
          </w:p>
          <w:p w:rsidR="00F65A23" w:rsidRPr="00842A66" w:rsidRDefault="00F65A23" w:rsidP="00BF09B2">
            <w:pPr>
              <w:jc w:val="both"/>
              <w:rPr>
                <w:sz w:val="10"/>
                <w:szCs w:val="14"/>
              </w:rPr>
            </w:pPr>
            <w:r w:rsidRPr="00842A66">
              <w:rPr>
                <w:sz w:val="10"/>
                <w:szCs w:val="14"/>
              </w:rPr>
              <w:t>Комсомола д.№1 – д.№39, д.№2 – д.№26</w:t>
            </w:r>
          </w:p>
          <w:p w:rsidR="00F65A23" w:rsidRPr="00842A66" w:rsidRDefault="00F65A23" w:rsidP="00BF09B2">
            <w:pPr>
              <w:jc w:val="both"/>
              <w:rPr>
                <w:sz w:val="10"/>
                <w:szCs w:val="14"/>
              </w:rPr>
            </w:pPr>
            <w:r w:rsidRPr="00842A66">
              <w:rPr>
                <w:sz w:val="10"/>
                <w:szCs w:val="14"/>
              </w:rPr>
              <w:t>Крутецкая</w:t>
            </w:r>
          </w:p>
          <w:p w:rsidR="00F65A23" w:rsidRPr="00842A66" w:rsidRDefault="00F65A23" w:rsidP="00BF09B2">
            <w:pPr>
              <w:jc w:val="both"/>
              <w:rPr>
                <w:sz w:val="10"/>
                <w:szCs w:val="14"/>
              </w:rPr>
            </w:pPr>
            <w:r w:rsidRPr="00842A66">
              <w:rPr>
                <w:sz w:val="10"/>
                <w:szCs w:val="14"/>
              </w:rPr>
              <w:t xml:space="preserve">Ленина д.№1 – д.№21, д.№2 – д.№20 </w:t>
            </w:r>
          </w:p>
          <w:p w:rsidR="00F65A23" w:rsidRPr="00842A66" w:rsidRDefault="00F65A23" w:rsidP="00BF09B2">
            <w:pPr>
              <w:jc w:val="both"/>
              <w:rPr>
                <w:sz w:val="10"/>
                <w:szCs w:val="14"/>
              </w:rPr>
            </w:pPr>
            <w:r w:rsidRPr="00842A66">
              <w:rPr>
                <w:sz w:val="10"/>
                <w:szCs w:val="14"/>
              </w:rPr>
              <w:t>Луговая</w:t>
            </w:r>
          </w:p>
          <w:p w:rsidR="00F65A23" w:rsidRPr="00842A66" w:rsidRDefault="00F65A23" w:rsidP="00BF09B2">
            <w:pPr>
              <w:jc w:val="both"/>
              <w:rPr>
                <w:sz w:val="10"/>
                <w:szCs w:val="14"/>
              </w:rPr>
            </w:pPr>
            <w:r w:rsidRPr="00842A66">
              <w:rPr>
                <w:sz w:val="10"/>
                <w:szCs w:val="14"/>
              </w:rPr>
              <w:t>Молодежная</w:t>
            </w:r>
          </w:p>
          <w:p w:rsidR="00F65A23" w:rsidRPr="00842A66" w:rsidRDefault="00F65A23" w:rsidP="00BF09B2">
            <w:pPr>
              <w:jc w:val="both"/>
              <w:rPr>
                <w:sz w:val="10"/>
                <w:szCs w:val="14"/>
              </w:rPr>
            </w:pPr>
            <w:r w:rsidRPr="00842A66">
              <w:rPr>
                <w:sz w:val="10"/>
                <w:szCs w:val="14"/>
              </w:rPr>
              <w:t>Новгородская д.№1 - №23, д. №2 - №32</w:t>
            </w:r>
          </w:p>
          <w:p w:rsidR="00F65A23" w:rsidRPr="00842A66" w:rsidRDefault="00F65A23" w:rsidP="00BF09B2">
            <w:pPr>
              <w:jc w:val="both"/>
              <w:rPr>
                <w:sz w:val="10"/>
                <w:szCs w:val="14"/>
              </w:rPr>
            </w:pPr>
            <w:r w:rsidRPr="00842A66">
              <w:rPr>
                <w:sz w:val="10"/>
                <w:szCs w:val="14"/>
              </w:rPr>
              <w:t>Некрасова</w:t>
            </w:r>
          </w:p>
          <w:p w:rsidR="00F65A23" w:rsidRPr="00842A66" w:rsidRDefault="00F65A23" w:rsidP="00BF09B2">
            <w:pPr>
              <w:jc w:val="both"/>
              <w:rPr>
                <w:sz w:val="10"/>
                <w:szCs w:val="14"/>
              </w:rPr>
            </w:pPr>
            <w:r w:rsidRPr="00842A66">
              <w:rPr>
                <w:sz w:val="10"/>
                <w:szCs w:val="14"/>
              </w:rPr>
              <w:t>Новая</w:t>
            </w:r>
          </w:p>
          <w:p w:rsidR="00F65A23" w:rsidRPr="00842A66" w:rsidRDefault="00F65A23" w:rsidP="00BF09B2">
            <w:pPr>
              <w:jc w:val="both"/>
              <w:rPr>
                <w:sz w:val="10"/>
                <w:szCs w:val="14"/>
              </w:rPr>
            </w:pPr>
            <w:r w:rsidRPr="00842A66">
              <w:rPr>
                <w:sz w:val="10"/>
                <w:szCs w:val="14"/>
              </w:rPr>
              <w:t>Суворова</w:t>
            </w:r>
          </w:p>
          <w:p w:rsidR="00F65A23" w:rsidRPr="00842A66" w:rsidRDefault="00F65A23" w:rsidP="00BF09B2">
            <w:pPr>
              <w:jc w:val="both"/>
              <w:rPr>
                <w:sz w:val="10"/>
                <w:szCs w:val="14"/>
              </w:rPr>
            </w:pPr>
            <w:r w:rsidRPr="00842A66">
              <w:rPr>
                <w:sz w:val="10"/>
                <w:szCs w:val="14"/>
              </w:rPr>
              <w:t>Строгоновская</w:t>
            </w:r>
          </w:p>
          <w:p w:rsidR="00F65A23" w:rsidRPr="00842A66" w:rsidRDefault="00F65A23" w:rsidP="00BF09B2">
            <w:pPr>
              <w:jc w:val="both"/>
              <w:rPr>
                <w:sz w:val="10"/>
                <w:szCs w:val="14"/>
              </w:rPr>
            </w:pPr>
            <w:r w:rsidRPr="00842A66">
              <w:rPr>
                <w:sz w:val="10"/>
                <w:szCs w:val="14"/>
              </w:rPr>
              <w:t>Юбилейная</w:t>
            </w:r>
          </w:p>
          <w:p w:rsidR="00F65A23" w:rsidRPr="00842A66" w:rsidRDefault="00F65A23" w:rsidP="00BF09B2">
            <w:pPr>
              <w:jc w:val="both"/>
              <w:rPr>
                <w:b/>
                <w:sz w:val="10"/>
                <w:szCs w:val="14"/>
              </w:rPr>
            </w:pPr>
            <w:r w:rsidRPr="00842A66">
              <w:rPr>
                <w:b/>
                <w:sz w:val="10"/>
                <w:szCs w:val="14"/>
              </w:rPr>
              <w:t>переулки:</w:t>
            </w:r>
          </w:p>
          <w:p w:rsidR="00F65A23" w:rsidRPr="00842A66" w:rsidRDefault="00F65A23" w:rsidP="00BF09B2">
            <w:pPr>
              <w:jc w:val="both"/>
              <w:rPr>
                <w:sz w:val="10"/>
                <w:szCs w:val="14"/>
              </w:rPr>
            </w:pPr>
            <w:r w:rsidRPr="00842A66">
              <w:rPr>
                <w:sz w:val="10"/>
                <w:szCs w:val="14"/>
              </w:rPr>
              <w:t>Пушкина</w:t>
            </w:r>
          </w:p>
          <w:p w:rsidR="00F65A23" w:rsidRPr="00842A66" w:rsidRDefault="00F65A23" w:rsidP="00BF09B2">
            <w:pPr>
              <w:jc w:val="both"/>
              <w:rPr>
                <w:sz w:val="10"/>
                <w:szCs w:val="14"/>
              </w:rPr>
            </w:pPr>
            <w:r w:rsidRPr="00842A66">
              <w:rPr>
                <w:sz w:val="10"/>
                <w:szCs w:val="14"/>
              </w:rPr>
              <w:t>Садовый</w:t>
            </w:r>
          </w:p>
          <w:p w:rsidR="00F65A23" w:rsidRPr="00842A66" w:rsidRDefault="00F65A23" w:rsidP="00BF09B2">
            <w:pPr>
              <w:jc w:val="both"/>
              <w:rPr>
                <w:sz w:val="10"/>
                <w:szCs w:val="14"/>
              </w:rPr>
            </w:pPr>
            <w:r w:rsidRPr="00842A66">
              <w:rPr>
                <w:sz w:val="10"/>
                <w:szCs w:val="14"/>
              </w:rPr>
              <w:t>Кооперативный</w:t>
            </w:r>
          </w:p>
          <w:p w:rsidR="00F65A23" w:rsidRPr="00842A66" w:rsidRDefault="00F65A23" w:rsidP="00BF09B2">
            <w:pPr>
              <w:jc w:val="both"/>
              <w:rPr>
                <w:sz w:val="10"/>
                <w:szCs w:val="14"/>
              </w:rPr>
            </w:pPr>
            <w:r w:rsidRPr="00842A66">
              <w:rPr>
                <w:sz w:val="10"/>
                <w:szCs w:val="14"/>
              </w:rPr>
              <w:t>Курятника</w:t>
            </w:r>
          </w:p>
          <w:p w:rsidR="00F65A23" w:rsidRPr="00842A66" w:rsidRDefault="00F65A23" w:rsidP="00BF09B2">
            <w:pPr>
              <w:jc w:val="both"/>
              <w:rPr>
                <w:sz w:val="10"/>
                <w:szCs w:val="14"/>
              </w:rPr>
            </w:pPr>
            <w:r w:rsidRPr="00842A66">
              <w:rPr>
                <w:sz w:val="10"/>
                <w:szCs w:val="14"/>
              </w:rPr>
              <w:t>Пионерская</w:t>
            </w:r>
          </w:p>
          <w:p w:rsidR="00F65A23" w:rsidRPr="00842A66" w:rsidRDefault="00F65A23" w:rsidP="00BF09B2">
            <w:pPr>
              <w:jc w:val="both"/>
              <w:rPr>
                <w:sz w:val="10"/>
                <w:szCs w:val="14"/>
              </w:rPr>
            </w:pPr>
            <w:r w:rsidRPr="00842A66">
              <w:rPr>
                <w:sz w:val="10"/>
                <w:szCs w:val="14"/>
              </w:rPr>
              <w:t>Шелонский</w:t>
            </w:r>
          </w:p>
          <w:p w:rsidR="00F65A23" w:rsidRPr="00842A66" w:rsidRDefault="00F65A23" w:rsidP="00BF09B2">
            <w:pPr>
              <w:jc w:val="both"/>
              <w:rPr>
                <w:sz w:val="10"/>
                <w:szCs w:val="14"/>
              </w:rPr>
            </w:pPr>
            <w:r w:rsidRPr="00842A66">
              <w:rPr>
                <w:sz w:val="10"/>
                <w:szCs w:val="14"/>
              </w:rPr>
              <w:t>Энергетиков</w:t>
            </w:r>
          </w:p>
          <w:p w:rsidR="00F65A23" w:rsidRPr="00842A66" w:rsidRDefault="00F65A23" w:rsidP="00BF09B2">
            <w:pPr>
              <w:jc w:val="both"/>
              <w:rPr>
                <w:sz w:val="10"/>
                <w:szCs w:val="14"/>
              </w:rPr>
            </w:pPr>
          </w:p>
          <w:p w:rsidR="00F65A23" w:rsidRPr="00842A66" w:rsidRDefault="00F65A23" w:rsidP="00BF09B2">
            <w:pPr>
              <w:jc w:val="both"/>
              <w:rPr>
                <w:sz w:val="10"/>
                <w:szCs w:val="14"/>
              </w:rPr>
            </w:pPr>
            <w:r w:rsidRPr="00842A66">
              <w:rPr>
                <w:sz w:val="10"/>
                <w:szCs w:val="14"/>
              </w:rPr>
              <w:t>Населенные пункты Дубровского сельского поселения:</w:t>
            </w:r>
          </w:p>
          <w:p w:rsidR="00F65A23" w:rsidRPr="00842A66" w:rsidRDefault="00F65A23" w:rsidP="00BF09B2">
            <w:pPr>
              <w:jc w:val="both"/>
              <w:rPr>
                <w:sz w:val="10"/>
                <w:szCs w:val="14"/>
              </w:rPr>
            </w:pPr>
            <w:r w:rsidRPr="00842A66">
              <w:rPr>
                <w:sz w:val="10"/>
                <w:szCs w:val="14"/>
              </w:rPr>
              <w:t>Борки</w:t>
            </w:r>
          </w:p>
          <w:p w:rsidR="00F65A23" w:rsidRPr="00842A66" w:rsidRDefault="00F65A23" w:rsidP="00BF09B2">
            <w:pPr>
              <w:jc w:val="both"/>
              <w:rPr>
                <w:sz w:val="10"/>
                <w:szCs w:val="14"/>
              </w:rPr>
            </w:pPr>
            <w:r w:rsidRPr="00842A66">
              <w:rPr>
                <w:sz w:val="10"/>
                <w:szCs w:val="14"/>
              </w:rPr>
              <w:t xml:space="preserve">Каменка </w:t>
            </w:r>
          </w:p>
          <w:p w:rsidR="00F65A23" w:rsidRPr="00842A66" w:rsidRDefault="00F65A23" w:rsidP="00BF09B2">
            <w:pPr>
              <w:jc w:val="both"/>
              <w:rPr>
                <w:sz w:val="10"/>
                <w:szCs w:val="14"/>
              </w:rPr>
            </w:pPr>
            <w:r w:rsidRPr="00842A66">
              <w:rPr>
                <w:sz w:val="10"/>
                <w:szCs w:val="14"/>
              </w:rPr>
              <w:t>Прибрежная</w:t>
            </w:r>
          </w:p>
          <w:p w:rsidR="00F65A23" w:rsidRPr="00842A66" w:rsidRDefault="00F65A23" w:rsidP="00BF09B2">
            <w:pPr>
              <w:jc w:val="both"/>
              <w:rPr>
                <w:sz w:val="10"/>
                <w:szCs w:val="14"/>
              </w:rPr>
            </w:pPr>
          </w:p>
          <w:p w:rsidR="00F65A23" w:rsidRPr="00842A66" w:rsidRDefault="00F65A23" w:rsidP="00BF09B2">
            <w:pPr>
              <w:jc w:val="both"/>
              <w:rPr>
                <w:sz w:val="10"/>
                <w:szCs w:val="14"/>
              </w:rPr>
            </w:pPr>
            <w:r w:rsidRPr="00842A66">
              <w:rPr>
                <w:sz w:val="10"/>
                <w:szCs w:val="14"/>
              </w:rPr>
              <w:t>Населенные пункты Дубровского сельского поселения за исключением:</w:t>
            </w:r>
          </w:p>
          <w:p w:rsidR="00F65A23" w:rsidRPr="00842A66" w:rsidRDefault="00F65A23" w:rsidP="00BF09B2">
            <w:pPr>
              <w:jc w:val="both"/>
              <w:rPr>
                <w:sz w:val="10"/>
                <w:szCs w:val="14"/>
              </w:rPr>
            </w:pPr>
            <w:r w:rsidRPr="00842A66">
              <w:rPr>
                <w:sz w:val="10"/>
                <w:szCs w:val="14"/>
              </w:rPr>
              <w:t>Большое Заборовье</w:t>
            </w:r>
          </w:p>
          <w:p w:rsidR="00F65A23" w:rsidRPr="00842A66" w:rsidRDefault="00F65A23" w:rsidP="00BF09B2">
            <w:pPr>
              <w:jc w:val="both"/>
              <w:rPr>
                <w:sz w:val="10"/>
                <w:szCs w:val="14"/>
              </w:rPr>
            </w:pPr>
            <w:r w:rsidRPr="00842A66">
              <w:rPr>
                <w:sz w:val="10"/>
                <w:szCs w:val="14"/>
              </w:rPr>
              <w:t>Лавров Клин</w:t>
            </w:r>
          </w:p>
          <w:p w:rsidR="00F65A23" w:rsidRPr="00842A66" w:rsidRDefault="00F65A23" w:rsidP="00BF09B2">
            <w:pPr>
              <w:jc w:val="both"/>
              <w:rPr>
                <w:sz w:val="10"/>
                <w:szCs w:val="14"/>
              </w:rPr>
            </w:pPr>
            <w:r w:rsidRPr="00842A66">
              <w:rPr>
                <w:sz w:val="10"/>
                <w:szCs w:val="14"/>
              </w:rPr>
              <w:t>Малое Заборовье</w:t>
            </w:r>
          </w:p>
          <w:p w:rsidR="00F65A23" w:rsidRPr="00842A66" w:rsidRDefault="00F65A23" w:rsidP="00BF09B2">
            <w:pPr>
              <w:jc w:val="both"/>
              <w:rPr>
                <w:sz w:val="10"/>
                <w:szCs w:val="14"/>
              </w:rPr>
            </w:pPr>
            <w:r w:rsidRPr="00842A66">
              <w:rPr>
                <w:sz w:val="10"/>
                <w:szCs w:val="14"/>
              </w:rPr>
              <w:t>Сосновка</w:t>
            </w:r>
          </w:p>
          <w:p w:rsidR="00F65A23" w:rsidRPr="00842A66" w:rsidRDefault="00F65A23" w:rsidP="00BF09B2">
            <w:pPr>
              <w:jc w:val="both"/>
              <w:rPr>
                <w:sz w:val="10"/>
                <w:szCs w:val="14"/>
              </w:rPr>
            </w:pPr>
            <w:r w:rsidRPr="00842A66">
              <w:rPr>
                <w:sz w:val="10"/>
                <w:szCs w:val="14"/>
              </w:rPr>
              <w:t>Степаново</w:t>
            </w:r>
          </w:p>
        </w:tc>
      </w:tr>
    </w:tbl>
    <w:p w:rsidR="00F65A23" w:rsidRPr="00842A66" w:rsidRDefault="00F65A23" w:rsidP="00BF09B2">
      <w:pPr>
        <w:tabs>
          <w:tab w:val="left" w:pos="6800"/>
        </w:tabs>
        <w:rPr>
          <w:b/>
          <w:sz w:val="14"/>
          <w:szCs w:val="14"/>
        </w:rPr>
      </w:pPr>
    </w:p>
    <w:p w:rsidR="00687BEC" w:rsidRPr="00842A66" w:rsidRDefault="00687BEC" w:rsidP="00BF09B2"/>
    <w:p w:rsidR="00687BEC" w:rsidRPr="00842A66" w:rsidRDefault="00687BEC" w:rsidP="00BF09B2">
      <w:pPr>
        <w:jc w:val="center"/>
        <w:rPr>
          <w:b/>
          <w:sz w:val="14"/>
        </w:rPr>
      </w:pPr>
      <w:r w:rsidRPr="00842A66">
        <w:rPr>
          <w:b/>
          <w:sz w:val="14"/>
        </w:rPr>
        <w:t>ПОСТАНОВЛЕНИЕ</w:t>
      </w:r>
    </w:p>
    <w:p w:rsidR="00687BEC" w:rsidRPr="00842A66" w:rsidRDefault="00687BEC" w:rsidP="00BF09B2">
      <w:pPr>
        <w:jc w:val="center"/>
        <w:rPr>
          <w:sz w:val="14"/>
        </w:rPr>
      </w:pPr>
      <w:r w:rsidRPr="00842A66">
        <w:rPr>
          <w:sz w:val="14"/>
        </w:rPr>
        <w:t>Администрации Солецкого муниципального округа</w:t>
      </w:r>
    </w:p>
    <w:p w:rsidR="00687BEC" w:rsidRPr="00842A66" w:rsidRDefault="00687BEC" w:rsidP="00BF09B2">
      <w:pPr>
        <w:jc w:val="center"/>
        <w:rPr>
          <w:sz w:val="14"/>
        </w:rPr>
      </w:pPr>
    </w:p>
    <w:p w:rsidR="00687BEC" w:rsidRPr="00842A66" w:rsidRDefault="00687BEC" w:rsidP="00BF09B2">
      <w:pPr>
        <w:jc w:val="center"/>
        <w:rPr>
          <w:sz w:val="14"/>
        </w:rPr>
      </w:pPr>
      <w:r w:rsidRPr="00842A66">
        <w:rPr>
          <w:sz w:val="14"/>
        </w:rPr>
        <w:t>от 11.02.2021 № 212</w:t>
      </w:r>
    </w:p>
    <w:p w:rsidR="00687BEC" w:rsidRPr="00842A66" w:rsidRDefault="00687BEC" w:rsidP="00BF09B2">
      <w:pPr>
        <w:jc w:val="center"/>
        <w:rPr>
          <w:sz w:val="14"/>
        </w:rPr>
      </w:pPr>
      <w:r w:rsidRPr="00842A66">
        <w:rPr>
          <w:sz w:val="14"/>
        </w:rPr>
        <w:t>г. Сольцы</w:t>
      </w:r>
    </w:p>
    <w:p w:rsidR="00210B77" w:rsidRPr="00842A66" w:rsidRDefault="00210B77" w:rsidP="00BF09B2">
      <w:pPr>
        <w:shd w:val="clear" w:color="auto" w:fill="FFFFFF"/>
        <w:suppressAutoHyphens/>
        <w:jc w:val="center"/>
        <w:rPr>
          <w:b/>
          <w:sz w:val="14"/>
          <w:szCs w:val="14"/>
        </w:rPr>
      </w:pPr>
    </w:p>
    <w:p w:rsidR="00210B77" w:rsidRPr="00842A66" w:rsidRDefault="00210B77" w:rsidP="00BF09B2">
      <w:pPr>
        <w:shd w:val="clear" w:color="auto" w:fill="FFFFFF"/>
        <w:suppressAutoHyphens/>
        <w:jc w:val="center"/>
        <w:rPr>
          <w:b/>
          <w:sz w:val="14"/>
          <w:szCs w:val="14"/>
        </w:rPr>
      </w:pPr>
      <w:r w:rsidRPr="00842A66">
        <w:rPr>
          <w:b/>
          <w:sz w:val="14"/>
          <w:szCs w:val="14"/>
        </w:rPr>
        <w:t xml:space="preserve">О создании общественной комиссии по жилищным вопросам </w:t>
      </w:r>
    </w:p>
    <w:p w:rsidR="00210B77" w:rsidRPr="00842A66" w:rsidRDefault="00210B77" w:rsidP="00BF09B2">
      <w:pPr>
        <w:shd w:val="clear" w:color="auto" w:fill="FFFFFF"/>
        <w:suppressAutoHyphens/>
        <w:jc w:val="center"/>
        <w:rPr>
          <w:b/>
          <w:sz w:val="14"/>
          <w:szCs w:val="14"/>
        </w:rPr>
      </w:pPr>
      <w:r w:rsidRPr="00842A66">
        <w:rPr>
          <w:b/>
          <w:sz w:val="14"/>
          <w:szCs w:val="14"/>
        </w:rPr>
        <w:t>при Администрации муниципального округа</w:t>
      </w:r>
    </w:p>
    <w:p w:rsidR="00210B77" w:rsidRPr="00842A66" w:rsidRDefault="00210B77" w:rsidP="00BF09B2">
      <w:pPr>
        <w:widowControl w:val="0"/>
        <w:shd w:val="clear" w:color="auto" w:fill="FFFFFF"/>
        <w:suppressAutoHyphens/>
        <w:rPr>
          <w:sz w:val="14"/>
          <w:szCs w:val="14"/>
        </w:rPr>
      </w:pPr>
    </w:p>
    <w:p w:rsidR="00210B77" w:rsidRPr="00842A66" w:rsidRDefault="00210B77" w:rsidP="00BF09B2">
      <w:pPr>
        <w:tabs>
          <w:tab w:val="left" w:pos="3060"/>
        </w:tabs>
        <w:ind w:firstLine="284"/>
        <w:jc w:val="both"/>
        <w:rPr>
          <w:sz w:val="14"/>
          <w:szCs w:val="14"/>
        </w:rPr>
      </w:pPr>
      <w:r w:rsidRPr="00842A66">
        <w:rPr>
          <w:sz w:val="14"/>
          <w:szCs w:val="14"/>
        </w:rPr>
        <w:t>В соответствии с Жилищным кодексом Российской Федерации, статьей 16 Федерального закона от 06 октября 2003 года №131-ФЗ «Об общих принципах организации местного самоуправления в Российской Федерации», областным законом от 06.06.2005 N 490-ОЗ «О порядке ведения органом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предоставлению такого жилого помещения гражданину, в течение которого учитываются действия и гражданско-правовые сделки с жилыми помещениями», постановлением Администрации  области от 09.04.2013 № 167 «Об утверждении Положения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решением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w:t>
      </w:r>
      <w:r w:rsidRPr="00842A66">
        <w:rPr>
          <w:b/>
          <w:sz w:val="14"/>
          <w:szCs w:val="14"/>
        </w:rPr>
        <w:t xml:space="preserve"> </w:t>
      </w:r>
      <w:r w:rsidRPr="00842A66">
        <w:rPr>
          <w:sz w:val="14"/>
          <w:szCs w:val="14"/>
        </w:rPr>
        <w:t xml:space="preserve">Администрация Солецкого муниципального округа </w:t>
      </w:r>
      <w:r w:rsidRPr="00842A66">
        <w:rPr>
          <w:b/>
          <w:sz w:val="14"/>
          <w:szCs w:val="14"/>
        </w:rPr>
        <w:t>ПОСТАНОВЛЯЕТ:</w:t>
      </w:r>
    </w:p>
    <w:p w:rsidR="00210B77" w:rsidRPr="00842A66" w:rsidRDefault="00210B77" w:rsidP="00BF09B2">
      <w:pPr>
        <w:suppressAutoHyphens/>
        <w:autoSpaceDE w:val="0"/>
        <w:autoSpaceDN w:val="0"/>
        <w:adjustRightInd w:val="0"/>
        <w:ind w:firstLine="284"/>
        <w:jc w:val="both"/>
        <w:rPr>
          <w:bCs/>
          <w:sz w:val="14"/>
          <w:szCs w:val="14"/>
        </w:rPr>
      </w:pPr>
      <w:r w:rsidRPr="00842A66">
        <w:rPr>
          <w:bCs/>
          <w:sz w:val="14"/>
          <w:szCs w:val="14"/>
        </w:rPr>
        <w:t>1. Создать общественную комиссию по жилищным вопросам при Администрации муниципального округа (далее - общественная комиссия по жилищным вопросам) и утвердить её в прилагаемом составе.</w:t>
      </w:r>
    </w:p>
    <w:p w:rsidR="00210B77" w:rsidRPr="00842A66" w:rsidRDefault="00210B77" w:rsidP="00BF09B2">
      <w:pPr>
        <w:suppressAutoHyphens/>
        <w:autoSpaceDE w:val="0"/>
        <w:autoSpaceDN w:val="0"/>
        <w:adjustRightInd w:val="0"/>
        <w:ind w:firstLine="284"/>
        <w:jc w:val="both"/>
        <w:rPr>
          <w:bCs/>
          <w:sz w:val="14"/>
          <w:szCs w:val="14"/>
        </w:rPr>
      </w:pPr>
      <w:r w:rsidRPr="00842A66">
        <w:rPr>
          <w:bCs/>
          <w:sz w:val="14"/>
          <w:szCs w:val="14"/>
        </w:rPr>
        <w:t>2. Утвердить прилагаемое Положение о порядке работы общественной комиссии по жилищным вопросам.</w:t>
      </w:r>
    </w:p>
    <w:p w:rsidR="00210B77" w:rsidRPr="00842A66" w:rsidRDefault="00210B77" w:rsidP="00BF09B2">
      <w:pPr>
        <w:suppressAutoHyphens/>
        <w:autoSpaceDE w:val="0"/>
        <w:autoSpaceDN w:val="0"/>
        <w:adjustRightInd w:val="0"/>
        <w:ind w:firstLine="284"/>
        <w:jc w:val="both"/>
        <w:rPr>
          <w:bCs/>
          <w:sz w:val="14"/>
          <w:szCs w:val="14"/>
        </w:rPr>
      </w:pPr>
      <w:r w:rsidRPr="00842A66">
        <w:rPr>
          <w:bCs/>
          <w:sz w:val="14"/>
          <w:szCs w:val="14"/>
        </w:rPr>
        <w:t>3. Отделу имущественных и земельных отношений Администрации муниципального округа организовать работу общественной комиссии по жилищным вопросам.</w:t>
      </w:r>
    </w:p>
    <w:p w:rsidR="00210B77" w:rsidRPr="00842A66" w:rsidRDefault="00210B77" w:rsidP="00BF09B2">
      <w:pPr>
        <w:suppressAutoHyphens/>
        <w:autoSpaceDE w:val="0"/>
        <w:autoSpaceDN w:val="0"/>
        <w:adjustRightInd w:val="0"/>
        <w:ind w:firstLine="284"/>
        <w:jc w:val="both"/>
        <w:rPr>
          <w:bCs/>
          <w:sz w:val="14"/>
          <w:szCs w:val="14"/>
        </w:rPr>
      </w:pPr>
      <w:r w:rsidRPr="00842A66">
        <w:rPr>
          <w:bCs/>
          <w:sz w:val="14"/>
          <w:szCs w:val="14"/>
        </w:rPr>
        <w:t>4. Признать утратившими силу постановления Администрации муниципального района:</w:t>
      </w:r>
    </w:p>
    <w:p w:rsidR="00210B77" w:rsidRPr="00842A66" w:rsidRDefault="00210B77" w:rsidP="00BF09B2">
      <w:pPr>
        <w:shd w:val="clear" w:color="auto" w:fill="FFFFFF"/>
        <w:suppressAutoHyphens/>
        <w:ind w:firstLine="284"/>
        <w:jc w:val="both"/>
        <w:rPr>
          <w:sz w:val="14"/>
          <w:szCs w:val="14"/>
        </w:rPr>
      </w:pPr>
      <w:r w:rsidRPr="00842A66">
        <w:rPr>
          <w:sz w:val="14"/>
          <w:szCs w:val="14"/>
        </w:rPr>
        <w:t>от 06.08.2013 № 1422 «О создании общественной комиссии»;</w:t>
      </w:r>
    </w:p>
    <w:p w:rsidR="00210B77" w:rsidRPr="00842A66" w:rsidRDefault="00210B77" w:rsidP="00BF09B2">
      <w:pPr>
        <w:shd w:val="clear" w:color="auto" w:fill="FFFFFF"/>
        <w:suppressAutoHyphens/>
        <w:ind w:firstLine="284"/>
        <w:jc w:val="both"/>
        <w:rPr>
          <w:sz w:val="14"/>
          <w:szCs w:val="14"/>
        </w:rPr>
      </w:pPr>
      <w:r w:rsidRPr="00842A66">
        <w:rPr>
          <w:sz w:val="14"/>
          <w:szCs w:val="14"/>
        </w:rPr>
        <w:t>от 25.06.2018 № 1232 «О внесении изменения в постановление Администрации муниципального района от 06.08.2013 № 1422»;</w:t>
      </w:r>
    </w:p>
    <w:p w:rsidR="00210B77" w:rsidRPr="00842A66" w:rsidRDefault="00210B77" w:rsidP="00BF09B2">
      <w:pPr>
        <w:shd w:val="clear" w:color="auto" w:fill="FFFFFF"/>
        <w:suppressAutoHyphens/>
        <w:ind w:firstLine="284"/>
        <w:jc w:val="both"/>
        <w:rPr>
          <w:sz w:val="14"/>
          <w:szCs w:val="14"/>
        </w:rPr>
      </w:pPr>
      <w:r w:rsidRPr="00842A66">
        <w:rPr>
          <w:sz w:val="14"/>
          <w:szCs w:val="14"/>
        </w:rPr>
        <w:t>от 21.05.2019 № 623 «О внесении изменений в состав общественной комиссии по жилищным вопросам при Администрации муниципального района»;</w:t>
      </w:r>
    </w:p>
    <w:p w:rsidR="00210B77" w:rsidRPr="00842A66" w:rsidRDefault="00210B77" w:rsidP="00BF09B2">
      <w:pPr>
        <w:shd w:val="clear" w:color="auto" w:fill="FFFFFF"/>
        <w:suppressAutoHyphens/>
        <w:ind w:firstLine="284"/>
        <w:jc w:val="both"/>
        <w:rPr>
          <w:sz w:val="14"/>
          <w:szCs w:val="14"/>
        </w:rPr>
      </w:pPr>
      <w:r w:rsidRPr="00842A66">
        <w:rPr>
          <w:sz w:val="14"/>
          <w:szCs w:val="14"/>
        </w:rPr>
        <w:t>от 12.08.2019 № 1072 «О внесении изменений в состав общественной комиссии по жилищным вопросам при Администрации муниципального района»;</w:t>
      </w:r>
    </w:p>
    <w:p w:rsidR="00210B77" w:rsidRPr="00842A66" w:rsidRDefault="00210B77" w:rsidP="00BF09B2">
      <w:pPr>
        <w:shd w:val="clear" w:color="auto" w:fill="FFFFFF"/>
        <w:suppressAutoHyphens/>
        <w:ind w:firstLine="284"/>
        <w:jc w:val="both"/>
        <w:rPr>
          <w:sz w:val="14"/>
          <w:szCs w:val="14"/>
        </w:rPr>
      </w:pPr>
      <w:r w:rsidRPr="00842A66">
        <w:rPr>
          <w:sz w:val="14"/>
          <w:szCs w:val="14"/>
        </w:rPr>
        <w:t>от 03.02.2020 № 93 «О внесении изменений в состав общественной комиссии по жилищным вопросам при Администрации муниципального района»;</w:t>
      </w:r>
    </w:p>
    <w:p w:rsidR="00210B77" w:rsidRPr="00842A66" w:rsidRDefault="00210B77" w:rsidP="00BF09B2">
      <w:pPr>
        <w:shd w:val="clear" w:color="auto" w:fill="FFFFFF"/>
        <w:suppressAutoHyphens/>
        <w:ind w:firstLine="284"/>
        <w:jc w:val="both"/>
        <w:rPr>
          <w:sz w:val="14"/>
          <w:szCs w:val="14"/>
        </w:rPr>
      </w:pPr>
      <w:r w:rsidRPr="00842A66">
        <w:rPr>
          <w:sz w:val="14"/>
          <w:szCs w:val="14"/>
        </w:rPr>
        <w:t>от 30.07.2020 № 857 «О внесении изменений в состав общественной комиссии по жилищным вопросам при Администрации муниципального района».</w:t>
      </w:r>
    </w:p>
    <w:p w:rsidR="00210B77" w:rsidRPr="00842A66" w:rsidRDefault="00210B77" w:rsidP="00BF09B2">
      <w:pPr>
        <w:shd w:val="clear" w:color="auto" w:fill="FFFFFF"/>
        <w:suppressAutoHyphens/>
        <w:ind w:firstLine="284"/>
        <w:jc w:val="both"/>
        <w:rPr>
          <w:sz w:val="14"/>
          <w:szCs w:val="14"/>
        </w:rPr>
      </w:pPr>
      <w:r w:rsidRPr="00842A66">
        <w:rPr>
          <w:sz w:val="14"/>
          <w:szCs w:val="14"/>
        </w:rPr>
        <w:t>5. Настоящее постановление вступает в силу с момента опубликования.</w:t>
      </w:r>
    </w:p>
    <w:p w:rsidR="00210B77" w:rsidRPr="00842A66" w:rsidRDefault="00210B77" w:rsidP="00BF09B2">
      <w:pPr>
        <w:shd w:val="clear" w:color="auto" w:fill="FFFFFF"/>
        <w:suppressAutoHyphens/>
        <w:ind w:firstLine="284"/>
        <w:jc w:val="both"/>
        <w:rPr>
          <w:sz w:val="14"/>
          <w:szCs w:val="14"/>
        </w:rPr>
      </w:pPr>
      <w:r w:rsidRPr="00842A66">
        <w:rPr>
          <w:sz w:val="14"/>
          <w:szCs w:val="14"/>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210B77" w:rsidRPr="00842A66" w:rsidRDefault="00210B77" w:rsidP="00BF09B2">
      <w:pPr>
        <w:jc w:val="center"/>
        <w:rPr>
          <w:b/>
          <w:sz w:val="14"/>
          <w:szCs w:val="14"/>
        </w:rPr>
      </w:pPr>
    </w:p>
    <w:p w:rsidR="00210B77" w:rsidRPr="00842A66" w:rsidRDefault="00210B77" w:rsidP="00BF09B2">
      <w:pPr>
        <w:jc w:val="center"/>
        <w:rPr>
          <w:b/>
          <w:sz w:val="14"/>
          <w:szCs w:val="14"/>
        </w:rPr>
      </w:pPr>
    </w:p>
    <w:p w:rsidR="00210B77" w:rsidRPr="00842A66" w:rsidRDefault="00210B77" w:rsidP="00BF09B2">
      <w:pPr>
        <w:tabs>
          <w:tab w:val="left" w:pos="6800"/>
        </w:tabs>
        <w:rPr>
          <w:b/>
          <w:sz w:val="14"/>
          <w:szCs w:val="14"/>
        </w:rPr>
      </w:pPr>
      <w:r w:rsidRPr="00842A66">
        <w:rPr>
          <w:b/>
          <w:sz w:val="14"/>
          <w:szCs w:val="14"/>
        </w:rPr>
        <w:t xml:space="preserve">Первый заместитель </w:t>
      </w:r>
      <w:r w:rsidRPr="00842A66">
        <w:rPr>
          <w:b/>
          <w:sz w:val="14"/>
          <w:szCs w:val="14"/>
        </w:rPr>
        <w:br/>
        <w:t xml:space="preserve">Главы администрации   Ю.Н. Дуничев </w:t>
      </w:r>
    </w:p>
    <w:p w:rsidR="00BF09B2" w:rsidRDefault="00BF09B2" w:rsidP="00BF09B2">
      <w:pPr>
        <w:jc w:val="right"/>
        <w:rPr>
          <w:sz w:val="14"/>
          <w:szCs w:val="14"/>
        </w:rPr>
      </w:pPr>
    </w:p>
    <w:p w:rsidR="00210B77" w:rsidRPr="00842A66" w:rsidRDefault="00210B77" w:rsidP="00BF09B2">
      <w:pPr>
        <w:jc w:val="right"/>
        <w:rPr>
          <w:sz w:val="14"/>
          <w:szCs w:val="14"/>
        </w:rPr>
      </w:pPr>
      <w:r w:rsidRPr="00842A66">
        <w:rPr>
          <w:sz w:val="14"/>
          <w:szCs w:val="14"/>
        </w:rPr>
        <w:lastRenderedPageBreak/>
        <w:t>Утверждено</w:t>
      </w:r>
    </w:p>
    <w:p w:rsidR="00210B77" w:rsidRPr="00842A66" w:rsidRDefault="00210B77" w:rsidP="00BF09B2">
      <w:pPr>
        <w:jc w:val="right"/>
        <w:rPr>
          <w:sz w:val="14"/>
          <w:szCs w:val="14"/>
        </w:rPr>
      </w:pPr>
      <w:r w:rsidRPr="00842A66">
        <w:rPr>
          <w:sz w:val="14"/>
          <w:szCs w:val="14"/>
        </w:rPr>
        <w:t xml:space="preserve">                                                             постановлением Администрации</w:t>
      </w:r>
    </w:p>
    <w:p w:rsidR="00210B77" w:rsidRPr="00842A66" w:rsidRDefault="00210B77" w:rsidP="00BF09B2">
      <w:pPr>
        <w:jc w:val="right"/>
        <w:rPr>
          <w:sz w:val="14"/>
          <w:szCs w:val="14"/>
        </w:rPr>
      </w:pPr>
      <w:r w:rsidRPr="00842A66">
        <w:rPr>
          <w:sz w:val="14"/>
          <w:szCs w:val="14"/>
        </w:rPr>
        <w:t xml:space="preserve">                                                                                               муниципального округа</w:t>
      </w:r>
    </w:p>
    <w:p w:rsidR="00210B77" w:rsidRPr="00842A66" w:rsidRDefault="00210B77" w:rsidP="00BF09B2">
      <w:pPr>
        <w:jc w:val="right"/>
        <w:rPr>
          <w:b/>
          <w:sz w:val="14"/>
          <w:szCs w:val="14"/>
        </w:rPr>
      </w:pPr>
      <w:r w:rsidRPr="00842A66">
        <w:rPr>
          <w:sz w:val="14"/>
          <w:szCs w:val="14"/>
        </w:rPr>
        <w:t xml:space="preserve">                                                                                           от 11.02.2021 № 212</w:t>
      </w:r>
    </w:p>
    <w:p w:rsidR="00210B77" w:rsidRPr="00842A66" w:rsidRDefault="00210B77" w:rsidP="00BF09B2">
      <w:pPr>
        <w:rPr>
          <w:sz w:val="14"/>
          <w:szCs w:val="14"/>
        </w:rPr>
      </w:pPr>
    </w:p>
    <w:p w:rsidR="00210B77" w:rsidRPr="00842A66" w:rsidRDefault="00210B77" w:rsidP="00BF09B2">
      <w:pPr>
        <w:jc w:val="center"/>
        <w:rPr>
          <w:b/>
          <w:sz w:val="14"/>
          <w:szCs w:val="14"/>
        </w:rPr>
      </w:pPr>
      <w:r w:rsidRPr="00842A66">
        <w:rPr>
          <w:b/>
          <w:sz w:val="14"/>
          <w:szCs w:val="14"/>
        </w:rPr>
        <w:t xml:space="preserve">СОСТАВ </w:t>
      </w:r>
    </w:p>
    <w:p w:rsidR="00210B77" w:rsidRPr="00842A66" w:rsidRDefault="00210B77" w:rsidP="00BF09B2">
      <w:pPr>
        <w:jc w:val="center"/>
        <w:rPr>
          <w:b/>
          <w:sz w:val="14"/>
          <w:szCs w:val="14"/>
        </w:rPr>
      </w:pPr>
      <w:r w:rsidRPr="00842A66">
        <w:rPr>
          <w:b/>
          <w:sz w:val="14"/>
          <w:szCs w:val="14"/>
        </w:rPr>
        <w:t xml:space="preserve">ОБЩЕСТВЕННОЙ КОМИССИИ ПО ЖИЛИЩНЫМ ВОПРОСАМ ПРИ АДМИНИСТРАЦИИ МУНИЦИПАЛЬНОГО ОКРУГА </w:t>
      </w:r>
    </w:p>
    <w:p w:rsidR="00210B77" w:rsidRPr="00842A66" w:rsidRDefault="00210B77" w:rsidP="00BF09B2">
      <w:pPr>
        <w:jc w:val="both"/>
        <w:rPr>
          <w:sz w:val="14"/>
          <w:szCs w:val="14"/>
        </w:rPr>
      </w:pPr>
    </w:p>
    <w:p w:rsidR="00210B77" w:rsidRPr="00842A66" w:rsidRDefault="00210B77" w:rsidP="00BF09B2">
      <w:pPr>
        <w:ind w:left="1134" w:hanging="1134"/>
        <w:jc w:val="both"/>
        <w:rPr>
          <w:sz w:val="14"/>
          <w:szCs w:val="14"/>
        </w:rPr>
      </w:pPr>
      <w:r w:rsidRPr="00842A66">
        <w:rPr>
          <w:sz w:val="14"/>
          <w:szCs w:val="14"/>
        </w:rPr>
        <w:t>Дуничев Ю.Н. – первый заместитель Главы администрации муниципального                             округа, председатель комиссии;</w:t>
      </w:r>
    </w:p>
    <w:p w:rsidR="00210B77" w:rsidRPr="00842A66" w:rsidRDefault="00210B77" w:rsidP="00BF09B2">
      <w:pPr>
        <w:ind w:left="1134" w:hanging="1134"/>
        <w:jc w:val="both"/>
        <w:rPr>
          <w:sz w:val="14"/>
          <w:szCs w:val="14"/>
        </w:rPr>
      </w:pPr>
      <w:r w:rsidRPr="00842A66">
        <w:rPr>
          <w:sz w:val="14"/>
          <w:szCs w:val="14"/>
        </w:rPr>
        <w:t xml:space="preserve">Красоткина В.В. – главный специалист отдела имущественных и земельных отношений Администрации муниципального округа, заместитель председателя комиссии </w:t>
      </w:r>
    </w:p>
    <w:p w:rsidR="00210B77" w:rsidRPr="00842A66" w:rsidRDefault="00210B77" w:rsidP="00BF09B2">
      <w:pPr>
        <w:ind w:left="1134" w:hanging="1134"/>
        <w:jc w:val="both"/>
        <w:rPr>
          <w:sz w:val="14"/>
          <w:szCs w:val="14"/>
        </w:rPr>
      </w:pPr>
      <w:r w:rsidRPr="00842A66">
        <w:rPr>
          <w:sz w:val="14"/>
          <w:szCs w:val="14"/>
        </w:rPr>
        <w:t xml:space="preserve">Михайлова Н.Ю. – ведущий специалист отдела имущественных и земельных  отношений Администрации  муниципального округа, секретарь комиссии </w:t>
      </w:r>
    </w:p>
    <w:p w:rsidR="00210B77" w:rsidRPr="00842A66" w:rsidRDefault="00210B77" w:rsidP="00BF09B2">
      <w:pPr>
        <w:ind w:left="1134" w:hanging="1134"/>
        <w:jc w:val="both"/>
        <w:rPr>
          <w:b/>
          <w:sz w:val="14"/>
          <w:szCs w:val="14"/>
        </w:rPr>
      </w:pPr>
      <w:r w:rsidRPr="00842A66">
        <w:rPr>
          <w:b/>
          <w:sz w:val="14"/>
          <w:szCs w:val="14"/>
        </w:rPr>
        <w:t>Члены комиссии:</w:t>
      </w:r>
    </w:p>
    <w:p w:rsidR="00210B77" w:rsidRPr="00842A66" w:rsidRDefault="00210B77" w:rsidP="00BF09B2">
      <w:pPr>
        <w:ind w:left="1134" w:hanging="1134"/>
        <w:jc w:val="both"/>
        <w:rPr>
          <w:b/>
          <w:sz w:val="14"/>
          <w:szCs w:val="14"/>
        </w:rPr>
      </w:pPr>
      <w:r w:rsidRPr="00842A66">
        <w:rPr>
          <w:sz w:val="14"/>
          <w:szCs w:val="14"/>
        </w:rPr>
        <w:t>Войтехович И.В.         – начальник секретной части войсковой части 33310-А (по согласованию);</w:t>
      </w:r>
    </w:p>
    <w:p w:rsidR="00210B77" w:rsidRPr="00842A66" w:rsidRDefault="00210B77" w:rsidP="00BF09B2">
      <w:pPr>
        <w:ind w:left="1134" w:hanging="1134"/>
        <w:jc w:val="both"/>
        <w:rPr>
          <w:sz w:val="14"/>
          <w:szCs w:val="14"/>
        </w:rPr>
      </w:pPr>
      <w:r w:rsidRPr="00842A66">
        <w:rPr>
          <w:sz w:val="14"/>
          <w:szCs w:val="14"/>
        </w:rPr>
        <w:t xml:space="preserve">Голданова Н.А.            –  техник - организационно планового отделения (базы технической, г. Сольцы, Новгородской области), воинской части 25594 (по согласованию); </w:t>
      </w:r>
    </w:p>
    <w:p w:rsidR="00210B77" w:rsidRPr="00842A66" w:rsidRDefault="00210B77" w:rsidP="00BF09B2">
      <w:pPr>
        <w:ind w:left="1134" w:hanging="1134"/>
        <w:jc w:val="both"/>
        <w:rPr>
          <w:sz w:val="14"/>
          <w:szCs w:val="14"/>
        </w:rPr>
      </w:pPr>
      <w:r w:rsidRPr="00842A66">
        <w:rPr>
          <w:sz w:val="14"/>
          <w:szCs w:val="14"/>
        </w:rPr>
        <w:t xml:space="preserve">Иванова Л.А.    – директор МБУ «Солецкое городское хозяйство» (по согласованию);        </w:t>
      </w:r>
    </w:p>
    <w:p w:rsidR="00210B77" w:rsidRPr="00842A66" w:rsidRDefault="00210B77" w:rsidP="00BF09B2">
      <w:pPr>
        <w:ind w:left="1134" w:hanging="1134"/>
        <w:jc w:val="both"/>
        <w:rPr>
          <w:sz w:val="14"/>
          <w:szCs w:val="14"/>
        </w:rPr>
      </w:pPr>
      <w:r w:rsidRPr="00842A66">
        <w:rPr>
          <w:sz w:val="14"/>
          <w:szCs w:val="14"/>
        </w:rPr>
        <w:t xml:space="preserve">Кривенко Е.А.     – начальник юридического отдела Администрации муниципального округа;         </w:t>
      </w:r>
    </w:p>
    <w:p w:rsidR="00210B77" w:rsidRPr="00842A66" w:rsidRDefault="00210B77" w:rsidP="00BF09B2">
      <w:pPr>
        <w:ind w:left="1134" w:hanging="1134"/>
        <w:jc w:val="both"/>
        <w:rPr>
          <w:sz w:val="14"/>
          <w:szCs w:val="14"/>
        </w:rPr>
      </w:pPr>
      <w:r w:rsidRPr="00842A66">
        <w:rPr>
          <w:sz w:val="14"/>
          <w:szCs w:val="14"/>
        </w:rPr>
        <w:t xml:space="preserve">Лякина Е.Г.        – помощник начальника отдела по работе с личным составом - руководитель группы по работе с личным составом отдела Министерства внутренних дел Российской Федерации по Солецкому району (по согласованию);           </w:t>
      </w:r>
    </w:p>
    <w:p w:rsidR="00210B77" w:rsidRPr="00842A66" w:rsidRDefault="00210B77" w:rsidP="00BF09B2">
      <w:pPr>
        <w:ind w:left="1134" w:hanging="1134"/>
        <w:jc w:val="both"/>
        <w:rPr>
          <w:sz w:val="14"/>
          <w:szCs w:val="14"/>
        </w:rPr>
      </w:pPr>
      <w:r w:rsidRPr="00842A66">
        <w:rPr>
          <w:sz w:val="14"/>
          <w:szCs w:val="14"/>
        </w:rPr>
        <w:t xml:space="preserve">Ефимова М.В.            –  Заведующая МАДОУ «Детский сад № 25 г. Сольцы» (по согласованию);  </w:t>
      </w:r>
    </w:p>
    <w:p w:rsidR="00210B77" w:rsidRPr="00842A66" w:rsidRDefault="00210B77" w:rsidP="00BF09B2">
      <w:pPr>
        <w:ind w:left="1134" w:hanging="1134"/>
        <w:jc w:val="both"/>
        <w:rPr>
          <w:b/>
          <w:sz w:val="14"/>
          <w:szCs w:val="14"/>
        </w:rPr>
      </w:pPr>
      <w:r w:rsidRPr="00842A66">
        <w:rPr>
          <w:sz w:val="14"/>
          <w:szCs w:val="14"/>
        </w:rPr>
        <w:t xml:space="preserve">Михайлова О.А.     –  главный специалист комитета образования и спорта  Администрации муниципального округа.          </w:t>
      </w:r>
    </w:p>
    <w:p w:rsidR="00210B77" w:rsidRPr="00842A66" w:rsidRDefault="00210B77" w:rsidP="00BF09B2">
      <w:pPr>
        <w:jc w:val="both"/>
        <w:rPr>
          <w:sz w:val="14"/>
          <w:szCs w:val="14"/>
        </w:rPr>
      </w:pPr>
    </w:p>
    <w:p w:rsidR="00210B77" w:rsidRPr="00842A66" w:rsidRDefault="00210B77" w:rsidP="00BF09B2">
      <w:pPr>
        <w:jc w:val="both"/>
        <w:rPr>
          <w:sz w:val="14"/>
          <w:szCs w:val="14"/>
        </w:rPr>
      </w:pPr>
    </w:p>
    <w:p w:rsidR="00210B77" w:rsidRPr="00842A66" w:rsidRDefault="00210B77" w:rsidP="00BF09B2">
      <w:pPr>
        <w:pStyle w:val="ConsPlusNormal"/>
        <w:widowControl/>
        <w:ind w:firstLine="0"/>
        <w:jc w:val="right"/>
        <w:outlineLvl w:val="0"/>
        <w:rPr>
          <w:rFonts w:ascii="Times New Roman" w:hAnsi="Times New Roman" w:cs="Times New Roman"/>
          <w:sz w:val="14"/>
          <w:szCs w:val="14"/>
        </w:rPr>
      </w:pPr>
      <w:r w:rsidRPr="00842A66">
        <w:rPr>
          <w:rFonts w:ascii="Times New Roman" w:hAnsi="Times New Roman" w:cs="Times New Roman"/>
          <w:sz w:val="14"/>
          <w:szCs w:val="14"/>
        </w:rPr>
        <w:t>Утверждено</w:t>
      </w:r>
    </w:p>
    <w:p w:rsidR="00210B77" w:rsidRPr="00842A66" w:rsidRDefault="00210B77" w:rsidP="00BF09B2">
      <w:pPr>
        <w:pStyle w:val="ConsPlusNormal"/>
        <w:widowControl/>
        <w:ind w:firstLine="0"/>
        <w:jc w:val="right"/>
        <w:rPr>
          <w:rFonts w:ascii="Times New Roman" w:hAnsi="Times New Roman" w:cs="Times New Roman"/>
          <w:sz w:val="14"/>
          <w:szCs w:val="14"/>
        </w:rPr>
      </w:pPr>
      <w:r w:rsidRPr="00842A66">
        <w:rPr>
          <w:rFonts w:ascii="Times New Roman" w:hAnsi="Times New Roman" w:cs="Times New Roman"/>
          <w:sz w:val="14"/>
          <w:szCs w:val="14"/>
        </w:rPr>
        <w:t>постановлением Администрации</w:t>
      </w:r>
    </w:p>
    <w:p w:rsidR="00210B77" w:rsidRPr="00842A66" w:rsidRDefault="00210B77" w:rsidP="00BF09B2">
      <w:pPr>
        <w:pStyle w:val="ConsPlusNormal"/>
        <w:widowControl/>
        <w:ind w:firstLine="0"/>
        <w:jc w:val="right"/>
        <w:rPr>
          <w:rFonts w:ascii="Times New Roman" w:hAnsi="Times New Roman" w:cs="Times New Roman"/>
          <w:sz w:val="14"/>
          <w:szCs w:val="14"/>
        </w:rPr>
      </w:pPr>
      <w:r w:rsidRPr="00842A66">
        <w:rPr>
          <w:rFonts w:ascii="Times New Roman" w:hAnsi="Times New Roman" w:cs="Times New Roman"/>
          <w:sz w:val="14"/>
          <w:szCs w:val="14"/>
        </w:rPr>
        <w:t>муниципального округа</w:t>
      </w:r>
    </w:p>
    <w:p w:rsidR="00210B77" w:rsidRPr="00842A66" w:rsidRDefault="00210B77" w:rsidP="00BF09B2">
      <w:pPr>
        <w:jc w:val="right"/>
        <w:rPr>
          <w:b/>
          <w:sz w:val="14"/>
          <w:szCs w:val="14"/>
        </w:rPr>
      </w:pPr>
      <w:r w:rsidRPr="00842A66">
        <w:rPr>
          <w:sz w:val="14"/>
          <w:szCs w:val="14"/>
        </w:rPr>
        <w:t>от 21.01.2021 № 212</w:t>
      </w:r>
    </w:p>
    <w:p w:rsidR="00210B77" w:rsidRPr="00842A66" w:rsidRDefault="00210B77" w:rsidP="00BF09B2">
      <w:pPr>
        <w:pStyle w:val="ConsPlusNormal"/>
        <w:widowControl/>
        <w:ind w:firstLine="0"/>
        <w:jc w:val="both"/>
        <w:rPr>
          <w:rFonts w:ascii="Times New Roman" w:hAnsi="Times New Roman" w:cs="Times New Roman"/>
          <w:sz w:val="14"/>
          <w:szCs w:val="14"/>
        </w:rPr>
      </w:pPr>
    </w:p>
    <w:p w:rsidR="00210B77" w:rsidRPr="00842A66" w:rsidRDefault="00210B77" w:rsidP="00BF09B2">
      <w:pPr>
        <w:pStyle w:val="ConsPlusTitle"/>
        <w:widowControl/>
        <w:jc w:val="center"/>
        <w:rPr>
          <w:rFonts w:ascii="Times New Roman" w:hAnsi="Times New Roman" w:cs="Times New Roman"/>
          <w:sz w:val="14"/>
          <w:szCs w:val="14"/>
        </w:rPr>
      </w:pPr>
      <w:r w:rsidRPr="00842A66">
        <w:rPr>
          <w:rFonts w:ascii="Times New Roman" w:hAnsi="Times New Roman" w:cs="Times New Roman"/>
          <w:sz w:val="14"/>
          <w:szCs w:val="14"/>
        </w:rPr>
        <w:t>ПОЛОЖЕНИЕ</w:t>
      </w:r>
    </w:p>
    <w:p w:rsidR="00210B77" w:rsidRPr="00842A66" w:rsidRDefault="00210B77" w:rsidP="00BF09B2">
      <w:pPr>
        <w:pStyle w:val="ConsPlusTitle"/>
        <w:widowControl/>
        <w:jc w:val="center"/>
        <w:rPr>
          <w:rFonts w:ascii="Times New Roman" w:hAnsi="Times New Roman" w:cs="Times New Roman"/>
          <w:sz w:val="14"/>
          <w:szCs w:val="14"/>
        </w:rPr>
      </w:pPr>
      <w:r w:rsidRPr="00842A66">
        <w:rPr>
          <w:rFonts w:ascii="Times New Roman" w:hAnsi="Times New Roman" w:cs="Times New Roman"/>
          <w:sz w:val="14"/>
          <w:szCs w:val="14"/>
        </w:rPr>
        <w:t xml:space="preserve">О ПОРЯДКЕ РАБОТЫ ОБЩЕСТВЕННОЙ КОМИССИИ ПО ЖИЛИЩНЫМ ВОПРОСАМ ПРИ АДМИНИСТРАЦИИ МУНИЦИПАЛЬНОГО ОКРУГА </w:t>
      </w:r>
    </w:p>
    <w:p w:rsidR="00210B77" w:rsidRPr="00842A66" w:rsidRDefault="00210B77" w:rsidP="00BF09B2">
      <w:pPr>
        <w:jc w:val="both"/>
        <w:rPr>
          <w:sz w:val="14"/>
          <w:szCs w:val="14"/>
        </w:rPr>
      </w:pPr>
    </w:p>
    <w:p w:rsidR="00210B77" w:rsidRPr="00842A66" w:rsidRDefault="00210B77" w:rsidP="00BF09B2">
      <w:pPr>
        <w:ind w:firstLine="284"/>
        <w:rPr>
          <w:b/>
          <w:sz w:val="14"/>
          <w:szCs w:val="14"/>
        </w:rPr>
      </w:pPr>
      <w:r w:rsidRPr="00842A66">
        <w:rPr>
          <w:b/>
          <w:sz w:val="14"/>
          <w:szCs w:val="14"/>
        </w:rPr>
        <w:t>1. Общие положения</w:t>
      </w:r>
    </w:p>
    <w:p w:rsidR="00210B77" w:rsidRPr="00842A66" w:rsidRDefault="00210B77" w:rsidP="00BF09B2">
      <w:pPr>
        <w:ind w:firstLine="284"/>
        <w:jc w:val="both"/>
        <w:rPr>
          <w:sz w:val="14"/>
          <w:szCs w:val="14"/>
        </w:rPr>
      </w:pPr>
      <w:r w:rsidRPr="00842A66">
        <w:rPr>
          <w:sz w:val="14"/>
          <w:szCs w:val="14"/>
        </w:rPr>
        <w:t>1.1. Общественная комиссия по жилищным вопросам при Администрации муниципального округа (далее - общественная комиссия) создана с целью осуществления общественного контроля за распределением и предоставлением жилых помещений, постановкой на учет граждан, нуждающихся в жилых помещениях.</w:t>
      </w:r>
    </w:p>
    <w:p w:rsidR="00210B77" w:rsidRPr="00842A66" w:rsidRDefault="00210B77" w:rsidP="00BF09B2">
      <w:pPr>
        <w:ind w:firstLine="284"/>
        <w:jc w:val="both"/>
        <w:rPr>
          <w:sz w:val="14"/>
          <w:szCs w:val="14"/>
        </w:rPr>
      </w:pPr>
      <w:r w:rsidRPr="00842A66">
        <w:rPr>
          <w:sz w:val="14"/>
          <w:szCs w:val="14"/>
        </w:rPr>
        <w:t>1.2. Общественная комиссия в своей деятельности руководствуется Конституцией Российской Федерации, Жилищным кодексом Российской Федерации, федеральными законами, постановлениями и распоряжениями Правительства РФ, указами и распоряжениями Президента Российской Федерации, областными законами и иными нормативными правовыми актами Новгородской области, Уставом Солецкого муниципального округа, муниципально-правовыми актами органов местного самоуправления Солецкого муниципального округа и настоящим Положением.</w:t>
      </w:r>
    </w:p>
    <w:p w:rsidR="00210B77" w:rsidRPr="00842A66" w:rsidRDefault="00210B77" w:rsidP="00BF09B2">
      <w:pPr>
        <w:ind w:firstLine="284"/>
        <w:rPr>
          <w:b/>
          <w:sz w:val="14"/>
          <w:szCs w:val="14"/>
        </w:rPr>
      </w:pPr>
      <w:r w:rsidRPr="00842A66">
        <w:rPr>
          <w:b/>
          <w:sz w:val="14"/>
          <w:szCs w:val="14"/>
        </w:rPr>
        <w:t>2. Основные задачи общественной комиссии</w:t>
      </w:r>
    </w:p>
    <w:p w:rsidR="00210B77" w:rsidRPr="00842A66" w:rsidRDefault="00210B77" w:rsidP="00BF09B2">
      <w:pPr>
        <w:ind w:firstLine="284"/>
        <w:jc w:val="both"/>
        <w:rPr>
          <w:sz w:val="14"/>
          <w:szCs w:val="14"/>
        </w:rPr>
      </w:pPr>
      <w:r w:rsidRPr="00842A66">
        <w:rPr>
          <w:sz w:val="14"/>
          <w:szCs w:val="14"/>
        </w:rPr>
        <w:t>Основной задачей общественной комиссии является рассмотрение заявлений граждан и внесение предложений об удовлетворении или отказе в удовлетворении заявлений по следующим вопросам:</w:t>
      </w:r>
    </w:p>
    <w:p w:rsidR="00210B77" w:rsidRPr="00842A66" w:rsidRDefault="00210B77" w:rsidP="00BF09B2">
      <w:pPr>
        <w:ind w:firstLine="284"/>
        <w:jc w:val="both"/>
        <w:rPr>
          <w:sz w:val="14"/>
          <w:szCs w:val="14"/>
        </w:rPr>
      </w:pPr>
      <w:r w:rsidRPr="00842A66">
        <w:rPr>
          <w:sz w:val="14"/>
          <w:szCs w:val="14"/>
        </w:rPr>
        <w:t>– о признании гражданина малоимущим и принятии его на учет в качестве нуждающегося в жилом помещении, предоставляемом по договору социального найма;</w:t>
      </w:r>
    </w:p>
    <w:p w:rsidR="00210B77" w:rsidRPr="00842A66" w:rsidRDefault="00210B77" w:rsidP="00BF09B2">
      <w:pPr>
        <w:ind w:firstLine="284"/>
        <w:jc w:val="both"/>
        <w:rPr>
          <w:sz w:val="14"/>
          <w:szCs w:val="14"/>
        </w:rPr>
      </w:pPr>
      <w:r w:rsidRPr="00842A66">
        <w:rPr>
          <w:sz w:val="14"/>
          <w:szCs w:val="14"/>
        </w:rPr>
        <w:t>– о признании гражданина нуждающимся в жилом помещении;</w:t>
      </w:r>
    </w:p>
    <w:p w:rsidR="00210B77" w:rsidRPr="00842A66" w:rsidRDefault="00210B77" w:rsidP="00BF09B2">
      <w:pPr>
        <w:ind w:firstLine="284"/>
        <w:jc w:val="both"/>
        <w:rPr>
          <w:sz w:val="14"/>
          <w:szCs w:val="14"/>
        </w:rPr>
      </w:pPr>
      <w:r w:rsidRPr="00842A66">
        <w:rPr>
          <w:sz w:val="14"/>
          <w:szCs w:val="14"/>
        </w:rPr>
        <w:t>– о внесении изменений в состав семьи гражданина, состоящего на учете в качестве нуждающегося в жилом помещении, а также о переводе очереди на другого члена семьи;</w:t>
      </w:r>
    </w:p>
    <w:p w:rsidR="00210B77" w:rsidRPr="00842A66" w:rsidRDefault="00210B77" w:rsidP="00BF09B2">
      <w:pPr>
        <w:ind w:firstLine="284"/>
        <w:jc w:val="both"/>
        <w:rPr>
          <w:sz w:val="14"/>
          <w:szCs w:val="14"/>
        </w:rPr>
      </w:pPr>
      <w:r w:rsidRPr="00842A66">
        <w:rPr>
          <w:sz w:val="14"/>
          <w:szCs w:val="14"/>
        </w:rPr>
        <w:t>– о внеочередном предоставлении жилых помещений по договорам социального найма;</w:t>
      </w:r>
    </w:p>
    <w:p w:rsidR="00210B77" w:rsidRPr="00842A66" w:rsidRDefault="00210B77" w:rsidP="00BF09B2">
      <w:pPr>
        <w:ind w:firstLine="284"/>
        <w:jc w:val="both"/>
        <w:rPr>
          <w:sz w:val="14"/>
          <w:szCs w:val="14"/>
        </w:rPr>
      </w:pPr>
      <w:r w:rsidRPr="00842A66">
        <w:rPr>
          <w:sz w:val="14"/>
          <w:szCs w:val="14"/>
        </w:rPr>
        <w:t>– о предоставлении гражданам жилых помещений по договорам социального найма;</w:t>
      </w:r>
    </w:p>
    <w:p w:rsidR="00210B77" w:rsidRPr="00842A66" w:rsidRDefault="00210B77" w:rsidP="00BF09B2">
      <w:pPr>
        <w:ind w:firstLine="284"/>
        <w:jc w:val="both"/>
        <w:rPr>
          <w:sz w:val="14"/>
          <w:szCs w:val="14"/>
        </w:rPr>
      </w:pPr>
      <w:r w:rsidRPr="00842A66">
        <w:rPr>
          <w:sz w:val="14"/>
          <w:szCs w:val="14"/>
        </w:rPr>
        <w:t>– об обмене жилыми помещениями, занимаемыми по договорам социального найма;</w:t>
      </w:r>
    </w:p>
    <w:p w:rsidR="00210B77" w:rsidRPr="00842A66" w:rsidRDefault="00210B77" w:rsidP="00BF09B2">
      <w:pPr>
        <w:ind w:firstLine="284"/>
        <w:jc w:val="both"/>
        <w:rPr>
          <w:sz w:val="14"/>
          <w:szCs w:val="14"/>
        </w:rPr>
      </w:pPr>
      <w:r w:rsidRPr="00842A66">
        <w:rPr>
          <w:sz w:val="14"/>
          <w:szCs w:val="14"/>
        </w:rPr>
        <w:t>– о постановке на учет граждан в качестве нуждающихся в специализированных жилых помещениях;</w:t>
      </w:r>
    </w:p>
    <w:p w:rsidR="00210B77" w:rsidRPr="00842A66" w:rsidRDefault="00210B77" w:rsidP="00BF09B2">
      <w:pPr>
        <w:ind w:firstLine="284"/>
        <w:jc w:val="both"/>
        <w:rPr>
          <w:sz w:val="14"/>
          <w:szCs w:val="14"/>
        </w:rPr>
      </w:pPr>
      <w:r w:rsidRPr="00842A66">
        <w:rPr>
          <w:sz w:val="14"/>
          <w:szCs w:val="14"/>
        </w:rPr>
        <w:t>– о предоставлении гражданам специализированных жилых помещений;</w:t>
      </w:r>
    </w:p>
    <w:p w:rsidR="00210B77" w:rsidRPr="00842A66" w:rsidRDefault="00210B77" w:rsidP="00BF09B2">
      <w:pPr>
        <w:ind w:firstLine="284"/>
        <w:jc w:val="both"/>
        <w:rPr>
          <w:sz w:val="14"/>
          <w:szCs w:val="14"/>
        </w:rPr>
      </w:pPr>
      <w:r w:rsidRPr="00842A66">
        <w:rPr>
          <w:sz w:val="14"/>
          <w:szCs w:val="14"/>
        </w:rPr>
        <w:lastRenderedPageBreak/>
        <w:t>– о предоставлении жилых помещений  детям-сиротам и детям, оставшихся без попечения родителей, а также из числа детей-сирот и детей, оставшихся без попечения родителей;</w:t>
      </w:r>
    </w:p>
    <w:p w:rsidR="00210B77" w:rsidRPr="00842A66" w:rsidRDefault="00210B77" w:rsidP="00BF09B2">
      <w:pPr>
        <w:ind w:firstLine="284"/>
        <w:jc w:val="both"/>
        <w:rPr>
          <w:sz w:val="14"/>
          <w:szCs w:val="14"/>
        </w:rPr>
      </w:pPr>
      <w:r w:rsidRPr="00842A66">
        <w:rPr>
          <w:sz w:val="14"/>
          <w:szCs w:val="14"/>
        </w:rPr>
        <w:t>– о снятии граждан с учета нуждающихся в улучшении жилищных условий.</w:t>
      </w:r>
    </w:p>
    <w:p w:rsidR="00210B77" w:rsidRPr="00842A66" w:rsidRDefault="00210B77" w:rsidP="00BF09B2">
      <w:pPr>
        <w:ind w:firstLine="284"/>
        <w:jc w:val="both"/>
        <w:rPr>
          <w:b/>
          <w:sz w:val="14"/>
          <w:szCs w:val="14"/>
        </w:rPr>
      </w:pPr>
      <w:r w:rsidRPr="00842A66">
        <w:rPr>
          <w:b/>
          <w:sz w:val="14"/>
          <w:szCs w:val="14"/>
        </w:rPr>
        <w:t>3. Права и обязанности общественной комиссии</w:t>
      </w:r>
    </w:p>
    <w:p w:rsidR="00210B77" w:rsidRPr="00842A66" w:rsidRDefault="00210B77" w:rsidP="00BF09B2">
      <w:pPr>
        <w:ind w:firstLine="284"/>
        <w:jc w:val="both"/>
        <w:rPr>
          <w:sz w:val="14"/>
          <w:szCs w:val="14"/>
        </w:rPr>
      </w:pPr>
      <w:r w:rsidRPr="00842A66">
        <w:rPr>
          <w:sz w:val="14"/>
          <w:szCs w:val="14"/>
        </w:rPr>
        <w:t>Общественная комиссия имеет право:</w:t>
      </w:r>
    </w:p>
    <w:p w:rsidR="00210B77" w:rsidRPr="00842A66" w:rsidRDefault="00210B77" w:rsidP="00BF09B2">
      <w:pPr>
        <w:ind w:firstLine="284"/>
        <w:jc w:val="both"/>
        <w:rPr>
          <w:sz w:val="14"/>
          <w:szCs w:val="14"/>
        </w:rPr>
      </w:pPr>
      <w:r w:rsidRPr="00842A66">
        <w:rPr>
          <w:sz w:val="14"/>
          <w:szCs w:val="14"/>
        </w:rPr>
        <w:t>– запрашивать в установленном порядке информацию, необходимую для обеспечения деятельности общественной комиссии;</w:t>
      </w:r>
    </w:p>
    <w:p w:rsidR="00210B77" w:rsidRPr="00842A66" w:rsidRDefault="00210B77" w:rsidP="00BF09B2">
      <w:pPr>
        <w:ind w:firstLine="284"/>
        <w:jc w:val="both"/>
        <w:rPr>
          <w:sz w:val="14"/>
          <w:szCs w:val="14"/>
        </w:rPr>
      </w:pPr>
      <w:r w:rsidRPr="00842A66">
        <w:rPr>
          <w:sz w:val="14"/>
          <w:szCs w:val="14"/>
        </w:rPr>
        <w:t>– приглашать на свои заседания заинтересованных лиц.</w:t>
      </w:r>
    </w:p>
    <w:p w:rsidR="00210B77" w:rsidRPr="00842A66" w:rsidRDefault="00210B77" w:rsidP="00BF09B2">
      <w:pPr>
        <w:ind w:firstLine="284"/>
        <w:jc w:val="both"/>
        <w:rPr>
          <w:sz w:val="14"/>
          <w:szCs w:val="14"/>
        </w:rPr>
      </w:pPr>
      <w:r w:rsidRPr="00842A66">
        <w:rPr>
          <w:sz w:val="14"/>
          <w:szCs w:val="14"/>
        </w:rPr>
        <w:t>Общественная комиссия обязана:</w:t>
      </w:r>
    </w:p>
    <w:p w:rsidR="00210B77" w:rsidRPr="00842A66" w:rsidRDefault="00210B77" w:rsidP="00BF09B2">
      <w:pPr>
        <w:ind w:firstLine="284"/>
        <w:jc w:val="both"/>
        <w:rPr>
          <w:sz w:val="14"/>
          <w:szCs w:val="14"/>
        </w:rPr>
      </w:pPr>
      <w:r w:rsidRPr="00842A66">
        <w:rPr>
          <w:sz w:val="14"/>
          <w:szCs w:val="14"/>
        </w:rPr>
        <w:t>– осуществлять свою деятельность в соответствии с действующим законодательством и настоящим Положением;</w:t>
      </w:r>
    </w:p>
    <w:p w:rsidR="00210B77" w:rsidRPr="00842A66" w:rsidRDefault="00210B77" w:rsidP="00BF09B2">
      <w:pPr>
        <w:ind w:firstLine="284"/>
        <w:jc w:val="both"/>
        <w:rPr>
          <w:sz w:val="14"/>
          <w:szCs w:val="14"/>
        </w:rPr>
      </w:pPr>
      <w:r w:rsidRPr="00842A66">
        <w:rPr>
          <w:sz w:val="14"/>
          <w:szCs w:val="14"/>
        </w:rPr>
        <w:t>– рассматривать представленные документы;</w:t>
      </w:r>
    </w:p>
    <w:p w:rsidR="00210B77" w:rsidRPr="00842A66" w:rsidRDefault="00210B77" w:rsidP="00BF09B2">
      <w:pPr>
        <w:ind w:firstLine="284"/>
        <w:jc w:val="both"/>
        <w:rPr>
          <w:sz w:val="14"/>
          <w:szCs w:val="14"/>
        </w:rPr>
      </w:pPr>
      <w:r w:rsidRPr="00842A66">
        <w:rPr>
          <w:sz w:val="14"/>
          <w:szCs w:val="14"/>
        </w:rPr>
        <w:t>– готовить протоколы и иные документы, которые относятся к компетенции комиссии;</w:t>
      </w:r>
    </w:p>
    <w:p w:rsidR="00210B77" w:rsidRPr="00842A66" w:rsidRDefault="00210B77" w:rsidP="00BF09B2">
      <w:pPr>
        <w:ind w:firstLine="284"/>
        <w:jc w:val="both"/>
        <w:rPr>
          <w:sz w:val="14"/>
          <w:szCs w:val="14"/>
        </w:rPr>
      </w:pPr>
      <w:r w:rsidRPr="00842A66">
        <w:rPr>
          <w:sz w:val="14"/>
          <w:szCs w:val="14"/>
        </w:rPr>
        <w:t>– информировать заинтересованных лиц о принятых решениях.</w:t>
      </w:r>
    </w:p>
    <w:p w:rsidR="00210B77" w:rsidRPr="00842A66" w:rsidRDefault="00210B77" w:rsidP="00BF09B2">
      <w:pPr>
        <w:ind w:firstLine="284"/>
        <w:jc w:val="both"/>
        <w:rPr>
          <w:b/>
          <w:sz w:val="14"/>
          <w:szCs w:val="14"/>
        </w:rPr>
      </w:pPr>
      <w:r w:rsidRPr="00842A66">
        <w:rPr>
          <w:b/>
          <w:sz w:val="14"/>
          <w:szCs w:val="14"/>
        </w:rPr>
        <w:t>4. Деятельность общественной комиссии</w:t>
      </w:r>
    </w:p>
    <w:p w:rsidR="00210B77" w:rsidRPr="00842A66" w:rsidRDefault="00210B77" w:rsidP="00BF09B2">
      <w:pPr>
        <w:ind w:firstLine="284"/>
        <w:jc w:val="both"/>
        <w:rPr>
          <w:sz w:val="14"/>
          <w:szCs w:val="14"/>
        </w:rPr>
      </w:pPr>
      <w:r w:rsidRPr="00842A66">
        <w:rPr>
          <w:sz w:val="14"/>
          <w:szCs w:val="14"/>
        </w:rPr>
        <w:t>4.1. Заседание общественной комиссии проводится по мере поступления заявлений.</w:t>
      </w:r>
    </w:p>
    <w:p w:rsidR="00210B77" w:rsidRPr="00842A66" w:rsidRDefault="00210B77" w:rsidP="00BF09B2">
      <w:pPr>
        <w:pStyle w:val="af6"/>
        <w:ind w:firstLine="284"/>
        <w:rPr>
          <w:sz w:val="14"/>
          <w:szCs w:val="14"/>
        </w:rPr>
      </w:pPr>
      <w:r w:rsidRPr="00842A66">
        <w:rPr>
          <w:rFonts w:eastAsia="Calibri"/>
          <w:sz w:val="14"/>
          <w:szCs w:val="14"/>
        </w:rPr>
        <w:t xml:space="preserve">4.2. </w:t>
      </w:r>
      <w:r w:rsidRPr="00842A66">
        <w:rPr>
          <w:sz w:val="14"/>
          <w:szCs w:val="14"/>
        </w:rPr>
        <w:t>Комиссия образуется  в количестве десяти человек. В состав комиссии входит Первый заместитель Главы администрации муниципального округа, представители Администрации муниципального округа, представители войсковых частей, правоохранительных органов, муниципальных учреждений.</w:t>
      </w:r>
    </w:p>
    <w:p w:rsidR="00210B77" w:rsidRPr="00842A66" w:rsidRDefault="00210B77" w:rsidP="00BF09B2">
      <w:pPr>
        <w:pStyle w:val="af6"/>
        <w:ind w:firstLine="284"/>
        <w:rPr>
          <w:sz w:val="14"/>
          <w:szCs w:val="14"/>
        </w:rPr>
      </w:pPr>
      <w:r w:rsidRPr="00842A66">
        <w:rPr>
          <w:sz w:val="14"/>
          <w:szCs w:val="14"/>
        </w:rPr>
        <w:t>4.3. Комиссия правомочна осуществлять свои функции, если на заседании комиссии присутствует не менее половины её членов. Решения комиссии принимаются путем голосования и оформляются протоколом. Решение комиссии принимаются простым большинством голосов членов комиссии, присутствующих на заседании. При равенстве голосов решающим является голос председательствующего на заседании комиссии.  Решения комиссии носят рекомендательный характер.</w:t>
      </w:r>
    </w:p>
    <w:p w:rsidR="00210B77" w:rsidRPr="00842A66" w:rsidRDefault="00210B77" w:rsidP="00BF09B2">
      <w:pPr>
        <w:ind w:firstLine="284"/>
        <w:jc w:val="both"/>
        <w:rPr>
          <w:sz w:val="14"/>
          <w:szCs w:val="14"/>
        </w:rPr>
      </w:pPr>
      <w:r w:rsidRPr="00842A66">
        <w:rPr>
          <w:sz w:val="14"/>
          <w:szCs w:val="14"/>
        </w:rPr>
        <w:t>4.4. Председатель комиссии руководит работой комиссии, проводит заседания комиссии, подписывает протоколы комиссии, подписывает выписки из протокола и другие документы комиссии.</w:t>
      </w:r>
    </w:p>
    <w:p w:rsidR="00210B77" w:rsidRPr="00842A66" w:rsidRDefault="00210B77" w:rsidP="00BF09B2">
      <w:pPr>
        <w:ind w:firstLine="284"/>
        <w:jc w:val="both"/>
        <w:rPr>
          <w:sz w:val="14"/>
          <w:szCs w:val="14"/>
        </w:rPr>
      </w:pPr>
      <w:r w:rsidRPr="00842A66">
        <w:rPr>
          <w:sz w:val="14"/>
          <w:szCs w:val="14"/>
        </w:rPr>
        <w:t>4.5. Заместитель председателя комиссии выполняет поручения председателя комиссии, а в случае его отсутствия выполняет его полномочия, выносит на обсуждение и зачитывает заявления граждан, и результат их рассмотрения.</w:t>
      </w:r>
    </w:p>
    <w:p w:rsidR="00210B77" w:rsidRPr="00842A66" w:rsidRDefault="00210B77" w:rsidP="00BF09B2">
      <w:pPr>
        <w:ind w:firstLine="284"/>
        <w:jc w:val="both"/>
        <w:rPr>
          <w:sz w:val="14"/>
          <w:szCs w:val="14"/>
        </w:rPr>
      </w:pPr>
      <w:r w:rsidRPr="00842A66">
        <w:rPr>
          <w:sz w:val="14"/>
          <w:szCs w:val="14"/>
        </w:rPr>
        <w:t>4.6. Секретарь комиссии осуществляет подготовку материалов к заседаниям комиссии, уведомляет членов комиссии о месте, дате и времени проведения заседания комиссии, ведёт протоколы заседаний комиссии. Протокол заседания комиссии подписывается председателем и секретарем. В период временного отсутствия секретаря комиссии его функции исполняет любой из членов комиссии, назначенный председателем комиссии или его заместителем.</w:t>
      </w:r>
    </w:p>
    <w:p w:rsidR="00210B77" w:rsidRPr="00842A66" w:rsidRDefault="00210B77" w:rsidP="00BF09B2">
      <w:pPr>
        <w:ind w:firstLine="284"/>
        <w:jc w:val="both"/>
        <w:rPr>
          <w:sz w:val="14"/>
          <w:szCs w:val="14"/>
        </w:rPr>
      </w:pPr>
      <w:r w:rsidRPr="00842A66">
        <w:rPr>
          <w:sz w:val="14"/>
          <w:szCs w:val="14"/>
        </w:rPr>
        <w:t>4.7. Члены комиссии:</w:t>
      </w:r>
    </w:p>
    <w:p w:rsidR="00210B77" w:rsidRPr="00842A66" w:rsidRDefault="00210B77" w:rsidP="00BF09B2">
      <w:pPr>
        <w:ind w:firstLine="284"/>
        <w:jc w:val="both"/>
        <w:rPr>
          <w:sz w:val="14"/>
          <w:szCs w:val="14"/>
        </w:rPr>
      </w:pPr>
      <w:r w:rsidRPr="00842A66">
        <w:rPr>
          <w:sz w:val="14"/>
          <w:szCs w:val="14"/>
        </w:rPr>
        <w:t>– имеют право письменно излагать особое мнение, которое прилагается к протоколу;</w:t>
      </w:r>
    </w:p>
    <w:p w:rsidR="00210B77" w:rsidRPr="00842A66" w:rsidRDefault="00210B77" w:rsidP="00BF09B2">
      <w:pPr>
        <w:ind w:firstLine="284"/>
        <w:jc w:val="both"/>
        <w:rPr>
          <w:sz w:val="14"/>
          <w:szCs w:val="14"/>
        </w:rPr>
      </w:pPr>
      <w:r w:rsidRPr="00842A66">
        <w:rPr>
          <w:sz w:val="14"/>
          <w:szCs w:val="14"/>
        </w:rPr>
        <w:t>– могут вносить предложения по работе комиссии;</w:t>
      </w:r>
    </w:p>
    <w:p w:rsidR="00210B77" w:rsidRPr="00842A66" w:rsidRDefault="00210B77" w:rsidP="00BF09B2">
      <w:pPr>
        <w:ind w:firstLine="284"/>
        <w:jc w:val="both"/>
        <w:rPr>
          <w:sz w:val="14"/>
          <w:szCs w:val="14"/>
        </w:rPr>
      </w:pPr>
      <w:r w:rsidRPr="00842A66">
        <w:rPr>
          <w:sz w:val="14"/>
          <w:szCs w:val="14"/>
        </w:rPr>
        <w:t>– организуют в пределах своих полномочий реализацию решений комиссии.</w:t>
      </w:r>
    </w:p>
    <w:p w:rsidR="00210B77" w:rsidRPr="00842A66" w:rsidRDefault="00210B77" w:rsidP="00BF09B2">
      <w:pPr>
        <w:tabs>
          <w:tab w:val="left" w:pos="6800"/>
        </w:tabs>
        <w:rPr>
          <w:b/>
          <w:sz w:val="14"/>
          <w:szCs w:val="14"/>
        </w:rPr>
      </w:pPr>
    </w:p>
    <w:p w:rsidR="00687BEC" w:rsidRPr="00842A66" w:rsidRDefault="00687BEC" w:rsidP="00BF09B2"/>
    <w:p w:rsidR="00687BEC" w:rsidRPr="00842A66" w:rsidRDefault="00687BEC" w:rsidP="00BF09B2">
      <w:pPr>
        <w:jc w:val="center"/>
        <w:rPr>
          <w:b/>
          <w:sz w:val="14"/>
        </w:rPr>
      </w:pPr>
      <w:r w:rsidRPr="00842A66">
        <w:rPr>
          <w:b/>
          <w:sz w:val="14"/>
        </w:rPr>
        <w:t>ПОСТАНОВЛЕНИЕ</w:t>
      </w:r>
    </w:p>
    <w:p w:rsidR="00687BEC" w:rsidRPr="00842A66" w:rsidRDefault="00687BEC" w:rsidP="00BF09B2">
      <w:pPr>
        <w:jc w:val="center"/>
        <w:rPr>
          <w:sz w:val="14"/>
        </w:rPr>
      </w:pPr>
      <w:r w:rsidRPr="00842A66">
        <w:rPr>
          <w:sz w:val="14"/>
        </w:rPr>
        <w:t>Администрации Солецкого муниципального округа</w:t>
      </w:r>
    </w:p>
    <w:p w:rsidR="00687BEC" w:rsidRPr="00842A66" w:rsidRDefault="00687BEC" w:rsidP="00BF09B2">
      <w:pPr>
        <w:jc w:val="center"/>
        <w:rPr>
          <w:sz w:val="14"/>
        </w:rPr>
      </w:pPr>
    </w:p>
    <w:p w:rsidR="00687BEC" w:rsidRPr="00842A66" w:rsidRDefault="00687BEC" w:rsidP="00BF09B2">
      <w:pPr>
        <w:jc w:val="center"/>
        <w:rPr>
          <w:sz w:val="14"/>
        </w:rPr>
      </w:pPr>
      <w:r w:rsidRPr="00842A66">
        <w:rPr>
          <w:sz w:val="14"/>
        </w:rPr>
        <w:t>от 11.02.2021 № 213</w:t>
      </w:r>
    </w:p>
    <w:p w:rsidR="00687BEC" w:rsidRPr="00842A66" w:rsidRDefault="00687BEC" w:rsidP="00BF09B2">
      <w:pPr>
        <w:jc w:val="center"/>
        <w:rPr>
          <w:sz w:val="14"/>
        </w:rPr>
      </w:pPr>
      <w:r w:rsidRPr="00842A66">
        <w:rPr>
          <w:sz w:val="14"/>
        </w:rPr>
        <w:t>г. Сольцы</w:t>
      </w:r>
    </w:p>
    <w:p w:rsidR="00210B77" w:rsidRPr="00842A66" w:rsidRDefault="00210B77" w:rsidP="00BF09B2">
      <w:pPr>
        <w:suppressAutoHyphens/>
        <w:jc w:val="center"/>
        <w:rPr>
          <w:b/>
          <w:bCs/>
          <w:sz w:val="14"/>
          <w:szCs w:val="14"/>
        </w:rPr>
      </w:pPr>
    </w:p>
    <w:p w:rsidR="00210B77" w:rsidRPr="00842A66" w:rsidRDefault="00210B77" w:rsidP="00BF09B2">
      <w:pPr>
        <w:suppressAutoHyphens/>
        <w:jc w:val="center"/>
        <w:rPr>
          <w:b/>
          <w:sz w:val="14"/>
          <w:szCs w:val="14"/>
        </w:rPr>
      </w:pPr>
      <w:r w:rsidRPr="00842A66">
        <w:rPr>
          <w:b/>
          <w:bCs/>
          <w:sz w:val="14"/>
          <w:szCs w:val="14"/>
        </w:rPr>
        <w:t>Об утверждении</w:t>
      </w:r>
      <w:r w:rsidRPr="00842A66">
        <w:rPr>
          <w:b/>
          <w:sz w:val="14"/>
          <w:szCs w:val="14"/>
        </w:rPr>
        <w:t xml:space="preserve"> Порядка осуществления муниципальным  </w:t>
      </w:r>
    </w:p>
    <w:p w:rsidR="00210B77" w:rsidRPr="00842A66" w:rsidRDefault="00210B77" w:rsidP="00BF09B2">
      <w:pPr>
        <w:suppressAutoHyphens/>
        <w:jc w:val="center"/>
        <w:rPr>
          <w:b/>
          <w:sz w:val="14"/>
          <w:szCs w:val="14"/>
        </w:rPr>
      </w:pPr>
      <w:r w:rsidRPr="00842A66">
        <w:rPr>
          <w:b/>
          <w:sz w:val="14"/>
          <w:szCs w:val="14"/>
        </w:rPr>
        <w:t>бюджетным  и автономным учреждением полномочий Администрации Солецкого  муниципального округа по исполнению публичных обязательств, в том числе публичных обязательств перед физическим лицом, подлежащих исполнению в денежной форме, и финансового обеспечения их осуществления</w:t>
      </w:r>
    </w:p>
    <w:p w:rsidR="00210B77" w:rsidRPr="00842A66" w:rsidRDefault="00210B77" w:rsidP="00BF09B2">
      <w:pPr>
        <w:suppressAutoHyphens/>
        <w:jc w:val="center"/>
        <w:rPr>
          <w:b/>
          <w:bCs/>
          <w:sz w:val="14"/>
          <w:szCs w:val="14"/>
        </w:rPr>
      </w:pPr>
    </w:p>
    <w:p w:rsidR="00210B77" w:rsidRPr="00842A66" w:rsidRDefault="00210B77" w:rsidP="00BF09B2">
      <w:pPr>
        <w:suppressAutoHyphens/>
        <w:ind w:firstLine="284"/>
        <w:jc w:val="both"/>
        <w:rPr>
          <w:b/>
          <w:sz w:val="14"/>
          <w:szCs w:val="14"/>
        </w:rPr>
      </w:pPr>
      <w:r w:rsidRPr="00842A66">
        <w:rPr>
          <w:sz w:val="14"/>
          <w:szCs w:val="14"/>
        </w:rPr>
        <w:t xml:space="preserve">В соответствии  с Бюджетным кодексом Российской Федерации, статьей 30 Федерального закона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статьей 9.2 Федерального закона от 12 января 1996 года № 7-ФЗ "О некоммерческих организациях" и статьей 2 Федерального закона от 3 ноября 2006 года № 174-ФЗ «Об автономных учреждениях» Администрация Солецкого муниципального округа </w:t>
      </w:r>
      <w:r w:rsidRPr="00842A66">
        <w:rPr>
          <w:b/>
          <w:sz w:val="14"/>
          <w:szCs w:val="14"/>
        </w:rPr>
        <w:t xml:space="preserve"> </w:t>
      </w:r>
      <w:r w:rsidRPr="00842A66">
        <w:rPr>
          <w:b/>
          <w:caps/>
          <w:sz w:val="14"/>
          <w:szCs w:val="14"/>
        </w:rPr>
        <w:t>постановляет:</w:t>
      </w:r>
    </w:p>
    <w:p w:rsidR="00210B77" w:rsidRPr="00842A66" w:rsidRDefault="00210B77" w:rsidP="00BF09B2">
      <w:pPr>
        <w:tabs>
          <w:tab w:val="left" w:pos="1215"/>
        </w:tabs>
        <w:suppressAutoHyphens/>
        <w:ind w:firstLine="284"/>
        <w:jc w:val="both"/>
        <w:rPr>
          <w:sz w:val="14"/>
          <w:szCs w:val="14"/>
        </w:rPr>
      </w:pPr>
      <w:r w:rsidRPr="00842A66">
        <w:rPr>
          <w:sz w:val="14"/>
          <w:szCs w:val="14"/>
        </w:rPr>
        <w:t xml:space="preserve">1. Утвердить прилагаемый Порядок осуществления муниципальным бюджетным и автономным учреждением полномочий Администрации Солецкого  муниципального округа по исполнению публичных обязательств, в том числе публичных обязательств перед физическим лицом, подлежащих исполнению в денежной форме, и финансового обеспечения их осуществления (далее - Порядок). </w:t>
      </w:r>
    </w:p>
    <w:p w:rsidR="00210B77" w:rsidRPr="00842A66" w:rsidRDefault="00210B77" w:rsidP="00BF09B2">
      <w:pPr>
        <w:suppressAutoHyphens/>
        <w:ind w:firstLine="284"/>
        <w:jc w:val="both"/>
        <w:rPr>
          <w:bCs/>
          <w:sz w:val="14"/>
          <w:szCs w:val="14"/>
        </w:rPr>
      </w:pPr>
      <w:r w:rsidRPr="00842A66">
        <w:rPr>
          <w:sz w:val="14"/>
          <w:szCs w:val="14"/>
        </w:rPr>
        <w:t>2. Признать утратившим силу постановление Администрации                         муниципального района  от 17.02.2014  № 264 «</w:t>
      </w:r>
      <w:r w:rsidRPr="00842A66">
        <w:rPr>
          <w:bCs/>
          <w:sz w:val="14"/>
          <w:szCs w:val="14"/>
        </w:rPr>
        <w:t>Об утверждении</w:t>
      </w:r>
      <w:r w:rsidRPr="00842A66">
        <w:rPr>
          <w:sz w:val="14"/>
          <w:szCs w:val="14"/>
        </w:rPr>
        <w:t xml:space="preserve"> Порядка осуществления муниципальными бюджетными  и автономными  учреждениями, в отношении которых Администрация муниципального района выполняет функции и полномочия учредителя,  полномочий по исполнению публичных обязательств, в том числе публичных обязательств  перед физическим лицом, подлежащих исполнению в денежной форме, и финансового обеспечения их осуществления».</w:t>
      </w:r>
    </w:p>
    <w:p w:rsidR="00210B77" w:rsidRPr="00842A66" w:rsidRDefault="00210B77" w:rsidP="00BF09B2">
      <w:pPr>
        <w:suppressAutoHyphens/>
        <w:ind w:firstLine="284"/>
        <w:jc w:val="both"/>
        <w:rPr>
          <w:sz w:val="14"/>
          <w:szCs w:val="14"/>
        </w:rPr>
      </w:pPr>
      <w:r w:rsidRPr="00842A66">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210B77" w:rsidRPr="00842A66" w:rsidRDefault="00210B77" w:rsidP="00BF09B2">
      <w:pPr>
        <w:ind w:firstLine="284"/>
        <w:rPr>
          <w:sz w:val="14"/>
          <w:szCs w:val="14"/>
        </w:rPr>
      </w:pPr>
    </w:p>
    <w:p w:rsidR="00210B77" w:rsidRPr="00842A66" w:rsidRDefault="00210B77" w:rsidP="00BF09B2">
      <w:pPr>
        <w:tabs>
          <w:tab w:val="left" w:pos="2915"/>
        </w:tabs>
        <w:ind w:firstLine="284"/>
        <w:rPr>
          <w:b/>
          <w:sz w:val="14"/>
          <w:szCs w:val="14"/>
        </w:rPr>
      </w:pPr>
      <w:r w:rsidRPr="00842A66">
        <w:rPr>
          <w:b/>
          <w:sz w:val="14"/>
          <w:szCs w:val="14"/>
        </w:rPr>
        <w:tab/>
      </w:r>
    </w:p>
    <w:p w:rsidR="00210B77" w:rsidRPr="00842A66" w:rsidRDefault="00210B77" w:rsidP="00BF09B2">
      <w:pPr>
        <w:tabs>
          <w:tab w:val="left" w:pos="6800"/>
        </w:tabs>
        <w:rPr>
          <w:b/>
          <w:sz w:val="14"/>
          <w:szCs w:val="14"/>
        </w:rPr>
      </w:pPr>
      <w:r w:rsidRPr="00842A66">
        <w:rPr>
          <w:b/>
          <w:sz w:val="14"/>
          <w:szCs w:val="14"/>
        </w:rPr>
        <w:t xml:space="preserve">Первый заместитель </w:t>
      </w:r>
      <w:r w:rsidRPr="00842A66">
        <w:rPr>
          <w:b/>
          <w:sz w:val="14"/>
          <w:szCs w:val="14"/>
        </w:rPr>
        <w:br/>
        <w:t xml:space="preserve">Главы администрации   Ю.Н. Дуничев </w:t>
      </w:r>
    </w:p>
    <w:p w:rsidR="00210B77" w:rsidRPr="00842A66" w:rsidRDefault="00210B77" w:rsidP="00BF09B2">
      <w:pPr>
        <w:tabs>
          <w:tab w:val="left" w:pos="6270"/>
        </w:tabs>
        <w:ind w:firstLine="284"/>
        <w:jc w:val="right"/>
        <w:rPr>
          <w:sz w:val="14"/>
          <w:szCs w:val="14"/>
        </w:rPr>
      </w:pPr>
      <w:r w:rsidRPr="00842A66">
        <w:rPr>
          <w:sz w:val="14"/>
          <w:szCs w:val="14"/>
        </w:rPr>
        <w:t xml:space="preserve">           </w:t>
      </w:r>
    </w:p>
    <w:p w:rsidR="00210B77" w:rsidRPr="00842A66" w:rsidRDefault="00210B77" w:rsidP="00BF09B2">
      <w:pPr>
        <w:tabs>
          <w:tab w:val="left" w:pos="6270"/>
        </w:tabs>
        <w:ind w:firstLine="284"/>
        <w:jc w:val="right"/>
        <w:rPr>
          <w:sz w:val="14"/>
          <w:szCs w:val="14"/>
        </w:rPr>
      </w:pPr>
      <w:r w:rsidRPr="00842A66">
        <w:rPr>
          <w:sz w:val="14"/>
          <w:szCs w:val="14"/>
        </w:rPr>
        <w:t xml:space="preserve">Утвержден </w:t>
      </w:r>
    </w:p>
    <w:p w:rsidR="00210B77" w:rsidRPr="00842A66" w:rsidRDefault="00210B77" w:rsidP="00BF09B2">
      <w:pPr>
        <w:tabs>
          <w:tab w:val="left" w:pos="6270"/>
        </w:tabs>
        <w:ind w:firstLine="284"/>
        <w:jc w:val="right"/>
        <w:rPr>
          <w:sz w:val="14"/>
          <w:szCs w:val="14"/>
        </w:rPr>
      </w:pPr>
      <w:r w:rsidRPr="00842A66">
        <w:rPr>
          <w:sz w:val="14"/>
          <w:szCs w:val="14"/>
        </w:rPr>
        <w:t>постановлением Администрации</w:t>
      </w:r>
    </w:p>
    <w:p w:rsidR="00210B77" w:rsidRPr="00842A66" w:rsidRDefault="00210B77" w:rsidP="00BF09B2">
      <w:pPr>
        <w:tabs>
          <w:tab w:val="left" w:pos="6270"/>
        </w:tabs>
        <w:ind w:firstLine="284"/>
        <w:jc w:val="right"/>
        <w:rPr>
          <w:sz w:val="14"/>
          <w:szCs w:val="14"/>
        </w:rPr>
      </w:pPr>
      <w:r w:rsidRPr="00842A66">
        <w:rPr>
          <w:sz w:val="14"/>
          <w:szCs w:val="14"/>
        </w:rPr>
        <w:t xml:space="preserve">муниципального округа    </w:t>
      </w:r>
    </w:p>
    <w:p w:rsidR="00210B77" w:rsidRPr="00842A66" w:rsidRDefault="00210B77" w:rsidP="00BF09B2">
      <w:pPr>
        <w:tabs>
          <w:tab w:val="left" w:pos="6270"/>
        </w:tabs>
        <w:jc w:val="right"/>
        <w:rPr>
          <w:b/>
          <w:sz w:val="14"/>
          <w:szCs w:val="14"/>
        </w:rPr>
      </w:pPr>
      <w:r w:rsidRPr="00842A66">
        <w:rPr>
          <w:sz w:val="14"/>
          <w:szCs w:val="14"/>
        </w:rPr>
        <w:t>от 11.02.2021  № 213</w:t>
      </w:r>
    </w:p>
    <w:p w:rsidR="00210B77" w:rsidRPr="00842A66" w:rsidRDefault="00210B77" w:rsidP="00BF09B2">
      <w:pPr>
        <w:tabs>
          <w:tab w:val="left" w:pos="6270"/>
        </w:tabs>
        <w:suppressAutoHyphens/>
        <w:ind w:firstLine="284"/>
        <w:jc w:val="center"/>
        <w:rPr>
          <w:b/>
          <w:sz w:val="14"/>
          <w:szCs w:val="14"/>
        </w:rPr>
      </w:pPr>
    </w:p>
    <w:p w:rsidR="00210B77" w:rsidRPr="00842A66" w:rsidRDefault="00210B77" w:rsidP="00BF09B2">
      <w:pPr>
        <w:tabs>
          <w:tab w:val="left" w:pos="6270"/>
        </w:tabs>
        <w:suppressAutoHyphens/>
        <w:jc w:val="center"/>
        <w:rPr>
          <w:b/>
          <w:sz w:val="14"/>
          <w:szCs w:val="14"/>
        </w:rPr>
      </w:pPr>
      <w:r w:rsidRPr="00842A66">
        <w:rPr>
          <w:b/>
          <w:sz w:val="14"/>
          <w:szCs w:val="14"/>
        </w:rPr>
        <w:t>Порядок осуществления муниципальным бюджетным и автономным учреждением полномочий Администрации Солецкого муниципального округа по исполнению публичных обязательств, в том числе публичных обязательств  перед физическим лицом, подлежащих исполнению в денежной форме, и финансового обеспечения их осуществления</w:t>
      </w:r>
    </w:p>
    <w:p w:rsidR="00210B77" w:rsidRPr="00842A66" w:rsidRDefault="00210B77" w:rsidP="00BF09B2">
      <w:pPr>
        <w:tabs>
          <w:tab w:val="left" w:pos="6270"/>
        </w:tabs>
        <w:suppressAutoHyphens/>
        <w:ind w:firstLine="284"/>
        <w:jc w:val="center"/>
        <w:rPr>
          <w:b/>
          <w:sz w:val="14"/>
          <w:szCs w:val="14"/>
        </w:rPr>
      </w:pPr>
    </w:p>
    <w:p w:rsidR="00210B77" w:rsidRPr="00842A66" w:rsidRDefault="00210B77" w:rsidP="00BF09B2">
      <w:pPr>
        <w:tabs>
          <w:tab w:val="left" w:pos="1215"/>
        </w:tabs>
        <w:suppressAutoHyphens/>
        <w:ind w:firstLine="284"/>
        <w:jc w:val="both"/>
        <w:rPr>
          <w:sz w:val="14"/>
          <w:szCs w:val="14"/>
        </w:rPr>
      </w:pPr>
      <w:r w:rsidRPr="00842A66">
        <w:rPr>
          <w:sz w:val="14"/>
          <w:szCs w:val="14"/>
        </w:rPr>
        <w:t>1. Настоящий Порядок определяет правила осуществления муниципальным бюджетным и автономным учреждением (далее - учреждение), в отношении которого Администрации Солецкого муниципального округа (далее - Администрация муниципального округа) выполняет функции и полномочия учредителя</w:t>
      </w:r>
      <w:r w:rsidRPr="00842A66">
        <w:rPr>
          <w:b/>
          <w:sz w:val="14"/>
          <w:szCs w:val="14"/>
        </w:rPr>
        <w:t xml:space="preserve">,  </w:t>
      </w:r>
      <w:r w:rsidRPr="00842A66">
        <w:rPr>
          <w:sz w:val="14"/>
          <w:szCs w:val="14"/>
        </w:rPr>
        <w:t>полномочий Администрации муниципального округа по исполнению  публичных обязательств, в том числе перед физическим лицом, подлежащих исполнению в денежной форме, и финансового обеспечения их осуществления.</w:t>
      </w:r>
    </w:p>
    <w:p w:rsidR="00210B77" w:rsidRPr="00842A66" w:rsidRDefault="00210B77" w:rsidP="00BF09B2">
      <w:pPr>
        <w:suppressAutoHyphens/>
        <w:ind w:firstLine="284"/>
        <w:jc w:val="both"/>
        <w:rPr>
          <w:sz w:val="14"/>
          <w:szCs w:val="14"/>
        </w:rPr>
      </w:pPr>
      <w:r w:rsidRPr="00842A66">
        <w:rPr>
          <w:sz w:val="14"/>
          <w:szCs w:val="14"/>
        </w:rPr>
        <w:t xml:space="preserve">2. В настоящем Порядке публичными обязательствами являются </w:t>
      </w:r>
      <w:r w:rsidRPr="00842A66">
        <w:rPr>
          <w:sz w:val="14"/>
          <w:szCs w:val="14"/>
        </w:rPr>
        <w:br/>
        <w:t>публичные обязательства Солецкого муниципального округа Новгородской области  перед физическим лицом, подлежащие исполнению  учреждением от имени Администрации муниципального округа в установленном законом, иным нормативным правовым актом размере или имеющие установленный порядок индексации и не подлежащие включению в нормативные затраты на оказание муниципальных услуг (далее - публичные обязательства).</w:t>
      </w:r>
    </w:p>
    <w:p w:rsidR="00210B77" w:rsidRPr="00842A66" w:rsidRDefault="00210B77" w:rsidP="00BF09B2">
      <w:pPr>
        <w:suppressAutoHyphens/>
        <w:ind w:firstLine="284"/>
        <w:jc w:val="both"/>
        <w:rPr>
          <w:sz w:val="14"/>
          <w:szCs w:val="14"/>
        </w:rPr>
      </w:pPr>
      <w:r w:rsidRPr="00842A66">
        <w:rPr>
          <w:sz w:val="14"/>
          <w:szCs w:val="14"/>
        </w:rPr>
        <w:t>3. Структурные подразделения Администрации муниципального округа формируют и представляют в комитет финансов Администрации муниципального округа информацию о публичных обязательствах, полномочия по  исполнению которых будут осуществляться  учреждениями, осуществляющими деятельность в соответствии с направлением деятельности структурного подразделения, и о планируемых объемах  бюджетных ассигнований на исполнение публичных обязательств (далее - информация).</w:t>
      </w:r>
    </w:p>
    <w:p w:rsidR="00210B77" w:rsidRPr="00842A66" w:rsidRDefault="00210B77" w:rsidP="00BF09B2">
      <w:pPr>
        <w:suppressAutoHyphens/>
        <w:ind w:firstLine="284"/>
        <w:jc w:val="both"/>
        <w:rPr>
          <w:sz w:val="14"/>
          <w:szCs w:val="14"/>
        </w:rPr>
      </w:pPr>
      <w:r w:rsidRPr="00842A66">
        <w:rPr>
          <w:sz w:val="14"/>
          <w:szCs w:val="14"/>
        </w:rPr>
        <w:t xml:space="preserve"> Информация представляется в комитет финансов Администрации муниципального округа при формировании проекта бюджета Солецкого муниципального округа на очередной финансовый год и на плановый период по форме согласно приложению к настоящему Порядку.</w:t>
      </w:r>
    </w:p>
    <w:p w:rsidR="00210B77" w:rsidRPr="00842A66" w:rsidRDefault="00210B77" w:rsidP="00BF09B2">
      <w:pPr>
        <w:suppressAutoHyphens/>
        <w:ind w:firstLine="284"/>
        <w:jc w:val="both"/>
        <w:rPr>
          <w:sz w:val="14"/>
          <w:szCs w:val="14"/>
        </w:rPr>
      </w:pPr>
      <w:r w:rsidRPr="00842A66">
        <w:rPr>
          <w:sz w:val="14"/>
          <w:szCs w:val="14"/>
        </w:rPr>
        <w:t>4. Администрация муниципального округа   принимает правовой акт об                    осуществлении учреждением полномочий Администрации муниципального округа по исполнению публичных обязательств (далее - Постановление).</w:t>
      </w:r>
    </w:p>
    <w:p w:rsidR="00210B77" w:rsidRPr="00842A66" w:rsidRDefault="00210B77" w:rsidP="00BF09B2">
      <w:pPr>
        <w:suppressAutoHyphens/>
        <w:ind w:firstLine="284"/>
        <w:jc w:val="both"/>
        <w:rPr>
          <w:sz w:val="14"/>
          <w:szCs w:val="14"/>
        </w:rPr>
      </w:pPr>
      <w:r w:rsidRPr="00842A66">
        <w:rPr>
          <w:sz w:val="14"/>
          <w:szCs w:val="14"/>
        </w:rPr>
        <w:t>В  Постановлении указываются:</w:t>
      </w:r>
    </w:p>
    <w:p w:rsidR="00210B77" w:rsidRPr="00842A66" w:rsidRDefault="00210B77" w:rsidP="00BF09B2">
      <w:pPr>
        <w:suppressAutoHyphens/>
        <w:ind w:firstLine="284"/>
        <w:jc w:val="both"/>
        <w:rPr>
          <w:sz w:val="14"/>
          <w:szCs w:val="14"/>
        </w:rPr>
      </w:pPr>
      <w:r w:rsidRPr="00842A66">
        <w:rPr>
          <w:sz w:val="14"/>
          <w:szCs w:val="14"/>
        </w:rPr>
        <w:t>публичные обязательства, полномочия по осуществлению которых                 передаются Администрацией муниципального округа учреждению;</w:t>
      </w:r>
    </w:p>
    <w:p w:rsidR="00210B77" w:rsidRPr="00842A66" w:rsidRDefault="00210B77" w:rsidP="00BF09B2">
      <w:pPr>
        <w:suppressAutoHyphens/>
        <w:ind w:firstLine="284"/>
        <w:jc w:val="both"/>
        <w:rPr>
          <w:sz w:val="14"/>
          <w:szCs w:val="14"/>
        </w:rPr>
      </w:pPr>
      <w:r w:rsidRPr="00842A66">
        <w:rPr>
          <w:sz w:val="14"/>
          <w:szCs w:val="14"/>
        </w:rPr>
        <w:t>права и обязанности  учреждения по исполнению переданных ему                  полномочий Администрации муниципального округа, в том числе по ведению бюджетного учета, составлению и представлению бюджетной отчетности;</w:t>
      </w:r>
    </w:p>
    <w:p w:rsidR="00210B77" w:rsidRPr="00842A66" w:rsidRDefault="00210B77" w:rsidP="00BF09B2">
      <w:pPr>
        <w:suppressAutoHyphens/>
        <w:ind w:firstLine="284"/>
        <w:jc w:val="both"/>
        <w:rPr>
          <w:sz w:val="14"/>
          <w:szCs w:val="14"/>
        </w:rPr>
      </w:pPr>
      <w:r w:rsidRPr="00842A66">
        <w:rPr>
          <w:sz w:val="14"/>
          <w:szCs w:val="14"/>
        </w:rPr>
        <w:t xml:space="preserve">ответственность за неисполнение или ненадлежащее исполнение </w:t>
      </w:r>
      <w:r w:rsidRPr="00842A66">
        <w:rPr>
          <w:sz w:val="14"/>
          <w:szCs w:val="14"/>
        </w:rPr>
        <w:br/>
        <w:t xml:space="preserve"> учреждением переданных полномочий Администрации муниципального округа;</w:t>
      </w:r>
    </w:p>
    <w:p w:rsidR="00210B77" w:rsidRPr="00842A66" w:rsidRDefault="00210B77" w:rsidP="00BF09B2">
      <w:pPr>
        <w:suppressAutoHyphens/>
        <w:ind w:firstLine="284"/>
        <w:jc w:val="both"/>
        <w:rPr>
          <w:sz w:val="14"/>
          <w:szCs w:val="14"/>
        </w:rPr>
      </w:pPr>
      <w:r w:rsidRPr="00842A66">
        <w:rPr>
          <w:sz w:val="14"/>
          <w:szCs w:val="14"/>
        </w:rPr>
        <w:t>порядок проведения Администрацией муниципального округа контроля за осуществлением  учреждением переданных полномочий Администрации муниципального округа;</w:t>
      </w:r>
    </w:p>
    <w:p w:rsidR="00210B77" w:rsidRPr="00842A66" w:rsidRDefault="00210B77" w:rsidP="00BF09B2">
      <w:pPr>
        <w:suppressAutoHyphens/>
        <w:ind w:firstLine="284"/>
        <w:jc w:val="both"/>
        <w:rPr>
          <w:sz w:val="14"/>
          <w:szCs w:val="14"/>
        </w:rPr>
      </w:pPr>
      <w:r w:rsidRPr="00842A66">
        <w:rPr>
          <w:sz w:val="14"/>
          <w:szCs w:val="14"/>
        </w:rPr>
        <w:t>реквизиты Управления федерального казначейства по Новгородской области, в котором будет обслуживаться лицевой счет,  предназначенный для отражения операций по переданным  полномочиям, открытый Администрации муниципального округа как получателю бюджетных средств.</w:t>
      </w:r>
    </w:p>
    <w:p w:rsidR="00210B77" w:rsidRPr="00842A66" w:rsidRDefault="00210B77" w:rsidP="00BF09B2">
      <w:pPr>
        <w:suppressAutoHyphens/>
        <w:ind w:firstLine="284"/>
        <w:jc w:val="both"/>
        <w:rPr>
          <w:sz w:val="14"/>
          <w:szCs w:val="14"/>
        </w:rPr>
      </w:pPr>
      <w:r w:rsidRPr="00842A66">
        <w:rPr>
          <w:sz w:val="14"/>
          <w:szCs w:val="14"/>
        </w:rPr>
        <w:t>5. Копия Постановления направляется  в  учреждение, осуществляющее полномочия по исполнению публичных обязательств Администрации муниципального округа, в течение 2 рабочих дней со дня  подписания Постановления.</w:t>
      </w:r>
    </w:p>
    <w:p w:rsidR="00210B77" w:rsidRPr="00842A66" w:rsidRDefault="00210B77" w:rsidP="00BF09B2">
      <w:pPr>
        <w:suppressAutoHyphens/>
        <w:ind w:firstLine="284"/>
        <w:jc w:val="both"/>
        <w:rPr>
          <w:sz w:val="14"/>
          <w:szCs w:val="14"/>
        </w:rPr>
      </w:pPr>
      <w:r w:rsidRPr="00842A66">
        <w:rPr>
          <w:sz w:val="14"/>
          <w:szCs w:val="14"/>
        </w:rPr>
        <w:t xml:space="preserve">6. Учреждение в течение 5 рабочих дней со дня получения копии                   Постановления  представляет в Управления федерального казначейства по Новгородской области документы, необходимые для открытия лицевого счета, указанного в </w:t>
      </w:r>
      <w:hyperlink w:anchor="P73" w:history="1">
        <w:r w:rsidRPr="00842A66">
          <w:rPr>
            <w:sz w:val="14"/>
            <w:szCs w:val="14"/>
          </w:rPr>
          <w:t>седьмом абзаце пункта 4</w:t>
        </w:r>
      </w:hyperlink>
      <w:r w:rsidRPr="00842A66">
        <w:rPr>
          <w:sz w:val="14"/>
          <w:szCs w:val="14"/>
        </w:rPr>
        <w:t xml:space="preserve"> настоящего Порядка,  Администрации муниципального округа как получателю бюджетных средств в порядке, установленном Федеральным казначейством, и копию Постановления. </w:t>
      </w:r>
    </w:p>
    <w:p w:rsidR="00210B77" w:rsidRPr="00842A66" w:rsidRDefault="00210B77" w:rsidP="00BF09B2">
      <w:pPr>
        <w:suppressAutoHyphens/>
        <w:ind w:firstLine="284"/>
        <w:jc w:val="both"/>
        <w:rPr>
          <w:sz w:val="14"/>
          <w:szCs w:val="14"/>
        </w:rPr>
      </w:pPr>
      <w:r w:rsidRPr="00842A66">
        <w:rPr>
          <w:sz w:val="14"/>
          <w:szCs w:val="14"/>
        </w:rPr>
        <w:t>7. Финансовое обеспечение осуществления  учреждением полномочий Администрации муниципального округа по исполнению публичных обязательств осуществляется в пределах бюджетных ассигнований, предусмотренных в  бюджете  муниципального округа на указанные цели.</w:t>
      </w:r>
    </w:p>
    <w:p w:rsidR="00210B77" w:rsidRPr="00842A66" w:rsidRDefault="00210B77" w:rsidP="00BF09B2">
      <w:pPr>
        <w:suppressAutoHyphens/>
        <w:ind w:firstLine="284"/>
        <w:jc w:val="both"/>
        <w:rPr>
          <w:sz w:val="14"/>
          <w:szCs w:val="14"/>
        </w:rPr>
      </w:pPr>
      <w:r w:rsidRPr="00842A66">
        <w:rPr>
          <w:sz w:val="14"/>
          <w:szCs w:val="14"/>
        </w:rPr>
        <w:t>8. Учреждение осуществляет оплату денежных обязательств по                           исполнению публичных обязательств от имени Администрации муниципального округа на основании платежных документов, представленных им в Управление федерального казначейства по Новгородской области.</w:t>
      </w:r>
    </w:p>
    <w:p w:rsidR="00210B77" w:rsidRPr="00842A66" w:rsidRDefault="00210B77" w:rsidP="00BF09B2">
      <w:pPr>
        <w:suppressAutoHyphens/>
        <w:ind w:firstLine="284"/>
        <w:jc w:val="both"/>
        <w:rPr>
          <w:sz w:val="14"/>
          <w:szCs w:val="14"/>
        </w:rPr>
      </w:pPr>
      <w:r w:rsidRPr="00842A66">
        <w:rPr>
          <w:sz w:val="14"/>
          <w:szCs w:val="14"/>
        </w:rPr>
        <w:t>9. Санкционирование кассовых выплат по исполнению публичных               обязательств  учреждением от имени Администрации муниципального округа осуществляется в порядке, установленном Администрацией муниципального округа в соответствии с бюджетным законодательством Российской Федерации.</w:t>
      </w:r>
    </w:p>
    <w:p w:rsidR="00210B77" w:rsidRPr="00842A66" w:rsidRDefault="00210B77" w:rsidP="00BF09B2">
      <w:pPr>
        <w:suppressAutoHyphens/>
        <w:ind w:firstLine="284"/>
        <w:jc w:val="both"/>
        <w:rPr>
          <w:sz w:val="14"/>
          <w:szCs w:val="14"/>
        </w:rPr>
      </w:pPr>
      <w:r w:rsidRPr="00842A66">
        <w:rPr>
          <w:sz w:val="14"/>
          <w:szCs w:val="14"/>
        </w:rPr>
        <w:t>10. Учреждение составляет и представляет в Администрацию муниципального округа  бюджетную отчетность  в порядке, установленном Министерства финансов Российской Федерации для составления и представления годовой, квартальной и месячной отчетности об исполнении бюджетов бюджетной системы Российской Федерации.</w:t>
      </w:r>
    </w:p>
    <w:p w:rsidR="00210B77" w:rsidRPr="00842A66" w:rsidRDefault="00210B77" w:rsidP="00BF09B2">
      <w:pPr>
        <w:suppressAutoHyphens/>
        <w:ind w:firstLine="284"/>
        <w:jc w:val="both"/>
        <w:rPr>
          <w:sz w:val="14"/>
          <w:szCs w:val="14"/>
        </w:rPr>
      </w:pPr>
      <w:r w:rsidRPr="00842A66">
        <w:rPr>
          <w:sz w:val="14"/>
          <w:szCs w:val="14"/>
        </w:rPr>
        <w:t xml:space="preserve">11. Информация об осуществлении  учреждением полномочий Администрации муниципального округа по исполнению публичных обязательств отражается в отчете о результатах деятельности  учреждения и об использовании закрепленного за ним муниципального имущества, представляемом  учреждением в порядке и по формам, утвержденным Администрацией муниципального округа с учетом общих требований, определенных Министерством финансов Российской Федерации. </w:t>
      </w:r>
    </w:p>
    <w:tbl>
      <w:tblPr>
        <w:tblW w:w="0" w:type="auto"/>
        <w:tblLook w:val="01E0" w:firstRow="1" w:lastRow="1" w:firstColumn="1" w:lastColumn="1" w:noHBand="0" w:noVBand="0"/>
      </w:tblPr>
      <w:tblGrid>
        <w:gridCol w:w="5205"/>
      </w:tblGrid>
      <w:tr w:rsidR="00842A66" w:rsidRPr="00842A66" w:rsidTr="00842A66">
        <w:tc>
          <w:tcPr>
            <w:tcW w:w="5205" w:type="dxa"/>
          </w:tcPr>
          <w:p w:rsidR="00BF09B2" w:rsidRDefault="00BF09B2" w:rsidP="00BF09B2">
            <w:pPr>
              <w:tabs>
                <w:tab w:val="left" w:pos="6270"/>
              </w:tabs>
              <w:jc w:val="right"/>
              <w:rPr>
                <w:sz w:val="14"/>
                <w:szCs w:val="14"/>
              </w:rPr>
            </w:pPr>
          </w:p>
          <w:p w:rsidR="00210B77" w:rsidRPr="00842A66" w:rsidRDefault="00210B77" w:rsidP="00BF09B2">
            <w:pPr>
              <w:tabs>
                <w:tab w:val="left" w:pos="6270"/>
              </w:tabs>
              <w:jc w:val="right"/>
              <w:rPr>
                <w:sz w:val="14"/>
                <w:szCs w:val="14"/>
              </w:rPr>
            </w:pPr>
            <w:r w:rsidRPr="00842A66">
              <w:rPr>
                <w:sz w:val="14"/>
                <w:szCs w:val="14"/>
              </w:rPr>
              <w:t>Приложение</w:t>
            </w:r>
          </w:p>
          <w:p w:rsidR="00210B77" w:rsidRPr="00842A66" w:rsidRDefault="00210B77" w:rsidP="00BF09B2">
            <w:pPr>
              <w:tabs>
                <w:tab w:val="left" w:pos="6270"/>
              </w:tabs>
              <w:suppressAutoHyphens/>
              <w:jc w:val="right"/>
              <w:rPr>
                <w:sz w:val="14"/>
                <w:szCs w:val="14"/>
              </w:rPr>
            </w:pPr>
            <w:r w:rsidRPr="00842A66">
              <w:rPr>
                <w:sz w:val="14"/>
                <w:szCs w:val="14"/>
              </w:rPr>
              <w:t>к Порядку осуществления муниципальным бюджетным и</w:t>
            </w:r>
          </w:p>
          <w:p w:rsidR="00210B77" w:rsidRPr="00842A66" w:rsidRDefault="00210B77" w:rsidP="00BF09B2">
            <w:pPr>
              <w:tabs>
                <w:tab w:val="left" w:pos="6270"/>
              </w:tabs>
              <w:suppressAutoHyphens/>
              <w:jc w:val="right"/>
              <w:rPr>
                <w:sz w:val="14"/>
                <w:szCs w:val="14"/>
              </w:rPr>
            </w:pPr>
            <w:r w:rsidRPr="00842A66">
              <w:rPr>
                <w:sz w:val="14"/>
                <w:szCs w:val="14"/>
              </w:rPr>
              <w:t xml:space="preserve">автономным учреждением полномочий Администрации </w:t>
            </w:r>
          </w:p>
          <w:p w:rsidR="00210B77" w:rsidRPr="00842A66" w:rsidRDefault="00210B77" w:rsidP="00BF09B2">
            <w:pPr>
              <w:tabs>
                <w:tab w:val="left" w:pos="6270"/>
              </w:tabs>
              <w:suppressAutoHyphens/>
              <w:jc w:val="right"/>
              <w:rPr>
                <w:sz w:val="14"/>
                <w:szCs w:val="14"/>
              </w:rPr>
            </w:pPr>
            <w:r w:rsidRPr="00842A66">
              <w:rPr>
                <w:sz w:val="14"/>
                <w:szCs w:val="14"/>
              </w:rPr>
              <w:t xml:space="preserve">муниципального округа по исполнению публичных обязательств, </w:t>
            </w:r>
          </w:p>
          <w:p w:rsidR="00210B77" w:rsidRPr="00842A66" w:rsidRDefault="00210B77" w:rsidP="00BF09B2">
            <w:pPr>
              <w:tabs>
                <w:tab w:val="left" w:pos="6270"/>
              </w:tabs>
              <w:suppressAutoHyphens/>
              <w:jc w:val="right"/>
              <w:rPr>
                <w:sz w:val="14"/>
                <w:szCs w:val="14"/>
              </w:rPr>
            </w:pPr>
            <w:r w:rsidRPr="00842A66">
              <w:rPr>
                <w:sz w:val="14"/>
                <w:szCs w:val="14"/>
              </w:rPr>
              <w:t xml:space="preserve">в том числе публичных обязательств  перед физическим лицом, </w:t>
            </w:r>
          </w:p>
          <w:p w:rsidR="00210B77" w:rsidRPr="00842A66" w:rsidRDefault="00210B77" w:rsidP="00BF09B2">
            <w:pPr>
              <w:tabs>
                <w:tab w:val="left" w:pos="6270"/>
              </w:tabs>
              <w:suppressAutoHyphens/>
              <w:jc w:val="right"/>
              <w:rPr>
                <w:sz w:val="14"/>
                <w:szCs w:val="14"/>
              </w:rPr>
            </w:pPr>
            <w:r w:rsidRPr="00842A66">
              <w:rPr>
                <w:sz w:val="14"/>
                <w:szCs w:val="14"/>
              </w:rPr>
              <w:t xml:space="preserve">подлежащих исполнению в денежной форме, и </w:t>
            </w:r>
          </w:p>
          <w:p w:rsidR="00210B77" w:rsidRPr="00842A66" w:rsidRDefault="00210B77" w:rsidP="00BF09B2">
            <w:pPr>
              <w:tabs>
                <w:tab w:val="left" w:pos="6270"/>
              </w:tabs>
              <w:suppressAutoHyphens/>
              <w:jc w:val="right"/>
              <w:rPr>
                <w:sz w:val="14"/>
                <w:szCs w:val="14"/>
              </w:rPr>
            </w:pPr>
            <w:r w:rsidRPr="00842A66">
              <w:rPr>
                <w:sz w:val="14"/>
                <w:szCs w:val="14"/>
              </w:rPr>
              <w:t>финансового обеспечения их осуществления</w:t>
            </w:r>
          </w:p>
          <w:p w:rsidR="00210B77" w:rsidRPr="00842A66" w:rsidRDefault="00210B77" w:rsidP="00BF09B2">
            <w:pPr>
              <w:tabs>
                <w:tab w:val="left" w:pos="6270"/>
              </w:tabs>
              <w:jc w:val="right"/>
              <w:rPr>
                <w:sz w:val="14"/>
                <w:szCs w:val="14"/>
              </w:rPr>
            </w:pPr>
          </w:p>
        </w:tc>
      </w:tr>
    </w:tbl>
    <w:p w:rsidR="00210B77" w:rsidRPr="00842A66" w:rsidRDefault="00210B77" w:rsidP="00BF09B2">
      <w:pPr>
        <w:pStyle w:val="ConsPlusNormal"/>
        <w:ind w:firstLine="0"/>
        <w:jc w:val="center"/>
        <w:rPr>
          <w:rFonts w:ascii="Times New Roman" w:hAnsi="Times New Roman" w:cs="Times New Roman"/>
          <w:b/>
          <w:sz w:val="14"/>
          <w:szCs w:val="14"/>
        </w:rPr>
      </w:pPr>
      <w:r w:rsidRPr="00842A66">
        <w:rPr>
          <w:rFonts w:ascii="Times New Roman" w:hAnsi="Times New Roman" w:cs="Times New Roman"/>
          <w:b/>
          <w:sz w:val="14"/>
          <w:szCs w:val="14"/>
        </w:rPr>
        <w:t>ИНФОРМАЦИЯ</w:t>
      </w:r>
    </w:p>
    <w:p w:rsidR="00210B77" w:rsidRPr="00842A66" w:rsidRDefault="00210B77" w:rsidP="00BF09B2">
      <w:pPr>
        <w:pStyle w:val="af6"/>
        <w:jc w:val="center"/>
        <w:rPr>
          <w:b/>
          <w:sz w:val="14"/>
          <w:szCs w:val="14"/>
        </w:rPr>
      </w:pPr>
      <w:r w:rsidRPr="00842A66">
        <w:rPr>
          <w:b/>
          <w:sz w:val="14"/>
          <w:szCs w:val="14"/>
        </w:rPr>
        <w:t>о публичных обязательствах, в том числе публичных обязательствах перед физическим лицом, подлежащих исполнению в денежной форме муниципальным бюджетным и автономным учреждением от имени Администрации Солецкого муниципального округа</w:t>
      </w:r>
      <w:r w:rsidRPr="00842A66">
        <w:rPr>
          <w:sz w:val="14"/>
          <w:szCs w:val="14"/>
        </w:rPr>
        <w:t xml:space="preserve"> </w:t>
      </w:r>
      <w:r w:rsidRPr="00842A66">
        <w:rPr>
          <w:b/>
          <w:sz w:val="14"/>
          <w:szCs w:val="14"/>
        </w:rPr>
        <w:t>и планируемых объемах бюджетных ассигнований на исполнение публичных обязательств</w:t>
      </w:r>
    </w:p>
    <w:p w:rsidR="00210B77" w:rsidRPr="00842A66" w:rsidRDefault="00210B77" w:rsidP="00BF09B2">
      <w:pPr>
        <w:pStyle w:val="af6"/>
        <w:rPr>
          <w:b/>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811"/>
        <w:gridCol w:w="824"/>
        <w:gridCol w:w="676"/>
        <w:gridCol w:w="841"/>
        <w:gridCol w:w="789"/>
        <w:gridCol w:w="811"/>
      </w:tblGrid>
      <w:tr w:rsidR="00842A66" w:rsidRPr="00842A66" w:rsidTr="009A42D8">
        <w:tc>
          <w:tcPr>
            <w:tcW w:w="0" w:type="auto"/>
            <w:vAlign w:val="center"/>
          </w:tcPr>
          <w:p w:rsidR="00210B77" w:rsidRPr="00842A66" w:rsidRDefault="00210B77" w:rsidP="00BF09B2">
            <w:pPr>
              <w:jc w:val="center"/>
              <w:rPr>
                <w:sz w:val="10"/>
                <w:szCs w:val="14"/>
              </w:rPr>
            </w:pPr>
            <w:r w:rsidRPr="00842A66">
              <w:rPr>
                <w:sz w:val="10"/>
                <w:szCs w:val="14"/>
              </w:rPr>
              <w:t>№ п/п</w:t>
            </w:r>
          </w:p>
        </w:tc>
        <w:tc>
          <w:tcPr>
            <w:tcW w:w="0" w:type="auto"/>
            <w:vAlign w:val="center"/>
          </w:tcPr>
          <w:p w:rsidR="00210B77" w:rsidRPr="00842A66" w:rsidRDefault="00210B77" w:rsidP="00BF09B2">
            <w:pPr>
              <w:jc w:val="center"/>
              <w:rPr>
                <w:sz w:val="10"/>
                <w:szCs w:val="14"/>
              </w:rPr>
            </w:pPr>
            <w:r w:rsidRPr="00842A66">
              <w:rPr>
                <w:sz w:val="10"/>
                <w:szCs w:val="14"/>
              </w:rPr>
              <w:t xml:space="preserve">Наименование публичного обязательства, в том числе публичного обязательства   перед физическим лицом, </w:t>
            </w:r>
            <w:r w:rsidRPr="00842A66">
              <w:rPr>
                <w:sz w:val="10"/>
                <w:szCs w:val="14"/>
              </w:rPr>
              <w:br/>
              <w:t>подлежащего исполнению</w:t>
            </w:r>
            <w:r w:rsidRPr="00842A66">
              <w:rPr>
                <w:sz w:val="10"/>
                <w:szCs w:val="14"/>
              </w:rPr>
              <w:br/>
              <w:t>в денежной форме</w:t>
            </w:r>
          </w:p>
        </w:tc>
        <w:tc>
          <w:tcPr>
            <w:tcW w:w="0" w:type="auto"/>
            <w:vAlign w:val="center"/>
          </w:tcPr>
          <w:p w:rsidR="00210B77" w:rsidRPr="00842A66" w:rsidRDefault="00210B77" w:rsidP="00BF09B2">
            <w:pPr>
              <w:jc w:val="center"/>
              <w:rPr>
                <w:sz w:val="10"/>
                <w:szCs w:val="14"/>
              </w:rPr>
            </w:pPr>
            <w:r w:rsidRPr="00842A66">
              <w:rPr>
                <w:sz w:val="10"/>
                <w:szCs w:val="14"/>
              </w:rPr>
              <w:t xml:space="preserve">Реквизиты закона, иного  </w:t>
            </w:r>
            <w:r w:rsidRPr="00842A66">
              <w:rPr>
                <w:sz w:val="10"/>
                <w:szCs w:val="14"/>
              </w:rPr>
              <w:br/>
              <w:t xml:space="preserve"> нормативного правового акта (пункт, статья, дата, номер, наименование)</w:t>
            </w:r>
          </w:p>
        </w:tc>
        <w:tc>
          <w:tcPr>
            <w:tcW w:w="0" w:type="auto"/>
            <w:vAlign w:val="center"/>
          </w:tcPr>
          <w:p w:rsidR="00210B77" w:rsidRPr="00842A66" w:rsidRDefault="00210B77" w:rsidP="00BF09B2">
            <w:pPr>
              <w:jc w:val="center"/>
              <w:rPr>
                <w:sz w:val="10"/>
                <w:szCs w:val="14"/>
              </w:rPr>
            </w:pPr>
            <w:r w:rsidRPr="00842A66">
              <w:rPr>
                <w:sz w:val="10"/>
                <w:szCs w:val="14"/>
              </w:rPr>
              <w:t xml:space="preserve">Категория </w:t>
            </w:r>
            <w:r w:rsidRPr="00842A66">
              <w:rPr>
                <w:sz w:val="10"/>
                <w:szCs w:val="14"/>
              </w:rPr>
              <w:br/>
              <w:t>получателя</w:t>
            </w:r>
          </w:p>
        </w:tc>
        <w:tc>
          <w:tcPr>
            <w:tcW w:w="0" w:type="auto"/>
          </w:tcPr>
          <w:p w:rsidR="00210B77" w:rsidRPr="00842A66" w:rsidRDefault="00210B77" w:rsidP="00BF09B2">
            <w:pPr>
              <w:jc w:val="center"/>
              <w:rPr>
                <w:sz w:val="10"/>
                <w:szCs w:val="14"/>
              </w:rPr>
            </w:pPr>
            <w:r w:rsidRPr="00842A66">
              <w:rPr>
                <w:sz w:val="10"/>
                <w:szCs w:val="14"/>
              </w:rPr>
              <w:t>Размер выплаты и (или)      порядок расчета выплаты, установленный нормативным правовым актом</w:t>
            </w:r>
          </w:p>
        </w:tc>
        <w:tc>
          <w:tcPr>
            <w:tcW w:w="0" w:type="auto"/>
          </w:tcPr>
          <w:p w:rsidR="00210B77" w:rsidRPr="00842A66" w:rsidRDefault="00210B77" w:rsidP="00BF09B2">
            <w:pPr>
              <w:jc w:val="center"/>
              <w:rPr>
                <w:sz w:val="10"/>
                <w:szCs w:val="14"/>
              </w:rPr>
            </w:pPr>
            <w:r w:rsidRPr="00842A66">
              <w:rPr>
                <w:sz w:val="10"/>
                <w:szCs w:val="14"/>
              </w:rPr>
              <w:t>Планируемый объем бюджетных ассигнований на исполнение публичных обязательств (тыс.руб)</w:t>
            </w:r>
          </w:p>
        </w:tc>
        <w:tc>
          <w:tcPr>
            <w:tcW w:w="0" w:type="auto"/>
            <w:vAlign w:val="center"/>
          </w:tcPr>
          <w:p w:rsidR="00210B77" w:rsidRPr="00842A66" w:rsidRDefault="00210B77" w:rsidP="00BF09B2">
            <w:pPr>
              <w:jc w:val="center"/>
              <w:rPr>
                <w:sz w:val="10"/>
                <w:szCs w:val="14"/>
              </w:rPr>
            </w:pPr>
            <w:r w:rsidRPr="00842A66">
              <w:rPr>
                <w:sz w:val="10"/>
                <w:szCs w:val="14"/>
              </w:rPr>
              <w:t>Наименование исполнителя публичного обязательства</w:t>
            </w:r>
          </w:p>
        </w:tc>
      </w:tr>
      <w:tr w:rsidR="00842A66" w:rsidRPr="00842A66" w:rsidTr="009A42D8">
        <w:tc>
          <w:tcPr>
            <w:tcW w:w="0" w:type="auto"/>
          </w:tcPr>
          <w:p w:rsidR="00210B77" w:rsidRPr="00842A66" w:rsidRDefault="00210B77" w:rsidP="00BF09B2">
            <w:pPr>
              <w:jc w:val="center"/>
              <w:rPr>
                <w:b/>
                <w:sz w:val="10"/>
                <w:szCs w:val="14"/>
              </w:rPr>
            </w:pPr>
            <w:r w:rsidRPr="00842A66">
              <w:rPr>
                <w:b/>
                <w:sz w:val="10"/>
                <w:szCs w:val="14"/>
              </w:rPr>
              <w:t>1</w:t>
            </w:r>
          </w:p>
        </w:tc>
        <w:tc>
          <w:tcPr>
            <w:tcW w:w="0" w:type="auto"/>
          </w:tcPr>
          <w:p w:rsidR="00210B77" w:rsidRPr="00842A66" w:rsidRDefault="00210B77" w:rsidP="00BF09B2">
            <w:pPr>
              <w:jc w:val="center"/>
              <w:rPr>
                <w:b/>
                <w:sz w:val="10"/>
                <w:szCs w:val="14"/>
              </w:rPr>
            </w:pPr>
            <w:r w:rsidRPr="00842A66">
              <w:rPr>
                <w:b/>
                <w:sz w:val="10"/>
                <w:szCs w:val="14"/>
              </w:rPr>
              <w:t>2</w:t>
            </w:r>
          </w:p>
        </w:tc>
        <w:tc>
          <w:tcPr>
            <w:tcW w:w="0" w:type="auto"/>
          </w:tcPr>
          <w:p w:rsidR="00210B77" w:rsidRPr="00842A66" w:rsidRDefault="00210B77" w:rsidP="00BF09B2">
            <w:pPr>
              <w:jc w:val="center"/>
              <w:rPr>
                <w:b/>
                <w:sz w:val="10"/>
                <w:szCs w:val="14"/>
              </w:rPr>
            </w:pPr>
            <w:r w:rsidRPr="00842A66">
              <w:rPr>
                <w:b/>
                <w:sz w:val="10"/>
                <w:szCs w:val="14"/>
              </w:rPr>
              <w:t>3</w:t>
            </w:r>
          </w:p>
        </w:tc>
        <w:tc>
          <w:tcPr>
            <w:tcW w:w="0" w:type="auto"/>
          </w:tcPr>
          <w:p w:rsidR="00210B77" w:rsidRPr="00842A66" w:rsidRDefault="00210B77" w:rsidP="00BF09B2">
            <w:pPr>
              <w:jc w:val="center"/>
              <w:rPr>
                <w:b/>
                <w:sz w:val="10"/>
                <w:szCs w:val="14"/>
              </w:rPr>
            </w:pPr>
            <w:r w:rsidRPr="00842A66">
              <w:rPr>
                <w:b/>
                <w:sz w:val="10"/>
                <w:szCs w:val="14"/>
              </w:rPr>
              <w:t>4</w:t>
            </w:r>
          </w:p>
        </w:tc>
        <w:tc>
          <w:tcPr>
            <w:tcW w:w="0" w:type="auto"/>
          </w:tcPr>
          <w:p w:rsidR="00210B77" w:rsidRPr="00842A66" w:rsidRDefault="00210B77" w:rsidP="00BF09B2">
            <w:pPr>
              <w:jc w:val="center"/>
              <w:rPr>
                <w:b/>
                <w:sz w:val="10"/>
                <w:szCs w:val="14"/>
              </w:rPr>
            </w:pPr>
            <w:r w:rsidRPr="00842A66">
              <w:rPr>
                <w:b/>
                <w:sz w:val="10"/>
                <w:szCs w:val="14"/>
              </w:rPr>
              <w:t>6</w:t>
            </w:r>
          </w:p>
        </w:tc>
        <w:tc>
          <w:tcPr>
            <w:tcW w:w="0" w:type="auto"/>
          </w:tcPr>
          <w:p w:rsidR="00210B77" w:rsidRPr="00842A66" w:rsidRDefault="00210B77" w:rsidP="00BF09B2">
            <w:pPr>
              <w:jc w:val="center"/>
              <w:rPr>
                <w:b/>
                <w:sz w:val="10"/>
                <w:szCs w:val="14"/>
              </w:rPr>
            </w:pPr>
            <w:r w:rsidRPr="00842A66">
              <w:rPr>
                <w:b/>
                <w:sz w:val="10"/>
                <w:szCs w:val="14"/>
              </w:rPr>
              <w:t>7</w:t>
            </w:r>
          </w:p>
        </w:tc>
        <w:tc>
          <w:tcPr>
            <w:tcW w:w="0" w:type="auto"/>
          </w:tcPr>
          <w:p w:rsidR="00210B77" w:rsidRPr="00842A66" w:rsidRDefault="00210B77" w:rsidP="00BF09B2">
            <w:pPr>
              <w:jc w:val="center"/>
              <w:rPr>
                <w:b/>
                <w:sz w:val="10"/>
                <w:szCs w:val="14"/>
              </w:rPr>
            </w:pPr>
            <w:r w:rsidRPr="00842A66">
              <w:rPr>
                <w:b/>
                <w:sz w:val="10"/>
                <w:szCs w:val="14"/>
              </w:rPr>
              <w:t>8</w:t>
            </w:r>
          </w:p>
        </w:tc>
      </w:tr>
      <w:tr w:rsidR="00842A66" w:rsidRPr="00842A66" w:rsidTr="009A42D8">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r>
      <w:tr w:rsidR="00210B77" w:rsidRPr="00842A66" w:rsidTr="009A42D8">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c>
          <w:tcPr>
            <w:tcW w:w="0" w:type="auto"/>
          </w:tcPr>
          <w:p w:rsidR="00210B77" w:rsidRPr="00842A66" w:rsidRDefault="00210B77" w:rsidP="00BF09B2">
            <w:pPr>
              <w:jc w:val="both"/>
              <w:rPr>
                <w:b/>
                <w:sz w:val="10"/>
                <w:szCs w:val="14"/>
              </w:rPr>
            </w:pPr>
          </w:p>
        </w:tc>
      </w:tr>
    </w:tbl>
    <w:p w:rsidR="00210B77" w:rsidRPr="00842A66" w:rsidRDefault="00210B77" w:rsidP="00BF09B2">
      <w:pPr>
        <w:tabs>
          <w:tab w:val="left" w:pos="6270"/>
        </w:tabs>
        <w:jc w:val="both"/>
        <w:rPr>
          <w:sz w:val="14"/>
          <w:szCs w:val="14"/>
        </w:rPr>
      </w:pPr>
    </w:p>
    <w:p w:rsidR="00210B77" w:rsidRPr="00842A66" w:rsidRDefault="00210B77" w:rsidP="00BF09B2">
      <w:pPr>
        <w:rPr>
          <w:sz w:val="14"/>
          <w:szCs w:val="14"/>
        </w:rPr>
      </w:pPr>
    </w:p>
    <w:p w:rsidR="00687BEC" w:rsidRPr="00842A66" w:rsidRDefault="00687BEC" w:rsidP="00BF09B2">
      <w:pPr>
        <w:jc w:val="center"/>
        <w:rPr>
          <w:b/>
          <w:sz w:val="14"/>
        </w:rPr>
      </w:pPr>
      <w:r w:rsidRPr="00842A66">
        <w:rPr>
          <w:b/>
          <w:sz w:val="14"/>
        </w:rPr>
        <w:t>ПОСТАНОВЛЕНИЕ</w:t>
      </w:r>
    </w:p>
    <w:p w:rsidR="00687BEC" w:rsidRPr="00842A66" w:rsidRDefault="00687BEC" w:rsidP="00BF09B2">
      <w:pPr>
        <w:jc w:val="center"/>
        <w:rPr>
          <w:sz w:val="14"/>
        </w:rPr>
      </w:pPr>
      <w:r w:rsidRPr="00842A66">
        <w:rPr>
          <w:sz w:val="14"/>
        </w:rPr>
        <w:t>Администрации Солецкого муниципального округа</w:t>
      </w:r>
    </w:p>
    <w:p w:rsidR="00687BEC" w:rsidRPr="00842A66" w:rsidRDefault="00687BEC" w:rsidP="00BF09B2">
      <w:pPr>
        <w:jc w:val="center"/>
        <w:rPr>
          <w:sz w:val="14"/>
        </w:rPr>
      </w:pPr>
    </w:p>
    <w:p w:rsidR="00687BEC" w:rsidRPr="00842A66" w:rsidRDefault="00687BEC" w:rsidP="00BF09B2">
      <w:pPr>
        <w:jc w:val="center"/>
        <w:rPr>
          <w:sz w:val="14"/>
        </w:rPr>
      </w:pPr>
      <w:r w:rsidRPr="00842A66">
        <w:rPr>
          <w:sz w:val="14"/>
        </w:rPr>
        <w:t>от 11.02.2021 № 214</w:t>
      </w:r>
    </w:p>
    <w:p w:rsidR="00687BEC" w:rsidRPr="00842A66" w:rsidRDefault="00687BEC" w:rsidP="00BF09B2">
      <w:pPr>
        <w:jc w:val="center"/>
        <w:rPr>
          <w:sz w:val="14"/>
        </w:rPr>
      </w:pPr>
      <w:r w:rsidRPr="00842A66">
        <w:rPr>
          <w:sz w:val="14"/>
        </w:rPr>
        <w:t>г. Сольцы</w:t>
      </w:r>
    </w:p>
    <w:p w:rsidR="00687BEC" w:rsidRPr="00842A66" w:rsidRDefault="00687BEC" w:rsidP="00BF09B2"/>
    <w:tbl>
      <w:tblPr>
        <w:tblW w:w="0" w:type="auto"/>
        <w:jc w:val="center"/>
        <w:tblLook w:val="01E0" w:firstRow="1" w:lastRow="1" w:firstColumn="1" w:lastColumn="1" w:noHBand="0" w:noVBand="0"/>
      </w:tblPr>
      <w:tblGrid>
        <w:gridCol w:w="4523"/>
        <w:gridCol w:w="222"/>
      </w:tblGrid>
      <w:tr w:rsidR="009A42D8" w:rsidRPr="00842A66" w:rsidTr="009A42D8">
        <w:trPr>
          <w:jc w:val="center"/>
        </w:trPr>
        <w:tc>
          <w:tcPr>
            <w:tcW w:w="0" w:type="auto"/>
          </w:tcPr>
          <w:p w:rsidR="009A42D8" w:rsidRPr="00842A66" w:rsidRDefault="009A42D8" w:rsidP="00BF09B2">
            <w:pPr>
              <w:tabs>
                <w:tab w:val="left" w:pos="3060"/>
              </w:tabs>
              <w:jc w:val="center"/>
              <w:rPr>
                <w:b/>
                <w:sz w:val="14"/>
                <w:szCs w:val="14"/>
              </w:rPr>
            </w:pPr>
            <w:r w:rsidRPr="00842A66">
              <w:rPr>
                <w:b/>
                <w:sz w:val="14"/>
                <w:szCs w:val="14"/>
              </w:rPr>
              <w:t xml:space="preserve">Об утверждении Перечня должностей муниципальной службы </w:t>
            </w:r>
          </w:p>
          <w:p w:rsidR="009A42D8" w:rsidRPr="00842A66" w:rsidRDefault="009A42D8" w:rsidP="00BF09B2">
            <w:pPr>
              <w:tabs>
                <w:tab w:val="left" w:pos="3060"/>
              </w:tabs>
              <w:jc w:val="center"/>
              <w:rPr>
                <w:b/>
                <w:sz w:val="14"/>
                <w:szCs w:val="14"/>
              </w:rPr>
            </w:pPr>
            <w:r w:rsidRPr="00842A66">
              <w:rPr>
                <w:b/>
                <w:sz w:val="14"/>
                <w:szCs w:val="14"/>
              </w:rPr>
              <w:t xml:space="preserve">в Администрации Солецкого муниципального округа, для которых </w:t>
            </w:r>
          </w:p>
          <w:p w:rsidR="009A42D8" w:rsidRPr="00842A66" w:rsidRDefault="009A42D8" w:rsidP="00BF09B2">
            <w:pPr>
              <w:tabs>
                <w:tab w:val="left" w:pos="3060"/>
              </w:tabs>
              <w:jc w:val="center"/>
              <w:rPr>
                <w:sz w:val="14"/>
                <w:szCs w:val="14"/>
              </w:rPr>
            </w:pPr>
            <w:r w:rsidRPr="00842A66">
              <w:rPr>
                <w:b/>
                <w:sz w:val="14"/>
                <w:szCs w:val="14"/>
              </w:rPr>
              <w:t>установлен ненормированный служебный день</w:t>
            </w:r>
          </w:p>
        </w:tc>
        <w:tc>
          <w:tcPr>
            <w:tcW w:w="0" w:type="auto"/>
          </w:tcPr>
          <w:p w:rsidR="009A42D8" w:rsidRPr="00842A66" w:rsidRDefault="009A42D8" w:rsidP="00BF09B2">
            <w:pPr>
              <w:tabs>
                <w:tab w:val="left" w:pos="3060"/>
              </w:tabs>
              <w:jc w:val="center"/>
              <w:rPr>
                <w:b/>
                <w:sz w:val="14"/>
                <w:szCs w:val="14"/>
              </w:rPr>
            </w:pPr>
          </w:p>
        </w:tc>
      </w:tr>
    </w:tbl>
    <w:p w:rsidR="009A42D8" w:rsidRPr="00842A66" w:rsidRDefault="009A42D8" w:rsidP="00BF09B2">
      <w:pPr>
        <w:tabs>
          <w:tab w:val="left" w:pos="3060"/>
        </w:tabs>
        <w:jc w:val="both"/>
        <w:rPr>
          <w:sz w:val="14"/>
          <w:szCs w:val="14"/>
        </w:rPr>
      </w:pPr>
    </w:p>
    <w:p w:rsidR="009A42D8" w:rsidRPr="00842A66" w:rsidRDefault="009A42D8" w:rsidP="00BF09B2">
      <w:pPr>
        <w:tabs>
          <w:tab w:val="left" w:pos="3060"/>
        </w:tabs>
        <w:suppressAutoHyphens/>
        <w:ind w:firstLine="284"/>
        <w:jc w:val="both"/>
        <w:rPr>
          <w:b/>
          <w:sz w:val="14"/>
          <w:szCs w:val="14"/>
        </w:rPr>
      </w:pPr>
      <w:r w:rsidRPr="00842A66">
        <w:rPr>
          <w:sz w:val="14"/>
          <w:szCs w:val="14"/>
        </w:rPr>
        <w:t xml:space="preserve">В соответствии с пунктом 5.1. статьи 21 Федерального закона от 2 марта 2007 года № 25-ФЗ «О муниципальной службе в Российской Федерации» Администрация Солецкого муниципального округа </w:t>
      </w:r>
      <w:r w:rsidRPr="00842A66">
        <w:rPr>
          <w:b/>
          <w:sz w:val="14"/>
          <w:szCs w:val="14"/>
        </w:rPr>
        <w:t>ПОСТАНОВЛЯЕТ:</w:t>
      </w:r>
    </w:p>
    <w:p w:rsidR="009A42D8" w:rsidRPr="00842A66" w:rsidRDefault="009A42D8" w:rsidP="00BF09B2">
      <w:pPr>
        <w:tabs>
          <w:tab w:val="left" w:pos="3060"/>
        </w:tabs>
        <w:suppressAutoHyphens/>
        <w:ind w:firstLine="284"/>
        <w:jc w:val="both"/>
        <w:rPr>
          <w:sz w:val="14"/>
          <w:szCs w:val="14"/>
        </w:rPr>
      </w:pPr>
      <w:r w:rsidRPr="00842A66">
        <w:rPr>
          <w:sz w:val="14"/>
          <w:szCs w:val="14"/>
        </w:rPr>
        <w:t>1. Утвердить прилагаемый Перечень должностей муниципальной службы в Администрации Солецкого муниципального округа (далее – Перечень), для которых установлен ненормированный служебный день.</w:t>
      </w:r>
    </w:p>
    <w:p w:rsidR="009A42D8" w:rsidRPr="00842A66" w:rsidRDefault="009A42D8" w:rsidP="00BF09B2">
      <w:pPr>
        <w:tabs>
          <w:tab w:val="left" w:pos="3060"/>
        </w:tabs>
        <w:suppressAutoHyphens/>
        <w:ind w:firstLine="284"/>
        <w:jc w:val="both"/>
        <w:rPr>
          <w:sz w:val="14"/>
          <w:szCs w:val="14"/>
        </w:rPr>
      </w:pPr>
      <w:r w:rsidRPr="00842A66">
        <w:rPr>
          <w:sz w:val="14"/>
          <w:szCs w:val="14"/>
        </w:rPr>
        <w:t>2. Муниципальным служащим, замещающим должности муниципальной службы, включенные в Перечень, предоставляется ежегодный дополнительный оплачиваемый отпуск за ненормированный служебный день продолжительностью три календарных дня.</w:t>
      </w:r>
    </w:p>
    <w:p w:rsidR="009A42D8" w:rsidRPr="00842A66" w:rsidRDefault="009A42D8" w:rsidP="00BF09B2">
      <w:pPr>
        <w:widowControl w:val="0"/>
        <w:suppressAutoHyphens/>
        <w:autoSpaceDE w:val="0"/>
        <w:autoSpaceDN w:val="0"/>
        <w:ind w:firstLine="284"/>
        <w:jc w:val="both"/>
        <w:rPr>
          <w:sz w:val="14"/>
          <w:szCs w:val="14"/>
        </w:rPr>
      </w:pPr>
      <w:r w:rsidRPr="00842A66">
        <w:rPr>
          <w:sz w:val="14"/>
          <w:szCs w:val="14"/>
        </w:rPr>
        <w:t>3. При исчислении общей продолжительности ежегодного оплачиваемого отпуска дополнительный отпуск за ненормированный служебный день суммируется с ежегодным основным оплачиваемым отпуском.</w:t>
      </w:r>
    </w:p>
    <w:p w:rsidR="009A42D8" w:rsidRPr="00842A66" w:rsidRDefault="009A42D8" w:rsidP="00BF09B2">
      <w:pPr>
        <w:widowControl w:val="0"/>
        <w:suppressAutoHyphens/>
        <w:autoSpaceDE w:val="0"/>
        <w:autoSpaceDN w:val="0"/>
        <w:ind w:firstLine="284"/>
        <w:jc w:val="both"/>
        <w:rPr>
          <w:sz w:val="14"/>
          <w:szCs w:val="14"/>
        </w:rPr>
      </w:pPr>
      <w:r w:rsidRPr="00842A66">
        <w:rPr>
          <w:sz w:val="14"/>
          <w:szCs w:val="14"/>
        </w:rPr>
        <w:t xml:space="preserve">4. В случае переноса либо неиспользования дополнительного отпуска за ненормированный служебный день, а также увольнения муниципального служащего с муниципальной службы право на дополнительный отпуск за ненормированный служебный день реализуется в </w:t>
      </w:r>
      <w:hyperlink r:id="rId9" w:history="1">
        <w:r w:rsidRPr="00842A66">
          <w:rPr>
            <w:sz w:val="14"/>
            <w:szCs w:val="14"/>
          </w:rPr>
          <w:t>порядке</w:t>
        </w:r>
      </w:hyperlink>
      <w:r w:rsidRPr="00842A66">
        <w:rPr>
          <w:sz w:val="14"/>
          <w:szCs w:val="14"/>
        </w:rPr>
        <w:t>, установленном законодательством Российской Федерации для ежегодных оплачиваемых отпусков.</w:t>
      </w:r>
    </w:p>
    <w:p w:rsidR="009A42D8" w:rsidRPr="00842A66" w:rsidRDefault="009A42D8" w:rsidP="00BF09B2">
      <w:pPr>
        <w:widowControl w:val="0"/>
        <w:suppressAutoHyphens/>
        <w:autoSpaceDE w:val="0"/>
        <w:autoSpaceDN w:val="0"/>
        <w:ind w:firstLine="284"/>
        <w:jc w:val="both"/>
        <w:rPr>
          <w:sz w:val="14"/>
          <w:szCs w:val="14"/>
        </w:rPr>
      </w:pPr>
      <w:r w:rsidRPr="00842A66">
        <w:rPr>
          <w:sz w:val="14"/>
          <w:szCs w:val="14"/>
        </w:rPr>
        <w:t xml:space="preserve">5. </w:t>
      </w:r>
      <w:bookmarkStart w:id="3" w:name="_Toc341963764"/>
      <w:r w:rsidRPr="00842A66">
        <w:rPr>
          <w:sz w:val="14"/>
          <w:szCs w:val="14"/>
        </w:rPr>
        <w:t>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bookmarkEnd w:id="3"/>
    </w:p>
    <w:p w:rsidR="00BF09B2" w:rsidRDefault="00BF09B2" w:rsidP="00BF09B2">
      <w:pPr>
        <w:tabs>
          <w:tab w:val="left" w:pos="6800"/>
        </w:tabs>
        <w:rPr>
          <w:b/>
          <w:sz w:val="14"/>
          <w:szCs w:val="14"/>
        </w:rPr>
      </w:pPr>
    </w:p>
    <w:p w:rsidR="009A42D8" w:rsidRDefault="009A42D8" w:rsidP="00BF09B2">
      <w:pPr>
        <w:tabs>
          <w:tab w:val="left" w:pos="6800"/>
        </w:tabs>
        <w:rPr>
          <w:b/>
          <w:sz w:val="14"/>
          <w:szCs w:val="14"/>
        </w:rPr>
      </w:pPr>
      <w:r w:rsidRPr="00842A66">
        <w:rPr>
          <w:b/>
          <w:sz w:val="14"/>
          <w:szCs w:val="14"/>
        </w:rPr>
        <w:t xml:space="preserve">Первый заместитель </w:t>
      </w:r>
      <w:r w:rsidRPr="00842A66">
        <w:rPr>
          <w:b/>
          <w:sz w:val="14"/>
          <w:szCs w:val="14"/>
        </w:rPr>
        <w:br/>
        <w:t xml:space="preserve">Главы администрации    Ю.Н. Дуничев </w:t>
      </w:r>
    </w:p>
    <w:p w:rsidR="00BF09B2" w:rsidRPr="00842A66" w:rsidRDefault="00BF09B2" w:rsidP="00BF09B2">
      <w:pPr>
        <w:tabs>
          <w:tab w:val="left" w:pos="6800"/>
        </w:tabs>
        <w:rPr>
          <w:b/>
          <w:sz w:val="14"/>
          <w:szCs w:val="14"/>
        </w:rPr>
      </w:pPr>
    </w:p>
    <w:tbl>
      <w:tblPr>
        <w:tblW w:w="0" w:type="auto"/>
        <w:tblLook w:val="04A0" w:firstRow="1" w:lastRow="0" w:firstColumn="1" w:lastColumn="0" w:noHBand="0" w:noVBand="1"/>
      </w:tblPr>
      <w:tblGrid>
        <w:gridCol w:w="2456"/>
        <w:gridCol w:w="2749"/>
      </w:tblGrid>
      <w:tr w:rsidR="009A42D8" w:rsidRPr="00842A66" w:rsidTr="00842A66">
        <w:tc>
          <w:tcPr>
            <w:tcW w:w="5047" w:type="dxa"/>
          </w:tcPr>
          <w:p w:rsidR="009A42D8" w:rsidRPr="00842A66" w:rsidRDefault="009A42D8" w:rsidP="00BF09B2">
            <w:pPr>
              <w:rPr>
                <w:sz w:val="14"/>
                <w:szCs w:val="14"/>
              </w:rPr>
            </w:pPr>
          </w:p>
          <w:p w:rsidR="009A42D8" w:rsidRPr="00842A66" w:rsidRDefault="009A42D8" w:rsidP="00BF09B2">
            <w:pPr>
              <w:rPr>
                <w:sz w:val="14"/>
                <w:szCs w:val="14"/>
              </w:rPr>
            </w:pPr>
          </w:p>
          <w:p w:rsidR="009A42D8" w:rsidRPr="00842A66" w:rsidRDefault="009A42D8" w:rsidP="00BF09B2">
            <w:pPr>
              <w:rPr>
                <w:sz w:val="14"/>
                <w:szCs w:val="14"/>
              </w:rPr>
            </w:pPr>
          </w:p>
          <w:p w:rsidR="009A42D8" w:rsidRPr="00842A66" w:rsidRDefault="009A42D8" w:rsidP="00BF09B2">
            <w:pPr>
              <w:rPr>
                <w:sz w:val="14"/>
                <w:szCs w:val="14"/>
              </w:rPr>
            </w:pPr>
          </w:p>
        </w:tc>
        <w:tc>
          <w:tcPr>
            <w:tcW w:w="4523" w:type="dxa"/>
          </w:tcPr>
          <w:p w:rsidR="009A42D8" w:rsidRPr="00842A66" w:rsidRDefault="009A42D8" w:rsidP="00BF09B2">
            <w:pPr>
              <w:jc w:val="right"/>
              <w:rPr>
                <w:sz w:val="14"/>
                <w:szCs w:val="14"/>
              </w:rPr>
            </w:pPr>
            <w:r w:rsidRPr="00842A66">
              <w:rPr>
                <w:sz w:val="14"/>
                <w:szCs w:val="14"/>
              </w:rPr>
              <w:t xml:space="preserve">                Утвержден </w:t>
            </w:r>
          </w:p>
          <w:p w:rsidR="009A42D8" w:rsidRPr="00842A66" w:rsidRDefault="009A42D8" w:rsidP="00BF09B2">
            <w:pPr>
              <w:jc w:val="right"/>
              <w:rPr>
                <w:sz w:val="14"/>
                <w:szCs w:val="14"/>
              </w:rPr>
            </w:pPr>
            <w:r w:rsidRPr="00842A66">
              <w:rPr>
                <w:sz w:val="14"/>
                <w:szCs w:val="14"/>
              </w:rPr>
              <w:t xml:space="preserve">постановлением Администрации </w:t>
            </w:r>
          </w:p>
          <w:p w:rsidR="009A42D8" w:rsidRPr="00842A66" w:rsidRDefault="009A42D8" w:rsidP="00BF09B2">
            <w:pPr>
              <w:jc w:val="right"/>
              <w:rPr>
                <w:sz w:val="14"/>
                <w:szCs w:val="14"/>
              </w:rPr>
            </w:pPr>
            <w:r w:rsidRPr="00842A66">
              <w:rPr>
                <w:sz w:val="14"/>
                <w:szCs w:val="14"/>
              </w:rPr>
              <w:t xml:space="preserve">муниципального округа </w:t>
            </w:r>
          </w:p>
          <w:p w:rsidR="009A42D8" w:rsidRPr="00842A66" w:rsidRDefault="009A42D8" w:rsidP="00BF09B2">
            <w:pPr>
              <w:jc w:val="right"/>
              <w:rPr>
                <w:sz w:val="14"/>
                <w:szCs w:val="14"/>
              </w:rPr>
            </w:pPr>
            <w:r w:rsidRPr="00842A66">
              <w:rPr>
                <w:sz w:val="14"/>
                <w:szCs w:val="14"/>
              </w:rPr>
              <w:t>от 11.02.2021 № 214</w:t>
            </w:r>
          </w:p>
        </w:tc>
      </w:tr>
    </w:tbl>
    <w:p w:rsidR="009A42D8" w:rsidRPr="00842A66" w:rsidRDefault="009A42D8" w:rsidP="00BF09B2">
      <w:pPr>
        <w:jc w:val="center"/>
        <w:rPr>
          <w:b/>
          <w:caps/>
          <w:sz w:val="14"/>
          <w:szCs w:val="14"/>
        </w:rPr>
      </w:pPr>
      <w:bookmarkStart w:id="4" w:name="Par31"/>
      <w:bookmarkEnd w:id="4"/>
    </w:p>
    <w:p w:rsidR="009A42D8" w:rsidRPr="00842A66" w:rsidRDefault="009A42D8" w:rsidP="00BF09B2">
      <w:pPr>
        <w:suppressAutoHyphens/>
        <w:jc w:val="center"/>
        <w:rPr>
          <w:b/>
          <w:caps/>
          <w:sz w:val="14"/>
          <w:szCs w:val="14"/>
        </w:rPr>
      </w:pPr>
      <w:r w:rsidRPr="00842A66">
        <w:rPr>
          <w:b/>
          <w:caps/>
          <w:sz w:val="14"/>
          <w:szCs w:val="14"/>
        </w:rPr>
        <w:t>Перечень</w:t>
      </w:r>
    </w:p>
    <w:p w:rsidR="009A42D8" w:rsidRPr="00842A66" w:rsidRDefault="009A42D8" w:rsidP="00BF09B2">
      <w:pPr>
        <w:tabs>
          <w:tab w:val="left" w:pos="3060"/>
        </w:tabs>
        <w:suppressAutoHyphens/>
        <w:jc w:val="center"/>
        <w:rPr>
          <w:sz w:val="14"/>
          <w:szCs w:val="14"/>
        </w:rPr>
      </w:pPr>
      <w:r w:rsidRPr="00842A66">
        <w:rPr>
          <w:b/>
          <w:sz w:val="14"/>
          <w:szCs w:val="14"/>
        </w:rPr>
        <w:t>должностей муниципальной службы в Администрации Солецкого муниципального округа, для которых установлен ненормированный служебный день</w:t>
      </w:r>
    </w:p>
    <w:p w:rsidR="009A42D8" w:rsidRPr="00842A66" w:rsidRDefault="009A42D8" w:rsidP="00BF09B2">
      <w:pPr>
        <w:jc w:val="center"/>
        <w:rPr>
          <w:sz w:val="14"/>
          <w:szCs w:val="14"/>
        </w:rPr>
      </w:pPr>
    </w:p>
    <w:tbl>
      <w:tblPr>
        <w:tblW w:w="5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13"/>
      </w:tblGrid>
      <w:tr w:rsidR="00842A66" w:rsidRPr="00BF09B2" w:rsidTr="009A42D8">
        <w:tc>
          <w:tcPr>
            <w:tcW w:w="592" w:type="dxa"/>
            <w:shd w:val="clear" w:color="auto" w:fill="auto"/>
          </w:tcPr>
          <w:p w:rsidR="009A42D8" w:rsidRPr="00BF09B2" w:rsidRDefault="009A42D8" w:rsidP="00BF09B2">
            <w:pPr>
              <w:suppressAutoHyphens/>
              <w:jc w:val="center"/>
              <w:rPr>
                <w:b/>
                <w:sz w:val="12"/>
                <w:szCs w:val="14"/>
              </w:rPr>
            </w:pPr>
            <w:r w:rsidRPr="00BF09B2">
              <w:rPr>
                <w:b/>
                <w:sz w:val="12"/>
                <w:szCs w:val="14"/>
              </w:rPr>
              <w:t>№ п/п</w:t>
            </w:r>
          </w:p>
        </w:tc>
        <w:tc>
          <w:tcPr>
            <w:tcW w:w="4613" w:type="dxa"/>
            <w:shd w:val="clear" w:color="auto" w:fill="auto"/>
          </w:tcPr>
          <w:p w:rsidR="009A42D8" w:rsidRPr="00BF09B2" w:rsidRDefault="009A42D8" w:rsidP="00BF09B2">
            <w:pPr>
              <w:suppressAutoHyphens/>
              <w:jc w:val="center"/>
              <w:rPr>
                <w:b/>
                <w:sz w:val="12"/>
                <w:szCs w:val="14"/>
              </w:rPr>
            </w:pPr>
            <w:r w:rsidRPr="00BF09B2">
              <w:rPr>
                <w:b/>
                <w:sz w:val="12"/>
                <w:szCs w:val="14"/>
              </w:rPr>
              <w:t>Наименование должности</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Первый заместитель Главы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2.</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Заместитель Главы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3.</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Председатель комитета по экономике, инвестициям и сельскому хозяйству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4.</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Председатель комитета жилищно-коммунального хозяйства, дорожного строительства и транспорта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5.</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Председатель комитета градостроительства и благоустройства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6.</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Председатель комитета финансов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7.</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Председатель комитета образования и спорта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8.</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Председатель комитета культуры и молодежной политики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9.</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управления делами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10.</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отдела имущественных и земельных отношений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11.</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отдела закупок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12.</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юридического отдела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13.</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отдела бухгалтерского учета – главный бухгалтер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14.</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отдела записи актов гражданского состояния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15.</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Начальник архивного отдела управления делами Администрации муниципального округа</w:t>
            </w:r>
          </w:p>
        </w:tc>
      </w:tr>
      <w:tr w:rsidR="00842A66" w:rsidRPr="00BF09B2" w:rsidTr="009A42D8">
        <w:tc>
          <w:tcPr>
            <w:tcW w:w="592" w:type="dxa"/>
            <w:shd w:val="clear" w:color="auto" w:fill="auto"/>
          </w:tcPr>
          <w:p w:rsidR="009A42D8" w:rsidRPr="00BF09B2" w:rsidRDefault="009A42D8" w:rsidP="00BF09B2">
            <w:pPr>
              <w:suppressAutoHyphens/>
              <w:jc w:val="center"/>
              <w:rPr>
                <w:sz w:val="12"/>
                <w:szCs w:val="14"/>
              </w:rPr>
            </w:pPr>
            <w:r w:rsidRPr="00BF09B2">
              <w:rPr>
                <w:sz w:val="12"/>
                <w:szCs w:val="14"/>
              </w:rPr>
              <w:t>16.</w:t>
            </w:r>
          </w:p>
        </w:tc>
        <w:tc>
          <w:tcPr>
            <w:tcW w:w="4613" w:type="dxa"/>
            <w:shd w:val="clear" w:color="auto" w:fill="auto"/>
          </w:tcPr>
          <w:p w:rsidR="009A42D8" w:rsidRPr="00BF09B2" w:rsidRDefault="009A42D8" w:rsidP="00BF09B2">
            <w:pPr>
              <w:suppressAutoHyphens/>
              <w:rPr>
                <w:sz w:val="12"/>
                <w:szCs w:val="14"/>
              </w:rPr>
            </w:pPr>
            <w:r w:rsidRPr="00BF09B2">
              <w:rPr>
                <w:sz w:val="12"/>
                <w:szCs w:val="14"/>
              </w:rPr>
              <w:t>Глава территориального отдела Администрации муниципального округа</w:t>
            </w:r>
          </w:p>
        </w:tc>
      </w:tr>
      <w:tr w:rsidR="00842A66" w:rsidRPr="00BF09B2" w:rsidTr="009A42D8">
        <w:tc>
          <w:tcPr>
            <w:tcW w:w="592" w:type="dxa"/>
            <w:tcBorders>
              <w:top w:val="single" w:sz="4" w:space="0" w:color="auto"/>
              <w:left w:val="single" w:sz="4" w:space="0" w:color="auto"/>
              <w:bottom w:val="single" w:sz="4" w:space="0" w:color="auto"/>
              <w:right w:val="single" w:sz="4" w:space="0" w:color="auto"/>
            </w:tcBorders>
            <w:hideMark/>
          </w:tcPr>
          <w:p w:rsidR="009A42D8" w:rsidRPr="00BF09B2" w:rsidRDefault="009A42D8" w:rsidP="00BF09B2">
            <w:pPr>
              <w:suppressAutoHyphens/>
              <w:jc w:val="center"/>
              <w:rPr>
                <w:sz w:val="12"/>
                <w:szCs w:val="14"/>
              </w:rPr>
            </w:pPr>
            <w:r w:rsidRPr="00BF09B2">
              <w:rPr>
                <w:sz w:val="12"/>
                <w:szCs w:val="14"/>
              </w:rPr>
              <w:t>17.</w:t>
            </w:r>
          </w:p>
        </w:tc>
        <w:tc>
          <w:tcPr>
            <w:tcW w:w="4613" w:type="dxa"/>
            <w:tcBorders>
              <w:top w:val="single" w:sz="4" w:space="0" w:color="auto"/>
              <w:left w:val="single" w:sz="4" w:space="0" w:color="auto"/>
              <w:bottom w:val="single" w:sz="4" w:space="0" w:color="auto"/>
              <w:right w:val="single" w:sz="4" w:space="0" w:color="auto"/>
            </w:tcBorders>
            <w:hideMark/>
          </w:tcPr>
          <w:p w:rsidR="009A42D8" w:rsidRPr="00BF09B2" w:rsidRDefault="009A42D8" w:rsidP="00BF09B2">
            <w:pPr>
              <w:suppressAutoHyphens/>
              <w:rPr>
                <w:sz w:val="12"/>
                <w:szCs w:val="14"/>
              </w:rPr>
            </w:pPr>
            <w:r w:rsidRPr="00BF09B2">
              <w:rPr>
                <w:sz w:val="12"/>
                <w:szCs w:val="14"/>
              </w:rPr>
              <w:t>Главный специалист по делам гражданской обороны и чрезвычайным ситуациям Администрации муниципального округа</w:t>
            </w:r>
          </w:p>
        </w:tc>
      </w:tr>
      <w:tr w:rsidR="009A42D8" w:rsidRPr="00BF09B2" w:rsidTr="009A42D8">
        <w:tc>
          <w:tcPr>
            <w:tcW w:w="592" w:type="dxa"/>
            <w:tcBorders>
              <w:top w:val="single" w:sz="4" w:space="0" w:color="auto"/>
              <w:left w:val="single" w:sz="4" w:space="0" w:color="auto"/>
              <w:bottom w:val="single" w:sz="4" w:space="0" w:color="auto"/>
              <w:right w:val="single" w:sz="4" w:space="0" w:color="auto"/>
            </w:tcBorders>
          </w:tcPr>
          <w:p w:rsidR="009A42D8" w:rsidRPr="00BF09B2" w:rsidRDefault="009A42D8" w:rsidP="00BF09B2">
            <w:pPr>
              <w:suppressAutoHyphens/>
              <w:jc w:val="center"/>
              <w:rPr>
                <w:sz w:val="12"/>
                <w:szCs w:val="14"/>
              </w:rPr>
            </w:pPr>
            <w:r w:rsidRPr="00BF09B2">
              <w:rPr>
                <w:sz w:val="12"/>
                <w:szCs w:val="14"/>
              </w:rPr>
              <w:t>18.</w:t>
            </w:r>
          </w:p>
        </w:tc>
        <w:tc>
          <w:tcPr>
            <w:tcW w:w="4613" w:type="dxa"/>
            <w:tcBorders>
              <w:top w:val="single" w:sz="4" w:space="0" w:color="auto"/>
              <w:left w:val="single" w:sz="4" w:space="0" w:color="auto"/>
              <w:bottom w:val="single" w:sz="4" w:space="0" w:color="auto"/>
              <w:right w:val="single" w:sz="4" w:space="0" w:color="auto"/>
            </w:tcBorders>
          </w:tcPr>
          <w:p w:rsidR="009A42D8" w:rsidRPr="00BF09B2" w:rsidRDefault="009A42D8" w:rsidP="00BF09B2">
            <w:pPr>
              <w:suppressAutoHyphens/>
              <w:rPr>
                <w:sz w:val="12"/>
                <w:szCs w:val="14"/>
              </w:rPr>
            </w:pPr>
            <w:r w:rsidRPr="00BF09B2">
              <w:rPr>
                <w:sz w:val="12"/>
                <w:szCs w:val="14"/>
              </w:rPr>
              <w:t>Ведущий специалист по мобилизационной подготовке и ведению секретного делопроизводства Администрации муниципального округа</w:t>
            </w:r>
          </w:p>
        </w:tc>
      </w:tr>
    </w:tbl>
    <w:p w:rsidR="009A42D8" w:rsidRPr="00842A66" w:rsidRDefault="009A42D8" w:rsidP="00BF09B2">
      <w:pPr>
        <w:jc w:val="center"/>
        <w:rPr>
          <w:b/>
          <w:sz w:val="14"/>
          <w:szCs w:val="14"/>
        </w:rPr>
      </w:pPr>
    </w:p>
    <w:p w:rsidR="009A42D8" w:rsidRPr="00842A66" w:rsidRDefault="009A42D8" w:rsidP="00BF09B2">
      <w:pPr>
        <w:tabs>
          <w:tab w:val="left" w:pos="6800"/>
        </w:tabs>
        <w:rPr>
          <w:b/>
          <w:sz w:val="14"/>
          <w:szCs w:val="14"/>
        </w:rPr>
      </w:pPr>
    </w:p>
    <w:p w:rsidR="00BF09B2" w:rsidRDefault="00BF09B2" w:rsidP="00BF09B2">
      <w:pPr>
        <w:jc w:val="center"/>
        <w:rPr>
          <w:b/>
          <w:sz w:val="14"/>
        </w:rPr>
      </w:pPr>
    </w:p>
    <w:p w:rsidR="009A42D8" w:rsidRPr="00842A66" w:rsidRDefault="009A42D8" w:rsidP="00BF09B2">
      <w:pPr>
        <w:jc w:val="center"/>
        <w:rPr>
          <w:b/>
          <w:sz w:val="14"/>
        </w:rPr>
      </w:pPr>
      <w:r w:rsidRPr="00842A66">
        <w:rPr>
          <w:b/>
          <w:sz w:val="14"/>
        </w:rPr>
        <w:t>ПОСТАНОВЛЕНИЕ</w:t>
      </w:r>
    </w:p>
    <w:p w:rsidR="009A42D8" w:rsidRPr="00842A66" w:rsidRDefault="009A42D8" w:rsidP="00BF09B2">
      <w:pPr>
        <w:jc w:val="center"/>
        <w:rPr>
          <w:sz w:val="14"/>
        </w:rPr>
      </w:pPr>
      <w:r w:rsidRPr="00842A66">
        <w:rPr>
          <w:sz w:val="14"/>
        </w:rPr>
        <w:t>Администрации Солецкого муниципального округа</w:t>
      </w:r>
    </w:p>
    <w:p w:rsidR="009A42D8" w:rsidRPr="00842A66" w:rsidRDefault="009A42D8" w:rsidP="00BF09B2">
      <w:pPr>
        <w:jc w:val="center"/>
        <w:rPr>
          <w:sz w:val="14"/>
        </w:rPr>
      </w:pPr>
    </w:p>
    <w:p w:rsidR="009A42D8" w:rsidRPr="00842A66" w:rsidRDefault="009A42D8" w:rsidP="00BF09B2">
      <w:pPr>
        <w:jc w:val="center"/>
        <w:rPr>
          <w:sz w:val="14"/>
        </w:rPr>
      </w:pPr>
      <w:r w:rsidRPr="00842A66">
        <w:rPr>
          <w:sz w:val="14"/>
        </w:rPr>
        <w:t>от 1</w:t>
      </w:r>
      <w:r w:rsidR="00842A66" w:rsidRPr="00842A66">
        <w:rPr>
          <w:sz w:val="14"/>
        </w:rPr>
        <w:t>5</w:t>
      </w:r>
      <w:r w:rsidRPr="00842A66">
        <w:rPr>
          <w:sz w:val="14"/>
        </w:rPr>
        <w:t>.02.2021 № 2</w:t>
      </w:r>
      <w:r w:rsidR="00842A66" w:rsidRPr="00842A66">
        <w:rPr>
          <w:sz w:val="14"/>
        </w:rPr>
        <w:t>24</w:t>
      </w:r>
    </w:p>
    <w:p w:rsidR="009A42D8" w:rsidRPr="00842A66" w:rsidRDefault="009A42D8" w:rsidP="00BF09B2">
      <w:pPr>
        <w:jc w:val="center"/>
        <w:rPr>
          <w:sz w:val="14"/>
        </w:rPr>
      </w:pPr>
      <w:r w:rsidRPr="00842A66">
        <w:rPr>
          <w:sz w:val="14"/>
        </w:rPr>
        <w:t>г. Сольцы</w:t>
      </w:r>
    </w:p>
    <w:p w:rsidR="009A42D8" w:rsidRPr="00842A66" w:rsidRDefault="009A42D8" w:rsidP="00BF09B2">
      <w:pPr>
        <w:tabs>
          <w:tab w:val="left" w:pos="6800"/>
        </w:tabs>
        <w:rPr>
          <w:b/>
          <w:sz w:val="14"/>
          <w:szCs w:val="14"/>
        </w:rPr>
      </w:pPr>
    </w:p>
    <w:p w:rsidR="00842A66" w:rsidRPr="00842A66" w:rsidRDefault="00842A66" w:rsidP="00BF09B2">
      <w:pPr>
        <w:jc w:val="center"/>
        <w:rPr>
          <w:b/>
          <w:sz w:val="14"/>
          <w:szCs w:val="14"/>
        </w:rPr>
      </w:pPr>
      <w:r w:rsidRPr="00842A66">
        <w:rPr>
          <w:b/>
          <w:sz w:val="14"/>
          <w:szCs w:val="14"/>
        </w:rPr>
        <w:t>Об утверждении  Порядка составления и ведения кассового плана</w:t>
      </w:r>
    </w:p>
    <w:p w:rsidR="00842A66" w:rsidRPr="00842A66" w:rsidRDefault="00842A66" w:rsidP="00BF09B2">
      <w:pPr>
        <w:jc w:val="center"/>
        <w:rPr>
          <w:sz w:val="14"/>
          <w:szCs w:val="14"/>
        </w:rPr>
      </w:pPr>
      <w:r w:rsidRPr="00842A66">
        <w:rPr>
          <w:b/>
          <w:sz w:val="14"/>
          <w:szCs w:val="14"/>
        </w:rPr>
        <w:t xml:space="preserve">исполнения бюджета Солецкого муниципального округа </w:t>
      </w:r>
      <w:r w:rsidRPr="00842A66">
        <w:rPr>
          <w:sz w:val="14"/>
          <w:szCs w:val="14"/>
        </w:rPr>
        <w:t xml:space="preserve"> </w:t>
      </w:r>
    </w:p>
    <w:p w:rsidR="00842A66" w:rsidRPr="00842A66" w:rsidRDefault="00842A66" w:rsidP="00BF09B2">
      <w:pPr>
        <w:jc w:val="center"/>
        <w:rPr>
          <w:b/>
          <w:sz w:val="14"/>
          <w:szCs w:val="14"/>
        </w:rPr>
      </w:pPr>
      <w:r w:rsidRPr="00842A66">
        <w:rPr>
          <w:b/>
          <w:sz w:val="14"/>
          <w:szCs w:val="14"/>
        </w:rPr>
        <w:t>в текущем финансовом году</w:t>
      </w:r>
    </w:p>
    <w:p w:rsidR="00842A66" w:rsidRPr="00842A66" w:rsidRDefault="00842A66" w:rsidP="00BF09B2">
      <w:pPr>
        <w:jc w:val="center"/>
        <w:rPr>
          <w:sz w:val="14"/>
          <w:szCs w:val="14"/>
        </w:rPr>
      </w:pPr>
    </w:p>
    <w:p w:rsidR="00842A66" w:rsidRPr="00842A66" w:rsidRDefault="00842A66" w:rsidP="00BF09B2">
      <w:pPr>
        <w:suppressAutoHyphens/>
        <w:jc w:val="both"/>
        <w:rPr>
          <w:sz w:val="14"/>
          <w:szCs w:val="14"/>
        </w:rPr>
      </w:pPr>
      <w:r w:rsidRPr="00842A66">
        <w:rPr>
          <w:sz w:val="14"/>
          <w:szCs w:val="14"/>
        </w:rPr>
        <w:t xml:space="preserve">В соответствии со статьей 215.1 Бюджетного кодекса Российской Федерации и пунктом 4.5 решения Думы Солецкого муниципального округа  от 25.09.2020 № 25 «Об утверждении Положения «О бюджетном процессе в Солецком муниципальном округе Новгородской области», Администрация  Солецкого муниципального округа </w:t>
      </w:r>
      <w:r w:rsidRPr="00842A66">
        <w:rPr>
          <w:b/>
          <w:sz w:val="14"/>
          <w:szCs w:val="14"/>
        </w:rPr>
        <w:t>ПОСТАНОВЛЯЕТ:</w:t>
      </w:r>
    </w:p>
    <w:p w:rsidR="00842A66" w:rsidRPr="00842A66" w:rsidRDefault="00842A66" w:rsidP="00BF09B2">
      <w:pPr>
        <w:suppressAutoHyphens/>
        <w:jc w:val="both"/>
        <w:rPr>
          <w:sz w:val="14"/>
          <w:szCs w:val="14"/>
        </w:rPr>
      </w:pPr>
      <w:r w:rsidRPr="00842A66">
        <w:rPr>
          <w:sz w:val="14"/>
          <w:szCs w:val="14"/>
        </w:rPr>
        <w:t xml:space="preserve">1. Утвердить прилагаемый </w:t>
      </w:r>
      <w:hyperlink r:id="rId10" w:anchor="P32" w:history="1">
        <w:r w:rsidRPr="00842A66">
          <w:rPr>
            <w:sz w:val="14"/>
            <w:szCs w:val="14"/>
          </w:rPr>
          <w:t>Порядок</w:t>
        </w:r>
      </w:hyperlink>
      <w:r w:rsidRPr="00842A66">
        <w:rPr>
          <w:sz w:val="14"/>
          <w:szCs w:val="14"/>
        </w:rPr>
        <w:t xml:space="preserve"> составления и ведения кассового             плана исполнения бюджета Солецкого муниципального округа в текущем финансовом году.</w:t>
      </w:r>
    </w:p>
    <w:p w:rsidR="00842A66" w:rsidRPr="00842A66" w:rsidRDefault="00842A66" w:rsidP="00BF09B2">
      <w:pPr>
        <w:suppressAutoHyphens/>
        <w:jc w:val="both"/>
        <w:rPr>
          <w:sz w:val="14"/>
          <w:szCs w:val="14"/>
        </w:rPr>
      </w:pPr>
      <w:r w:rsidRPr="00842A66">
        <w:rPr>
          <w:sz w:val="14"/>
          <w:szCs w:val="14"/>
        </w:rPr>
        <w:t>2. Признать утратившими силу постановления Администрации муниципального района:</w:t>
      </w:r>
    </w:p>
    <w:p w:rsidR="00842A66" w:rsidRPr="00842A66" w:rsidRDefault="00842A66" w:rsidP="00BF09B2">
      <w:pPr>
        <w:suppressAutoHyphens/>
        <w:jc w:val="both"/>
        <w:rPr>
          <w:sz w:val="14"/>
          <w:szCs w:val="14"/>
        </w:rPr>
      </w:pPr>
      <w:r w:rsidRPr="00842A66">
        <w:rPr>
          <w:sz w:val="14"/>
          <w:szCs w:val="14"/>
        </w:rPr>
        <w:t xml:space="preserve"> от 25.02.2014 № 294 «Об утверждении Порядка составления и ведения кассового плана исполнения бюджета муниципального района в текущем финансовом году»,</w:t>
      </w:r>
    </w:p>
    <w:p w:rsidR="00842A66" w:rsidRPr="00842A66" w:rsidRDefault="00842A66" w:rsidP="00BF09B2">
      <w:pPr>
        <w:suppressAutoHyphens/>
        <w:jc w:val="both"/>
        <w:rPr>
          <w:sz w:val="14"/>
          <w:szCs w:val="14"/>
        </w:rPr>
      </w:pPr>
      <w:r w:rsidRPr="00842A66">
        <w:rPr>
          <w:sz w:val="14"/>
          <w:szCs w:val="14"/>
        </w:rPr>
        <w:t>от 23.12.2014 № 2268 «О внесении изменений в Порядок составления и ведения кассового плана исполнения бюджета муниципального района в текущем финансовом году»,</w:t>
      </w:r>
    </w:p>
    <w:p w:rsidR="00842A66" w:rsidRPr="00842A66" w:rsidRDefault="00842A66" w:rsidP="00BF09B2">
      <w:pPr>
        <w:suppressAutoHyphens/>
        <w:jc w:val="both"/>
        <w:rPr>
          <w:sz w:val="14"/>
          <w:szCs w:val="14"/>
        </w:rPr>
      </w:pPr>
      <w:r w:rsidRPr="00842A66">
        <w:rPr>
          <w:sz w:val="14"/>
          <w:szCs w:val="14"/>
        </w:rPr>
        <w:t>от 19.11.2018 № 2124 «О внесении изменений в Порядок составления и ведения кассового плана исполнения бюджета муниципального района в текущем финансовом году».</w:t>
      </w:r>
    </w:p>
    <w:p w:rsidR="00842A66" w:rsidRPr="00842A66" w:rsidRDefault="00842A66" w:rsidP="00BF09B2">
      <w:pPr>
        <w:widowControl w:val="0"/>
        <w:suppressAutoHyphens/>
        <w:autoSpaceDE w:val="0"/>
        <w:autoSpaceDN w:val="0"/>
        <w:jc w:val="both"/>
        <w:rPr>
          <w:sz w:val="14"/>
          <w:szCs w:val="14"/>
        </w:rPr>
      </w:pPr>
      <w:r w:rsidRPr="00842A66">
        <w:rPr>
          <w:sz w:val="14"/>
          <w:szCs w:val="14"/>
        </w:rPr>
        <w:t>3. Настоящее постановление вступает в силу с момента официального опубликования.</w:t>
      </w:r>
    </w:p>
    <w:p w:rsidR="00842A66" w:rsidRPr="00842A66" w:rsidRDefault="00842A66" w:rsidP="00BF09B2">
      <w:pPr>
        <w:widowControl w:val="0"/>
        <w:suppressAutoHyphens/>
        <w:autoSpaceDE w:val="0"/>
        <w:autoSpaceDN w:val="0"/>
        <w:jc w:val="both"/>
        <w:rPr>
          <w:sz w:val="14"/>
          <w:szCs w:val="14"/>
        </w:rPr>
      </w:pPr>
      <w:r w:rsidRPr="00842A66">
        <w:rPr>
          <w:sz w:val="14"/>
          <w:szCs w:val="14"/>
        </w:rPr>
        <w:t>4.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42A66" w:rsidRPr="00842A66" w:rsidRDefault="00842A66" w:rsidP="00BF09B2">
      <w:pPr>
        <w:rPr>
          <w:sz w:val="14"/>
          <w:szCs w:val="14"/>
        </w:rPr>
      </w:pPr>
    </w:p>
    <w:p w:rsidR="00842A66" w:rsidRPr="00842A66" w:rsidRDefault="00842A66" w:rsidP="00BF09B2">
      <w:pPr>
        <w:rPr>
          <w:b/>
          <w:sz w:val="14"/>
          <w:szCs w:val="14"/>
        </w:rPr>
      </w:pPr>
      <w:r w:rsidRPr="00842A66">
        <w:rPr>
          <w:b/>
          <w:sz w:val="14"/>
          <w:szCs w:val="14"/>
        </w:rPr>
        <w:t xml:space="preserve">Первый заместитель </w:t>
      </w:r>
    </w:p>
    <w:p w:rsidR="00842A66" w:rsidRPr="00842A66" w:rsidRDefault="00842A66" w:rsidP="00BF09B2">
      <w:pPr>
        <w:rPr>
          <w:b/>
          <w:sz w:val="14"/>
          <w:szCs w:val="14"/>
        </w:rPr>
      </w:pPr>
      <w:r w:rsidRPr="00842A66">
        <w:rPr>
          <w:b/>
          <w:sz w:val="14"/>
          <w:szCs w:val="14"/>
        </w:rPr>
        <w:t>Главы  администрации  Ю.Н. Дуничев</w:t>
      </w:r>
    </w:p>
    <w:p w:rsidR="00BF09B2" w:rsidRDefault="00BF09B2" w:rsidP="00BF09B2">
      <w:pPr>
        <w:pStyle w:val="ConsPlusNormal"/>
        <w:suppressAutoHyphens/>
        <w:ind w:firstLine="0"/>
        <w:jc w:val="right"/>
        <w:rPr>
          <w:rFonts w:ascii="Times New Roman" w:hAnsi="Times New Roman" w:cs="Times New Roman"/>
          <w:sz w:val="14"/>
          <w:szCs w:val="14"/>
        </w:rPr>
      </w:pPr>
    </w:p>
    <w:p w:rsidR="00BF09B2" w:rsidRDefault="00BF09B2" w:rsidP="00BF09B2">
      <w:pPr>
        <w:pStyle w:val="ConsPlusNormal"/>
        <w:suppressAutoHyphens/>
        <w:ind w:firstLine="0"/>
        <w:jc w:val="right"/>
        <w:rPr>
          <w:rFonts w:ascii="Times New Roman" w:hAnsi="Times New Roman" w:cs="Times New Roman"/>
          <w:sz w:val="14"/>
          <w:szCs w:val="14"/>
        </w:rPr>
      </w:pPr>
    </w:p>
    <w:p w:rsidR="00BF09B2" w:rsidRDefault="00BF09B2" w:rsidP="00BF09B2">
      <w:pPr>
        <w:pStyle w:val="ConsPlusNormal"/>
        <w:suppressAutoHyphens/>
        <w:ind w:firstLine="0"/>
        <w:jc w:val="right"/>
        <w:rPr>
          <w:rFonts w:ascii="Times New Roman" w:hAnsi="Times New Roman" w:cs="Times New Roman"/>
          <w:sz w:val="14"/>
          <w:szCs w:val="14"/>
        </w:rPr>
      </w:pPr>
    </w:p>
    <w:p w:rsidR="00BF09B2" w:rsidRDefault="00BF09B2" w:rsidP="00BF09B2">
      <w:pPr>
        <w:pStyle w:val="ConsPlusNormal"/>
        <w:suppressAutoHyphens/>
        <w:ind w:firstLine="0"/>
        <w:jc w:val="right"/>
        <w:rPr>
          <w:rFonts w:ascii="Times New Roman" w:hAnsi="Times New Roman" w:cs="Times New Roman"/>
          <w:sz w:val="14"/>
          <w:szCs w:val="14"/>
        </w:rPr>
      </w:pPr>
    </w:p>
    <w:p w:rsidR="00842A66" w:rsidRPr="00842A66" w:rsidRDefault="00842A66" w:rsidP="00BF09B2">
      <w:pPr>
        <w:pStyle w:val="ConsPlusNormal"/>
        <w:suppressAutoHyphens/>
        <w:ind w:firstLine="0"/>
        <w:jc w:val="right"/>
        <w:rPr>
          <w:rFonts w:ascii="Times New Roman" w:hAnsi="Times New Roman" w:cs="Times New Roman"/>
          <w:sz w:val="14"/>
          <w:szCs w:val="14"/>
        </w:rPr>
      </w:pPr>
      <w:r w:rsidRPr="00842A66">
        <w:rPr>
          <w:rFonts w:ascii="Times New Roman" w:hAnsi="Times New Roman" w:cs="Times New Roman"/>
          <w:sz w:val="14"/>
          <w:szCs w:val="14"/>
        </w:rPr>
        <w:t>Утвержден</w:t>
      </w:r>
    </w:p>
    <w:p w:rsidR="00842A66" w:rsidRPr="00842A66" w:rsidRDefault="00842A66" w:rsidP="00BF09B2">
      <w:pPr>
        <w:pStyle w:val="ConsPlusNormal"/>
        <w:suppressAutoHyphens/>
        <w:ind w:firstLine="0"/>
        <w:jc w:val="right"/>
        <w:rPr>
          <w:rFonts w:ascii="Times New Roman" w:hAnsi="Times New Roman" w:cs="Times New Roman"/>
          <w:sz w:val="14"/>
          <w:szCs w:val="14"/>
        </w:rPr>
      </w:pPr>
      <w:r w:rsidRPr="00842A66">
        <w:rPr>
          <w:rFonts w:ascii="Times New Roman" w:hAnsi="Times New Roman" w:cs="Times New Roman"/>
          <w:sz w:val="14"/>
          <w:szCs w:val="14"/>
        </w:rPr>
        <w:t xml:space="preserve"> постановлением  Администрации </w:t>
      </w:r>
    </w:p>
    <w:p w:rsidR="00842A66" w:rsidRPr="00842A66" w:rsidRDefault="00842A66" w:rsidP="00BF09B2">
      <w:pPr>
        <w:pStyle w:val="ConsPlusNormal"/>
        <w:suppressAutoHyphens/>
        <w:ind w:firstLine="0"/>
        <w:jc w:val="right"/>
        <w:rPr>
          <w:rFonts w:ascii="Times New Roman" w:hAnsi="Times New Roman" w:cs="Times New Roman"/>
          <w:sz w:val="14"/>
          <w:szCs w:val="14"/>
        </w:rPr>
      </w:pPr>
      <w:r w:rsidRPr="00842A66">
        <w:rPr>
          <w:rFonts w:ascii="Times New Roman" w:hAnsi="Times New Roman" w:cs="Times New Roman"/>
          <w:sz w:val="14"/>
          <w:szCs w:val="14"/>
        </w:rPr>
        <w:t xml:space="preserve">Солецкого муниципального округа </w:t>
      </w:r>
    </w:p>
    <w:p w:rsidR="00842A66" w:rsidRPr="00842A66" w:rsidRDefault="00842A66" w:rsidP="00BF09B2">
      <w:pPr>
        <w:pStyle w:val="ConsPlusNormal"/>
        <w:suppressAutoHyphens/>
        <w:ind w:firstLine="0"/>
        <w:jc w:val="right"/>
        <w:rPr>
          <w:rFonts w:ascii="Times New Roman" w:hAnsi="Times New Roman" w:cs="Times New Roman"/>
          <w:sz w:val="14"/>
          <w:szCs w:val="14"/>
        </w:rPr>
      </w:pPr>
      <w:r w:rsidRPr="00842A66">
        <w:rPr>
          <w:rFonts w:ascii="Times New Roman" w:hAnsi="Times New Roman" w:cs="Times New Roman"/>
          <w:sz w:val="14"/>
          <w:szCs w:val="14"/>
        </w:rPr>
        <w:t>от 15.02.2021 №  224</w:t>
      </w:r>
    </w:p>
    <w:p w:rsidR="00842A66" w:rsidRPr="00842A66" w:rsidRDefault="00842A66" w:rsidP="00BF09B2">
      <w:pPr>
        <w:pStyle w:val="ConsPlusNormal"/>
        <w:suppressAutoHyphens/>
        <w:ind w:firstLine="0"/>
        <w:jc w:val="both"/>
        <w:rPr>
          <w:rFonts w:ascii="Times New Roman" w:hAnsi="Times New Roman" w:cs="Times New Roman"/>
          <w:sz w:val="14"/>
          <w:szCs w:val="14"/>
        </w:rPr>
      </w:pPr>
    </w:p>
    <w:p w:rsidR="00842A66" w:rsidRPr="00842A66" w:rsidRDefault="00842A66" w:rsidP="00BF09B2">
      <w:pPr>
        <w:pStyle w:val="20"/>
        <w:spacing w:before="0"/>
        <w:jc w:val="center"/>
        <w:rPr>
          <w:rFonts w:ascii="Times New Roman" w:hAnsi="Times New Roman"/>
          <w:i/>
          <w:color w:val="auto"/>
          <w:sz w:val="14"/>
          <w:szCs w:val="14"/>
        </w:rPr>
      </w:pPr>
      <w:bookmarkStart w:id="5" w:name="P32"/>
      <w:bookmarkEnd w:id="5"/>
      <w:r w:rsidRPr="00842A66">
        <w:rPr>
          <w:rFonts w:ascii="Times New Roman" w:hAnsi="Times New Roman"/>
          <w:color w:val="auto"/>
          <w:sz w:val="14"/>
          <w:szCs w:val="14"/>
        </w:rPr>
        <w:t>ПОРЯДОК</w:t>
      </w:r>
    </w:p>
    <w:p w:rsidR="00842A66" w:rsidRPr="00842A66" w:rsidRDefault="00842A66" w:rsidP="00BF09B2">
      <w:pPr>
        <w:jc w:val="center"/>
        <w:rPr>
          <w:b/>
          <w:bCs/>
          <w:sz w:val="14"/>
          <w:szCs w:val="14"/>
        </w:rPr>
      </w:pPr>
      <w:r w:rsidRPr="00842A66">
        <w:rPr>
          <w:b/>
          <w:bCs/>
          <w:sz w:val="14"/>
          <w:szCs w:val="14"/>
        </w:rPr>
        <w:t>составления и ведения кассового плана исполнения бюджета</w:t>
      </w:r>
    </w:p>
    <w:p w:rsidR="00842A66" w:rsidRPr="00842A66" w:rsidRDefault="00842A66" w:rsidP="00BF09B2">
      <w:pPr>
        <w:pStyle w:val="20"/>
        <w:spacing w:before="0"/>
        <w:jc w:val="center"/>
        <w:rPr>
          <w:rFonts w:ascii="Times New Roman" w:hAnsi="Times New Roman"/>
          <w:i/>
          <w:color w:val="auto"/>
          <w:sz w:val="14"/>
          <w:szCs w:val="14"/>
        </w:rPr>
      </w:pPr>
      <w:r w:rsidRPr="00842A66">
        <w:rPr>
          <w:rFonts w:ascii="Times New Roman" w:hAnsi="Times New Roman"/>
          <w:color w:val="auto"/>
          <w:sz w:val="14"/>
          <w:szCs w:val="14"/>
        </w:rPr>
        <w:t>Солецкого муниципального округа в текущем финансовом году</w:t>
      </w:r>
    </w:p>
    <w:p w:rsidR="00842A66" w:rsidRPr="00842A66" w:rsidRDefault="00842A66" w:rsidP="00BF09B2">
      <w:pPr>
        <w:jc w:val="center"/>
        <w:rPr>
          <w:b/>
          <w:bCs/>
          <w:sz w:val="14"/>
          <w:szCs w:val="14"/>
        </w:rPr>
      </w:pPr>
    </w:p>
    <w:p w:rsidR="00842A66" w:rsidRPr="00842A66" w:rsidRDefault="00842A66" w:rsidP="00BF09B2">
      <w:pPr>
        <w:ind w:firstLine="284"/>
        <w:jc w:val="center"/>
        <w:rPr>
          <w:b/>
          <w:bCs/>
          <w:sz w:val="14"/>
          <w:szCs w:val="14"/>
        </w:rPr>
      </w:pPr>
      <w:r w:rsidRPr="00842A66">
        <w:rPr>
          <w:b/>
          <w:bCs/>
          <w:sz w:val="14"/>
          <w:szCs w:val="14"/>
        </w:rPr>
        <w:t>1. Общие положения</w:t>
      </w:r>
    </w:p>
    <w:p w:rsidR="00842A66" w:rsidRPr="00842A66" w:rsidRDefault="00842A66" w:rsidP="00BF09B2">
      <w:pPr>
        <w:ind w:firstLine="284"/>
        <w:jc w:val="both"/>
        <w:rPr>
          <w:sz w:val="14"/>
          <w:szCs w:val="14"/>
        </w:rPr>
      </w:pPr>
      <w:r w:rsidRPr="00842A66">
        <w:rPr>
          <w:sz w:val="14"/>
          <w:szCs w:val="14"/>
        </w:rPr>
        <w:t>Настоящий Порядок определяет правила составления и ведения кассового плана исполнения  бюджета Солецкого муниципального округа в текущем финансовом году (далее - кассовый план), а также состав и сроки представления главными распорядителями средств бюджета муниципального округа, главными администраторами доходов  бюджета муниципального округа , главными администраторами источников финансирования дефицита  бюджета муниципального округа  (далее - участники процесса прогнозирования) сведений, необходимых для составления и ведения кассового плана (далее - Сведения).</w:t>
      </w:r>
    </w:p>
    <w:p w:rsidR="00842A66" w:rsidRPr="00842A66" w:rsidRDefault="00842A66" w:rsidP="00BF09B2">
      <w:pPr>
        <w:suppressAutoHyphens/>
        <w:ind w:firstLine="284"/>
        <w:jc w:val="both"/>
        <w:rPr>
          <w:sz w:val="14"/>
          <w:szCs w:val="14"/>
        </w:rPr>
      </w:pPr>
      <w:r w:rsidRPr="00842A66">
        <w:rPr>
          <w:sz w:val="14"/>
          <w:szCs w:val="14"/>
        </w:rPr>
        <w:t>Составление и ведение кассового плана осуществляется  комитетом финансов Администрации Солецкого муниципального округа (далее – комитет финансов) на основании Сведений, представляемых участниками процесса прогнозирования, с учетом имеющейся информации в  комитете финансов  о кассовом исполнении  бюджета Солецкого муниципального округа Новгородской области (далее бюджет муниципального округа) и показателях сводной бюджетной росписи  бюджета Солецкого муниципального округа Новгородской области  и иных необходимых показателей.</w:t>
      </w:r>
    </w:p>
    <w:p w:rsidR="00842A66" w:rsidRPr="00842A66" w:rsidRDefault="00842A66" w:rsidP="00BF09B2">
      <w:pPr>
        <w:suppressAutoHyphens/>
        <w:ind w:firstLine="284"/>
        <w:jc w:val="center"/>
        <w:rPr>
          <w:b/>
          <w:bCs/>
          <w:sz w:val="14"/>
          <w:szCs w:val="14"/>
        </w:rPr>
      </w:pPr>
      <w:r w:rsidRPr="00842A66">
        <w:rPr>
          <w:b/>
          <w:bCs/>
          <w:sz w:val="14"/>
          <w:szCs w:val="14"/>
        </w:rPr>
        <w:t>2. Порядок составления кассового плана</w:t>
      </w:r>
    </w:p>
    <w:p w:rsidR="00842A66" w:rsidRPr="00842A66" w:rsidRDefault="00842A66" w:rsidP="00BF09B2">
      <w:pPr>
        <w:suppressAutoHyphens/>
        <w:ind w:firstLine="284"/>
        <w:jc w:val="both"/>
        <w:rPr>
          <w:sz w:val="14"/>
          <w:szCs w:val="14"/>
        </w:rPr>
      </w:pPr>
      <w:r w:rsidRPr="00842A66">
        <w:rPr>
          <w:sz w:val="14"/>
          <w:szCs w:val="14"/>
        </w:rPr>
        <w:t>Кассовый план на текущий финансовый год составляется в целом по форме согласно таблице 1 и отражает распределение налоговых и неналоговых доходов, безвозмездных поступлений, расходов и дефицита бюджета по кварталам.</w:t>
      </w:r>
      <w:r w:rsidRPr="00842A66">
        <w:rPr>
          <w:sz w:val="14"/>
          <w:szCs w:val="14"/>
        </w:rPr>
        <w:tab/>
      </w:r>
    </w:p>
    <w:p w:rsidR="00842A66" w:rsidRPr="00842A66" w:rsidRDefault="00842A66" w:rsidP="00BF09B2">
      <w:pPr>
        <w:suppressAutoHyphens/>
        <w:ind w:firstLine="284"/>
        <w:jc w:val="both"/>
        <w:rPr>
          <w:sz w:val="14"/>
          <w:szCs w:val="14"/>
        </w:rPr>
      </w:pPr>
      <w:r w:rsidRPr="00842A66">
        <w:rPr>
          <w:sz w:val="14"/>
          <w:szCs w:val="14"/>
        </w:rPr>
        <w:t>Таблица 1</w:t>
      </w:r>
    </w:p>
    <w:p w:rsidR="00842A66" w:rsidRPr="00842A66" w:rsidRDefault="00842A66" w:rsidP="00BF09B2">
      <w:pPr>
        <w:suppressAutoHyphens/>
        <w:ind w:firstLine="284"/>
        <w:rPr>
          <w:sz w:val="14"/>
          <w:szCs w:val="14"/>
        </w:rPr>
      </w:pPr>
      <w:r w:rsidRPr="00842A66">
        <w:rPr>
          <w:sz w:val="14"/>
          <w:szCs w:val="14"/>
        </w:rPr>
        <w:t>Кассовый план по доходам и расходам на текущий финансовый год</w:t>
      </w:r>
    </w:p>
    <w:p w:rsidR="00842A66" w:rsidRPr="00842A66" w:rsidRDefault="00842A66" w:rsidP="00BF09B2">
      <w:pPr>
        <w:suppressAutoHyphens/>
        <w:jc w:val="center"/>
        <w:rPr>
          <w:sz w:val="14"/>
          <w:szCs w:val="14"/>
        </w:rPr>
      </w:pPr>
      <w:r w:rsidRPr="00842A66">
        <w:rPr>
          <w:sz w:val="14"/>
          <w:szCs w:val="14"/>
        </w:rPr>
        <w:t xml:space="preserve">                                                                     (тыс. рублей)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9"/>
        <w:gridCol w:w="1025"/>
        <w:gridCol w:w="441"/>
        <w:gridCol w:w="441"/>
        <w:gridCol w:w="441"/>
        <w:gridCol w:w="441"/>
      </w:tblGrid>
      <w:tr w:rsidR="00842A66" w:rsidRPr="00842A66" w:rsidTr="00842A66">
        <w:tc>
          <w:tcPr>
            <w:tcW w:w="0" w:type="auto"/>
            <w:vMerge w:val="restart"/>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r w:rsidRPr="00842A66">
              <w:rPr>
                <w:sz w:val="14"/>
                <w:szCs w:val="14"/>
              </w:rPr>
              <w:t>Наименование</w:t>
            </w:r>
          </w:p>
        </w:tc>
        <w:tc>
          <w:tcPr>
            <w:tcW w:w="0" w:type="auto"/>
            <w:vMerge w:val="restart"/>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r w:rsidRPr="00842A66">
              <w:rPr>
                <w:sz w:val="14"/>
                <w:szCs w:val="14"/>
              </w:rPr>
              <w:t>Сумма на год</w:t>
            </w:r>
          </w:p>
        </w:tc>
        <w:tc>
          <w:tcPr>
            <w:tcW w:w="0" w:type="auto"/>
            <w:gridSpan w:val="4"/>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r w:rsidRPr="00842A66">
              <w:rPr>
                <w:sz w:val="14"/>
                <w:szCs w:val="14"/>
              </w:rPr>
              <w:t>В том числе по кварталам</w:t>
            </w:r>
          </w:p>
        </w:tc>
      </w:tr>
      <w:tr w:rsidR="00842A66" w:rsidRPr="00842A66" w:rsidTr="00842A66">
        <w:tc>
          <w:tcPr>
            <w:tcW w:w="0" w:type="auto"/>
            <w:vMerge/>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vMerge/>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r w:rsidRPr="00842A66">
              <w:rPr>
                <w:sz w:val="14"/>
                <w:szCs w:val="14"/>
              </w:rPr>
              <w:t>1</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r w:rsidRPr="00842A66">
              <w:rPr>
                <w:sz w:val="14"/>
                <w:szCs w:val="14"/>
              </w:rPr>
              <w:t>2</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r w:rsidRPr="00842A66">
              <w:rPr>
                <w:sz w:val="14"/>
                <w:szCs w:val="14"/>
              </w:rPr>
              <w:t>3</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r w:rsidRPr="00842A66">
              <w:rPr>
                <w:sz w:val="14"/>
                <w:szCs w:val="14"/>
              </w:rPr>
              <w:t>4</w:t>
            </w:r>
          </w:p>
        </w:tc>
      </w:tr>
      <w:tr w:rsidR="00842A66" w:rsidRPr="00842A66" w:rsidTr="00842A66">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r w:rsidRPr="00842A66">
              <w:rPr>
                <w:sz w:val="14"/>
                <w:szCs w:val="14"/>
              </w:rPr>
              <w:t>Налоговые и неналоговые доходы</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r>
      <w:tr w:rsidR="00842A66" w:rsidRPr="00842A66" w:rsidTr="00842A66">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r w:rsidRPr="00842A66">
              <w:rPr>
                <w:sz w:val="14"/>
                <w:szCs w:val="14"/>
              </w:rPr>
              <w:t>Безвозмездные поступления</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r>
      <w:tr w:rsidR="00842A66" w:rsidRPr="00842A66" w:rsidTr="00842A66">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r w:rsidRPr="00842A66">
              <w:rPr>
                <w:sz w:val="14"/>
                <w:szCs w:val="14"/>
              </w:rPr>
              <w:t>Всего доходы</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jc w:val="center"/>
              <w:textAlignment w:val="baseline"/>
              <w:rPr>
                <w:sz w:val="14"/>
                <w:szCs w:val="14"/>
              </w:rPr>
            </w:pPr>
          </w:p>
        </w:tc>
      </w:tr>
      <w:tr w:rsidR="00842A66" w:rsidRPr="00842A66" w:rsidTr="00842A66">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r w:rsidRPr="00842A66">
              <w:rPr>
                <w:sz w:val="14"/>
                <w:szCs w:val="14"/>
              </w:rPr>
              <w:t>Всего расходы</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r>
      <w:tr w:rsidR="00842A66" w:rsidRPr="00842A66" w:rsidTr="00842A66">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r w:rsidRPr="00842A66">
              <w:rPr>
                <w:sz w:val="14"/>
                <w:szCs w:val="14"/>
              </w:rPr>
              <w:t>Дефицит</w:t>
            </w: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c>
          <w:tcPr>
            <w:tcW w:w="0" w:type="auto"/>
          </w:tcPr>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tc>
      </w:tr>
    </w:tbl>
    <w:p w:rsidR="00842A66" w:rsidRPr="00842A66" w:rsidRDefault="00842A66" w:rsidP="00BF09B2">
      <w:pPr>
        <w:pStyle w:val="af6"/>
        <w:tabs>
          <w:tab w:val="left" w:pos="0"/>
          <w:tab w:val="center" w:pos="8931"/>
        </w:tabs>
        <w:suppressAutoHyphens/>
        <w:overflowPunct w:val="0"/>
        <w:autoSpaceDE w:val="0"/>
        <w:autoSpaceDN w:val="0"/>
        <w:adjustRightInd w:val="0"/>
        <w:textAlignment w:val="baseline"/>
        <w:rPr>
          <w:sz w:val="14"/>
          <w:szCs w:val="14"/>
        </w:rPr>
      </w:pPr>
    </w:p>
    <w:p w:rsidR="00842A66" w:rsidRPr="00842A66" w:rsidRDefault="00842A66" w:rsidP="00BF09B2">
      <w:pPr>
        <w:pStyle w:val="af6"/>
        <w:tabs>
          <w:tab w:val="left" w:pos="0"/>
          <w:tab w:val="center" w:pos="8931"/>
        </w:tabs>
        <w:suppressAutoHyphens/>
        <w:overflowPunct w:val="0"/>
        <w:autoSpaceDE w:val="0"/>
        <w:autoSpaceDN w:val="0"/>
        <w:adjustRightInd w:val="0"/>
        <w:ind w:firstLine="284"/>
        <w:textAlignment w:val="baseline"/>
        <w:rPr>
          <w:sz w:val="14"/>
          <w:szCs w:val="14"/>
        </w:rPr>
      </w:pPr>
      <w:r w:rsidRPr="00842A66">
        <w:rPr>
          <w:sz w:val="14"/>
          <w:szCs w:val="14"/>
        </w:rPr>
        <w:t>2.1.Порядок составления кассового плана по доходам</w:t>
      </w:r>
    </w:p>
    <w:p w:rsidR="00842A66" w:rsidRPr="00842A66" w:rsidRDefault="00842A66" w:rsidP="00BF09B2">
      <w:pPr>
        <w:pStyle w:val="af6"/>
        <w:tabs>
          <w:tab w:val="left" w:pos="0"/>
          <w:tab w:val="center" w:pos="8931"/>
        </w:tabs>
        <w:suppressAutoHyphens/>
        <w:overflowPunct w:val="0"/>
        <w:autoSpaceDE w:val="0"/>
        <w:autoSpaceDN w:val="0"/>
        <w:adjustRightInd w:val="0"/>
        <w:ind w:firstLine="284"/>
        <w:textAlignment w:val="baseline"/>
        <w:rPr>
          <w:sz w:val="14"/>
          <w:szCs w:val="14"/>
        </w:rPr>
      </w:pPr>
      <w:r w:rsidRPr="00842A66">
        <w:rPr>
          <w:sz w:val="14"/>
          <w:szCs w:val="14"/>
        </w:rPr>
        <w:t>2.1.1.Кассовый план по доходам  составляется на год  с поквартальным распределением  в разрезе главных  администраторов доходов  бюджета  муниципального округа и кодов классификации доходов  бюджетов Российской Федерации.</w:t>
      </w:r>
    </w:p>
    <w:p w:rsidR="00842A66" w:rsidRPr="00842A66" w:rsidRDefault="00842A66" w:rsidP="00BF09B2">
      <w:pPr>
        <w:pStyle w:val="211"/>
        <w:tabs>
          <w:tab w:val="left" w:pos="0"/>
        </w:tabs>
        <w:spacing w:after="0" w:line="240" w:lineRule="auto"/>
        <w:ind w:firstLine="284"/>
        <w:jc w:val="both"/>
        <w:rPr>
          <w:sz w:val="14"/>
          <w:szCs w:val="14"/>
        </w:rPr>
      </w:pPr>
      <w:r w:rsidRPr="00842A66">
        <w:rPr>
          <w:sz w:val="14"/>
          <w:szCs w:val="14"/>
        </w:rPr>
        <w:t>2.1.2.Специалист комитета финансов, занимающийся прогнозированием доходной части бюджета муниципального округа (далее-специалист по доходам)  в сроки, предусмотренные разделом 4 настоящего Порядка, доводит до  межрайонной инспекции Федеральной налоговой службы  №2 по Новгородской области и иных главных администраторов доходов  бюджета  муниципального округа годовые объемы  поступлений доходов в бюджет  муниципального округа на текущий финансовый год по форме согласно приложению № 1 к настоящему Порядку (далее-приложение №1).</w:t>
      </w:r>
    </w:p>
    <w:p w:rsidR="00842A66" w:rsidRPr="00842A66" w:rsidRDefault="00842A66" w:rsidP="00BF09B2">
      <w:pPr>
        <w:pStyle w:val="211"/>
        <w:tabs>
          <w:tab w:val="left" w:pos="0"/>
        </w:tabs>
        <w:spacing w:after="0" w:line="240" w:lineRule="auto"/>
        <w:ind w:firstLine="284"/>
        <w:jc w:val="both"/>
        <w:rPr>
          <w:sz w:val="14"/>
          <w:szCs w:val="14"/>
        </w:rPr>
      </w:pPr>
      <w:r w:rsidRPr="00842A66">
        <w:rPr>
          <w:sz w:val="14"/>
          <w:szCs w:val="14"/>
        </w:rPr>
        <w:t>2.1.3.Межрайонная инспекция Федеральной налоговой службы №2  по Новгородской области и иные главные администраторы доходов  бюджета  муниципального округа формируют помесячное распределение администрируемых ими поступлений соответствующих доходов в  бюджет  муниципального округа на текущий финансовый год, (поквартальное - по безвозмездным поступлениям из областного бюджета)  по формам согласно приложениям № 2, № 3 к настоящему Порядку (далее- приложение № 2, № 3) в сроки, предусмотренные разделом 4 настоящего Порядка.</w:t>
      </w:r>
    </w:p>
    <w:p w:rsidR="00842A66" w:rsidRPr="00842A66" w:rsidRDefault="00842A66" w:rsidP="00BF09B2">
      <w:pPr>
        <w:widowControl w:val="0"/>
        <w:tabs>
          <w:tab w:val="left" w:pos="0"/>
          <w:tab w:val="left" w:pos="1713"/>
        </w:tabs>
        <w:suppressAutoHyphens/>
        <w:ind w:firstLine="284"/>
        <w:jc w:val="both"/>
        <w:rPr>
          <w:sz w:val="14"/>
          <w:szCs w:val="14"/>
        </w:rPr>
      </w:pPr>
      <w:r w:rsidRPr="00842A66">
        <w:rPr>
          <w:sz w:val="14"/>
          <w:szCs w:val="14"/>
        </w:rPr>
        <w:t>2.1.4. Специалист  по доходам формирует поквартальное распределение кассовых поступлений по налоговым и неналоговым доходам в разрезе кодов бюджетной классификации на основе сведений, предоставляемых участниками процесса прогнозирования, и готовит уведомление о поступлениях в  бюджет  муниципального округа на текущий финансовый год по форме согласно приложению № 4 к настоящему Порядку.</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 Одновременно, соответствующими специалистами комитета финансов  формируется поквартальное распределение кассовых поступлений по безвозмездным поступлениям в разрезе кодов бюджетной классификации на основе сведений, предоставляемых участниками процесса прогнозирования, по форме согласно приложению № 4 к настоящему Порядку (далее - приложение № 4). Копия подписанного уведомления (приложение № 4) доводится до специалиста  по доходам для проверки соответствия приложению № 1 решения Думы Солецкого муниципального округа о бюджете  муниципального округа  и формирования сводного уведомления по доходам, </w:t>
      </w:r>
    </w:p>
    <w:p w:rsidR="00842A66" w:rsidRPr="00842A66" w:rsidRDefault="00842A66" w:rsidP="00BF09B2">
      <w:pPr>
        <w:tabs>
          <w:tab w:val="left" w:pos="0"/>
        </w:tabs>
        <w:suppressAutoHyphens/>
        <w:ind w:firstLine="284"/>
        <w:jc w:val="both"/>
        <w:rPr>
          <w:sz w:val="14"/>
          <w:szCs w:val="14"/>
        </w:rPr>
      </w:pPr>
      <w:r w:rsidRPr="00842A66">
        <w:rPr>
          <w:sz w:val="14"/>
          <w:szCs w:val="14"/>
        </w:rPr>
        <w:t>2.1.5. Специалист по доходам заносит данные в кассовый план в рабочем месте «Бюджет -Смарт» .</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2.1.6. Специалист  по доходам  формирует кассовый план по доходам в разрезе кодов бюджетной классификации и главных администраторов доходов бюджета муниципального округа по форме согласно приложению № 4. </w:t>
      </w:r>
    </w:p>
    <w:p w:rsidR="00842A66" w:rsidRPr="00842A66" w:rsidRDefault="00842A66" w:rsidP="00BF09B2">
      <w:pPr>
        <w:tabs>
          <w:tab w:val="left" w:pos="0"/>
        </w:tabs>
        <w:suppressAutoHyphens/>
        <w:ind w:firstLine="284"/>
        <w:jc w:val="both"/>
        <w:rPr>
          <w:b/>
          <w:bCs/>
          <w:sz w:val="14"/>
          <w:szCs w:val="14"/>
        </w:rPr>
      </w:pPr>
      <w:r w:rsidRPr="00842A66">
        <w:rPr>
          <w:sz w:val="14"/>
          <w:szCs w:val="14"/>
        </w:rPr>
        <w:t>2.2</w:t>
      </w:r>
      <w:r w:rsidRPr="00842A66">
        <w:rPr>
          <w:b/>
          <w:bCs/>
          <w:sz w:val="14"/>
          <w:szCs w:val="14"/>
        </w:rPr>
        <w:t xml:space="preserve">. </w:t>
      </w:r>
      <w:r w:rsidRPr="00842A66">
        <w:rPr>
          <w:bCs/>
          <w:sz w:val="14"/>
          <w:szCs w:val="14"/>
        </w:rPr>
        <w:t>Порядок составления  кассового плана по расходам</w:t>
      </w:r>
    </w:p>
    <w:p w:rsidR="00842A66" w:rsidRPr="00842A66" w:rsidRDefault="00842A66" w:rsidP="00BF09B2">
      <w:pPr>
        <w:pStyle w:val="af6"/>
        <w:tabs>
          <w:tab w:val="left" w:pos="0"/>
        </w:tabs>
        <w:suppressAutoHyphens/>
        <w:ind w:firstLine="284"/>
        <w:rPr>
          <w:sz w:val="14"/>
          <w:szCs w:val="14"/>
        </w:rPr>
      </w:pPr>
      <w:r w:rsidRPr="00842A66">
        <w:rPr>
          <w:sz w:val="14"/>
          <w:szCs w:val="14"/>
        </w:rPr>
        <w:t>2.2.1 Кассовый план по расходам на текущий финансовый год составляется на основе прогноза кассовых выплат по расходам бюджета муниципального округа, предоставляемых участниками процесса прогнозирования в сроки, предусмотренные разделом 4 настоящего Порядка.</w:t>
      </w:r>
    </w:p>
    <w:p w:rsidR="00842A66" w:rsidRPr="00842A66" w:rsidRDefault="00842A66" w:rsidP="00BF09B2">
      <w:pPr>
        <w:pStyle w:val="af6"/>
        <w:tabs>
          <w:tab w:val="left" w:pos="0"/>
        </w:tabs>
        <w:suppressAutoHyphens/>
        <w:ind w:firstLine="284"/>
        <w:rPr>
          <w:sz w:val="14"/>
          <w:szCs w:val="14"/>
        </w:rPr>
      </w:pPr>
      <w:r w:rsidRPr="00842A66">
        <w:rPr>
          <w:sz w:val="14"/>
          <w:szCs w:val="14"/>
        </w:rPr>
        <w:t>2.2.2 Показатели для кассового плана по расходам  бюджета муниципального округа формируются на основании</w:t>
      </w:r>
      <w:r w:rsidRPr="00842A66">
        <w:rPr>
          <w:sz w:val="14"/>
          <w:szCs w:val="14"/>
        </w:rPr>
        <w:tab/>
        <w:t xml:space="preserve"> сводной бюджетной росписи бюджета муниципального округа и лимитов бюджетных обязательств, утвержденных председателем комитета  финансов на текущий финансовый год.</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 2.2.3 Главные распорядители средств бюджета муниципального округа в сроки, предусмотренные разделом 4 настоящего Порядка, представляют в  комитет финансов прогноз кассовых выплат по расходам главного распорядителя на текущий финансовый год в электронном виде в соответствующем формате </w:t>
      </w:r>
    </w:p>
    <w:p w:rsidR="00842A66" w:rsidRPr="00842A66" w:rsidRDefault="00842A66" w:rsidP="00BF09B2">
      <w:pPr>
        <w:tabs>
          <w:tab w:val="left" w:pos="0"/>
        </w:tabs>
        <w:suppressAutoHyphens/>
        <w:ind w:firstLine="284"/>
        <w:jc w:val="both"/>
        <w:rPr>
          <w:sz w:val="14"/>
          <w:szCs w:val="14"/>
        </w:rPr>
      </w:pPr>
      <w:r w:rsidRPr="00842A66">
        <w:rPr>
          <w:sz w:val="14"/>
          <w:szCs w:val="14"/>
        </w:rPr>
        <w:t>и на бумажном носителе по форме          согласно приложению № 5 к настоящему Порядку (далее-приложение № 5).</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2.2.4. Соответствующие специалисты комитета финансов проводят проверку прогноза кассовых выплат в рабочем месте «Бюджет -Смарт», формируют  уведомления о прогнозе кассовых выплат из бюджета муниципального округа на текущий финансовый год по форме согласно приложению  № 6 к настоящему Порядку (далее-приложение № 6) и проверяют уведомление на соответствие  сводной бюджетной росписи. </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После подписания, первый экземпляр уведомления о прогнозе кассовых выплат направляется соответствующему главному распорядителю средств  бюджета муниципального округа, копия остается в комитете финансов.  </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 2.2.5 Основным условием формирования проекта кассового плана по расходам является не превышение объема кассовых заявок над кассовым  планом по доходам с учетом кассового плана по источникам финансирования дефицита  бюджета муниципального округа на рассматриваемый квартал.</w:t>
      </w:r>
    </w:p>
    <w:p w:rsidR="00842A66" w:rsidRPr="00842A66" w:rsidRDefault="00842A66" w:rsidP="00BF09B2">
      <w:pPr>
        <w:tabs>
          <w:tab w:val="left" w:pos="0"/>
        </w:tabs>
        <w:suppressAutoHyphens/>
        <w:ind w:firstLine="284"/>
        <w:jc w:val="both"/>
        <w:rPr>
          <w:sz w:val="14"/>
          <w:szCs w:val="14"/>
        </w:rPr>
      </w:pPr>
      <w:r w:rsidRPr="00842A66">
        <w:rPr>
          <w:sz w:val="14"/>
          <w:szCs w:val="14"/>
        </w:rPr>
        <w:t>При наличии кассового разрыва  комитет финансов осуществляет процедуру сокращения кассовых заявок.  При невозможности дальнейшего сокращения кассовых заявок существующий кассовый разрыв должен быть сбалансирован дополнительными источниками финансирования дефицита  бюджета муниципального округа, отраженными в кассовом плане по источникам, в размере, не превышающем предельные объемы привлечения заемных средств, предусмотренных сводной бюджетной росписью  бюджета  муниципального округа.</w:t>
      </w:r>
    </w:p>
    <w:p w:rsidR="00842A66" w:rsidRPr="00842A66" w:rsidRDefault="00842A66" w:rsidP="00BF09B2">
      <w:pPr>
        <w:tabs>
          <w:tab w:val="left" w:pos="0"/>
        </w:tabs>
        <w:suppressAutoHyphens/>
        <w:ind w:firstLine="284"/>
        <w:jc w:val="both"/>
        <w:rPr>
          <w:sz w:val="14"/>
          <w:szCs w:val="14"/>
        </w:rPr>
      </w:pPr>
      <w:r w:rsidRPr="00842A66">
        <w:rPr>
          <w:sz w:val="14"/>
          <w:szCs w:val="14"/>
        </w:rPr>
        <w:t>Соответствующие специалисты комитета финансов подтверждают скорректированные заявки  в рабочем месте «Бюджет -Смарт»  и формируют кассовый план по расходам-уведомление о прогнозе кассовых выплат из бюджета муниципального округа на текущий финансовый год по форме согласно приложению №  6 к настоящему Порядку.</w:t>
      </w:r>
    </w:p>
    <w:p w:rsidR="00842A66" w:rsidRPr="00842A66" w:rsidRDefault="00842A66" w:rsidP="00BF09B2">
      <w:pPr>
        <w:tabs>
          <w:tab w:val="left" w:pos="0"/>
        </w:tabs>
        <w:suppressAutoHyphens/>
        <w:ind w:firstLine="284"/>
        <w:jc w:val="both"/>
        <w:rPr>
          <w:b/>
          <w:bCs/>
          <w:sz w:val="14"/>
          <w:szCs w:val="14"/>
        </w:rPr>
      </w:pPr>
      <w:r w:rsidRPr="00842A66">
        <w:rPr>
          <w:b/>
          <w:bCs/>
          <w:sz w:val="14"/>
          <w:szCs w:val="14"/>
        </w:rPr>
        <w:t>2.3.Порядок составления  кассового плана по источникам</w:t>
      </w:r>
    </w:p>
    <w:p w:rsidR="00842A66" w:rsidRPr="00842A66" w:rsidRDefault="00842A66" w:rsidP="00BF09B2">
      <w:pPr>
        <w:tabs>
          <w:tab w:val="left" w:pos="0"/>
        </w:tabs>
        <w:suppressAutoHyphens/>
        <w:ind w:firstLine="284"/>
        <w:jc w:val="both"/>
        <w:rPr>
          <w:b/>
          <w:bCs/>
          <w:sz w:val="14"/>
          <w:szCs w:val="14"/>
        </w:rPr>
      </w:pPr>
      <w:r w:rsidRPr="00842A66">
        <w:rPr>
          <w:b/>
          <w:bCs/>
          <w:sz w:val="14"/>
          <w:szCs w:val="14"/>
        </w:rPr>
        <w:t>финансирования дефицита бюджета муниципального округа</w:t>
      </w:r>
    </w:p>
    <w:p w:rsidR="00842A66" w:rsidRPr="00842A66" w:rsidRDefault="00842A66" w:rsidP="00BF09B2">
      <w:pPr>
        <w:pStyle w:val="af6"/>
        <w:tabs>
          <w:tab w:val="left" w:pos="0"/>
        </w:tabs>
        <w:suppressAutoHyphens/>
        <w:ind w:firstLine="284"/>
        <w:rPr>
          <w:sz w:val="14"/>
          <w:szCs w:val="14"/>
        </w:rPr>
      </w:pPr>
      <w:r w:rsidRPr="00842A66">
        <w:rPr>
          <w:sz w:val="14"/>
          <w:szCs w:val="14"/>
        </w:rPr>
        <w:t>2.3.1 Кассовый план по источникам финансирования дефицита бюджета  муниципального округа и на текущий финансовый год составляется на основе прогноза кассовых поступлений и кассовых выплат по источникам финансирования дефицита бюджета муниципального округа  на текущий финансовый год, предоставляемых участниками процесса прогнозирования в сроки, предусмотренные разделом 4 настоящего Порядка.</w:t>
      </w:r>
    </w:p>
    <w:p w:rsidR="00842A66" w:rsidRPr="00842A66" w:rsidRDefault="00842A66" w:rsidP="00BF09B2">
      <w:pPr>
        <w:pStyle w:val="af6"/>
        <w:tabs>
          <w:tab w:val="left" w:pos="0"/>
        </w:tabs>
        <w:suppressAutoHyphens/>
        <w:ind w:firstLine="284"/>
        <w:rPr>
          <w:sz w:val="14"/>
          <w:szCs w:val="14"/>
        </w:rPr>
      </w:pPr>
      <w:r w:rsidRPr="00842A66">
        <w:rPr>
          <w:sz w:val="14"/>
          <w:szCs w:val="14"/>
        </w:rPr>
        <w:t>Показатели для кассового плана по источникам финансирования дефицита  бюджета муниципального округа  формируются на основании:</w:t>
      </w:r>
    </w:p>
    <w:p w:rsidR="00842A66" w:rsidRPr="00842A66" w:rsidRDefault="00842A66" w:rsidP="00BF09B2">
      <w:pPr>
        <w:pStyle w:val="af6"/>
        <w:tabs>
          <w:tab w:val="left" w:pos="0"/>
        </w:tabs>
        <w:suppressAutoHyphens/>
        <w:ind w:firstLine="284"/>
        <w:rPr>
          <w:sz w:val="14"/>
          <w:szCs w:val="14"/>
        </w:rPr>
      </w:pPr>
      <w:r w:rsidRPr="00842A66">
        <w:rPr>
          <w:sz w:val="14"/>
          <w:szCs w:val="14"/>
        </w:rPr>
        <w:t xml:space="preserve">бюджетной росписи бюджета муниципального округа  по источникам финансирования дефицита  бюджета  муниципального округа, </w:t>
      </w:r>
    </w:p>
    <w:p w:rsidR="00842A66" w:rsidRPr="00842A66" w:rsidRDefault="00842A66" w:rsidP="00BF09B2">
      <w:pPr>
        <w:tabs>
          <w:tab w:val="left" w:pos="0"/>
        </w:tabs>
        <w:suppressAutoHyphens/>
        <w:ind w:firstLine="284"/>
        <w:jc w:val="both"/>
        <w:rPr>
          <w:sz w:val="14"/>
          <w:szCs w:val="14"/>
        </w:rPr>
      </w:pPr>
      <w:r w:rsidRPr="00842A66">
        <w:rPr>
          <w:sz w:val="14"/>
          <w:szCs w:val="14"/>
        </w:rPr>
        <w:t>прогноза кассовых поступлений и кассовых выплат по источникам финансирования дефицита бюджета муниципального округа на текущий финансовый год.</w:t>
      </w:r>
    </w:p>
    <w:p w:rsidR="00842A66" w:rsidRPr="00842A66" w:rsidRDefault="00842A66" w:rsidP="00BF09B2">
      <w:pPr>
        <w:tabs>
          <w:tab w:val="left" w:pos="0"/>
        </w:tabs>
        <w:suppressAutoHyphens/>
        <w:ind w:firstLine="284"/>
        <w:jc w:val="both"/>
        <w:rPr>
          <w:sz w:val="14"/>
          <w:szCs w:val="14"/>
        </w:rPr>
      </w:pPr>
      <w:r w:rsidRPr="00842A66">
        <w:rPr>
          <w:sz w:val="14"/>
          <w:szCs w:val="14"/>
        </w:rPr>
        <w:t>2.3.2. Соответствующий специалист комитета финансов производит разноску в рабочем месте «Бюджет-Смарт» кассовых поступлений   и кассовых выплат по источникам финансирования дефицита бюджета  муниципального округа  в кассовый план бюджета муниципального округа и формирует уведомление о прогнозе источников финансирования дефицита бюджета муниципального округа на текущий финансовый год по форме согласно приложению № 7, первый экземпляр которого направляется соответствующему специалисту - главному администратору источников финансирования дефицита бюджета муниципального округа.</w:t>
      </w:r>
    </w:p>
    <w:p w:rsidR="00842A66" w:rsidRPr="00842A66" w:rsidRDefault="00842A66" w:rsidP="00BF09B2">
      <w:pPr>
        <w:tabs>
          <w:tab w:val="left" w:pos="0"/>
        </w:tabs>
        <w:suppressAutoHyphens/>
        <w:ind w:firstLine="284"/>
        <w:jc w:val="both"/>
        <w:rPr>
          <w:b/>
          <w:bCs/>
          <w:sz w:val="14"/>
          <w:szCs w:val="14"/>
        </w:rPr>
      </w:pPr>
      <w:r w:rsidRPr="00842A66">
        <w:rPr>
          <w:b/>
          <w:bCs/>
          <w:sz w:val="14"/>
          <w:szCs w:val="14"/>
        </w:rPr>
        <w:t>3.Порядок ведения кассового плана</w:t>
      </w:r>
    </w:p>
    <w:p w:rsidR="00842A66" w:rsidRPr="00842A66" w:rsidRDefault="00842A66" w:rsidP="00BF09B2">
      <w:pPr>
        <w:tabs>
          <w:tab w:val="left" w:pos="0"/>
        </w:tabs>
        <w:suppressAutoHyphens/>
        <w:ind w:firstLine="284"/>
        <w:jc w:val="both"/>
        <w:rPr>
          <w:sz w:val="14"/>
          <w:szCs w:val="14"/>
        </w:rPr>
      </w:pPr>
      <w:r w:rsidRPr="00842A66">
        <w:rPr>
          <w:b/>
          <w:bCs/>
          <w:sz w:val="14"/>
          <w:szCs w:val="14"/>
        </w:rPr>
        <w:t xml:space="preserve"> </w:t>
      </w:r>
      <w:r w:rsidRPr="00842A66">
        <w:rPr>
          <w:bCs/>
          <w:sz w:val="14"/>
          <w:szCs w:val="14"/>
        </w:rPr>
        <w:t>3.1.</w:t>
      </w:r>
      <w:r w:rsidRPr="00842A66">
        <w:rPr>
          <w:sz w:val="14"/>
          <w:szCs w:val="14"/>
        </w:rPr>
        <w:t xml:space="preserve"> Ведение кассового плана осуществляется посредством внесения  изменений в показатели кассового плана на текущий финансовый год.</w:t>
      </w:r>
    </w:p>
    <w:p w:rsidR="00842A66" w:rsidRPr="00842A66" w:rsidRDefault="00842A66" w:rsidP="00BF09B2">
      <w:pPr>
        <w:tabs>
          <w:tab w:val="left" w:pos="0"/>
        </w:tabs>
        <w:suppressAutoHyphens/>
        <w:ind w:firstLine="284"/>
        <w:jc w:val="both"/>
        <w:rPr>
          <w:sz w:val="14"/>
          <w:szCs w:val="14"/>
        </w:rPr>
      </w:pPr>
      <w:r w:rsidRPr="00842A66">
        <w:rPr>
          <w:sz w:val="14"/>
          <w:szCs w:val="14"/>
        </w:rPr>
        <w:t>3.2. Внесение изменений в кассовый план осуществляется соответствующими специалистами  комитета финансов на основании предложений главных администраторов доходов (источников финансирования дефицита)  бюджета муниципального округа и главных распорядителей средств бюджета муниципального округа с обоснованием предлагаемых изменений в случае:</w:t>
      </w:r>
    </w:p>
    <w:p w:rsidR="00842A66" w:rsidRPr="00842A66" w:rsidRDefault="00842A66" w:rsidP="00BF09B2">
      <w:pPr>
        <w:tabs>
          <w:tab w:val="left" w:pos="0"/>
        </w:tabs>
        <w:suppressAutoHyphens/>
        <w:ind w:firstLine="284"/>
        <w:jc w:val="both"/>
        <w:rPr>
          <w:b/>
          <w:bCs/>
          <w:sz w:val="14"/>
          <w:szCs w:val="14"/>
        </w:rPr>
      </w:pPr>
      <w:r w:rsidRPr="00842A66">
        <w:rPr>
          <w:sz w:val="14"/>
          <w:szCs w:val="14"/>
        </w:rPr>
        <w:t>внесения изменений в решение Думы муниципального округа о  бюджете  муниципального округа  на текущий финансовый год и внесения изменений в сводную бюджетную роспись  бюджета  муниципального округа, предусматривающих изменение показателей, являющихся основанием для составления кассового плана;</w:t>
      </w:r>
    </w:p>
    <w:p w:rsidR="00842A66" w:rsidRPr="00842A66" w:rsidRDefault="00842A66" w:rsidP="00BF09B2">
      <w:pPr>
        <w:tabs>
          <w:tab w:val="left" w:pos="0"/>
        </w:tabs>
        <w:suppressAutoHyphens/>
        <w:ind w:firstLine="284"/>
        <w:jc w:val="both"/>
        <w:rPr>
          <w:sz w:val="14"/>
          <w:szCs w:val="14"/>
        </w:rPr>
      </w:pPr>
      <w:r w:rsidRPr="00842A66">
        <w:rPr>
          <w:sz w:val="14"/>
          <w:szCs w:val="14"/>
        </w:rPr>
        <w:t>изменения закрепления доходных источников и источников финансирования дефицита  бюджета муниципального округа за администраторами доходов  в бюджет  муниципального округа;</w:t>
      </w:r>
    </w:p>
    <w:p w:rsidR="00842A66" w:rsidRPr="00842A66" w:rsidRDefault="00842A66" w:rsidP="00BF09B2">
      <w:pPr>
        <w:tabs>
          <w:tab w:val="left" w:pos="0"/>
        </w:tabs>
        <w:suppressAutoHyphens/>
        <w:ind w:firstLine="284"/>
        <w:jc w:val="both"/>
        <w:rPr>
          <w:sz w:val="14"/>
          <w:szCs w:val="14"/>
        </w:rPr>
      </w:pPr>
      <w:r w:rsidRPr="00842A66">
        <w:rPr>
          <w:sz w:val="14"/>
          <w:szCs w:val="14"/>
        </w:rPr>
        <w:t>отклонения фактических поступлений доходов бюджета  муниципального округа по соответствующим кодам бюджетной классификации в текущем месяце от показателей, предусмотренных кассовым планом;</w:t>
      </w:r>
    </w:p>
    <w:p w:rsidR="00842A66" w:rsidRPr="00842A66" w:rsidRDefault="00842A66" w:rsidP="00BF09B2">
      <w:pPr>
        <w:tabs>
          <w:tab w:val="left" w:pos="0"/>
        </w:tabs>
        <w:suppressAutoHyphens/>
        <w:ind w:firstLine="284"/>
        <w:jc w:val="both"/>
        <w:rPr>
          <w:sz w:val="14"/>
          <w:szCs w:val="14"/>
        </w:rPr>
      </w:pPr>
      <w:r w:rsidRPr="00842A66">
        <w:rPr>
          <w:sz w:val="14"/>
          <w:szCs w:val="14"/>
        </w:rPr>
        <w:t>изменения квартального прогноза кассовых поступлений и кассовых выплат, запланированных главными администраторами доходов (источников финансирования дефицита)  бюджета муниципального округа, главными распорядителями средств  бюджета муниципального округа.</w:t>
      </w:r>
    </w:p>
    <w:p w:rsidR="00842A66" w:rsidRPr="00842A66" w:rsidRDefault="00842A66" w:rsidP="00BF09B2">
      <w:pPr>
        <w:tabs>
          <w:tab w:val="left" w:pos="0"/>
          <w:tab w:val="left" w:pos="1281"/>
        </w:tabs>
        <w:suppressAutoHyphens/>
        <w:ind w:firstLine="284"/>
        <w:jc w:val="both"/>
        <w:rPr>
          <w:sz w:val="14"/>
          <w:szCs w:val="14"/>
        </w:rPr>
      </w:pPr>
      <w:r w:rsidRPr="00842A66">
        <w:rPr>
          <w:sz w:val="14"/>
          <w:szCs w:val="14"/>
        </w:rPr>
        <w:t>3.3 Процедура внесения изменений в кассовый план в  комитете финансов включает в себя:</w:t>
      </w:r>
    </w:p>
    <w:p w:rsidR="00842A66" w:rsidRPr="00842A66" w:rsidRDefault="00842A66" w:rsidP="00BF09B2">
      <w:pPr>
        <w:tabs>
          <w:tab w:val="left" w:pos="0"/>
        </w:tabs>
        <w:suppressAutoHyphens/>
        <w:ind w:firstLine="284"/>
        <w:jc w:val="both"/>
        <w:rPr>
          <w:sz w:val="14"/>
          <w:szCs w:val="14"/>
        </w:rPr>
      </w:pPr>
      <w:r w:rsidRPr="00842A66">
        <w:rPr>
          <w:sz w:val="14"/>
          <w:szCs w:val="14"/>
        </w:rPr>
        <w:t>рассмотрение документов, поступивших от участников процесса прогнозирования;</w:t>
      </w:r>
    </w:p>
    <w:p w:rsidR="00842A66" w:rsidRPr="00842A66" w:rsidRDefault="00842A66" w:rsidP="00BF09B2">
      <w:pPr>
        <w:tabs>
          <w:tab w:val="left" w:pos="0"/>
        </w:tabs>
        <w:suppressAutoHyphens/>
        <w:ind w:firstLine="284"/>
        <w:jc w:val="both"/>
        <w:rPr>
          <w:sz w:val="14"/>
          <w:szCs w:val="14"/>
        </w:rPr>
      </w:pPr>
      <w:r w:rsidRPr="00842A66">
        <w:rPr>
          <w:sz w:val="14"/>
          <w:szCs w:val="14"/>
        </w:rPr>
        <w:t>внесение изменений в кассовый план;</w:t>
      </w:r>
    </w:p>
    <w:p w:rsidR="00842A66" w:rsidRPr="00842A66" w:rsidRDefault="00842A66" w:rsidP="00BF09B2">
      <w:pPr>
        <w:tabs>
          <w:tab w:val="left" w:pos="0"/>
        </w:tabs>
        <w:suppressAutoHyphens/>
        <w:ind w:firstLine="284"/>
        <w:jc w:val="both"/>
        <w:rPr>
          <w:sz w:val="14"/>
          <w:szCs w:val="14"/>
        </w:rPr>
      </w:pPr>
      <w:r w:rsidRPr="00842A66">
        <w:rPr>
          <w:sz w:val="14"/>
          <w:szCs w:val="14"/>
        </w:rPr>
        <w:t>подготовку уточненных уведомлений по кассовым поступлениям и выплатам.</w:t>
      </w:r>
    </w:p>
    <w:p w:rsidR="00842A66" w:rsidRPr="00842A66" w:rsidRDefault="00842A66" w:rsidP="00BF09B2">
      <w:pPr>
        <w:tabs>
          <w:tab w:val="left" w:pos="0"/>
          <w:tab w:val="left" w:pos="1281"/>
        </w:tabs>
        <w:suppressAutoHyphens/>
        <w:ind w:firstLine="284"/>
        <w:jc w:val="both"/>
        <w:rPr>
          <w:sz w:val="14"/>
          <w:szCs w:val="14"/>
        </w:rPr>
      </w:pPr>
      <w:r w:rsidRPr="00842A66">
        <w:rPr>
          <w:sz w:val="14"/>
          <w:szCs w:val="14"/>
        </w:rPr>
        <w:t>3.4.Непосредственная работа по внесению изменений в кассовый план производится специалистами комитета финансов, осуществляющими составление кассового плана.</w:t>
      </w:r>
    </w:p>
    <w:p w:rsidR="00842A66" w:rsidRPr="00842A66" w:rsidRDefault="00842A66" w:rsidP="00BF09B2">
      <w:pPr>
        <w:tabs>
          <w:tab w:val="left" w:pos="0"/>
          <w:tab w:val="left" w:pos="1492"/>
        </w:tabs>
        <w:suppressAutoHyphens/>
        <w:ind w:firstLine="284"/>
        <w:jc w:val="both"/>
        <w:rPr>
          <w:sz w:val="14"/>
          <w:szCs w:val="14"/>
        </w:rPr>
      </w:pPr>
      <w:r w:rsidRPr="00842A66">
        <w:rPr>
          <w:sz w:val="14"/>
          <w:szCs w:val="14"/>
        </w:rPr>
        <w:t>3.5.Изменения, вносимые главными распорядителями средств  бюджета муниципального округа в кассовый план, не должны вести к образованию или увеличению кредиторской задолженности по уменьшаемому коду бюджетной классификации.</w:t>
      </w:r>
    </w:p>
    <w:p w:rsidR="00842A66" w:rsidRPr="00842A66" w:rsidRDefault="00842A66" w:rsidP="00BF09B2">
      <w:pPr>
        <w:tabs>
          <w:tab w:val="left" w:pos="0"/>
          <w:tab w:val="left" w:pos="1492"/>
        </w:tabs>
        <w:suppressAutoHyphens/>
        <w:ind w:firstLine="284"/>
        <w:jc w:val="both"/>
        <w:rPr>
          <w:sz w:val="14"/>
          <w:szCs w:val="14"/>
        </w:rPr>
      </w:pPr>
      <w:r w:rsidRPr="00842A66">
        <w:rPr>
          <w:sz w:val="14"/>
          <w:szCs w:val="14"/>
        </w:rPr>
        <w:t>3.6.Предложения главных распорядителей средств  бюджета  муниципального округа, содержащие предложения на увеличение кассовых выплат текущего месяца, могут быть не удовлетворены при отсутствии возможности изыскать реальные источники, компенсирующие увеличение дефицита в соответствующем месяце. В этом случае специалист комитета финансов готовит в произвольной форме письмо с указанием причины отказа для внесения изменений в кассовый план.</w:t>
      </w:r>
    </w:p>
    <w:p w:rsidR="00842A66" w:rsidRPr="00842A66" w:rsidRDefault="00842A66" w:rsidP="00BF09B2">
      <w:pPr>
        <w:tabs>
          <w:tab w:val="left" w:pos="0"/>
        </w:tabs>
        <w:suppressAutoHyphens/>
        <w:ind w:firstLine="284"/>
        <w:jc w:val="both"/>
        <w:rPr>
          <w:b/>
          <w:sz w:val="14"/>
          <w:szCs w:val="14"/>
        </w:rPr>
      </w:pPr>
      <w:r w:rsidRPr="00842A66">
        <w:rPr>
          <w:b/>
          <w:sz w:val="14"/>
          <w:szCs w:val="14"/>
        </w:rPr>
        <w:t>4.Состав и сроки представления участниками  процесса прогнозирования  Сведений</w:t>
      </w:r>
    </w:p>
    <w:p w:rsidR="00842A66" w:rsidRPr="00842A66" w:rsidRDefault="00842A66" w:rsidP="00BF09B2">
      <w:pPr>
        <w:tabs>
          <w:tab w:val="left" w:pos="0"/>
        </w:tabs>
        <w:suppressAutoHyphens/>
        <w:ind w:firstLine="284"/>
        <w:jc w:val="both"/>
        <w:rPr>
          <w:b/>
          <w:sz w:val="14"/>
          <w:szCs w:val="14"/>
        </w:rPr>
      </w:pPr>
      <w:r w:rsidRPr="00842A66">
        <w:rPr>
          <w:b/>
          <w:sz w:val="14"/>
          <w:szCs w:val="14"/>
        </w:rPr>
        <w:t>4.1.Состав и сроки представления Сведений для составления кассового плана</w:t>
      </w:r>
    </w:p>
    <w:p w:rsidR="00842A66" w:rsidRPr="00842A66" w:rsidRDefault="00842A66" w:rsidP="00BF09B2">
      <w:pPr>
        <w:widowControl w:val="0"/>
        <w:tabs>
          <w:tab w:val="left" w:pos="0"/>
          <w:tab w:val="left" w:pos="1492"/>
        </w:tabs>
        <w:suppressAutoHyphens/>
        <w:ind w:firstLine="284"/>
        <w:jc w:val="both"/>
        <w:rPr>
          <w:sz w:val="14"/>
          <w:szCs w:val="14"/>
        </w:rPr>
      </w:pPr>
      <w:r w:rsidRPr="00842A66">
        <w:rPr>
          <w:sz w:val="14"/>
          <w:szCs w:val="14"/>
        </w:rPr>
        <w:t>4.1.1. В целях составления кассового плана участники процесса прогнозирования формируют следующие Сведения:</w:t>
      </w:r>
    </w:p>
    <w:p w:rsidR="00842A66" w:rsidRPr="00842A66" w:rsidRDefault="00842A66" w:rsidP="00BF09B2">
      <w:pPr>
        <w:widowControl w:val="0"/>
        <w:tabs>
          <w:tab w:val="left" w:pos="0"/>
          <w:tab w:val="left" w:pos="944"/>
        </w:tabs>
        <w:suppressAutoHyphens/>
        <w:ind w:firstLine="284"/>
        <w:jc w:val="both"/>
        <w:rPr>
          <w:sz w:val="14"/>
          <w:szCs w:val="14"/>
        </w:rPr>
      </w:pPr>
      <w:r w:rsidRPr="00842A66">
        <w:rPr>
          <w:sz w:val="14"/>
          <w:szCs w:val="14"/>
        </w:rPr>
        <w:t>-  прогноз доходов  бюджета муниципального округа на текущий финансовый год по форме согласно приложению № 1 к настоящему Порядку;</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  прогноз кассовых поступлений по доходам  бюджета  муниципального округа (за </w:t>
      </w:r>
      <w:r w:rsidRPr="00842A66">
        <w:rPr>
          <w:rStyle w:val="125pt0pt"/>
          <w:rFonts w:eastAsia="Calibri"/>
          <w:sz w:val="14"/>
          <w:szCs w:val="14"/>
        </w:rPr>
        <w:t xml:space="preserve">исключением </w:t>
      </w:r>
      <w:r w:rsidRPr="00842A66">
        <w:rPr>
          <w:sz w:val="14"/>
          <w:szCs w:val="14"/>
        </w:rPr>
        <w:t>безвозмездных поступлений) на текущий финансовый год по форме согласно приложению №2 к настоящему Порядку;</w:t>
      </w:r>
    </w:p>
    <w:p w:rsidR="00842A66" w:rsidRPr="00842A66" w:rsidRDefault="00842A66" w:rsidP="00BF09B2">
      <w:pPr>
        <w:widowControl w:val="0"/>
        <w:tabs>
          <w:tab w:val="left" w:pos="0"/>
          <w:tab w:val="left" w:pos="1006"/>
        </w:tabs>
        <w:suppressAutoHyphens/>
        <w:ind w:firstLine="284"/>
        <w:jc w:val="both"/>
        <w:rPr>
          <w:sz w:val="14"/>
          <w:szCs w:val="14"/>
        </w:rPr>
      </w:pPr>
      <w:r w:rsidRPr="00842A66">
        <w:rPr>
          <w:sz w:val="14"/>
          <w:szCs w:val="14"/>
        </w:rPr>
        <w:t>- прогноз кассовых поступлений по доходам бюджета муниципального округа за счет безвозмездных поступлений на текущий финансовый год по форме согласно приложению № 3 к настоящему Порядку;</w:t>
      </w:r>
    </w:p>
    <w:p w:rsidR="00842A66" w:rsidRPr="00842A66" w:rsidRDefault="00842A66" w:rsidP="00BF09B2">
      <w:pPr>
        <w:widowControl w:val="0"/>
        <w:tabs>
          <w:tab w:val="left" w:pos="0"/>
          <w:tab w:val="left" w:pos="1006"/>
        </w:tabs>
        <w:suppressAutoHyphens/>
        <w:ind w:firstLine="284"/>
        <w:jc w:val="both"/>
        <w:rPr>
          <w:sz w:val="14"/>
          <w:szCs w:val="14"/>
        </w:rPr>
      </w:pPr>
      <w:r w:rsidRPr="00842A66">
        <w:rPr>
          <w:sz w:val="14"/>
          <w:szCs w:val="14"/>
        </w:rPr>
        <w:t>- прогноз кассовых выплат по расходам  бюджета  муниципального округа  на текущий финансовый год по форме согласно приложению № 5 к настоящему Порядку;</w:t>
      </w:r>
    </w:p>
    <w:p w:rsidR="00842A66" w:rsidRPr="00842A66" w:rsidRDefault="00842A66" w:rsidP="00BF09B2">
      <w:pPr>
        <w:widowControl w:val="0"/>
        <w:tabs>
          <w:tab w:val="left" w:pos="0"/>
          <w:tab w:val="left" w:pos="1006"/>
        </w:tabs>
        <w:suppressAutoHyphens/>
        <w:ind w:firstLine="284"/>
        <w:jc w:val="both"/>
        <w:rPr>
          <w:sz w:val="14"/>
          <w:szCs w:val="14"/>
        </w:rPr>
      </w:pPr>
      <w:r w:rsidRPr="00842A66">
        <w:rPr>
          <w:sz w:val="14"/>
          <w:szCs w:val="14"/>
        </w:rPr>
        <w:t>- прогноз кассовых поступлений и кассовых выплат по источникам финансирования дефицита бюджета муниципального округа на текущий финансовый год по форме согласно приложению №7 к настоящему Порядку.</w:t>
      </w:r>
    </w:p>
    <w:p w:rsidR="00842A66" w:rsidRPr="00842A66" w:rsidRDefault="00842A66" w:rsidP="00BF09B2">
      <w:pPr>
        <w:widowControl w:val="0"/>
        <w:tabs>
          <w:tab w:val="left" w:pos="0"/>
          <w:tab w:val="left" w:pos="1472"/>
        </w:tabs>
        <w:suppressAutoHyphens/>
        <w:ind w:firstLine="284"/>
        <w:jc w:val="both"/>
        <w:rPr>
          <w:sz w:val="14"/>
          <w:szCs w:val="14"/>
        </w:rPr>
      </w:pPr>
      <w:r w:rsidRPr="00842A66">
        <w:rPr>
          <w:sz w:val="14"/>
          <w:szCs w:val="14"/>
        </w:rPr>
        <w:t>4.1.2.  Прогноз доходов бюджета  муниципального округа  на текущий финансовый год (приложение №1) формируется  комитетом финансов в разрезе кодов классификации доходов бюджетов по главным администраторам доходов  бюджета муниципального округа  и представляется главным администраторам доходов  бюджета муниципального округа в течение трех рабочих дней после принятия решения Думы муниципального округа о  бюджете муниципального округа  на очередной финансовый год и на плановый период.</w:t>
      </w:r>
    </w:p>
    <w:p w:rsidR="00842A66" w:rsidRPr="00842A66" w:rsidRDefault="00842A66" w:rsidP="00BF09B2">
      <w:pPr>
        <w:tabs>
          <w:tab w:val="left" w:pos="0"/>
        </w:tabs>
        <w:suppressAutoHyphens/>
        <w:ind w:firstLine="284"/>
        <w:jc w:val="both"/>
        <w:rPr>
          <w:sz w:val="14"/>
          <w:szCs w:val="14"/>
        </w:rPr>
      </w:pPr>
      <w:r w:rsidRPr="00842A66">
        <w:rPr>
          <w:sz w:val="14"/>
          <w:szCs w:val="14"/>
        </w:rPr>
        <w:t>Общий объем показателей Прогноза доходов  бюджета муниципального округа на текущий финансовый год (приложение №1) по соответствующим главным администраторам доходов  бюджета  муниципального округа  должен соответствовать основным параметрам решения Думы муниципального округа о бюджете муниципального округа на очередной финансовый год и на плановый период.</w:t>
      </w:r>
    </w:p>
    <w:p w:rsidR="00842A66" w:rsidRPr="00842A66" w:rsidRDefault="00842A66" w:rsidP="00BF09B2">
      <w:pPr>
        <w:widowControl w:val="0"/>
        <w:tabs>
          <w:tab w:val="left" w:pos="0"/>
        </w:tabs>
        <w:suppressAutoHyphens/>
        <w:ind w:firstLine="284"/>
        <w:jc w:val="both"/>
        <w:rPr>
          <w:sz w:val="14"/>
          <w:szCs w:val="14"/>
        </w:rPr>
      </w:pPr>
      <w:r w:rsidRPr="00842A66">
        <w:rPr>
          <w:sz w:val="14"/>
          <w:szCs w:val="14"/>
        </w:rPr>
        <w:t>4.1.3. Прогноз кассовых поступлений по доходам  бюджета  муниципального округа (за исключением безвозмездных поступлений) на текущий финансовый год (приложение №2) формируется главными администраторами доходов  бюджета муниципального округа  в разрезе кодов классификации доходов бюджетов Российской Федерации с помесячной детализацией и представляется в  комитет финансов в срок не позднее 29 декабря отчетного финансового года.</w:t>
      </w:r>
    </w:p>
    <w:p w:rsidR="00842A66" w:rsidRPr="00842A66" w:rsidRDefault="00842A66" w:rsidP="00BF09B2">
      <w:pPr>
        <w:tabs>
          <w:tab w:val="left" w:pos="0"/>
        </w:tabs>
        <w:suppressAutoHyphens/>
        <w:ind w:firstLine="284"/>
        <w:jc w:val="both"/>
        <w:rPr>
          <w:sz w:val="14"/>
          <w:szCs w:val="14"/>
        </w:rPr>
      </w:pPr>
      <w:r w:rsidRPr="00842A66">
        <w:rPr>
          <w:sz w:val="14"/>
          <w:szCs w:val="14"/>
        </w:rPr>
        <w:t>Прогноз кассовых поступлений по доходам  бюджета муниципального округа за счет безвозмездных поступлений на текущий финансовый год (приложение №3) формируется главными администраторами доходов  бюджета муниципального округа в разрезе кодов классификации доходов бюджетов Российской Федерации с поквартальной детализацией и представляется в  комитет финансов в срок не позднее 29 декабря отчетного финансового года.</w:t>
      </w:r>
    </w:p>
    <w:p w:rsidR="00842A66" w:rsidRPr="00842A66" w:rsidRDefault="00842A66" w:rsidP="00BF09B2">
      <w:pPr>
        <w:tabs>
          <w:tab w:val="left" w:pos="0"/>
        </w:tabs>
        <w:suppressAutoHyphens/>
        <w:ind w:firstLine="284"/>
        <w:jc w:val="both"/>
        <w:rPr>
          <w:sz w:val="14"/>
          <w:szCs w:val="14"/>
        </w:rPr>
      </w:pPr>
      <w:r w:rsidRPr="00842A66">
        <w:rPr>
          <w:sz w:val="14"/>
          <w:szCs w:val="14"/>
        </w:rPr>
        <w:t xml:space="preserve"> Показатели прогноза кассовых поступлений по доходам  бюджета  муниципального округа на текущий финансовый год (приложения №2,№3) должны соответствовать показателям Прогноза доходов  бюджета  муниципального округа  на текущий финансовый год (приложение №1).</w:t>
      </w:r>
    </w:p>
    <w:p w:rsidR="00842A66" w:rsidRPr="00842A66" w:rsidRDefault="00842A66" w:rsidP="00BF09B2">
      <w:pPr>
        <w:widowControl w:val="0"/>
        <w:tabs>
          <w:tab w:val="left" w:pos="0"/>
        </w:tabs>
        <w:suppressAutoHyphens/>
        <w:ind w:firstLine="284"/>
        <w:jc w:val="both"/>
        <w:rPr>
          <w:sz w:val="14"/>
          <w:szCs w:val="14"/>
        </w:rPr>
      </w:pPr>
      <w:r w:rsidRPr="00842A66">
        <w:rPr>
          <w:sz w:val="14"/>
          <w:szCs w:val="14"/>
        </w:rPr>
        <w:t>4.1.4. Прогноз кассовых выплат по расходам  бюджета муниципального округа  на текущий финансовый год (приложение №5) формируется главными распорядителями средств  бюджета муниципального округа в разрезе кодов классификации расходов бюджетов Российской Федерации с поквартальной детализацией и представляется в комитет финансов в срок не позднее 29 декабря отчетного финансового года.</w:t>
      </w:r>
    </w:p>
    <w:p w:rsidR="00842A66" w:rsidRPr="00842A66" w:rsidRDefault="00842A66" w:rsidP="00BF09B2">
      <w:pPr>
        <w:tabs>
          <w:tab w:val="left" w:pos="0"/>
          <w:tab w:val="left" w:pos="1472"/>
        </w:tabs>
        <w:suppressAutoHyphens/>
        <w:ind w:firstLine="284"/>
        <w:jc w:val="both"/>
        <w:rPr>
          <w:sz w:val="14"/>
          <w:szCs w:val="14"/>
        </w:rPr>
      </w:pPr>
      <w:r w:rsidRPr="00842A66">
        <w:rPr>
          <w:sz w:val="14"/>
          <w:szCs w:val="14"/>
        </w:rPr>
        <w:t>Показатели Прогноза кассовых выплат по расходам  бюджета  муниципального округа на текущий финансовый год (приложение №5) должны соответствовать показателям решения Думы муниципального округа о бюджете муниципального округа на очередной финансовый год и на плановый период.</w:t>
      </w:r>
    </w:p>
    <w:p w:rsidR="00842A66" w:rsidRPr="00842A66" w:rsidRDefault="00842A66" w:rsidP="00BF09B2">
      <w:pPr>
        <w:widowControl w:val="0"/>
        <w:tabs>
          <w:tab w:val="left" w:pos="0"/>
        </w:tabs>
        <w:suppressAutoHyphens/>
        <w:ind w:firstLine="284"/>
        <w:jc w:val="both"/>
        <w:rPr>
          <w:sz w:val="14"/>
          <w:szCs w:val="14"/>
        </w:rPr>
      </w:pPr>
      <w:r w:rsidRPr="00842A66">
        <w:rPr>
          <w:sz w:val="14"/>
          <w:szCs w:val="14"/>
        </w:rPr>
        <w:t>4.1.5.  Прогноз кассовых поступлений и кассовых выплат по источникам финансирования дефицита  бюджета  муниципального округа на текущий финансовый год (приложение №7) формируется главными администраторами источников финансирования дефицита бюджета муниципального округа в разрезе кассовых поступлений и кассовых выплат по внешним и внутренним источникам финансирования дефицита бюджета муниципального округа в разрезе кодов классификации источников финансирования дефицитов бюджетов с поквартальной детализацией и представляется в  комитет финансов в срок не позднее 29 декабря отчетного финансового года.</w:t>
      </w:r>
    </w:p>
    <w:p w:rsidR="00842A66" w:rsidRPr="00842A66" w:rsidRDefault="00842A66" w:rsidP="00BF09B2">
      <w:pPr>
        <w:tabs>
          <w:tab w:val="left" w:pos="0"/>
          <w:tab w:val="left" w:pos="1472"/>
        </w:tabs>
        <w:suppressAutoHyphens/>
        <w:ind w:firstLine="284"/>
        <w:jc w:val="both"/>
        <w:rPr>
          <w:sz w:val="14"/>
          <w:szCs w:val="14"/>
        </w:rPr>
      </w:pPr>
      <w:r w:rsidRPr="00842A66">
        <w:rPr>
          <w:sz w:val="14"/>
          <w:szCs w:val="14"/>
        </w:rPr>
        <w:t>Показатели Прогноза кассовых поступлений и кассовых выплат по источникам финансирования дефицита  бюджета муниципального округа на текущий финансовый год (приложение №7) должны соответствовать показателям решения Думы муниципального округа о бюджете  муниципального округа  на очередной финансовый год и на плановый период.</w:t>
      </w:r>
    </w:p>
    <w:p w:rsidR="00842A66" w:rsidRPr="00842A66" w:rsidRDefault="00842A66" w:rsidP="00BF09B2">
      <w:pPr>
        <w:pStyle w:val="1f7"/>
        <w:widowControl w:val="0"/>
        <w:shd w:val="clear" w:color="auto" w:fill="auto"/>
        <w:tabs>
          <w:tab w:val="left" w:pos="0"/>
        </w:tabs>
        <w:suppressAutoHyphens/>
        <w:spacing w:after="0" w:line="240" w:lineRule="auto"/>
        <w:ind w:firstLine="284"/>
        <w:jc w:val="both"/>
        <w:rPr>
          <w:rFonts w:ascii="Times New Roman" w:hAnsi="Times New Roman"/>
          <w:sz w:val="14"/>
          <w:szCs w:val="14"/>
        </w:rPr>
      </w:pPr>
      <w:bookmarkStart w:id="6" w:name="bookmark9"/>
      <w:r w:rsidRPr="00842A66">
        <w:rPr>
          <w:rFonts w:ascii="Times New Roman" w:hAnsi="Times New Roman"/>
          <w:sz w:val="14"/>
          <w:szCs w:val="14"/>
        </w:rPr>
        <w:t>4.2. Состав и сроки представления сведений для ведения кассового плана</w:t>
      </w:r>
      <w:bookmarkEnd w:id="6"/>
    </w:p>
    <w:p w:rsidR="00842A66" w:rsidRPr="00842A66" w:rsidRDefault="00842A66" w:rsidP="00BF09B2">
      <w:pPr>
        <w:tabs>
          <w:tab w:val="left" w:pos="0"/>
          <w:tab w:val="left" w:pos="1442"/>
        </w:tabs>
        <w:suppressAutoHyphens/>
        <w:ind w:firstLine="284"/>
        <w:jc w:val="both"/>
        <w:rPr>
          <w:sz w:val="14"/>
          <w:szCs w:val="14"/>
        </w:rPr>
      </w:pPr>
      <w:r w:rsidRPr="00842A66">
        <w:rPr>
          <w:sz w:val="14"/>
          <w:szCs w:val="14"/>
        </w:rPr>
        <w:t>4.2.1.При необходимости   внесения изменений в распределение кассовых поступлений налоговых и неналоговых доходов  бюджета  муниципального округа Межрайонная инспекция Федеральной налоговой службы №2 по Новгородской области  и иные главные администраторы доходов бюджета  муниципального округа  формируют уточненные сведения о помесячном распределении администрируемых ими поступлений соответствующих доходов в бюджет муниципального округа на текущий финансовый год соответственно по форме согласно приложению №2 и представляют их в  комитет финансов в электронном виде в установленных форматах и на бумажном носителе не реже одного раза в квартал не позднее 28 числа последнего месяца текущего квартала.</w:t>
      </w:r>
    </w:p>
    <w:p w:rsidR="00842A66" w:rsidRPr="00842A66" w:rsidRDefault="00842A66" w:rsidP="00BF09B2">
      <w:pPr>
        <w:tabs>
          <w:tab w:val="left" w:pos="0"/>
        </w:tabs>
        <w:suppressAutoHyphens/>
        <w:ind w:firstLine="284"/>
        <w:jc w:val="both"/>
        <w:rPr>
          <w:sz w:val="14"/>
          <w:szCs w:val="14"/>
        </w:rPr>
      </w:pPr>
      <w:r w:rsidRPr="00842A66">
        <w:rPr>
          <w:sz w:val="14"/>
          <w:szCs w:val="14"/>
        </w:rPr>
        <w:t>При уточнении сведений о поквартальном распределении поступлений доходов в бюджет муниципального округа на текущий финансовый год указываются фактические кассовые поступления доходов  бюджета  муниципального округа  за отчетный период и уточняются соответствующие показатели периода, следующего за текущим кварталом.</w:t>
      </w:r>
    </w:p>
    <w:p w:rsidR="00842A66" w:rsidRPr="00842A66" w:rsidRDefault="00842A66" w:rsidP="00BF09B2">
      <w:pPr>
        <w:tabs>
          <w:tab w:val="left" w:pos="0"/>
        </w:tabs>
        <w:suppressAutoHyphens/>
        <w:ind w:firstLine="284"/>
        <w:jc w:val="both"/>
        <w:rPr>
          <w:sz w:val="14"/>
          <w:szCs w:val="14"/>
        </w:rPr>
      </w:pPr>
      <w:r w:rsidRPr="00842A66">
        <w:rPr>
          <w:sz w:val="14"/>
          <w:szCs w:val="14"/>
        </w:rPr>
        <w:t>В случае отклонения фактических поступлений по какому-либо виду доходов  бюджета муниципального округа в отчетном периоде от соответствующего показателя поквартального распределения доходов  бюджета муниципального округа на текущий финансовый год, на величину более чем 5 процентов от указанного показателя, соответствующий главный администратор доходов  бюджета муниципального округа представляет в комитет финансов пояснительную записку с отражением причин указанного отклонения не позднее 15 числа месяца, следующего за отчетным периодом.</w:t>
      </w:r>
    </w:p>
    <w:p w:rsidR="00842A66" w:rsidRPr="00842A66" w:rsidRDefault="00842A66" w:rsidP="00BF09B2">
      <w:pPr>
        <w:tabs>
          <w:tab w:val="left" w:pos="0"/>
          <w:tab w:val="left" w:pos="1472"/>
        </w:tabs>
        <w:suppressAutoHyphens/>
        <w:ind w:firstLine="284"/>
        <w:jc w:val="both"/>
        <w:rPr>
          <w:sz w:val="14"/>
          <w:szCs w:val="14"/>
        </w:rPr>
      </w:pPr>
      <w:r w:rsidRPr="00842A66">
        <w:rPr>
          <w:sz w:val="14"/>
          <w:szCs w:val="14"/>
        </w:rPr>
        <w:t>4.2.2. При необходимости внесения изменений в распределение кассовых поступлений (безвозмездных поступлений и источников финансирования дефицита  бюджета муниципального округа) и кассовых выплат (расходов и источников финансирования дефицита  бюджета  муниципального округа) участники процесса прогнозирования к предложениям предлагаемых прилагают справки об изменениях кассового плана по формам согласно приложениям № 8,№ 9,№ 10 к настоящему Порядку.</w:t>
      </w:r>
    </w:p>
    <w:p w:rsidR="00842A66" w:rsidRPr="00842A66" w:rsidRDefault="00842A66" w:rsidP="00BF09B2">
      <w:pPr>
        <w:widowControl w:val="0"/>
        <w:tabs>
          <w:tab w:val="left" w:pos="0"/>
        </w:tabs>
        <w:suppressAutoHyphens/>
        <w:ind w:firstLine="284"/>
        <w:jc w:val="both"/>
        <w:rPr>
          <w:sz w:val="14"/>
          <w:szCs w:val="14"/>
        </w:rPr>
      </w:pPr>
      <w:r w:rsidRPr="00842A66">
        <w:rPr>
          <w:sz w:val="14"/>
          <w:szCs w:val="14"/>
        </w:rPr>
        <w:t>4.2.3.  Специалисты комитета финансов в течение пяти рабочих дней, (при внесении изменений в текущий квартал не позднее последнего рабочего дня текущего квартала) со дня получения от участников процесса прогнозирования предложений предлагаемых изменений, заносят изменения показателей кассового плана в соответствующих рабочих местах «Бюджет- Смарт» и формируют справки-уведомления об изменении кассового плана по формам, согласно приложениям №11,№12,№13 к настоящему Порядку.</w:t>
      </w:r>
    </w:p>
    <w:p w:rsidR="00842A66" w:rsidRPr="00842A66" w:rsidRDefault="00842A66" w:rsidP="00BF09B2">
      <w:pPr>
        <w:tabs>
          <w:tab w:val="left" w:pos="0"/>
          <w:tab w:val="left" w:pos="1472"/>
        </w:tabs>
        <w:suppressAutoHyphens/>
        <w:ind w:firstLine="284"/>
        <w:jc w:val="both"/>
        <w:rPr>
          <w:sz w:val="14"/>
          <w:szCs w:val="14"/>
        </w:rPr>
      </w:pPr>
      <w:r w:rsidRPr="00842A66">
        <w:rPr>
          <w:sz w:val="14"/>
          <w:szCs w:val="14"/>
        </w:rPr>
        <w:t>После подписания справок-уведомлений, копия направляется участнику процесса прогнозирования.</w:t>
      </w:r>
    </w:p>
    <w:p w:rsidR="00842A66" w:rsidRPr="00842A66" w:rsidRDefault="00842A66" w:rsidP="00BF09B2">
      <w:pPr>
        <w:tabs>
          <w:tab w:val="left" w:pos="0"/>
          <w:tab w:val="left" w:pos="1561"/>
        </w:tabs>
        <w:suppressAutoHyphens/>
        <w:ind w:firstLine="284"/>
        <w:jc w:val="both"/>
        <w:rPr>
          <w:sz w:val="14"/>
          <w:szCs w:val="14"/>
        </w:rPr>
      </w:pPr>
      <w:r w:rsidRPr="00842A66">
        <w:rPr>
          <w:sz w:val="14"/>
          <w:szCs w:val="14"/>
        </w:rPr>
        <w:t>4.2.4. Специалист по прогнозированию доходной части бюджета  ежемесячно в первый рабочий день месяца, следующего за отчетным, формирует уточненное уведомление о поступлениях налоговых и неналоговых доходов в  бюджет муниципального округа по форме согласно приложению №4 к настоящему Порядку.</w:t>
      </w:r>
    </w:p>
    <w:p w:rsidR="00842A66" w:rsidRPr="00842A66" w:rsidRDefault="00842A66" w:rsidP="00BF09B2">
      <w:pPr>
        <w:tabs>
          <w:tab w:val="left" w:pos="0"/>
        </w:tabs>
        <w:suppressAutoHyphens/>
        <w:ind w:firstLine="284"/>
        <w:jc w:val="both"/>
        <w:rPr>
          <w:sz w:val="14"/>
          <w:szCs w:val="14"/>
        </w:rPr>
      </w:pPr>
      <w:r w:rsidRPr="00842A66">
        <w:rPr>
          <w:sz w:val="14"/>
          <w:szCs w:val="14"/>
        </w:rPr>
        <w:t>Соответствующий специалист комитета финансов ежемесячно не позднее пятого числа месяца, следующего за отчетным, формирует уточненное уведомление о прогнозе источников финансирования дефицита  бюджета  муниципального округа по форме согласно приложению № 7к настоящему Порядку.</w:t>
      </w:r>
    </w:p>
    <w:p w:rsidR="00842A66" w:rsidRDefault="00842A66" w:rsidP="00BF09B2">
      <w:pPr>
        <w:tabs>
          <w:tab w:val="left" w:pos="0"/>
        </w:tabs>
        <w:suppressAutoHyphens/>
        <w:ind w:firstLine="284"/>
        <w:jc w:val="both"/>
        <w:rPr>
          <w:sz w:val="14"/>
          <w:szCs w:val="14"/>
        </w:rPr>
      </w:pPr>
      <w:r w:rsidRPr="00842A66">
        <w:rPr>
          <w:sz w:val="14"/>
          <w:szCs w:val="14"/>
        </w:rPr>
        <w:t xml:space="preserve">Уточненный кассовый план по состоянию на 1 число каждого месяца текущего года формируется комитетом финансов в электронном виде по форме, согласно приложениям № 4 и № 6 к настоящему Порядку, ежемесячно не позднее 10 числа месяца, следующего за отчетным.        </w:t>
      </w: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p w:rsidR="00BF09B2" w:rsidRDefault="00BF09B2" w:rsidP="00BF09B2">
      <w:pPr>
        <w:tabs>
          <w:tab w:val="left" w:pos="0"/>
        </w:tabs>
        <w:suppressAutoHyphens/>
        <w:ind w:firstLine="284"/>
        <w:jc w:val="both"/>
        <w:rPr>
          <w:sz w:val="14"/>
          <w:szCs w:val="14"/>
        </w:rPr>
      </w:pPr>
    </w:p>
    <w:tbl>
      <w:tblPr>
        <w:tblW w:w="0" w:type="auto"/>
        <w:tblInd w:w="93" w:type="dxa"/>
        <w:tblLook w:val="04A0" w:firstRow="1" w:lastRow="0" w:firstColumn="1" w:lastColumn="0" w:noHBand="0" w:noVBand="1"/>
      </w:tblPr>
      <w:tblGrid>
        <w:gridCol w:w="1446"/>
        <w:gridCol w:w="380"/>
        <w:gridCol w:w="1871"/>
        <w:gridCol w:w="379"/>
        <w:gridCol w:w="1036"/>
      </w:tblGrid>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4"/>
            <w:vMerge w:val="restart"/>
            <w:tcBorders>
              <w:top w:val="nil"/>
              <w:left w:val="nil"/>
              <w:right w:val="nil"/>
            </w:tcBorders>
            <w:shd w:val="clear" w:color="auto" w:fill="auto"/>
            <w:noWrap/>
            <w:vAlign w:val="bottom"/>
            <w:hideMark/>
          </w:tcPr>
          <w:p w:rsidR="00BF09B2" w:rsidRDefault="00BF09B2" w:rsidP="00BF09B2">
            <w:pPr>
              <w:jc w:val="right"/>
              <w:rPr>
                <w:rFonts w:eastAsia="Times New Roman"/>
                <w:sz w:val="12"/>
                <w:szCs w:val="12"/>
                <w:lang w:eastAsia="ru-RU"/>
              </w:rPr>
            </w:pPr>
          </w:p>
          <w:p w:rsidR="00BF09B2" w:rsidRDefault="00BF09B2" w:rsidP="00BF09B2">
            <w:pPr>
              <w:jc w:val="right"/>
              <w:rPr>
                <w:rFonts w:eastAsia="Times New Roman"/>
                <w:sz w:val="12"/>
                <w:szCs w:val="12"/>
                <w:lang w:eastAsia="ru-RU"/>
              </w:rPr>
            </w:pPr>
          </w:p>
          <w:p w:rsidR="00842A66" w:rsidRPr="00842A66" w:rsidRDefault="00842A66" w:rsidP="00BF09B2">
            <w:pPr>
              <w:jc w:val="right"/>
              <w:rPr>
                <w:rFonts w:eastAsia="Times New Roman"/>
                <w:sz w:val="12"/>
                <w:szCs w:val="12"/>
                <w:lang w:eastAsia="ru-RU"/>
              </w:rPr>
            </w:pPr>
            <w:r w:rsidRPr="00842A66">
              <w:rPr>
                <w:rFonts w:eastAsia="Times New Roman"/>
                <w:sz w:val="12"/>
                <w:szCs w:val="12"/>
                <w:lang w:eastAsia="ru-RU"/>
              </w:rPr>
              <w:t>Приложение  №1</w:t>
            </w:r>
          </w:p>
          <w:p w:rsidR="00842A66" w:rsidRPr="00842A66" w:rsidRDefault="00842A66" w:rsidP="00BF09B2">
            <w:pPr>
              <w:jc w:val="right"/>
              <w:rPr>
                <w:rFonts w:eastAsia="Times New Roman"/>
                <w:sz w:val="12"/>
                <w:szCs w:val="12"/>
                <w:lang w:eastAsia="ru-RU"/>
              </w:rPr>
            </w:pPr>
            <w:r w:rsidRPr="00842A66">
              <w:rPr>
                <w:rFonts w:eastAsia="Times New Roman"/>
                <w:sz w:val="12"/>
                <w:szCs w:val="12"/>
                <w:lang w:eastAsia="ru-RU"/>
              </w:rPr>
              <w:t xml:space="preserve">  к Порядку составления и ведения кассового плана исполнения</w:t>
            </w:r>
            <w:r>
              <w:rPr>
                <w:rFonts w:eastAsia="Times New Roman"/>
                <w:sz w:val="12"/>
                <w:szCs w:val="12"/>
                <w:lang w:eastAsia="ru-RU"/>
              </w:rPr>
              <w:t xml:space="preserve"> </w:t>
            </w:r>
            <w:r w:rsidRPr="00842A66">
              <w:rPr>
                <w:rFonts w:eastAsia="Times New Roman"/>
                <w:sz w:val="12"/>
                <w:szCs w:val="12"/>
                <w:lang w:eastAsia="ru-RU"/>
              </w:rPr>
              <w:t xml:space="preserve">                                                бюджета Солецкого муниципального округа                                     </w:t>
            </w:r>
          </w:p>
          <w:p w:rsidR="00842A66" w:rsidRPr="00842A66" w:rsidRDefault="00842A66" w:rsidP="00BF09B2">
            <w:pPr>
              <w:jc w:val="right"/>
              <w:rPr>
                <w:rFonts w:eastAsia="Times New Roman"/>
                <w:sz w:val="12"/>
                <w:szCs w:val="12"/>
                <w:lang w:eastAsia="ru-RU"/>
              </w:rPr>
            </w:pPr>
            <w:r w:rsidRPr="00842A66">
              <w:rPr>
                <w:rFonts w:eastAsia="Times New Roman"/>
                <w:sz w:val="12"/>
                <w:szCs w:val="12"/>
                <w:lang w:eastAsia="ru-RU"/>
              </w:rPr>
              <w:t>в текущем финансовом году</w:t>
            </w:r>
          </w:p>
        </w:tc>
      </w:tr>
      <w:tr w:rsidR="00842A66" w:rsidRPr="00842A66" w:rsidTr="00842A66">
        <w:trPr>
          <w:trHeight w:val="225"/>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4"/>
            <w:vMerge/>
            <w:tcBorders>
              <w:left w:val="nil"/>
              <w:right w:val="nil"/>
            </w:tcBorders>
            <w:shd w:val="clear" w:color="auto" w:fill="auto"/>
            <w:noWrap/>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4"/>
            <w:vMerge/>
            <w:tcBorders>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p>
        </w:tc>
        <w:tc>
          <w:tcPr>
            <w:tcW w:w="0" w:type="auto"/>
            <w:gridSpan w:val="2"/>
            <w:tcBorders>
              <w:top w:val="nil"/>
              <w:left w:val="nil"/>
              <w:bottom w:val="nil"/>
              <w:right w:val="nil"/>
            </w:tcBorders>
            <w:shd w:val="clear" w:color="auto" w:fill="auto"/>
            <w:vAlign w:val="center"/>
            <w:hideMark/>
          </w:tcPr>
          <w:p w:rsidR="00842A66" w:rsidRPr="00842A66" w:rsidRDefault="00842A66" w:rsidP="00BF09B2">
            <w:pPr>
              <w:jc w:val="center"/>
              <w:rPr>
                <w:rFonts w:eastAsia="Times New Roman"/>
                <w:b/>
                <w:bCs/>
                <w:sz w:val="12"/>
                <w:szCs w:val="12"/>
                <w:lang w:eastAsia="ru-RU"/>
              </w:rPr>
            </w:pPr>
            <w:r w:rsidRPr="00842A66">
              <w:rPr>
                <w:rFonts w:eastAsia="Times New Roman"/>
                <w:b/>
                <w:bCs/>
                <w:sz w:val="12"/>
                <w:szCs w:val="12"/>
                <w:lang w:eastAsia="ru-RU"/>
              </w:rPr>
              <w:t xml:space="preserve">              ГОДОВОЙ ОБЪЕМ</w:t>
            </w:r>
          </w:p>
        </w:tc>
        <w:tc>
          <w:tcPr>
            <w:tcW w:w="0" w:type="auto"/>
            <w:tcBorders>
              <w:top w:val="nil"/>
              <w:left w:val="nil"/>
              <w:bottom w:val="nil"/>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p>
        </w:tc>
        <w:tc>
          <w:tcPr>
            <w:tcW w:w="0" w:type="auto"/>
            <w:tcBorders>
              <w:top w:val="nil"/>
              <w:left w:val="nil"/>
              <w:bottom w:val="nil"/>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p>
        </w:tc>
      </w:tr>
      <w:tr w:rsidR="00842A66" w:rsidRPr="00842A66" w:rsidTr="00842A66">
        <w:trPr>
          <w:trHeight w:val="300"/>
        </w:trPr>
        <w:tc>
          <w:tcPr>
            <w:tcW w:w="0" w:type="auto"/>
            <w:gridSpan w:val="5"/>
            <w:tcBorders>
              <w:top w:val="nil"/>
              <w:left w:val="nil"/>
              <w:bottom w:val="nil"/>
              <w:right w:val="nil"/>
            </w:tcBorders>
            <w:shd w:val="clear" w:color="auto" w:fill="auto"/>
            <w:noWrap/>
            <w:vAlign w:val="center"/>
            <w:hideMark/>
          </w:tcPr>
          <w:p w:rsidR="00842A66" w:rsidRPr="00842A66" w:rsidRDefault="00842A66" w:rsidP="00BF09B2">
            <w:pPr>
              <w:rPr>
                <w:rFonts w:eastAsia="Times New Roman"/>
                <w:b/>
                <w:bCs/>
                <w:sz w:val="12"/>
                <w:szCs w:val="12"/>
                <w:lang w:eastAsia="ru-RU"/>
              </w:rPr>
            </w:pPr>
            <w:r w:rsidRPr="00842A66">
              <w:rPr>
                <w:rFonts w:eastAsia="Times New Roman"/>
                <w:b/>
                <w:bCs/>
                <w:sz w:val="12"/>
                <w:szCs w:val="12"/>
                <w:lang w:eastAsia="ru-RU"/>
              </w:rPr>
              <w:t xml:space="preserve">ПОСТУПЛЕНИЙ ДОХОДОВ В  БЮДЖЕТ СОЛЕЦКОГО МУНИЦИПАЛЬНОГО ОКРУГА </w:t>
            </w: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ascii="Calibri" w:eastAsia="Times New Roman" w:hAnsi="Calibri" w:cs="Calibri"/>
                <w:color w:val="000000"/>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b/>
                <w:bCs/>
                <w:sz w:val="12"/>
                <w:szCs w:val="12"/>
                <w:lang w:eastAsia="ru-RU"/>
              </w:rPr>
            </w:pPr>
            <w:r w:rsidRPr="00842A66">
              <w:rPr>
                <w:rFonts w:eastAsia="Times New Roman"/>
                <w:b/>
                <w:bCs/>
                <w:sz w:val="12"/>
                <w:szCs w:val="12"/>
                <w:lang w:eastAsia="ru-RU"/>
              </w:rPr>
              <w:t xml:space="preserve">  НА 20 ___ ГОД</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gridSpan w:val="3"/>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xml:space="preserve">                        от " _______ "  _____________________ 200 _ г.</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r>
      <w:tr w:rsidR="00842A66" w:rsidRPr="00842A66" w:rsidTr="00842A66">
        <w:trPr>
          <w:trHeight w:val="300"/>
        </w:trPr>
        <w:tc>
          <w:tcPr>
            <w:tcW w:w="0" w:type="auto"/>
            <w:gridSpan w:val="3"/>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Наименование органа,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организующего исполнение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rPr>
                <w:rFonts w:eastAsia="Times New Roman"/>
                <w:i/>
                <w:iCs/>
                <w:sz w:val="12"/>
                <w:szCs w:val="12"/>
                <w:lang w:eastAsia="ru-RU"/>
              </w:rPr>
            </w:pPr>
            <w:r w:rsidRPr="00842A66">
              <w:rPr>
                <w:rFonts w:eastAsia="Times New Roman"/>
                <w:i/>
                <w:iCs/>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бюджета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Главный администратор </w:t>
            </w:r>
          </w:p>
        </w:tc>
        <w:tc>
          <w:tcPr>
            <w:tcW w:w="0" w:type="auto"/>
            <w:tcBorders>
              <w:top w:val="single" w:sz="4" w:space="0" w:color="auto"/>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доходов   бюджета Солецкого муниципального округа</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(тыс.рублей)</w:t>
            </w:r>
          </w:p>
        </w:tc>
      </w:tr>
      <w:tr w:rsidR="00842A66" w:rsidRPr="00842A66" w:rsidTr="00842A66">
        <w:trPr>
          <w:trHeight w:val="20"/>
        </w:trPr>
        <w:tc>
          <w:tcPr>
            <w:tcW w:w="0" w:type="auto"/>
            <w:gridSpan w:val="3"/>
            <w:tcBorders>
              <w:top w:val="single" w:sz="4" w:space="0" w:color="auto"/>
              <w:left w:val="nil"/>
              <w:bottom w:val="nil"/>
              <w:right w:val="single" w:sz="4" w:space="0" w:color="000000"/>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Д о х о д ы</w:t>
            </w:r>
          </w:p>
        </w:tc>
        <w:tc>
          <w:tcPr>
            <w:tcW w:w="0" w:type="auto"/>
            <w:tcBorders>
              <w:top w:val="single" w:sz="4" w:space="0" w:color="auto"/>
              <w:left w:val="nil"/>
              <w:bottom w:val="nil"/>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gridSpan w:val="2"/>
            <w:tcBorders>
              <w:top w:val="single" w:sz="4" w:space="0" w:color="auto"/>
              <w:left w:val="nil"/>
              <w:bottom w:val="nil"/>
              <w:right w:val="single" w:sz="4" w:space="0" w:color="000000"/>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xml:space="preserve"> наименование дохода</w:t>
            </w:r>
          </w:p>
        </w:tc>
        <w:tc>
          <w:tcPr>
            <w:tcW w:w="0" w:type="auto"/>
            <w:tcBorders>
              <w:top w:val="single" w:sz="4" w:space="0" w:color="auto"/>
              <w:left w:val="nil"/>
              <w:bottom w:val="nil"/>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код по КД</w:t>
            </w:r>
          </w:p>
        </w:tc>
        <w:tc>
          <w:tcPr>
            <w:tcW w:w="0" w:type="auto"/>
            <w:gridSpan w:val="2"/>
            <w:tcBorders>
              <w:top w:val="nil"/>
              <w:left w:val="nil"/>
              <w:bottom w:val="single" w:sz="4" w:space="0" w:color="auto"/>
              <w:right w:val="single" w:sz="4" w:space="0" w:color="000000"/>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Сумма</w:t>
            </w:r>
          </w:p>
        </w:tc>
      </w:tr>
      <w:tr w:rsidR="00842A66" w:rsidRPr="00842A66" w:rsidTr="00842A66">
        <w:trPr>
          <w:trHeight w:val="20"/>
        </w:trPr>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3</w:t>
            </w:r>
          </w:p>
        </w:tc>
      </w:tr>
      <w:tr w:rsidR="00842A66" w:rsidRPr="00842A66" w:rsidTr="00842A66">
        <w:trPr>
          <w:trHeight w:val="20"/>
        </w:trPr>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20"/>
        </w:trPr>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nil"/>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                                      Итого</w:t>
            </w:r>
          </w:p>
        </w:tc>
        <w:tc>
          <w:tcPr>
            <w:tcW w:w="0" w:type="auto"/>
            <w:tcBorders>
              <w:top w:val="nil"/>
              <w:left w:val="nil"/>
              <w:bottom w:val="single" w:sz="8"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8"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300"/>
        </w:trPr>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r>
      <w:tr w:rsidR="00842A66" w:rsidRPr="00842A66" w:rsidTr="00842A66">
        <w:trPr>
          <w:trHeight w:val="300"/>
        </w:trPr>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Руководитель</w:t>
            </w:r>
          </w:p>
        </w:tc>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nil"/>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(наименование должности)</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(подпись)</w:t>
            </w:r>
          </w:p>
        </w:tc>
        <w:tc>
          <w:tcPr>
            <w:tcW w:w="0" w:type="auto"/>
            <w:gridSpan w:val="2"/>
            <w:tcBorders>
              <w:top w:val="single" w:sz="4" w:space="0" w:color="auto"/>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(расшифровка подписи)</w:t>
            </w:r>
          </w:p>
        </w:tc>
      </w:tr>
      <w:tr w:rsidR="00842A66" w:rsidRPr="00842A66" w:rsidTr="00842A66">
        <w:trPr>
          <w:trHeight w:val="30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bl>
    <w:p w:rsidR="00842A66" w:rsidRPr="00842A66" w:rsidRDefault="00842A66" w:rsidP="00BF09B2">
      <w:pPr>
        <w:jc w:val="both"/>
        <w:rPr>
          <w:sz w:val="14"/>
          <w:szCs w:val="14"/>
        </w:rPr>
      </w:pPr>
    </w:p>
    <w:tbl>
      <w:tblPr>
        <w:tblW w:w="4896" w:type="dxa"/>
        <w:tblInd w:w="108" w:type="dxa"/>
        <w:tblLook w:val="04A0" w:firstRow="1" w:lastRow="0" w:firstColumn="1" w:lastColumn="0" w:noHBand="0" w:noVBand="1"/>
      </w:tblPr>
      <w:tblGrid>
        <w:gridCol w:w="416"/>
        <w:gridCol w:w="416"/>
        <w:gridCol w:w="274"/>
        <w:gridCol w:w="340"/>
        <w:gridCol w:w="279"/>
        <w:gridCol w:w="292"/>
        <w:gridCol w:w="288"/>
        <w:gridCol w:w="313"/>
        <w:gridCol w:w="276"/>
        <w:gridCol w:w="295"/>
        <w:gridCol w:w="294"/>
        <w:gridCol w:w="308"/>
        <w:gridCol w:w="339"/>
        <w:gridCol w:w="326"/>
        <w:gridCol w:w="315"/>
        <w:gridCol w:w="326"/>
      </w:tblGrid>
      <w:tr w:rsidR="00842A66" w:rsidRPr="00842A66" w:rsidTr="0055416C">
        <w:trPr>
          <w:trHeight w:val="17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10"/>
            <w:vMerge w:val="restart"/>
            <w:tcBorders>
              <w:top w:val="nil"/>
              <w:left w:val="nil"/>
              <w:right w:val="nil"/>
            </w:tcBorders>
            <w:shd w:val="clear" w:color="auto" w:fill="auto"/>
            <w:noWrap/>
            <w:vAlign w:val="bottom"/>
            <w:hideMark/>
          </w:tcPr>
          <w:p w:rsidR="00842A66" w:rsidRPr="00842A66" w:rsidRDefault="00842A66" w:rsidP="00BF09B2">
            <w:pPr>
              <w:jc w:val="right"/>
              <w:rPr>
                <w:rFonts w:eastAsia="Times New Roman"/>
                <w:sz w:val="12"/>
                <w:szCs w:val="12"/>
                <w:lang w:eastAsia="ru-RU"/>
              </w:rPr>
            </w:pPr>
            <w:r w:rsidRPr="00842A66">
              <w:rPr>
                <w:rFonts w:eastAsia="Times New Roman"/>
                <w:sz w:val="12"/>
                <w:szCs w:val="12"/>
                <w:lang w:eastAsia="ru-RU"/>
              </w:rPr>
              <w:t>Приложение № 2</w:t>
            </w:r>
          </w:p>
          <w:p w:rsidR="00842A66" w:rsidRPr="00842A66" w:rsidRDefault="00842A66" w:rsidP="00BF09B2">
            <w:pPr>
              <w:jc w:val="right"/>
              <w:rPr>
                <w:rFonts w:eastAsia="Times New Roman"/>
                <w:sz w:val="12"/>
                <w:szCs w:val="12"/>
                <w:lang w:eastAsia="ru-RU"/>
              </w:rPr>
            </w:pPr>
            <w:r w:rsidRPr="00842A66">
              <w:rPr>
                <w:rFonts w:eastAsia="Times New Roman"/>
                <w:sz w:val="12"/>
                <w:szCs w:val="12"/>
                <w:lang w:eastAsia="ru-RU"/>
              </w:rPr>
              <w:t>к Порядку составления и ведения кассового плана исполнения бюджета Солецкого муниципального округа в текущем финансовом году</w:t>
            </w:r>
          </w:p>
        </w:tc>
      </w:tr>
      <w:tr w:rsidR="00842A66" w:rsidRPr="00842A66" w:rsidTr="0055416C">
        <w:trPr>
          <w:trHeight w:val="34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10"/>
            <w:vMerge/>
            <w:tcBorders>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55416C">
        <w:trPr>
          <w:trHeight w:val="17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3"/>
            <w:vMerge w:val="restart"/>
            <w:tcBorders>
              <w:top w:val="nil"/>
              <w:left w:val="nil"/>
              <w:bottom w:val="nil"/>
              <w:right w:val="nil"/>
            </w:tcBorders>
            <w:shd w:val="clear" w:color="auto" w:fill="auto"/>
            <w:noWrap/>
            <w:vAlign w:val="bottom"/>
            <w:hideMark/>
          </w:tcPr>
          <w:p w:rsidR="00842A66" w:rsidRPr="00842A66" w:rsidRDefault="00842A66" w:rsidP="00BF09B2">
            <w:pPr>
              <w:rPr>
                <w:rFonts w:ascii="Calibri" w:eastAsia="Times New Roman" w:hAnsi="Calibri" w:cs="Calibri"/>
                <w:color w:val="000000"/>
                <w:sz w:val="12"/>
                <w:szCs w:val="12"/>
                <w:lang w:eastAsia="ru-RU"/>
              </w:rPr>
            </w:pPr>
            <w:r w:rsidRPr="00842A66">
              <w:rPr>
                <w:rFonts w:ascii="Calibri" w:eastAsia="Times New Roman" w:hAnsi="Calibri" w:cs="Calibri"/>
                <w:noProof/>
                <w:color w:val="000000"/>
                <w:sz w:val="12"/>
                <w:szCs w:val="12"/>
                <w:lang w:eastAsia="ru-RU"/>
              </w:rPr>
              <mc:AlternateContent>
                <mc:Choice Requires="wps">
                  <w:drawing>
                    <wp:anchor distT="0" distB="0" distL="114300" distR="114300" simplePos="0" relativeHeight="251656704" behindDoc="0" locked="0" layoutInCell="1" allowOverlap="1" wp14:anchorId="21F40E0B" wp14:editId="2ACB80A2">
                      <wp:simplePos x="0" y="0"/>
                      <wp:positionH relativeFrom="column">
                        <wp:posOffset>762000</wp:posOffset>
                      </wp:positionH>
                      <wp:positionV relativeFrom="paragraph">
                        <wp:posOffset>257175</wp:posOffset>
                      </wp:positionV>
                      <wp:extent cx="76200" cy="200025"/>
                      <wp:effectExtent l="19050" t="0" r="19050" b="9525"/>
                      <wp:wrapNone/>
                      <wp:docPr id="1055" name="Поле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55" o:spid="_x0000_s1026" type="#_x0000_t202" style="position:absolute;margin-left:60pt;margin-top:20.25pt;width:6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" filled="f" stroked="f"/>
                  </w:pict>
                </mc:Fallback>
              </mc:AlternateContent>
            </w:r>
          </w:p>
          <w:tbl>
            <w:tblPr>
              <w:tblW w:w="793" w:type="dxa"/>
              <w:tblCellSpacing w:w="0" w:type="dxa"/>
              <w:tblCellMar>
                <w:left w:w="0" w:type="dxa"/>
                <w:right w:w="0" w:type="dxa"/>
              </w:tblCellMar>
              <w:tblLook w:val="04A0" w:firstRow="1" w:lastRow="0" w:firstColumn="1" w:lastColumn="0" w:noHBand="0" w:noVBand="1"/>
            </w:tblPr>
            <w:tblGrid>
              <w:gridCol w:w="661"/>
            </w:tblGrid>
            <w:tr w:rsidR="00842A66" w:rsidRPr="00842A66" w:rsidTr="0055416C">
              <w:trPr>
                <w:trHeight w:val="138"/>
                <w:tblCellSpacing w:w="0" w:type="dxa"/>
              </w:trPr>
              <w:tc>
                <w:tcPr>
                  <w:tcW w:w="793" w:type="dxa"/>
                  <w:vMerge w:val="restart"/>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b/>
                      <w:bCs/>
                      <w:sz w:val="12"/>
                      <w:szCs w:val="12"/>
                      <w:lang w:eastAsia="ru-RU"/>
                    </w:rPr>
                  </w:pPr>
                </w:p>
              </w:tc>
            </w:tr>
            <w:tr w:rsidR="00842A66" w:rsidRPr="00842A66" w:rsidTr="0055416C">
              <w:trPr>
                <w:trHeight w:val="138"/>
                <w:tblCellSpacing w:w="0" w:type="dxa"/>
              </w:trPr>
              <w:tc>
                <w:tcPr>
                  <w:tcW w:w="0" w:type="auto"/>
                  <w:vMerge/>
                  <w:tcBorders>
                    <w:top w:val="nil"/>
                    <w:left w:val="nil"/>
                    <w:bottom w:val="nil"/>
                    <w:right w:val="nil"/>
                  </w:tcBorders>
                  <w:vAlign w:val="center"/>
                  <w:hideMark/>
                </w:tcPr>
                <w:p w:rsidR="00842A66" w:rsidRPr="00842A66" w:rsidRDefault="00842A66" w:rsidP="00BF09B2">
                  <w:pPr>
                    <w:rPr>
                      <w:rFonts w:eastAsia="Times New Roman"/>
                      <w:b/>
                      <w:bCs/>
                      <w:sz w:val="12"/>
                      <w:szCs w:val="12"/>
                      <w:lang w:eastAsia="ru-RU"/>
                    </w:rPr>
                  </w:pPr>
                </w:p>
              </w:tc>
            </w:tr>
          </w:tbl>
          <w:p w:rsidR="00842A66" w:rsidRPr="00842A66" w:rsidRDefault="00842A66" w:rsidP="00BF09B2">
            <w:pPr>
              <w:rPr>
                <w:rFonts w:ascii="Calibri" w:eastAsia="Times New Roman" w:hAnsi="Calibri" w:cs="Calibri"/>
                <w:color w:val="000000"/>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55416C">
        <w:trPr>
          <w:trHeight w:val="17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ascii="Calibri" w:eastAsia="Times New Roman" w:hAnsi="Calibri" w:cs="Calibri"/>
                <w:noProof/>
                <w:color w:val="000000"/>
                <w:sz w:val="12"/>
                <w:szCs w:val="12"/>
                <w:lang w:eastAsia="ru-RU"/>
              </w:rPr>
              <mc:AlternateContent>
                <mc:Choice Requires="wps">
                  <w:drawing>
                    <wp:anchor distT="0" distB="0" distL="114300" distR="114300" simplePos="0" relativeHeight="251657728" behindDoc="0" locked="0" layoutInCell="1" allowOverlap="1" wp14:anchorId="5C128903" wp14:editId="4E1F20D7">
                      <wp:simplePos x="0" y="0"/>
                      <wp:positionH relativeFrom="column">
                        <wp:posOffset>139065</wp:posOffset>
                      </wp:positionH>
                      <wp:positionV relativeFrom="paragraph">
                        <wp:posOffset>-76200</wp:posOffset>
                      </wp:positionV>
                      <wp:extent cx="2288540" cy="560070"/>
                      <wp:effectExtent l="0" t="0" r="0" b="1143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560070"/>
                              </a:xfrm>
                              <a:prstGeom prst="rect">
                                <a:avLst/>
                              </a:prstGeom>
                              <a:noFill/>
                              <a:ln w="9525">
                                <a:noFill/>
                                <a:miter lim="800000"/>
                                <a:headEnd/>
                                <a:tailEnd/>
                              </a:ln>
                            </wps:spPr>
                            <wps:txbx>
                              <w:txbxContent>
                                <w:p w:rsidR="00D229D4" w:rsidRPr="00842A66" w:rsidRDefault="00D229D4" w:rsidP="00842A66">
                                  <w:pPr>
                                    <w:pStyle w:val="aff2"/>
                                    <w:bidi/>
                                    <w:spacing w:before="0" w:beforeAutospacing="0" w:after="0" w:afterAutospacing="0" w:line="200" w:lineRule="exact"/>
                                    <w:jc w:val="center"/>
                                    <w:rPr>
                                      <w:sz w:val="12"/>
                                      <w:szCs w:val="12"/>
                                    </w:rPr>
                                  </w:pPr>
                                  <w:r w:rsidRPr="00842A66">
                                    <w:rPr>
                                      <w:color w:val="000000"/>
                                      <w:sz w:val="12"/>
                                      <w:szCs w:val="12"/>
                                    </w:rPr>
                                    <w:t xml:space="preserve">ПРОГНОЗ КАССОВЫХ ПОСТУПЛЕНИЙ ПО БЮДЖЕТУ СОЛЕЦКОГО МУНИЦИПАЛЬНОГО ОКРУГА (ЗА ИСКЛЮЧЕНИЕМ БЕЗВОЗМЕЗДНЫХ ПОСТУПЛЕНИЙ) НА ТЕКУЩИЙ ФИНАНСОВЫЙ ГОД)    </w:t>
                                  </w:r>
                                </w:p>
                                <w:p w:rsidR="00D229D4" w:rsidRDefault="00D229D4" w:rsidP="00842A66">
                                  <w:pPr>
                                    <w:pStyle w:val="aff2"/>
                                    <w:bidi/>
                                    <w:spacing w:before="0" w:beforeAutospacing="0" w:after="0" w:afterAutospacing="0" w:line="200" w:lineRule="exact"/>
                                    <w:jc w:val="center"/>
                                  </w:pPr>
                                  <w:r>
                                    <w:rPr>
                                      <w:color w:val="000000"/>
                                      <w:sz w:val="20"/>
                                      <w:szCs w:val="20"/>
                                    </w:rPr>
                                    <w:t>от ___________________  _________ года</w:t>
                                  </w:r>
                                </w:p>
                                <w:p w:rsidR="00D229D4" w:rsidRDefault="00D229D4" w:rsidP="00842A66">
                                  <w:pPr>
                                    <w:pStyle w:val="aff2"/>
                                    <w:bidi/>
                                    <w:spacing w:before="0" w:beforeAutospacing="0" w:after="0" w:afterAutospacing="0" w:line="200" w:lineRule="exact"/>
                                    <w:jc w:val="center"/>
                                  </w:pPr>
                                  <w:r>
                                    <w:rPr>
                                      <w:rFonts w:ascii="Arial CYR" w:hAnsi="Arial CYR" w:cstheme="minorBidi"/>
                                      <w:color w:val="000000"/>
                                      <w:sz w:val="20"/>
                                      <w:szCs w:val="20"/>
                                    </w:rPr>
                                    <w:t xml:space="preserve"> </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10.95pt;margin-top:-6pt;width:180.2pt;height: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" filled="f" stroked="f">
                      <v:textbox inset="2.16pt,1.8pt,2.16pt,0">
                        <w:txbxContent>
                          <w:p w:rsidR="00D229D4" w:rsidRPr="00842A66" w:rsidRDefault="00D229D4" w:rsidP="00842A66">
                            <w:pPr>
                              <w:pStyle w:val="aff2"/>
                              <w:bidi/>
                              <w:spacing w:before="0" w:beforeAutospacing="0" w:after="0" w:afterAutospacing="0" w:line="200" w:lineRule="exact"/>
                              <w:jc w:val="center"/>
                              <w:rPr>
                                <w:sz w:val="12"/>
                                <w:szCs w:val="12"/>
                              </w:rPr>
                            </w:pPr>
                            <w:proofErr w:type="gramStart"/>
                            <w:r w:rsidRPr="00842A66">
                              <w:rPr>
                                <w:color w:val="000000"/>
                                <w:sz w:val="12"/>
                                <w:szCs w:val="12"/>
                              </w:rPr>
                              <w:t xml:space="preserve">ПРОГНОЗ КАССОВЫХ ПОСТУПЛЕНИЙ ПО БЮДЖЕТУ СОЛЕЦКОГО МУНИЦИПАЛЬНОГО ОКРУГА (ЗА ИСКЛЮЧЕНИЕМ БЕЗВОЗМЕЗДНЫХ ПОСТУПЛЕНИЙ) НА ТЕКУЩИЙ ФИНАНСОВЫЙ ГОД)    </w:t>
                            </w:r>
                            <w:proofErr w:type="gramEnd"/>
                          </w:p>
                          <w:p w:rsidR="00D229D4" w:rsidRDefault="00D229D4" w:rsidP="00842A66">
                            <w:pPr>
                              <w:pStyle w:val="aff2"/>
                              <w:bidi/>
                              <w:spacing w:before="0" w:beforeAutospacing="0" w:after="0" w:afterAutospacing="0" w:line="200" w:lineRule="exact"/>
                              <w:jc w:val="center"/>
                            </w:pPr>
                            <w:r>
                              <w:rPr>
                                <w:color w:val="000000"/>
                                <w:sz w:val="20"/>
                                <w:szCs w:val="20"/>
                              </w:rPr>
                              <w:t>от ___________________  _________ года</w:t>
                            </w:r>
                          </w:p>
                          <w:p w:rsidR="00D229D4" w:rsidRDefault="00D229D4" w:rsidP="00842A66">
                            <w:pPr>
                              <w:pStyle w:val="aff2"/>
                              <w:bidi/>
                              <w:spacing w:before="0" w:beforeAutospacing="0" w:after="0" w:afterAutospacing="0" w:line="200" w:lineRule="exact"/>
                              <w:jc w:val="center"/>
                            </w:pPr>
                            <w:r>
                              <w:rPr>
                                <w:rFonts w:ascii="Arial CYR" w:hAnsi="Arial CYR" w:cstheme="minorBidi"/>
                                <w:color w:val="000000"/>
                                <w:sz w:val="20"/>
                                <w:szCs w:val="20"/>
                              </w:rPr>
                              <w:t xml:space="preserve"> </w:t>
                            </w:r>
                          </w:p>
                        </w:txbxContent>
                      </v:textbox>
                    </v:shape>
                  </w:pict>
                </mc:Fallback>
              </mc:AlternateConten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3"/>
            <w:vMerge/>
            <w:tcBorders>
              <w:top w:val="nil"/>
              <w:left w:val="nil"/>
              <w:bottom w:val="nil"/>
              <w:right w:val="nil"/>
            </w:tcBorders>
            <w:vAlign w:val="center"/>
            <w:hideMark/>
          </w:tcPr>
          <w:p w:rsidR="00842A66" w:rsidRPr="00842A66" w:rsidRDefault="00842A66" w:rsidP="00BF09B2">
            <w:pPr>
              <w:rPr>
                <w:rFonts w:ascii="Calibri" w:eastAsia="Times New Roman" w:hAnsi="Calibri" w:cs="Calibri"/>
                <w:color w:val="000000"/>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55416C">
        <w:trPr>
          <w:trHeight w:val="17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2"/>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b/>
                <w:bCs/>
                <w:sz w:val="12"/>
                <w:szCs w:val="12"/>
                <w:lang w:eastAsia="ru-RU"/>
              </w:rPr>
            </w:pPr>
            <w:r w:rsidRPr="00842A66">
              <w:rPr>
                <w:rFonts w:eastAsia="Times New Roman"/>
                <w:b/>
                <w:bCs/>
                <w:sz w:val="12"/>
                <w:szCs w:val="12"/>
                <w:lang w:eastAsia="ru-RU"/>
              </w:rPr>
              <w:t xml:space="preserve">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r w:rsidR="00842A66" w:rsidRPr="00842A66" w:rsidTr="0055416C">
        <w:trPr>
          <w:trHeight w:val="289"/>
        </w:trPr>
        <w:tc>
          <w:tcPr>
            <w:tcW w:w="0" w:type="auto"/>
            <w:gridSpan w:val="9"/>
            <w:tcBorders>
              <w:top w:val="nil"/>
              <w:left w:val="nil"/>
              <w:bottom w:val="nil"/>
              <w:right w:val="nil"/>
            </w:tcBorders>
            <w:shd w:val="clear" w:color="auto" w:fill="auto"/>
            <w:vAlign w:val="bottom"/>
            <w:hideMark/>
          </w:tcPr>
          <w:p w:rsidR="0055416C" w:rsidRDefault="0055416C" w:rsidP="00BF09B2">
            <w:pPr>
              <w:rPr>
                <w:rFonts w:eastAsia="Times New Roman"/>
                <w:sz w:val="12"/>
                <w:szCs w:val="12"/>
                <w:lang w:eastAsia="ru-RU"/>
              </w:rPr>
            </w:pPr>
          </w:p>
          <w:p w:rsidR="0055416C" w:rsidRDefault="0055416C" w:rsidP="00BF09B2">
            <w:pPr>
              <w:rPr>
                <w:rFonts w:eastAsia="Times New Roman"/>
                <w:sz w:val="12"/>
                <w:szCs w:val="12"/>
                <w:lang w:eastAsia="ru-RU"/>
              </w:rPr>
            </w:pPr>
          </w:p>
          <w:p w:rsidR="0055416C" w:rsidRDefault="0055416C" w:rsidP="00BF09B2">
            <w:pPr>
              <w:rPr>
                <w:rFonts w:eastAsia="Times New Roman"/>
                <w:sz w:val="12"/>
                <w:szCs w:val="12"/>
                <w:lang w:eastAsia="ru-RU"/>
              </w:rPr>
            </w:pPr>
          </w:p>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Главный администратор доходов  бюджета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2"/>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p>
        </w:tc>
      </w:tr>
      <w:tr w:rsidR="00842A66" w:rsidRPr="00842A66" w:rsidTr="0055416C">
        <w:trPr>
          <w:trHeight w:val="221"/>
        </w:trPr>
        <w:tc>
          <w:tcPr>
            <w:tcW w:w="0" w:type="auto"/>
            <w:gridSpan w:val="10"/>
            <w:tcBorders>
              <w:top w:val="nil"/>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Солецкого муниципального округа </w:t>
            </w: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gridSpan w:val="2"/>
            <w:tcBorders>
              <w:top w:val="nil"/>
              <w:left w:val="nil"/>
              <w:bottom w:val="nil"/>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(тыс. рублей)</w:t>
            </w:r>
          </w:p>
        </w:tc>
      </w:tr>
      <w:tr w:rsidR="00842A66" w:rsidRPr="00842A66" w:rsidTr="0055416C">
        <w:trPr>
          <w:trHeight w:val="11"/>
        </w:trPr>
        <w:tc>
          <w:tcPr>
            <w:tcW w:w="0" w:type="auto"/>
            <w:gridSpan w:val="2"/>
            <w:vMerge w:val="restart"/>
            <w:tcBorders>
              <w:top w:val="single" w:sz="4" w:space="0" w:color="auto"/>
              <w:left w:val="nil"/>
              <w:bottom w:val="single" w:sz="4" w:space="0" w:color="000000"/>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Наименование дохода</w:t>
            </w:r>
          </w:p>
        </w:tc>
        <w:tc>
          <w:tcPr>
            <w:tcW w:w="0" w:type="auto"/>
            <w:tcBorders>
              <w:top w:val="nil"/>
              <w:left w:val="single" w:sz="4" w:space="0" w:color="auto"/>
              <w:bottom w:val="nil"/>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Код</w:t>
            </w:r>
          </w:p>
        </w:tc>
        <w:tc>
          <w:tcPr>
            <w:tcW w:w="0" w:type="auto"/>
            <w:tcBorders>
              <w:top w:val="nil"/>
              <w:left w:val="nil"/>
              <w:bottom w:val="nil"/>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xml:space="preserve">Сумма </w:t>
            </w:r>
          </w:p>
        </w:tc>
        <w:tc>
          <w:tcPr>
            <w:tcW w:w="0" w:type="auto"/>
            <w:gridSpan w:val="3"/>
            <w:tcBorders>
              <w:top w:val="single" w:sz="4" w:space="0" w:color="auto"/>
              <w:left w:val="single" w:sz="4" w:space="0" w:color="auto"/>
              <w:bottom w:val="single" w:sz="4" w:space="0" w:color="auto"/>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gridSpan w:val="4"/>
            <w:tcBorders>
              <w:top w:val="single" w:sz="4" w:space="0" w:color="auto"/>
              <w:left w:val="nil"/>
              <w:bottom w:val="single" w:sz="4" w:space="0" w:color="auto"/>
              <w:right w:val="nil"/>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xml:space="preserve">                                           в том числе:</w:t>
            </w:r>
          </w:p>
        </w:tc>
        <w:tc>
          <w:tcPr>
            <w:tcW w:w="0" w:type="auto"/>
            <w:tcBorders>
              <w:top w:val="single" w:sz="4" w:space="0" w:color="auto"/>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vMerge/>
            <w:tcBorders>
              <w:top w:val="single" w:sz="4" w:space="0" w:color="auto"/>
              <w:left w:val="nil"/>
              <w:bottom w:val="single" w:sz="4" w:space="0" w:color="000000"/>
              <w:right w:val="nil"/>
            </w:tcBorders>
            <w:vAlign w:val="center"/>
            <w:hideMark/>
          </w:tcPr>
          <w:p w:rsidR="00842A66" w:rsidRPr="00842A66" w:rsidRDefault="00842A66" w:rsidP="00BF09B2">
            <w:pPr>
              <w:rPr>
                <w:rFonts w:eastAsia="Times New Roman"/>
                <w:sz w:val="12"/>
                <w:szCs w:val="12"/>
                <w:lang w:eastAsia="ru-RU"/>
              </w:rPr>
            </w:pPr>
          </w:p>
        </w:tc>
        <w:tc>
          <w:tcPr>
            <w:tcW w:w="0" w:type="auto"/>
            <w:tcBorders>
              <w:top w:val="nil"/>
              <w:left w:val="single" w:sz="4" w:space="0" w:color="auto"/>
              <w:bottom w:val="nil"/>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по КД</w:t>
            </w:r>
          </w:p>
        </w:tc>
        <w:tc>
          <w:tcPr>
            <w:tcW w:w="0" w:type="auto"/>
            <w:tcBorders>
              <w:top w:val="nil"/>
              <w:left w:val="nil"/>
              <w:bottom w:val="nil"/>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xml:space="preserve"> на год, всего</w:t>
            </w:r>
          </w:p>
        </w:tc>
        <w:tc>
          <w:tcPr>
            <w:tcW w:w="0" w:type="auto"/>
            <w:tcBorders>
              <w:top w:val="nil"/>
              <w:left w:val="nil"/>
              <w:bottom w:val="nil"/>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январь</w:t>
            </w:r>
          </w:p>
        </w:tc>
        <w:tc>
          <w:tcPr>
            <w:tcW w:w="0" w:type="auto"/>
            <w:tcBorders>
              <w:top w:val="nil"/>
              <w:left w:val="nil"/>
              <w:bottom w:val="nil"/>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февраль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март</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апрель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май</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июнь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июль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август</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сентябрь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октябрь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ноябрь</w:t>
            </w:r>
          </w:p>
        </w:tc>
        <w:tc>
          <w:tcPr>
            <w:tcW w:w="0" w:type="auto"/>
            <w:tcBorders>
              <w:top w:val="nil"/>
              <w:left w:val="nil"/>
              <w:bottom w:val="single" w:sz="4" w:space="0" w:color="auto"/>
              <w:right w:val="single" w:sz="4" w:space="0" w:color="auto"/>
            </w:tcBorders>
            <w:shd w:val="clear" w:color="auto" w:fill="auto"/>
            <w:noWrap/>
            <w:vAlign w:val="center"/>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декабрь</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2</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3</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4</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5</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6</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7</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8</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9</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10</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11</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12</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13</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14</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15</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tcBorders>
              <w:top w:val="nil"/>
              <w:left w:val="nil"/>
              <w:bottom w:val="nil"/>
              <w:right w:val="nil"/>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nil"/>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nil"/>
              <w:left w:val="nil"/>
              <w:bottom w:val="single" w:sz="4" w:space="0" w:color="auto"/>
              <w:right w:val="nil"/>
            </w:tcBorders>
            <w:shd w:val="clear" w:color="auto" w:fill="auto"/>
            <w:vAlign w:val="bottom"/>
            <w:hideMark/>
          </w:tcPr>
          <w:p w:rsidR="00842A66" w:rsidRPr="00842A66" w:rsidRDefault="00842A66" w:rsidP="00BF09B2">
            <w:pPr>
              <w:ind w:firstLineChars="200" w:firstLine="240"/>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ind w:firstLineChars="200" w:firstLine="240"/>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ind w:firstLineChars="200" w:firstLine="240"/>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ind w:firstLineChars="200" w:firstLine="240"/>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single" w:sz="4" w:space="0" w:color="auto"/>
              <w:right w:val="nil"/>
            </w:tcBorders>
            <w:shd w:val="clear" w:color="auto" w:fill="auto"/>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single" w:sz="8" w:space="0" w:color="auto"/>
              <w:bottom w:val="nil"/>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4" w:space="0" w:color="auto"/>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single" w:sz="4" w:space="0" w:color="auto"/>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xml:space="preserve">                                                                      Итого</w:t>
            </w:r>
          </w:p>
        </w:tc>
        <w:tc>
          <w:tcPr>
            <w:tcW w:w="0" w:type="auto"/>
            <w:tcBorders>
              <w:top w:val="single" w:sz="8" w:space="0" w:color="auto"/>
              <w:left w:val="single" w:sz="8" w:space="0" w:color="auto"/>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nil"/>
              <w:left w:val="nil"/>
              <w:bottom w:val="nil"/>
              <w:right w:val="single" w:sz="8" w:space="0" w:color="000000"/>
            </w:tcBorders>
            <w:shd w:val="clear" w:color="auto" w:fill="auto"/>
            <w:vAlign w:val="bottom"/>
            <w:hideMark/>
          </w:tcPr>
          <w:p w:rsidR="00842A66" w:rsidRPr="00842A66" w:rsidRDefault="00842A66" w:rsidP="00BF09B2">
            <w:pPr>
              <w:jc w:val="center"/>
              <w:rPr>
                <w:rFonts w:eastAsia="Times New Roman"/>
                <w:sz w:val="12"/>
                <w:szCs w:val="12"/>
                <w:lang w:eastAsia="ru-RU"/>
              </w:rPr>
            </w:pPr>
          </w:p>
        </w:tc>
        <w:tc>
          <w:tcPr>
            <w:tcW w:w="0" w:type="auto"/>
            <w:vMerge w:val="restart"/>
            <w:tcBorders>
              <w:top w:val="nil"/>
              <w:left w:val="single" w:sz="8" w:space="0" w:color="auto"/>
              <w:bottom w:val="single" w:sz="8" w:space="0" w:color="000000"/>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nil"/>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
        </w:trPr>
        <w:tc>
          <w:tcPr>
            <w:tcW w:w="0" w:type="auto"/>
            <w:gridSpan w:val="2"/>
            <w:tcBorders>
              <w:top w:val="nil"/>
              <w:left w:val="nil"/>
              <w:bottom w:val="nil"/>
              <w:right w:val="single" w:sz="8" w:space="0" w:color="000000"/>
            </w:tcBorders>
            <w:shd w:val="clear" w:color="auto" w:fill="auto"/>
            <w:vAlign w:val="bottom"/>
            <w:hideMark/>
          </w:tcPr>
          <w:p w:rsidR="00842A66" w:rsidRPr="00842A66" w:rsidRDefault="00842A66" w:rsidP="00BF09B2">
            <w:pPr>
              <w:jc w:val="center"/>
              <w:rPr>
                <w:rFonts w:eastAsia="Times New Roman"/>
                <w:sz w:val="12"/>
                <w:szCs w:val="12"/>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842A66" w:rsidRPr="00842A66" w:rsidRDefault="00842A66" w:rsidP="00BF09B2">
            <w:pPr>
              <w:rPr>
                <w:rFonts w:eastAsia="Times New Roman"/>
                <w:sz w:val="12"/>
                <w:szCs w:val="12"/>
                <w:lang w:eastAsia="ru-RU"/>
              </w:rPr>
            </w:pPr>
          </w:p>
        </w:tc>
        <w:tc>
          <w:tcPr>
            <w:tcW w:w="0" w:type="auto"/>
            <w:tcBorders>
              <w:top w:val="nil"/>
              <w:left w:val="nil"/>
              <w:bottom w:val="single" w:sz="8" w:space="0" w:color="auto"/>
              <w:right w:val="single" w:sz="4" w:space="0" w:color="auto"/>
            </w:tcBorders>
            <w:shd w:val="clear" w:color="auto" w:fill="auto"/>
            <w:vAlign w:val="bottom"/>
            <w:hideMark/>
          </w:tcPr>
          <w:p w:rsidR="00842A66" w:rsidRPr="00842A66" w:rsidRDefault="00842A66" w:rsidP="00BF09B2">
            <w:pPr>
              <w:jc w:val="cente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c>
          <w:tcPr>
            <w:tcW w:w="0" w:type="auto"/>
            <w:tcBorders>
              <w:top w:val="nil"/>
              <w:left w:val="nil"/>
              <w:bottom w:val="single" w:sz="8" w:space="0" w:color="auto"/>
              <w:right w:val="single" w:sz="8" w:space="0" w:color="auto"/>
            </w:tcBorders>
            <w:shd w:val="clear" w:color="auto" w:fill="auto"/>
            <w:noWrap/>
            <w:vAlign w:val="bottom"/>
            <w:hideMark/>
          </w:tcPr>
          <w:p w:rsidR="00842A66" w:rsidRPr="00842A66" w:rsidRDefault="00842A66" w:rsidP="00BF09B2">
            <w:pPr>
              <w:rPr>
                <w:rFonts w:eastAsia="Times New Roman"/>
                <w:sz w:val="12"/>
                <w:szCs w:val="12"/>
                <w:lang w:eastAsia="ru-RU"/>
              </w:rPr>
            </w:pPr>
            <w:r w:rsidRPr="00842A66">
              <w:rPr>
                <w:rFonts w:eastAsia="Times New Roman"/>
                <w:sz w:val="12"/>
                <w:szCs w:val="12"/>
                <w:lang w:eastAsia="ru-RU"/>
              </w:rPr>
              <w:t> </w:t>
            </w:r>
          </w:p>
        </w:tc>
      </w:tr>
      <w:tr w:rsidR="00842A66" w:rsidRPr="00842A66" w:rsidTr="0055416C">
        <w:trPr>
          <w:trHeight w:val="1110"/>
        </w:trPr>
        <w:tc>
          <w:tcPr>
            <w:tcW w:w="0" w:type="auto"/>
            <w:gridSpan w:val="16"/>
            <w:tcBorders>
              <w:top w:val="nil"/>
              <w:left w:val="nil"/>
            </w:tcBorders>
            <w:shd w:val="clear" w:color="auto" w:fill="auto"/>
            <w:noWrap/>
            <w:vAlign w:val="bottom"/>
            <w:hideMark/>
          </w:tcPr>
          <w:p w:rsidR="00842A66" w:rsidRPr="0055416C" w:rsidRDefault="00842A66" w:rsidP="00BF09B2">
            <w:pPr>
              <w:rPr>
                <w:rFonts w:eastAsia="Times New Roman"/>
                <w:sz w:val="10"/>
                <w:szCs w:val="12"/>
                <w:lang w:eastAsia="ru-RU"/>
              </w:rPr>
            </w:pPr>
            <w:r w:rsidRPr="0055416C">
              <w:rPr>
                <w:rFonts w:eastAsia="Times New Roman"/>
                <w:sz w:val="10"/>
                <w:szCs w:val="12"/>
                <w:lang w:eastAsia="ru-RU"/>
              </w:rPr>
              <w:t>Руководитель    ___________________________           ________________________</w:t>
            </w:r>
          </w:p>
          <w:p w:rsidR="00842A66" w:rsidRPr="0055416C" w:rsidRDefault="00842A66" w:rsidP="00BF09B2">
            <w:pPr>
              <w:rPr>
                <w:rFonts w:eastAsia="Times New Roman"/>
                <w:sz w:val="10"/>
                <w:szCs w:val="12"/>
                <w:lang w:eastAsia="ru-RU"/>
              </w:rPr>
            </w:pPr>
            <w:r w:rsidRPr="0055416C">
              <w:rPr>
                <w:rFonts w:eastAsia="Times New Roman"/>
                <w:sz w:val="10"/>
                <w:szCs w:val="12"/>
                <w:lang w:eastAsia="ru-RU"/>
              </w:rPr>
              <w:t xml:space="preserve">                                      (подпись)                                        (расшифровка подписи)</w:t>
            </w:r>
          </w:p>
          <w:p w:rsidR="00842A66" w:rsidRPr="0055416C" w:rsidRDefault="00842A66" w:rsidP="00BF09B2">
            <w:pPr>
              <w:rPr>
                <w:rFonts w:eastAsia="Times New Roman"/>
                <w:sz w:val="10"/>
                <w:szCs w:val="12"/>
                <w:lang w:eastAsia="ru-RU"/>
              </w:rPr>
            </w:pPr>
            <w:r w:rsidRPr="0055416C">
              <w:rPr>
                <w:rFonts w:eastAsia="Times New Roman"/>
                <w:sz w:val="10"/>
                <w:szCs w:val="12"/>
                <w:lang w:eastAsia="ru-RU"/>
              </w:rPr>
              <w:t>Исполнитель        _____________________      _________________    ________________________    ____________</w:t>
            </w:r>
          </w:p>
          <w:p w:rsidR="00842A66" w:rsidRPr="0055416C" w:rsidRDefault="00842A66" w:rsidP="00BF09B2">
            <w:pPr>
              <w:rPr>
                <w:rFonts w:eastAsia="Times New Roman"/>
                <w:sz w:val="10"/>
                <w:szCs w:val="12"/>
                <w:lang w:eastAsia="ru-RU"/>
              </w:rPr>
            </w:pPr>
            <w:r w:rsidRPr="0055416C">
              <w:rPr>
                <w:rFonts w:eastAsia="Times New Roman"/>
                <w:sz w:val="10"/>
                <w:szCs w:val="12"/>
                <w:lang w:eastAsia="ru-RU"/>
              </w:rPr>
              <w:t xml:space="preserve">                                        (должность)                      (подпись)                  (расшифровка подписи)            (телефон)</w:t>
            </w:r>
          </w:p>
        </w:tc>
      </w:tr>
      <w:tr w:rsidR="00842A66" w:rsidRPr="00842A66" w:rsidTr="0055416C">
        <w:trPr>
          <w:trHeight w:val="170"/>
        </w:trPr>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842A66" w:rsidRPr="00842A66" w:rsidRDefault="00842A66" w:rsidP="00BF09B2">
            <w:pPr>
              <w:rPr>
                <w:rFonts w:eastAsia="Times New Roman"/>
                <w:sz w:val="12"/>
                <w:szCs w:val="12"/>
                <w:lang w:eastAsia="ru-RU"/>
              </w:rPr>
            </w:pPr>
          </w:p>
        </w:tc>
      </w:tr>
    </w:tbl>
    <w:p w:rsidR="00842A66" w:rsidRPr="00842A66" w:rsidRDefault="00842A66" w:rsidP="00BF09B2">
      <w:pPr>
        <w:jc w:val="both"/>
        <w:rPr>
          <w:sz w:val="14"/>
          <w:szCs w:val="14"/>
        </w:rPr>
      </w:pPr>
    </w:p>
    <w:p w:rsidR="00842A66" w:rsidRPr="00842A66" w:rsidRDefault="00842A66" w:rsidP="00BF09B2">
      <w:pPr>
        <w:rPr>
          <w:sz w:val="14"/>
          <w:szCs w:val="14"/>
        </w:rPr>
      </w:pPr>
    </w:p>
    <w:tbl>
      <w:tblPr>
        <w:tblW w:w="0" w:type="auto"/>
        <w:tblInd w:w="78" w:type="dxa"/>
        <w:tblLook w:val="04A0" w:firstRow="1" w:lastRow="0" w:firstColumn="1" w:lastColumn="0" w:noHBand="0" w:noVBand="1"/>
      </w:tblPr>
      <w:tblGrid>
        <w:gridCol w:w="497"/>
        <w:gridCol w:w="498"/>
        <w:gridCol w:w="463"/>
        <w:gridCol w:w="391"/>
        <w:gridCol w:w="224"/>
        <w:gridCol w:w="224"/>
        <w:gridCol w:w="224"/>
        <w:gridCol w:w="710"/>
        <w:gridCol w:w="224"/>
        <w:gridCol w:w="224"/>
        <w:gridCol w:w="224"/>
        <w:gridCol w:w="224"/>
        <w:gridCol w:w="224"/>
        <w:gridCol w:w="224"/>
        <w:gridCol w:w="276"/>
        <w:gridCol w:w="276"/>
      </w:tblGrid>
      <w:tr w:rsidR="0055416C" w:rsidRPr="0055416C" w:rsidTr="00F24935">
        <w:trPr>
          <w:trHeight w:val="300"/>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color w:val="000000"/>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color w:val="000000"/>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color w:val="000000"/>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color w:val="000000"/>
                <w:sz w:val="12"/>
                <w:szCs w:val="12"/>
                <w:lang w:eastAsia="ru-RU"/>
              </w:rPr>
            </w:pPr>
          </w:p>
        </w:tc>
        <w:tc>
          <w:tcPr>
            <w:tcW w:w="0" w:type="auto"/>
            <w:gridSpan w:val="9"/>
            <w:vMerge w:val="restart"/>
            <w:tcBorders>
              <w:top w:val="nil"/>
              <w:left w:val="nil"/>
              <w:right w:val="nil"/>
            </w:tcBorders>
            <w:shd w:val="clear" w:color="auto" w:fill="auto"/>
            <w:noWrap/>
            <w:vAlign w:val="bottom"/>
            <w:hideMark/>
          </w:tcPr>
          <w:p w:rsidR="0055416C" w:rsidRPr="0055416C" w:rsidRDefault="0055416C" w:rsidP="00BF09B2">
            <w:pPr>
              <w:jc w:val="right"/>
              <w:rPr>
                <w:rFonts w:eastAsia="Times New Roman"/>
                <w:sz w:val="12"/>
                <w:szCs w:val="12"/>
                <w:lang w:eastAsia="ru-RU"/>
              </w:rPr>
            </w:pPr>
            <w:r w:rsidRPr="0055416C">
              <w:rPr>
                <w:rFonts w:eastAsia="Times New Roman"/>
                <w:sz w:val="12"/>
                <w:szCs w:val="12"/>
                <w:lang w:eastAsia="ru-RU"/>
              </w:rPr>
              <w:t>Приложение  №3</w:t>
            </w:r>
          </w:p>
          <w:p w:rsidR="0055416C" w:rsidRPr="0055416C" w:rsidRDefault="0055416C" w:rsidP="00BF09B2">
            <w:pPr>
              <w:jc w:val="right"/>
              <w:rPr>
                <w:rFonts w:eastAsia="Times New Roman"/>
                <w:sz w:val="12"/>
                <w:szCs w:val="12"/>
                <w:lang w:eastAsia="ru-RU"/>
              </w:rPr>
            </w:pPr>
            <w:r w:rsidRPr="0055416C">
              <w:rPr>
                <w:rFonts w:eastAsia="Times New Roman"/>
                <w:sz w:val="12"/>
                <w:szCs w:val="12"/>
                <w:lang w:eastAsia="ru-RU"/>
              </w:rPr>
              <w:t xml:space="preserve"> к Порядку составления и ведения кассового плана исполнения бюджета </w:t>
            </w:r>
          </w:p>
          <w:p w:rsidR="0055416C" w:rsidRPr="0055416C" w:rsidRDefault="0055416C" w:rsidP="00BF09B2">
            <w:pPr>
              <w:jc w:val="right"/>
              <w:rPr>
                <w:rFonts w:eastAsia="Times New Roman"/>
                <w:color w:val="000000"/>
                <w:sz w:val="12"/>
                <w:szCs w:val="12"/>
                <w:lang w:eastAsia="ru-RU"/>
              </w:rPr>
            </w:pPr>
            <w:r w:rsidRPr="0055416C">
              <w:rPr>
                <w:rFonts w:eastAsia="Times New Roman"/>
                <w:sz w:val="12"/>
                <w:szCs w:val="12"/>
                <w:lang w:eastAsia="ru-RU"/>
              </w:rPr>
              <w:t xml:space="preserve"> Солецкого муниципального округа в текущем финансовом году</w:t>
            </w:r>
          </w:p>
        </w:tc>
      </w:tr>
      <w:tr w:rsidR="0055416C" w:rsidRPr="0055416C" w:rsidTr="00F24935">
        <w:trPr>
          <w:trHeight w:val="300"/>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gridSpan w:val="9"/>
            <w:vMerge/>
            <w:tcBorders>
              <w:left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r>
      <w:tr w:rsidR="0055416C" w:rsidRPr="0055416C" w:rsidTr="00F24935">
        <w:trPr>
          <w:trHeight w:val="300"/>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gridSpan w:val="9"/>
            <w:vMerge/>
            <w:tcBorders>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r>
      <w:tr w:rsidR="0055416C" w:rsidRPr="0055416C" w:rsidTr="00F24935">
        <w:trPr>
          <w:trHeight w:val="285"/>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F24935" w:rsidP="00BF09B2">
            <w:pPr>
              <w:rPr>
                <w:rFonts w:eastAsia="Times New Roman"/>
                <w:sz w:val="12"/>
                <w:szCs w:val="12"/>
                <w:lang w:eastAsia="ru-RU"/>
              </w:rPr>
            </w:pPr>
            <w:r>
              <w:rPr>
                <w:rFonts w:ascii="Calibri" w:eastAsia="Times New Roman" w:hAnsi="Calibri" w:cs="Calibri"/>
                <w:noProof/>
                <w:color w:val="000000"/>
                <w:lang w:eastAsia="ru-RU"/>
              </w:rPr>
              <mc:AlternateContent>
                <mc:Choice Requires="wps">
                  <w:drawing>
                    <wp:anchor distT="0" distB="0" distL="114300" distR="114300" simplePos="0" relativeHeight="251658752" behindDoc="0" locked="0" layoutInCell="1" allowOverlap="1" wp14:anchorId="1B3BAF66" wp14:editId="5BC4A6FB">
                      <wp:simplePos x="0" y="0"/>
                      <wp:positionH relativeFrom="column">
                        <wp:posOffset>-20955</wp:posOffset>
                      </wp:positionH>
                      <wp:positionV relativeFrom="paragraph">
                        <wp:posOffset>-65405</wp:posOffset>
                      </wp:positionV>
                      <wp:extent cx="1807210" cy="560070"/>
                      <wp:effectExtent l="0" t="0" r="2540" b="1143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560070"/>
                              </a:xfrm>
                              <a:prstGeom prst="rect">
                                <a:avLst/>
                              </a:prstGeom>
                              <a:noFill/>
                              <a:ln w="9525">
                                <a:noFill/>
                                <a:miter lim="800000"/>
                                <a:headEnd/>
                                <a:tailEnd/>
                              </a:ln>
                            </wps:spPr>
                            <wps:txbx>
                              <w:txbxContent>
                                <w:p w:rsidR="00D229D4" w:rsidRDefault="00D229D4" w:rsidP="0055416C">
                                  <w:pPr>
                                    <w:pStyle w:val="aff2"/>
                                    <w:bidi/>
                                    <w:spacing w:before="0" w:beforeAutospacing="0" w:after="0" w:afterAutospacing="0"/>
                                    <w:jc w:val="center"/>
                                    <w:rPr>
                                      <w:color w:val="000000"/>
                                      <w:sz w:val="12"/>
                                      <w:szCs w:val="12"/>
                                    </w:rPr>
                                  </w:pPr>
                                </w:p>
                                <w:p w:rsidR="00D229D4" w:rsidRDefault="00D229D4" w:rsidP="00F24935">
                                  <w:pPr>
                                    <w:pStyle w:val="aff2"/>
                                    <w:bidi/>
                                    <w:spacing w:before="0" w:beforeAutospacing="0" w:after="0" w:afterAutospacing="0"/>
                                    <w:jc w:val="center"/>
                                    <w:rPr>
                                      <w:color w:val="000000"/>
                                      <w:sz w:val="12"/>
                                      <w:szCs w:val="12"/>
                                    </w:rPr>
                                  </w:pPr>
                                </w:p>
                                <w:p w:rsidR="00D229D4" w:rsidRPr="00F24935" w:rsidRDefault="00D229D4" w:rsidP="00F24935">
                                  <w:pPr>
                                    <w:pStyle w:val="aff2"/>
                                    <w:bidi/>
                                    <w:spacing w:before="0" w:beforeAutospacing="0" w:after="0" w:afterAutospacing="0"/>
                                    <w:jc w:val="center"/>
                                    <w:rPr>
                                      <w:sz w:val="12"/>
                                      <w:szCs w:val="12"/>
                                    </w:rPr>
                                  </w:pPr>
                                  <w:r w:rsidRPr="00F24935">
                                    <w:rPr>
                                      <w:color w:val="000000"/>
                                      <w:sz w:val="12"/>
                                      <w:szCs w:val="12"/>
                                    </w:rPr>
                                    <w:t>ПРОГНОЗ КАССОВЫХ ПОСТУПЛЕНИЙ ПО БЮДЖЕТУ СОЛЕЦКОГО МУНИЦИПАЛЬНОГО ОКРУГА ЗА СЧЕТ БЕЗВОЗМЕЗДНЫХ ПОСТУПЛЕНИЙ</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margin-left:-1.65pt;margin-top:-5.15pt;width:142.3pt;height:4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" filled="f" stroked="f">
                      <v:textbox inset="2.16pt,1.8pt,2.16pt,0">
                        <w:txbxContent>
                          <w:p w:rsidR="00D229D4" w:rsidRDefault="00D229D4" w:rsidP="0055416C">
                            <w:pPr>
                              <w:pStyle w:val="aff2"/>
                              <w:bidi/>
                              <w:spacing w:before="0" w:beforeAutospacing="0" w:after="0" w:afterAutospacing="0"/>
                              <w:jc w:val="center"/>
                              <w:rPr>
                                <w:color w:val="000000"/>
                                <w:sz w:val="12"/>
                                <w:szCs w:val="12"/>
                              </w:rPr>
                            </w:pPr>
                          </w:p>
                          <w:p w:rsidR="00D229D4" w:rsidRDefault="00D229D4" w:rsidP="00F24935">
                            <w:pPr>
                              <w:pStyle w:val="aff2"/>
                              <w:bidi/>
                              <w:spacing w:before="0" w:beforeAutospacing="0" w:after="0" w:afterAutospacing="0"/>
                              <w:jc w:val="center"/>
                              <w:rPr>
                                <w:color w:val="000000"/>
                                <w:sz w:val="12"/>
                                <w:szCs w:val="12"/>
                              </w:rPr>
                            </w:pPr>
                          </w:p>
                          <w:p w:rsidR="00D229D4" w:rsidRPr="00F24935" w:rsidRDefault="00D229D4" w:rsidP="00F24935">
                            <w:pPr>
                              <w:pStyle w:val="aff2"/>
                              <w:bidi/>
                              <w:spacing w:before="0" w:beforeAutospacing="0" w:after="0" w:afterAutospacing="0"/>
                              <w:jc w:val="center"/>
                              <w:rPr>
                                <w:sz w:val="12"/>
                                <w:szCs w:val="12"/>
                              </w:rPr>
                            </w:pPr>
                            <w:r w:rsidRPr="00F24935">
                              <w:rPr>
                                <w:color w:val="000000"/>
                                <w:sz w:val="12"/>
                                <w:szCs w:val="12"/>
                              </w:rPr>
                              <w:t>ПРОГНОЗ КАССОВЫХ ПОСТУПЛЕНИЙ ПО БЮДЖЕТУ СОЛЕЦКОГО МУНИЦИПАЛЬНОГО ОКРУГА ЗА СЧЕТ БЕЗВОЗМЕЗДНЫХ ПОСТУПЛЕНИЙ</w:t>
                            </w:r>
                          </w:p>
                        </w:txbxContent>
                      </v:textbox>
                    </v:shape>
                  </w:pict>
                </mc:Fallback>
              </mc:AlternateContent>
            </w: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xml:space="preserve">               </w:t>
            </w: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r>
      <w:tr w:rsidR="0055416C" w:rsidRPr="0055416C" w:rsidTr="00F24935">
        <w:trPr>
          <w:trHeight w:val="375"/>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ascii="Calibri" w:eastAsia="Times New Roman" w:hAnsi="Calibri" w:cs="Calibri"/>
                <w:color w:val="000000"/>
                <w:lang w:eastAsia="ru-RU"/>
              </w:rPr>
            </w:pPr>
          </w:p>
          <w:tbl>
            <w:tblPr>
              <w:tblW w:w="0" w:type="auto"/>
              <w:tblCellSpacing w:w="0" w:type="dxa"/>
              <w:tblCellMar>
                <w:left w:w="0" w:type="dxa"/>
                <w:right w:w="0" w:type="dxa"/>
              </w:tblCellMar>
              <w:tblLook w:val="04A0" w:firstRow="1" w:lastRow="0" w:firstColumn="1" w:lastColumn="0" w:noHBand="0" w:noVBand="1"/>
            </w:tblPr>
            <w:tblGrid>
              <w:gridCol w:w="247"/>
            </w:tblGrid>
            <w:tr w:rsidR="0055416C" w:rsidRPr="0055416C">
              <w:trPr>
                <w:trHeight w:val="375"/>
                <w:tblCellSpacing w:w="0" w:type="dxa"/>
              </w:trPr>
              <w:tc>
                <w:tcPr>
                  <w:tcW w:w="960" w:type="dxa"/>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r>
          </w:tbl>
          <w:p w:rsidR="0055416C" w:rsidRPr="0055416C" w:rsidRDefault="0055416C" w:rsidP="00BF09B2">
            <w:pPr>
              <w:rPr>
                <w:rFonts w:ascii="Calibri" w:eastAsia="Times New Roman" w:hAnsi="Calibri" w:cs="Calibri"/>
                <w:color w:val="000000"/>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gridSpan w:val="3"/>
            <w:tcBorders>
              <w:top w:val="nil"/>
              <w:left w:val="nil"/>
              <w:bottom w:val="nil"/>
              <w:right w:val="nil"/>
            </w:tcBorders>
            <w:shd w:val="clear" w:color="auto" w:fill="auto"/>
            <w:noWrap/>
            <w:vAlign w:val="bottom"/>
            <w:hideMark/>
          </w:tcPr>
          <w:p w:rsidR="0055416C" w:rsidRPr="0055416C" w:rsidRDefault="0055416C" w:rsidP="00BF09B2">
            <w:pPr>
              <w:jc w:val="cente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r>
      <w:tr w:rsidR="0055416C" w:rsidRPr="0055416C" w:rsidTr="00F24935">
        <w:trPr>
          <w:trHeight w:val="375"/>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r>
      <w:tr w:rsidR="0055416C" w:rsidRPr="0055416C" w:rsidTr="00F24935">
        <w:trPr>
          <w:trHeight w:val="53"/>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b/>
                <w:bCs/>
                <w:sz w:val="12"/>
                <w:szCs w:val="12"/>
                <w:lang w:eastAsia="ru-RU"/>
              </w:rPr>
            </w:pPr>
          </w:p>
        </w:tc>
        <w:tc>
          <w:tcPr>
            <w:tcW w:w="0" w:type="auto"/>
            <w:gridSpan w:val="2"/>
            <w:tcBorders>
              <w:top w:val="nil"/>
              <w:left w:val="nil"/>
              <w:bottom w:val="nil"/>
              <w:right w:val="nil"/>
            </w:tcBorders>
            <w:shd w:val="clear" w:color="auto" w:fill="auto"/>
            <w:noWrap/>
            <w:vAlign w:val="bottom"/>
            <w:hideMark/>
          </w:tcPr>
          <w:p w:rsidR="0055416C" w:rsidRPr="0055416C" w:rsidRDefault="0055416C" w:rsidP="00BF09B2">
            <w:pPr>
              <w:jc w:val="center"/>
              <w:rPr>
                <w:rFonts w:eastAsia="Times New Roman"/>
                <w:b/>
                <w:bCs/>
                <w:sz w:val="12"/>
                <w:szCs w:val="12"/>
                <w:lang w:eastAsia="ru-RU"/>
              </w:rPr>
            </w:pPr>
          </w:p>
        </w:tc>
      </w:tr>
      <w:tr w:rsidR="00F24935" w:rsidRPr="0055416C" w:rsidTr="00F24935">
        <w:trPr>
          <w:trHeight w:val="300"/>
        </w:trPr>
        <w:tc>
          <w:tcPr>
            <w:tcW w:w="0" w:type="auto"/>
            <w:tcBorders>
              <w:top w:val="nil"/>
              <w:left w:val="nil"/>
              <w:bottom w:val="nil"/>
              <w:right w:val="nil"/>
            </w:tcBorders>
            <w:shd w:val="clear" w:color="auto" w:fill="auto"/>
            <w:noWrap/>
            <w:vAlign w:val="bottom"/>
            <w:hideMark/>
          </w:tcPr>
          <w:p w:rsidR="00F24935" w:rsidRPr="0055416C" w:rsidRDefault="00F24935" w:rsidP="00BF09B2">
            <w:pPr>
              <w:rPr>
                <w:rFonts w:eastAsia="Times New Roman"/>
                <w:b/>
                <w:bCs/>
                <w:i/>
                <w:iCs/>
                <w:sz w:val="12"/>
                <w:szCs w:val="12"/>
                <w:lang w:eastAsia="ru-RU"/>
              </w:rPr>
            </w:pPr>
            <w:r w:rsidRPr="0055416C">
              <w:rPr>
                <w:rFonts w:eastAsia="Times New Roman"/>
                <w:b/>
                <w:bCs/>
                <w:i/>
                <w:iCs/>
                <w:sz w:val="12"/>
                <w:szCs w:val="12"/>
                <w:lang w:eastAsia="ru-RU"/>
              </w:rPr>
              <w:t xml:space="preserve">                 </w:t>
            </w:r>
          </w:p>
        </w:tc>
        <w:tc>
          <w:tcPr>
            <w:tcW w:w="0" w:type="auto"/>
            <w:tcBorders>
              <w:top w:val="nil"/>
              <w:left w:val="nil"/>
              <w:bottom w:val="nil"/>
              <w:right w:val="nil"/>
            </w:tcBorders>
            <w:shd w:val="clear" w:color="auto" w:fill="auto"/>
            <w:noWrap/>
            <w:vAlign w:val="bottom"/>
            <w:hideMark/>
          </w:tcPr>
          <w:p w:rsidR="00F24935" w:rsidRPr="0055416C" w:rsidRDefault="00F24935"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F24935" w:rsidRPr="0055416C" w:rsidRDefault="00F24935"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F24935" w:rsidRPr="0055416C" w:rsidRDefault="00F24935" w:rsidP="00BF09B2">
            <w:pPr>
              <w:rPr>
                <w:rFonts w:eastAsia="Times New Roman"/>
                <w:b/>
                <w:bCs/>
                <w:sz w:val="12"/>
                <w:szCs w:val="12"/>
                <w:lang w:eastAsia="ru-RU"/>
              </w:rPr>
            </w:pPr>
          </w:p>
        </w:tc>
        <w:tc>
          <w:tcPr>
            <w:tcW w:w="0" w:type="auto"/>
            <w:tcBorders>
              <w:top w:val="nil"/>
              <w:left w:val="nil"/>
              <w:bottom w:val="nil"/>
              <w:right w:val="nil"/>
            </w:tcBorders>
            <w:shd w:val="clear" w:color="auto" w:fill="auto"/>
            <w:noWrap/>
            <w:vAlign w:val="bottom"/>
            <w:hideMark/>
          </w:tcPr>
          <w:p w:rsidR="00F24935" w:rsidRPr="0055416C" w:rsidRDefault="00F24935" w:rsidP="00BF09B2">
            <w:pPr>
              <w:rPr>
                <w:rFonts w:eastAsia="Times New Roman"/>
                <w:b/>
                <w:bCs/>
                <w:i/>
                <w:iCs/>
                <w:sz w:val="12"/>
                <w:szCs w:val="12"/>
                <w:lang w:eastAsia="ru-RU"/>
              </w:rPr>
            </w:pPr>
          </w:p>
        </w:tc>
        <w:tc>
          <w:tcPr>
            <w:tcW w:w="0" w:type="auto"/>
            <w:gridSpan w:val="11"/>
            <w:tcBorders>
              <w:top w:val="nil"/>
              <w:left w:val="nil"/>
              <w:bottom w:val="nil"/>
            </w:tcBorders>
            <w:shd w:val="clear" w:color="auto" w:fill="auto"/>
            <w:noWrap/>
            <w:vAlign w:val="bottom"/>
            <w:hideMark/>
          </w:tcPr>
          <w:p w:rsidR="00F24935" w:rsidRPr="0055416C" w:rsidRDefault="00F24935" w:rsidP="00BF09B2">
            <w:pPr>
              <w:jc w:val="center"/>
              <w:rPr>
                <w:rFonts w:eastAsia="Times New Roman"/>
                <w:b/>
                <w:bCs/>
                <w:sz w:val="12"/>
                <w:szCs w:val="12"/>
                <w:lang w:eastAsia="ru-RU"/>
              </w:rPr>
            </w:pPr>
            <w:r w:rsidRPr="0055416C">
              <w:rPr>
                <w:rFonts w:eastAsia="Times New Roman"/>
                <w:b/>
                <w:bCs/>
                <w:sz w:val="12"/>
                <w:szCs w:val="12"/>
                <w:lang w:eastAsia="ru-RU"/>
              </w:rPr>
              <w:t xml:space="preserve">                                                             </w:t>
            </w:r>
          </w:p>
          <w:p w:rsidR="00F24935" w:rsidRPr="0055416C" w:rsidRDefault="00F24935" w:rsidP="00BF09B2">
            <w:pPr>
              <w:jc w:val="center"/>
              <w:rPr>
                <w:rFonts w:eastAsia="Times New Roman"/>
                <w:b/>
                <w:bCs/>
                <w:sz w:val="12"/>
                <w:szCs w:val="12"/>
                <w:lang w:eastAsia="ru-RU"/>
              </w:rPr>
            </w:pPr>
            <w:r w:rsidRPr="0055416C">
              <w:rPr>
                <w:rFonts w:eastAsia="Times New Roman"/>
                <w:b/>
                <w:bCs/>
                <w:sz w:val="12"/>
                <w:szCs w:val="12"/>
                <w:lang w:eastAsia="ru-RU"/>
              </w:rPr>
              <w:t>от  "_______ " ________________________ 20 ___  г.</w:t>
            </w:r>
          </w:p>
        </w:tc>
      </w:tr>
      <w:tr w:rsidR="00F24935" w:rsidRPr="0055416C" w:rsidTr="00F24935">
        <w:trPr>
          <w:trHeight w:val="300"/>
        </w:trPr>
        <w:tc>
          <w:tcPr>
            <w:tcW w:w="0" w:type="auto"/>
            <w:gridSpan w:val="7"/>
            <w:vMerge w:val="restart"/>
            <w:tcBorders>
              <w:top w:val="nil"/>
              <w:left w:val="nil"/>
              <w:bottom w:val="nil"/>
              <w:right w:val="nil"/>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xml:space="preserve">Главный администратор доходов  бюджета Солецкого муниципального округа </w:t>
            </w: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gridSpan w:val="2"/>
            <w:tcBorders>
              <w:top w:val="nil"/>
              <w:left w:val="nil"/>
              <w:bottom w:val="nil"/>
              <w:right w:val="nil"/>
            </w:tcBorders>
            <w:shd w:val="clear" w:color="auto" w:fill="auto"/>
            <w:noWrap/>
            <w:vAlign w:val="bottom"/>
            <w:hideMark/>
          </w:tcPr>
          <w:p w:rsidR="0055416C" w:rsidRPr="0055416C" w:rsidRDefault="0055416C" w:rsidP="00BF09B2">
            <w:pPr>
              <w:jc w:val="center"/>
              <w:rPr>
                <w:rFonts w:eastAsia="Times New Roman"/>
                <w:sz w:val="12"/>
                <w:szCs w:val="12"/>
                <w:lang w:eastAsia="ru-RU"/>
              </w:rPr>
            </w:pPr>
          </w:p>
        </w:tc>
      </w:tr>
      <w:tr w:rsidR="00F24935" w:rsidRPr="0055416C" w:rsidTr="00F24935">
        <w:trPr>
          <w:trHeight w:val="480"/>
        </w:trPr>
        <w:tc>
          <w:tcPr>
            <w:tcW w:w="0" w:type="auto"/>
            <w:gridSpan w:val="7"/>
            <w:vMerge/>
            <w:tcBorders>
              <w:top w:val="nil"/>
              <w:left w:val="nil"/>
              <w:bottom w:val="nil"/>
              <w:right w:val="nil"/>
            </w:tcBorders>
            <w:vAlign w:val="center"/>
            <w:hideMark/>
          </w:tcPr>
          <w:p w:rsidR="0055416C" w:rsidRPr="0055416C" w:rsidRDefault="0055416C" w:rsidP="00BF09B2">
            <w:pPr>
              <w:rPr>
                <w:rFonts w:eastAsia="Times New Roman"/>
                <w:sz w:val="12"/>
                <w:szCs w:val="12"/>
                <w:lang w:eastAsia="ru-RU"/>
              </w:rPr>
            </w:pPr>
          </w:p>
        </w:tc>
        <w:tc>
          <w:tcPr>
            <w:tcW w:w="0" w:type="auto"/>
            <w:tcBorders>
              <w:top w:val="nil"/>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gridSpan w:val="2"/>
            <w:tcBorders>
              <w:top w:val="nil"/>
              <w:left w:val="nil"/>
              <w:bottom w:val="nil"/>
              <w:right w:val="nil"/>
            </w:tcBorders>
            <w:shd w:val="clear" w:color="auto" w:fill="auto"/>
            <w:noWrap/>
            <w:vAlign w:val="bottom"/>
            <w:hideMark/>
          </w:tcPr>
          <w:p w:rsidR="0055416C" w:rsidRPr="0055416C" w:rsidRDefault="0055416C" w:rsidP="00BF09B2">
            <w:pPr>
              <w:jc w:val="center"/>
              <w:rPr>
                <w:rFonts w:eastAsia="Times New Roman"/>
                <w:sz w:val="12"/>
                <w:szCs w:val="12"/>
                <w:lang w:eastAsia="ru-RU"/>
              </w:rPr>
            </w:pPr>
          </w:p>
        </w:tc>
      </w:tr>
      <w:tr w:rsidR="0055416C" w:rsidRPr="0055416C" w:rsidTr="00F24935">
        <w:trPr>
          <w:trHeight w:val="300"/>
        </w:trPr>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jc w:val="cente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tcBorders>
              <w:top w:val="nil"/>
              <w:left w:val="nil"/>
              <w:bottom w:val="nil"/>
              <w:right w:val="nil"/>
            </w:tcBorders>
            <w:shd w:val="clear" w:color="auto" w:fill="auto"/>
            <w:noWrap/>
            <w:vAlign w:val="bottom"/>
            <w:hideMark/>
          </w:tcPr>
          <w:p w:rsidR="0055416C" w:rsidRPr="0055416C" w:rsidRDefault="0055416C" w:rsidP="00BF09B2">
            <w:pPr>
              <w:rPr>
                <w:rFonts w:eastAsia="Times New Roman"/>
                <w:sz w:val="12"/>
                <w:szCs w:val="12"/>
                <w:lang w:eastAsia="ru-RU"/>
              </w:rPr>
            </w:pPr>
          </w:p>
        </w:tc>
        <w:tc>
          <w:tcPr>
            <w:tcW w:w="0" w:type="auto"/>
            <w:gridSpan w:val="2"/>
            <w:tcBorders>
              <w:top w:val="nil"/>
              <w:left w:val="nil"/>
              <w:bottom w:val="nil"/>
              <w:right w:val="nil"/>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(тыс. рублей)</w:t>
            </w:r>
          </w:p>
        </w:tc>
      </w:tr>
      <w:tr w:rsidR="0055416C" w:rsidRPr="0055416C" w:rsidTr="00F24935">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Наименование дохода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Код</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xml:space="preserve">Сумма </w:t>
            </w:r>
          </w:p>
        </w:tc>
        <w:tc>
          <w:tcPr>
            <w:tcW w:w="0" w:type="auto"/>
            <w:tcBorders>
              <w:top w:val="single" w:sz="4" w:space="0" w:color="auto"/>
              <w:left w:val="nil"/>
              <w:bottom w:val="single" w:sz="4" w:space="0" w:color="auto"/>
              <w:right w:val="nil"/>
            </w:tcBorders>
            <w:shd w:val="clear" w:color="auto" w:fill="auto"/>
            <w:noWrap/>
            <w:vAlign w:val="center"/>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xml:space="preserve">                                           в том числе:</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nil"/>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по КД</w:t>
            </w:r>
          </w:p>
        </w:tc>
        <w:tc>
          <w:tcPr>
            <w:tcW w:w="0" w:type="auto"/>
            <w:tcBorders>
              <w:top w:val="nil"/>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xml:space="preserve"> на год, всего</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1 квартал</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2 квартал</w:t>
            </w:r>
          </w:p>
        </w:tc>
        <w:tc>
          <w:tcPr>
            <w:tcW w:w="0" w:type="auto"/>
            <w:gridSpan w:val="3"/>
            <w:tcBorders>
              <w:top w:val="nil"/>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3 квартал</w:t>
            </w:r>
          </w:p>
        </w:tc>
        <w:tc>
          <w:tcPr>
            <w:tcW w:w="0" w:type="auto"/>
            <w:gridSpan w:val="3"/>
            <w:tcBorders>
              <w:top w:val="nil"/>
              <w:left w:val="nil"/>
              <w:bottom w:val="single" w:sz="4" w:space="0" w:color="auto"/>
              <w:right w:val="single" w:sz="4" w:space="0" w:color="auto"/>
            </w:tcBorders>
            <w:shd w:val="clear" w:color="auto" w:fill="auto"/>
            <w:noWrap/>
            <w:vAlign w:val="center"/>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4 квартал</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1</w:t>
            </w:r>
          </w:p>
        </w:tc>
        <w:tc>
          <w:tcPr>
            <w:tcW w:w="0" w:type="auto"/>
            <w:tcBorders>
              <w:top w:val="nil"/>
              <w:left w:val="nil"/>
              <w:bottom w:val="nil"/>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2</w:t>
            </w:r>
          </w:p>
        </w:tc>
        <w:tc>
          <w:tcPr>
            <w:tcW w:w="0" w:type="auto"/>
            <w:tcBorders>
              <w:top w:val="nil"/>
              <w:left w:val="nil"/>
              <w:bottom w:val="nil"/>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3</w:t>
            </w:r>
          </w:p>
        </w:tc>
        <w:tc>
          <w:tcPr>
            <w:tcW w:w="0" w:type="auto"/>
            <w:gridSpan w:val="3"/>
            <w:tcBorders>
              <w:top w:val="single" w:sz="4" w:space="0" w:color="auto"/>
              <w:left w:val="nil"/>
              <w:bottom w:val="nil"/>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4</w:t>
            </w:r>
          </w:p>
        </w:tc>
        <w:tc>
          <w:tcPr>
            <w:tcW w:w="0" w:type="auto"/>
            <w:gridSpan w:val="3"/>
            <w:tcBorders>
              <w:top w:val="single" w:sz="4" w:space="0" w:color="auto"/>
              <w:left w:val="nil"/>
              <w:bottom w:val="nil"/>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5</w:t>
            </w:r>
          </w:p>
        </w:tc>
        <w:tc>
          <w:tcPr>
            <w:tcW w:w="0" w:type="auto"/>
            <w:gridSpan w:val="3"/>
            <w:tcBorders>
              <w:top w:val="single" w:sz="4" w:space="0" w:color="auto"/>
              <w:left w:val="nil"/>
              <w:bottom w:val="nil"/>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6</w:t>
            </w:r>
          </w:p>
        </w:tc>
        <w:tc>
          <w:tcPr>
            <w:tcW w:w="0" w:type="auto"/>
            <w:gridSpan w:val="3"/>
            <w:tcBorders>
              <w:top w:val="single" w:sz="4" w:space="0" w:color="auto"/>
              <w:left w:val="nil"/>
              <w:bottom w:val="nil"/>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7</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single" w:sz="8" w:space="0" w:color="auto"/>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single" w:sz="8" w:space="0" w:color="auto"/>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138"/>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vMerge w:val="restart"/>
            <w:tcBorders>
              <w:top w:val="nil"/>
              <w:left w:val="single" w:sz="8" w:space="0" w:color="auto"/>
              <w:bottom w:val="single" w:sz="4" w:space="0" w:color="000000"/>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4" w:space="0" w:color="000000"/>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13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vMerge/>
            <w:tcBorders>
              <w:top w:val="nil"/>
              <w:left w:val="single" w:sz="8" w:space="0" w:color="auto"/>
              <w:bottom w:val="single" w:sz="4" w:space="0" w:color="000000"/>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single" w:sz="4" w:space="0" w:color="auto"/>
              <w:left w:val="single" w:sz="4" w:space="0" w:color="auto"/>
              <w:bottom w:val="single" w:sz="4" w:space="0" w:color="000000"/>
              <w:right w:val="single" w:sz="8" w:space="0" w:color="000000"/>
            </w:tcBorders>
            <w:vAlign w:val="center"/>
            <w:hideMark/>
          </w:tcPr>
          <w:p w:rsidR="0055416C" w:rsidRPr="0055416C" w:rsidRDefault="0055416C" w:rsidP="00BF09B2">
            <w:pPr>
              <w:rPr>
                <w:rFonts w:eastAsia="Times New Roman"/>
                <w:sz w:val="12"/>
                <w:szCs w:val="12"/>
                <w:lang w:eastAsia="ru-RU"/>
              </w:rPr>
            </w:pP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ind w:firstLineChars="200" w:firstLine="240"/>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ind w:firstLineChars="200" w:firstLine="240"/>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ind w:firstLineChars="200" w:firstLine="240"/>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416C" w:rsidRPr="0055416C" w:rsidRDefault="0055416C" w:rsidP="00BF09B2">
            <w:pP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single" w:sz="8" w:space="0" w:color="auto"/>
              <w:bottom w:val="single" w:sz="8"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single" w:sz="8"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8"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8"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8"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4" w:space="0" w:color="auto"/>
              <w:left w:val="nil"/>
              <w:bottom w:val="single" w:sz="8"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vMerge w:val="restart"/>
            <w:tcBorders>
              <w:top w:val="nil"/>
              <w:left w:val="nil"/>
              <w:bottom w:val="nil"/>
              <w:right w:val="nil"/>
            </w:tcBorders>
            <w:shd w:val="clear" w:color="auto" w:fill="auto"/>
            <w:noWrap/>
            <w:hideMark/>
          </w:tcPr>
          <w:p w:rsidR="0055416C" w:rsidRPr="0055416C" w:rsidRDefault="0055416C" w:rsidP="00BF09B2">
            <w:pPr>
              <w:jc w:val="right"/>
              <w:rPr>
                <w:rFonts w:eastAsia="Times New Roman"/>
                <w:sz w:val="12"/>
                <w:szCs w:val="12"/>
                <w:lang w:eastAsia="ru-RU"/>
              </w:rPr>
            </w:pPr>
            <w:r w:rsidRPr="0055416C">
              <w:rPr>
                <w:rFonts w:eastAsia="Times New Roman"/>
                <w:sz w:val="12"/>
                <w:szCs w:val="12"/>
                <w:lang w:eastAsia="ru-RU"/>
              </w:rPr>
              <w:t xml:space="preserve">                                                                      Итого    </w:t>
            </w: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nil"/>
              <w:left w:val="nil"/>
              <w:bottom w:val="nil"/>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20"/>
        </w:trPr>
        <w:tc>
          <w:tcPr>
            <w:tcW w:w="0" w:type="auto"/>
            <w:gridSpan w:val="2"/>
            <w:vMerge/>
            <w:tcBorders>
              <w:top w:val="nil"/>
              <w:left w:val="nil"/>
              <w:bottom w:val="nil"/>
              <w:right w:val="nil"/>
            </w:tcBorders>
            <w:vAlign w:val="center"/>
            <w:hideMark/>
          </w:tcPr>
          <w:p w:rsidR="0055416C" w:rsidRPr="0055416C" w:rsidRDefault="0055416C" w:rsidP="00BF09B2">
            <w:pPr>
              <w:rPr>
                <w:rFonts w:eastAsia="Times New Roman"/>
                <w:sz w:val="12"/>
                <w:szCs w:val="12"/>
                <w:lang w:eastAsia="ru-RU"/>
              </w:rPr>
            </w:pPr>
          </w:p>
        </w:tc>
        <w:tc>
          <w:tcPr>
            <w:tcW w:w="0" w:type="auto"/>
            <w:vMerge w:val="restart"/>
            <w:tcBorders>
              <w:top w:val="nil"/>
              <w:left w:val="single" w:sz="8" w:space="0" w:color="auto"/>
              <w:bottom w:val="single" w:sz="8" w:space="0" w:color="000000"/>
              <w:right w:val="nil"/>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nil"/>
              <w:bottom w:val="single" w:sz="8" w:space="0" w:color="000000"/>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r>
      <w:tr w:rsidR="00F24935" w:rsidRPr="0055416C" w:rsidTr="00F24935">
        <w:trPr>
          <w:trHeight w:val="15"/>
        </w:trPr>
        <w:tc>
          <w:tcPr>
            <w:tcW w:w="0" w:type="auto"/>
            <w:gridSpan w:val="2"/>
            <w:vMerge/>
            <w:tcBorders>
              <w:top w:val="nil"/>
              <w:left w:val="nil"/>
              <w:bottom w:val="nil"/>
              <w:right w:val="nil"/>
            </w:tcBorders>
            <w:vAlign w:val="center"/>
            <w:hideMark/>
          </w:tcPr>
          <w:p w:rsidR="0055416C" w:rsidRPr="0055416C" w:rsidRDefault="0055416C" w:rsidP="00BF09B2">
            <w:pPr>
              <w:rPr>
                <w:rFonts w:eastAsia="Times New Roman"/>
                <w:sz w:val="12"/>
                <w:szCs w:val="12"/>
                <w:lang w:eastAsia="ru-RU"/>
              </w:rPr>
            </w:pPr>
          </w:p>
        </w:tc>
        <w:tc>
          <w:tcPr>
            <w:tcW w:w="0" w:type="auto"/>
            <w:vMerge/>
            <w:tcBorders>
              <w:top w:val="nil"/>
              <w:left w:val="single" w:sz="8" w:space="0" w:color="auto"/>
              <w:bottom w:val="single" w:sz="8" w:space="0" w:color="000000"/>
              <w:right w:val="nil"/>
            </w:tcBorders>
            <w:vAlign w:val="center"/>
            <w:hideMark/>
          </w:tcPr>
          <w:p w:rsidR="0055416C" w:rsidRPr="0055416C" w:rsidRDefault="0055416C" w:rsidP="00BF09B2">
            <w:pPr>
              <w:rPr>
                <w:rFonts w:eastAsia="Times New Roman"/>
                <w:sz w:val="12"/>
                <w:szCs w:val="12"/>
                <w:lang w:eastAsia="ru-RU"/>
              </w:rPr>
            </w:pPr>
          </w:p>
        </w:tc>
        <w:tc>
          <w:tcPr>
            <w:tcW w:w="0" w:type="auto"/>
            <w:tcBorders>
              <w:top w:val="nil"/>
              <w:left w:val="single" w:sz="4" w:space="0" w:color="auto"/>
              <w:bottom w:val="single" w:sz="8" w:space="0" w:color="auto"/>
              <w:right w:val="single" w:sz="4" w:space="0" w:color="auto"/>
            </w:tcBorders>
            <w:shd w:val="clear" w:color="auto" w:fill="auto"/>
            <w:vAlign w:val="bottom"/>
            <w:hideMark/>
          </w:tcPr>
          <w:p w:rsidR="0055416C" w:rsidRPr="0055416C" w:rsidRDefault="0055416C" w:rsidP="00BF09B2">
            <w:pPr>
              <w:jc w:val="center"/>
              <w:rPr>
                <w:rFonts w:eastAsia="Times New Roman"/>
                <w:sz w:val="12"/>
                <w:szCs w:val="12"/>
                <w:lang w:eastAsia="ru-RU"/>
              </w:rPr>
            </w:pPr>
            <w:r w:rsidRPr="0055416C">
              <w:rPr>
                <w:rFonts w:eastAsia="Times New Roman"/>
                <w:sz w:val="12"/>
                <w:szCs w:val="12"/>
                <w:lang w:eastAsia="ru-RU"/>
              </w:rPr>
              <w:t> </w:t>
            </w:r>
          </w:p>
        </w:tc>
        <w:tc>
          <w:tcPr>
            <w:tcW w:w="0" w:type="auto"/>
            <w:gridSpan w:val="3"/>
            <w:vMerge/>
            <w:tcBorders>
              <w:top w:val="nil"/>
              <w:left w:val="single" w:sz="4" w:space="0" w:color="auto"/>
              <w:bottom w:val="single" w:sz="8" w:space="0" w:color="auto"/>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nil"/>
              <w:left w:val="single" w:sz="4" w:space="0" w:color="auto"/>
              <w:bottom w:val="single" w:sz="8" w:space="0" w:color="auto"/>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nil"/>
              <w:left w:val="single" w:sz="4" w:space="0" w:color="auto"/>
              <w:bottom w:val="single" w:sz="8" w:space="0" w:color="auto"/>
              <w:right w:val="single" w:sz="4" w:space="0" w:color="auto"/>
            </w:tcBorders>
            <w:vAlign w:val="center"/>
            <w:hideMark/>
          </w:tcPr>
          <w:p w:rsidR="0055416C" w:rsidRPr="0055416C" w:rsidRDefault="0055416C" w:rsidP="00BF09B2">
            <w:pPr>
              <w:rPr>
                <w:rFonts w:eastAsia="Times New Roman"/>
                <w:sz w:val="12"/>
                <w:szCs w:val="12"/>
                <w:lang w:eastAsia="ru-RU"/>
              </w:rPr>
            </w:pPr>
          </w:p>
        </w:tc>
        <w:tc>
          <w:tcPr>
            <w:tcW w:w="0" w:type="auto"/>
            <w:gridSpan w:val="3"/>
            <w:vMerge/>
            <w:tcBorders>
              <w:top w:val="nil"/>
              <w:left w:val="single" w:sz="4" w:space="0" w:color="auto"/>
              <w:bottom w:val="single" w:sz="8" w:space="0" w:color="auto"/>
              <w:right w:val="single" w:sz="4" w:space="0" w:color="auto"/>
            </w:tcBorders>
            <w:vAlign w:val="center"/>
            <w:hideMark/>
          </w:tcPr>
          <w:p w:rsidR="0055416C" w:rsidRPr="0055416C" w:rsidRDefault="0055416C" w:rsidP="00BF09B2">
            <w:pPr>
              <w:rPr>
                <w:rFonts w:eastAsia="Times New Roman"/>
                <w:sz w:val="12"/>
                <w:szCs w:val="12"/>
                <w:lang w:eastAsia="ru-RU"/>
              </w:rPr>
            </w:pPr>
          </w:p>
        </w:tc>
      </w:tr>
      <w:tr w:rsidR="00F24935" w:rsidRPr="0055416C" w:rsidTr="00F24935">
        <w:trPr>
          <w:trHeight w:val="1785"/>
        </w:trPr>
        <w:tc>
          <w:tcPr>
            <w:tcW w:w="0" w:type="auto"/>
            <w:gridSpan w:val="16"/>
            <w:tcBorders>
              <w:top w:val="nil"/>
              <w:left w:val="nil"/>
              <w:right w:val="nil"/>
            </w:tcBorders>
            <w:shd w:val="clear" w:color="auto" w:fill="auto"/>
            <w:noWrap/>
            <w:hideMark/>
          </w:tcPr>
          <w:p w:rsidR="00F24935" w:rsidRDefault="00F24935" w:rsidP="00BF09B2">
            <w:pPr>
              <w:rPr>
                <w:rFonts w:eastAsia="Times New Roman"/>
                <w:sz w:val="12"/>
                <w:szCs w:val="12"/>
                <w:lang w:eastAsia="ru-RU"/>
              </w:rPr>
            </w:pPr>
          </w:p>
          <w:p w:rsidR="00F24935" w:rsidRDefault="00F24935" w:rsidP="00BF09B2">
            <w:pPr>
              <w:rPr>
                <w:rFonts w:eastAsia="Times New Roman"/>
                <w:sz w:val="12"/>
                <w:szCs w:val="12"/>
                <w:lang w:eastAsia="ru-RU"/>
              </w:rPr>
            </w:pPr>
          </w:p>
          <w:p w:rsidR="00F24935" w:rsidRPr="0055416C" w:rsidRDefault="00F24935" w:rsidP="00BF09B2">
            <w:pPr>
              <w:rPr>
                <w:rFonts w:eastAsia="Times New Roman"/>
                <w:sz w:val="12"/>
                <w:szCs w:val="12"/>
                <w:lang w:eastAsia="ru-RU"/>
              </w:rPr>
            </w:pPr>
            <w:r w:rsidRPr="0055416C">
              <w:rPr>
                <w:rFonts w:eastAsia="Times New Roman"/>
                <w:sz w:val="12"/>
                <w:szCs w:val="12"/>
                <w:lang w:eastAsia="ru-RU"/>
              </w:rPr>
              <w:t>Руководитель    ___________________________           ________________________</w:t>
            </w:r>
          </w:p>
          <w:p w:rsidR="00F24935" w:rsidRPr="0055416C" w:rsidRDefault="00F24935" w:rsidP="00BF09B2">
            <w:pPr>
              <w:rPr>
                <w:rFonts w:eastAsia="Times New Roman"/>
                <w:sz w:val="12"/>
                <w:szCs w:val="12"/>
                <w:lang w:eastAsia="ru-RU"/>
              </w:rPr>
            </w:pPr>
            <w:r w:rsidRPr="0055416C">
              <w:rPr>
                <w:rFonts w:eastAsia="Times New Roman"/>
                <w:sz w:val="12"/>
                <w:szCs w:val="12"/>
                <w:lang w:eastAsia="ru-RU"/>
              </w:rPr>
              <w:t xml:space="preserve">                                      (подпись)                                        (расшифровка подписи)</w:t>
            </w:r>
          </w:p>
          <w:p w:rsidR="00F24935" w:rsidRPr="0055416C" w:rsidRDefault="00F24935" w:rsidP="00BF09B2">
            <w:pPr>
              <w:rPr>
                <w:rFonts w:eastAsia="Times New Roman"/>
                <w:sz w:val="12"/>
                <w:szCs w:val="12"/>
                <w:lang w:eastAsia="ru-RU"/>
              </w:rPr>
            </w:pPr>
            <w:r w:rsidRPr="0055416C">
              <w:rPr>
                <w:rFonts w:eastAsia="Times New Roman"/>
                <w:sz w:val="12"/>
                <w:szCs w:val="12"/>
                <w:lang w:eastAsia="ru-RU"/>
              </w:rPr>
              <w:t>Исполнитель        _____________________      _________________    ________________________    ____________</w:t>
            </w:r>
          </w:p>
          <w:p w:rsidR="00F24935" w:rsidRPr="0055416C" w:rsidRDefault="00F24935" w:rsidP="00BF09B2">
            <w:pPr>
              <w:rPr>
                <w:rFonts w:eastAsia="Times New Roman"/>
                <w:sz w:val="12"/>
                <w:szCs w:val="12"/>
                <w:lang w:eastAsia="ru-RU"/>
              </w:rPr>
            </w:pPr>
            <w:r w:rsidRPr="0055416C">
              <w:rPr>
                <w:rFonts w:eastAsia="Times New Roman"/>
                <w:sz w:val="12"/>
                <w:szCs w:val="12"/>
                <w:lang w:eastAsia="ru-RU"/>
              </w:rPr>
              <w:t xml:space="preserve">                                        (должность)                      (подпись)                  (расшифровка подписи)            (телефон)</w:t>
            </w:r>
          </w:p>
        </w:tc>
      </w:tr>
    </w:tbl>
    <w:p w:rsidR="00842A66" w:rsidRDefault="00842A66" w:rsidP="00BF09B2">
      <w:pPr>
        <w:tabs>
          <w:tab w:val="left" w:pos="6800"/>
        </w:tabs>
        <w:rPr>
          <w:b/>
          <w:sz w:val="14"/>
          <w:szCs w:val="14"/>
        </w:rPr>
      </w:pPr>
    </w:p>
    <w:tbl>
      <w:tblPr>
        <w:tblW w:w="0" w:type="auto"/>
        <w:tblCellMar>
          <w:left w:w="30" w:type="dxa"/>
          <w:right w:w="30" w:type="dxa"/>
        </w:tblCellMar>
        <w:tblLook w:val="0000" w:firstRow="0" w:lastRow="0" w:firstColumn="0" w:lastColumn="0" w:noHBand="0" w:noVBand="0"/>
      </w:tblPr>
      <w:tblGrid>
        <w:gridCol w:w="1351"/>
        <w:gridCol w:w="430"/>
        <w:gridCol w:w="652"/>
        <w:gridCol w:w="623"/>
        <w:gridCol w:w="460"/>
        <w:gridCol w:w="525"/>
        <w:gridCol w:w="548"/>
        <w:gridCol w:w="460"/>
      </w:tblGrid>
      <w:tr w:rsidR="00F24935" w:rsidTr="008C4407">
        <w:trPr>
          <w:trHeight w:val="223"/>
        </w:trPr>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gridSpan w:val="6"/>
            <w:vMerge w:val="restart"/>
            <w:tcBorders>
              <w:top w:val="nil"/>
              <w:left w:val="nil"/>
              <w:right w:val="nil"/>
            </w:tcBorders>
          </w:tcPr>
          <w:p w:rsidR="00F24935" w:rsidRDefault="00F24935" w:rsidP="00BF09B2">
            <w:pPr>
              <w:autoSpaceDE w:val="0"/>
              <w:autoSpaceDN w:val="0"/>
              <w:adjustRightInd w:val="0"/>
              <w:jc w:val="right"/>
              <w:rPr>
                <w:color w:val="000000"/>
                <w:sz w:val="12"/>
                <w:szCs w:val="12"/>
                <w:lang w:eastAsia="ru-RU"/>
              </w:rPr>
            </w:pPr>
            <w:r>
              <w:rPr>
                <w:color w:val="000000"/>
                <w:sz w:val="12"/>
                <w:szCs w:val="12"/>
                <w:lang w:eastAsia="ru-RU"/>
              </w:rPr>
              <w:t>Приложение  №4</w:t>
            </w:r>
          </w:p>
          <w:p w:rsidR="00F24935" w:rsidRDefault="00F24935" w:rsidP="00BF09B2">
            <w:pPr>
              <w:autoSpaceDE w:val="0"/>
              <w:autoSpaceDN w:val="0"/>
              <w:adjustRightInd w:val="0"/>
              <w:jc w:val="right"/>
              <w:rPr>
                <w:color w:val="000000"/>
                <w:sz w:val="12"/>
                <w:szCs w:val="12"/>
                <w:lang w:eastAsia="ru-RU"/>
              </w:rPr>
            </w:pPr>
            <w:r>
              <w:rPr>
                <w:color w:val="000000"/>
                <w:sz w:val="12"/>
                <w:szCs w:val="12"/>
                <w:lang w:eastAsia="ru-RU"/>
              </w:rPr>
              <w:t xml:space="preserve">к Порядку составления и ведения кассового плана исполнения  бюджета Солецкого муниципального округа в текущем финансовом году                    </w:t>
            </w:r>
          </w:p>
        </w:tc>
      </w:tr>
      <w:tr w:rsidR="00F24935" w:rsidTr="00F24935">
        <w:trPr>
          <w:trHeight w:val="53"/>
        </w:trPr>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gridSpan w:val="6"/>
            <w:vMerge/>
            <w:tcBorders>
              <w:left w:val="nil"/>
              <w:bottom w:val="nil"/>
              <w:right w:val="nil"/>
            </w:tcBorders>
          </w:tcPr>
          <w:p w:rsidR="00F24935" w:rsidRDefault="00F24935" w:rsidP="00BF09B2">
            <w:pPr>
              <w:autoSpaceDE w:val="0"/>
              <w:autoSpaceDN w:val="0"/>
              <w:adjustRightInd w:val="0"/>
              <w:rPr>
                <w:color w:val="000000"/>
                <w:sz w:val="12"/>
                <w:szCs w:val="12"/>
                <w:lang w:eastAsia="ru-RU"/>
              </w:rPr>
            </w:pPr>
          </w:p>
        </w:tc>
      </w:tr>
      <w:tr w:rsidR="00F24935" w:rsidTr="00F24935">
        <w:trPr>
          <w:trHeight w:val="53"/>
        </w:trPr>
        <w:tc>
          <w:tcPr>
            <w:tcW w:w="0" w:type="auto"/>
            <w:gridSpan w:val="8"/>
            <w:tcBorders>
              <w:top w:val="nil"/>
              <w:left w:val="nil"/>
              <w:right w:val="nil"/>
            </w:tcBorders>
          </w:tcPr>
          <w:p w:rsidR="00F24935" w:rsidRDefault="00F24935" w:rsidP="00BF09B2">
            <w:pPr>
              <w:autoSpaceDE w:val="0"/>
              <w:autoSpaceDN w:val="0"/>
              <w:adjustRightInd w:val="0"/>
              <w:jc w:val="center"/>
              <w:rPr>
                <w:color w:val="000000"/>
                <w:sz w:val="12"/>
                <w:szCs w:val="12"/>
                <w:lang w:eastAsia="ru-RU"/>
              </w:rPr>
            </w:pPr>
          </w:p>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 xml:space="preserve">Уведомление об объемах поступлений </w:t>
            </w:r>
          </w:p>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 xml:space="preserve">           доходов  бюджета Солецкого  муниципального округа  на 20__  год</w:t>
            </w:r>
          </w:p>
        </w:tc>
      </w:tr>
      <w:tr w:rsidR="00F24935" w:rsidTr="00F24935">
        <w:trPr>
          <w:trHeight w:val="262"/>
        </w:trPr>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62"/>
        </w:trPr>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rPr>
                <w:color w:val="000000"/>
                <w:sz w:val="12"/>
                <w:szCs w:val="12"/>
                <w:lang w:eastAsia="ru-RU"/>
              </w:rPr>
            </w:pPr>
            <w:r>
              <w:rPr>
                <w:color w:val="000000"/>
                <w:sz w:val="12"/>
                <w:szCs w:val="12"/>
                <w:lang w:eastAsia="ru-RU"/>
              </w:rPr>
              <w:t>(рублей)</w:t>
            </w:r>
          </w:p>
        </w:tc>
        <w:tc>
          <w:tcPr>
            <w:tcW w:w="0" w:type="auto"/>
            <w:tcBorders>
              <w:top w:val="nil"/>
              <w:left w:val="nil"/>
              <w:bottom w:val="nil"/>
              <w:right w:val="nil"/>
            </w:tcBorders>
          </w:tcPr>
          <w:p w:rsidR="00F24935" w:rsidRDefault="00F24935" w:rsidP="00BF09B2">
            <w:pPr>
              <w:autoSpaceDE w:val="0"/>
              <w:autoSpaceDN w:val="0"/>
              <w:adjustRightInd w:val="0"/>
              <w:jc w:val="center"/>
              <w:rPr>
                <w:color w:val="000000"/>
                <w:sz w:val="12"/>
                <w:szCs w:val="12"/>
                <w:lang w:eastAsia="ru-RU"/>
              </w:rPr>
            </w:pPr>
          </w:p>
        </w:tc>
      </w:tr>
      <w:tr w:rsidR="00F24935" w:rsidTr="00F24935">
        <w:trPr>
          <w:trHeight w:val="20"/>
        </w:trPr>
        <w:tc>
          <w:tcPr>
            <w:tcW w:w="0" w:type="auto"/>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Наименование доходов</w:t>
            </w:r>
          </w:p>
        </w:tc>
        <w:tc>
          <w:tcPr>
            <w:tcW w:w="0" w:type="auto"/>
            <w:gridSpan w:val="2"/>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Код доходов бюджетной классификации РФ</w:t>
            </w:r>
          </w:p>
        </w:tc>
        <w:tc>
          <w:tcPr>
            <w:tcW w:w="0" w:type="auto"/>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Сумма на год</w:t>
            </w:r>
          </w:p>
        </w:tc>
        <w:tc>
          <w:tcPr>
            <w:tcW w:w="0" w:type="auto"/>
            <w:gridSpan w:val="2"/>
            <w:tcBorders>
              <w:top w:val="single" w:sz="6" w:space="0" w:color="auto"/>
              <w:left w:val="single" w:sz="6" w:space="0" w:color="auto"/>
              <w:bottom w:val="single" w:sz="6" w:space="0" w:color="auto"/>
              <w:right w:val="nil"/>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в   том   числе:</w:t>
            </w:r>
          </w:p>
        </w:tc>
        <w:tc>
          <w:tcPr>
            <w:tcW w:w="0" w:type="auto"/>
            <w:tcBorders>
              <w:top w:val="single" w:sz="6" w:space="0" w:color="auto"/>
              <w:left w:val="nil"/>
              <w:bottom w:val="single" w:sz="6" w:space="0" w:color="auto"/>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r>
      <w:tr w:rsidR="00F24935" w:rsidTr="00F24935">
        <w:trPr>
          <w:trHeight w:val="20"/>
        </w:trPr>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6" w:space="0" w:color="auto"/>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4</w:t>
            </w:r>
          </w:p>
        </w:tc>
      </w:tr>
      <w:tr w:rsidR="00F24935" w:rsidTr="00F24935">
        <w:trPr>
          <w:trHeight w:val="20"/>
        </w:trPr>
        <w:tc>
          <w:tcPr>
            <w:tcW w:w="0" w:type="auto"/>
            <w:tcBorders>
              <w:top w:val="nil"/>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nil"/>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квартал</w:t>
            </w: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квартал</w:t>
            </w: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квартал</w:t>
            </w: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квартал</w:t>
            </w:r>
          </w:p>
        </w:tc>
      </w:tr>
      <w:tr w:rsidR="00F24935" w:rsidTr="00F24935">
        <w:trPr>
          <w:trHeight w:val="20"/>
        </w:trPr>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6" w:space="0" w:color="auto"/>
              <w:left w:val="single" w:sz="6" w:space="0" w:color="auto"/>
              <w:bottom w:val="single" w:sz="6" w:space="0" w:color="auto"/>
              <w:right w:val="nil"/>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6" w:space="0" w:color="auto"/>
              <w:left w:val="nil"/>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5</w:t>
            </w: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6</w:t>
            </w: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7</w:t>
            </w:r>
          </w:p>
        </w:tc>
      </w:tr>
      <w:tr w:rsidR="00F24935" w:rsidTr="00F24935">
        <w:trPr>
          <w:trHeight w:val="20"/>
        </w:trPr>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2" w:space="0" w:color="auto"/>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single" w:sz="6"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nil"/>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2" w:space="0" w:color="auto"/>
              <w:left w:val="single" w:sz="6" w:space="0" w:color="auto"/>
              <w:bottom w:val="nil"/>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20"/>
        </w:trPr>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center"/>
              <w:rPr>
                <w:color w:val="000000"/>
                <w:sz w:val="12"/>
                <w:szCs w:val="12"/>
                <w:lang w:eastAsia="ru-RU"/>
              </w:rPr>
            </w:pPr>
            <w:r>
              <w:rPr>
                <w:color w:val="000000"/>
                <w:sz w:val="12"/>
                <w:szCs w:val="12"/>
                <w:lang w:eastAsia="ru-RU"/>
              </w:rPr>
              <w:t>Итого</w:t>
            </w:r>
          </w:p>
        </w:tc>
        <w:tc>
          <w:tcPr>
            <w:tcW w:w="0" w:type="auto"/>
            <w:tcBorders>
              <w:top w:val="single" w:sz="6" w:space="0" w:color="auto"/>
              <w:left w:val="single" w:sz="6" w:space="0" w:color="auto"/>
              <w:bottom w:val="single" w:sz="6" w:space="0" w:color="auto"/>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Default="00F24935" w:rsidP="00BF09B2">
            <w:pPr>
              <w:autoSpaceDE w:val="0"/>
              <w:autoSpaceDN w:val="0"/>
              <w:adjustRightInd w:val="0"/>
              <w:jc w:val="right"/>
              <w:rPr>
                <w:color w:val="000000"/>
                <w:sz w:val="12"/>
                <w:szCs w:val="12"/>
                <w:lang w:eastAsia="ru-RU"/>
              </w:rPr>
            </w:pPr>
          </w:p>
        </w:tc>
      </w:tr>
      <w:tr w:rsidR="00F24935" w:rsidTr="00F24935">
        <w:trPr>
          <w:trHeight w:val="53"/>
        </w:trPr>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Default="00F24935" w:rsidP="00BF09B2">
            <w:pPr>
              <w:autoSpaceDE w:val="0"/>
              <w:autoSpaceDN w:val="0"/>
              <w:adjustRightInd w:val="0"/>
              <w:jc w:val="right"/>
              <w:rPr>
                <w:color w:val="000000"/>
                <w:sz w:val="12"/>
                <w:szCs w:val="12"/>
                <w:lang w:eastAsia="ru-RU"/>
              </w:rPr>
            </w:pPr>
          </w:p>
        </w:tc>
      </w:tr>
      <w:tr w:rsidR="00F24935" w:rsidRPr="00F24935" w:rsidTr="00F24935">
        <w:trPr>
          <w:trHeight w:val="262"/>
        </w:trPr>
        <w:tc>
          <w:tcPr>
            <w:tcW w:w="0" w:type="auto"/>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Руководитель</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________________________</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___________________</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r>
      <w:tr w:rsidR="00F24935" w:rsidRPr="00F24935" w:rsidTr="00F24935">
        <w:trPr>
          <w:trHeight w:val="262"/>
        </w:trPr>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(подпись)</w:t>
            </w:r>
          </w:p>
        </w:tc>
        <w:tc>
          <w:tcPr>
            <w:tcW w:w="0" w:type="auto"/>
            <w:gridSpan w:val="3"/>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(расшифровка подписи)</w:t>
            </w:r>
          </w:p>
        </w:tc>
      </w:tr>
      <w:tr w:rsidR="00F24935" w:rsidRPr="00F24935" w:rsidTr="00F24935">
        <w:trPr>
          <w:trHeight w:val="262"/>
        </w:trPr>
        <w:tc>
          <w:tcPr>
            <w:tcW w:w="0" w:type="auto"/>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Pr>
                <w:color w:val="000000"/>
                <w:sz w:val="10"/>
                <w:szCs w:val="12"/>
                <w:lang w:eastAsia="ru-RU"/>
              </w:rPr>
              <w:t>Исполнитель:______________</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________________________</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____________________</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r>
      <w:tr w:rsidR="00F24935" w:rsidRPr="00F24935" w:rsidTr="00F24935">
        <w:trPr>
          <w:trHeight w:val="250"/>
        </w:trPr>
        <w:tc>
          <w:tcPr>
            <w:tcW w:w="0" w:type="auto"/>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должность</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(подпись)</w:t>
            </w:r>
          </w:p>
        </w:tc>
        <w:tc>
          <w:tcPr>
            <w:tcW w:w="0" w:type="auto"/>
            <w:gridSpan w:val="3"/>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(расшифровка подписи)</w:t>
            </w:r>
          </w:p>
        </w:tc>
      </w:tr>
      <w:tr w:rsidR="00F24935" w:rsidRPr="00F24935" w:rsidTr="00F24935">
        <w:trPr>
          <w:trHeight w:val="262"/>
        </w:trPr>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r>
      <w:tr w:rsidR="00F24935" w:rsidRPr="00F24935" w:rsidTr="00F24935">
        <w:trPr>
          <w:trHeight w:val="262"/>
        </w:trPr>
        <w:tc>
          <w:tcPr>
            <w:tcW w:w="0" w:type="auto"/>
            <w:tcBorders>
              <w:top w:val="nil"/>
              <w:left w:val="nil"/>
              <w:bottom w:val="nil"/>
              <w:right w:val="nil"/>
            </w:tcBorders>
          </w:tcPr>
          <w:p w:rsidR="00F24935" w:rsidRPr="00F24935" w:rsidRDefault="00F24935" w:rsidP="00BF09B2">
            <w:pPr>
              <w:autoSpaceDE w:val="0"/>
              <w:autoSpaceDN w:val="0"/>
              <w:adjustRightInd w:val="0"/>
              <w:rPr>
                <w:rFonts w:ascii="Arial" w:hAnsi="Arial" w:cs="Arial"/>
                <w:color w:val="000000"/>
                <w:sz w:val="10"/>
                <w:szCs w:val="12"/>
                <w:lang w:eastAsia="ru-RU"/>
              </w:rPr>
            </w:pPr>
            <w:r w:rsidRPr="00F24935">
              <w:rPr>
                <w:rFonts w:ascii="Arial" w:hAnsi="Arial" w:cs="Arial"/>
                <w:color w:val="000000"/>
                <w:sz w:val="10"/>
                <w:szCs w:val="12"/>
                <w:lang w:eastAsia="ru-RU"/>
              </w:rPr>
              <w:t>дата _________________</w:t>
            </w: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r>
    </w:tbl>
    <w:p w:rsidR="00F24935" w:rsidRDefault="00F24935" w:rsidP="00BF09B2">
      <w:pPr>
        <w:tabs>
          <w:tab w:val="left" w:pos="6800"/>
        </w:tabs>
        <w:rPr>
          <w:b/>
          <w:sz w:val="14"/>
          <w:szCs w:val="14"/>
        </w:rPr>
      </w:pPr>
    </w:p>
    <w:p w:rsidR="00F24935" w:rsidRDefault="00F24935" w:rsidP="00BF09B2">
      <w:pPr>
        <w:tabs>
          <w:tab w:val="left" w:pos="6800"/>
        </w:tabs>
        <w:rPr>
          <w:b/>
          <w:sz w:val="14"/>
          <w:szCs w:val="14"/>
        </w:rPr>
      </w:pPr>
    </w:p>
    <w:p w:rsidR="00F24935" w:rsidRDefault="00F24935" w:rsidP="00BF09B2">
      <w:pPr>
        <w:tabs>
          <w:tab w:val="left" w:pos="6800"/>
        </w:tabs>
        <w:rPr>
          <w:b/>
          <w:sz w:val="14"/>
          <w:szCs w:val="14"/>
        </w:rPr>
      </w:pPr>
    </w:p>
    <w:tbl>
      <w:tblPr>
        <w:tblW w:w="5000" w:type="pct"/>
        <w:tblLook w:val="04A0" w:firstRow="1" w:lastRow="0" w:firstColumn="1" w:lastColumn="0" w:noHBand="0" w:noVBand="1"/>
      </w:tblPr>
      <w:tblGrid>
        <w:gridCol w:w="359"/>
        <w:gridCol w:w="258"/>
        <w:gridCol w:w="258"/>
        <w:gridCol w:w="290"/>
        <w:gridCol w:w="290"/>
        <w:gridCol w:w="295"/>
        <w:gridCol w:w="316"/>
        <w:gridCol w:w="308"/>
        <w:gridCol w:w="243"/>
        <w:gridCol w:w="243"/>
        <w:gridCol w:w="367"/>
        <w:gridCol w:w="327"/>
        <w:gridCol w:w="338"/>
        <w:gridCol w:w="327"/>
        <w:gridCol w:w="327"/>
        <w:gridCol w:w="221"/>
        <w:gridCol w:w="221"/>
        <w:gridCol w:w="217"/>
      </w:tblGrid>
      <w:tr w:rsidR="00F24935" w:rsidRPr="00F24935" w:rsidTr="00F24935">
        <w:trPr>
          <w:gridAfter w:val="1"/>
          <w:wAfter w:w="208" w:type="pct"/>
          <w:trHeight w:val="1102"/>
        </w:trPr>
        <w:tc>
          <w:tcPr>
            <w:tcW w:w="594" w:type="pct"/>
            <w:gridSpan w:val="2"/>
            <w:vAlign w:val="bottom"/>
            <w:hideMark/>
          </w:tcPr>
          <w:p w:rsidR="00F24935" w:rsidRPr="00F24935" w:rsidRDefault="00F24935" w:rsidP="00BF09B2">
            <w:pPr>
              <w:ind w:right="-623"/>
              <w:rPr>
                <w:rFonts w:eastAsia="Times New Roman"/>
                <w:sz w:val="12"/>
                <w:szCs w:val="12"/>
                <w:lang w:eastAsia="ru-RU"/>
              </w:rPr>
            </w:pPr>
          </w:p>
        </w:tc>
        <w:tc>
          <w:tcPr>
            <w:tcW w:w="526" w:type="pct"/>
            <w:gridSpan w:val="2"/>
            <w:vAlign w:val="center"/>
            <w:hideMark/>
          </w:tcPr>
          <w:p w:rsidR="00F24935" w:rsidRPr="00F24935" w:rsidRDefault="00F24935" w:rsidP="00BF09B2">
            <w:pPr>
              <w:rPr>
                <w:rFonts w:eastAsia="Times New Roman"/>
                <w:sz w:val="12"/>
                <w:szCs w:val="12"/>
                <w:lang w:eastAsia="ru-RU"/>
              </w:rPr>
            </w:pPr>
          </w:p>
        </w:tc>
        <w:tc>
          <w:tcPr>
            <w:tcW w:w="279" w:type="pct"/>
            <w:vAlign w:val="center"/>
            <w:hideMark/>
          </w:tcPr>
          <w:p w:rsidR="00F24935" w:rsidRPr="00F24935" w:rsidRDefault="00F24935" w:rsidP="00BF09B2">
            <w:pPr>
              <w:rPr>
                <w:rFonts w:eastAsia="Times New Roman"/>
                <w:sz w:val="12"/>
                <w:szCs w:val="12"/>
                <w:lang w:eastAsia="ru-RU"/>
              </w:rPr>
            </w:pPr>
          </w:p>
        </w:tc>
        <w:tc>
          <w:tcPr>
            <w:tcW w:w="283" w:type="pct"/>
            <w:vAlign w:val="center"/>
            <w:hideMark/>
          </w:tcPr>
          <w:p w:rsidR="00F24935" w:rsidRPr="00F24935" w:rsidRDefault="00F24935" w:rsidP="00BF09B2">
            <w:pPr>
              <w:rPr>
                <w:rFonts w:eastAsia="Times New Roman"/>
                <w:sz w:val="12"/>
                <w:szCs w:val="12"/>
                <w:lang w:eastAsia="ru-RU"/>
              </w:rPr>
            </w:pPr>
          </w:p>
        </w:tc>
        <w:tc>
          <w:tcPr>
            <w:tcW w:w="3110" w:type="pct"/>
            <w:gridSpan w:val="11"/>
            <w:vAlign w:val="center"/>
            <w:hideMark/>
          </w:tcPr>
          <w:p w:rsidR="00F24935" w:rsidRPr="00F24935" w:rsidRDefault="00F24935" w:rsidP="00BF09B2">
            <w:pPr>
              <w:jc w:val="right"/>
              <w:rPr>
                <w:rFonts w:eastAsia="Times New Roman"/>
                <w:sz w:val="12"/>
                <w:szCs w:val="12"/>
                <w:lang w:eastAsia="ru-RU"/>
              </w:rPr>
            </w:pPr>
            <w:r w:rsidRPr="00F24935">
              <w:rPr>
                <w:rFonts w:eastAsia="Times New Roman"/>
                <w:sz w:val="12"/>
                <w:szCs w:val="12"/>
                <w:lang w:eastAsia="ru-RU"/>
              </w:rPr>
              <w:t>Приложение  № 5 к Порядку составления и ведения кассового плана исполнения бюджета Солецкого муниципального округа в текущем  финансовом году</w:t>
            </w:r>
          </w:p>
        </w:tc>
      </w:tr>
      <w:tr w:rsidR="00F24935" w:rsidRPr="00F24935" w:rsidTr="00F24935">
        <w:trPr>
          <w:trHeight w:val="228"/>
        </w:trPr>
        <w:tc>
          <w:tcPr>
            <w:tcW w:w="4581" w:type="pct"/>
            <w:gridSpan w:val="16"/>
            <w:vMerge w:val="restart"/>
            <w:vAlign w:val="bottom"/>
            <w:hideMark/>
          </w:tcPr>
          <w:p w:rsidR="00F24935" w:rsidRPr="00F24935" w:rsidRDefault="00F24935" w:rsidP="00BF09B2">
            <w:pPr>
              <w:rPr>
                <w:rFonts w:eastAsia="Times New Roman"/>
                <w:sz w:val="12"/>
                <w:szCs w:val="12"/>
                <w:lang w:eastAsia="ru-RU"/>
              </w:rPr>
            </w:pPr>
            <w:r w:rsidRPr="00F24935">
              <w:rPr>
                <w:rFonts w:eastAsia="Times New Roman"/>
                <w:sz w:val="12"/>
                <w:szCs w:val="12"/>
                <w:lang w:eastAsia="ru-RU"/>
              </w:rPr>
              <w:t>Счет бюджета:</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Корреспондент:</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Счет корреспондента:</w:t>
            </w:r>
          </w:p>
          <w:p w:rsidR="00F24935" w:rsidRPr="00F24935" w:rsidRDefault="00F24935" w:rsidP="00BF09B2">
            <w:pPr>
              <w:jc w:val="both"/>
              <w:rPr>
                <w:rFonts w:eastAsia="Times New Roman"/>
                <w:sz w:val="12"/>
                <w:szCs w:val="12"/>
                <w:lang w:eastAsia="ru-RU"/>
              </w:rPr>
            </w:pPr>
            <w:r w:rsidRPr="00F24935">
              <w:rPr>
                <w:rFonts w:eastAsia="Times New Roman"/>
                <w:sz w:val="12"/>
                <w:szCs w:val="12"/>
                <w:lang w:eastAsia="ru-RU"/>
              </w:rPr>
              <w:t>Аналитический признак:</w:t>
            </w:r>
          </w:p>
        </w:tc>
        <w:tc>
          <w:tcPr>
            <w:tcW w:w="210" w:type="pct"/>
            <w:hideMark/>
          </w:tcPr>
          <w:p w:rsidR="00F24935" w:rsidRPr="00F24935" w:rsidRDefault="00F24935" w:rsidP="00BF09B2">
            <w:pPr>
              <w:rPr>
                <w:rFonts w:eastAsia="Times New Roman"/>
                <w:sz w:val="12"/>
                <w:szCs w:val="12"/>
                <w:lang w:eastAsia="ru-RU"/>
              </w:rPr>
            </w:pPr>
          </w:p>
        </w:tc>
        <w:tc>
          <w:tcPr>
            <w:tcW w:w="208" w:type="pct"/>
            <w:hideMark/>
          </w:tcPr>
          <w:p w:rsidR="00F24935" w:rsidRPr="00F24935" w:rsidRDefault="00F24935" w:rsidP="00BF09B2">
            <w:pPr>
              <w:rPr>
                <w:rFonts w:eastAsia="Times New Roman"/>
                <w:sz w:val="12"/>
                <w:szCs w:val="12"/>
                <w:lang w:eastAsia="ru-RU"/>
              </w:rPr>
            </w:pPr>
          </w:p>
        </w:tc>
      </w:tr>
      <w:tr w:rsidR="00F24935" w:rsidRPr="00F24935" w:rsidTr="00F24935">
        <w:trPr>
          <w:trHeight w:val="390"/>
        </w:trPr>
        <w:tc>
          <w:tcPr>
            <w:tcW w:w="4581" w:type="pct"/>
            <w:gridSpan w:val="16"/>
            <w:vMerge/>
            <w:vAlign w:val="bottom"/>
            <w:hideMark/>
          </w:tcPr>
          <w:p w:rsidR="00F24935" w:rsidRPr="00F24935" w:rsidRDefault="00F24935" w:rsidP="00BF09B2">
            <w:pPr>
              <w:jc w:val="both"/>
              <w:rPr>
                <w:rFonts w:eastAsia="Times New Roman"/>
                <w:sz w:val="12"/>
                <w:szCs w:val="12"/>
                <w:lang w:eastAsia="ru-RU"/>
              </w:rPr>
            </w:pPr>
          </w:p>
        </w:tc>
        <w:tc>
          <w:tcPr>
            <w:tcW w:w="210" w:type="pct"/>
            <w:vAlign w:val="center"/>
            <w:hideMark/>
          </w:tcPr>
          <w:p w:rsidR="00F24935" w:rsidRPr="00F24935" w:rsidRDefault="00F24935" w:rsidP="00BF09B2">
            <w:pPr>
              <w:rPr>
                <w:rFonts w:eastAsia="Times New Roman"/>
                <w:sz w:val="12"/>
                <w:szCs w:val="12"/>
                <w:lang w:eastAsia="ru-RU"/>
              </w:rPr>
            </w:pPr>
          </w:p>
        </w:tc>
        <w:tc>
          <w:tcPr>
            <w:tcW w:w="208" w:type="pct"/>
            <w:vAlign w:val="center"/>
            <w:hideMark/>
          </w:tcPr>
          <w:p w:rsidR="00F24935" w:rsidRPr="00F24935" w:rsidRDefault="00F24935" w:rsidP="00BF09B2">
            <w:pPr>
              <w:rPr>
                <w:rFonts w:eastAsia="Times New Roman"/>
                <w:sz w:val="12"/>
                <w:szCs w:val="12"/>
                <w:lang w:eastAsia="ru-RU"/>
              </w:rPr>
            </w:pPr>
          </w:p>
        </w:tc>
      </w:tr>
      <w:tr w:rsidR="00F24935" w:rsidRPr="00F24935" w:rsidTr="00F24935">
        <w:trPr>
          <w:trHeight w:val="308"/>
        </w:trPr>
        <w:tc>
          <w:tcPr>
            <w:tcW w:w="4581" w:type="pct"/>
            <w:gridSpan w:val="16"/>
            <w:vMerge/>
            <w:hideMark/>
          </w:tcPr>
          <w:p w:rsidR="00F24935" w:rsidRPr="00F24935" w:rsidRDefault="00F24935" w:rsidP="00BF09B2">
            <w:pPr>
              <w:jc w:val="both"/>
              <w:rPr>
                <w:rFonts w:eastAsia="Times New Roman"/>
                <w:sz w:val="12"/>
                <w:szCs w:val="12"/>
                <w:lang w:eastAsia="ru-RU"/>
              </w:rPr>
            </w:pPr>
          </w:p>
        </w:tc>
        <w:tc>
          <w:tcPr>
            <w:tcW w:w="210" w:type="pct"/>
            <w:hideMark/>
          </w:tcPr>
          <w:p w:rsidR="00F24935" w:rsidRPr="00F24935" w:rsidRDefault="00F24935" w:rsidP="00BF09B2">
            <w:pPr>
              <w:rPr>
                <w:rFonts w:eastAsia="Times New Roman"/>
                <w:sz w:val="12"/>
                <w:szCs w:val="12"/>
                <w:lang w:eastAsia="ru-RU"/>
              </w:rPr>
            </w:pPr>
          </w:p>
        </w:tc>
        <w:tc>
          <w:tcPr>
            <w:tcW w:w="208" w:type="pct"/>
            <w:hideMark/>
          </w:tcPr>
          <w:p w:rsidR="00F24935" w:rsidRPr="00F24935" w:rsidRDefault="00F24935" w:rsidP="00BF09B2">
            <w:pPr>
              <w:rPr>
                <w:rFonts w:eastAsia="Times New Roman"/>
                <w:sz w:val="12"/>
                <w:szCs w:val="12"/>
                <w:lang w:eastAsia="ru-RU"/>
              </w:rPr>
            </w:pPr>
          </w:p>
        </w:tc>
      </w:tr>
      <w:tr w:rsidR="00F24935" w:rsidRPr="00F24935" w:rsidTr="00F24935">
        <w:trPr>
          <w:trHeight w:val="376"/>
        </w:trPr>
        <w:tc>
          <w:tcPr>
            <w:tcW w:w="4581" w:type="pct"/>
            <w:gridSpan w:val="16"/>
            <w:vMerge/>
            <w:hideMark/>
          </w:tcPr>
          <w:p w:rsidR="00F24935" w:rsidRPr="00F24935" w:rsidRDefault="00F24935" w:rsidP="00BF09B2">
            <w:pPr>
              <w:jc w:val="both"/>
              <w:rPr>
                <w:rFonts w:eastAsia="Times New Roman"/>
                <w:sz w:val="12"/>
                <w:szCs w:val="12"/>
                <w:lang w:eastAsia="ru-RU"/>
              </w:rPr>
            </w:pPr>
          </w:p>
        </w:tc>
        <w:tc>
          <w:tcPr>
            <w:tcW w:w="210" w:type="pct"/>
            <w:hideMark/>
          </w:tcPr>
          <w:p w:rsidR="00F24935" w:rsidRPr="00F24935" w:rsidRDefault="00F24935" w:rsidP="00BF09B2">
            <w:pPr>
              <w:rPr>
                <w:rFonts w:eastAsia="Times New Roman"/>
                <w:sz w:val="12"/>
                <w:szCs w:val="12"/>
                <w:lang w:eastAsia="ru-RU"/>
              </w:rPr>
            </w:pPr>
          </w:p>
        </w:tc>
        <w:tc>
          <w:tcPr>
            <w:tcW w:w="208" w:type="pct"/>
            <w:hideMark/>
          </w:tcPr>
          <w:p w:rsidR="00F24935" w:rsidRPr="00F24935" w:rsidRDefault="00F24935" w:rsidP="00BF09B2">
            <w:pPr>
              <w:rPr>
                <w:rFonts w:eastAsia="Times New Roman"/>
                <w:sz w:val="12"/>
                <w:szCs w:val="12"/>
                <w:lang w:eastAsia="ru-RU"/>
              </w:rPr>
            </w:pPr>
          </w:p>
        </w:tc>
      </w:tr>
      <w:tr w:rsidR="00F24935" w:rsidRPr="00F24935" w:rsidTr="00F24935">
        <w:trPr>
          <w:gridAfter w:val="1"/>
          <w:wAfter w:w="208" w:type="pct"/>
          <w:trHeight w:val="726"/>
        </w:trPr>
        <w:tc>
          <w:tcPr>
            <w:tcW w:w="345" w:type="pct"/>
          </w:tcPr>
          <w:p w:rsidR="00F24935" w:rsidRPr="00F24935" w:rsidRDefault="00F24935" w:rsidP="00BF09B2">
            <w:pPr>
              <w:jc w:val="center"/>
              <w:rPr>
                <w:rFonts w:eastAsia="Times New Roman"/>
                <w:b/>
                <w:bCs/>
                <w:sz w:val="12"/>
                <w:szCs w:val="12"/>
                <w:lang w:eastAsia="ru-RU"/>
              </w:rPr>
            </w:pPr>
          </w:p>
        </w:tc>
        <w:tc>
          <w:tcPr>
            <w:tcW w:w="4023" w:type="pct"/>
            <w:gridSpan w:val="14"/>
            <w:vAlign w:val="center"/>
            <w:hideMark/>
          </w:tcPr>
          <w:p w:rsidR="00F24935" w:rsidRPr="00F24935" w:rsidRDefault="00F24935" w:rsidP="00BF09B2">
            <w:pPr>
              <w:jc w:val="center"/>
              <w:rPr>
                <w:rFonts w:eastAsia="Times New Roman"/>
                <w:b/>
                <w:bCs/>
                <w:sz w:val="12"/>
                <w:szCs w:val="12"/>
                <w:lang w:eastAsia="ru-RU"/>
              </w:rPr>
            </w:pPr>
            <w:r w:rsidRPr="00F24935">
              <w:rPr>
                <w:rFonts w:eastAsia="Times New Roman"/>
                <w:b/>
                <w:bCs/>
                <w:sz w:val="12"/>
                <w:szCs w:val="12"/>
                <w:lang w:eastAsia="ru-RU"/>
              </w:rPr>
              <w:t>ПРОГНОЗ КАССОВЫХ ВЫПЛАТ ПО РАСХОДАМ БЮДЖЕТА СОЛЕЦКОГО МУНИЦИПАЛЬНОГО ОКРУГА ( с 01.01.20____ г по 31.12.20____ г)</w:t>
            </w:r>
          </w:p>
        </w:tc>
        <w:tc>
          <w:tcPr>
            <w:tcW w:w="424" w:type="pct"/>
            <w:gridSpan w:val="2"/>
          </w:tcPr>
          <w:p w:rsidR="00F24935" w:rsidRPr="00F24935" w:rsidRDefault="00F24935" w:rsidP="00BF09B2">
            <w:pPr>
              <w:jc w:val="center"/>
              <w:rPr>
                <w:rFonts w:eastAsia="Times New Roman"/>
                <w:b/>
                <w:bCs/>
                <w:sz w:val="12"/>
                <w:szCs w:val="12"/>
                <w:lang w:eastAsia="ru-RU"/>
              </w:rPr>
            </w:pPr>
          </w:p>
        </w:tc>
      </w:tr>
      <w:tr w:rsidR="00F24935" w:rsidRPr="00F24935" w:rsidTr="00F24935">
        <w:trPr>
          <w:gridAfter w:val="1"/>
          <w:wAfter w:w="208" w:type="pct"/>
          <w:trHeight w:val="53"/>
        </w:trPr>
        <w:tc>
          <w:tcPr>
            <w:tcW w:w="345" w:type="pct"/>
            <w:vAlign w:val="center"/>
            <w:hideMark/>
          </w:tcPr>
          <w:p w:rsidR="00F24935" w:rsidRPr="00F24935" w:rsidRDefault="00F24935" w:rsidP="00BF09B2">
            <w:pPr>
              <w:rPr>
                <w:rFonts w:eastAsia="Times New Roman"/>
                <w:sz w:val="12"/>
                <w:szCs w:val="12"/>
                <w:lang w:eastAsia="ru-RU"/>
              </w:rPr>
            </w:pPr>
          </w:p>
        </w:tc>
        <w:tc>
          <w:tcPr>
            <w:tcW w:w="775" w:type="pct"/>
            <w:gridSpan w:val="3"/>
            <w:vAlign w:val="center"/>
            <w:hideMark/>
          </w:tcPr>
          <w:p w:rsidR="00F24935" w:rsidRPr="00F24935" w:rsidRDefault="00F24935" w:rsidP="00BF09B2">
            <w:pPr>
              <w:rPr>
                <w:rFonts w:eastAsia="Times New Roman"/>
                <w:sz w:val="12"/>
                <w:szCs w:val="12"/>
                <w:lang w:eastAsia="ru-RU"/>
              </w:rPr>
            </w:pPr>
          </w:p>
        </w:tc>
        <w:tc>
          <w:tcPr>
            <w:tcW w:w="279" w:type="pct"/>
            <w:vAlign w:val="center"/>
            <w:hideMark/>
          </w:tcPr>
          <w:p w:rsidR="00F24935" w:rsidRPr="00F24935" w:rsidRDefault="00F24935" w:rsidP="00BF09B2">
            <w:pPr>
              <w:rPr>
                <w:rFonts w:eastAsia="Times New Roman"/>
                <w:sz w:val="12"/>
                <w:szCs w:val="12"/>
                <w:lang w:eastAsia="ru-RU"/>
              </w:rPr>
            </w:pPr>
          </w:p>
        </w:tc>
        <w:tc>
          <w:tcPr>
            <w:tcW w:w="283" w:type="pct"/>
            <w:vAlign w:val="center"/>
            <w:hideMark/>
          </w:tcPr>
          <w:p w:rsidR="00F24935" w:rsidRPr="00F24935" w:rsidRDefault="00F24935" w:rsidP="00BF09B2">
            <w:pPr>
              <w:rPr>
                <w:rFonts w:eastAsia="Times New Roman"/>
                <w:sz w:val="12"/>
                <w:szCs w:val="12"/>
                <w:lang w:eastAsia="ru-RU"/>
              </w:rPr>
            </w:pPr>
          </w:p>
        </w:tc>
        <w:tc>
          <w:tcPr>
            <w:tcW w:w="304" w:type="pct"/>
            <w:vAlign w:val="center"/>
            <w:hideMark/>
          </w:tcPr>
          <w:p w:rsidR="00F24935" w:rsidRPr="00F24935" w:rsidRDefault="00F24935" w:rsidP="00BF09B2">
            <w:pPr>
              <w:rPr>
                <w:rFonts w:eastAsia="Times New Roman"/>
                <w:sz w:val="12"/>
                <w:szCs w:val="12"/>
                <w:lang w:eastAsia="ru-RU"/>
              </w:rPr>
            </w:pPr>
          </w:p>
        </w:tc>
        <w:tc>
          <w:tcPr>
            <w:tcW w:w="296" w:type="pct"/>
            <w:vAlign w:val="center"/>
            <w:hideMark/>
          </w:tcPr>
          <w:p w:rsidR="00F24935" w:rsidRPr="00F24935" w:rsidRDefault="00F24935" w:rsidP="00BF09B2">
            <w:pPr>
              <w:rPr>
                <w:rFonts w:eastAsia="Times New Roman"/>
                <w:sz w:val="12"/>
                <w:szCs w:val="12"/>
                <w:lang w:eastAsia="ru-RU"/>
              </w:rPr>
            </w:pPr>
          </w:p>
        </w:tc>
        <w:tc>
          <w:tcPr>
            <w:tcW w:w="233" w:type="pct"/>
            <w:vAlign w:val="center"/>
            <w:hideMark/>
          </w:tcPr>
          <w:p w:rsidR="00F24935" w:rsidRPr="00F24935" w:rsidRDefault="00F24935" w:rsidP="00BF09B2">
            <w:pPr>
              <w:rPr>
                <w:rFonts w:eastAsia="Times New Roman"/>
                <w:sz w:val="12"/>
                <w:szCs w:val="12"/>
                <w:lang w:eastAsia="ru-RU"/>
              </w:rPr>
            </w:pPr>
          </w:p>
        </w:tc>
        <w:tc>
          <w:tcPr>
            <w:tcW w:w="233" w:type="pct"/>
            <w:vAlign w:val="center"/>
            <w:hideMark/>
          </w:tcPr>
          <w:p w:rsidR="00F24935" w:rsidRPr="00F24935" w:rsidRDefault="00F24935" w:rsidP="00BF09B2">
            <w:pPr>
              <w:rPr>
                <w:rFonts w:eastAsia="Times New Roman"/>
                <w:sz w:val="12"/>
                <w:szCs w:val="12"/>
                <w:lang w:eastAsia="ru-RU"/>
              </w:rPr>
            </w:pPr>
          </w:p>
        </w:tc>
        <w:tc>
          <w:tcPr>
            <w:tcW w:w="353" w:type="pct"/>
          </w:tcPr>
          <w:p w:rsidR="00F24935" w:rsidRPr="00F24935" w:rsidRDefault="00F24935" w:rsidP="00BF09B2">
            <w:pPr>
              <w:rPr>
                <w:rFonts w:eastAsia="Times New Roman"/>
                <w:sz w:val="12"/>
                <w:szCs w:val="12"/>
                <w:lang w:eastAsia="ru-RU"/>
              </w:rPr>
            </w:pPr>
          </w:p>
        </w:tc>
        <w:tc>
          <w:tcPr>
            <w:tcW w:w="314" w:type="pct"/>
            <w:vAlign w:val="center"/>
            <w:hideMark/>
          </w:tcPr>
          <w:p w:rsidR="00F24935" w:rsidRPr="00F24935" w:rsidRDefault="00F24935" w:rsidP="00BF09B2">
            <w:pPr>
              <w:rPr>
                <w:rFonts w:eastAsia="Times New Roman"/>
                <w:sz w:val="12"/>
                <w:szCs w:val="12"/>
                <w:lang w:eastAsia="ru-RU"/>
              </w:rPr>
            </w:pPr>
          </w:p>
        </w:tc>
        <w:tc>
          <w:tcPr>
            <w:tcW w:w="953" w:type="pct"/>
            <w:gridSpan w:val="3"/>
            <w:vAlign w:val="center"/>
            <w:hideMark/>
          </w:tcPr>
          <w:p w:rsidR="00F24935" w:rsidRPr="00F24935" w:rsidRDefault="00F24935" w:rsidP="00BF09B2">
            <w:pPr>
              <w:jc w:val="center"/>
              <w:rPr>
                <w:rFonts w:eastAsia="Times New Roman"/>
                <w:sz w:val="12"/>
                <w:szCs w:val="12"/>
                <w:lang w:eastAsia="ru-RU"/>
              </w:rPr>
            </w:pPr>
            <w:r w:rsidRPr="00F24935">
              <w:rPr>
                <w:rFonts w:eastAsia="Times New Roman"/>
                <w:sz w:val="12"/>
                <w:szCs w:val="12"/>
                <w:lang w:eastAsia="ru-RU"/>
              </w:rPr>
              <w:t>(рублей)</w:t>
            </w:r>
          </w:p>
        </w:tc>
        <w:tc>
          <w:tcPr>
            <w:tcW w:w="424" w:type="pct"/>
            <w:gridSpan w:val="2"/>
            <w:tcBorders>
              <w:top w:val="nil"/>
              <w:left w:val="nil"/>
              <w:bottom w:val="single" w:sz="4" w:space="0" w:color="auto"/>
              <w:right w:val="nil"/>
            </w:tcBorders>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20"/>
        </w:trPr>
        <w:tc>
          <w:tcPr>
            <w:tcW w:w="345" w:type="pct"/>
            <w:tcBorders>
              <w:top w:val="single" w:sz="4" w:space="0" w:color="auto"/>
              <w:left w:val="single" w:sz="4" w:space="0" w:color="auto"/>
              <w:bottom w:val="nil"/>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Наименование</w:t>
            </w:r>
          </w:p>
        </w:tc>
        <w:tc>
          <w:tcPr>
            <w:tcW w:w="2756" w:type="pct"/>
            <w:gridSpan w:val="10"/>
            <w:tcBorders>
              <w:top w:val="single" w:sz="4" w:space="0" w:color="auto"/>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Код</w:t>
            </w:r>
          </w:p>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14" w:type="pct"/>
            <w:vMerge w:val="restart"/>
            <w:tcBorders>
              <w:top w:val="single" w:sz="4" w:space="0" w:color="auto"/>
              <w:left w:val="single" w:sz="4" w:space="0" w:color="auto"/>
              <w:bottom w:val="single" w:sz="4" w:space="0" w:color="000000"/>
              <w:right w:val="nil"/>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квартал (с 01.01.20__ по 31.03.20__)</w:t>
            </w:r>
          </w:p>
        </w:tc>
        <w:tc>
          <w:tcPr>
            <w:tcW w:w="325" w:type="pct"/>
            <w:vMerge w:val="restart"/>
            <w:tcBorders>
              <w:top w:val="single" w:sz="4" w:space="0" w:color="auto"/>
              <w:left w:val="single" w:sz="4" w:space="0" w:color="auto"/>
              <w:bottom w:val="single" w:sz="4" w:space="0" w:color="000000"/>
              <w:right w:val="nil"/>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квартал (с 01.04.20__ по 30.06.20___)</w:t>
            </w:r>
          </w:p>
        </w:tc>
        <w:tc>
          <w:tcPr>
            <w:tcW w:w="314" w:type="pct"/>
            <w:vMerge w:val="restart"/>
            <w:tcBorders>
              <w:top w:val="single" w:sz="4" w:space="0" w:color="auto"/>
              <w:left w:val="single" w:sz="4" w:space="0" w:color="auto"/>
              <w:bottom w:val="single" w:sz="4" w:space="0" w:color="000000"/>
              <w:right w:val="nil"/>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квартал ( с 01.07.20__ по 30.09.20__)</w:t>
            </w:r>
          </w:p>
        </w:tc>
        <w:tc>
          <w:tcPr>
            <w:tcW w:w="314" w:type="pct"/>
            <w:vMerge w:val="restart"/>
            <w:tcBorders>
              <w:top w:val="single" w:sz="4" w:space="0" w:color="auto"/>
              <w:left w:val="single" w:sz="4" w:space="0" w:color="auto"/>
              <w:bottom w:val="single" w:sz="4" w:space="0" w:color="000000"/>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квартал (с 01.10.20__ по 31.12.20__)</w:t>
            </w:r>
          </w:p>
        </w:tc>
        <w:tc>
          <w:tcPr>
            <w:tcW w:w="424" w:type="pct"/>
            <w:gridSpan w:val="2"/>
            <w:vMerge w:val="restart"/>
            <w:tcBorders>
              <w:top w:val="nil"/>
              <w:left w:val="single" w:sz="4" w:space="0" w:color="auto"/>
              <w:bottom w:val="single" w:sz="4" w:space="0" w:color="000000"/>
              <w:right w:val="single" w:sz="4" w:space="0" w:color="auto"/>
            </w:tcBorders>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Итого</w:t>
            </w:r>
          </w:p>
        </w:tc>
      </w:tr>
      <w:tr w:rsidR="00F24935" w:rsidRPr="00F24935" w:rsidTr="00F24935">
        <w:trPr>
          <w:gridAfter w:val="1"/>
          <w:wAfter w:w="208" w:type="pct"/>
          <w:trHeight w:val="20"/>
        </w:trPr>
        <w:tc>
          <w:tcPr>
            <w:tcW w:w="345" w:type="pct"/>
            <w:tcBorders>
              <w:top w:val="nil"/>
              <w:left w:val="single" w:sz="4" w:space="0" w:color="auto"/>
              <w:bottom w:val="single" w:sz="4" w:space="0" w:color="auto"/>
              <w:right w:val="single" w:sz="4" w:space="0" w:color="auto"/>
            </w:tcBorders>
            <w:hideMark/>
          </w:tcPr>
          <w:p w:rsidR="00F24935" w:rsidRPr="00F24935" w:rsidRDefault="00F24935" w:rsidP="00BF09B2">
            <w:pPr>
              <w:rPr>
                <w:rFonts w:eastAsia="Times New Roman"/>
                <w:sz w:val="10"/>
                <w:szCs w:val="10"/>
                <w:lang w:eastAsia="ru-RU"/>
              </w:rPr>
            </w:pPr>
            <w:r w:rsidRPr="00F24935">
              <w:rPr>
                <w:rFonts w:eastAsia="Times New Roman"/>
                <w:sz w:val="10"/>
                <w:szCs w:val="10"/>
                <w:lang w:eastAsia="ru-RU"/>
              </w:rPr>
              <w:t> </w:t>
            </w:r>
          </w:p>
        </w:tc>
        <w:tc>
          <w:tcPr>
            <w:tcW w:w="497" w:type="pct"/>
            <w:gridSpan w:val="2"/>
            <w:tcBorders>
              <w:top w:val="nil"/>
              <w:left w:val="nil"/>
              <w:bottom w:val="single" w:sz="4" w:space="0" w:color="auto"/>
              <w:right w:val="single" w:sz="4" w:space="0" w:color="auto"/>
            </w:tcBorders>
            <w:hideMark/>
          </w:tcPr>
          <w:p w:rsidR="00F24935" w:rsidRPr="00F24935" w:rsidRDefault="00F24935" w:rsidP="00BF09B2">
            <w:pPr>
              <w:rPr>
                <w:rFonts w:eastAsia="Times New Roman"/>
                <w:sz w:val="10"/>
                <w:szCs w:val="10"/>
                <w:lang w:eastAsia="ru-RU"/>
              </w:rPr>
            </w:pPr>
            <w:r w:rsidRPr="00F24935">
              <w:rPr>
                <w:rFonts w:eastAsia="Times New Roman"/>
                <w:sz w:val="10"/>
                <w:szCs w:val="10"/>
                <w:lang w:eastAsia="ru-RU"/>
              </w:rPr>
              <w:t>главного распоря-дителя средств  бюджета Солецкого муниц.округа *</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xml:space="preserve">раздела   *                   </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xml:space="preserve">подраз-дела *    </w:t>
            </w:r>
          </w:p>
        </w:tc>
        <w:tc>
          <w:tcPr>
            <w:tcW w:w="283"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xml:space="preserve">целевой статьи*                       </w:t>
            </w:r>
          </w:p>
        </w:tc>
        <w:tc>
          <w:tcPr>
            <w:tcW w:w="30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xml:space="preserve">вида расходов* </w:t>
            </w:r>
          </w:p>
        </w:tc>
        <w:tc>
          <w:tcPr>
            <w:tcW w:w="296"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операции сектора государ-ствен-ного управле-ния*</w:t>
            </w:r>
          </w:p>
        </w:tc>
        <w:tc>
          <w:tcPr>
            <w:tcW w:w="46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допол-нительной клас-си-фикации*</w:t>
            </w:r>
          </w:p>
        </w:tc>
        <w:tc>
          <w:tcPr>
            <w:tcW w:w="353" w:type="pct"/>
            <w:tcBorders>
              <w:top w:val="single" w:sz="4" w:space="0" w:color="auto"/>
              <w:left w:val="single" w:sz="4" w:space="0" w:color="auto"/>
              <w:bottom w:val="single" w:sz="4" w:space="0" w:color="000000"/>
              <w:right w:val="single" w:sz="4" w:space="0" w:color="auto"/>
            </w:tcBorders>
            <w:vAlign w:val="center"/>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региональной классификации</w:t>
            </w:r>
          </w:p>
        </w:tc>
        <w:tc>
          <w:tcPr>
            <w:tcW w:w="314" w:type="pct"/>
            <w:vMerge/>
            <w:tcBorders>
              <w:top w:val="single" w:sz="4" w:space="0" w:color="auto"/>
              <w:left w:val="single" w:sz="4" w:space="0" w:color="auto"/>
              <w:bottom w:val="single" w:sz="4" w:space="0" w:color="000000"/>
              <w:right w:val="nil"/>
            </w:tcBorders>
            <w:vAlign w:val="center"/>
            <w:hideMark/>
          </w:tcPr>
          <w:p w:rsidR="00F24935" w:rsidRPr="00F24935" w:rsidRDefault="00F24935" w:rsidP="00BF09B2">
            <w:pPr>
              <w:rPr>
                <w:rFonts w:eastAsia="Times New Roman"/>
                <w:sz w:val="10"/>
                <w:szCs w:val="10"/>
                <w:lang w:eastAsia="ru-RU"/>
              </w:rPr>
            </w:pPr>
          </w:p>
        </w:tc>
        <w:tc>
          <w:tcPr>
            <w:tcW w:w="325" w:type="pct"/>
            <w:vMerge/>
            <w:tcBorders>
              <w:top w:val="single" w:sz="4" w:space="0" w:color="auto"/>
              <w:left w:val="single" w:sz="4" w:space="0" w:color="auto"/>
              <w:bottom w:val="single" w:sz="4" w:space="0" w:color="000000"/>
              <w:right w:val="nil"/>
            </w:tcBorders>
            <w:vAlign w:val="center"/>
            <w:hideMark/>
          </w:tcPr>
          <w:p w:rsidR="00F24935" w:rsidRPr="00F24935" w:rsidRDefault="00F24935" w:rsidP="00BF09B2">
            <w:pPr>
              <w:rPr>
                <w:rFonts w:eastAsia="Times New Roman"/>
                <w:sz w:val="10"/>
                <w:szCs w:val="10"/>
                <w:lang w:eastAsia="ru-RU"/>
              </w:rPr>
            </w:pPr>
          </w:p>
        </w:tc>
        <w:tc>
          <w:tcPr>
            <w:tcW w:w="314" w:type="pct"/>
            <w:vMerge/>
            <w:tcBorders>
              <w:top w:val="single" w:sz="4" w:space="0" w:color="auto"/>
              <w:left w:val="single" w:sz="4" w:space="0" w:color="auto"/>
              <w:bottom w:val="single" w:sz="4" w:space="0" w:color="000000"/>
              <w:right w:val="nil"/>
            </w:tcBorders>
            <w:vAlign w:val="center"/>
            <w:hideMark/>
          </w:tcPr>
          <w:p w:rsidR="00F24935" w:rsidRPr="00F24935" w:rsidRDefault="00F24935" w:rsidP="00BF09B2">
            <w:pPr>
              <w:rPr>
                <w:rFonts w:eastAsia="Times New Roman"/>
                <w:sz w:val="10"/>
                <w:szCs w:val="10"/>
                <w:lang w:eastAsia="ru-RU"/>
              </w:rPr>
            </w:pPr>
          </w:p>
        </w:tc>
        <w:tc>
          <w:tcPr>
            <w:tcW w:w="314" w:type="pct"/>
            <w:vMerge/>
            <w:tcBorders>
              <w:top w:val="single" w:sz="4" w:space="0" w:color="auto"/>
              <w:left w:val="single" w:sz="4" w:space="0" w:color="auto"/>
              <w:bottom w:val="single" w:sz="4" w:space="0" w:color="000000"/>
              <w:right w:val="single" w:sz="4" w:space="0" w:color="auto"/>
            </w:tcBorders>
            <w:vAlign w:val="center"/>
            <w:hideMark/>
          </w:tcPr>
          <w:p w:rsidR="00F24935" w:rsidRPr="00F24935" w:rsidRDefault="00F24935" w:rsidP="00BF09B2">
            <w:pPr>
              <w:rPr>
                <w:rFonts w:eastAsia="Times New Roman"/>
                <w:sz w:val="10"/>
                <w:szCs w:val="10"/>
                <w:lang w:eastAsia="ru-RU"/>
              </w:rPr>
            </w:pPr>
          </w:p>
        </w:tc>
        <w:tc>
          <w:tcPr>
            <w:tcW w:w="424" w:type="pct"/>
            <w:gridSpan w:val="2"/>
            <w:vMerge/>
            <w:tcBorders>
              <w:top w:val="nil"/>
              <w:left w:val="single" w:sz="4" w:space="0" w:color="auto"/>
              <w:bottom w:val="single" w:sz="4" w:space="0" w:color="000000"/>
              <w:right w:val="single" w:sz="4" w:space="0" w:color="auto"/>
            </w:tcBorders>
            <w:vAlign w:val="center"/>
            <w:hideMark/>
          </w:tcPr>
          <w:p w:rsidR="00F24935" w:rsidRPr="00F24935" w:rsidRDefault="00F24935" w:rsidP="00BF09B2">
            <w:pPr>
              <w:rPr>
                <w:rFonts w:eastAsia="Times New Roman"/>
                <w:sz w:val="10"/>
                <w:szCs w:val="10"/>
                <w:lang w:eastAsia="ru-RU"/>
              </w:rPr>
            </w:pPr>
          </w:p>
        </w:tc>
      </w:tr>
      <w:tr w:rsidR="00F24935" w:rsidRPr="00F24935" w:rsidTr="00F24935">
        <w:trPr>
          <w:gridAfter w:val="1"/>
          <w:wAfter w:w="208" w:type="pct"/>
          <w:trHeight w:val="20"/>
        </w:trPr>
        <w:tc>
          <w:tcPr>
            <w:tcW w:w="345" w:type="pct"/>
            <w:tcBorders>
              <w:top w:val="nil"/>
              <w:left w:val="single" w:sz="4" w:space="0" w:color="auto"/>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1</w:t>
            </w:r>
          </w:p>
        </w:tc>
        <w:tc>
          <w:tcPr>
            <w:tcW w:w="49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2</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3</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4</w:t>
            </w:r>
          </w:p>
        </w:tc>
        <w:tc>
          <w:tcPr>
            <w:tcW w:w="283"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5</w:t>
            </w:r>
          </w:p>
        </w:tc>
        <w:tc>
          <w:tcPr>
            <w:tcW w:w="30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6</w:t>
            </w:r>
          </w:p>
        </w:tc>
        <w:tc>
          <w:tcPr>
            <w:tcW w:w="296"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7</w:t>
            </w:r>
          </w:p>
        </w:tc>
        <w:tc>
          <w:tcPr>
            <w:tcW w:w="46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8</w:t>
            </w:r>
          </w:p>
        </w:tc>
        <w:tc>
          <w:tcPr>
            <w:tcW w:w="353" w:type="pct"/>
            <w:tcBorders>
              <w:top w:val="nil"/>
              <w:left w:val="nil"/>
              <w:bottom w:val="single" w:sz="4" w:space="0" w:color="auto"/>
              <w:right w:val="single" w:sz="4" w:space="0" w:color="auto"/>
            </w:tcBorders>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9</w:t>
            </w:r>
          </w:p>
        </w:tc>
        <w:tc>
          <w:tcPr>
            <w:tcW w:w="314" w:type="pct"/>
            <w:tcBorders>
              <w:top w:val="nil"/>
              <w:left w:val="single" w:sz="4" w:space="0" w:color="auto"/>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10</w:t>
            </w:r>
          </w:p>
        </w:tc>
        <w:tc>
          <w:tcPr>
            <w:tcW w:w="325"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11</w:t>
            </w:r>
          </w:p>
        </w:tc>
        <w:tc>
          <w:tcPr>
            <w:tcW w:w="31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12</w:t>
            </w:r>
          </w:p>
        </w:tc>
        <w:tc>
          <w:tcPr>
            <w:tcW w:w="31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13</w:t>
            </w:r>
          </w:p>
        </w:tc>
        <w:tc>
          <w:tcPr>
            <w:tcW w:w="424" w:type="pct"/>
            <w:gridSpan w:val="2"/>
            <w:tcBorders>
              <w:top w:val="nil"/>
              <w:left w:val="nil"/>
              <w:bottom w:val="single" w:sz="4" w:space="0" w:color="auto"/>
              <w:right w:val="single" w:sz="4" w:space="0" w:color="auto"/>
            </w:tcBorders>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14</w:t>
            </w:r>
          </w:p>
        </w:tc>
      </w:tr>
      <w:tr w:rsidR="00F24935" w:rsidRPr="00F24935" w:rsidTr="00F24935">
        <w:trPr>
          <w:gridAfter w:val="1"/>
          <w:wAfter w:w="208" w:type="pct"/>
          <w:trHeight w:val="20"/>
        </w:trPr>
        <w:tc>
          <w:tcPr>
            <w:tcW w:w="345" w:type="pct"/>
            <w:tcBorders>
              <w:top w:val="nil"/>
              <w:left w:val="single" w:sz="4" w:space="0" w:color="auto"/>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49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83"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0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96"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46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53" w:type="pct"/>
            <w:tcBorders>
              <w:top w:val="nil"/>
              <w:left w:val="nil"/>
              <w:bottom w:val="single" w:sz="4" w:space="0" w:color="auto"/>
              <w:right w:val="single" w:sz="4" w:space="0" w:color="auto"/>
            </w:tcBorders>
          </w:tcPr>
          <w:p w:rsidR="00F24935" w:rsidRPr="00F24935" w:rsidRDefault="00F24935" w:rsidP="00BF09B2">
            <w:pPr>
              <w:jc w:val="center"/>
              <w:rPr>
                <w:rFonts w:eastAsia="Times New Roman"/>
                <w:sz w:val="10"/>
                <w:szCs w:val="10"/>
                <w:lang w:eastAsia="ru-RU"/>
              </w:rPr>
            </w:pPr>
          </w:p>
        </w:tc>
        <w:tc>
          <w:tcPr>
            <w:tcW w:w="314" w:type="pct"/>
            <w:tcBorders>
              <w:top w:val="nil"/>
              <w:left w:val="single" w:sz="4" w:space="0" w:color="auto"/>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25"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1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1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424" w:type="pct"/>
            <w:gridSpan w:val="2"/>
            <w:tcBorders>
              <w:top w:val="nil"/>
              <w:left w:val="nil"/>
              <w:bottom w:val="single" w:sz="4" w:space="0" w:color="auto"/>
              <w:right w:val="single" w:sz="4" w:space="0" w:color="auto"/>
            </w:tcBorders>
          </w:tcPr>
          <w:p w:rsidR="00F24935" w:rsidRPr="00F24935" w:rsidRDefault="00F24935" w:rsidP="00BF09B2">
            <w:pPr>
              <w:jc w:val="center"/>
              <w:rPr>
                <w:rFonts w:eastAsia="Times New Roman"/>
                <w:sz w:val="10"/>
                <w:szCs w:val="10"/>
                <w:lang w:eastAsia="ru-RU"/>
              </w:rPr>
            </w:pPr>
          </w:p>
        </w:tc>
      </w:tr>
      <w:tr w:rsidR="00F24935" w:rsidRPr="00F24935" w:rsidTr="00F24935">
        <w:trPr>
          <w:gridAfter w:val="1"/>
          <w:wAfter w:w="208" w:type="pct"/>
          <w:trHeight w:val="20"/>
        </w:trPr>
        <w:tc>
          <w:tcPr>
            <w:tcW w:w="345" w:type="pct"/>
            <w:tcBorders>
              <w:top w:val="nil"/>
              <w:left w:val="single" w:sz="4" w:space="0" w:color="auto"/>
              <w:bottom w:val="single" w:sz="4" w:space="0" w:color="auto"/>
              <w:right w:val="single" w:sz="4" w:space="0" w:color="auto"/>
            </w:tcBorders>
            <w:vAlign w:val="center"/>
            <w:hideMark/>
          </w:tcPr>
          <w:p w:rsidR="00F24935" w:rsidRPr="00F24935" w:rsidRDefault="00F24935" w:rsidP="00BF09B2">
            <w:pPr>
              <w:rPr>
                <w:rFonts w:eastAsia="Times New Roman"/>
                <w:sz w:val="10"/>
                <w:szCs w:val="10"/>
                <w:lang w:eastAsia="ru-RU"/>
              </w:rPr>
            </w:pPr>
            <w:r w:rsidRPr="00F24935">
              <w:rPr>
                <w:rFonts w:eastAsia="Times New Roman"/>
                <w:sz w:val="10"/>
                <w:szCs w:val="10"/>
                <w:lang w:eastAsia="ru-RU"/>
              </w:rPr>
              <w:t>Итого расходов</w:t>
            </w:r>
          </w:p>
        </w:tc>
        <w:tc>
          <w:tcPr>
            <w:tcW w:w="49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79"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83"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0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296"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467" w:type="pct"/>
            <w:gridSpan w:val="2"/>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53" w:type="pct"/>
            <w:tcBorders>
              <w:top w:val="nil"/>
              <w:left w:val="nil"/>
              <w:bottom w:val="single" w:sz="4" w:space="0" w:color="auto"/>
              <w:right w:val="single" w:sz="4" w:space="0" w:color="auto"/>
            </w:tcBorders>
          </w:tcPr>
          <w:p w:rsidR="00F24935" w:rsidRPr="00F24935" w:rsidRDefault="00F24935" w:rsidP="00BF09B2">
            <w:pPr>
              <w:jc w:val="center"/>
              <w:rPr>
                <w:rFonts w:eastAsia="Times New Roman"/>
                <w:sz w:val="10"/>
                <w:szCs w:val="10"/>
                <w:lang w:eastAsia="ru-RU"/>
              </w:rPr>
            </w:pPr>
          </w:p>
        </w:tc>
        <w:tc>
          <w:tcPr>
            <w:tcW w:w="314" w:type="pct"/>
            <w:tcBorders>
              <w:top w:val="nil"/>
              <w:left w:val="single" w:sz="4" w:space="0" w:color="auto"/>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25"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1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314" w:type="pct"/>
            <w:tcBorders>
              <w:top w:val="nil"/>
              <w:left w:val="nil"/>
              <w:bottom w:val="single" w:sz="4" w:space="0" w:color="auto"/>
              <w:right w:val="single" w:sz="4" w:space="0" w:color="auto"/>
            </w:tcBorders>
            <w:vAlign w:val="center"/>
            <w:hideMark/>
          </w:tcPr>
          <w:p w:rsidR="00F24935" w:rsidRPr="00F24935" w:rsidRDefault="00F24935" w:rsidP="00BF09B2">
            <w:pPr>
              <w:jc w:val="center"/>
              <w:rPr>
                <w:rFonts w:eastAsia="Times New Roman"/>
                <w:sz w:val="10"/>
                <w:szCs w:val="10"/>
                <w:lang w:eastAsia="ru-RU"/>
              </w:rPr>
            </w:pPr>
            <w:r w:rsidRPr="00F24935">
              <w:rPr>
                <w:rFonts w:eastAsia="Times New Roman"/>
                <w:sz w:val="10"/>
                <w:szCs w:val="10"/>
                <w:lang w:eastAsia="ru-RU"/>
              </w:rPr>
              <w:t> </w:t>
            </w:r>
          </w:p>
        </w:tc>
        <w:tc>
          <w:tcPr>
            <w:tcW w:w="424" w:type="pct"/>
            <w:gridSpan w:val="2"/>
            <w:tcBorders>
              <w:top w:val="nil"/>
              <w:left w:val="nil"/>
              <w:bottom w:val="single" w:sz="4" w:space="0" w:color="auto"/>
              <w:right w:val="single" w:sz="4" w:space="0" w:color="auto"/>
            </w:tcBorders>
          </w:tcPr>
          <w:p w:rsidR="00F24935" w:rsidRPr="00F24935" w:rsidRDefault="00F24935" w:rsidP="00BF09B2">
            <w:pPr>
              <w:jc w:val="center"/>
              <w:rPr>
                <w:rFonts w:eastAsia="Times New Roman"/>
                <w:sz w:val="10"/>
                <w:szCs w:val="10"/>
                <w:lang w:eastAsia="ru-RU"/>
              </w:rPr>
            </w:pPr>
          </w:p>
        </w:tc>
      </w:tr>
      <w:tr w:rsidR="00F24935" w:rsidRPr="00F24935" w:rsidTr="00F24935">
        <w:trPr>
          <w:gridAfter w:val="1"/>
          <w:wAfter w:w="208" w:type="pct"/>
          <w:trHeight w:val="567"/>
        </w:trPr>
        <w:tc>
          <w:tcPr>
            <w:tcW w:w="1682" w:type="pct"/>
            <w:gridSpan w:val="6"/>
            <w:vAlign w:val="center"/>
            <w:hideMark/>
          </w:tcPr>
          <w:p w:rsidR="00F24935" w:rsidRPr="00F24935" w:rsidRDefault="00F24935" w:rsidP="00BF09B2">
            <w:pPr>
              <w:rPr>
                <w:rFonts w:eastAsia="Times New Roman"/>
                <w:sz w:val="12"/>
                <w:szCs w:val="12"/>
                <w:lang w:eastAsia="ru-RU"/>
              </w:rPr>
            </w:pPr>
            <w:r w:rsidRPr="00F24935">
              <w:rPr>
                <w:rFonts w:eastAsia="Times New Roman"/>
                <w:b/>
                <w:bCs/>
                <w:sz w:val="12"/>
                <w:szCs w:val="12"/>
                <w:lang w:eastAsia="ru-RU"/>
              </w:rPr>
              <w:t>*-графы могут быть объединены</w:t>
            </w:r>
          </w:p>
        </w:tc>
        <w:tc>
          <w:tcPr>
            <w:tcW w:w="304" w:type="pct"/>
            <w:vAlign w:val="center"/>
            <w:hideMark/>
          </w:tcPr>
          <w:p w:rsidR="00F24935" w:rsidRPr="00F24935" w:rsidRDefault="00F24935" w:rsidP="00BF09B2">
            <w:pPr>
              <w:rPr>
                <w:rFonts w:eastAsia="Times New Roman"/>
                <w:sz w:val="12"/>
                <w:szCs w:val="12"/>
                <w:lang w:eastAsia="ru-RU"/>
              </w:rPr>
            </w:pPr>
          </w:p>
        </w:tc>
        <w:tc>
          <w:tcPr>
            <w:tcW w:w="296" w:type="pct"/>
            <w:vAlign w:val="center"/>
            <w:hideMark/>
          </w:tcPr>
          <w:p w:rsidR="00F24935" w:rsidRPr="00F24935" w:rsidRDefault="00F24935" w:rsidP="00BF09B2">
            <w:pPr>
              <w:rPr>
                <w:rFonts w:eastAsia="Times New Roman"/>
                <w:sz w:val="12"/>
                <w:szCs w:val="12"/>
                <w:lang w:eastAsia="ru-RU"/>
              </w:rPr>
            </w:pPr>
          </w:p>
        </w:tc>
        <w:tc>
          <w:tcPr>
            <w:tcW w:w="467" w:type="pct"/>
            <w:gridSpan w:val="2"/>
            <w:vAlign w:val="center"/>
            <w:hideMark/>
          </w:tcPr>
          <w:p w:rsidR="00F24935" w:rsidRPr="00F24935" w:rsidRDefault="00F24935" w:rsidP="00BF09B2">
            <w:pPr>
              <w:rPr>
                <w:rFonts w:eastAsia="Times New Roman"/>
                <w:sz w:val="12"/>
                <w:szCs w:val="12"/>
                <w:lang w:eastAsia="ru-RU"/>
              </w:rPr>
            </w:pPr>
          </w:p>
        </w:tc>
        <w:tc>
          <w:tcPr>
            <w:tcW w:w="353" w:type="pct"/>
          </w:tcPr>
          <w:p w:rsidR="00F24935" w:rsidRPr="00F24935" w:rsidRDefault="00F24935" w:rsidP="00BF09B2">
            <w:pPr>
              <w:rPr>
                <w:rFonts w:eastAsia="Times New Roman"/>
                <w:sz w:val="12"/>
                <w:szCs w:val="12"/>
                <w:lang w:eastAsia="ru-RU"/>
              </w:rPr>
            </w:pPr>
          </w:p>
        </w:tc>
        <w:tc>
          <w:tcPr>
            <w:tcW w:w="314" w:type="pct"/>
            <w:vAlign w:val="center"/>
            <w:hideMark/>
          </w:tcPr>
          <w:p w:rsidR="00F24935" w:rsidRPr="00F24935" w:rsidRDefault="00F24935" w:rsidP="00BF09B2">
            <w:pPr>
              <w:rPr>
                <w:rFonts w:eastAsia="Times New Roman"/>
                <w:sz w:val="12"/>
                <w:szCs w:val="12"/>
                <w:lang w:eastAsia="ru-RU"/>
              </w:rPr>
            </w:pPr>
          </w:p>
        </w:tc>
        <w:tc>
          <w:tcPr>
            <w:tcW w:w="325" w:type="pct"/>
            <w:vAlign w:val="center"/>
            <w:hideMark/>
          </w:tcPr>
          <w:p w:rsidR="00F24935" w:rsidRPr="00F24935" w:rsidRDefault="00F24935" w:rsidP="00BF09B2">
            <w:pPr>
              <w:rPr>
                <w:rFonts w:eastAsia="Times New Roman"/>
                <w:sz w:val="12"/>
                <w:szCs w:val="12"/>
                <w:lang w:eastAsia="ru-RU"/>
              </w:rPr>
            </w:pPr>
          </w:p>
        </w:tc>
        <w:tc>
          <w:tcPr>
            <w:tcW w:w="314" w:type="pct"/>
            <w:vAlign w:val="center"/>
            <w:hideMark/>
          </w:tcPr>
          <w:p w:rsidR="00F24935" w:rsidRPr="00F24935" w:rsidRDefault="00F24935" w:rsidP="00BF09B2">
            <w:pPr>
              <w:rPr>
                <w:rFonts w:eastAsia="Times New Roman"/>
                <w:sz w:val="12"/>
                <w:szCs w:val="12"/>
                <w:lang w:eastAsia="ru-RU"/>
              </w:rPr>
            </w:pPr>
          </w:p>
        </w:tc>
        <w:tc>
          <w:tcPr>
            <w:tcW w:w="314" w:type="pct"/>
            <w:vAlign w:val="center"/>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BF09B2">
        <w:trPr>
          <w:gridAfter w:val="1"/>
          <w:wAfter w:w="208" w:type="pct"/>
          <w:trHeight w:val="20"/>
        </w:trPr>
        <w:tc>
          <w:tcPr>
            <w:tcW w:w="4368" w:type="pct"/>
            <w:gridSpan w:val="15"/>
            <w:vMerge w:val="restart"/>
            <w:noWrap/>
            <w:hideMark/>
          </w:tcPr>
          <w:p w:rsidR="00F24935" w:rsidRPr="00F24935" w:rsidRDefault="00F24935" w:rsidP="00BF09B2">
            <w:pPr>
              <w:rPr>
                <w:rFonts w:eastAsia="Times New Roman"/>
                <w:sz w:val="12"/>
                <w:szCs w:val="12"/>
                <w:lang w:eastAsia="ru-RU"/>
              </w:rPr>
            </w:pPr>
            <w:r w:rsidRPr="00F24935">
              <w:rPr>
                <w:rFonts w:eastAsia="Times New Roman"/>
                <w:sz w:val="12"/>
                <w:szCs w:val="12"/>
                <w:lang w:eastAsia="ru-RU"/>
              </w:rPr>
              <w:t xml:space="preserve">Руководитель       </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_____________ _____________________</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 xml:space="preserve">       (подпись)            (расшифровка подписи)</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       "  _______________ 200    г.</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Главный бухгалтер</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_____________ _____________________</w:t>
            </w:r>
          </w:p>
          <w:p w:rsidR="00F24935" w:rsidRPr="00F24935" w:rsidRDefault="00F24935" w:rsidP="00BF09B2">
            <w:pPr>
              <w:rPr>
                <w:rFonts w:eastAsia="Times New Roman"/>
                <w:sz w:val="12"/>
                <w:szCs w:val="12"/>
                <w:lang w:eastAsia="ru-RU"/>
              </w:rPr>
            </w:pPr>
            <w:r w:rsidRPr="00F24935">
              <w:rPr>
                <w:rFonts w:eastAsia="Times New Roman"/>
                <w:sz w:val="12"/>
                <w:szCs w:val="12"/>
                <w:lang w:eastAsia="ru-RU"/>
              </w:rPr>
              <w:t xml:space="preserve">       (подпись)            (расшифровка подписи)</w:t>
            </w: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228"/>
        </w:trPr>
        <w:tc>
          <w:tcPr>
            <w:tcW w:w="4368" w:type="pct"/>
            <w:gridSpan w:val="15"/>
            <w:vMerge/>
            <w:vAlign w:val="bottom"/>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228"/>
        </w:trPr>
        <w:tc>
          <w:tcPr>
            <w:tcW w:w="4368" w:type="pct"/>
            <w:gridSpan w:val="15"/>
            <w:vMerge/>
            <w:vAlign w:val="bottom"/>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228"/>
        </w:trPr>
        <w:tc>
          <w:tcPr>
            <w:tcW w:w="4368" w:type="pct"/>
            <w:gridSpan w:val="15"/>
            <w:vMerge/>
            <w:noWrap/>
            <w:vAlign w:val="bottom"/>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324"/>
        </w:trPr>
        <w:tc>
          <w:tcPr>
            <w:tcW w:w="4368" w:type="pct"/>
            <w:gridSpan w:val="15"/>
            <w:vMerge/>
            <w:noWrap/>
            <w:vAlign w:val="bottom"/>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228"/>
        </w:trPr>
        <w:tc>
          <w:tcPr>
            <w:tcW w:w="4368" w:type="pct"/>
            <w:gridSpan w:val="15"/>
            <w:vMerge/>
            <w:vAlign w:val="bottom"/>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r w:rsidR="00F24935" w:rsidRPr="00F24935" w:rsidTr="00F24935">
        <w:trPr>
          <w:gridAfter w:val="1"/>
          <w:wAfter w:w="208" w:type="pct"/>
          <w:trHeight w:val="228"/>
        </w:trPr>
        <w:tc>
          <w:tcPr>
            <w:tcW w:w="4368" w:type="pct"/>
            <w:gridSpan w:val="15"/>
            <w:vMerge/>
            <w:vAlign w:val="bottom"/>
            <w:hideMark/>
          </w:tcPr>
          <w:p w:rsidR="00F24935" w:rsidRPr="00F24935" w:rsidRDefault="00F24935" w:rsidP="00BF09B2">
            <w:pPr>
              <w:rPr>
                <w:rFonts w:eastAsia="Times New Roman"/>
                <w:sz w:val="12"/>
                <w:szCs w:val="12"/>
                <w:lang w:eastAsia="ru-RU"/>
              </w:rPr>
            </w:pPr>
          </w:p>
        </w:tc>
        <w:tc>
          <w:tcPr>
            <w:tcW w:w="424" w:type="pct"/>
            <w:gridSpan w:val="2"/>
          </w:tcPr>
          <w:p w:rsidR="00F24935" w:rsidRPr="00F24935" w:rsidRDefault="00F24935" w:rsidP="00BF09B2">
            <w:pPr>
              <w:jc w:val="center"/>
              <w:rPr>
                <w:rFonts w:eastAsia="Times New Roman"/>
                <w:sz w:val="12"/>
                <w:szCs w:val="12"/>
                <w:lang w:eastAsia="ru-RU"/>
              </w:rPr>
            </w:pPr>
          </w:p>
        </w:tc>
      </w:tr>
    </w:tbl>
    <w:p w:rsidR="00F24935" w:rsidRDefault="00F24935" w:rsidP="00BF09B2">
      <w:pPr>
        <w:tabs>
          <w:tab w:val="left" w:pos="6800"/>
        </w:tabs>
        <w:rPr>
          <w:b/>
          <w:sz w:val="14"/>
          <w:szCs w:val="14"/>
        </w:rPr>
      </w:pPr>
    </w:p>
    <w:tbl>
      <w:tblPr>
        <w:tblW w:w="0" w:type="auto"/>
        <w:tblCellMar>
          <w:left w:w="30" w:type="dxa"/>
          <w:right w:w="30" w:type="dxa"/>
        </w:tblCellMar>
        <w:tblLook w:val="0000" w:firstRow="0" w:lastRow="0" w:firstColumn="0" w:lastColumn="0" w:noHBand="0" w:noVBand="0"/>
      </w:tblPr>
      <w:tblGrid>
        <w:gridCol w:w="553"/>
        <w:gridCol w:w="318"/>
        <w:gridCol w:w="319"/>
        <w:gridCol w:w="316"/>
        <w:gridCol w:w="164"/>
        <w:gridCol w:w="163"/>
        <w:gridCol w:w="172"/>
        <w:gridCol w:w="172"/>
        <w:gridCol w:w="190"/>
        <w:gridCol w:w="190"/>
        <w:gridCol w:w="196"/>
        <w:gridCol w:w="296"/>
        <w:gridCol w:w="81"/>
        <w:gridCol w:w="73"/>
        <w:gridCol w:w="200"/>
        <w:gridCol w:w="192"/>
        <w:gridCol w:w="190"/>
        <w:gridCol w:w="166"/>
        <w:gridCol w:w="13"/>
        <w:gridCol w:w="320"/>
        <w:gridCol w:w="357"/>
        <w:gridCol w:w="343"/>
        <w:gridCol w:w="65"/>
      </w:tblGrid>
      <w:tr w:rsidR="00F24935" w:rsidRPr="00F24935" w:rsidTr="00BF09B2">
        <w:trPr>
          <w:gridAfter w:val="1"/>
          <w:trHeight w:val="168"/>
        </w:trPr>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14"/>
            <w:vMerge w:val="restart"/>
            <w:tcBorders>
              <w:top w:val="nil"/>
              <w:left w:val="nil"/>
              <w:right w:val="nil"/>
            </w:tcBorders>
          </w:tcPr>
          <w:p w:rsidR="00F24935" w:rsidRPr="00F24935" w:rsidRDefault="00F24935" w:rsidP="00BF09B2">
            <w:pPr>
              <w:autoSpaceDE w:val="0"/>
              <w:autoSpaceDN w:val="0"/>
              <w:adjustRightInd w:val="0"/>
              <w:jc w:val="right"/>
              <w:rPr>
                <w:color w:val="000000"/>
                <w:sz w:val="12"/>
                <w:szCs w:val="12"/>
                <w:lang w:eastAsia="ru-RU"/>
              </w:rPr>
            </w:pPr>
            <w:r w:rsidRPr="00F24935">
              <w:rPr>
                <w:color w:val="000000"/>
                <w:sz w:val="12"/>
                <w:szCs w:val="12"/>
                <w:lang w:eastAsia="ru-RU"/>
              </w:rPr>
              <w:t>Приложение №6</w:t>
            </w:r>
          </w:p>
          <w:p w:rsidR="00F24935" w:rsidRPr="00F24935" w:rsidRDefault="00F24935" w:rsidP="00BF09B2">
            <w:pPr>
              <w:autoSpaceDE w:val="0"/>
              <w:autoSpaceDN w:val="0"/>
              <w:adjustRightInd w:val="0"/>
              <w:jc w:val="right"/>
              <w:rPr>
                <w:color w:val="000000"/>
                <w:sz w:val="12"/>
                <w:szCs w:val="12"/>
                <w:lang w:eastAsia="ru-RU"/>
              </w:rPr>
            </w:pPr>
            <w:r w:rsidRPr="00F24935">
              <w:rPr>
                <w:color w:val="000000"/>
                <w:sz w:val="12"/>
                <w:szCs w:val="12"/>
                <w:lang w:eastAsia="ru-RU"/>
              </w:rPr>
              <w:t>к Порядку составления и ведения кассового плана исполнения бюджета Солецкого муниципального округа  в текущем финансовом году</w:t>
            </w:r>
          </w:p>
        </w:tc>
      </w:tr>
      <w:tr w:rsidR="00F24935" w:rsidRPr="00F24935" w:rsidTr="00BF09B2">
        <w:trPr>
          <w:gridAfter w:val="1"/>
          <w:trHeight w:val="602"/>
        </w:trPr>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14"/>
            <w:vMerge/>
            <w:tcBorders>
              <w:left w:val="nil"/>
              <w:bottom w:val="nil"/>
              <w:right w:val="nil"/>
            </w:tcBorders>
          </w:tcPr>
          <w:p w:rsidR="00F24935" w:rsidRPr="00F24935" w:rsidRDefault="00F24935" w:rsidP="00BF09B2">
            <w:pPr>
              <w:autoSpaceDE w:val="0"/>
              <w:autoSpaceDN w:val="0"/>
              <w:adjustRightInd w:val="0"/>
              <w:rPr>
                <w:color w:val="000000"/>
                <w:sz w:val="12"/>
                <w:szCs w:val="12"/>
                <w:lang w:eastAsia="ru-RU"/>
              </w:rPr>
            </w:pPr>
          </w:p>
        </w:tc>
      </w:tr>
      <w:tr w:rsidR="00BF09B2" w:rsidRPr="00F24935" w:rsidTr="00BF09B2">
        <w:trPr>
          <w:gridAfter w:val="1"/>
          <w:trHeight w:val="197"/>
        </w:trPr>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rPr>
                <w:color w:val="000000"/>
                <w:sz w:val="12"/>
                <w:szCs w:val="12"/>
                <w:lang w:eastAsia="ru-RU"/>
              </w:rPr>
            </w:pPr>
          </w:p>
        </w:tc>
      </w:tr>
      <w:tr w:rsidR="00F24935" w:rsidRPr="00F24935" w:rsidTr="00BF09B2">
        <w:trPr>
          <w:gridAfter w:val="1"/>
          <w:trHeight w:val="197"/>
        </w:trPr>
        <w:tc>
          <w:tcPr>
            <w:tcW w:w="0" w:type="auto"/>
            <w:gridSpan w:val="20"/>
            <w:vMerge w:val="restart"/>
            <w:tcBorders>
              <w:top w:val="nil"/>
              <w:left w:val="nil"/>
              <w:right w:val="nil"/>
            </w:tcBorders>
          </w:tcPr>
          <w:p w:rsidR="00F24935" w:rsidRPr="00F24935" w:rsidRDefault="00F24935" w:rsidP="00BF09B2">
            <w:pPr>
              <w:autoSpaceDE w:val="0"/>
              <w:autoSpaceDN w:val="0"/>
              <w:adjustRightInd w:val="0"/>
              <w:jc w:val="center"/>
              <w:rPr>
                <w:color w:val="000000"/>
                <w:sz w:val="12"/>
                <w:szCs w:val="12"/>
                <w:lang w:eastAsia="ru-RU"/>
              </w:rPr>
            </w:pPr>
            <w:r w:rsidRPr="00F24935">
              <w:rPr>
                <w:color w:val="000000"/>
                <w:sz w:val="12"/>
                <w:szCs w:val="12"/>
                <w:lang w:eastAsia="ru-RU"/>
              </w:rPr>
              <w:t xml:space="preserve">Уведомление о прогнозе кассовых выплат из  бюджета Солецкого муниципального округа </w:t>
            </w:r>
          </w:p>
          <w:p w:rsidR="00F24935" w:rsidRPr="00F24935" w:rsidRDefault="00F24935" w:rsidP="00BF09B2">
            <w:pPr>
              <w:autoSpaceDE w:val="0"/>
              <w:autoSpaceDN w:val="0"/>
              <w:adjustRightInd w:val="0"/>
              <w:jc w:val="center"/>
              <w:rPr>
                <w:color w:val="000000"/>
                <w:sz w:val="12"/>
                <w:szCs w:val="12"/>
                <w:lang w:eastAsia="ru-RU"/>
              </w:rPr>
            </w:pPr>
            <w:r w:rsidRPr="00F24935">
              <w:rPr>
                <w:color w:val="000000"/>
                <w:sz w:val="12"/>
                <w:szCs w:val="12"/>
                <w:lang w:eastAsia="ru-RU"/>
              </w:rPr>
              <w:t xml:space="preserve">на            год </w:t>
            </w:r>
          </w:p>
        </w:tc>
        <w:tc>
          <w:tcPr>
            <w:tcW w:w="0" w:type="auto"/>
            <w:tcBorders>
              <w:top w:val="nil"/>
              <w:left w:val="nil"/>
              <w:bottom w:val="nil"/>
              <w:right w:val="nil"/>
            </w:tcBorders>
          </w:tcPr>
          <w:p w:rsidR="00F24935" w:rsidRP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center"/>
              <w:rPr>
                <w:color w:val="000000"/>
                <w:sz w:val="12"/>
                <w:szCs w:val="12"/>
                <w:lang w:eastAsia="ru-RU"/>
              </w:rPr>
            </w:pPr>
          </w:p>
        </w:tc>
      </w:tr>
      <w:tr w:rsidR="00F24935" w:rsidRPr="00F24935" w:rsidTr="00BF09B2">
        <w:trPr>
          <w:gridAfter w:val="1"/>
          <w:trHeight w:val="197"/>
        </w:trPr>
        <w:tc>
          <w:tcPr>
            <w:tcW w:w="0" w:type="auto"/>
            <w:gridSpan w:val="20"/>
            <w:vMerge/>
            <w:tcBorders>
              <w:left w:val="nil"/>
              <w:right w:val="nil"/>
            </w:tcBorders>
          </w:tcPr>
          <w:p w:rsidR="00F24935" w:rsidRP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center"/>
              <w:rPr>
                <w:color w:val="000000"/>
                <w:sz w:val="12"/>
                <w:szCs w:val="12"/>
                <w:lang w:eastAsia="ru-RU"/>
              </w:rPr>
            </w:pPr>
          </w:p>
        </w:tc>
      </w:tr>
      <w:tr w:rsidR="00F24935" w:rsidRPr="00F24935" w:rsidTr="00BF09B2">
        <w:trPr>
          <w:gridAfter w:val="1"/>
          <w:trHeight w:val="197"/>
        </w:trPr>
        <w:tc>
          <w:tcPr>
            <w:tcW w:w="0" w:type="auto"/>
            <w:gridSpan w:val="20"/>
            <w:vMerge/>
            <w:tcBorders>
              <w:left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r>
      <w:tr w:rsidR="00F24935" w:rsidRPr="00F24935" w:rsidTr="00BF09B2">
        <w:trPr>
          <w:gridAfter w:val="1"/>
          <w:trHeight w:val="197"/>
        </w:trPr>
        <w:tc>
          <w:tcPr>
            <w:tcW w:w="0" w:type="auto"/>
            <w:gridSpan w:val="20"/>
            <w:vMerge/>
            <w:tcBorders>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center"/>
              <w:rPr>
                <w:color w:val="000000"/>
                <w:sz w:val="12"/>
                <w:szCs w:val="12"/>
                <w:lang w:eastAsia="ru-RU"/>
              </w:rPr>
            </w:pPr>
            <w:r w:rsidRPr="00F24935">
              <w:rPr>
                <w:color w:val="000000"/>
                <w:sz w:val="12"/>
                <w:szCs w:val="12"/>
                <w:lang w:eastAsia="ru-RU"/>
              </w:rPr>
              <w:t>Дата</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2"/>
                <w:szCs w:val="12"/>
                <w:lang w:eastAsia="ru-RU"/>
              </w:rPr>
            </w:pPr>
          </w:p>
        </w:tc>
      </w:tr>
      <w:tr w:rsidR="00BF09B2" w:rsidRPr="00F24935" w:rsidTr="00BF09B2">
        <w:trPr>
          <w:gridAfter w:val="1"/>
          <w:trHeight w:val="197"/>
        </w:trPr>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color w:val="000000"/>
                <w:sz w:val="12"/>
                <w:szCs w:val="12"/>
                <w:lang w:eastAsia="ru-RU"/>
              </w:rPr>
            </w:pPr>
          </w:p>
        </w:tc>
      </w:tr>
      <w:tr w:rsidR="00F24935" w:rsidRPr="00F24935" w:rsidTr="00BF09B2">
        <w:trPr>
          <w:gridAfter w:val="1"/>
          <w:trHeight w:val="53"/>
        </w:trPr>
        <w:tc>
          <w:tcPr>
            <w:tcW w:w="0" w:type="auto"/>
            <w:gridSpan w:val="22"/>
            <w:tcBorders>
              <w:top w:val="nil"/>
              <w:left w:val="nil"/>
              <w:right w:val="nil"/>
            </w:tcBorders>
          </w:tcPr>
          <w:p w:rsidR="00F24935" w:rsidRPr="00F24935" w:rsidRDefault="00F24935" w:rsidP="00BF09B2">
            <w:pPr>
              <w:autoSpaceDE w:val="0"/>
              <w:autoSpaceDN w:val="0"/>
              <w:adjustRightInd w:val="0"/>
              <w:jc w:val="right"/>
              <w:rPr>
                <w:color w:val="000000"/>
                <w:sz w:val="12"/>
                <w:szCs w:val="12"/>
                <w:lang w:eastAsia="ru-RU"/>
              </w:rPr>
            </w:pPr>
            <w:r w:rsidRPr="00F24935">
              <w:rPr>
                <w:color w:val="000000"/>
                <w:sz w:val="12"/>
                <w:szCs w:val="12"/>
                <w:lang w:eastAsia="ru-RU"/>
              </w:rPr>
              <w:t>Комитет финансов Администрации Солецкого муниципального округа</w:t>
            </w:r>
          </w:p>
        </w:tc>
      </w:tr>
      <w:tr w:rsidR="00F24935" w:rsidRPr="00F24935" w:rsidTr="00BF09B2">
        <w:trPr>
          <w:gridAfter w:val="1"/>
          <w:trHeight w:val="197"/>
        </w:trPr>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4"/>
            <w:tcBorders>
              <w:top w:val="nil"/>
              <w:left w:val="nil"/>
              <w:bottom w:val="nil"/>
              <w:right w:val="nil"/>
            </w:tcBorders>
          </w:tcPr>
          <w:p w:rsidR="00F24935" w:rsidRPr="00F24935" w:rsidRDefault="00F24935" w:rsidP="00BF09B2">
            <w:pPr>
              <w:autoSpaceDE w:val="0"/>
              <w:autoSpaceDN w:val="0"/>
              <w:adjustRightInd w:val="0"/>
              <w:jc w:val="center"/>
              <w:rPr>
                <w:rFonts w:ascii="Arial" w:hAnsi="Arial" w:cs="Arial"/>
                <w:color w:val="000000"/>
                <w:sz w:val="12"/>
                <w:szCs w:val="12"/>
                <w:lang w:eastAsia="ru-RU"/>
              </w:rPr>
            </w:pPr>
            <w:r w:rsidRPr="00F24935">
              <w:rPr>
                <w:rFonts w:ascii="Arial" w:hAnsi="Arial" w:cs="Arial"/>
                <w:color w:val="000000"/>
                <w:sz w:val="12"/>
                <w:szCs w:val="12"/>
                <w:lang w:eastAsia="ru-RU"/>
              </w:rPr>
              <w:t>(рублей)</w:t>
            </w:r>
          </w:p>
        </w:tc>
      </w:tr>
      <w:tr w:rsidR="00BF09B2" w:rsidRPr="00F24935" w:rsidTr="00BF09B2">
        <w:trPr>
          <w:gridAfter w:val="1"/>
          <w:trHeight w:val="79"/>
        </w:trPr>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r>
      <w:tr w:rsidR="00BF09B2" w:rsidRPr="00F24935" w:rsidTr="00BF09B2">
        <w:trPr>
          <w:gridAfter w:val="1"/>
          <w:trHeight w:val="20"/>
        </w:trPr>
        <w:tc>
          <w:tcPr>
            <w:tcW w:w="0" w:type="auto"/>
            <w:tcBorders>
              <w:top w:val="single" w:sz="6" w:space="0" w:color="auto"/>
              <w:left w:val="single" w:sz="6" w:space="0" w:color="auto"/>
              <w:bottom w:val="nil"/>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 xml:space="preserve">Наименование </w:t>
            </w:r>
          </w:p>
        </w:tc>
        <w:tc>
          <w:tcPr>
            <w:tcW w:w="0" w:type="auto"/>
            <w:gridSpan w:val="2"/>
            <w:tcBorders>
              <w:top w:val="single" w:sz="6" w:space="0" w:color="auto"/>
              <w:left w:val="single" w:sz="6" w:space="0" w:color="auto"/>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Код</w:t>
            </w:r>
          </w:p>
        </w:tc>
        <w:tc>
          <w:tcPr>
            <w:tcW w:w="0" w:type="auto"/>
            <w:tcBorders>
              <w:top w:val="single" w:sz="6" w:space="0" w:color="auto"/>
              <w:left w:val="nil"/>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nil"/>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nil"/>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nil"/>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nil"/>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nil"/>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nil"/>
              <w:right w:val="nil"/>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Сумма на год</w:t>
            </w:r>
          </w:p>
        </w:tc>
        <w:tc>
          <w:tcPr>
            <w:tcW w:w="0" w:type="auto"/>
            <w:gridSpan w:val="4"/>
            <w:tcBorders>
              <w:top w:val="single" w:sz="6" w:space="0" w:color="auto"/>
              <w:left w:val="single" w:sz="6" w:space="0" w:color="auto"/>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в том числе:</w:t>
            </w:r>
          </w:p>
        </w:tc>
        <w:tc>
          <w:tcPr>
            <w:tcW w:w="0" w:type="auto"/>
            <w:tcBorders>
              <w:top w:val="single" w:sz="6" w:space="0" w:color="auto"/>
              <w:left w:val="nil"/>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8C4407" w:rsidRPr="00F24935" w:rsidTr="00BF09B2">
        <w:trPr>
          <w:gridAfter w:val="1"/>
          <w:trHeight w:val="20"/>
        </w:trPr>
        <w:tc>
          <w:tcPr>
            <w:tcW w:w="0" w:type="auto"/>
            <w:tcBorders>
              <w:top w:val="nil"/>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главного распорядителя средств  бюджета Солецкого муниципального округа</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 xml:space="preserve">раздела                      </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 xml:space="preserve">подраз-дела     </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 xml:space="preserve">целевой статьи                       </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 xml:space="preserve">вида расходов </w:t>
            </w:r>
          </w:p>
        </w:tc>
        <w:tc>
          <w:tcPr>
            <w:tcW w:w="0" w:type="auto"/>
            <w:gridSpan w:val="2"/>
            <w:tcBorders>
              <w:top w:val="nil"/>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операции сектора государ-ствен-ного управле-ния</w:t>
            </w:r>
          </w:p>
        </w:tc>
        <w:tc>
          <w:tcPr>
            <w:tcW w:w="0" w:type="auto"/>
            <w:gridSpan w:val="4"/>
            <w:tcBorders>
              <w:top w:val="nil"/>
              <w:left w:val="single" w:sz="6" w:space="0" w:color="auto"/>
              <w:bottom w:val="single" w:sz="6" w:space="0" w:color="auto"/>
              <w:right w:val="nil"/>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допол-нитель-ной класси-фикации</w:t>
            </w:r>
          </w:p>
        </w:tc>
        <w:tc>
          <w:tcPr>
            <w:tcW w:w="0" w:type="auto"/>
            <w:gridSpan w:val="2"/>
            <w:tcBorders>
              <w:top w:val="nil"/>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1 квартал</w:t>
            </w:r>
          </w:p>
        </w:tc>
        <w:tc>
          <w:tcPr>
            <w:tcW w:w="0" w:type="auto"/>
            <w:gridSpan w:val="2"/>
            <w:tcBorders>
              <w:top w:val="nil"/>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 xml:space="preserve">2 квартал </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3 квартал</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4 квартал</w:t>
            </w: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1</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2</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3</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4</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5</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6</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7</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8</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9</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10</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11</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12</w:t>
            </w: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r w:rsidRPr="00F24935">
              <w:rPr>
                <w:color w:val="000000"/>
                <w:sz w:val="10"/>
                <w:szCs w:val="10"/>
                <w:lang w:eastAsia="ru-RU"/>
              </w:rPr>
              <w:t>13</w:t>
            </w: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BF09B2" w:rsidRPr="00F24935" w:rsidTr="00BF09B2">
        <w:trPr>
          <w:gridAfter w:val="1"/>
          <w:trHeight w:val="20"/>
        </w:trPr>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center"/>
              <w:rPr>
                <w:rFonts w:ascii="Arial" w:hAnsi="Arial" w:cs="Arial"/>
                <w:color w:val="000000"/>
                <w:sz w:val="10"/>
                <w:szCs w:val="10"/>
                <w:lang w:eastAsia="ru-RU"/>
              </w:rPr>
            </w:pPr>
            <w:r w:rsidRPr="00F24935">
              <w:rPr>
                <w:rFonts w:ascii="Arial" w:hAnsi="Arial" w:cs="Arial"/>
                <w:color w:val="000000"/>
                <w:sz w:val="10"/>
                <w:szCs w:val="10"/>
                <w:lang w:eastAsia="ru-RU"/>
              </w:rPr>
              <w:t>Итого</w:t>
            </w: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gridSpan w:val="2"/>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24935" w:rsidRPr="00F24935" w:rsidRDefault="00F24935" w:rsidP="00BF09B2">
            <w:pPr>
              <w:autoSpaceDE w:val="0"/>
              <w:autoSpaceDN w:val="0"/>
              <w:adjustRightInd w:val="0"/>
              <w:jc w:val="right"/>
              <w:rPr>
                <w:rFonts w:ascii="Arial" w:hAnsi="Arial" w:cs="Arial"/>
                <w:color w:val="000000"/>
                <w:sz w:val="10"/>
                <w:szCs w:val="10"/>
                <w:lang w:eastAsia="ru-RU"/>
              </w:rPr>
            </w:pPr>
          </w:p>
        </w:tc>
      </w:tr>
      <w:tr w:rsidR="00F24935" w:rsidRPr="00F24935" w:rsidTr="00BF09B2">
        <w:trPr>
          <w:trHeight w:val="197"/>
        </w:trPr>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Руководитель</w:t>
            </w:r>
          </w:p>
        </w:tc>
        <w:tc>
          <w:tcPr>
            <w:tcW w:w="0" w:type="auto"/>
            <w:gridSpan w:val="3"/>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6"/>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_______________________</w:t>
            </w: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r>
      <w:tr w:rsidR="00F24935" w:rsidRPr="00F24935" w:rsidTr="00BF09B2">
        <w:trPr>
          <w:trHeight w:val="197"/>
        </w:trPr>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3"/>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4"/>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(подпись)</w:t>
            </w:r>
          </w:p>
        </w:tc>
        <w:tc>
          <w:tcPr>
            <w:tcW w:w="0" w:type="auto"/>
            <w:gridSpan w:val="6"/>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(расшифровка подписи)</w:t>
            </w: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r>
      <w:tr w:rsidR="00BF09B2" w:rsidRPr="00F24935" w:rsidTr="00BF09B2">
        <w:trPr>
          <w:trHeight w:val="197"/>
        </w:trPr>
        <w:tc>
          <w:tcPr>
            <w:tcW w:w="0" w:type="auto"/>
            <w:gridSpan w:val="2"/>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Исполнитель</w:t>
            </w:r>
          </w:p>
        </w:tc>
        <w:tc>
          <w:tcPr>
            <w:tcW w:w="0" w:type="auto"/>
            <w:gridSpan w:val="3"/>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single" w:sz="6" w:space="0" w:color="auto"/>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single" w:sz="6" w:space="0" w:color="auto"/>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single" w:sz="6" w:space="0" w:color="auto"/>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single" w:sz="6" w:space="0" w:color="auto"/>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single" w:sz="6" w:space="0" w:color="auto"/>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r>
      <w:tr w:rsidR="00F24935" w:rsidRPr="00F24935" w:rsidTr="00BF09B2">
        <w:trPr>
          <w:trHeight w:val="187"/>
        </w:trPr>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3"/>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gridSpan w:val="4"/>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(подпись)</w:t>
            </w:r>
          </w:p>
        </w:tc>
        <w:tc>
          <w:tcPr>
            <w:tcW w:w="0" w:type="auto"/>
            <w:gridSpan w:val="6"/>
            <w:tcBorders>
              <w:top w:val="nil"/>
              <w:left w:val="nil"/>
              <w:bottom w:val="nil"/>
              <w:right w:val="nil"/>
            </w:tcBorders>
          </w:tcPr>
          <w:p w:rsidR="00F24935" w:rsidRPr="00F24935" w:rsidRDefault="00F24935" w:rsidP="00BF09B2">
            <w:pPr>
              <w:autoSpaceDE w:val="0"/>
              <w:autoSpaceDN w:val="0"/>
              <w:adjustRightInd w:val="0"/>
              <w:rPr>
                <w:color w:val="000000"/>
                <w:sz w:val="10"/>
                <w:szCs w:val="12"/>
                <w:lang w:eastAsia="ru-RU"/>
              </w:rPr>
            </w:pPr>
            <w:r w:rsidRPr="00F24935">
              <w:rPr>
                <w:color w:val="000000"/>
                <w:sz w:val="10"/>
                <w:szCs w:val="12"/>
                <w:lang w:eastAsia="ru-RU"/>
              </w:rPr>
              <w:t xml:space="preserve">         (расшифровка подписи)</w:t>
            </w:r>
          </w:p>
        </w:tc>
        <w:tc>
          <w:tcPr>
            <w:tcW w:w="0" w:type="auto"/>
            <w:gridSpan w:val="2"/>
            <w:tcBorders>
              <w:top w:val="nil"/>
              <w:left w:val="nil"/>
              <w:bottom w:val="nil"/>
              <w:right w:val="nil"/>
            </w:tcBorders>
          </w:tcPr>
          <w:p w:rsidR="00F24935" w:rsidRPr="00F24935" w:rsidRDefault="00F24935" w:rsidP="00BF09B2">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0"/>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F24935" w:rsidRPr="00F24935" w:rsidRDefault="00F24935" w:rsidP="00BF09B2">
            <w:pPr>
              <w:autoSpaceDE w:val="0"/>
              <w:autoSpaceDN w:val="0"/>
              <w:adjustRightInd w:val="0"/>
              <w:jc w:val="right"/>
              <w:rPr>
                <w:rFonts w:ascii="Arial" w:hAnsi="Arial" w:cs="Arial"/>
                <w:color w:val="000000"/>
                <w:sz w:val="12"/>
                <w:szCs w:val="12"/>
                <w:lang w:eastAsia="ru-RU"/>
              </w:rPr>
            </w:pPr>
          </w:p>
        </w:tc>
      </w:tr>
    </w:tbl>
    <w:p w:rsidR="00F24935" w:rsidRDefault="00F24935" w:rsidP="00BF09B2">
      <w:pPr>
        <w:tabs>
          <w:tab w:val="left" w:pos="6800"/>
        </w:tabs>
        <w:rPr>
          <w:b/>
          <w:sz w:val="14"/>
          <w:szCs w:val="14"/>
        </w:rPr>
      </w:pPr>
    </w:p>
    <w:p w:rsidR="00F24935" w:rsidRDefault="00F24935" w:rsidP="00BF09B2">
      <w:pPr>
        <w:tabs>
          <w:tab w:val="left" w:pos="6800"/>
        </w:tabs>
        <w:rPr>
          <w:b/>
          <w:sz w:val="14"/>
          <w:szCs w:val="14"/>
        </w:rPr>
      </w:pPr>
    </w:p>
    <w:tbl>
      <w:tblPr>
        <w:tblW w:w="5000" w:type="pct"/>
        <w:tblCellMar>
          <w:left w:w="30" w:type="dxa"/>
          <w:right w:w="30" w:type="dxa"/>
        </w:tblCellMar>
        <w:tblLook w:val="0000" w:firstRow="0" w:lastRow="0" w:firstColumn="0" w:lastColumn="0" w:noHBand="0" w:noVBand="0"/>
      </w:tblPr>
      <w:tblGrid>
        <w:gridCol w:w="1272"/>
        <w:gridCol w:w="463"/>
        <w:gridCol w:w="453"/>
        <w:gridCol w:w="407"/>
        <w:gridCol w:w="454"/>
        <w:gridCol w:w="736"/>
        <w:gridCol w:w="765"/>
        <w:gridCol w:w="499"/>
      </w:tblGrid>
      <w:tr w:rsidR="008C4407" w:rsidRPr="008C4407" w:rsidTr="008C4407">
        <w:trPr>
          <w:trHeight w:val="202"/>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282" w:type="pct"/>
            <w:gridSpan w:val="6"/>
            <w:vMerge w:val="restart"/>
            <w:tcBorders>
              <w:top w:val="nil"/>
              <w:left w:val="nil"/>
              <w:right w:val="nil"/>
            </w:tcBorders>
          </w:tcPr>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Приложение  №7</w:t>
            </w:r>
          </w:p>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к Порядку составления и ведения кассового плана исполнения  бюджета Солецкого муниципального округа  в текущем финансовом году</w:t>
            </w:r>
          </w:p>
        </w:tc>
      </w:tr>
      <w:tr w:rsidR="008C4407" w:rsidRPr="008C4407" w:rsidTr="008C4407">
        <w:trPr>
          <w:trHeight w:val="202"/>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282" w:type="pct"/>
            <w:gridSpan w:val="6"/>
            <w:vMerge/>
            <w:tcBorders>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53"/>
        </w:trPr>
        <w:tc>
          <w:tcPr>
            <w:tcW w:w="5000" w:type="pct"/>
            <w:gridSpan w:val="8"/>
            <w:tcBorders>
              <w:top w:val="nil"/>
              <w:left w:val="nil"/>
              <w:right w:val="nil"/>
            </w:tcBorders>
          </w:tcPr>
          <w:p w:rsidR="008C4407" w:rsidRDefault="008C4407" w:rsidP="00BF09B2">
            <w:pPr>
              <w:autoSpaceDE w:val="0"/>
              <w:autoSpaceDN w:val="0"/>
              <w:adjustRightInd w:val="0"/>
              <w:jc w:val="center"/>
              <w:rPr>
                <w:color w:val="000000"/>
                <w:sz w:val="12"/>
                <w:szCs w:val="12"/>
                <w:lang w:eastAsia="ru-RU"/>
              </w:rPr>
            </w:pPr>
          </w:p>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Уведомление о прогнозе источников финансирования дефицита бюджета Солецкого муниципального  округа Новгородской области  на 20_____       год</w:t>
            </w:r>
          </w:p>
        </w:tc>
      </w:tr>
      <w:tr w:rsidR="008C4407" w:rsidRPr="008C4407" w:rsidTr="008C4407">
        <w:trPr>
          <w:trHeight w:val="238"/>
        </w:trPr>
        <w:tc>
          <w:tcPr>
            <w:tcW w:w="126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38"/>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38"/>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код адми-нистра-тора</w:t>
            </w:r>
          </w:p>
        </w:tc>
      </w:tr>
      <w:tr w:rsidR="008C4407" w:rsidRPr="008C4407" w:rsidTr="008C4407">
        <w:trPr>
          <w:trHeight w:val="238"/>
        </w:trPr>
        <w:tc>
          <w:tcPr>
            <w:tcW w:w="3019" w:type="pct"/>
            <w:gridSpan w:val="5"/>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 xml:space="preserve"> Комитет финансов Администрации Солецкого муниципального округа </w:t>
            </w:r>
          </w:p>
        </w:tc>
        <w:tc>
          <w:tcPr>
            <w:tcW w:w="72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53"/>
        </w:trPr>
        <w:tc>
          <w:tcPr>
            <w:tcW w:w="126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82"/>
        </w:trPr>
        <w:tc>
          <w:tcPr>
            <w:tcW w:w="126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74"/>
        </w:trPr>
        <w:tc>
          <w:tcPr>
            <w:tcW w:w="1260"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29"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454"/>
        </w:trPr>
        <w:tc>
          <w:tcPr>
            <w:tcW w:w="2570" w:type="pct"/>
            <w:gridSpan w:val="4"/>
            <w:tcBorders>
              <w:top w:val="single" w:sz="6" w:space="0" w:color="auto"/>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(наименование главного распорядителя - администратора источников финансирования дефицита  бюджета Солецкого муниципального округа )</w:t>
            </w:r>
          </w:p>
        </w:tc>
        <w:tc>
          <w:tcPr>
            <w:tcW w:w="450" w:type="pct"/>
            <w:tcBorders>
              <w:top w:val="single" w:sz="6" w:space="0" w:color="auto"/>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6" w:space="0" w:color="auto"/>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6" w:space="0" w:color="auto"/>
              <w:left w:val="nil"/>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94"/>
        </w:trPr>
        <w:tc>
          <w:tcPr>
            <w:tcW w:w="126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6" w:space="0" w:color="auto"/>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38"/>
        </w:trPr>
        <w:tc>
          <w:tcPr>
            <w:tcW w:w="126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38"/>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(рублей)</w:t>
            </w:r>
          </w:p>
        </w:tc>
      </w:tr>
      <w:tr w:rsidR="008C4407" w:rsidRPr="008C4407" w:rsidTr="008C4407">
        <w:trPr>
          <w:trHeight w:val="94"/>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Наименование источников финансирования дефицита бюджета</w:t>
            </w:r>
          </w:p>
        </w:tc>
        <w:tc>
          <w:tcPr>
            <w:tcW w:w="907" w:type="pct"/>
            <w:gridSpan w:val="2"/>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Код источников финансирования дефицита бюджета</w:t>
            </w:r>
          </w:p>
        </w:tc>
        <w:tc>
          <w:tcPr>
            <w:tcW w:w="403"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Сумма на год</w:t>
            </w:r>
          </w:p>
        </w:tc>
        <w:tc>
          <w:tcPr>
            <w:tcW w:w="450" w:type="pct"/>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в   том   числе:</w:t>
            </w:r>
          </w:p>
        </w:tc>
        <w:tc>
          <w:tcPr>
            <w:tcW w:w="729"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758"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94" w:type="pct"/>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0"/>
        </w:trPr>
        <w:tc>
          <w:tcPr>
            <w:tcW w:w="1260"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single" w:sz="6" w:space="0" w:color="auto"/>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1</w:t>
            </w:r>
          </w:p>
        </w:tc>
        <w:tc>
          <w:tcPr>
            <w:tcW w:w="729"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2</w:t>
            </w:r>
          </w:p>
        </w:tc>
        <w:tc>
          <w:tcPr>
            <w:tcW w:w="758"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3</w:t>
            </w:r>
          </w:p>
        </w:tc>
        <w:tc>
          <w:tcPr>
            <w:tcW w:w="494"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4</w:t>
            </w:r>
          </w:p>
        </w:tc>
      </w:tr>
      <w:tr w:rsidR="008C4407" w:rsidRPr="008C4407" w:rsidTr="008C4407">
        <w:trPr>
          <w:trHeight w:val="20"/>
        </w:trPr>
        <w:tc>
          <w:tcPr>
            <w:tcW w:w="1260"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49" w:type="pct"/>
            <w:tcBorders>
              <w:top w:val="nil"/>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50"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квартал</w:t>
            </w:r>
          </w:p>
        </w:tc>
        <w:tc>
          <w:tcPr>
            <w:tcW w:w="729"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квартал</w:t>
            </w:r>
          </w:p>
        </w:tc>
        <w:tc>
          <w:tcPr>
            <w:tcW w:w="758"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квартал</w:t>
            </w:r>
          </w:p>
        </w:tc>
        <w:tc>
          <w:tcPr>
            <w:tcW w:w="494"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квартал</w:t>
            </w:r>
          </w:p>
        </w:tc>
      </w:tr>
      <w:tr w:rsidR="008C4407" w:rsidRPr="008C4407" w:rsidTr="008C4407">
        <w:trPr>
          <w:trHeight w:val="20"/>
        </w:trPr>
        <w:tc>
          <w:tcPr>
            <w:tcW w:w="1260"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1</w:t>
            </w:r>
          </w:p>
        </w:tc>
        <w:tc>
          <w:tcPr>
            <w:tcW w:w="459" w:type="pct"/>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2</w:t>
            </w:r>
          </w:p>
        </w:tc>
        <w:tc>
          <w:tcPr>
            <w:tcW w:w="449" w:type="pct"/>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p>
        </w:tc>
        <w:tc>
          <w:tcPr>
            <w:tcW w:w="403" w:type="pct"/>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3</w:t>
            </w:r>
          </w:p>
        </w:tc>
        <w:tc>
          <w:tcPr>
            <w:tcW w:w="450"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4</w:t>
            </w:r>
          </w:p>
        </w:tc>
        <w:tc>
          <w:tcPr>
            <w:tcW w:w="72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5</w:t>
            </w:r>
          </w:p>
        </w:tc>
        <w:tc>
          <w:tcPr>
            <w:tcW w:w="75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6</w:t>
            </w:r>
          </w:p>
        </w:tc>
        <w:tc>
          <w:tcPr>
            <w:tcW w:w="49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7</w:t>
            </w:r>
          </w:p>
        </w:tc>
      </w:tr>
      <w:tr w:rsidR="008C4407" w:rsidRPr="008C4407" w:rsidTr="008C4407">
        <w:trPr>
          <w:trHeight w:val="20"/>
        </w:trPr>
        <w:tc>
          <w:tcPr>
            <w:tcW w:w="1260"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6"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6"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single" w:sz="6" w:space="0" w:color="auto"/>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single" w:sz="2"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2"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1260"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Итого</w:t>
            </w:r>
          </w:p>
        </w:tc>
        <w:tc>
          <w:tcPr>
            <w:tcW w:w="459" w:type="pct"/>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38"/>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934"/>
        </w:trPr>
        <w:tc>
          <w:tcPr>
            <w:tcW w:w="5000" w:type="pct"/>
            <w:gridSpan w:val="8"/>
            <w:tcBorders>
              <w:top w:val="nil"/>
              <w:left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Руководитель</w:t>
            </w:r>
          </w:p>
          <w:p w:rsidR="008C4407" w:rsidRPr="008C4407" w:rsidRDefault="008C4407" w:rsidP="00BF09B2">
            <w:pPr>
              <w:autoSpaceDE w:val="0"/>
              <w:autoSpaceDN w:val="0"/>
              <w:adjustRightInd w:val="0"/>
              <w:rPr>
                <w:color w:val="000000"/>
                <w:sz w:val="10"/>
                <w:szCs w:val="12"/>
                <w:lang w:eastAsia="ru-RU"/>
              </w:rPr>
            </w:pPr>
            <w:r w:rsidRPr="008C4407">
              <w:rPr>
                <w:color w:val="000000"/>
                <w:sz w:val="10"/>
                <w:szCs w:val="12"/>
                <w:lang w:eastAsia="ru-RU"/>
              </w:rPr>
              <w:t xml:space="preserve">________________________                                                             (наименование должности)                                                                       </w:t>
            </w:r>
          </w:p>
          <w:p w:rsidR="008C4407" w:rsidRPr="008C4407" w:rsidRDefault="008C4407" w:rsidP="00BF09B2">
            <w:pPr>
              <w:autoSpaceDE w:val="0"/>
              <w:autoSpaceDN w:val="0"/>
              <w:adjustRightInd w:val="0"/>
              <w:rPr>
                <w:color w:val="000000"/>
                <w:sz w:val="10"/>
                <w:szCs w:val="12"/>
                <w:lang w:eastAsia="ru-RU"/>
              </w:rPr>
            </w:pPr>
            <w:r w:rsidRPr="008C4407">
              <w:rPr>
                <w:color w:val="000000"/>
                <w:sz w:val="10"/>
                <w:szCs w:val="12"/>
                <w:lang w:eastAsia="ru-RU"/>
              </w:rPr>
              <w:t xml:space="preserve">                  (подпись)</w:t>
            </w:r>
          </w:p>
          <w:p w:rsidR="008C4407" w:rsidRPr="008C4407" w:rsidRDefault="008C4407" w:rsidP="00BF09B2">
            <w:pPr>
              <w:autoSpaceDE w:val="0"/>
              <w:autoSpaceDN w:val="0"/>
              <w:adjustRightInd w:val="0"/>
              <w:rPr>
                <w:color w:val="000000"/>
                <w:sz w:val="10"/>
                <w:szCs w:val="12"/>
                <w:lang w:eastAsia="ru-RU"/>
              </w:rPr>
            </w:pPr>
            <w:r w:rsidRPr="008C4407">
              <w:rPr>
                <w:color w:val="000000"/>
                <w:sz w:val="10"/>
                <w:szCs w:val="12"/>
                <w:lang w:eastAsia="ru-RU"/>
              </w:rPr>
              <w:t xml:space="preserve">         (расшифровка подписи)</w:t>
            </w:r>
          </w:p>
          <w:p w:rsidR="008C4407" w:rsidRPr="008C4407" w:rsidRDefault="008C4407" w:rsidP="00BF09B2">
            <w:pPr>
              <w:autoSpaceDE w:val="0"/>
              <w:autoSpaceDN w:val="0"/>
              <w:adjustRightInd w:val="0"/>
              <w:rPr>
                <w:color w:val="000000"/>
                <w:sz w:val="10"/>
                <w:szCs w:val="12"/>
                <w:lang w:eastAsia="ru-RU"/>
              </w:rPr>
            </w:pPr>
          </w:p>
          <w:p w:rsidR="008C4407" w:rsidRPr="008C4407" w:rsidRDefault="008C4407" w:rsidP="00BF09B2">
            <w:pPr>
              <w:autoSpaceDE w:val="0"/>
              <w:autoSpaceDN w:val="0"/>
              <w:adjustRightInd w:val="0"/>
              <w:rPr>
                <w:color w:val="000000"/>
                <w:sz w:val="10"/>
                <w:szCs w:val="12"/>
                <w:lang w:eastAsia="ru-RU"/>
              </w:rPr>
            </w:pPr>
            <w:r w:rsidRPr="008C4407">
              <w:rPr>
                <w:color w:val="000000"/>
                <w:sz w:val="10"/>
                <w:szCs w:val="12"/>
                <w:lang w:eastAsia="ru-RU"/>
              </w:rPr>
              <w:t>Исполнитель</w:t>
            </w:r>
          </w:p>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 xml:space="preserve">                                                             (наименование должности)                                                                       </w:t>
            </w:r>
          </w:p>
          <w:p w:rsidR="008C4407" w:rsidRPr="008C4407" w:rsidRDefault="008C4407" w:rsidP="00BF09B2">
            <w:pPr>
              <w:autoSpaceDE w:val="0"/>
              <w:autoSpaceDN w:val="0"/>
              <w:adjustRightInd w:val="0"/>
              <w:rPr>
                <w:color w:val="000000"/>
                <w:sz w:val="10"/>
                <w:szCs w:val="12"/>
                <w:lang w:eastAsia="ru-RU"/>
              </w:rPr>
            </w:pPr>
            <w:r w:rsidRPr="008C4407">
              <w:rPr>
                <w:color w:val="000000"/>
                <w:sz w:val="10"/>
                <w:szCs w:val="12"/>
                <w:lang w:eastAsia="ru-RU"/>
              </w:rPr>
              <w:t>________________________</w:t>
            </w:r>
          </w:p>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 xml:space="preserve">                  (подпись)</w:t>
            </w:r>
          </w:p>
          <w:p w:rsidR="008C4407" w:rsidRPr="008C4407" w:rsidRDefault="008C4407" w:rsidP="00BF09B2">
            <w:pPr>
              <w:autoSpaceDE w:val="0"/>
              <w:autoSpaceDN w:val="0"/>
              <w:adjustRightInd w:val="0"/>
              <w:rPr>
                <w:color w:val="000000"/>
                <w:sz w:val="10"/>
                <w:szCs w:val="12"/>
                <w:lang w:eastAsia="ru-RU"/>
              </w:rPr>
            </w:pPr>
            <w:r w:rsidRPr="008C4407">
              <w:rPr>
                <w:color w:val="000000"/>
                <w:sz w:val="10"/>
                <w:szCs w:val="12"/>
                <w:lang w:eastAsia="ru-RU"/>
              </w:rPr>
              <w:t xml:space="preserve">         (расшифровка подписи)</w:t>
            </w:r>
          </w:p>
          <w:p w:rsidR="008C4407" w:rsidRPr="008C4407" w:rsidRDefault="008C4407" w:rsidP="00BF09B2">
            <w:pPr>
              <w:autoSpaceDE w:val="0"/>
              <w:autoSpaceDN w:val="0"/>
              <w:adjustRightInd w:val="0"/>
              <w:jc w:val="right"/>
              <w:rPr>
                <w:color w:val="000000"/>
                <w:sz w:val="10"/>
                <w:szCs w:val="12"/>
                <w:lang w:eastAsia="ru-RU"/>
              </w:rPr>
            </w:pPr>
          </w:p>
          <w:p w:rsidR="008C4407" w:rsidRPr="008C4407" w:rsidRDefault="008C4407" w:rsidP="00BF09B2">
            <w:pPr>
              <w:autoSpaceDE w:val="0"/>
              <w:autoSpaceDN w:val="0"/>
              <w:adjustRightInd w:val="0"/>
              <w:rPr>
                <w:color w:val="000000"/>
                <w:sz w:val="12"/>
                <w:szCs w:val="12"/>
                <w:lang w:eastAsia="ru-RU"/>
              </w:rPr>
            </w:pPr>
            <w:r w:rsidRPr="008C4407">
              <w:rPr>
                <w:color w:val="000000"/>
                <w:sz w:val="10"/>
                <w:szCs w:val="12"/>
                <w:lang w:eastAsia="ru-RU"/>
              </w:rPr>
              <w:t>дата _________________</w:t>
            </w:r>
          </w:p>
        </w:tc>
      </w:tr>
      <w:tr w:rsidR="008C4407" w:rsidRPr="008C4407" w:rsidTr="008C4407">
        <w:trPr>
          <w:trHeight w:val="53"/>
        </w:trPr>
        <w:tc>
          <w:tcPr>
            <w:tcW w:w="126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4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03"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50"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2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75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49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bl>
    <w:p w:rsidR="00F24935" w:rsidRDefault="00F24935" w:rsidP="00BF09B2">
      <w:pPr>
        <w:tabs>
          <w:tab w:val="left" w:pos="6800"/>
        </w:tabs>
        <w:rPr>
          <w:b/>
          <w:sz w:val="14"/>
          <w:szCs w:val="14"/>
        </w:rPr>
      </w:pPr>
    </w:p>
    <w:tbl>
      <w:tblPr>
        <w:tblW w:w="0" w:type="auto"/>
        <w:tblCellMar>
          <w:left w:w="30" w:type="dxa"/>
          <w:right w:w="30" w:type="dxa"/>
        </w:tblCellMar>
        <w:tblLook w:val="0000" w:firstRow="0" w:lastRow="0" w:firstColumn="0" w:lastColumn="0" w:noHBand="0" w:noVBand="0"/>
      </w:tblPr>
      <w:tblGrid>
        <w:gridCol w:w="1765"/>
        <w:gridCol w:w="317"/>
        <w:gridCol w:w="223"/>
        <w:gridCol w:w="833"/>
        <w:gridCol w:w="556"/>
        <w:gridCol w:w="467"/>
        <w:gridCol w:w="425"/>
        <w:gridCol w:w="463"/>
      </w:tblGrid>
      <w:tr w:rsidR="008C4407" w:rsidRPr="008C4407" w:rsidTr="008C4407">
        <w:trPr>
          <w:trHeight w:val="22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7"/>
            <w:vMerge w:val="restart"/>
            <w:tcBorders>
              <w:top w:val="nil"/>
              <w:left w:val="nil"/>
            </w:tcBorders>
          </w:tcPr>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Приложение № 8</w:t>
            </w:r>
          </w:p>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к Порядку составления и ведения кассового плана исполнения  бюджета Солецкого муниципального округа  в текущем финансовом году</w:t>
            </w:r>
          </w:p>
        </w:tc>
      </w:tr>
      <w:tr w:rsidR="008C4407" w:rsidRPr="008C4407" w:rsidTr="008C4407">
        <w:trPr>
          <w:trHeight w:val="797"/>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7"/>
            <w:vMerge/>
            <w:tcBorders>
              <w:left w:val="nil"/>
              <w:bottom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Справка об изменении</w:t>
            </w: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62"/>
        </w:trPr>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кассового плана по доходам на    </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w:t>
            </w: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год</w:t>
            </w: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Главный администратор доходов  бюджета Солецкого</w:t>
            </w: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262"/>
        </w:trPr>
        <w:tc>
          <w:tcPr>
            <w:tcW w:w="0" w:type="auto"/>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муниципального округа  _______________________</w:t>
            </w:r>
            <w:r>
              <w:rPr>
                <w:color w:val="000000"/>
                <w:sz w:val="12"/>
                <w:szCs w:val="12"/>
                <w:lang w:eastAsia="ru-RU"/>
              </w:rPr>
              <w:t>____________________________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r>
      <w:tr w:rsidR="008C4407" w:rsidRPr="008C4407" w:rsidTr="008C4407">
        <w:trPr>
          <w:trHeight w:val="197"/>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(рублей)</w:t>
            </w:r>
          </w:p>
        </w:tc>
      </w:tr>
      <w:tr w:rsidR="008C4407" w:rsidRPr="008C4407" w:rsidTr="008C4407">
        <w:trPr>
          <w:trHeight w:val="20"/>
        </w:trPr>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Наименование доходов</w:t>
            </w:r>
          </w:p>
        </w:tc>
        <w:tc>
          <w:tcPr>
            <w:tcW w:w="0" w:type="auto"/>
            <w:gridSpan w:val="2"/>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Код доходов бюджетной клас-сификации РФ</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Сумма на год</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в   том   числе:</w:t>
            </w:r>
          </w:p>
        </w:tc>
        <w:tc>
          <w:tcPr>
            <w:tcW w:w="0" w:type="auto"/>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nil"/>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2</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3</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4</w:t>
            </w:r>
          </w:p>
        </w:tc>
      </w:tr>
      <w:tr w:rsidR="008C4407" w:rsidRPr="008C4407" w:rsidTr="008C4407">
        <w:trPr>
          <w:trHeight w:val="20"/>
        </w:trPr>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2</w:t>
            </w: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5</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6</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7</w:t>
            </w:r>
          </w:p>
        </w:tc>
      </w:tr>
      <w:tr w:rsidR="008C4407" w:rsidRPr="008C4407" w:rsidTr="008C4407">
        <w:trPr>
          <w:trHeight w:val="20"/>
        </w:trPr>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Итого</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Руководитель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(расшифровка подписи)</w:t>
            </w: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Исполнитель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50"/>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(расшифровка подписи)</w:t>
            </w: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rFonts w:ascii="Arial" w:hAnsi="Arial" w:cs="Arial"/>
                <w:color w:val="000000"/>
                <w:sz w:val="12"/>
                <w:szCs w:val="12"/>
                <w:lang w:eastAsia="ru-RU"/>
              </w:rPr>
            </w:pPr>
            <w:r w:rsidRPr="008C4407">
              <w:rPr>
                <w:rFonts w:ascii="Arial" w:hAnsi="Arial" w:cs="Arial"/>
                <w:color w:val="000000"/>
                <w:sz w:val="12"/>
                <w:szCs w:val="12"/>
                <w:lang w:eastAsia="ru-RU"/>
              </w:rPr>
              <w:t>дата 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rFonts w:ascii="Arial" w:hAnsi="Arial" w:cs="Arial"/>
                <w:color w:val="000000"/>
                <w:sz w:val="12"/>
                <w:szCs w:val="12"/>
                <w:lang w:eastAsia="ru-RU"/>
              </w:rPr>
            </w:pPr>
          </w:p>
        </w:tc>
      </w:tr>
    </w:tbl>
    <w:p w:rsidR="00F24935" w:rsidRDefault="00F24935" w:rsidP="00BF09B2">
      <w:pPr>
        <w:tabs>
          <w:tab w:val="left" w:pos="6800"/>
        </w:tabs>
        <w:rPr>
          <w:b/>
          <w:sz w:val="14"/>
          <w:szCs w:val="14"/>
        </w:rPr>
      </w:pPr>
    </w:p>
    <w:p w:rsidR="008C4407" w:rsidRDefault="008C4407" w:rsidP="00BF09B2">
      <w:pPr>
        <w:tabs>
          <w:tab w:val="left" w:pos="6800"/>
        </w:tabs>
        <w:rPr>
          <w:b/>
          <w:sz w:val="14"/>
          <w:szCs w:val="14"/>
        </w:rPr>
      </w:pPr>
    </w:p>
    <w:p w:rsidR="008C4407" w:rsidRDefault="008C4407" w:rsidP="00BF09B2">
      <w:pPr>
        <w:tabs>
          <w:tab w:val="left" w:pos="6800"/>
        </w:tabs>
        <w:rPr>
          <w:b/>
          <w:sz w:val="14"/>
          <w:szCs w:val="14"/>
        </w:rPr>
      </w:pPr>
    </w:p>
    <w:tbl>
      <w:tblPr>
        <w:tblW w:w="5000" w:type="pct"/>
        <w:tblCellMar>
          <w:left w:w="30" w:type="dxa"/>
          <w:right w:w="30" w:type="dxa"/>
        </w:tblCellMar>
        <w:tblLook w:val="0000" w:firstRow="0" w:lastRow="0" w:firstColumn="0" w:lastColumn="0" w:noHBand="0" w:noVBand="0"/>
      </w:tblPr>
      <w:tblGrid>
        <w:gridCol w:w="593"/>
        <w:gridCol w:w="598"/>
        <w:gridCol w:w="304"/>
        <w:gridCol w:w="302"/>
        <w:gridCol w:w="318"/>
        <w:gridCol w:w="351"/>
        <w:gridCol w:w="363"/>
        <w:gridCol w:w="340"/>
        <w:gridCol w:w="115"/>
        <w:gridCol w:w="454"/>
        <w:gridCol w:w="307"/>
        <w:gridCol w:w="307"/>
        <w:gridCol w:w="307"/>
        <w:gridCol w:w="390"/>
      </w:tblGrid>
      <w:tr w:rsidR="008C4407" w:rsidRPr="008C4407" w:rsidTr="008C4407">
        <w:trPr>
          <w:trHeight w:val="240"/>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558" w:type="pct"/>
            <w:gridSpan w:val="8"/>
            <w:vMerge w:val="restart"/>
            <w:tcBorders>
              <w:top w:val="nil"/>
              <w:left w:val="nil"/>
              <w:right w:val="nil"/>
            </w:tcBorders>
          </w:tcPr>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Приложение №9</w:t>
            </w:r>
          </w:p>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 xml:space="preserve">к  Порядку составления и ведения кассового плана исполнения  бюджета Солецкого муниципального округа  в текущем финансовом году                             </w:t>
            </w:r>
          </w:p>
        </w:tc>
      </w:tr>
      <w:tr w:rsidR="008C4407" w:rsidRPr="008C4407" w:rsidTr="008C4407">
        <w:trPr>
          <w:trHeight w:val="857"/>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2558" w:type="pct"/>
            <w:gridSpan w:val="8"/>
            <w:vMerge/>
            <w:tcBorders>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21" w:type="pct"/>
            <w:gridSpan w:val="12"/>
            <w:vMerge w:val="restart"/>
            <w:tcBorders>
              <w:top w:val="nil"/>
              <w:lef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Дата</w:t>
            </w:r>
          </w:p>
        </w:tc>
      </w:tr>
      <w:tr w:rsidR="008C4407" w:rsidRPr="008C4407" w:rsidTr="008C4407">
        <w:trPr>
          <w:trHeight w:val="230"/>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21" w:type="pct"/>
            <w:gridSpan w:val="12"/>
            <w:vMerge/>
            <w:tcBorders>
              <w:lef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53"/>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21" w:type="pct"/>
            <w:gridSpan w:val="12"/>
            <w:vMerge/>
            <w:tcBorders>
              <w:left w:val="nil"/>
              <w:bottom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828"/>
        </w:trPr>
        <w:tc>
          <w:tcPr>
            <w:tcW w:w="5000" w:type="pct"/>
            <w:gridSpan w:val="14"/>
            <w:tcBorders>
              <w:top w:val="nil"/>
              <w:left w:val="nil"/>
              <w:right w:val="nil"/>
            </w:tcBorders>
          </w:tcPr>
          <w:p w:rsidR="008C4407" w:rsidRPr="008C4407" w:rsidRDefault="008C4407" w:rsidP="00BF09B2">
            <w:pPr>
              <w:autoSpaceDE w:val="0"/>
              <w:autoSpaceDN w:val="0"/>
              <w:adjustRightInd w:val="0"/>
              <w:jc w:val="center"/>
              <w:rPr>
                <w:b/>
                <w:bCs/>
                <w:color w:val="000000"/>
                <w:sz w:val="12"/>
                <w:szCs w:val="12"/>
                <w:lang w:eastAsia="ru-RU"/>
              </w:rPr>
            </w:pPr>
            <w:r w:rsidRPr="008C4407">
              <w:rPr>
                <w:b/>
                <w:bCs/>
                <w:color w:val="000000"/>
                <w:sz w:val="12"/>
                <w:szCs w:val="12"/>
                <w:lang w:eastAsia="ru-RU"/>
              </w:rPr>
              <w:t>СПРАВКА ОБ ИЗМЕНЕНИИ КАССОВОГО ПЛАНА ПО РАСХОДАМ</w:t>
            </w:r>
          </w:p>
          <w:p w:rsidR="008C4407" w:rsidRPr="008C4407" w:rsidRDefault="008C4407" w:rsidP="00BF09B2">
            <w:pPr>
              <w:autoSpaceDE w:val="0"/>
              <w:autoSpaceDN w:val="0"/>
              <w:adjustRightInd w:val="0"/>
              <w:jc w:val="center"/>
              <w:rPr>
                <w:b/>
                <w:bCs/>
                <w:color w:val="000000"/>
                <w:sz w:val="12"/>
                <w:szCs w:val="12"/>
                <w:lang w:eastAsia="ru-RU"/>
              </w:rPr>
            </w:pPr>
            <w:r w:rsidRPr="008C4407">
              <w:rPr>
                <w:b/>
                <w:bCs/>
                <w:color w:val="000000"/>
                <w:sz w:val="12"/>
                <w:szCs w:val="12"/>
                <w:lang w:eastAsia="ru-RU"/>
              </w:rPr>
              <w:t xml:space="preserve">НА _______ ГОД </w:t>
            </w: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18"/>
        </w:trPr>
        <w:tc>
          <w:tcPr>
            <w:tcW w:w="1780" w:type="pct"/>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Главный распорядитель средств  бюджета Солецкого</w:t>
            </w:r>
          </w:p>
        </w:tc>
        <w:tc>
          <w:tcPr>
            <w:tcW w:w="315"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293"/>
        </w:trPr>
        <w:tc>
          <w:tcPr>
            <w:tcW w:w="4006" w:type="pct"/>
            <w:gridSpan w:val="11"/>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муниципального округа ____________________________________________________________________</w:t>
            </w:r>
          </w:p>
        </w:tc>
        <w:tc>
          <w:tcPr>
            <w:tcW w:w="304"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158"/>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6" w:type="pct"/>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(рублей)</w:t>
            </w:r>
          </w:p>
        </w:tc>
      </w:tr>
      <w:tr w:rsidR="008C4407" w:rsidRPr="008C4407" w:rsidTr="008C4407">
        <w:trPr>
          <w:trHeight w:val="20"/>
        </w:trPr>
        <w:tc>
          <w:tcPr>
            <w:tcW w:w="587" w:type="pct"/>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Наименование </w:t>
            </w:r>
          </w:p>
        </w:tc>
        <w:tc>
          <w:tcPr>
            <w:tcW w:w="592" w:type="pct"/>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Код</w:t>
            </w:r>
          </w:p>
        </w:tc>
        <w:tc>
          <w:tcPr>
            <w:tcW w:w="301"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nil"/>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Сумма на год</w:t>
            </w:r>
          </w:p>
        </w:tc>
        <w:tc>
          <w:tcPr>
            <w:tcW w:w="304" w:type="pct"/>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в том числе:</w:t>
            </w:r>
          </w:p>
        </w:tc>
        <w:tc>
          <w:tcPr>
            <w:tcW w:w="304"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592"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главного распоря-дителя средств бюджета Солецкого муниципального округа </w:t>
            </w:r>
          </w:p>
        </w:tc>
        <w:tc>
          <w:tcPr>
            <w:tcW w:w="301"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раздела                      </w:t>
            </w:r>
          </w:p>
        </w:tc>
        <w:tc>
          <w:tcPr>
            <w:tcW w:w="299"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подраз-дела     </w:t>
            </w:r>
          </w:p>
        </w:tc>
        <w:tc>
          <w:tcPr>
            <w:tcW w:w="315"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целевой статьи                       </w:t>
            </w:r>
          </w:p>
        </w:tc>
        <w:tc>
          <w:tcPr>
            <w:tcW w:w="348"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вида расходов </w:t>
            </w:r>
          </w:p>
        </w:tc>
        <w:tc>
          <w:tcPr>
            <w:tcW w:w="359"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операции сектора государ-ствен-ного управле-ния</w:t>
            </w:r>
          </w:p>
        </w:tc>
        <w:tc>
          <w:tcPr>
            <w:tcW w:w="337"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допол-нитель-ной класси-фикации</w:t>
            </w:r>
          </w:p>
        </w:tc>
        <w:tc>
          <w:tcPr>
            <w:tcW w:w="563" w:type="pct"/>
            <w:gridSpan w:val="2"/>
            <w:tcBorders>
              <w:top w:val="nil"/>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региональной классификации</w:t>
            </w:r>
          </w:p>
        </w:tc>
        <w:tc>
          <w:tcPr>
            <w:tcW w:w="304"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 квартал</w:t>
            </w:r>
          </w:p>
        </w:tc>
        <w:tc>
          <w:tcPr>
            <w:tcW w:w="304" w:type="pct"/>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2 квартал </w:t>
            </w: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3 квартал</w:t>
            </w: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4 квартал</w:t>
            </w: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w:t>
            </w: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2</w:t>
            </w: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3</w:t>
            </w: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4</w:t>
            </w: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5</w:t>
            </w: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6</w:t>
            </w: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7</w:t>
            </w: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8</w:t>
            </w: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9</w:t>
            </w: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10</w:t>
            </w: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11</w:t>
            </w: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12</w:t>
            </w: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13</w:t>
            </w: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14</w:t>
            </w: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58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rPr>
                <w:color w:val="000000"/>
                <w:sz w:val="10"/>
                <w:szCs w:val="10"/>
                <w:lang w:eastAsia="ru-RU"/>
              </w:rPr>
            </w:pPr>
            <w:r w:rsidRPr="008C4407">
              <w:rPr>
                <w:color w:val="000000"/>
                <w:sz w:val="10"/>
                <w:szCs w:val="10"/>
                <w:lang w:eastAsia="ru-RU"/>
              </w:rPr>
              <w:t>Итого расходов</w:t>
            </w:r>
          </w:p>
        </w:tc>
        <w:tc>
          <w:tcPr>
            <w:tcW w:w="592"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1"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29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1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48"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37"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105"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459"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04"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386" w:type="pct"/>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Руководитель       </w:t>
            </w:r>
          </w:p>
        </w:tc>
        <w:tc>
          <w:tcPr>
            <w:tcW w:w="592"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1260" w:type="pct"/>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 _____________________</w:t>
            </w: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09"/>
        </w:trPr>
        <w:tc>
          <w:tcPr>
            <w:tcW w:w="1179" w:type="pct"/>
            <w:gridSpan w:val="2"/>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(наименование должности)</w:t>
            </w: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260" w:type="pct"/>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            (расшифровка подписи</w:t>
            </w: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Главный бухгалтер</w:t>
            </w:r>
          </w:p>
        </w:tc>
        <w:tc>
          <w:tcPr>
            <w:tcW w:w="592"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1260" w:type="pct"/>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 _____________________</w:t>
            </w: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78"/>
        </w:trPr>
        <w:tc>
          <w:tcPr>
            <w:tcW w:w="1179" w:type="pct"/>
            <w:gridSpan w:val="2"/>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(наименование должности)</w:t>
            </w:r>
          </w:p>
        </w:tc>
        <w:tc>
          <w:tcPr>
            <w:tcW w:w="301"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1260" w:type="pct"/>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            (расшифровка подписи</w:t>
            </w: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78"/>
        </w:trPr>
        <w:tc>
          <w:tcPr>
            <w:tcW w:w="587"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592"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01"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78"/>
        </w:trPr>
        <w:tc>
          <w:tcPr>
            <w:tcW w:w="1179" w:type="pct"/>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  _______________ 20    г.</w:t>
            </w:r>
          </w:p>
        </w:tc>
        <w:tc>
          <w:tcPr>
            <w:tcW w:w="301"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299"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15"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48" w:type="pct"/>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3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37"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105"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459"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04"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386" w:type="pct"/>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bl>
    <w:p w:rsidR="00F24935" w:rsidRDefault="00F24935" w:rsidP="00BF09B2">
      <w:pPr>
        <w:tabs>
          <w:tab w:val="left" w:pos="6800"/>
        </w:tabs>
        <w:rPr>
          <w:b/>
          <w:sz w:val="14"/>
          <w:szCs w:val="14"/>
        </w:rPr>
      </w:pPr>
    </w:p>
    <w:p w:rsidR="008C4407" w:rsidRDefault="008C4407" w:rsidP="00BF09B2">
      <w:pPr>
        <w:tabs>
          <w:tab w:val="left" w:pos="6800"/>
        </w:tabs>
        <w:rPr>
          <w:b/>
          <w:sz w:val="14"/>
          <w:szCs w:val="14"/>
        </w:rPr>
      </w:pPr>
    </w:p>
    <w:p w:rsidR="008C4407" w:rsidRDefault="008C4407" w:rsidP="00BF09B2">
      <w:pPr>
        <w:tabs>
          <w:tab w:val="left" w:pos="6800"/>
        </w:tabs>
        <w:rPr>
          <w:b/>
          <w:sz w:val="14"/>
          <w:szCs w:val="14"/>
        </w:rPr>
      </w:pPr>
    </w:p>
    <w:tbl>
      <w:tblPr>
        <w:tblW w:w="0" w:type="auto"/>
        <w:tblCellMar>
          <w:left w:w="30" w:type="dxa"/>
          <w:right w:w="30" w:type="dxa"/>
        </w:tblCellMar>
        <w:tblLook w:val="0000" w:firstRow="0" w:lastRow="0" w:firstColumn="0" w:lastColumn="0" w:noHBand="0" w:noVBand="0"/>
      </w:tblPr>
      <w:tblGrid>
        <w:gridCol w:w="1223"/>
        <w:gridCol w:w="570"/>
        <w:gridCol w:w="342"/>
        <w:gridCol w:w="396"/>
        <w:gridCol w:w="411"/>
        <w:gridCol w:w="844"/>
        <w:gridCol w:w="668"/>
        <w:gridCol w:w="595"/>
      </w:tblGrid>
      <w:tr w:rsidR="008C4407" w:rsidRPr="008C4407" w:rsidTr="008C4407">
        <w:trPr>
          <w:trHeight w:val="22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7"/>
            <w:vMerge w:val="restart"/>
            <w:tcBorders>
              <w:top w:val="nil"/>
              <w:left w:val="nil"/>
              <w:right w:val="nil"/>
            </w:tcBorders>
          </w:tcPr>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Приложение №10</w:t>
            </w:r>
          </w:p>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к Порядку составления и ведения кассового плана исполнения  бюджета Солецкого муниципального округа  в текущем финансовом году</w:t>
            </w:r>
          </w:p>
        </w:tc>
      </w:tr>
      <w:tr w:rsidR="008C4407" w:rsidRPr="008C4407" w:rsidTr="008C4407">
        <w:trPr>
          <w:trHeight w:val="22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7"/>
            <w:vMerge/>
            <w:tcBorders>
              <w:left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262"/>
        </w:trPr>
        <w:tc>
          <w:tcPr>
            <w:tcW w:w="0" w:type="auto"/>
            <w:gridSpan w:val="6"/>
            <w:tcBorders>
              <w:top w:val="nil"/>
              <w:left w:val="nil"/>
              <w:bottom w:val="nil"/>
              <w:right w:val="nil"/>
            </w:tcBorders>
          </w:tcPr>
          <w:p w:rsidR="008C4407" w:rsidRDefault="008C4407" w:rsidP="00BF09B2">
            <w:pPr>
              <w:autoSpaceDE w:val="0"/>
              <w:autoSpaceDN w:val="0"/>
              <w:adjustRightInd w:val="0"/>
              <w:jc w:val="center"/>
              <w:rPr>
                <w:color w:val="000000"/>
                <w:sz w:val="12"/>
                <w:szCs w:val="12"/>
                <w:lang w:eastAsia="ru-RU"/>
              </w:rPr>
            </w:pPr>
          </w:p>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Справка об изменении кассового плана по источникам финансирования дефицита  бюджета Солецкого муниципального округа  на          год</w:t>
            </w: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62"/>
        </w:trPr>
        <w:tc>
          <w:tcPr>
            <w:tcW w:w="0" w:type="auto"/>
            <w:gridSpan w:val="7"/>
            <w:vMerge w:val="restart"/>
            <w:tcBorders>
              <w:top w:val="nil"/>
              <w:left w:val="nil"/>
              <w:right w:val="nil"/>
            </w:tcBorders>
          </w:tcPr>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 xml:space="preserve"> Комитет финансов Администрации Солецкого муниципального округа </w:t>
            </w: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262"/>
        </w:trPr>
        <w:tc>
          <w:tcPr>
            <w:tcW w:w="0" w:type="auto"/>
            <w:gridSpan w:val="7"/>
            <w:vMerge/>
            <w:tcBorders>
              <w:left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код адми-нистра-тора</w:t>
            </w:r>
          </w:p>
        </w:tc>
      </w:tr>
      <w:tr w:rsidR="008C4407" w:rsidRPr="008C4407" w:rsidTr="008C4407">
        <w:trPr>
          <w:trHeight w:val="262"/>
        </w:trPr>
        <w:tc>
          <w:tcPr>
            <w:tcW w:w="0" w:type="auto"/>
            <w:gridSpan w:val="7"/>
            <w:vMerge/>
            <w:tcBorders>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53"/>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91"/>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53"/>
        </w:trPr>
        <w:tc>
          <w:tcPr>
            <w:tcW w:w="0" w:type="auto"/>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391"/>
        </w:trPr>
        <w:tc>
          <w:tcPr>
            <w:tcW w:w="0" w:type="auto"/>
            <w:gridSpan w:val="7"/>
            <w:tcBorders>
              <w:top w:val="single" w:sz="6" w:space="0" w:color="auto"/>
              <w:left w:val="nil"/>
              <w:bottom w:val="nil"/>
              <w:right w:val="single" w:sz="6" w:space="0" w:color="auto"/>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(наименование главного распорядителя - администратора источников финансирования дефицита  бюджета Солецкого муниципального округа)</w:t>
            </w:r>
          </w:p>
        </w:tc>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103"/>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single" w:sz="6" w:space="0" w:color="auto"/>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(рублей)</w:t>
            </w:r>
          </w:p>
        </w:tc>
      </w:tr>
      <w:tr w:rsidR="008C4407" w:rsidRPr="008C4407" w:rsidTr="008C4407">
        <w:trPr>
          <w:trHeight w:val="10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0"/>
        </w:trPr>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Наименование источников финансирования дефицита бюджета Солецкого муниципального округа </w:t>
            </w:r>
          </w:p>
        </w:tc>
        <w:tc>
          <w:tcPr>
            <w:tcW w:w="0" w:type="auto"/>
            <w:gridSpan w:val="2"/>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 xml:space="preserve">Код источников финансирования дефицита бюджета Солецкого муниципального округа </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Сумма на год</w:t>
            </w:r>
          </w:p>
        </w:tc>
        <w:tc>
          <w:tcPr>
            <w:tcW w:w="0" w:type="auto"/>
            <w:gridSpan w:val="2"/>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в   том   числе:</w:t>
            </w:r>
          </w:p>
        </w:tc>
        <w:tc>
          <w:tcPr>
            <w:tcW w:w="0" w:type="auto"/>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r>
      <w:tr w:rsidR="008C4407" w:rsidRPr="008C4407" w:rsidTr="008C4407">
        <w:trPr>
          <w:trHeight w:val="20"/>
        </w:trPr>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nil"/>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2</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3</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4</w:t>
            </w:r>
          </w:p>
        </w:tc>
      </w:tr>
      <w:tr w:rsidR="008C4407" w:rsidRPr="008C4407" w:rsidTr="008C4407">
        <w:trPr>
          <w:trHeight w:val="20"/>
        </w:trPr>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квартал</w:t>
            </w: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1</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2</w:t>
            </w: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5</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6</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7</w:t>
            </w:r>
          </w:p>
        </w:tc>
      </w:tr>
      <w:tr w:rsidR="008C4407" w:rsidRPr="008C4407" w:rsidTr="008C4407">
        <w:trPr>
          <w:trHeight w:val="20"/>
        </w:trPr>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0"/>
                <w:lang w:eastAsia="ru-RU"/>
              </w:rPr>
            </w:pPr>
            <w:r w:rsidRPr="008C4407">
              <w:rPr>
                <w:color w:val="000000"/>
                <w:sz w:val="10"/>
                <w:szCs w:val="10"/>
                <w:lang w:eastAsia="ru-RU"/>
              </w:rPr>
              <w:t>Итого</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0"/>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5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Руководитель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w:t>
            </w:r>
          </w:p>
        </w:tc>
        <w:tc>
          <w:tcPr>
            <w:tcW w:w="0" w:type="auto"/>
            <w:gridSpan w:val="3"/>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(расшифровка подписи)</w:t>
            </w:r>
          </w:p>
        </w:tc>
      </w:tr>
      <w:tr w:rsidR="008C4407" w:rsidRPr="008C4407" w:rsidTr="008C4407">
        <w:trPr>
          <w:trHeight w:val="250"/>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Исполнитель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gridSpan w:val="4"/>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(должность)                                          (подпись)                                           </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(расшифровка подписи)</w:t>
            </w:r>
          </w:p>
        </w:tc>
      </w:tr>
      <w:tr w:rsidR="008C4407" w:rsidRPr="008C4407" w:rsidTr="008C4407">
        <w:trPr>
          <w:trHeight w:val="197"/>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дата 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bl>
    <w:p w:rsidR="008C4407" w:rsidRDefault="008C4407" w:rsidP="00BF09B2">
      <w:pPr>
        <w:tabs>
          <w:tab w:val="left" w:pos="6800"/>
        </w:tabs>
        <w:rPr>
          <w:b/>
          <w:sz w:val="14"/>
          <w:szCs w:val="14"/>
        </w:rPr>
      </w:pPr>
    </w:p>
    <w:p w:rsidR="008C4407" w:rsidRDefault="008C4407" w:rsidP="00BF09B2">
      <w:pPr>
        <w:tabs>
          <w:tab w:val="left" w:pos="6800"/>
        </w:tabs>
        <w:rPr>
          <w:b/>
          <w:sz w:val="14"/>
          <w:szCs w:val="14"/>
        </w:rPr>
      </w:pPr>
    </w:p>
    <w:tbl>
      <w:tblPr>
        <w:tblW w:w="0" w:type="auto"/>
        <w:tblCellMar>
          <w:left w:w="30" w:type="dxa"/>
          <w:right w:w="30" w:type="dxa"/>
        </w:tblCellMar>
        <w:tblLook w:val="0000" w:firstRow="0" w:lastRow="0" w:firstColumn="0" w:lastColumn="0" w:noHBand="0" w:noVBand="0"/>
      </w:tblPr>
      <w:tblGrid>
        <w:gridCol w:w="1046"/>
        <w:gridCol w:w="421"/>
        <w:gridCol w:w="459"/>
        <w:gridCol w:w="1029"/>
        <w:gridCol w:w="372"/>
        <w:gridCol w:w="561"/>
        <w:gridCol w:w="716"/>
        <w:gridCol w:w="445"/>
      </w:tblGrid>
      <w:tr w:rsidR="008C4407" w:rsidRPr="008C4407" w:rsidTr="008C4407">
        <w:trPr>
          <w:trHeight w:val="22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6"/>
            <w:vMerge w:val="restart"/>
            <w:tcBorders>
              <w:top w:val="nil"/>
              <w:left w:val="nil"/>
              <w:right w:val="nil"/>
            </w:tcBorders>
          </w:tcPr>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Приложение  №11</w:t>
            </w:r>
          </w:p>
          <w:p w:rsidR="008C4407" w:rsidRPr="008C4407" w:rsidRDefault="008C4407" w:rsidP="00BF09B2">
            <w:pPr>
              <w:autoSpaceDE w:val="0"/>
              <w:autoSpaceDN w:val="0"/>
              <w:adjustRightInd w:val="0"/>
              <w:jc w:val="right"/>
              <w:rPr>
                <w:color w:val="000000"/>
                <w:sz w:val="12"/>
                <w:szCs w:val="12"/>
                <w:lang w:eastAsia="ru-RU"/>
              </w:rPr>
            </w:pPr>
            <w:r w:rsidRPr="008C4407">
              <w:rPr>
                <w:color w:val="000000"/>
                <w:sz w:val="12"/>
                <w:szCs w:val="12"/>
                <w:lang w:eastAsia="ru-RU"/>
              </w:rPr>
              <w:t>к Порядку составления и ведения кассового плана исполнения  бюджета  Солецкого муниципального округа в текущем финансовом году</w:t>
            </w:r>
          </w:p>
        </w:tc>
      </w:tr>
      <w:tr w:rsidR="008C4407" w:rsidRPr="008C4407" w:rsidTr="008C4407">
        <w:trPr>
          <w:trHeight w:val="797"/>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6"/>
            <w:vMerge/>
            <w:tcBorders>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53"/>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262"/>
        </w:trPr>
        <w:tc>
          <w:tcPr>
            <w:tcW w:w="0" w:type="auto"/>
            <w:gridSpan w:val="8"/>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 xml:space="preserve">Справка-уведомление № </w:t>
            </w:r>
          </w:p>
        </w:tc>
      </w:tr>
      <w:tr w:rsidR="008C4407" w:rsidRPr="008C4407" w:rsidTr="008C4407">
        <w:trPr>
          <w:trHeight w:val="262"/>
        </w:trPr>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об изменении кассового плана по доходам на    </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w:t>
            </w: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год</w:t>
            </w:r>
          </w:p>
        </w:tc>
      </w:tr>
      <w:tr w:rsidR="008C4407" w:rsidRPr="008C4407" w:rsidTr="008C4407">
        <w:trPr>
          <w:trHeight w:val="53"/>
        </w:trPr>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gridSpan w:val="6"/>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Главный администратор доходов  бюджета Солецкого муниципального округа  ______________________________________________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p>
        </w:tc>
      </w:tr>
      <w:tr w:rsidR="008C4407" w:rsidRPr="008C4407" w:rsidTr="008C4407">
        <w:trPr>
          <w:trHeight w:val="197"/>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center"/>
              <w:rPr>
                <w:color w:val="000000"/>
                <w:sz w:val="12"/>
                <w:szCs w:val="12"/>
                <w:lang w:eastAsia="ru-RU"/>
              </w:rPr>
            </w:pPr>
            <w:r w:rsidRPr="008C4407">
              <w:rPr>
                <w:color w:val="000000"/>
                <w:sz w:val="12"/>
                <w:szCs w:val="12"/>
                <w:lang w:eastAsia="ru-RU"/>
              </w:rPr>
              <w:t>(рублей)</w:t>
            </w:r>
          </w:p>
        </w:tc>
      </w:tr>
      <w:tr w:rsidR="008C4407" w:rsidRPr="008C4407" w:rsidTr="008C4407">
        <w:trPr>
          <w:trHeight w:val="20"/>
        </w:trPr>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Наименование доходов</w:t>
            </w:r>
          </w:p>
        </w:tc>
        <w:tc>
          <w:tcPr>
            <w:tcW w:w="0" w:type="auto"/>
            <w:gridSpan w:val="2"/>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Код доходов бюджетной классификации РФ</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Сумма на год</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в   том   числе:</w:t>
            </w:r>
          </w:p>
        </w:tc>
        <w:tc>
          <w:tcPr>
            <w:tcW w:w="0" w:type="auto"/>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single" w:sz="6" w:space="0" w:color="auto"/>
              <w:left w:val="nil"/>
              <w:bottom w:val="single" w:sz="6" w:space="0" w:color="auto"/>
              <w:right w:val="nil"/>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r>
      <w:tr w:rsidR="008C4407" w:rsidRPr="008C4407" w:rsidTr="008C4407">
        <w:trPr>
          <w:trHeight w:val="20"/>
        </w:trPr>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single" w:sz="6" w:space="0" w:color="auto"/>
              <w:bottom w:val="nil"/>
              <w:right w:val="nil"/>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nil"/>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1</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2</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3</w:t>
            </w:r>
          </w:p>
        </w:tc>
        <w:tc>
          <w:tcPr>
            <w:tcW w:w="0" w:type="auto"/>
            <w:tcBorders>
              <w:top w:val="single" w:sz="6"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4</w:t>
            </w:r>
          </w:p>
        </w:tc>
      </w:tr>
      <w:tr w:rsidR="008C4407" w:rsidRPr="008C4407" w:rsidTr="008C4407">
        <w:trPr>
          <w:trHeight w:val="20"/>
        </w:trPr>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квартал</w:t>
            </w: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квартал</w:t>
            </w: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1</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2</w:t>
            </w: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5</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6</w:t>
            </w: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7</w:t>
            </w:r>
          </w:p>
        </w:tc>
      </w:tr>
      <w:tr w:rsidR="008C4407" w:rsidRPr="008C4407" w:rsidTr="008C4407">
        <w:trPr>
          <w:trHeight w:val="20"/>
        </w:trPr>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nil"/>
              <w:left w:val="single" w:sz="6" w:space="0" w:color="auto"/>
              <w:bottom w:val="nil"/>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nil"/>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2"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2" w:space="0" w:color="auto"/>
              <w:left w:val="single" w:sz="6" w:space="0" w:color="auto"/>
              <w:bottom w:val="nil"/>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0"/>
        </w:trPr>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center"/>
              <w:rPr>
                <w:color w:val="000000"/>
                <w:sz w:val="10"/>
                <w:szCs w:val="12"/>
                <w:lang w:eastAsia="ru-RU"/>
              </w:rPr>
            </w:pPr>
            <w:r w:rsidRPr="008C4407">
              <w:rPr>
                <w:color w:val="000000"/>
                <w:sz w:val="10"/>
                <w:szCs w:val="12"/>
                <w:lang w:eastAsia="ru-RU"/>
              </w:rPr>
              <w:t>Итого</w:t>
            </w:r>
          </w:p>
        </w:tc>
        <w:tc>
          <w:tcPr>
            <w:tcW w:w="0" w:type="auto"/>
            <w:tcBorders>
              <w:top w:val="single" w:sz="6" w:space="0" w:color="auto"/>
              <w:left w:val="single" w:sz="6" w:space="0" w:color="auto"/>
              <w:bottom w:val="single" w:sz="6" w:space="0" w:color="auto"/>
              <w:right w:val="nil"/>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nil"/>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C4407" w:rsidRPr="008C4407" w:rsidRDefault="008C4407" w:rsidP="00BF09B2">
            <w:pPr>
              <w:autoSpaceDE w:val="0"/>
              <w:autoSpaceDN w:val="0"/>
              <w:adjustRightInd w:val="0"/>
              <w:jc w:val="right"/>
              <w:rPr>
                <w:color w:val="000000"/>
                <w:sz w:val="10"/>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326"/>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Руководитель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(расшифровка подписи)</w:t>
            </w: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Исполнитель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2"/>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_______________________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r w:rsidR="008C4407" w:rsidRPr="008C4407" w:rsidTr="008C4407">
        <w:trPr>
          <w:trHeight w:val="250"/>
        </w:trPr>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(подпись)</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 xml:space="preserve">         (расшифровка подписи)</w:t>
            </w:r>
          </w:p>
        </w:tc>
      </w:tr>
      <w:tr w:rsidR="008C4407" w:rsidRPr="008C4407" w:rsidTr="008C4407">
        <w:trPr>
          <w:trHeight w:val="262"/>
        </w:trPr>
        <w:tc>
          <w:tcPr>
            <w:tcW w:w="0" w:type="auto"/>
            <w:tcBorders>
              <w:top w:val="nil"/>
              <w:left w:val="nil"/>
              <w:bottom w:val="nil"/>
              <w:right w:val="nil"/>
            </w:tcBorders>
          </w:tcPr>
          <w:p w:rsidR="008C4407" w:rsidRPr="008C4407" w:rsidRDefault="008C4407" w:rsidP="00BF09B2">
            <w:pPr>
              <w:autoSpaceDE w:val="0"/>
              <w:autoSpaceDN w:val="0"/>
              <w:adjustRightInd w:val="0"/>
              <w:rPr>
                <w:color w:val="000000"/>
                <w:sz w:val="12"/>
                <w:szCs w:val="12"/>
                <w:lang w:eastAsia="ru-RU"/>
              </w:rPr>
            </w:pPr>
            <w:r w:rsidRPr="008C4407">
              <w:rPr>
                <w:color w:val="000000"/>
                <w:sz w:val="12"/>
                <w:szCs w:val="12"/>
                <w:lang w:eastAsia="ru-RU"/>
              </w:rPr>
              <w:t>дата _________________</w:t>
            </w: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C4407" w:rsidRPr="008C4407" w:rsidRDefault="008C4407" w:rsidP="00BF09B2">
            <w:pPr>
              <w:autoSpaceDE w:val="0"/>
              <w:autoSpaceDN w:val="0"/>
              <w:adjustRightInd w:val="0"/>
              <w:jc w:val="right"/>
              <w:rPr>
                <w:color w:val="000000"/>
                <w:sz w:val="12"/>
                <w:szCs w:val="12"/>
                <w:lang w:eastAsia="ru-RU"/>
              </w:rPr>
            </w:pPr>
          </w:p>
        </w:tc>
      </w:tr>
    </w:tbl>
    <w:p w:rsidR="008C4407" w:rsidRDefault="008C4407" w:rsidP="00BF09B2">
      <w:pPr>
        <w:tabs>
          <w:tab w:val="left" w:pos="6800"/>
        </w:tabs>
        <w:rPr>
          <w:b/>
          <w:sz w:val="14"/>
          <w:szCs w:val="14"/>
        </w:rPr>
      </w:pPr>
    </w:p>
    <w:p w:rsidR="00F35AE8" w:rsidRDefault="008C4407" w:rsidP="00BF09B2">
      <w:pPr>
        <w:pStyle w:val="44"/>
        <w:shd w:val="clear" w:color="auto" w:fill="auto"/>
        <w:spacing w:before="0" w:after="0" w:line="240" w:lineRule="auto"/>
        <w:jc w:val="right"/>
        <w:rPr>
          <w:rStyle w:val="4TimesNewRoman8pt0pt"/>
          <w:rFonts w:eastAsia="Arial"/>
          <w:b w:val="0"/>
          <w:sz w:val="12"/>
          <w:szCs w:val="12"/>
        </w:rPr>
      </w:pPr>
      <w:r w:rsidRPr="00F35AE8">
        <w:rPr>
          <w:rStyle w:val="4TimesNewRoman8pt0pt"/>
          <w:rFonts w:eastAsia="Arial"/>
          <w:b w:val="0"/>
          <w:sz w:val="12"/>
          <w:szCs w:val="12"/>
        </w:rPr>
        <w:t>Приложение №12</w:t>
      </w:r>
    </w:p>
    <w:p w:rsidR="008C4407" w:rsidRPr="00F35AE8" w:rsidRDefault="008C4407" w:rsidP="00BF09B2">
      <w:pPr>
        <w:pStyle w:val="44"/>
        <w:shd w:val="clear" w:color="auto" w:fill="auto"/>
        <w:spacing w:before="0" w:after="0" w:line="240" w:lineRule="auto"/>
        <w:jc w:val="right"/>
        <w:rPr>
          <w:sz w:val="12"/>
          <w:szCs w:val="12"/>
        </w:rPr>
      </w:pPr>
      <w:r w:rsidRPr="00F35AE8">
        <w:rPr>
          <w:rStyle w:val="4TimesNewRoman8pt0pt"/>
          <w:rFonts w:eastAsia="Arial"/>
          <w:b w:val="0"/>
          <w:sz w:val="12"/>
          <w:szCs w:val="12"/>
        </w:rPr>
        <w:t xml:space="preserve"> </w:t>
      </w:r>
      <w:r w:rsidRPr="00F35AE8">
        <w:rPr>
          <w:sz w:val="12"/>
          <w:szCs w:val="12"/>
        </w:rPr>
        <w:t xml:space="preserve">к Порядку составления и ведения кассового плана исполнения  бюджета  </w:t>
      </w:r>
    </w:p>
    <w:p w:rsidR="008C4407" w:rsidRPr="00F35AE8" w:rsidRDefault="008C4407" w:rsidP="00BF09B2">
      <w:pPr>
        <w:pStyle w:val="44"/>
        <w:shd w:val="clear" w:color="auto" w:fill="auto"/>
        <w:spacing w:before="0" w:after="0" w:line="240" w:lineRule="auto"/>
        <w:jc w:val="right"/>
        <w:rPr>
          <w:sz w:val="12"/>
          <w:szCs w:val="12"/>
        </w:rPr>
      </w:pPr>
      <w:r w:rsidRPr="00F35AE8">
        <w:rPr>
          <w:sz w:val="12"/>
          <w:szCs w:val="12"/>
        </w:rPr>
        <w:t>Солецкого муниципального округа в текущем финансовом году</w:t>
      </w:r>
    </w:p>
    <w:p w:rsidR="008C4407" w:rsidRPr="00F35AE8" w:rsidRDefault="008C4407" w:rsidP="00BF09B2">
      <w:pPr>
        <w:pStyle w:val="44"/>
        <w:shd w:val="clear" w:color="auto" w:fill="auto"/>
        <w:spacing w:before="0" w:after="0" w:line="240" w:lineRule="auto"/>
        <w:rPr>
          <w:sz w:val="12"/>
          <w:szCs w:val="12"/>
        </w:rPr>
      </w:pPr>
    </w:p>
    <w:p w:rsidR="008C4407" w:rsidRPr="00F35AE8" w:rsidRDefault="008C4407" w:rsidP="00BF09B2">
      <w:pPr>
        <w:pStyle w:val="173"/>
        <w:shd w:val="clear" w:color="auto" w:fill="auto"/>
        <w:tabs>
          <w:tab w:val="left" w:leader="underscore" w:pos="5483"/>
        </w:tabs>
        <w:spacing w:before="0" w:after="0" w:line="240" w:lineRule="auto"/>
        <w:jc w:val="center"/>
        <w:rPr>
          <w:rFonts w:ascii="Times New Roman" w:hAnsi="Times New Roman"/>
          <w:b w:val="0"/>
          <w:sz w:val="12"/>
          <w:szCs w:val="12"/>
        </w:rPr>
      </w:pPr>
      <w:r w:rsidRPr="00F35AE8">
        <w:rPr>
          <w:rFonts w:ascii="Times New Roman" w:hAnsi="Times New Roman"/>
          <w:b w:val="0"/>
          <w:sz w:val="12"/>
          <w:szCs w:val="12"/>
        </w:rPr>
        <w:t>Справка-уведомление №____ об изменении кассового плана по расходам на _____год</w:t>
      </w:r>
    </w:p>
    <w:p w:rsidR="008C4407" w:rsidRPr="00F35AE8" w:rsidRDefault="008C4407" w:rsidP="00BF09B2">
      <w:pPr>
        <w:pStyle w:val="184"/>
        <w:shd w:val="clear" w:color="auto" w:fill="auto"/>
        <w:tabs>
          <w:tab w:val="left" w:leader="underscore" w:pos="9418"/>
        </w:tabs>
        <w:spacing w:before="0" w:after="0" w:line="240" w:lineRule="auto"/>
        <w:jc w:val="center"/>
        <w:rPr>
          <w:rFonts w:ascii="Times New Roman" w:hAnsi="Times New Roman"/>
          <w:b w:val="0"/>
          <w:sz w:val="12"/>
          <w:szCs w:val="12"/>
        </w:rPr>
      </w:pPr>
      <w:r w:rsidRPr="00F35AE8">
        <w:rPr>
          <w:rFonts w:ascii="Times New Roman" w:hAnsi="Times New Roman"/>
          <w:b w:val="0"/>
          <w:sz w:val="12"/>
          <w:szCs w:val="12"/>
        </w:rPr>
        <w:t>Главный распорядитель средств  бюджета Солецкого муниципального округа</w:t>
      </w:r>
    </w:p>
    <w:p w:rsidR="008C4407" w:rsidRPr="00F35AE8" w:rsidRDefault="008C4407" w:rsidP="00BF09B2">
      <w:pPr>
        <w:pStyle w:val="184"/>
        <w:shd w:val="clear" w:color="auto" w:fill="auto"/>
        <w:tabs>
          <w:tab w:val="left" w:leader="underscore" w:pos="9418"/>
        </w:tabs>
        <w:spacing w:before="0" w:after="0" w:line="240" w:lineRule="auto"/>
        <w:jc w:val="center"/>
        <w:rPr>
          <w:rFonts w:ascii="Times New Roman" w:hAnsi="Times New Roman"/>
          <w:b w:val="0"/>
          <w:sz w:val="12"/>
          <w:szCs w:val="12"/>
        </w:rPr>
      </w:pPr>
    </w:p>
    <w:p w:rsidR="008C4407" w:rsidRPr="00F35AE8" w:rsidRDefault="008C4407" w:rsidP="00BF09B2">
      <w:pPr>
        <w:tabs>
          <w:tab w:val="left" w:pos="567"/>
          <w:tab w:val="left" w:pos="10065"/>
        </w:tabs>
        <w:jc w:val="center"/>
        <w:rPr>
          <w:rStyle w:val="5f2"/>
          <w:rFonts w:eastAsia="Courier New"/>
          <w:b w:val="0"/>
          <w:bCs w:val="0"/>
          <w:sz w:val="12"/>
          <w:szCs w:val="12"/>
        </w:rPr>
      </w:pPr>
      <w:r w:rsidRPr="00F35AE8">
        <w:rPr>
          <w:rStyle w:val="5f2"/>
          <w:rFonts w:eastAsia="Courier New"/>
          <w:b w:val="0"/>
          <w:bCs w:val="0"/>
          <w:sz w:val="12"/>
          <w:szCs w:val="12"/>
        </w:rPr>
        <w:t xml:space="preserve">                                                                                                                                                                                                                                                                       (рублей)</w:t>
      </w:r>
    </w:p>
    <w:p w:rsidR="008C4407" w:rsidRPr="00F35AE8" w:rsidRDefault="008C4407" w:rsidP="00BF09B2">
      <w:pPr>
        <w:jc w:val="right"/>
        <w:rPr>
          <w:sz w:val="12"/>
          <w:szCs w:val="12"/>
        </w:rPr>
      </w:pPr>
    </w:p>
    <w:tbl>
      <w:tblPr>
        <w:tblW w:w="0" w:type="auto"/>
        <w:tblCellMar>
          <w:left w:w="10" w:type="dxa"/>
          <w:right w:w="10" w:type="dxa"/>
        </w:tblCellMar>
        <w:tblLook w:val="0000" w:firstRow="0" w:lastRow="0" w:firstColumn="0" w:lastColumn="0" w:noHBand="0" w:noVBand="0"/>
      </w:tblPr>
      <w:tblGrid>
        <w:gridCol w:w="863"/>
        <w:gridCol w:w="453"/>
        <w:gridCol w:w="354"/>
        <w:gridCol w:w="418"/>
        <w:gridCol w:w="527"/>
        <w:gridCol w:w="505"/>
        <w:gridCol w:w="532"/>
        <w:gridCol w:w="39"/>
        <w:gridCol w:w="39"/>
        <w:gridCol w:w="152"/>
        <w:gridCol w:w="152"/>
        <w:gridCol w:w="152"/>
        <w:gridCol w:w="152"/>
        <w:gridCol w:w="152"/>
        <w:gridCol w:w="152"/>
        <w:gridCol w:w="367"/>
      </w:tblGrid>
      <w:tr w:rsidR="008C4407" w:rsidRPr="00F35AE8" w:rsidTr="008C4407">
        <w:trPr>
          <w:trHeight w:hRule="exact" w:val="451"/>
        </w:trPr>
        <w:tc>
          <w:tcPr>
            <w:tcW w:w="0" w:type="auto"/>
            <w:gridSpan w:val="6"/>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Код</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Сумма на год</w:t>
            </w:r>
          </w:p>
        </w:tc>
        <w:tc>
          <w:tcPr>
            <w:tcW w:w="0" w:type="auto"/>
            <w:gridSpan w:val="8"/>
            <w:tcBorders>
              <w:top w:val="single" w:sz="4" w:space="0" w:color="auto"/>
              <w:left w:val="single" w:sz="4" w:space="0" w:color="auto"/>
              <w:righ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в том числе:</w:t>
            </w:r>
          </w:p>
        </w:tc>
      </w:tr>
      <w:tr w:rsidR="008C4407" w:rsidRPr="00F35AE8" w:rsidTr="008C4407">
        <w:trPr>
          <w:trHeight w:hRule="exact" w:val="2515"/>
        </w:trPr>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главного</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распоря-</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дителя</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средств</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бюджета Солецкого муниципаль-ного округа *</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раздела*</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подраз</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дела*</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целевой</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статьи*</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вида</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расходов*</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операции</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сектора</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государст</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венного</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управле</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ния*</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допол</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нитель</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ной</w:t>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класси</w:t>
            </w:r>
            <w:r w:rsidRPr="00F35AE8">
              <w:rPr>
                <w:rStyle w:val="8pt0pt"/>
                <w:b w:val="0"/>
                <w:sz w:val="12"/>
                <w:szCs w:val="12"/>
              </w:rPr>
              <w:softHyphen/>
            </w:r>
          </w:p>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фикации*</w:t>
            </w:r>
          </w:p>
        </w:tc>
        <w:tc>
          <w:tcPr>
            <w:tcW w:w="0" w:type="auto"/>
            <w:gridSpan w:val="2"/>
            <w:tcBorders>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1 квар</w:t>
            </w:r>
            <w:r w:rsidRPr="00F35AE8">
              <w:rPr>
                <w:rStyle w:val="8pt0pt"/>
                <w:b w:val="0"/>
                <w:sz w:val="12"/>
                <w:szCs w:val="12"/>
              </w:rPr>
              <w:softHyphen/>
              <w:t>тал</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2 квар</w:t>
            </w:r>
            <w:r w:rsidRPr="00F35AE8">
              <w:rPr>
                <w:rStyle w:val="8pt0pt"/>
                <w:b w:val="0"/>
                <w:sz w:val="12"/>
                <w:szCs w:val="12"/>
              </w:rPr>
              <w:softHyphen/>
              <w:t>тал</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3 квар</w:t>
            </w:r>
            <w:r w:rsidRPr="00F35AE8">
              <w:rPr>
                <w:rStyle w:val="8pt0pt"/>
                <w:b w:val="0"/>
                <w:sz w:val="12"/>
                <w:szCs w:val="12"/>
              </w:rPr>
              <w:softHyphen/>
              <w:t>тал</w:t>
            </w: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4 квар</w:t>
            </w:r>
            <w:r w:rsidRPr="00F35AE8">
              <w:rPr>
                <w:rStyle w:val="8pt0pt"/>
                <w:b w:val="0"/>
                <w:sz w:val="12"/>
                <w:szCs w:val="12"/>
              </w:rPr>
              <w:softHyphen/>
              <w:t>тал</w:t>
            </w:r>
          </w:p>
        </w:tc>
      </w:tr>
      <w:tr w:rsidR="008C4407" w:rsidRPr="00F35AE8" w:rsidTr="008C4407">
        <w:trPr>
          <w:trHeight w:hRule="exact" w:val="211"/>
        </w:trPr>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1</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2</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3</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4</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5</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6</w:t>
            </w:r>
          </w:p>
        </w:tc>
        <w:tc>
          <w:tcPr>
            <w:tcW w:w="0" w:type="auto"/>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7</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8</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9</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10</w:t>
            </w:r>
          </w:p>
        </w:tc>
        <w:tc>
          <w:tcPr>
            <w:tcW w:w="0" w:type="auto"/>
            <w:gridSpan w:val="2"/>
            <w:tcBorders>
              <w:top w:val="single" w:sz="4" w:space="0" w:color="auto"/>
              <w:lef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11</w:t>
            </w: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12</w:t>
            </w:r>
          </w:p>
        </w:tc>
      </w:tr>
      <w:tr w:rsidR="008C4407" w:rsidRPr="00F35AE8" w:rsidTr="008C4407">
        <w:trPr>
          <w:trHeight w:hRule="exact" w:val="307"/>
        </w:trPr>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jc w:val="center"/>
              <w:rPr>
                <w:sz w:val="12"/>
                <w:szCs w:val="12"/>
              </w:rPr>
            </w:pPr>
          </w:p>
        </w:tc>
      </w:tr>
      <w:tr w:rsidR="008C4407" w:rsidRPr="00F35AE8" w:rsidTr="008C4407">
        <w:trPr>
          <w:trHeight w:hRule="exact" w:val="307"/>
        </w:trPr>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jc w:val="center"/>
              <w:rPr>
                <w:sz w:val="12"/>
                <w:szCs w:val="12"/>
              </w:rPr>
            </w:pPr>
          </w:p>
        </w:tc>
      </w:tr>
      <w:tr w:rsidR="008C4407" w:rsidRPr="00F35AE8" w:rsidTr="008C4407">
        <w:trPr>
          <w:trHeight w:hRule="exact" w:val="302"/>
        </w:trPr>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jc w:val="center"/>
              <w:rPr>
                <w:sz w:val="12"/>
                <w:szCs w:val="12"/>
              </w:rPr>
            </w:pPr>
          </w:p>
        </w:tc>
      </w:tr>
      <w:tr w:rsidR="008C4407" w:rsidRPr="00F35AE8" w:rsidTr="008C4407">
        <w:trPr>
          <w:trHeight w:hRule="exact" w:val="312"/>
        </w:trPr>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jc w:val="center"/>
              <w:rPr>
                <w:sz w:val="12"/>
                <w:szCs w:val="12"/>
              </w:rPr>
            </w:pPr>
          </w:p>
        </w:tc>
      </w:tr>
      <w:tr w:rsidR="008C4407" w:rsidRPr="00F35AE8" w:rsidTr="008C4407">
        <w:trPr>
          <w:trHeight w:hRule="exact" w:val="302"/>
        </w:trPr>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jc w:val="center"/>
              <w:rPr>
                <w:sz w:val="12"/>
                <w:szCs w:val="12"/>
              </w:rPr>
            </w:pPr>
          </w:p>
        </w:tc>
      </w:tr>
      <w:tr w:rsidR="008C4407" w:rsidRPr="00F35AE8" w:rsidTr="008C4407">
        <w:trPr>
          <w:trHeight w:hRule="exact" w:val="307"/>
        </w:trPr>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right w:val="single" w:sz="4" w:space="0" w:color="auto"/>
            </w:tcBorders>
            <w:shd w:val="clear" w:color="auto" w:fill="FFFFFF"/>
          </w:tcPr>
          <w:p w:rsidR="008C4407" w:rsidRPr="00F35AE8" w:rsidRDefault="008C4407" w:rsidP="00BF09B2">
            <w:pPr>
              <w:jc w:val="center"/>
              <w:rPr>
                <w:sz w:val="12"/>
                <w:szCs w:val="12"/>
              </w:rPr>
            </w:pPr>
          </w:p>
        </w:tc>
      </w:tr>
      <w:tr w:rsidR="008C4407" w:rsidRPr="00F35AE8" w:rsidTr="008C4407">
        <w:trPr>
          <w:trHeight w:hRule="exact" w:val="326"/>
        </w:trPr>
        <w:tc>
          <w:tcPr>
            <w:tcW w:w="0" w:type="auto"/>
            <w:tcBorders>
              <w:top w:val="single" w:sz="4" w:space="0" w:color="auto"/>
              <w:left w:val="single" w:sz="4" w:space="0" w:color="auto"/>
              <w:bottom w:val="single" w:sz="4" w:space="0" w:color="auto"/>
            </w:tcBorders>
            <w:shd w:val="clear" w:color="auto" w:fill="FFFFFF"/>
          </w:tcPr>
          <w:p w:rsidR="008C4407" w:rsidRPr="00F35AE8" w:rsidRDefault="008C4407" w:rsidP="00BF09B2">
            <w:pPr>
              <w:pStyle w:val="2f2"/>
              <w:shd w:val="clear" w:color="auto" w:fill="auto"/>
              <w:spacing w:before="0" w:after="0" w:line="240" w:lineRule="auto"/>
              <w:jc w:val="center"/>
              <w:rPr>
                <w:sz w:val="12"/>
                <w:szCs w:val="12"/>
                <w:lang w:eastAsia="en-US"/>
              </w:rPr>
            </w:pPr>
            <w:r w:rsidRPr="00F35AE8">
              <w:rPr>
                <w:rStyle w:val="8pt0pt"/>
                <w:b w:val="0"/>
                <w:sz w:val="12"/>
                <w:szCs w:val="12"/>
              </w:rPr>
              <w:t>Итого расходов</w:t>
            </w:r>
          </w:p>
        </w:tc>
        <w:tc>
          <w:tcPr>
            <w:tcW w:w="0" w:type="auto"/>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bottom w:val="single" w:sz="4" w:space="0" w:color="auto"/>
            </w:tcBorders>
            <w:shd w:val="clear" w:color="auto" w:fill="FFFFFF"/>
          </w:tcPr>
          <w:p w:rsidR="008C4407" w:rsidRPr="00F35AE8" w:rsidRDefault="008C4407" w:rsidP="00BF09B2">
            <w:pPr>
              <w:jc w:val="center"/>
              <w:rPr>
                <w:sz w:val="12"/>
                <w:szCs w:val="1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8C4407" w:rsidRPr="00F35AE8" w:rsidRDefault="008C4407" w:rsidP="00BF09B2">
            <w:pPr>
              <w:jc w:val="center"/>
              <w:rPr>
                <w:sz w:val="12"/>
                <w:szCs w:val="12"/>
              </w:rPr>
            </w:pPr>
          </w:p>
        </w:tc>
      </w:tr>
    </w:tbl>
    <w:p w:rsidR="008C4407" w:rsidRPr="00F35AE8" w:rsidRDefault="008C4407" w:rsidP="00BF09B2">
      <w:pPr>
        <w:rPr>
          <w:sz w:val="12"/>
          <w:szCs w:val="12"/>
        </w:rPr>
      </w:pPr>
      <w:r w:rsidRPr="00F35AE8">
        <w:rPr>
          <w:sz w:val="12"/>
          <w:szCs w:val="12"/>
        </w:rPr>
        <w:t>* графы могут быть объединены</w:t>
      </w:r>
    </w:p>
    <w:p w:rsidR="008C4407" w:rsidRPr="00F35AE8" w:rsidRDefault="008C4407" w:rsidP="00BF09B2">
      <w:pPr>
        <w:jc w:val="right"/>
        <w:rPr>
          <w:sz w:val="12"/>
          <w:szCs w:val="12"/>
        </w:rPr>
      </w:pPr>
    </w:p>
    <w:p w:rsidR="008C4407" w:rsidRPr="00F35AE8" w:rsidRDefault="008C4407" w:rsidP="00BF09B2">
      <w:pPr>
        <w:pStyle w:val="205"/>
        <w:shd w:val="clear" w:color="auto" w:fill="auto"/>
        <w:tabs>
          <w:tab w:val="left" w:pos="10466"/>
        </w:tabs>
        <w:spacing w:before="0" w:after="0" w:line="240" w:lineRule="auto"/>
        <w:jc w:val="center"/>
        <w:rPr>
          <w:rFonts w:ascii="Times New Roman" w:hAnsi="Times New Roman"/>
          <w:b w:val="0"/>
          <w:sz w:val="12"/>
          <w:szCs w:val="12"/>
        </w:rPr>
      </w:pPr>
      <w:r w:rsidRPr="00F35AE8">
        <w:rPr>
          <w:rFonts w:ascii="Times New Roman" w:hAnsi="Times New Roman"/>
          <w:b w:val="0"/>
          <w:sz w:val="12"/>
          <w:szCs w:val="12"/>
        </w:rPr>
        <w:t>Руководитель              _____________          _______________</w:t>
      </w:r>
    </w:p>
    <w:p w:rsidR="008C4407" w:rsidRPr="00F35AE8" w:rsidRDefault="008C4407" w:rsidP="00BF09B2">
      <w:pPr>
        <w:pStyle w:val="205"/>
        <w:shd w:val="clear" w:color="auto" w:fill="auto"/>
        <w:tabs>
          <w:tab w:val="left" w:pos="10466"/>
        </w:tabs>
        <w:spacing w:before="0" w:after="0" w:line="240" w:lineRule="auto"/>
        <w:jc w:val="center"/>
        <w:rPr>
          <w:rFonts w:ascii="Times New Roman" w:hAnsi="Times New Roman"/>
          <w:b w:val="0"/>
          <w:sz w:val="12"/>
          <w:szCs w:val="12"/>
        </w:rPr>
      </w:pPr>
      <w:r w:rsidRPr="00F35AE8">
        <w:rPr>
          <w:rFonts w:ascii="Times New Roman" w:hAnsi="Times New Roman"/>
          <w:b w:val="0"/>
          <w:sz w:val="12"/>
          <w:szCs w:val="12"/>
        </w:rPr>
        <w:t>(наименование должности)            (подпись)                               (расшифровка подписи)</w:t>
      </w:r>
    </w:p>
    <w:p w:rsidR="008C4407" w:rsidRPr="00F35AE8" w:rsidRDefault="008C4407" w:rsidP="00BF09B2">
      <w:pPr>
        <w:tabs>
          <w:tab w:val="left" w:pos="9596"/>
        </w:tabs>
        <w:jc w:val="center"/>
        <w:rPr>
          <w:sz w:val="12"/>
          <w:szCs w:val="12"/>
        </w:rPr>
      </w:pPr>
    </w:p>
    <w:p w:rsidR="008C4407" w:rsidRPr="00F35AE8" w:rsidRDefault="008C4407" w:rsidP="00BF09B2">
      <w:pPr>
        <w:jc w:val="center"/>
        <w:rPr>
          <w:sz w:val="12"/>
          <w:szCs w:val="12"/>
        </w:rPr>
      </w:pPr>
    </w:p>
    <w:p w:rsidR="008C4407" w:rsidRPr="00F35AE8" w:rsidRDefault="008C4407" w:rsidP="00BF09B2">
      <w:pPr>
        <w:jc w:val="center"/>
        <w:rPr>
          <w:sz w:val="12"/>
          <w:szCs w:val="12"/>
        </w:rPr>
      </w:pPr>
    </w:p>
    <w:p w:rsidR="008C4407" w:rsidRPr="00F35AE8" w:rsidRDefault="008C4407" w:rsidP="00BF09B2">
      <w:pPr>
        <w:rPr>
          <w:sz w:val="12"/>
          <w:szCs w:val="12"/>
        </w:rPr>
      </w:pPr>
      <w:r w:rsidRPr="00F35AE8">
        <w:rPr>
          <w:sz w:val="12"/>
          <w:szCs w:val="12"/>
        </w:rPr>
        <w:t xml:space="preserve">                                    Исполнитель               ____________           ________________</w:t>
      </w:r>
    </w:p>
    <w:p w:rsidR="008C4407" w:rsidRPr="00F35AE8" w:rsidRDefault="008C4407" w:rsidP="00BF09B2">
      <w:pPr>
        <w:jc w:val="center"/>
        <w:rPr>
          <w:sz w:val="12"/>
          <w:szCs w:val="12"/>
        </w:rPr>
      </w:pPr>
      <w:r w:rsidRPr="00F35AE8">
        <w:rPr>
          <w:sz w:val="12"/>
          <w:szCs w:val="12"/>
        </w:rPr>
        <w:t>(наименование должности)          (подпись)                            (расшифровка подписи)</w:t>
      </w:r>
    </w:p>
    <w:p w:rsidR="008C4407" w:rsidRDefault="008C4407" w:rsidP="00BF09B2">
      <w:pPr>
        <w:ind w:left="567"/>
        <w:jc w:val="center"/>
        <w:rPr>
          <w:sz w:val="16"/>
          <w:szCs w:val="16"/>
        </w:rPr>
      </w:pPr>
    </w:p>
    <w:p w:rsidR="008C4407" w:rsidRDefault="008C4407" w:rsidP="00BF09B2">
      <w:pPr>
        <w:tabs>
          <w:tab w:val="left" w:pos="6800"/>
        </w:tabs>
        <w:rPr>
          <w:b/>
          <w:sz w:val="14"/>
          <w:szCs w:val="14"/>
        </w:rPr>
      </w:pPr>
    </w:p>
    <w:p w:rsidR="00F35AE8" w:rsidRDefault="00F35AE8" w:rsidP="00BF09B2">
      <w:pPr>
        <w:pStyle w:val="44"/>
        <w:shd w:val="clear" w:color="auto" w:fill="auto"/>
        <w:spacing w:before="0" w:after="0" w:line="240" w:lineRule="auto"/>
        <w:jc w:val="right"/>
        <w:rPr>
          <w:rStyle w:val="4TimesNewRoman"/>
          <w:rFonts w:eastAsia="Arial"/>
          <w:bCs/>
          <w:sz w:val="12"/>
          <w:szCs w:val="12"/>
        </w:rPr>
      </w:pPr>
      <w:r w:rsidRPr="00F35AE8">
        <w:rPr>
          <w:rStyle w:val="4TimesNewRoman"/>
          <w:rFonts w:eastAsia="Arial"/>
          <w:bCs/>
          <w:sz w:val="12"/>
          <w:szCs w:val="12"/>
        </w:rPr>
        <w:t xml:space="preserve">Приложение №13 </w:t>
      </w:r>
    </w:p>
    <w:p w:rsidR="00F35AE8" w:rsidRDefault="00F35AE8" w:rsidP="00BF09B2">
      <w:pPr>
        <w:pStyle w:val="44"/>
        <w:shd w:val="clear" w:color="auto" w:fill="auto"/>
        <w:spacing w:before="0" w:after="0" w:line="240" w:lineRule="auto"/>
        <w:jc w:val="right"/>
        <w:rPr>
          <w:sz w:val="12"/>
          <w:szCs w:val="12"/>
        </w:rPr>
      </w:pPr>
      <w:r w:rsidRPr="00F35AE8">
        <w:rPr>
          <w:sz w:val="12"/>
          <w:szCs w:val="12"/>
        </w:rPr>
        <w:t xml:space="preserve">к Порядку составления и ведения кассового плана </w:t>
      </w:r>
    </w:p>
    <w:p w:rsidR="00F35AE8" w:rsidRPr="00F35AE8" w:rsidRDefault="00F35AE8" w:rsidP="00BF09B2">
      <w:pPr>
        <w:pStyle w:val="44"/>
        <w:shd w:val="clear" w:color="auto" w:fill="auto"/>
        <w:spacing w:before="0" w:after="0" w:line="240" w:lineRule="auto"/>
        <w:jc w:val="right"/>
        <w:rPr>
          <w:sz w:val="12"/>
          <w:szCs w:val="12"/>
        </w:rPr>
      </w:pPr>
      <w:r w:rsidRPr="00F35AE8">
        <w:rPr>
          <w:sz w:val="12"/>
          <w:szCs w:val="12"/>
        </w:rPr>
        <w:t>исполнения  бюджета  Солецкого муниципального округа в текущем финансовом году</w:t>
      </w:r>
    </w:p>
    <w:p w:rsidR="00F35AE8" w:rsidRPr="00F35AE8" w:rsidRDefault="00F35AE8" w:rsidP="00BF09B2">
      <w:pPr>
        <w:rPr>
          <w:sz w:val="12"/>
          <w:szCs w:val="12"/>
        </w:rPr>
      </w:pPr>
    </w:p>
    <w:p w:rsidR="00F35AE8" w:rsidRPr="00F35AE8" w:rsidRDefault="00F35AE8" w:rsidP="00BF09B2">
      <w:pPr>
        <w:rPr>
          <w:sz w:val="12"/>
          <w:szCs w:val="12"/>
        </w:rPr>
      </w:pPr>
    </w:p>
    <w:p w:rsidR="00F35AE8" w:rsidRPr="00F35AE8" w:rsidRDefault="00F35AE8" w:rsidP="00BF09B2">
      <w:pPr>
        <w:pStyle w:val="205"/>
        <w:shd w:val="clear" w:color="auto" w:fill="auto"/>
        <w:spacing w:before="0" w:after="0" w:line="240" w:lineRule="auto"/>
        <w:rPr>
          <w:rFonts w:ascii="Times New Roman" w:hAnsi="Times New Roman"/>
          <w:b w:val="0"/>
          <w:sz w:val="12"/>
          <w:szCs w:val="12"/>
        </w:rPr>
      </w:pPr>
      <w:r w:rsidRPr="00F35AE8">
        <w:rPr>
          <w:rFonts w:ascii="Times New Roman" w:hAnsi="Times New Roman"/>
          <w:b w:val="0"/>
          <w:sz w:val="12"/>
          <w:szCs w:val="12"/>
        </w:rPr>
        <w:t>Главный администратор источников внутреннего финансирования дефицита ________________________________________________________</w:t>
      </w:r>
    </w:p>
    <w:p w:rsidR="00F35AE8" w:rsidRPr="00F35AE8" w:rsidRDefault="00F35AE8" w:rsidP="00BF09B2">
      <w:pPr>
        <w:pStyle w:val="205"/>
        <w:shd w:val="clear" w:color="auto" w:fill="auto"/>
        <w:spacing w:before="0" w:after="0" w:line="240" w:lineRule="auto"/>
        <w:rPr>
          <w:rFonts w:ascii="Times New Roman" w:hAnsi="Times New Roman"/>
          <w:b w:val="0"/>
          <w:sz w:val="12"/>
          <w:szCs w:val="12"/>
        </w:rPr>
      </w:pPr>
    </w:p>
    <w:p w:rsidR="00F35AE8" w:rsidRPr="00F35AE8" w:rsidRDefault="00F35AE8" w:rsidP="00BF09B2">
      <w:pPr>
        <w:pStyle w:val="205"/>
        <w:shd w:val="clear" w:color="auto" w:fill="auto"/>
        <w:tabs>
          <w:tab w:val="left" w:pos="9030"/>
        </w:tabs>
        <w:spacing w:before="0" w:after="0" w:line="240" w:lineRule="auto"/>
        <w:rPr>
          <w:rFonts w:ascii="Times New Roman" w:hAnsi="Times New Roman"/>
          <w:b w:val="0"/>
          <w:sz w:val="12"/>
          <w:szCs w:val="12"/>
        </w:rPr>
      </w:pPr>
      <w:r w:rsidRPr="00F35AE8">
        <w:rPr>
          <w:rFonts w:ascii="Times New Roman" w:hAnsi="Times New Roman"/>
          <w:b w:val="0"/>
          <w:sz w:val="12"/>
          <w:szCs w:val="12"/>
        </w:rPr>
        <w:tab/>
        <w:t>(рублей)</w:t>
      </w:r>
    </w:p>
    <w:tbl>
      <w:tblPr>
        <w:tblOverlap w:val="never"/>
        <w:tblW w:w="0" w:type="auto"/>
        <w:tblCellMar>
          <w:left w:w="10" w:type="dxa"/>
          <w:right w:w="10" w:type="dxa"/>
        </w:tblCellMar>
        <w:tblLook w:val="04A0" w:firstRow="1" w:lastRow="0" w:firstColumn="1" w:lastColumn="0" w:noHBand="0" w:noVBand="1"/>
      </w:tblPr>
      <w:tblGrid>
        <w:gridCol w:w="1543"/>
        <w:gridCol w:w="1348"/>
        <w:gridCol w:w="414"/>
        <w:gridCol w:w="426"/>
        <w:gridCol w:w="426"/>
        <w:gridCol w:w="426"/>
        <w:gridCol w:w="426"/>
      </w:tblGrid>
      <w:tr w:rsidR="00F35AE8" w:rsidRPr="00F35AE8" w:rsidTr="00F35AE8">
        <w:trPr>
          <w:trHeight w:hRule="exact" w:val="384"/>
        </w:trPr>
        <w:tc>
          <w:tcPr>
            <w:tcW w:w="0" w:type="auto"/>
            <w:gridSpan w:val="2"/>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Код</w:t>
            </w:r>
          </w:p>
        </w:tc>
        <w:tc>
          <w:tcPr>
            <w:tcW w:w="0" w:type="auto"/>
            <w:vMerge w:val="restart"/>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Сумма на год</w:t>
            </w:r>
          </w:p>
        </w:tc>
        <w:tc>
          <w:tcPr>
            <w:tcW w:w="0" w:type="auto"/>
            <w:gridSpan w:val="4"/>
            <w:tcBorders>
              <w:top w:val="single" w:sz="4" w:space="0" w:color="auto"/>
              <w:left w:val="single" w:sz="4" w:space="0" w:color="auto"/>
              <w:bottom w:val="nil"/>
              <w:right w:val="single" w:sz="4" w:space="0" w:color="auto"/>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в том числе:</w:t>
            </w:r>
          </w:p>
        </w:tc>
      </w:tr>
      <w:tr w:rsidR="00F35AE8" w:rsidRPr="00F35AE8" w:rsidTr="00F35AE8">
        <w:trPr>
          <w:trHeight w:hRule="exact" w:val="575"/>
        </w:trPr>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 xml:space="preserve">главного администратора источников финансирования дефицита бюджета Солецкого муниципального округа </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 xml:space="preserve">источника финансирования дефицита бюджета Солецкого муниципального округа </w:t>
            </w:r>
          </w:p>
        </w:tc>
        <w:tc>
          <w:tcPr>
            <w:tcW w:w="0" w:type="auto"/>
            <w:vMerge/>
            <w:tcBorders>
              <w:top w:val="single" w:sz="4" w:space="0" w:color="auto"/>
              <w:left w:val="single" w:sz="4" w:space="0" w:color="auto"/>
              <w:bottom w:val="nil"/>
              <w:right w:val="nil"/>
            </w:tcBorders>
            <w:vAlign w:val="center"/>
            <w:hideMark/>
          </w:tcPr>
          <w:p w:rsidR="00F35AE8" w:rsidRPr="00F35AE8" w:rsidRDefault="00F35AE8" w:rsidP="00BF09B2">
            <w:pPr>
              <w:rPr>
                <w:spacing w:val="-1"/>
                <w:sz w:val="12"/>
                <w:szCs w:val="12"/>
              </w:rPr>
            </w:pP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1 квартал</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2 квартал</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3 квартал</w:t>
            </w:r>
          </w:p>
        </w:tc>
        <w:tc>
          <w:tcPr>
            <w:tcW w:w="0" w:type="auto"/>
            <w:tcBorders>
              <w:top w:val="single" w:sz="4" w:space="0" w:color="auto"/>
              <w:left w:val="single" w:sz="4" w:space="0" w:color="auto"/>
              <w:bottom w:val="nil"/>
              <w:right w:val="single" w:sz="4" w:space="0" w:color="auto"/>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4 квартал</w:t>
            </w:r>
          </w:p>
        </w:tc>
      </w:tr>
      <w:tr w:rsidR="00F35AE8" w:rsidRPr="00F35AE8" w:rsidTr="00F35AE8">
        <w:trPr>
          <w:trHeight w:hRule="exact" w:val="202"/>
        </w:trPr>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1</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2</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3</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4</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5</w:t>
            </w:r>
          </w:p>
        </w:tc>
        <w:tc>
          <w:tcPr>
            <w:tcW w:w="0" w:type="auto"/>
            <w:tcBorders>
              <w:top w:val="single" w:sz="4" w:space="0" w:color="auto"/>
              <w:left w:val="single" w:sz="4" w:space="0" w:color="auto"/>
              <w:bottom w:val="nil"/>
              <w:right w:val="nil"/>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6</w:t>
            </w:r>
          </w:p>
        </w:tc>
        <w:tc>
          <w:tcPr>
            <w:tcW w:w="0" w:type="auto"/>
            <w:tcBorders>
              <w:top w:val="single" w:sz="4" w:space="0" w:color="auto"/>
              <w:left w:val="single" w:sz="4" w:space="0" w:color="auto"/>
              <w:bottom w:val="nil"/>
              <w:right w:val="single" w:sz="4" w:space="0" w:color="auto"/>
            </w:tcBorders>
            <w:shd w:val="clear" w:color="auto" w:fill="FFFFFF"/>
            <w:hideMark/>
          </w:tcPr>
          <w:p w:rsidR="00F35AE8" w:rsidRPr="00F35AE8" w:rsidRDefault="00F35AE8" w:rsidP="00BF09B2">
            <w:pPr>
              <w:pStyle w:val="2f2"/>
              <w:shd w:val="clear" w:color="auto" w:fill="auto"/>
              <w:spacing w:before="0" w:after="0" w:line="240" w:lineRule="auto"/>
              <w:jc w:val="center"/>
              <w:rPr>
                <w:sz w:val="12"/>
                <w:szCs w:val="12"/>
              </w:rPr>
            </w:pPr>
            <w:r w:rsidRPr="00F35AE8">
              <w:rPr>
                <w:rStyle w:val="4TimesNewRoman"/>
                <w:sz w:val="12"/>
                <w:szCs w:val="12"/>
              </w:rPr>
              <w:t>7</w:t>
            </w:r>
          </w:p>
        </w:tc>
      </w:tr>
      <w:tr w:rsidR="00F35AE8" w:rsidRPr="00F35AE8" w:rsidTr="00F35AE8">
        <w:trPr>
          <w:trHeight w:hRule="exact" w:val="365"/>
        </w:trPr>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single" w:sz="4" w:space="0" w:color="auto"/>
            </w:tcBorders>
            <w:shd w:val="clear" w:color="auto" w:fill="FFFFFF"/>
          </w:tcPr>
          <w:p w:rsidR="00F35AE8" w:rsidRPr="00F35AE8" w:rsidRDefault="00F35AE8" w:rsidP="00BF09B2">
            <w:pPr>
              <w:widowControl w:val="0"/>
              <w:rPr>
                <w:rFonts w:eastAsia="Courier New"/>
                <w:color w:val="000000"/>
                <w:sz w:val="12"/>
                <w:szCs w:val="12"/>
              </w:rPr>
            </w:pPr>
          </w:p>
        </w:tc>
      </w:tr>
      <w:tr w:rsidR="00F35AE8" w:rsidRPr="00F35AE8" w:rsidTr="00F35AE8">
        <w:trPr>
          <w:trHeight w:hRule="exact" w:val="365"/>
        </w:trPr>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single" w:sz="4" w:space="0" w:color="auto"/>
            </w:tcBorders>
            <w:shd w:val="clear" w:color="auto" w:fill="FFFFFF"/>
          </w:tcPr>
          <w:p w:rsidR="00F35AE8" w:rsidRPr="00F35AE8" w:rsidRDefault="00F35AE8" w:rsidP="00BF09B2">
            <w:pPr>
              <w:widowControl w:val="0"/>
              <w:rPr>
                <w:rFonts w:eastAsia="Courier New"/>
                <w:color w:val="000000"/>
                <w:sz w:val="12"/>
                <w:szCs w:val="12"/>
              </w:rPr>
            </w:pPr>
          </w:p>
        </w:tc>
      </w:tr>
      <w:tr w:rsidR="00F35AE8" w:rsidRPr="00F35AE8" w:rsidTr="00F35AE8">
        <w:trPr>
          <w:trHeight w:hRule="exact" w:val="365"/>
        </w:trPr>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single" w:sz="4" w:space="0" w:color="auto"/>
            </w:tcBorders>
            <w:shd w:val="clear" w:color="auto" w:fill="FFFFFF"/>
          </w:tcPr>
          <w:p w:rsidR="00F35AE8" w:rsidRPr="00F35AE8" w:rsidRDefault="00F35AE8" w:rsidP="00BF09B2">
            <w:pPr>
              <w:widowControl w:val="0"/>
              <w:rPr>
                <w:rFonts w:eastAsia="Courier New"/>
                <w:color w:val="000000"/>
                <w:sz w:val="12"/>
                <w:szCs w:val="12"/>
              </w:rPr>
            </w:pPr>
          </w:p>
        </w:tc>
      </w:tr>
      <w:tr w:rsidR="00F35AE8" w:rsidRPr="00F35AE8" w:rsidTr="00F35AE8">
        <w:trPr>
          <w:trHeight w:hRule="exact" w:val="360"/>
        </w:trPr>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single" w:sz="4" w:space="0" w:color="auto"/>
            </w:tcBorders>
            <w:shd w:val="clear" w:color="auto" w:fill="FFFFFF"/>
          </w:tcPr>
          <w:p w:rsidR="00F35AE8" w:rsidRPr="00F35AE8" w:rsidRDefault="00F35AE8" w:rsidP="00BF09B2">
            <w:pPr>
              <w:widowControl w:val="0"/>
              <w:rPr>
                <w:rFonts w:eastAsia="Courier New"/>
                <w:color w:val="000000"/>
                <w:sz w:val="12"/>
                <w:szCs w:val="12"/>
              </w:rPr>
            </w:pPr>
          </w:p>
        </w:tc>
      </w:tr>
      <w:tr w:rsidR="00F35AE8" w:rsidRPr="00F35AE8" w:rsidTr="00F35AE8">
        <w:trPr>
          <w:trHeight w:hRule="exact" w:val="365"/>
        </w:trPr>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nil"/>
              <w:right w:val="single" w:sz="4" w:space="0" w:color="auto"/>
            </w:tcBorders>
            <w:shd w:val="clear" w:color="auto" w:fill="FFFFFF"/>
          </w:tcPr>
          <w:p w:rsidR="00F35AE8" w:rsidRPr="00F35AE8" w:rsidRDefault="00F35AE8" w:rsidP="00BF09B2">
            <w:pPr>
              <w:widowControl w:val="0"/>
              <w:rPr>
                <w:rFonts w:eastAsia="Courier New"/>
                <w:color w:val="000000"/>
                <w:sz w:val="12"/>
                <w:szCs w:val="12"/>
              </w:rPr>
            </w:pPr>
          </w:p>
        </w:tc>
      </w:tr>
      <w:tr w:rsidR="00F35AE8" w:rsidRPr="00F35AE8" w:rsidTr="00F35AE8">
        <w:trPr>
          <w:trHeight w:hRule="exact" w:val="384"/>
        </w:trPr>
        <w:tc>
          <w:tcPr>
            <w:tcW w:w="0" w:type="auto"/>
            <w:tcBorders>
              <w:top w:val="single" w:sz="4" w:space="0" w:color="auto"/>
              <w:left w:val="single" w:sz="4" w:space="0" w:color="auto"/>
              <w:bottom w:val="single" w:sz="4" w:space="0" w:color="auto"/>
              <w:right w:val="nil"/>
            </w:tcBorders>
            <w:shd w:val="clear" w:color="auto" w:fill="FFFFFF"/>
            <w:hideMark/>
          </w:tcPr>
          <w:p w:rsidR="00F35AE8" w:rsidRPr="00F35AE8" w:rsidRDefault="00F35AE8" w:rsidP="00BF09B2">
            <w:pPr>
              <w:pStyle w:val="2f2"/>
              <w:shd w:val="clear" w:color="auto" w:fill="auto"/>
              <w:spacing w:before="0" w:after="0" w:line="240" w:lineRule="auto"/>
              <w:rPr>
                <w:sz w:val="12"/>
                <w:szCs w:val="12"/>
              </w:rPr>
            </w:pPr>
            <w:r w:rsidRPr="00F35AE8">
              <w:rPr>
                <w:rStyle w:val="SimSun"/>
                <w:rFonts w:ascii="Times New Roman" w:hAnsi="Times New Roman" w:cs="Times New Roman" w:hint="default"/>
                <w:b w:val="0"/>
                <w:sz w:val="12"/>
                <w:szCs w:val="12"/>
              </w:rPr>
              <w:t>Итого</w:t>
            </w:r>
          </w:p>
        </w:tc>
        <w:tc>
          <w:tcPr>
            <w:tcW w:w="0" w:type="auto"/>
            <w:tcBorders>
              <w:top w:val="single" w:sz="4" w:space="0" w:color="auto"/>
              <w:left w:val="single" w:sz="4" w:space="0" w:color="auto"/>
              <w:bottom w:val="single" w:sz="4" w:space="0" w:color="auto"/>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single" w:sz="4" w:space="0" w:color="auto"/>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single" w:sz="4" w:space="0" w:color="auto"/>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single" w:sz="4" w:space="0" w:color="auto"/>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single" w:sz="4" w:space="0" w:color="auto"/>
              <w:right w:val="nil"/>
            </w:tcBorders>
            <w:shd w:val="clear" w:color="auto" w:fill="FFFFFF"/>
          </w:tcPr>
          <w:p w:rsidR="00F35AE8" w:rsidRPr="00F35AE8" w:rsidRDefault="00F35AE8" w:rsidP="00BF09B2">
            <w:pPr>
              <w:widowControl w:val="0"/>
              <w:rPr>
                <w:rFonts w:eastAsia="Courier New"/>
                <w:color w:val="000000"/>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5AE8" w:rsidRPr="00F35AE8" w:rsidRDefault="00F35AE8" w:rsidP="00BF09B2">
            <w:pPr>
              <w:widowControl w:val="0"/>
              <w:rPr>
                <w:rFonts w:eastAsia="Courier New"/>
                <w:color w:val="000000"/>
                <w:sz w:val="12"/>
                <w:szCs w:val="12"/>
              </w:rPr>
            </w:pPr>
          </w:p>
        </w:tc>
      </w:tr>
    </w:tbl>
    <w:p w:rsidR="00F35AE8" w:rsidRPr="00F35AE8" w:rsidRDefault="00F35AE8" w:rsidP="00BF09B2">
      <w:pPr>
        <w:pStyle w:val="205"/>
        <w:shd w:val="clear" w:color="auto" w:fill="auto"/>
        <w:spacing w:before="0" w:after="0" w:line="240" w:lineRule="auto"/>
        <w:rPr>
          <w:rFonts w:ascii="Times New Roman" w:hAnsi="Times New Roman"/>
          <w:b w:val="0"/>
          <w:sz w:val="12"/>
          <w:szCs w:val="12"/>
        </w:rPr>
      </w:pPr>
    </w:p>
    <w:p w:rsidR="00F35AE8" w:rsidRPr="00F35AE8" w:rsidRDefault="00F35AE8" w:rsidP="00BF09B2">
      <w:pPr>
        <w:rPr>
          <w:sz w:val="12"/>
          <w:szCs w:val="12"/>
          <w:lang w:eastAsia="x-none"/>
        </w:rPr>
      </w:pPr>
      <w:r w:rsidRPr="00F35AE8">
        <w:rPr>
          <w:sz w:val="12"/>
          <w:szCs w:val="12"/>
          <w:lang w:eastAsia="x-none"/>
        </w:rPr>
        <w:t>Руководитель               _____________________          _______________________</w:t>
      </w:r>
    </w:p>
    <w:p w:rsidR="00F35AE8" w:rsidRPr="00F35AE8" w:rsidRDefault="00F35AE8" w:rsidP="00BF09B2">
      <w:pPr>
        <w:rPr>
          <w:sz w:val="12"/>
          <w:szCs w:val="12"/>
          <w:lang w:eastAsia="x-none"/>
        </w:rPr>
      </w:pPr>
      <w:r w:rsidRPr="00F35AE8">
        <w:rPr>
          <w:sz w:val="12"/>
          <w:szCs w:val="12"/>
          <w:lang w:eastAsia="x-none"/>
        </w:rPr>
        <w:t>(наименование должности)                   (подпись)                                                 (расшифровка подписи)</w:t>
      </w:r>
    </w:p>
    <w:p w:rsidR="00F35AE8" w:rsidRPr="00F35AE8" w:rsidRDefault="00F35AE8" w:rsidP="00BF09B2">
      <w:pPr>
        <w:rPr>
          <w:sz w:val="12"/>
          <w:szCs w:val="12"/>
          <w:lang w:eastAsia="x-none"/>
        </w:rPr>
      </w:pPr>
    </w:p>
    <w:p w:rsidR="00F35AE8" w:rsidRPr="00F35AE8" w:rsidRDefault="00F35AE8" w:rsidP="00BF09B2">
      <w:pPr>
        <w:rPr>
          <w:sz w:val="12"/>
          <w:szCs w:val="12"/>
          <w:lang w:eastAsia="x-none"/>
        </w:rPr>
      </w:pPr>
    </w:p>
    <w:p w:rsidR="00F35AE8" w:rsidRPr="00F35AE8" w:rsidRDefault="00F35AE8" w:rsidP="00BF09B2">
      <w:pPr>
        <w:rPr>
          <w:sz w:val="12"/>
          <w:szCs w:val="12"/>
          <w:lang w:eastAsia="x-none"/>
        </w:rPr>
      </w:pPr>
    </w:p>
    <w:p w:rsidR="00F35AE8" w:rsidRPr="00F35AE8" w:rsidRDefault="00F35AE8" w:rsidP="00BF09B2">
      <w:pPr>
        <w:rPr>
          <w:sz w:val="12"/>
          <w:szCs w:val="12"/>
          <w:lang w:eastAsia="x-none"/>
        </w:rPr>
      </w:pPr>
      <w:r w:rsidRPr="00F35AE8">
        <w:rPr>
          <w:sz w:val="12"/>
          <w:szCs w:val="12"/>
          <w:lang w:eastAsia="x-none"/>
        </w:rPr>
        <w:t>Исполнитель                ____________________          __________________</w:t>
      </w:r>
    </w:p>
    <w:p w:rsidR="00F35AE8" w:rsidRPr="00F35AE8" w:rsidRDefault="00F35AE8" w:rsidP="00BF09B2">
      <w:pPr>
        <w:rPr>
          <w:sz w:val="12"/>
          <w:szCs w:val="12"/>
          <w:lang w:eastAsia="x-none"/>
        </w:rPr>
      </w:pPr>
      <w:r w:rsidRPr="00F35AE8">
        <w:rPr>
          <w:sz w:val="12"/>
          <w:szCs w:val="12"/>
          <w:lang w:eastAsia="x-none"/>
        </w:rPr>
        <w:t>(наименование должности)                   (подпись)                                                 (расшифровка подписи)</w:t>
      </w:r>
    </w:p>
    <w:p w:rsidR="00F35AE8" w:rsidRPr="00F35AE8" w:rsidRDefault="00F35AE8" w:rsidP="00BF09B2">
      <w:pPr>
        <w:rPr>
          <w:sz w:val="12"/>
          <w:szCs w:val="12"/>
          <w:lang w:eastAsia="x-none"/>
        </w:rPr>
      </w:pPr>
    </w:p>
    <w:p w:rsidR="00F35AE8" w:rsidRPr="00F35AE8" w:rsidRDefault="00F35AE8" w:rsidP="00BF09B2">
      <w:pPr>
        <w:rPr>
          <w:sz w:val="12"/>
          <w:szCs w:val="12"/>
          <w:lang w:eastAsia="x-none"/>
        </w:rPr>
      </w:pPr>
      <w:r w:rsidRPr="00F35AE8">
        <w:rPr>
          <w:sz w:val="12"/>
          <w:szCs w:val="12"/>
          <w:lang w:eastAsia="x-none"/>
        </w:rPr>
        <w:t>Дата</w:t>
      </w:r>
    </w:p>
    <w:p w:rsidR="00F24935" w:rsidRPr="00842A66" w:rsidRDefault="00F24935"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225</w:t>
      </w:r>
    </w:p>
    <w:p w:rsidR="00842A66" w:rsidRPr="00842A66" w:rsidRDefault="00842A66" w:rsidP="00BF09B2">
      <w:pPr>
        <w:jc w:val="center"/>
        <w:rPr>
          <w:sz w:val="14"/>
        </w:rPr>
      </w:pPr>
      <w:r w:rsidRPr="00842A66">
        <w:rPr>
          <w:sz w:val="14"/>
        </w:rPr>
        <w:t>г. Сольцы</w:t>
      </w:r>
    </w:p>
    <w:p w:rsidR="00F35AE8" w:rsidRDefault="00F35AE8" w:rsidP="00BF09B2">
      <w:pPr>
        <w:tabs>
          <w:tab w:val="left" w:pos="6800"/>
        </w:tabs>
        <w:rPr>
          <w:b/>
          <w:sz w:val="14"/>
          <w:szCs w:val="14"/>
        </w:rPr>
      </w:pPr>
    </w:p>
    <w:tbl>
      <w:tblPr>
        <w:tblW w:w="0" w:type="auto"/>
        <w:jc w:val="center"/>
        <w:tblLook w:val="04A0" w:firstRow="1" w:lastRow="0" w:firstColumn="1" w:lastColumn="0" w:noHBand="0" w:noVBand="1"/>
      </w:tblPr>
      <w:tblGrid>
        <w:gridCol w:w="5205"/>
      </w:tblGrid>
      <w:tr w:rsidR="00F35AE8" w:rsidRPr="00F35AE8" w:rsidTr="00F35AE8">
        <w:trPr>
          <w:jc w:val="center"/>
        </w:trPr>
        <w:tc>
          <w:tcPr>
            <w:tcW w:w="0" w:type="auto"/>
            <w:hideMark/>
          </w:tcPr>
          <w:p w:rsidR="00F35AE8" w:rsidRPr="00F35AE8" w:rsidRDefault="00F35AE8" w:rsidP="00BF09B2">
            <w:pPr>
              <w:tabs>
                <w:tab w:val="left" w:pos="6800"/>
              </w:tabs>
              <w:jc w:val="center"/>
              <w:rPr>
                <w:b/>
                <w:sz w:val="14"/>
                <w:szCs w:val="14"/>
              </w:rPr>
            </w:pPr>
            <w:r w:rsidRPr="00F35AE8">
              <w:rPr>
                <w:b/>
                <w:sz w:val="14"/>
                <w:szCs w:val="14"/>
              </w:rPr>
              <w:t>О признании утратившим силу постановления Администрации Дубровского сельского поселения от 16.04.2014 № 34</w:t>
            </w:r>
          </w:p>
        </w:tc>
      </w:tr>
    </w:tbl>
    <w:p w:rsidR="00F35AE8" w:rsidRPr="00F35AE8" w:rsidRDefault="00F35AE8" w:rsidP="00BF09B2">
      <w:pPr>
        <w:tabs>
          <w:tab w:val="left" w:pos="6800"/>
        </w:tabs>
        <w:ind w:firstLine="284"/>
        <w:jc w:val="both"/>
        <w:rPr>
          <w:sz w:val="14"/>
          <w:szCs w:val="14"/>
        </w:rPr>
      </w:pPr>
    </w:p>
    <w:p w:rsidR="00F35AE8" w:rsidRPr="00F35AE8" w:rsidRDefault="00F35AE8" w:rsidP="00BF09B2">
      <w:pPr>
        <w:tabs>
          <w:tab w:val="left" w:pos="6800"/>
        </w:tabs>
        <w:ind w:firstLine="284"/>
        <w:jc w:val="both"/>
        <w:rPr>
          <w:sz w:val="14"/>
          <w:szCs w:val="14"/>
        </w:rPr>
      </w:pPr>
      <w:r w:rsidRPr="00F35AE8">
        <w:rPr>
          <w:sz w:val="14"/>
          <w:szCs w:val="14"/>
        </w:rPr>
        <w:t xml:space="preserve">В соответствии с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w:t>
      </w:r>
      <w:r w:rsidRPr="00F35AE8">
        <w:rPr>
          <w:b/>
          <w:sz w:val="14"/>
          <w:szCs w:val="14"/>
        </w:rPr>
        <w:t>ПОСТАНОВЛЯЕТ:</w:t>
      </w:r>
    </w:p>
    <w:p w:rsidR="00F35AE8" w:rsidRPr="00F35AE8" w:rsidRDefault="00F35AE8" w:rsidP="00BF09B2">
      <w:pPr>
        <w:tabs>
          <w:tab w:val="left" w:pos="6800"/>
        </w:tabs>
        <w:ind w:firstLine="284"/>
        <w:jc w:val="both"/>
        <w:rPr>
          <w:sz w:val="14"/>
          <w:szCs w:val="14"/>
        </w:rPr>
      </w:pPr>
      <w:r w:rsidRPr="00F35AE8">
        <w:rPr>
          <w:sz w:val="14"/>
          <w:szCs w:val="14"/>
        </w:rPr>
        <w:t>1. Признать утратившим силу постановление Администрации Дубровского сельского поселения от 16.04.2014 № 34 «Об утверждении порядка работы с земельными долями, находящимися в муниципальной собственности Дубровского сельского поселения».</w:t>
      </w:r>
    </w:p>
    <w:p w:rsidR="00F35AE8" w:rsidRPr="00F35AE8" w:rsidRDefault="00F35AE8" w:rsidP="00BF09B2">
      <w:pPr>
        <w:tabs>
          <w:tab w:val="left" w:pos="6800"/>
        </w:tabs>
        <w:ind w:firstLine="284"/>
        <w:jc w:val="both"/>
        <w:rPr>
          <w:sz w:val="14"/>
          <w:szCs w:val="14"/>
        </w:rPr>
      </w:pPr>
      <w:r w:rsidRPr="00F35AE8">
        <w:rPr>
          <w:sz w:val="14"/>
          <w:szCs w:val="14"/>
        </w:rPr>
        <w:t>2. Настоящее постановление вступает в силу с момента его опубликования.</w:t>
      </w:r>
    </w:p>
    <w:p w:rsidR="00F35AE8" w:rsidRPr="00F35AE8" w:rsidRDefault="00F35AE8" w:rsidP="00BF09B2">
      <w:pPr>
        <w:tabs>
          <w:tab w:val="left" w:pos="6800"/>
        </w:tabs>
        <w:ind w:firstLine="284"/>
        <w:jc w:val="both"/>
        <w:rPr>
          <w:sz w:val="14"/>
          <w:szCs w:val="14"/>
        </w:rPr>
      </w:pPr>
      <w:r w:rsidRPr="00F35AE8">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35AE8" w:rsidRPr="00F35AE8" w:rsidRDefault="00F35AE8" w:rsidP="00BF09B2">
      <w:pPr>
        <w:tabs>
          <w:tab w:val="left" w:pos="6800"/>
        </w:tabs>
        <w:rPr>
          <w:b/>
          <w:sz w:val="14"/>
          <w:szCs w:val="14"/>
        </w:rPr>
      </w:pPr>
    </w:p>
    <w:p w:rsidR="00F35AE8" w:rsidRPr="00F35AE8" w:rsidRDefault="00F35AE8" w:rsidP="00BF09B2">
      <w:pPr>
        <w:tabs>
          <w:tab w:val="left" w:pos="6800"/>
        </w:tabs>
        <w:rPr>
          <w:b/>
          <w:sz w:val="14"/>
          <w:szCs w:val="14"/>
        </w:rPr>
      </w:pPr>
      <w:r w:rsidRPr="00F35AE8">
        <w:rPr>
          <w:b/>
          <w:sz w:val="14"/>
          <w:szCs w:val="14"/>
        </w:rPr>
        <w:t xml:space="preserve">Первый заместитель </w:t>
      </w:r>
    </w:p>
    <w:p w:rsidR="00F35AE8" w:rsidRPr="00F35AE8" w:rsidRDefault="00F35AE8" w:rsidP="00BF09B2">
      <w:pPr>
        <w:tabs>
          <w:tab w:val="left" w:pos="6800"/>
        </w:tabs>
        <w:rPr>
          <w:b/>
          <w:sz w:val="14"/>
          <w:szCs w:val="14"/>
        </w:rPr>
      </w:pPr>
      <w:r w:rsidRPr="00F35AE8">
        <w:rPr>
          <w:b/>
          <w:sz w:val="14"/>
          <w:szCs w:val="14"/>
        </w:rPr>
        <w:t>Главы  администрации   Ю.Н. Дуничев</w:t>
      </w:r>
    </w:p>
    <w:p w:rsidR="00BF09B2" w:rsidRDefault="00BF09B2" w:rsidP="00BF09B2">
      <w:pPr>
        <w:jc w:val="center"/>
        <w:rPr>
          <w:b/>
          <w:sz w:val="14"/>
        </w:rPr>
      </w:pPr>
    </w:p>
    <w:p w:rsidR="00BF09B2" w:rsidRDefault="00BF09B2" w:rsidP="00BF09B2">
      <w:pPr>
        <w:jc w:val="center"/>
        <w:rPr>
          <w:b/>
          <w:sz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226</w:t>
      </w:r>
    </w:p>
    <w:p w:rsidR="00842A66" w:rsidRDefault="00842A66" w:rsidP="00BF09B2">
      <w:pPr>
        <w:jc w:val="center"/>
        <w:rPr>
          <w:sz w:val="14"/>
        </w:rPr>
      </w:pPr>
      <w:r w:rsidRPr="00842A66">
        <w:rPr>
          <w:sz w:val="14"/>
        </w:rPr>
        <w:t>г. Сольцы</w:t>
      </w:r>
    </w:p>
    <w:p w:rsidR="00F35AE8" w:rsidRPr="00842A66" w:rsidRDefault="00F35AE8" w:rsidP="00BF09B2">
      <w:pPr>
        <w:jc w:val="center"/>
        <w:rPr>
          <w:sz w:val="14"/>
        </w:rPr>
      </w:pPr>
    </w:p>
    <w:p w:rsidR="00F35AE8" w:rsidRPr="00F35AE8" w:rsidRDefault="00F35AE8" w:rsidP="00BF09B2">
      <w:pPr>
        <w:tabs>
          <w:tab w:val="left" w:pos="6800"/>
        </w:tabs>
        <w:jc w:val="center"/>
        <w:rPr>
          <w:b/>
          <w:sz w:val="14"/>
          <w:szCs w:val="14"/>
        </w:rPr>
      </w:pPr>
      <w:r w:rsidRPr="00F35AE8">
        <w:rPr>
          <w:b/>
          <w:sz w:val="14"/>
          <w:szCs w:val="14"/>
        </w:rPr>
        <w:t>О признании утратившим силу постановления Администрации Выбитского сельского поселения от 24.03.2014 № 31</w:t>
      </w:r>
    </w:p>
    <w:p w:rsidR="00F35AE8" w:rsidRPr="00F35AE8" w:rsidRDefault="00F35AE8" w:rsidP="00BF09B2">
      <w:pPr>
        <w:tabs>
          <w:tab w:val="left" w:pos="6800"/>
        </w:tabs>
        <w:rPr>
          <w:b/>
          <w:sz w:val="14"/>
          <w:szCs w:val="14"/>
        </w:rPr>
      </w:pPr>
    </w:p>
    <w:p w:rsidR="00F35AE8" w:rsidRPr="00F35AE8" w:rsidRDefault="00F35AE8" w:rsidP="00BF09B2">
      <w:pPr>
        <w:tabs>
          <w:tab w:val="left" w:pos="6800"/>
        </w:tabs>
        <w:ind w:firstLine="284"/>
        <w:jc w:val="both"/>
        <w:rPr>
          <w:sz w:val="14"/>
          <w:szCs w:val="14"/>
        </w:rPr>
      </w:pPr>
      <w:r w:rsidRPr="00F35AE8">
        <w:rPr>
          <w:sz w:val="14"/>
          <w:szCs w:val="14"/>
        </w:rPr>
        <w:t>В соответствии с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ПОСТАНОВЛЯЕТ:</w:t>
      </w:r>
    </w:p>
    <w:p w:rsidR="00F35AE8" w:rsidRPr="00F35AE8" w:rsidRDefault="00F35AE8" w:rsidP="00BF09B2">
      <w:pPr>
        <w:tabs>
          <w:tab w:val="left" w:pos="6800"/>
        </w:tabs>
        <w:ind w:firstLine="284"/>
        <w:jc w:val="both"/>
        <w:rPr>
          <w:sz w:val="14"/>
          <w:szCs w:val="14"/>
        </w:rPr>
      </w:pPr>
      <w:r w:rsidRPr="00F35AE8">
        <w:rPr>
          <w:sz w:val="14"/>
          <w:szCs w:val="14"/>
        </w:rPr>
        <w:t>1. Признать утратившим силу постановление Администрации Выбитского сельского поселения от 24.03.2014 № 31 «Об утверждении порядка работы с земельными долями, находящимися в муниципальной собственности Выбитского сельского поселения.</w:t>
      </w:r>
    </w:p>
    <w:p w:rsidR="00F35AE8" w:rsidRPr="00F35AE8" w:rsidRDefault="00F35AE8" w:rsidP="00BF09B2">
      <w:pPr>
        <w:tabs>
          <w:tab w:val="left" w:pos="6800"/>
        </w:tabs>
        <w:ind w:firstLine="284"/>
        <w:jc w:val="both"/>
        <w:rPr>
          <w:sz w:val="14"/>
          <w:szCs w:val="14"/>
        </w:rPr>
      </w:pPr>
      <w:r w:rsidRPr="00F35AE8">
        <w:rPr>
          <w:sz w:val="14"/>
          <w:szCs w:val="14"/>
        </w:rPr>
        <w:t>2. Настоящее постановление вступает в силу с момента его опубликования.</w:t>
      </w:r>
    </w:p>
    <w:p w:rsidR="00F35AE8" w:rsidRPr="00F35AE8" w:rsidRDefault="00F35AE8" w:rsidP="00BF09B2">
      <w:pPr>
        <w:tabs>
          <w:tab w:val="left" w:pos="6800"/>
        </w:tabs>
        <w:ind w:firstLine="284"/>
        <w:jc w:val="both"/>
        <w:rPr>
          <w:sz w:val="14"/>
          <w:szCs w:val="14"/>
        </w:rPr>
      </w:pPr>
      <w:r w:rsidRPr="00F35AE8">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35AE8" w:rsidRPr="00F35AE8" w:rsidRDefault="00F35AE8" w:rsidP="00BF09B2">
      <w:pPr>
        <w:tabs>
          <w:tab w:val="left" w:pos="6800"/>
        </w:tabs>
        <w:rPr>
          <w:b/>
          <w:sz w:val="14"/>
          <w:szCs w:val="14"/>
        </w:rPr>
      </w:pPr>
    </w:p>
    <w:p w:rsidR="00F35AE8" w:rsidRPr="00F35AE8" w:rsidRDefault="00F35AE8" w:rsidP="00BF09B2">
      <w:pPr>
        <w:tabs>
          <w:tab w:val="left" w:pos="6800"/>
        </w:tabs>
        <w:rPr>
          <w:b/>
          <w:sz w:val="14"/>
          <w:szCs w:val="14"/>
        </w:rPr>
      </w:pPr>
      <w:r w:rsidRPr="00F35AE8">
        <w:rPr>
          <w:b/>
          <w:sz w:val="14"/>
          <w:szCs w:val="14"/>
        </w:rPr>
        <w:t xml:space="preserve">Первый заместитель </w:t>
      </w:r>
    </w:p>
    <w:p w:rsidR="00842A66" w:rsidRDefault="00F35AE8" w:rsidP="00BF09B2">
      <w:pPr>
        <w:tabs>
          <w:tab w:val="left" w:pos="6800"/>
        </w:tabs>
        <w:rPr>
          <w:b/>
          <w:sz w:val="14"/>
          <w:szCs w:val="14"/>
        </w:rPr>
      </w:pPr>
      <w:r w:rsidRPr="00F35AE8">
        <w:rPr>
          <w:b/>
          <w:sz w:val="14"/>
          <w:szCs w:val="14"/>
        </w:rPr>
        <w:t>Главы  администрации       Ю.Н. Дуничев</w:t>
      </w:r>
    </w:p>
    <w:p w:rsidR="00F35AE8" w:rsidRDefault="00F35AE8" w:rsidP="00BF09B2">
      <w:pPr>
        <w:tabs>
          <w:tab w:val="left" w:pos="6800"/>
        </w:tabs>
        <w:rPr>
          <w:b/>
          <w:sz w:val="14"/>
          <w:szCs w:val="14"/>
        </w:rPr>
      </w:pPr>
    </w:p>
    <w:p w:rsidR="00F35AE8" w:rsidRDefault="00F35AE8" w:rsidP="00BF09B2">
      <w:pPr>
        <w:tabs>
          <w:tab w:val="left" w:pos="6800"/>
        </w:tabs>
        <w:rPr>
          <w:b/>
          <w:sz w:val="14"/>
          <w:szCs w:val="14"/>
        </w:rPr>
      </w:pPr>
    </w:p>
    <w:p w:rsidR="00D229D4" w:rsidRDefault="00D229D4" w:rsidP="00BF09B2">
      <w:pPr>
        <w:tabs>
          <w:tab w:val="left" w:pos="6800"/>
        </w:tabs>
        <w:rPr>
          <w:b/>
          <w:sz w:val="14"/>
          <w:szCs w:val="14"/>
        </w:rPr>
      </w:pPr>
    </w:p>
    <w:p w:rsidR="00D229D4" w:rsidRPr="00842A66" w:rsidRDefault="00D229D4"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227</w:t>
      </w:r>
    </w:p>
    <w:p w:rsidR="00842A66" w:rsidRDefault="00842A66" w:rsidP="00BF09B2">
      <w:pPr>
        <w:jc w:val="center"/>
        <w:rPr>
          <w:sz w:val="14"/>
        </w:rPr>
      </w:pPr>
      <w:r w:rsidRPr="00842A66">
        <w:rPr>
          <w:sz w:val="14"/>
        </w:rPr>
        <w:t>г. Сольцы</w:t>
      </w:r>
    </w:p>
    <w:p w:rsidR="00F35AE8" w:rsidRDefault="00F35AE8" w:rsidP="00BF09B2">
      <w:pPr>
        <w:jc w:val="center"/>
        <w:rPr>
          <w:sz w:val="14"/>
        </w:rPr>
      </w:pPr>
    </w:p>
    <w:tbl>
      <w:tblPr>
        <w:tblW w:w="0" w:type="auto"/>
        <w:jc w:val="center"/>
        <w:tblLook w:val="04A0" w:firstRow="1" w:lastRow="0" w:firstColumn="1" w:lastColumn="0" w:noHBand="0" w:noVBand="1"/>
      </w:tblPr>
      <w:tblGrid>
        <w:gridCol w:w="3396"/>
      </w:tblGrid>
      <w:tr w:rsidR="00F35AE8" w:rsidRPr="00F35AE8" w:rsidTr="00F35AE8">
        <w:trPr>
          <w:jc w:val="center"/>
        </w:trPr>
        <w:tc>
          <w:tcPr>
            <w:tcW w:w="0" w:type="auto"/>
            <w:hideMark/>
          </w:tcPr>
          <w:p w:rsidR="00F35AE8" w:rsidRPr="00F35AE8" w:rsidRDefault="00F35AE8" w:rsidP="00BF09B2">
            <w:pPr>
              <w:jc w:val="center"/>
              <w:rPr>
                <w:b/>
                <w:sz w:val="14"/>
              </w:rPr>
            </w:pPr>
            <w:r w:rsidRPr="00F35AE8">
              <w:rPr>
                <w:b/>
                <w:sz w:val="14"/>
              </w:rPr>
              <w:t xml:space="preserve">О признании утратившими силу постановлений </w:t>
            </w:r>
          </w:p>
          <w:p w:rsidR="00F35AE8" w:rsidRPr="00F35AE8" w:rsidRDefault="00F35AE8" w:rsidP="00BF09B2">
            <w:pPr>
              <w:jc w:val="center"/>
              <w:rPr>
                <w:sz w:val="14"/>
              </w:rPr>
            </w:pPr>
            <w:r w:rsidRPr="00F35AE8">
              <w:rPr>
                <w:b/>
                <w:sz w:val="14"/>
              </w:rPr>
              <w:t>Администрации Выбитского сельского поселения</w:t>
            </w:r>
          </w:p>
        </w:tc>
      </w:tr>
    </w:tbl>
    <w:p w:rsidR="00F35AE8" w:rsidRPr="00F35AE8" w:rsidRDefault="00F35AE8" w:rsidP="00BF09B2">
      <w:pPr>
        <w:jc w:val="center"/>
        <w:rPr>
          <w:sz w:val="14"/>
        </w:rPr>
      </w:pPr>
    </w:p>
    <w:p w:rsidR="00F35AE8" w:rsidRPr="00F35AE8" w:rsidRDefault="00F35AE8" w:rsidP="00BF09B2">
      <w:pPr>
        <w:ind w:firstLine="284"/>
        <w:jc w:val="both"/>
        <w:rPr>
          <w:b/>
          <w:sz w:val="14"/>
        </w:rPr>
      </w:pPr>
      <w:r w:rsidRPr="00F35AE8">
        <w:rPr>
          <w:sz w:val="14"/>
        </w:rPr>
        <w:t xml:space="preserve">В соответствии с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w:t>
      </w:r>
      <w:r w:rsidRPr="00F35AE8">
        <w:rPr>
          <w:b/>
          <w:sz w:val="14"/>
        </w:rPr>
        <w:t>ПОСТАНОВЛЯЕТ:</w:t>
      </w:r>
    </w:p>
    <w:p w:rsidR="00F35AE8" w:rsidRPr="00F35AE8" w:rsidRDefault="00F35AE8" w:rsidP="00BF09B2">
      <w:pPr>
        <w:ind w:firstLine="284"/>
        <w:jc w:val="both"/>
        <w:rPr>
          <w:sz w:val="14"/>
        </w:rPr>
      </w:pPr>
      <w:r w:rsidRPr="00F35AE8">
        <w:rPr>
          <w:sz w:val="14"/>
        </w:rPr>
        <w:t>1. Признать утратившими силу постановления Администрации Выбитского сельского поселения:</w:t>
      </w:r>
    </w:p>
    <w:p w:rsidR="00F35AE8" w:rsidRPr="00F35AE8" w:rsidRDefault="00F35AE8" w:rsidP="00BF09B2">
      <w:pPr>
        <w:ind w:firstLine="284"/>
        <w:jc w:val="both"/>
        <w:rPr>
          <w:sz w:val="14"/>
        </w:rPr>
      </w:pPr>
      <w:r w:rsidRPr="00F35AE8">
        <w:rPr>
          <w:sz w:val="14"/>
        </w:rPr>
        <w:t>от 12.05.2015 № 85 «Об утверждении административного регламента предоставления муниципальной услуги «Приобретение земельных участков из земель сельскохозяйственного назначения, находящихся в муниципальной собственности, для создания крестьянского (фермерского) хозяйства и осуществления его деятельности»;</w:t>
      </w:r>
    </w:p>
    <w:p w:rsidR="00F35AE8" w:rsidRPr="00F35AE8" w:rsidRDefault="00F35AE8" w:rsidP="00BF09B2">
      <w:pPr>
        <w:ind w:firstLine="284"/>
        <w:jc w:val="both"/>
        <w:rPr>
          <w:sz w:val="14"/>
        </w:rPr>
      </w:pPr>
      <w:r w:rsidRPr="00F35AE8">
        <w:rPr>
          <w:sz w:val="14"/>
        </w:rPr>
        <w:t>от 10.07.2018 № 103 «О внесении изменения в постановление Администрации Выбитского сельского поселения от 12.05.2015 № 85».</w:t>
      </w:r>
    </w:p>
    <w:p w:rsidR="00F35AE8" w:rsidRPr="00F35AE8" w:rsidRDefault="00F35AE8" w:rsidP="00BF09B2">
      <w:pPr>
        <w:ind w:firstLine="284"/>
        <w:jc w:val="both"/>
        <w:rPr>
          <w:sz w:val="14"/>
        </w:rPr>
      </w:pPr>
      <w:r w:rsidRPr="00F35AE8">
        <w:rPr>
          <w:sz w:val="14"/>
        </w:rPr>
        <w:t>2. Настоящее постановление вступает в силу с момента его опубликования.</w:t>
      </w:r>
    </w:p>
    <w:p w:rsidR="00F35AE8" w:rsidRPr="00F35AE8" w:rsidRDefault="00F35AE8" w:rsidP="00BF09B2">
      <w:pPr>
        <w:ind w:firstLine="284"/>
        <w:jc w:val="both"/>
        <w:rPr>
          <w:sz w:val="14"/>
        </w:rPr>
      </w:pPr>
      <w:r w:rsidRPr="00F35AE8">
        <w:rPr>
          <w:sz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35AE8" w:rsidRPr="00F35AE8" w:rsidRDefault="00F35AE8" w:rsidP="00BF09B2">
      <w:pPr>
        <w:jc w:val="center"/>
        <w:rPr>
          <w:b/>
          <w:sz w:val="14"/>
        </w:rPr>
      </w:pPr>
    </w:p>
    <w:p w:rsidR="00F35AE8" w:rsidRPr="00F35AE8" w:rsidRDefault="00F35AE8" w:rsidP="00BF09B2">
      <w:pPr>
        <w:rPr>
          <w:b/>
          <w:sz w:val="14"/>
        </w:rPr>
      </w:pPr>
      <w:r w:rsidRPr="00F35AE8">
        <w:rPr>
          <w:b/>
          <w:sz w:val="14"/>
        </w:rPr>
        <w:t xml:space="preserve">Первый заместитель </w:t>
      </w:r>
    </w:p>
    <w:p w:rsidR="00F35AE8" w:rsidRPr="00F35AE8" w:rsidRDefault="00F35AE8" w:rsidP="00BF09B2">
      <w:pPr>
        <w:rPr>
          <w:b/>
          <w:sz w:val="14"/>
        </w:rPr>
      </w:pPr>
      <w:r w:rsidRPr="00F35AE8">
        <w:rPr>
          <w:b/>
          <w:sz w:val="14"/>
        </w:rPr>
        <w:t>Главы  администрации     Ю.Н. Дуничев</w:t>
      </w:r>
    </w:p>
    <w:p w:rsidR="00F35AE8" w:rsidRPr="00842A66" w:rsidRDefault="00F35AE8" w:rsidP="00BF09B2">
      <w:pPr>
        <w:jc w:val="center"/>
        <w:rPr>
          <w:sz w:val="14"/>
        </w:rPr>
      </w:pPr>
    </w:p>
    <w:p w:rsidR="00842A66" w:rsidRPr="00842A66" w:rsidRDefault="00842A66"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228</w:t>
      </w:r>
    </w:p>
    <w:p w:rsidR="00842A66" w:rsidRDefault="00842A66" w:rsidP="00BF09B2">
      <w:pPr>
        <w:jc w:val="center"/>
        <w:rPr>
          <w:sz w:val="14"/>
        </w:rPr>
      </w:pPr>
      <w:r w:rsidRPr="00842A66">
        <w:rPr>
          <w:sz w:val="14"/>
        </w:rPr>
        <w:t>г. Сольцы</w:t>
      </w:r>
    </w:p>
    <w:p w:rsidR="00F35AE8" w:rsidRDefault="00F35AE8" w:rsidP="00BF09B2">
      <w:pPr>
        <w:jc w:val="center"/>
        <w:rPr>
          <w:sz w:val="14"/>
        </w:rPr>
      </w:pPr>
    </w:p>
    <w:tbl>
      <w:tblPr>
        <w:tblW w:w="0" w:type="auto"/>
        <w:tblLook w:val="04A0" w:firstRow="1" w:lastRow="0" w:firstColumn="1" w:lastColumn="0" w:noHBand="0" w:noVBand="1"/>
      </w:tblPr>
      <w:tblGrid>
        <w:gridCol w:w="5070"/>
      </w:tblGrid>
      <w:tr w:rsidR="00F35AE8" w:rsidRPr="00F35AE8" w:rsidTr="00F35AE8">
        <w:tc>
          <w:tcPr>
            <w:tcW w:w="5070" w:type="dxa"/>
            <w:hideMark/>
          </w:tcPr>
          <w:p w:rsidR="00F35AE8" w:rsidRPr="00F35AE8" w:rsidRDefault="00F35AE8" w:rsidP="00BF09B2">
            <w:pPr>
              <w:jc w:val="center"/>
              <w:rPr>
                <w:b/>
                <w:sz w:val="14"/>
              </w:rPr>
            </w:pPr>
            <w:r w:rsidRPr="00F35AE8">
              <w:rPr>
                <w:b/>
                <w:sz w:val="14"/>
              </w:rPr>
              <w:t>О признании утратившими силу постановлений</w:t>
            </w:r>
          </w:p>
          <w:p w:rsidR="00F35AE8" w:rsidRPr="00F35AE8" w:rsidRDefault="00F35AE8" w:rsidP="00BF09B2">
            <w:pPr>
              <w:jc w:val="center"/>
              <w:rPr>
                <w:sz w:val="14"/>
              </w:rPr>
            </w:pPr>
            <w:r w:rsidRPr="00F35AE8">
              <w:rPr>
                <w:b/>
                <w:sz w:val="14"/>
              </w:rPr>
              <w:t>Администрации Выбитского сельского поселения</w:t>
            </w:r>
          </w:p>
        </w:tc>
      </w:tr>
    </w:tbl>
    <w:p w:rsidR="00F35AE8" w:rsidRPr="00F35AE8" w:rsidRDefault="00F35AE8" w:rsidP="00BF09B2">
      <w:pPr>
        <w:jc w:val="center"/>
        <w:rPr>
          <w:sz w:val="14"/>
        </w:rPr>
      </w:pPr>
    </w:p>
    <w:p w:rsidR="00F35AE8" w:rsidRPr="00F35AE8" w:rsidRDefault="00F35AE8" w:rsidP="00BF09B2">
      <w:pPr>
        <w:ind w:firstLine="284"/>
        <w:jc w:val="both"/>
        <w:rPr>
          <w:b/>
          <w:sz w:val="14"/>
        </w:rPr>
      </w:pPr>
      <w:r w:rsidRPr="00F35AE8">
        <w:rPr>
          <w:sz w:val="14"/>
        </w:rPr>
        <w:t xml:space="preserve">В соответствии с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w:t>
      </w:r>
      <w:r w:rsidRPr="00F35AE8">
        <w:rPr>
          <w:b/>
          <w:sz w:val="14"/>
        </w:rPr>
        <w:t>ПОСТАНОВЛЯЕТ:</w:t>
      </w:r>
    </w:p>
    <w:p w:rsidR="00F35AE8" w:rsidRPr="00F35AE8" w:rsidRDefault="00F35AE8" w:rsidP="00BF09B2">
      <w:pPr>
        <w:ind w:firstLine="284"/>
        <w:jc w:val="both"/>
        <w:rPr>
          <w:sz w:val="14"/>
        </w:rPr>
      </w:pPr>
      <w:r w:rsidRPr="00F35AE8">
        <w:rPr>
          <w:sz w:val="14"/>
        </w:rPr>
        <w:t>1. Признать утратившими силу постановления Администрации Выбитского сельского поселения:</w:t>
      </w:r>
    </w:p>
    <w:p w:rsidR="00F35AE8" w:rsidRPr="00F35AE8" w:rsidRDefault="00F35AE8" w:rsidP="00BF09B2">
      <w:pPr>
        <w:ind w:firstLine="284"/>
        <w:jc w:val="both"/>
        <w:rPr>
          <w:sz w:val="14"/>
        </w:rPr>
      </w:pPr>
      <w:r w:rsidRPr="00F35AE8">
        <w:rPr>
          <w:sz w:val="14"/>
        </w:rPr>
        <w:t>от 12.05.2015 № 82 «Об утверждении административного регламента предоставления муниципальной услуги «Выдача разрешений на предоставление земельных участков для индивидуального жилищного строительства»;</w:t>
      </w:r>
    </w:p>
    <w:p w:rsidR="00F35AE8" w:rsidRPr="00F35AE8" w:rsidRDefault="00F35AE8" w:rsidP="00BF09B2">
      <w:pPr>
        <w:ind w:firstLine="284"/>
        <w:jc w:val="both"/>
        <w:rPr>
          <w:sz w:val="14"/>
        </w:rPr>
      </w:pPr>
      <w:r w:rsidRPr="00F35AE8">
        <w:rPr>
          <w:sz w:val="14"/>
        </w:rPr>
        <w:t>от 10.07.2018 № 102 «О внесении изменения в постановление Администрации Выбитского сельского поселения от 12.05.2015 № 82».</w:t>
      </w:r>
    </w:p>
    <w:p w:rsidR="00F35AE8" w:rsidRPr="00F35AE8" w:rsidRDefault="00F35AE8" w:rsidP="00BF09B2">
      <w:pPr>
        <w:ind w:firstLine="284"/>
        <w:jc w:val="both"/>
        <w:rPr>
          <w:sz w:val="14"/>
        </w:rPr>
      </w:pPr>
      <w:r w:rsidRPr="00F35AE8">
        <w:rPr>
          <w:sz w:val="14"/>
        </w:rPr>
        <w:t>2. Настоящее постановление вступает в силу с момента его опубликования.</w:t>
      </w:r>
    </w:p>
    <w:p w:rsidR="00F35AE8" w:rsidRPr="00F35AE8" w:rsidRDefault="00F35AE8" w:rsidP="00BF09B2">
      <w:pPr>
        <w:ind w:firstLine="284"/>
        <w:jc w:val="both"/>
        <w:rPr>
          <w:sz w:val="14"/>
        </w:rPr>
      </w:pPr>
      <w:r w:rsidRPr="00F35AE8">
        <w:rPr>
          <w:sz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35AE8" w:rsidRPr="00F35AE8" w:rsidRDefault="00F35AE8" w:rsidP="00BF09B2">
      <w:pPr>
        <w:jc w:val="center"/>
        <w:rPr>
          <w:b/>
          <w:sz w:val="14"/>
        </w:rPr>
      </w:pPr>
    </w:p>
    <w:p w:rsidR="00F35AE8" w:rsidRPr="00F35AE8" w:rsidRDefault="00F35AE8" w:rsidP="00BF09B2">
      <w:pPr>
        <w:rPr>
          <w:b/>
          <w:sz w:val="14"/>
        </w:rPr>
      </w:pPr>
      <w:r w:rsidRPr="00F35AE8">
        <w:rPr>
          <w:b/>
          <w:sz w:val="14"/>
        </w:rPr>
        <w:t xml:space="preserve">Первый заместитель </w:t>
      </w:r>
    </w:p>
    <w:p w:rsidR="00F35AE8" w:rsidRPr="00F35AE8" w:rsidRDefault="00F35AE8" w:rsidP="00BF09B2">
      <w:pPr>
        <w:rPr>
          <w:b/>
          <w:sz w:val="14"/>
        </w:rPr>
      </w:pPr>
      <w:r w:rsidRPr="00F35AE8">
        <w:rPr>
          <w:b/>
          <w:sz w:val="14"/>
        </w:rPr>
        <w:t>Главы  администрации     Ю.Н. Дуничев</w:t>
      </w:r>
    </w:p>
    <w:p w:rsidR="00F35AE8" w:rsidRDefault="00F35AE8" w:rsidP="00BF09B2">
      <w:pPr>
        <w:rPr>
          <w:sz w:val="14"/>
        </w:rPr>
      </w:pPr>
    </w:p>
    <w:p w:rsidR="00842A66" w:rsidRPr="00842A66" w:rsidRDefault="00842A66"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229</w:t>
      </w:r>
    </w:p>
    <w:p w:rsidR="00842A66" w:rsidRDefault="00842A66" w:rsidP="00BF09B2">
      <w:pPr>
        <w:jc w:val="center"/>
        <w:rPr>
          <w:sz w:val="14"/>
        </w:rPr>
      </w:pPr>
      <w:r w:rsidRPr="00842A66">
        <w:rPr>
          <w:sz w:val="14"/>
        </w:rPr>
        <w:t>г. Сольцы</w:t>
      </w:r>
    </w:p>
    <w:p w:rsidR="00F35AE8" w:rsidRDefault="00F35AE8" w:rsidP="00BF09B2">
      <w:pPr>
        <w:jc w:val="center"/>
        <w:rPr>
          <w:sz w:val="14"/>
        </w:rPr>
      </w:pPr>
    </w:p>
    <w:p w:rsidR="00F35AE8" w:rsidRPr="00F35AE8" w:rsidRDefault="00F35AE8" w:rsidP="00BF09B2">
      <w:pPr>
        <w:jc w:val="center"/>
        <w:rPr>
          <w:b/>
          <w:sz w:val="14"/>
        </w:rPr>
      </w:pPr>
      <w:r w:rsidRPr="00F35AE8">
        <w:rPr>
          <w:b/>
          <w:sz w:val="14"/>
        </w:rPr>
        <w:t>О признании утратившим силу постановления Администрации Выбитского сельского поселения от 19.08.2015 № 183</w:t>
      </w:r>
    </w:p>
    <w:p w:rsidR="00F35AE8" w:rsidRPr="00F35AE8" w:rsidRDefault="00F35AE8" w:rsidP="00BF09B2">
      <w:pPr>
        <w:jc w:val="center"/>
        <w:rPr>
          <w:sz w:val="14"/>
        </w:rPr>
      </w:pPr>
    </w:p>
    <w:p w:rsidR="00F35AE8" w:rsidRPr="00F35AE8" w:rsidRDefault="00F35AE8" w:rsidP="00BF09B2">
      <w:pPr>
        <w:ind w:firstLine="284"/>
        <w:jc w:val="both"/>
        <w:rPr>
          <w:sz w:val="14"/>
        </w:rPr>
      </w:pPr>
      <w:r w:rsidRPr="00F35AE8">
        <w:rPr>
          <w:sz w:val="14"/>
        </w:rPr>
        <w:t xml:space="preserve">В соответствии с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w:t>
      </w:r>
      <w:r w:rsidRPr="00F35AE8">
        <w:rPr>
          <w:b/>
          <w:sz w:val="14"/>
        </w:rPr>
        <w:t>ПОСТАНОВЛЯЕТ:</w:t>
      </w:r>
    </w:p>
    <w:p w:rsidR="00F35AE8" w:rsidRPr="00F35AE8" w:rsidRDefault="00F35AE8" w:rsidP="00BF09B2">
      <w:pPr>
        <w:ind w:firstLine="284"/>
        <w:jc w:val="both"/>
        <w:rPr>
          <w:sz w:val="14"/>
        </w:rPr>
      </w:pPr>
      <w:r w:rsidRPr="00F35AE8">
        <w:rPr>
          <w:sz w:val="14"/>
        </w:rPr>
        <w:t>1. Признать утратившим силу постановление Администрации Выбитского сельского поселения от 19.08.2015 № 183 «Об утверждении административного регламента предоставления муниципальной услуги «Предоставление информации о форме собственности на земельные участки, находящиеся в муниципальной собственности».</w:t>
      </w:r>
    </w:p>
    <w:p w:rsidR="00F35AE8" w:rsidRPr="00F35AE8" w:rsidRDefault="00F35AE8" w:rsidP="00BF09B2">
      <w:pPr>
        <w:ind w:firstLine="284"/>
        <w:jc w:val="both"/>
        <w:rPr>
          <w:sz w:val="14"/>
        </w:rPr>
      </w:pPr>
      <w:r w:rsidRPr="00F35AE8">
        <w:rPr>
          <w:sz w:val="14"/>
        </w:rPr>
        <w:t>2. Настоящее постановление вступает в силу с момента его опубликования.</w:t>
      </w:r>
    </w:p>
    <w:p w:rsidR="00F35AE8" w:rsidRPr="00F35AE8" w:rsidRDefault="00F35AE8" w:rsidP="00BF09B2">
      <w:pPr>
        <w:ind w:firstLine="284"/>
        <w:jc w:val="both"/>
        <w:rPr>
          <w:sz w:val="14"/>
        </w:rPr>
      </w:pPr>
      <w:r w:rsidRPr="00F35AE8">
        <w:rPr>
          <w:sz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35AE8" w:rsidRPr="00F35AE8" w:rsidRDefault="00F35AE8" w:rsidP="00BF09B2">
      <w:pPr>
        <w:jc w:val="center"/>
        <w:rPr>
          <w:sz w:val="14"/>
        </w:rPr>
      </w:pPr>
    </w:p>
    <w:p w:rsidR="00F35AE8" w:rsidRPr="00F35AE8" w:rsidRDefault="00F35AE8" w:rsidP="00BF09B2">
      <w:pPr>
        <w:rPr>
          <w:b/>
          <w:sz w:val="14"/>
        </w:rPr>
      </w:pPr>
      <w:r w:rsidRPr="00F35AE8">
        <w:rPr>
          <w:b/>
          <w:sz w:val="14"/>
        </w:rPr>
        <w:t xml:space="preserve">Первый заместитель </w:t>
      </w:r>
    </w:p>
    <w:p w:rsidR="00F35AE8" w:rsidRPr="00F35AE8" w:rsidRDefault="00F35AE8" w:rsidP="00BF09B2">
      <w:pPr>
        <w:rPr>
          <w:b/>
          <w:sz w:val="14"/>
        </w:rPr>
      </w:pPr>
      <w:r w:rsidRPr="00F35AE8">
        <w:rPr>
          <w:b/>
          <w:sz w:val="14"/>
        </w:rPr>
        <w:t>Главы  администрации     Ю.Н. Дуничев</w:t>
      </w:r>
    </w:p>
    <w:p w:rsidR="00842A66" w:rsidRPr="00842A66" w:rsidRDefault="00842A66"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230</w:t>
      </w:r>
    </w:p>
    <w:p w:rsidR="00842A66" w:rsidRDefault="00842A66" w:rsidP="00BF09B2">
      <w:pPr>
        <w:jc w:val="center"/>
        <w:rPr>
          <w:sz w:val="14"/>
        </w:rPr>
      </w:pPr>
      <w:r w:rsidRPr="00842A66">
        <w:rPr>
          <w:sz w:val="14"/>
        </w:rPr>
        <w:t>г. Сольцы</w:t>
      </w:r>
    </w:p>
    <w:p w:rsidR="00F35AE8" w:rsidRDefault="00F35AE8" w:rsidP="00BF09B2">
      <w:pPr>
        <w:jc w:val="center"/>
        <w:rPr>
          <w:sz w:val="14"/>
        </w:rPr>
      </w:pPr>
    </w:p>
    <w:p w:rsidR="00F35AE8" w:rsidRDefault="00F35AE8" w:rsidP="00BF09B2">
      <w:pPr>
        <w:jc w:val="center"/>
        <w:rPr>
          <w:sz w:val="14"/>
        </w:rPr>
      </w:pPr>
    </w:p>
    <w:tbl>
      <w:tblPr>
        <w:tblW w:w="0" w:type="auto"/>
        <w:jc w:val="center"/>
        <w:tblLook w:val="01E0" w:firstRow="1" w:lastRow="1" w:firstColumn="1" w:lastColumn="1" w:noHBand="0" w:noVBand="0"/>
      </w:tblPr>
      <w:tblGrid>
        <w:gridCol w:w="5205"/>
      </w:tblGrid>
      <w:tr w:rsidR="00F35AE8" w:rsidRPr="00F35AE8" w:rsidTr="00F35AE8">
        <w:trPr>
          <w:trHeight w:val="100"/>
          <w:jc w:val="center"/>
        </w:trPr>
        <w:tc>
          <w:tcPr>
            <w:tcW w:w="9570" w:type="dxa"/>
            <w:shd w:val="clear" w:color="auto" w:fill="auto"/>
          </w:tcPr>
          <w:p w:rsidR="00F35AE8" w:rsidRPr="00F35AE8" w:rsidRDefault="00F35AE8" w:rsidP="00BF09B2">
            <w:pPr>
              <w:jc w:val="center"/>
              <w:rPr>
                <w:b/>
                <w:sz w:val="14"/>
              </w:rPr>
            </w:pPr>
            <w:r w:rsidRPr="00F35AE8">
              <w:rPr>
                <w:b/>
                <w:sz w:val="14"/>
              </w:rPr>
              <w:t xml:space="preserve">О дополнительных оплачиваемых отпусках лицам,  замещающим должности служащих в Администрации муниципального округа </w:t>
            </w:r>
          </w:p>
        </w:tc>
      </w:tr>
    </w:tbl>
    <w:p w:rsidR="00F35AE8" w:rsidRPr="00F35AE8" w:rsidRDefault="00F35AE8" w:rsidP="00BF09B2">
      <w:pPr>
        <w:jc w:val="center"/>
        <w:rPr>
          <w:sz w:val="14"/>
        </w:rPr>
      </w:pPr>
      <w:r w:rsidRPr="00F35AE8">
        <w:rPr>
          <w:sz w:val="14"/>
        </w:rPr>
        <w:t xml:space="preserve">            </w:t>
      </w:r>
    </w:p>
    <w:p w:rsidR="00F35AE8" w:rsidRPr="00F35AE8" w:rsidRDefault="00F35AE8" w:rsidP="00BF09B2">
      <w:pPr>
        <w:ind w:firstLine="284"/>
        <w:jc w:val="both"/>
        <w:rPr>
          <w:b/>
          <w:bCs/>
          <w:sz w:val="14"/>
        </w:rPr>
      </w:pPr>
      <w:r w:rsidRPr="00F35AE8">
        <w:rPr>
          <w:bCs/>
          <w:sz w:val="14"/>
        </w:rPr>
        <w:t xml:space="preserve">На основании статьи 116 Трудового кодекса Российской Федерации, Администрация Солецкого муниципального округа </w:t>
      </w:r>
      <w:r w:rsidRPr="00F35AE8">
        <w:rPr>
          <w:b/>
          <w:bCs/>
          <w:sz w:val="14"/>
        </w:rPr>
        <w:t>ПОСТАНОВЛЯЕТ:</w:t>
      </w:r>
    </w:p>
    <w:p w:rsidR="00F35AE8" w:rsidRPr="00F35AE8" w:rsidRDefault="00F35AE8" w:rsidP="00BF09B2">
      <w:pPr>
        <w:ind w:firstLine="284"/>
        <w:jc w:val="both"/>
        <w:rPr>
          <w:bCs/>
          <w:sz w:val="14"/>
        </w:rPr>
      </w:pPr>
      <w:r w:rsidRPr="00F35AE8">
        <w:rPr>
          <w:bCs/>
          <w:sz w:val="14"/>
        </w:rPr>
        <w:t>1. Предоставлять лицам, замещающим должности служащих в                     Администрации муниципального округа, дополнительный оплачиваемый отпуск за выслугу лет продолжительностью:</w:t>
      </w:r>
    </w:p>
    <w:p w:rsidR="00F35AE8" w:rsidRPr="00F35AE8" w:rsidRDefault="00F35AE8" w:rsidP="00BF09B2">
      <w:pPr>
        <w:ind w:firstLine="284"/>
        <w:jc w:val="both"/>
        <w:rPr>
          <w:sz w:val="14"/>
        </w:rPr>
      </w:pPr>
      <w:r w:rsidRPr="00F35AE8">
        <w:rPr>
          <w:sz w:val="14"/>
        </w:rPr>
        <w:t>1) при стаже работы от 1 года до 5 лет - 1 календарный день;</w:t>
      </w:r>
    </w:p>
    <w:p w:rsidR="00F35AE8" w:rsidRPr="00F35AE8" w:rsidRDefault="00F35AE8" w:rsidP="00BF09B2">
      <w:pPr>
        <w:ind w:firstLine="284"/>
        <w:jc w:val="both"/>
        <w:rPr>
          <w:sz w:val="14"/>
        </w:rPr>
      </w:pPr>
      <w:r w:rsidRPr="00F35AE8">
        <w:rPr>
          <w:sz w:val="14"/>
        </w:rPr>
        <w:t>2) при стаже работы от 5 до 10 лет - 5 календарных дней;</w:t>
      </w:r>
    </w:p>
    <w:p w:rsidR="00F35AE8" w:rsidRPr="00F35AE8" w:rsidRDefault="00F35AE8" w:rsidP="00BF09B2">
      <w:pPr>
        <w:ind w:firstLine="284"/>
        <w:jc w:val="both"/>
        <w:rPr>
          <w:sz w:val="14"/>
        </w:rPr>
      </w:pPr>
      <w:r w:rsidRPr="00F35AE8">
        <w:rPr>
          <w:sz w:val="14"/>
        </w:rPr>
        <w:t>3) при стаже работы от 10 до 15 лет - 7 календарных дней;</w:t>
      </w:r>
    </w:p>
    <w:p w:rsidR="00F35AE8" w:rsidRPr="00F35AE8" w:rsidRDefault="00F35AE8" w:rsidP="00BF09B2">
      <w:pPr>
        <w:ind w:firstLine="284"/>
        <w:jc w:val="both"/>
        <w:rPr>
          <w:sz w:val="14"/>
        </w:rPr>
      </w:pPr>
      <w:r w:rsidRPr="00F35AE8">
        <w:rPr>
          <w:sz w:val="14"/>
        </w:rPr>
        <w:t>4) при стаже работы 15 лет и более - 10 календарных дней.</w:t>
      </w:r>
    </w:p>
    <w:p w:rsidR="00F35AE8" w:rsidRPr="00F35AE8" w:rsidRDefault="00F35AE8" w:rsidP="00BF09B2">
      <w:pPr>
        <w:ind w:firstLine="284"/>
        <w:jc w:val="both"/>
        <w:rPr>
          <w:bCs/>
          <w:sz w:val="14"/>
        </w:rPr>
      </w:pPr>
      <w:r w:rsidRPr="00F35AE8">
        <w:rPr>
          <w:bCs/>
          <w:sz w:val="14"/>
        </w:rPr>
        <w:t>2. Установить, что в стаж работы, дающий право на получение                 дополнительного оплачиваемого отпуска за выслугу лет, включается работа в органах государственной власти и органах местного самоуправления, служба в рядах Вооруженных сил.</w:t>
      </w:r>
    </w:p>
    <w:p w:rsidR="00F35AE8" w:rsidRPr="00F35AE8" w:rsidRDefault="00F35AE8" w:rsidP="00BF09B2">
      <w:pPr>
        <w:ind w:firstLine="284"/>
        <w:jc w:val="both"/>
        <w:rPr>
          <w:sz w:val="14"/>
        </w:rPr>
      </w:pPr>
      <w:r w:rsidRPr="00F35AE8">
        <w:rPr>
          <w:sz w:val="14"/>
        </w:rPr>
        <w:t>3. При исчислении общей продолжительности ежегодного оплачиваемого отпуска служащего ежегодный дополнительный оплачиваемый отпуск за выслугу лет суммируется с ежегодным основным оплачиваемым отпуском и может быть предоставлен как вместе с основным оплачиваемым отпуском, так и отдельно от него в другое время.</w:t>
      </w:r>
    </w:p>
    <w:p w:rsidR="00F35AE8" w:rsidRPr="00F35AE8" w:rsidRDefault="00F35AE8" w:rsidP="00BF09B2">
      <w:pPr>
        <w:ind w:firstLine="284"/>
        <w:jc w:val="both"/>
        <w:rPr>
          <w:sz w:val="14"/>
        </w:rPr>
      </w:pPr>
      <w:r w:rsidRPr="00F35AE8">
        <w:rPr>
          <w:sz w:val="14"/>
        </w:rPr>
        <w:t>4. Ежегодный дополнительный оплачиваемый отпуск предоставляется служащему ежегодно в соответствии с графиком отпусков, утверждаемым представителем нанимателя (работодателем).</w:t>
      </w:r>
    </w:p>
    <w:p w:rsidR="00F35AE8" w:rsidRPr="00F35AE8" w:rsidRDefault="00F35AE8" w:rsidP="00BF09B2">
      <w:pPr>
        <w:ind w:firstLine="284"/>
        <w:jc w:val="both"/>
        <w:rPr>
          <w:b/>
          <w:sz w:val="14"/>
        </w:rPr>
      </w:pPr>
      <w:r w:rsidRPr="00F35AE8">
        <w:rPr>
          <w:sz w:val="14"/>
        </w:rPr>
        <w:t xml:space="preserve">5.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F35AE8" w:rsidRPr="00F35AE8" w:rsidRDefault="00F35AE8" w:rsidP="00BF09B2">
      <w:pPr>
        <w:jc w:val="center"/>
        <w:rPr>
          <w:bCs/>
          <w:sz w:val="14"/>
        </w:rPr>
      </w:pPr>
    </w:p>
    <w:p w:rsidR="00F35AE8" w:rsidRPr="00F35AE8" w:rsidRDefault="00F35AE8" w:rsidP="00BF09B2">
      <w:pPr>
        <w:jc w:val="center"/>
        <w:rPr>
          <w:bCs/>
          <w:sz w:val="14"/>
        </w:rPr>
      </w:pPr>
    </w:p>
    <w:p w:rsidR="00F35AE8" w:rsidRPr="00F35AE8" w:rsidRDefault="00F35AE8" w:rsidP="00BF09B2">
      <w:pPr>
        <w:rPr>
          <w:b/>
          <w:sz w:val="14"/>
        </w:rPr>
      </w:pPr>
      <w:r w:rsidRPr="00F35AE8">
        <w:rPr>
          <w:b/>
          <w:sz w:val="14"/>
        </w:rPr>
        <w:t xml:space="preserve">Первый заместитель </w:t>
      </w:r>
    </w:p>
    <w:p w:rsidR="00F35AE8" w:rsidRPr="00F35AE8" w:rsidRDefault="00F35AE8" w:rsidP="00BF09B2">
      <w:pPr>
        <w:rPr>
          <w:b/>
          <w:sz w:val="14"/>
        </w:rPr>
      </w:pPr>
      <w:r w:rsidRPr="00F35AE8">
        <w:rPr>
          <w:b/>
          <w:sz w:val="14"/>
        </w:rPr>
        <w:t>Главы  администрации    Ю.Н. Дуничев</w:t>
      </w:r>
    </w:p>
    <w:p w:rsidR="00F35AE8" w:rsidRPr="00842A66" w:rsidRDefault="00F35AE8" w:rsidP="00BF09B2">
      <w:pPr>
        <w:jc w:val="center"/>
        <w:rPr>
          <w:sz w:val="14"/>
        </w:rPr>
      </w:pPr>
    </w:p>
    <w:p w:rsidR="00842A66" w:rsidRPr="00842A66" w:rsidRDefault="00842A66"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231</w:t>
      </w:r>
    </w:p>
    <w:p w:rsidR="00842A66" w:rsidRPr="00842A66" w:rsidRDefault="00842A66" w:rsidP="00BF09B2">
      <w:pPr>
        <w:jc w:val="center"/>
        <w:rPr>
          <w:sz w:val="14"/>
        </w:rPr>
      </w:pPr>
      <w:r w:rsidRPr="00842A66">
        <w:rPr>
          <w:sz w:val="14"/>
        </w:rPr>
        <w:t>г. Сольцы</w:t>
      </w:r>
    </w:p>
    <w:p w:rsidR="00842A66" w:rsidRDefault="00842A66" w:rsidP="00BF09B2">
      <w:pPr>
        <w:tabs>
          <w:tab w:val="left" w:pos="6800"/>
        </w:tabs>
        <w:rPr>
          <w:b/>
          <w:sz w:val="14"/>
          <w:szCs w:val="14"/>
        </w:rPr>
      </w:pPr>
    </w:p>
    <w:p w:rsidR="00F35AE8" w:rsidRPr="00F35AE8" w:rsidRDefault="00F35AE8" w:rsidP="00BF09B2">
      <w:pPr>
        <w:tabs>
          <w:tab w:val="left" w:pos="6800"/>
        </w:tabs>
        <w:jc w:val="center"/>
        <w:rPr>
          <w:b/>
          <w:sz w:val="14"/>
          <w:szCs w:val="14"/>
        </w:rPr>
      </w:pPr>
      <w:r w:rsidRPr="00F35AE8">
        <w:rPr>
          <w:b/>
          <w:sz w:val="14"/>
          <w:szCs w:val="14"/>
        </w:rPr>
        <w:t>О признании утратившим силу постановления  Администрации Выбитского сельского поселения от 19.08.2015 № 184</w:t>
      </w:r>
    </w:p>
    <w:p w:rsidR="00F35AE8" w:rsidRPr="00F35AE8" w:rsidRDefault="00F35AE8" w:rsidP="00BF09B2">
      <w:pPr>
        <w:tabs>
          <w:tab w:val="left" w:pos="6800"/>
        </w:tabs>
        <w:rPr>
          <w:b/>
          <w:sz w:val="14"/>
          <w:szCs w:val="14"/>
        </w:rPr>
      </w:pPr>
    </w:p>
    <w:p w:rsidR="00F35AE8" w:rsidRPr="00F35AE8" w:rsidRDefault="00F35AE8" w:rsidP="00BF09B2">
      <w:pPr>
        <w:tabs>
          <w:tab w:val="left" w:pos="6800"/>
        </w:tabs>
        <w:ind w:firstLine="284"/>
        <w:jc w:val="both"/>
        <w:rPr>
          <w:sz w:val="14"/>
          <w:szCs w:val="14"/>
        </w:rPr>
      </w:pPr>
      <w:r w:rsidRPr="00F35AE8">
        <w:rPr>
          <w:sz w:val="14"/>
          <w:szCs w:val="14"/>
        </w:rPr>
        <w:t xml:space="preserve">В соответствии с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w:t>
      </w:r>
      <w:r w:rsidRPr="00F35AE8">
        <w:rPr>
          <w:b/>
          <w:sz w:val="14"/>
          <w:szCs w:val="14"/>
        </w:rPr>
        <w:t>ПОСТАНОВЛЯЕТ:</w:t>
      </w:r>
    </w:p>
    <w:p w:rsidR="00F35AE8" w:rsidRPr="00F35AE8" w:rsidRDefault="00F35AE8" w:rsidP="00BF09B2">
      <w:pPr>
        <w:tabs>
          <w:tab w:val="left" w:pos="6800"/>
        </w:tabs>
        <w:ind w:firstLine="284"/>
        <w:jc w:val="both"/>
        <w:rPr>
          <w:sz w:val="14"/>
          <w:szCs w:val="14"/>
        </w:rPr>
      </w:pPr>
      <w:r w:rsidRPr="00F35AE8">
        <w:rPr>
          <w:sz w:val="14"/>
          <w:szCs w:val="14"/>
        </w:rPr>
        <w:t>1. Признать утратившим силу постановление Администрации Выбитского сельского поселения от 19.08.2015 № 184 «Об утверждении административного регламента предоставления муниципальной услуги «Реализация преимущественного права покупки земельных участков из земель сельскохозяйственного назначения».</w:t>
      </w:r>
    </w:p>
    <w:p w:rsidR="00F35AE8" w:rsidRPr="00F35AE8" w:rsidRDefault="00F35AE8" w:rsidP="00BF09B2">
      <w:pPr>
        <w:tabs>
          <w:tab w:val="left" w:pos="6800"/>
        </w:tabs>
        <w:ind w:firstLine="284"/>
        <w:jc w:val="both"/>
        <w:rPr>
          <w:sz w:val="14"/>
          <w:szCs w:val="14"/>
        </w:rPr>
      </w:pPr>
      <w:r w:rsidRPr="00F35AE8">
        <w:rPr>
          <w:sz w:val="14"/>
          <w:szCs w:val="14"/>
        </w:rPr>
        <w:t>2. Настоящее постановление вступает в силу с момента его опубликования.</w:t>
      </w:r>
    </w:p>
    <w:p w:rsidR="00F35AE8" w:rsidRPr="00F35AE8" w:rsidRDefault="00F35AE8" w:rsidP="00BF09B2">
      <w:pPr>
        <w:tabs>
          <w:tab w:val="left" w:pos="6800"/>
        </w:tabs>
        <w:ind w:firstLine="284"/>
        <w:jc w:val="both"/>
        <w:rPr>
          <w:sz w:val="14"/>
          <w:szCs w:val="14"/>
        </w:rPr>
      </w:pPr>
      <w:r w:rsidRPr="00F35AE8">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35AE8" w:rsidRDefault="00F35AE8" w:rsidP="00BF09B2">
      <w:pPr>
        <w:tabs>
          <w:tab w:val="left" w:pos="6800"/>
        </w:tabs>
        <w:rPr>
          <w:b/>
          <w:sz w:val="14"/>
          <w:szCs w:val="14"/>
        </w:rPr>
      </w:pPr>
    </w:p>
    <w:p w:rsidR="00F35AE8" w:rsidRPr="00F35AE8" w:rsidRDefault="00F35AE8" w:rsidP="00BF09B2">
      <w:pPr>
        <w:tabs>
          <w:tab w:val="left" w:pos="6800"/>
        </w:tabs>
        <w:rPr>
          <w:b/>
          <w:sz w:val="14"/>
          <w:szCs w:val="14"/>
        </w:rPr>
      </w:pPr>
      <w:r w:rsidRPr="00F35AE8">
        <w:rPr>
          <w:b/>
          <w:sz w:val="14"/>
          <w:szCs w:val="14"/>
        </w:rPr>
        <w:t xml:space="preserve">Первый заместитель </w:t>
      </w:r>
    </w:p>
    <w:p w:rsidR="00F35AE8" w:rsidRPr="00F35AE8" w:rsidRDefault="00F35AE8" w:rsidP="00BF09B2">
      <w:pPr>
        <w:tabs>
          <w:tab w:val="left" w:pos="6800"/>
        </w:tabs>
        <w:rPr>
          <w:b/>
          <w:sz w:val="14"/>
          <w:szCs w:val="14"/>
        </w:rPr>
      </w:pPr>
      <w:r w:rsidRPr="00F35AE8">
        <w:rPr>
          <w:b/>
          <w:sz w:val="14"/>
          <w:szCs w:val="14"/>
        </w:rPr>
        <w:t>Главы  администрации       Ю.Н. Дуничев</w:t>
      </w:r>
    </w:p>
    <w:p w:rsidR="00F35AE8" w:rsidRDefault="00F35AE8" w:rsidP="00BF09B2">
      <w:pPr>
        <w:tabs>
          <w:tab w:val="left" w:pos="6800"/>
        </w:tabs>
        <w:rPr>
          <w:b/>
          <w:sz w:val="14"/>
          <w:szCs w:val="14"/>
        </w:rPr>
      </w:pPr>
    </w:p>
    <w:p w:rsidR="00F35AE8" w:rsidRPr="00842A66" w:rsidRDefault="00F35AE8" w:rsidP="00BF09B2">
      <w:pPr>
        <w:tabs>
          <w:tab w:val="left" w:pos="6800"/>
        </w:tabs>
        <w:rPr>
          <w:b/>
          <w:sz w:val="14"/>
          <w:szCs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232</w:t>
      </w:r>
    </w:p>
    <w:p w:rsidR="00842A66" w:rsidRDefault="00842A66" w:rsidP="00BF09B2">
      <w:pPr>
        <w:jc w:val="center"/>
        <w:rPr>
          <w:sz w:val="14"/>
        </w:rPr>
      </w:pPr>
      <w:r w:rsidRPr="00842A66">
        <w:rPr>
          <w:sz w:val="14"/>
        </w:rPr>
        <w:t>г. Сольцы</w:t>
      </w:r>
    </w:p>
    <w:p w:rsidR="00F35AE8" w:rsidRDefault="00F35AE8" w:rsidP="00BF09B2">
      <w:pPr>
        <w:jc w:val="center"/>
        <w:rPr>
          <w:sz w:val="14"/>
        </w:rPr>
      </w:pPr>
    </w:p>
    <w:p w:rsidR="00F35AE8" w:rsidRPr="0032544B" w:rsidRDefault="00F35AE8" w:rsidP="00BF09B2">
      <w:pPr>
        <w:jc w:val="center"/>
        <w:rPr>
          <w:b/>
          <w:sz w:val="14"/>
          <w:szCs w:val="14"/>
        </w:rPr>
      </w:pPr>
      <w:r w:rsidRPr="0032544B">
        <w:rPr>
          <w:b/>
          <w:sz w:val="14"/>
          <w:szCs w:val="14"/>
        </w:rPr>
        <w:t>О внесении изменений в муниципальную программу Солецкого</w:t>
      </w:r>
    </w:p>
    <w:p w:rsidR="00F35AE8" w:rsidRPr="0032544B" w:rsidRDefault="00F35AE8" w:rsidP="00BF09B2">
      <w:pPr>
        <w:jc w:val="center"/>
        <w:rPr>
          <w:b/>
          <w:sz w:val="14"/>
          <w:szCs w:val="14"/>
        </w:rPr>
      </w:pPr>
      <w:r w:rsidRPr="0032544B">
        <w:rPr>
          <w:b/>
          <w:sz w:val="14"/>
          <w:szCs w:val="14"/>
        </w:rPr>
        <w:t>муниципального района «Развитие образования в Солецком муниципальном районе»</w:t>
      </w:r>
    </w:p>
    <w:p w:rsidR="00F35AE8" w:rsidRPr="0032544B" w:rsidRDefault="00F35AE8" w:rsidP="00BF09B2">
      <w:pPr>
        <w:jc w:val="both"/>
        <w:rPr>
          <w:sz w:val="14"/>
          <w:szCs w:val="14"/>
        </w:rPr>
      </w:pPr>
    </w:p>
    <w:p w:rsidR="00F35AE8" w:rsidRPr="0032544B" w:rsidRDefault="00F35AE8" w:rsidP="00BF09B2">
      <w:pPr>
        <w:ind w:firstLine="284"/>
        <w:jc w:val="both"/>
        <w:rPr>
          <w:sz w:val="14"/>
          <w:szCs w:val="14"/>
        </w:rPr>
      </w:pPr>
      <w:r w:rsidRPr="0032544B">
        <w:rPr>
          <w:sz w:val="14"/>
          <w:szCs w:val="14"/>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от 29.12.2015 №1868, от 20.05.2016 №755,от 21.11.2016 №1805, от 23.01.2017 № 87, от 15.05.2017 №672, от 10.11.2017 № 1737, от 19.09.2018 №1776, от 22.10. 2018 №1944, от 26.11.2018 №2140), в целях обеспечения развития отрасли образования района, Администрация Солецкого муниципального округа</w:t>
      </w:r>
      <w:r w:rsidRPr="0032544B">
        <w:rPr>
          <w:b/>
          <w:sz w:val="14"/>
          <w:szCs w:val="14"/>
        </w:rPr>
        <w:t xml:space="preserve"> ПОСТАНОВЛЯЕТ:</w:t>
      </w:r>
    </w:p>
    <w:p w:rsidR="00F35AE8" w:rsidRPr="0032544B" w:rsidRDefault="00F35AE8" w:rsidP="00BF09B2">
      <w:pPr>
        <w:pStyle w:val="aff2"/>
        <w:spacing w:before="0" w:beforeAutospacing="0" w:after="0" w:afterAutospacing="0"/>
        <w:ind w:firstLine="284"/>
        <w:jc w:val="both"/>
        <w:rPr>
          <w:sz w:val="14"/>
          <w:szCs w:val="14"/>
        </w:rPr>
      </w:pPr>
      <w:r w:rsidRPr="0032544B">
        <w:rPr>
          <w:sz w:val="14"/>
          <w:szCs w:val="14"/>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постановлений от 15.03.2019 № 309, от 30.04.2019 № 540, от 27.06.2019 № 818, от 15.07.2019 № 973, от 30.08.2019 №1178, от 18.10.2019 №1420, от 26.12.2019 №1837, 06.05.2020 № 501, от 23.06.2020 № 676, от 30.07.2020 № 855, от 05.10.2020 №1216 ) (далее муниципальная программа):</w:t>
      </w:r>
    </w:p>
    <w:p w:rsidR="00F35AE8" w:rsidRPr="0032544B" w:rsidRDefault="00F35AE8" w:rsidP="00BF09B2">
      <w:pPr>
        <w:pStyle w:val="afc"/>
        <w:suppressAutoHyphens/>
        <w:autoSpaceDE w:val="0"/>
        <w:autoSpaceDN w:val="0"/>
        <w:adjustRightInd w:val="0"/>
        <w:ind w:left="0" w:firstLine="284"/>
        <w:jc w:val="both"/>
        <w:rPr>
          <w:bCs/>
          <w:sz w:val="14"/>
          <w:szCs w:val="14"/>
        </w:rPr>
      </w:pPr>
      <w:r w:rsidRPr="0032544B">
        <w:rPr>
          <w:sz w:val="14"/>
          <w:szCs w:val="14"/>
        </w:rPr>
        <w:t>1.1. Заменить в разделе  6  Паспорта</w:t>
      </w:r>
      <w:r w:rsidRPr="0032544B">
        <w:rPr>
          <w:bCs/>
          <w:sz w:val="14"/>
          <w:szCs w:val="14"/>
        </w:rPr>
        <w:t>:</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bCs/>
          <w:sz w:val="14"/>
          <w:szCs w:val="14"/>
        </w:rPr>
        <w:t>в графе 2 строки «2020» цифру «</w:t>
      </w:r>
      <w:r w:rsidRPr="0032544B">
        <w:rPr>
          <w:spacing w:val="-6"/>
          <w:sz w:val="14"/>
          <w:szCs w:val="14"/>
        </w:rPr>
        <w:t>6549,88171» на «8092,82737»;</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bCs/>
          <w:sz w:val="14"/>
          <w:szCs w:val="14"/>
        </w:rPr>
        <w:t>в графе 2 строки «2021» символ «</w:t>
      </w:r>
      <w:r w:rsidRPr="0032544B">
        <w:rPr>
          <w:spacing w:val="-6"/>
          <w:sz w:val="14"/>
          <w:szCs w:val="14"/>
        </w:rPr>
        <w:t>-» на «4843,40000»;</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bCs/>
          <w:sz w:val="14"/>
          <w:szCs w:val="14"/>
        </w:rPr>
        <w:t>в графе 2 строки «2022» символ «</w:t>
      </w:r>
      <w:r w:rsidRPr="0032544B">
        <w:rPr>
          <w:spacing w:val="-6"/>
          <w:sz w:val="14"/>
          <w:szCs w:val="14"/>
        </w:rPr>
        <w:t>-» на «4843,40000»;</w:t>
      </w:r>
    </w:p>
    <w:p w:rsidR="00F35AE8" w:rsidRPr="0032544B" w:rsidRDefault="00F35AE8" w:rsidP="00BF09B2">
      <w:pPr>
        <w:pStyle w:val="afc"/>
        <w:suppressAutoHyphens/>
        <w:autoSpaceDE w:val="0"/>
        <w:autoSpaceDN w:val="0"/>
        <w:adjustRightInd w:val="0"/>
        <w:ind w:left="0" w:firstLine="284"/>
        <w:jc w:val="both"/>
        <w:rPr>
          <w:bCs/>
          <w:sz w:val="14"/>
          <w:szCs w:val="14"/>
        </w:rPr>
      </w:pPr>
      <w:r w:rsidRPr="0032544B">
        <w:rPr>
          <w:spacing w:val="-6"/>
          <w:sz w:val="14"/>
          <w:szCs w:val="14"/>
        </w:rPr>
        <w:t>в графе 2 строки «ВСЕГО» цифру «6549,88171» на «17779,62737»</w:t>
      </w:r>
      <w:r w:rsidRPr="0032544B">
        <w:rPr>
          <w:sz w:val="14"/>
          <w:szCs w:val="14"/>
        </w:rPr>
        <w:t>;</w:t>
      </w:r>
    </w:p>
    <w:p w:rsidR="00F35AE8" w:rsidRPr="0032544B" w:rsidRDefault="00F35AE8" w:rsidP="00BF09B2">
      <w:pPr>
        <w:pStyle w:val="afc"/>
        <w:suppressAutoHyphens/>
        <w:autoSpaceDE w:val="0"/>
        <w:autoSpaceDN w:val="0"/>
        <w:adjustRightInd w:val="0"/>
        <w:ind w:left="0" w:firstLine="284"/>
        <w:jc w:val="both"/>
        <w:rPr>
          <w:bCs/>
          <w:sz w:val="14"/>
          <w:szCs w:val="14"/>
        </w:rPr>
      </w:pPr>
      <w:r w:rsidRPr="0032544B">
        <w:rPr>
          <w:bCs/>
          <w:sz w:val="14"/>
          <w:szCs w:val="14"/>
        </w:rPr>
        <w:t>в графе 3 строки «2020» цифру «</w:t>
      </w:r>
      <w:r w:rsidRPr="0032544B">
        <w:rPr>
          <w:spacing w:val="-6"/>
          <w:sz w:val="14"/>
          <w:szCs w:val="14"/>
        </w:rPr>
        <w:t>114507,51986» на «116312,59849»;</w:t>
      </w:r>
    </w:p>
    <w:p w:rsidR="00F35AE8" w:rsidRPr="0032544B" w:rsidRDefault="00F35AE8" w:rsidP="00BF09B2">
      <w:pPr>
        <w:pStyle w:val="afc"/>
        <w:suppressAutoHyphens/>
        <w:autoSpaceDE w:val="0"/>
        <w:autoSpaceDN w:val="0"/>
        <w:adjustRightInd w:val="0"/>
        <w:ind w:left="0" w:firstLine="284"/>
        <w:jc w:val="both"/>
        <w:rPr>
          <w:sz w:val="14"/>
          <w:szCs w:val="14"/>
        </w:rPr>
      </w:pPr>
      <w:r w:rsidRPr="0032544B">
        <w:rPr>
          <w:spacing w:val="-6"/>
          <w:sz w:val="14"/>
          <w:szCs w:val="14"/>
        </w:rPr>
        <w:t>в графе 3 строки «ВСЕГО» цифру «598047,21986» на «599852,29849»</w:t>
      </w:r>
      <w:r w:rsidRPr="0032544B">
        <w:rPr>
          <w:sz w:val="14"/>
          <w:szCs w:val="14"/>
        </w:rPr>
        <w:t>;</w:t>
      </w:r>
    </w:p>
    <w:p w:rsidR="00F35AE8" w:rsidRPr="0032544B" w:rsidRDefault="00F35AE8" w:rsidP="00BF09B2">
      <w:pPr>
        <w:pStyle w:val="afc"/>
        <w:suppressAutoHyphens/>
        <w:autoSpaceDE w:val="0"/>
        <w:autoSpaceDN w:val="0"/>
        <w:adjustRightInd w:val="0"/>
        <w:ind w:left="0" w:firstLine="284"/>
        <w:jc w:val="both"/>
        <w:rPr>
          <w:bCs/>
          <w:sz w:val="14"/>
          <w:szCs w:val="14"/>
        </w:rPr>
      </w:pPr>
      <w:r w:rsidRPr="0032544B">
        <w:rPr>
          <w:bCs/>
          <w:sz w:val="14"/>
          <w:szCs w:val="14"/>
        </w:rPr>
        <w:t>в графе 4 строки «2020» цифру «</w:t>
      </w:r>
      <w:r w:rsidRPr="0032544B">
        <w:rPr>
          <w:spacing w:val="-6"/>
          <w:sz w:val="14"/>
          <w:szCs w:val="14"/>
        </w:rPr>
        <w:t>39126,17755» на «38912,66348»;</w:t>
      </w:r>
    </w:p>
    <w:p w:rsidR="00F35AE8" w:rsidRPr="0032544B" w:rsidRDefault="00F35AE8" w:rsidP="00BF09B2">
      <w:pPr>
        <w:pStyle w:val="afc"/>
        <w:suppressAutoHyphens/>
        <w:autoSpaceDE w:val="0"/>
        <w:autoSpaceDN w:val="0"/>
        <w:adjustRightInd w:val="0"/>
        <w:ind w:left="0" w:firstLine="284"/>
        <w:jc w:val="both"/>
        <w:rPr>
          <w:sz w:val="14"/>
          <w:szCs w:val="14"/>
        </w:rPr>
      </w:pPr>
      <w:r w:rsidRPr="0032544B">
        <w:rPr>
          <w:spacing w:val="-6"/>
          <w:sz w:val="14"/>
          <w:szCs w:val="14"/>
        </w:rPr>
        <w:t>в графе 4 строки «ВСЕГО» цифру «231977,70438» на «231764,19031»</w:t>
      </w:r>
      <w:r w:rsidRPr="0032544B">
        <w:rPr>
          <w:sz w:val="14"/>
          <w:szCs w:val="14"/>
        </w:rPr>
        <w:t>;</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в графе 7 строки «2020» цифру «160183,57912» на «163318,08934»;</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в графе 7 строки «2021» цифру «131827,00000» на «136670,40000»;</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в графе 7 строки «2022» цифру «131963,70000» на «13807,10000»;</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в графе 7 строки «ВСЕГО» цифру «836574,80595» на «849396,11617».</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1.2. Изложить Мероприятия муниципальной программы в редакции:</w:t>
      </w:r>
    </w:p>
    <w:p w:rsidR="00F35AE8" w:rsidRPr="0032544B" w:rsidRDefault="00F35AE8" w:rsidP="00BF09B2">
      <w:pPr>
        <w:pStyle w:val="afc"/>
        <w:suppressAutoHyphens/>
        <w:autoSpaceDE w:val="0"/>
        <w:autoSpaceDN w:val="0"/>
        <w:adjustRightInd w:val="0"/>
        <w:ind w:left="0"/>
        <w:jc w:val="both"/>
        <w:rPr>
          <w:spacing w:val="-6"/>
          <w:sz w:val="14"/>
          <w:szCs w:val="14"/>
        </w:rPr>
      </w:pPr>
      <w:r w:rsidRPr="0032544B">
        <w:rPr>
          <w:spacing w:val="-6"/>
          <w:sz w:val="14"/>
          <w:szCs w:val="14"/>
        </w:rPr>
        <w:t xml:space="preserve">«  </w:t>
      </w:r>
    </w:p>
    <w:tbl>
      <w:tblPr>
        <w:tblW w:w="0" w:type="auto"/>
        <w:tblInd w:w="108" w:type="dxa"/>
        <w:tblLook w:val="04A0" w:firstRow="1" w:lastRow="0" w:firstColumn="1" w:lastColumn="0" w:noHBand="0" w:noVBand="1"/>
      </w:tblPr>
      <w:tblGrid>
        <w:gridCol w:w="263"/>
        <w:gridCol w:w="477"/>
        <w:gridCol w:w="550"/>
        <w:gridCol w:w="388"/>
        <w:gridCol w:w="455"/>
        <w:gridCol w:w="468"/>
        <w:gridCol w:w="419"/>
        <w:gridCol w:w="419"/>
        <w:gridCol w:w="419"/>
        <w:gridCol w:w="419"/>
        <w:gridCol w:w="401"/>
        <w:gridCol w:w="419"/>
      </w:tblGrid>
      <w:tr w:rsidR="00F35AE8" w:rsidRPr="00F35AE8" w:rsidTr="00F35AE8">
        <w:trPr>
          <w:trHeight w:val="63"/>
        </w:trPr>
        <w:tc>
          <w:tcPr>
            <w:tcW w:w="0" w:type="auto"/>
            <w:vMerge w:val="restart"/>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 п/п</w:t>
            </w:r>
          </w:p>
        </w:tc>
        <w:tc>
          <w:tcPr>
            <w:tcW w:w="0" w:type="auto"/>
            <w:vMerge w:val="restart"/>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suppressAutoHyphens/>
              <w:contextualSpacing/>
              <w:jc w:val="center"/>
              <w:rPr>
                <w:sz w:val="10"/>
                <w:szCs w:val="14"/>
              </w:rPr>
            </w:pPr>
            <w:r w:rsidRPr="00F35AE8">
              <w:rPr>
                <w:sz w:val="10"/>
                <w:szCs w:val="14"/>
              </w:rPr>
              <w:t>Объем финансирования по годам (тыс. руб.)</w:t>
            </w:r>
          </w:p>
        </w:tc>
      </w:tr>
      <w:tr w:rsidR="00F35AE8" w:rsidRPr="00F35AE8" w:rsidTr="00F35AE8">
        <w:trPr>
          <w:trHeight w:val="63"/>
        </w:trPr>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2019</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2020</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2021</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2022</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F35AE8" w:rsidRPr="00F35AE8" w:rsidRDefault="00F35AE8" w:rsidP="00BF09B2">
            <w:pPr>
              <w:suppressAutoHyphens/>
              <w:contextualSpacing/>
              <w:jc w:val="center"/>
              <w:rPr>
                <w:sz w:val="10"/>
                <w:szCs w:val="14"/>
              </w:rPr>
            </w:pPr>
            <w:r w:rsidRPr="00F35AE8">
              <w:rPr>
                <w:sz w:val="10"/>
                <w:szCs w:val="14"/>
              </w:rPr>
              <w:t>2024</w:t>
            </w:r>
          </w:p>
        </w:tc>
      </w:tr>
      <w:tr w:rsidR="00F35AE8" w:rsidRPr="00F35AE8" w:rsidTr="00F35AE8">
        <w:trPr>
          <w:trHeight w:val="70"/>
        </w:trPr>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1</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2</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3</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4</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5</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6</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7</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8</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9</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10</w:t>
            </w:r>
          </w:p>
        </w:tc>
        <w:tc>
          <w:tcPr>
            <w:tcW w:w="0" w:type="auto"/>
            <w:tcBorders>
              <w:top w:val="single" w:sz="4" w:space="0" w:color="000000"/>
              <w:left w:val="single" w:sz="4" w:space="0" w:color="000000"/>
              <w:bottom w:val="single" w:sz="4" w:space="0" w:color="000000"/>
              <w:right w:val="nil"/>
            </w:tcBorders>
          </w:tcPr>
          <w:p w:rsidR="00F35AE8" w:rsidRPr="00F35AE8" w:rsidRDefault="00F35AE8" w:rsidP="00BF09B2">
            <w:pPr>
              <w:suppressAutoHyphens/>
              <w:contextualSpacing/>
              <w:jc w:val="center"/>
              <w:rPr>
                <w:sz w:val="10"/>
                <w:szCs w:val="14"/>
              </w:rPr>
            </w:pPr>
            <w:r w:rsidRPr="00F35AE8">
              <w:rPr>
                <w:sz w:val="10"/>
                <w:szCs w:val="14"/>
              </w:rPr>
              <w:t>11</w:t>
            </w:r>
          </w:p>
        </w:tc>
        <w:tc>
          <w:tcPr>
            <w:tcW w:w="0" w:type="auto"/>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suppressAutoHyphens/>
              <w:contextualSpacing/>
              <w:jc w:val="center"/>
              <w:rPr>
                <w:sz w:val="10"/>
                <w:szCs w:val="14"/>
              </w:rPr>
            </w:pPr>
            <w:r w:rsidRPr="00F35AE8">
              <w:rPr>
                <w:sz w:val="10"/>
                <w:szCs w:val="14"/>
              </w:rPr>
              <w:t>12</w:t>
            </w:r>
          </w:p>
        </w:tc>
      </w:tr>
      <w:tr w:rsidR="00F35AE8" w:rsidRPr="00F35AE8" w:rsidTr="00F35AE8">
        <w:trPr>
          <w:trHeight w:val="341"/>
        </w:trPr>
        <w:tc>
          <w:tcPr>
            <w:tcW w:w="0" w:type="auto"/>
            <w:vMerge w:val="restart"/>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r w:rsidRPr="00F35AE8">
              <w:rPr>
                <w:sz w:val="10"/>
                <w:szCs w:val="14"/>
              </w:rPr>
              <w:t>Реализация подпрограммы «Развитие дошкольного и общего образования в Солецком муниципальном районе»</w:t>
            </w:r>
          </w:p>
          <w:p w:rsidR="00F35AE8" w:rsidRPr="00F35AE8" w:rsidRDefault="00F35AE8" w:rsidP="00BF09B2">
            <w:pPr>
              <w:suppressAutoHyphens/>
              <w:contextualSpacing/>
              <w:rPr>
                <w:sz w:val="10"/>
                <w:szCs w:val="14"/>
              </w:rPr>
            </w:pPr>
          </w:p>
        </w:tc>
        <w:tc>
          <w:tcPr>
            <w:tcW w:w="0" w:type="auto"/>
            <w:vMerge w:val="restart"/>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both"/>
              <w:rPr>
                <w:sz w:val="10"/>
                <w:szCs w:val="14"/>
              </w:rPr>
            </w:pPr>
            <w:r w:rsidRPr="00F35AE8">
              <w:rPr>
                <w:sz w:val="10"/>
                <w:szCs w:val="14"/>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F35AE8" w:rsidRPr="00F35AE8" w:rsidRDefault="00F35AE8" w:rsidP="00BF09B2">
            <w:pPr>
              <w:suppressAutoHyphens/>
              <w:contextualSpacing/>
              <w:jc w:val="both"/>
              <w:rPr>
                <w:sz w:val="10"/>
                <w:szCs w:val="14"/>
              </w:rPr>
            </w:pPr>
            <w:r w:rsidRPr="00F35AE8">
              <w:rPr>
                <w:sz w:val="10"/>
                <w:szCs w:val="14"/>
              </w:rPr>
              <w:t>Муниципальное казенное учреждение «Центр координации действий оперативных служб Солецкого района и обслуживания муниципальных учреждений»</w:t>
            </w:r>
          </w:p>
        </w:tc>
        <w:tc>
          <w:tcPr>
            <w:tcW w:w="0" w:type="auto"/>
            <w:vMerge w:val="restart"/>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2019 – 2024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F35AE8" w:rsidRPr="00F35AE8" w:rsidRDefault="00F35AE8" w:rsidP="00BF09B2">
            <w:pPr>
              <w:suppressAutoHyphens/>
              <w:contextualSpacing/>
              <w:jc w:val="center"/>
              <w:rPr>
                <w:sz w:val="10"/>
                <w:szCs w:val="14"/>
              </w:rPr>
            </w:pPr>
            <w:r w:rsidRPr="00F35AE8">
              <w:rPr>
                <w:sz w:val="10"/>
                <w:szCs w:val="14"/>
              </w:rPr>
              <w:t>1.1.1,1.</w:t>
            </w:r>
          </w:p>
          <w:p w:rsidR="00F35AE8" w:rsidRPr="00F35AE8" w:rsidRDefault="00F35AE8" w:rsidP="00BF09B2">
            <w:pPr>
              <w:suppressAutoHyphens/>
              <w:contextualSpacing/>
              <w:jc w:val="center"/>
              <w:rPr>
                <w:sz w:val="10"/>
                <w:szCs w:val="14"/>
              </w:rPr>
            </w:pPr>
            <w:r w:rsidRPr="00F35AE8">
              <w:rPr>
                <w:sz w:val="10"/>
                <w:szCs w:val="14"/>
              </w:rPr>
              <w:t>1.2,1.1.</w:t>
            </w:r>
          </w:p>
          <w:p w:rsidR="00F35AE8" w:rsidRPr="00F35AE8" w:rsidRDefault="00F35AE8" w:rsidP="00BF09B2">
            <w:pPr>
              <w:suppressAutoHyphens/>
              <w:contextualSpacing/>
              <w:jc w:val="center"/>
              <w:rPr>
                <w:sz w:val="10"/>
                <w:szCs w:val="14"/>
              </w:rPr>
            </w:pPr>
            <w:r w:rsidRPr="00F35AE8">
              <w:rPr>
                <w:sz w:val="10"/>
                <w:szCs w:val="14"/>
              </w:rPr>
              <w:t>3, 1.2.1, 1.3.1, 1.4.1, 1.5.1</w:t>
            </w:r>
          </w:p>
        </w:tc>
        <w:tc>
          <w:tcPr>
            <w:tcW w:w="0" w:type="auto"/>
            <w:tcBorders>
              <w:top w:val="single" w:sz="4" w:space="0" w:color="000000"/>
              <w:left w:val="single" w:sz="4" w:space="0" w:color="auto"/>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областной          бюджет</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114866,70000</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115725,36349</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91610,30000</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r w:rsidRPr="00F35AE8">
              <w:rPr>
                <w:sz w:val="10"/>
                <w:szCs w:val="14"/>
              </w:rPr>
              <w:t>91676,60000</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r w:rsidRPr="00F35AE8">
              <w:rPr>
                <w:sz w:val="10"/>
                <w:szCs w:val="14"/>
              </w:rPr>
              <w:t>92320,60000</w:t>
            </w:r>
          </w:p>
        </w:tc>
        <w:tc>
          <w:tcPr>
            <w:tcW w:w="0" w:type="auto"/>
            <w:tcBorders>
              <w:top w:val="single" w:sz="4" w:space="0" w:color="000000"/>
              <w:left w:val="single" w:sz="4" w:space="0" w:color="000000"/>
              <w:bottom w:val="single" w:sz="4" w:space="0" w:color="000000"/>
              <w:right w:val="single" w:sz="4" w:space="0" w:color="000000"/>
            </w:tcBorders>
            <w:vAlign w:val="center"/>
          </w:tcPr>
          <w:p w:rsidR="00F35AE8" w:rsidRPr="00F35AE8" w:rsidRDefault="00F35AE8" w:rsidP="00BF09B2">
            <w:pPr>
              <w:suppressAutoHyphens/>
              <w:contextualSpacing/>
              <w:rPr>
                <w:sz w:val="10"/>
                <w:szCs w:val="14"/>
              </w:rPr>
            </w:pPr>
            <w:r w:rsidRPr="00F35AE8">
              <w:rPr>
                <w:sz w:val="10"/>
                <w:szCs w:val="14"/>
              </w:rPr>
              <w:t>92320,60000</w:t>
            </w:r>
          </w:p>
        </w:tc>
      </w:tr>
      <w:tr w:rsidR="00F35AE8" w:rsidRPr="00F35AE8" w:rsidTr="00F35AE8">
        <w:trPr>
          <w:trHeight w:val="25"/>
        </w:trPr>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F35AE8" w:rsidRPr="00F35AE8" w:rsidRDefault="00F35AE8" w:rsidP="00BF09B2">
            <w:pPr>
              <w:suppressAutoHyphens/>
              <w:contextualSpacing/>
              <w:rPr>
                <w:sz w:val="10"/>
                <w:szCs w:val="14"/>
              </w:rPr>
            </w:pPr>
          </w:p>
        </w:tc>
        <w:tc>
          <w:tcPr>
            <w:tcW w:w="0" w:type="auto"/>
            <w:tcBorders>
              <w:top w:val="single" w:sz="4" w:space="0" w:color="000000"/>
              <w:left w:val="single" w:sz="4" w:space="0" w:color="auto"/>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бюджет муниципального  района</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35240,90912</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32663,65794</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31864,30000</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33221,30000</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29250,10000</w:t>
            </w:r>
          </w:p>
        </w:tc>
        <w:tc>
          <w:tcPr>
            <w:tcW w:w="0" w:type="auto"/>
            <w:tcBorders>
              <w:top w:val="single" w:sz="4" w:space="0" w:color="000000"/>
              <w:left w:val="single" w:sz="4" w:space="0" w:color="000000"/>
              <w:bottom w:val="single" w:sz="4" w:space="0" w:color="auto"/>
              <w:right w:val="single" w:sz="4" w:space="0" w:color="000000"/>
            </w:tcBorders>
            <w:vAlign w:val="center"/>
          </w:tcPr>
          <w:p w:rsidR="00F35AE8" w:rsidRPr="00F35AE8" w:rsidRDefault="00F35AE8" w:rsidP="00BF09B2">
            <w:pPr>
              <w:suppressAutoHyphens/>
              <w:contextualSpacing/>
              <w:jc w:val="center"/>
              <w:rPr>
                <w:sz w:val="10"/>
                <w:szCs w:val="14"/>
              </w:rPr>
            </w:pPr>
            <w:r w:rsidRPr="00F35AE8">
              <w:rPr>
                <w:sz w:val="10"/>
                <w:szCs w:val="14"/>
              </w:rPr>
              <w:t>29250,10000</w:t>
            </w:r>
          </w:p>
        </w:tc>
      </w:tr>
      <w:tr w:rsidR="00F35AE8" w:rsidRPr="00F35AE8" w:rsidTr="00F35AE8">
        <w:trPr>
          <w:trHeight w:val="3537"/>
        </w:trPr>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F35AE8" w:rsidRPr="00F35AE8" w:rsidRDefault="00F35AE8" w:rsidP="00BF09B2">
            <w:pPr>
              <w:suppressAutoHyphens/>
              <w:contextualSpacing/>
              <w:rPr>
                <w:sz w:val="10"/>
                <w:szCs w:val="14"/>
              </w:rPr>
            </w:pPr>
          </w:p>
        </w:tc>
        <w:tc>
          <w:tcPr>
            <w:tcW w:w="0" w:type="auto"/>
            <w:tcBorders>
              <w:top w:val="single" w:sz="4" w:space="0" w:color="auto"/>
              <w:left w:val="single" w:sz="4" w:space="0" w:color="auto"/>
              <w:bottom w:val="single" w:sz="4" w:space="0" w:color="000000"/>
              <w:right w:val="nil"/>
            </w:tcBorders>
            <w:vAlign w:val="center"/>
          </w:tcPr>
          <w:p w:rsidR="00F35AE8" w:rsidRPr="00F35AE8" w:rsidRDefault="00F35AE8" w:rsidP="00BF09B2">
            <w:pPr>
              <w:widowControl w:val="0"/>
              <w:suppressAutoHyphens/>
              <w:contextualSpacing/>
              <w:jc w:val="center"/>
              <w:rPr>
                <w:sz w:val="10"/>
                <w:szCs w:val="14"/>
              </w:rPr>
            </w:pPr>
            <w:r w:rsidRPr="00F35AE8">
              <w:rPr>
                <w:sz w:val="10"/>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8092,82737</w:t>
            </w:r>
          </w:p>
        </w:tc>
        <w:tc>
          <w:tcPr>
            <w:tcW w:w="0" w:type="auto"/>
            <w:tcBorders>
              <w:top w:val="single" w:sz="4" w:space="0" w:color="auto"/>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4843,40000</w:t>
            </w:r>
          </w:p>
        </w:tc>
        <w:tc>
          <w:tcPr>
            <w:tcW w:w="0" w:type="auto"/>
            <w:tcBorders>
              <w:top w:val="single" w:sz="4" w:space="0" w:color="auto"/>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4843,40000</w:t>
            </w:r>
          </w:p>
        </w:tc>
        <w:tc>
          <w:tcPr>
            <w:tcW w:w="0" w:type="auto"/>
            <w:tcBorders>
              <w:top w:val="single" w:sz="4" w:space="0" w:color="auto"/>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F35AE8" w:rsidRPr="00F35AE8" w:rsidRDefault="00F35AE8" w:rsidP="00BF09B2">
            <w:pPr>
              <w:suppressAutoHyphens/>
              <w:contextualSpacing/>
              <w:jc w:val="center"/>
              <w:rPr>
                <w:sz w:val="10"/>
                <w:szCs w:val="14"/>
              </w:rPr>
            </w:pPr>
            <w:r w:rsidRPr="00F35AE8">
              <w:rPr>
                <w:sz w:val="10"/>
                <w:szCs w:val="14"/>
              </w:rPr>
              <w:t>0</w:t>
            </w:r>
          </w:p>
        </w:tc>
      </w:tr>
      <w:tr w:rsidR="00F35AE8" w:rsidRPr="00F35AE8" w:rsidTr="00F35AE8">
        <w:trPr>
          <w:trHeight w:val="982"/>
        </w:trPr>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r w:rsidRPr="00F35AE8">
              <w:rPr>
                <w:sz w:val="10"/>
                <w:szCs w:val="14"/>
              </w:rPr>
              <w:t>Реализация подпрограммы «Организация отдыха, оздоровления и занятости детей и подростков Солецкого муниципального района»</w:t>
            </w:r>
          </w:p>
          <w:p w:rsidR="00F35AE8" w:rsidRPr="00F35AE8" w:rsidRDefault="00F35AE8" w:rsidP="00BF09B2">
            <w:pPr>
              <w:suppressAutoHyphens/>
              <w:contextualSpacing/>
              <w:rPr>
                <w:sz w:val="10"/>
                <w:szCs w:val="14"/>
              </w:rPr>
            </w:pP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both"/>
              <w:rPr>
                <w:sz w:val="10"/>
                <w:szCs w:val="14"/>
              </w:rPr>
            </w:pPr>
            <w:r w:rsidRPr="00F35AE8">
              <w:rPr>
                <w:sz w:val="10"/>
                <w:szCs w:val="14"/>
              </w:rPr>
              <w:t xml:space="preserve">отдел,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rPr>
                <w:sz w:val="10"/>
                <w:szCs w:val="14"/>
              </w:rPr>
            </w:pPr>
            <w:r w:rsidRPr="00F35AE8">
              <w:rPr>
                <w:sz w:val="10"/>
                <w:szCs w:val="14"/>
              </w:rPr>
              <w:t>2019 – 2024 годы</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2.1.2, 2.1.3, 2.2.1,2.</w:t>
            </w:r>
          </w:p>
          <w:p w:rsidR="00F35AE8" w:rsidRPr="00F35AE8" w:rsidRDefault="00F35AE8" w:rsidP="00BF09B2">
            <w:pPr>
              <w:suppressAutoHyphens/>
              <w:contextualSpacing/>
              <w:jc w:val="center"/>
              <w:rPr>
                <w:sz w:val="10"/>
                <w:szCs w:val="14"/>
              </w:rPr>
            </w:pPr>
            <w:r w:rsidRPr="00F35AE8">
              <w:rPr>
                <w:sz w:val="10"/>
                <w:szCs w:val="14"/>
              </w:rPr>
              <w:t>2.2.</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бюджет  муниципального  района</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828,11779</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35,20154</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F35AE8" w:rsidRPr="00F35AE8" w:rsidRDefault="00F35AE8" w:rsidP="00BF09B2">
            <w:pPr>
              <w:suppressAutoHyphens/>
              <w:contextualSpacing/>
              <w:jc w:val="center"/>
              <w:rPr>
                <w:sz w:val="10"/>
                <w:szCs w:val="14"/>
              </w:rPr>
            </w:pPr>
            <w:r w:rsidRPr="00F35AE8">
              <w:rPr>
                <w:sz w:val="10"/>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F35AE8" w:rsidRPr="00F35AE8" w:rsidRDefault="00F35AE8" w:rsidP="00BF09B2">
            <w:pPr>
              <w:suppressAutoHyphens/>
              <w:contextualSpacing/>
              <w:jc w:val="center"/>
              <w:rPr>
                <w:sz w:val="10"/>
                <w:szCs w:val="14"/>
              </w:rPr>
            </w:pPr>
            <w:r w:rsidRPr="00F35AE8">
              <w:rPr>
                <w:sz w:val="10"/>
                <w:szCs w:val="14"/>
              </w:rPr>
              <w:t>872,20000</w:t>
            </w:r>
          </w:p>
        </w:tc>
      </w:tr>
      <w:tr w:rsidR="00F35AE8" w:rsidRPr="00F35AE8" w:rsidTr="00F35AE8">
        <w:trPr>
          <w:trHeight w:val="2589"/>
        </w:trPr>
        <w:tc>
          <w:tcPr>
            <w:tcW w:w="0" w:type="auto"/>
            <w:vMerge w:val="restart"/>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w:t>
            </w:r>
          </w:p>
        </w:tc>
        <w:tc>
          <w:tcPr>
            <w:tcW w:w="0" w:type="auto"/>
            <w:vMerge w:val="restart"/>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r w:rsidRPr="00F35AE8">
              <w:rPr>
                <w:sz w:val="10"/>
                <w:szCs w:val="14"/>
              </w:rPr>
              <w:t>Реализация подпрограммы «Развитие  дополнительного  образования в Солецком муниципальном районе»</w:t>
            </w:r>
          </w:p>
        </w:tc>
        <w:tc>
          <w:tcPr>
            <w:tcW w:w="0" w:type="auto"/>
            <w:vMerge w:val="restart"/>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both"/>
              <w:rPr>
                <w:sz w:val="10"/>
                <w:szCs w:val="14"/>
              </w:rPr>
            </w:pPr>
            <w:r w:rsidRPr="00F35AE8">
              <w:rPr>
                <w:sz w:val="10"/>
                <w:szCs w:val="14"/>
              </w:rPr>
              <w:t>отдел,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2019 – 2024 годы</w:t>
            </w:r>
          </w:p>
        </w:tc>
        <w:tc>
          <w:tcPr>
            <w:tcW w:w="0" w:type="auto"/>
            <w:vMerge w:val="restart"/>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3.1.1, 3.1.2, 3.2.1,3.</w:t>
            </w:r>
          </w:p>
          <w:p w:rsidR="00F35AE8" w:rsidRPr="00F35AE8" w:rsidRDefault="00F35AE8" w:rsidP="00BF09B2">
            <w:pPr>
              <w:suppressAutoHyphens/>
              <w:contextualSpacing/>
              <w:jc w:val="center"/>
              <w:rPr>
                <w:sz w:val="10"/>
                <w:szCs w:val="14"/>
              </w:rPr>
            </w:pPr>
            <w:r w:rsidRPr="00F35AE8">
              <w:rPr>
                <w:sz w:val="10"/>
                <w:szCs w:val="14"/>
              </w:rPr>
              <w:t>3.1, 3.3.2, 3.3.3,3.3.4,3.3.5</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бюджет муниципального  района</w:t>
            </w:r>
          </w:p>
          <w:p w:rsidR="00F35AE8" w:rsidRPr="00F35AE8" w:rsidRDefault="00F35AE8" w:rsidP="00BF09B2">
            <w:pPr>
              <w:suppressAutoHyphens/>
              <w:contextualSpacing/>
              <w:jc w:val="center"/>
              <w:rPr>
                <w:sz w:val="10"/>
                <w:szCs w:val="14"/>
              </w:rPr>
            </w:pPr>
          </w:p>
        </w:tc>
        <w:tc>
          <w:tcPr>
            <w:tcW w:w="0" w:type="auto"/>
            <w:tcBorders>
              <w:top w:val="single" w:sz="4" w:space="0" w:color="000000"/>
              <w:left w:val="single" w:sz="4" w:space="0" w:color="000000"/>
              <w:bottom w:val="nil"/>
              <w:right w:val="nil"/>
            </w:tcBorders>
            <w:vAlign w:val="center"/>
          </w:tcPr>
          <w:p w:rsidR="00F35AE8" w:rsidRPr="00F35AE8" w:rsidRDefault="00F35AE8" w:rsidP="00BF09B2">
            <w:pPr>
              <w:suppressAutoHyphens/>
              <w:contextualSpacing/>
              <w:jc w:val="center"/>
              <w:rPr>
                <w:sz w:val="10"/>
                <w:szCs w:val="14"/>
              </w:rPr>
            </w:pPr>
            <w:r w:rsidRPr="00F35AE8">
              <w:rPr>
                <w:sz w:val="10"/>
                <w:szCs w:val="14"/>
              </w:rPr>
              <w:t>5550,09992</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6213,80400</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7480,20000</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6193,60000</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5242,00000</w:t>
            </w:r>
          </w:p>
        </w:tc>
        <w:tc>
          <w:tcPr>
            <w:tcW w:w="0" w:type="auto"/>
            <w:tcBorders>
              <w:top w:val="single" w:sz="4" w:space="0" w:color="000000"/>
              <w:left w:val="single" w:sz="4" w:space="0" w:color="000000"/>
              <w:bottom w:val="single" w:sz="4" w:space="0" w:color="auto"/>
              <w:right w:val="single" w:sz="4" w:space="0" w:color="000000"/>
            </w:tcBorders>
            <w:vAlign w:val="center"/>
          </w:tcPr>
          <w:p w:rsidR="00F35AE8" w:rsidRPr="00F35AE8" w:rsidRDefault="00F35AE8" w:rsidP="00BF09B2">
            <w:pPr>
              <w:suppressAutoHyphens/>
              <w:contextualSpacing/>
              <w:jc w:val="center"/>
              <w:rPr>
                <w:sz w:val="10"/>
                <w:szCs w:val="14"/>
              </w:rPr>
            </w:pPr>
            <w:r w:rsidRPr="00F35AE8">
              <w:rPr>
                <w:sz w:val="10"/>
                <w:szCs w:val="14"/>
              </w:rPr>
              <w:t>5242,00000</w:t>
            </w:r>
          </w:p>
        </w:tc>
      </w:tr>
      <w:tr w:rsidR="00F35AE8" w:rsidRPr="00F35AE8" w:rsidTr="00F35AE8">
        <w:trPr>
          <w:trHeight w:val="950"/>
        </w:trPr>
        <w:tc>
          <w:tcPr>
            <w:tcW w:w="0" w:type="auto"/>
            <w:vMerge/>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областной  бюджет</w:t>
            </w:r>
          </w:p>
        </w:tc>
        <w:tc>
          <w:tcPr>
            <w:tcW w:w="0" w:type="auto"/>
            <w:tcBorders>
              <w:top w:val="single" w:sz="4" w:space="0" w:color="000000"/>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r w:rsidRPr="00F35AE8">
              <w:rPr>
                <w:sz w:val="10"/>
                <w:szCs w:val="14"/>
              </w:rPr>
              <w:t>744,90000</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587,23500</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r w:rsidRPr="00F35AE8">
              <w:rPr>
                <w:sz w:val="10"/>
                <w:szCs w:val="14"/>
              </w:rPr>
              <w:t>-</w:t>
            </w:r>
          </w:p>
          <w:p w:rsidR="00F35AE8" w:rsidRPr="00F35AE8" w:rsidRDefault="00F35AE8" w:rsidP="00BF09B2">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r w:rsidRPr="00F35AE8">
              <w:rPr>
                <w:sz w:val="10"/>
                <w:szCs w:val="14"/>
              </w:rPr>
              <w:t>-</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r w:rsidRPr="00F35AE8">
              <w:rPr>
                <w:sz w:val="10"/>
                <w:szCs w:val="14"/>
              </w:rPr>
              <w:t>-</w:t>
            </w:r>
          </w:p>
        </w:tc>
        <w:tc>
          <w:tcPr>
            <w:tcW w:w="0" w:type="auto"/>
            <w:tcBorders>
              <w:top w:val="single" w:sz="4" w:space="0" w:color="auto"/>
              <w:left w:val="single" w:sz="4" w:space="0" w:color="000000"/>
              <w:bottom w:val="single" w:sz="4" w:space="0" w:color="auto"/>
              <w:right w:val="single" w:sz="4" w:space="0" w:color="000000"/>
            </w:tcBorders>
            <w:vAlign w:val="center"/>
          </w:tcPr>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p>
          <w:p w:rsidR="00F35AE8" w:rsidRPr="00F35AE8" w:rsidRDefault="00F35AE8" w:rsidP="00BF09B2">
            <w:pPr>
              <w:suppressAutoHyphens/>
              <w:contextualSpacing/>
              <w:jc w:val="center"/>
              <w:rPr>
                <w:sz w:val="10"/>
                <w:szCs w:val="14"/>
              </w:rPr>
            </w:pPr>
            <w:r w:rsidRPr="00F35AE8">
              <w:rPr>
                <w:sz w:val="10"/>
                <w:szCs w:val="14"/>
              </w:rPr>
              <w:t>0</w:t>
            </w:r>
          </w:p>
        </w:tc>
      </w:tr>
      <w:tr w:rsidR="00F35AE8" w:rsidRPr="00F35AE8" w:rsidTr="00F35AE8">
        <w:trPr>
          <w:trHeight w:val="226"/>
        </w:trPr>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rPr>
                <w:sz w:val="10"/>
                <w:szCs w:val="14"/>
              </w:rPr>
            </w:pPr>
            <w:r w:rsidRPr="00F35AE8">
              <w:rPr>
                <w:sz w:val="10"/>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both"/>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157230,72683</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163318,08934</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136670,40000</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136807,10000</w:t>
            </w:r>
          </w:p>
        </w:tc>
        <w:tc>
          <w:tcPr>
            <w:tcW w:w="0" w:type="auto"/>
            <w:tcBorders>
              <w:top w:val="single" w:sz="4" w:space="0" w:color="auto"/>
              <w:left w:val="single" w:sz="4" w:space="0" w:color="000000"/>
              <w:bottom w:val="single" w:sz="4" w:space="0" w:color="auto"/>
              <w:right w:val="nil"/>
            </w:tcBorders>
            <w:vAlign w:val="center"/>
          </w:tcPr>
          <w:p w:rsidR="00F35AE8" w:rsidRPr="00F35AE8" w:rsidRDefault="00F35AE8" w:rsidP="00BF09B2">
            <w:pPr>
              <w:suppressAutoHyphens/>
              <w:contextualSpacing/>
              <w:jc w:val="center"/>
              <w:rPr>
                <w:sz w:val="10"/>
                <w:szCs w:val="14"/>
              </w:rPr>
            </w:pPr>
            <w:r w:rsidRPr="00F35AE8">
              <w:rPr>
                <w:sz w:val="10"/>
                <w:szCs w:val="14"/>
              </w:rPr>
              <w:t>127684, 90000</w:t>
            </w:r>
          </w:p>
        </w:tc>
        <w:tc>
          <w:tcPr>
            <w:tcW w:w="0" w:type="auto"/>
            <w:tcBorders>
              <w:top w:val="single" w:sz="4" w:space="0" w:color="auto"/>
              <w:left w:val="single" w:sz="4" w:space="0" w:color="000000"/>
              <w:bottom w:val="single" w:sz="4" w:space="0" w:color="auto"/>
              <w:right w:val="single" w:sz="4" w:space="0" w:color="000000"/>
            </w:tcBorders>
            <w:vAlign w:val="center"/>
          </w:tcPr>
          <w:p w:rsidR="00F35AE8" w:rsidRPr="00F35AE8" w:rsidRDefault="00F35AE8" w:rsidP="00BF09B2">
            <w:pPr>
              <w:suppressAutoHyphens/>
              <w:contextualSpacing/>
              <w:jc w:val="center"/>
              <w:rPr>
                <w:sz w:val="10"/>
                <w:szCs w:val="14"/>
              </w:rPr>
            </w:pPr>
            <w:r w:rsidRPr="00F35AE8">
              <w:rPr>
                <w:sz w:val="10"/>
                <w:szCs w:val="14"/>
              </w:rPr>
              <w:t>127684,90000</w:t>
            </w:r>
          </w:p>
        </w:tc>
      </w:tr>
    </w:tbl>
    <w:p w:rsidR="00F35AE8" w:rsidRPr="0032544B" w:rsidRDefault="00F35AE8" w:rsidP="00BF09B2">
      <w:pPr>
        <w:pStyle w:val="aff2"/>
        <w:spacing w:before="0" w:beforeAutospacing="0" w:after="0" w:afterAutospacing="0"/>
        <w:jc w:val="center"/>
        <w:rPr>
          <w:sz w:val="14"/>
          <w:szCs w:val="14"/>
        </w:rPr>
      </w:pPr>
      <w:r w:rsidRPr="0032544B">
        <w:rPr>
          <w:sz w:val="14"/>
          <w:szCs w:val="14"/>
        </w:rPr>
        <w:t xml:space="preserve">                                                                                                       »</w:t>
      </w:r>
    </w:p>
    <w:p w:rsidR="00F35AE8" w:rsidRPr="0032544B" w:rsidRDefault="00F35AE8" w:rsidP="00BF09B2">
      <w:pPr>
        <w:pStyle w:val="aff2"/>
        <w:spacing w:before="0" w:beforeAutospacing="0" w:after="0" w:afterAutospacing="0"/>
        <w:ind w:firstLine="284"/>
        <w:jc w:val="both"/>
        <w:rPr>
          <w:color w:val="000000"/>
          <w:sz w:val="14"/>
          <w:szCs w:val="14"/>
        </w:rPr>
      </w:pPr>
      <w:r w:rsidRPr="0032544B">
        <w:rPr>
          <w:color w:val="000000"/>
          <w:sz w:val="14"/>
          <w:szCs w:val="14"/>
        </w:rPr>
        <w:t>1.2. Внести изменения в подпрограмму «Развитие дошкольного и общего образования в Солецком муниципальном районе» (далее Подпрограмма 1):</w:t>
      </w:r>
    </w:p>
    <w:p w:rsidR="00F35AE8" w:rsidRPr="0032544B" w:rsidRDefault="00F35AE8" w:rsidP="00BF09B2">
      <w:pPr>
        <w:pStyle w:val="aff2"/>
        <w:spacing w:before="0" w:beforeAutospacing="0" w:after="0" w:afterAutospacing="0"/>
        <w:ind w:firstLine="284"/>
        <w:jc w:val="both"/>
        <w:rPr>
          <w:sz w:val="14"/>
          <w:szCs w:val="14"/>
        </w:rPr>
      </w:pPr>
      <w:r w:rsidRPr="0032544B">
        <w:rPr>
          <w:sz w:val="14"/>
          <w:szCs w:val="14"/>
        </w:rPr>
        <w:t>1.2.1. Заменить в разделе 4 Паспорта Подпрограммы 1:</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z w:val="14"/>
          <w:szCs w:val="14"/>
        </w:rPr>
        <w:t>в графе 2 строки «2020» цифру «</w:t>
      </w:r>
      <w:r w:rsidRPr="0032544B">
        <w:rPr>
          <w:rFonts w:ascii="Times New Roman" w:hAnsi="Times New Roman" w:cs="Times New Roman"/>
          <w:spacing w:val="-6"/>
          <w:sz w:val="14"/>
          <w:szCs w:val="14"/>
        </w:rPr>
        <w:t>6549,88171» на «8092,82737»;</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bCs/>
          <w:sz w:val="14"/>
          <w:szCs w:val="14"/>
        </w:rPr>
        <w:t>в графе 2 строки «2021» символ «</w:t>
      </w:r>
      <w:r w:rsidRPr="0032544B">
        <w:rPr>
          <w:spacing w:val="-6"/>
          <w:sz w:val="14"/>
          <w:szCs w:val="14"/>
        </w:rPr>
        <w:t>-» на «4843,40000»;</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bCs/>
          <w:sz w:val="14"/>
          <w:szCs w:val="14"/>
        </w:rPr>
        <w:t>в графе 2 строки «2022» символ «</w:t>
      </w:r>
      <w:r w:rsidRPr="0032544B">
        <w:rPr>
          <w:spacing w:val="-6"/>
          <w:sz w:val="14"/>
          <w:szCs w:val="14"/>
        </w:rPr>
        <w:t>-» на «4843,40000»;</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2 строки «ВСЕГО» цифру «6549,88171» на «17779,62737»;</w:t>
      </w:r>
      <w:r w:rsidRPr="0032544B">
        <w:rPr>
          <w:rFonts w:ascii="Times New Roman" w:hAnsi="Times New Roman" w:cs="Times New Roman"/>
          <w:spacing w:val="-6"/>
          <w:sz w:val="14"/>
          <w:szCs w:val="14"/>
        </w:rPr>
        <w:tab/>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z w:val="14"/>
          <w:szCs w:val="14"/>
        </w:rPr>
        <w:t>в графе 3 строки «2020» цифру «</w:t>
      </w:r>
      <w:r w:rsidRPr="0032544B">
        <w:rPr>
          <w:rFonts w:ascii="Times New Roman" w:hAnsi="Times New Roman" w:cs="Times New Roman"/>
          <w:spacing w:val="-6"/>
          <w:sz w:val="14"/>
          <w:szCs w:val="14"/>
        </w:rPr>
        <w:t>113920,28486» на «115725,36349»;</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3 строки «ВСЕГО» цифру «596715,08486» на «598520,16349»;</w:t>
      </w:r>
      <w:r w:rsidRPr="0032544B">
        <w:rPr>
          <w:rFonts w:ascii="Times New Roman" w:hAnsi="Times New Roman" w:cs="Times New Roman"/>
          <w:spacing w:val="-6"/>
          <w:sz w:val="14"/>
          <w:szCs w:val="14"/>
        </w:rPr>
        <w:tab/>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z w:val="14"/>
          <w:szCs w:val="14"/>
        </w:rPr>
        <w:t>в графе 4 строки «2020» цифру «</w:t>
      </w:r>
      <w:r w:rsidRPr="0032544B">
        <w:rPr>
          <w:rFonts w:ascii="Times New Roman" w:hAnsi="Times New Roman" w:cs="Times New Roman"/>
          <w:spacing w:val="-6"/>
          <w:sz w:val="14"/>
          <w:szCs w:val="14"/>
        </w:rPr>
        <w:t>32765,89009» на «32663,65794»;</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4 строки «ВСЕГО» цифру «191592,59921» на «191490,36706»;</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7 строки «2020» цифру «153236,05666», на «156481,84880»;</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в графе 7 строки «2021» цифру «123474,60000» на «128318,0000»;</w:t>
      </w:r>
    </w:p>
    <w:p w:rsidR="00F35AE8" w:rsidRPr="0032544B" w:rsidRDefault="00F35AE8" w:rsidP="00BF09B2">
      <w:pPr>
        <w:pStyle w:val="afc"/>
        <w:suppressAutoHyphens/>
        <w:autoSpaceDE w:val="0"/>
        <w:autoSpaceDN w:val="0"/>
        <w:adjustRightInd w:val="0"/>
        <w:ind w:left="0" w:firstLine="284"/>
        <w:jc w:val="both"/>
        <w:rPr>
          <w:spacing w:val="-6"/>
          <w:sz w:val="14"/>
          <w:szCs w:val="14"/>
        </w:rPr>
      </w:pPr>
      <w:r w:rsidRPr="0032544B">
        <w:rPr>
          <w:spacing w:val="-6"/>
          <w:sz w:val="14"/>
          <w:szCs w:val="14"/>
        </w:rPr>
        <w:t>в графе 7 строки «2022» цифру «124897,90000» на «129741,30000»;</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7 строки «ВСЕГО» цифру «794857,56578» на «807790,15792».</w:t>
      </w:r>
      <w:r w:rsidRPr="0032544B">
        <w:rPr>
          <w:rFonts w:ascii="Times New Roman" w:hAnsi="Times New Roman" w:cs="Times New Roman"/>
          <w:color w:val="000000"/>
          <w:sz w:val="14"/>
          <w:szCs w:val="14"/>
        </w:rPr>
        <w:tab/>
      </w:r>
    </w:p>
    <w:p w:rsidR="00F35AE8" w:rsidRPr="0032544B" w:rsidRDefault="00F35AE8" w:rsidP="00BF09B2">
      <w:pPr>
        <w:ind w:firstLine="284"/>
        <w:jc w:val="both"/>
        <w:rPr>
          <w:sz w:val="14"/>
          <w:szCs w:val="14"/>
        </w:rPr>
      </w:pPr>
      <w:r w:rsidRPr="0032544B">
        <w:rPr>
          <w:color w:val="000000"/>
          <w:sz w:val="14"/>
          <w:szCs w:val="14"/>
        </w:rPr>
        <w:t xml:space="preserve">1.2.2. </w:t>
      </w:r>
      <w:r w:rsidRPr="0032544B">
        <w:rPr>
          <w:spacing w:val="-6"/>
          <w:sz w:val="14"/>
          <w:szCs w:val="14"/>
        </w:rPr>
        <w:t>Изложить</w:t>
      </w:r>
      <w:r w:rsidRPr="0032544B">
        <w:rPr>
          <w:b/>
          <w:bCs/>
          <w:sz w:val="14"/>
          <w:szCs w:val="14"/>
        </w:rPr>
        <w:t xml:space="preserve"> </w:t>
      </w:r>
      <w:r w:rsidRPr="0032544B">
        <w:rPr>
          <w:bCs/>
          <w:sz w:val="14"/>
          <w:szCs w:val="14"/>
        </w:rPr>
        <w:t xml:space="preserve">Мероприятия Подпрограммы 1 </w:t>
      </w:r>
      <w:r w:rsidRPr="0032544B">
        <w:rPr>
          <w:sz w:val="14"/>
          <w:szCs w:val="14"/>
        </w:rPr>
        <w:t>в редакции:</w:t>
      </w:r>
    </w:p>
    <w:p w:rsidR="00F35AE8" w:rsidRPr="0032544B" w:rsidRDefault="00F35AE8" w:rsidP="00BF09B2">
      <w:pPr>
        <w:rPr>
          <w:sz w:val="14"/>
          <w:szCs w:val="14"/>
        </w:rPr>
      </w:pPr>
      <w:r w:rsidRPr="0032544B">
        <w:rPr>
          <w:sz w:val="14"/>
          <w:szCs w:val="14"/>
        </w:rPr>
        <w:t>«</w:t>
      </w:r>
    </w:p>
    <w:tbl>
      <w:tblPr>
        <w:tblW w:w="5082" w:type="dxa"/>
        <w:tblLayout w:type="fixed"/>
        <w:tblCellMar>
          <w:left w:w="0" w:type="dxa"/>
          <w:right w:w="0" w:type="dxa"/>
        </w:tblCellMar>
        <w:tblLook w:val="0000" w:firstRow="0" w:lastRow="0" w:firstColumn="0" w:lastColumn="0" w:noHBand="0" w:noVBand="0"/>
      </w:tblPr>
      <w:tblGrid>
        <w:gridCol w:w="236"/>
        <w:gridCol w:w="236"/>
        <w:gridCol w:w="196"/>
        <w:gridCol w:w="196"/>
        <w:gridCol w:w="211"/>
        <w:gridCol w:w="214"/>
        <w:gridCol w:w="204"/>
        <w:gridCol w:w="10"/>
        <w:gridCol w:w="236"/>
        <w:gridCol w:w="198"/>
        <w:gridCol w:w="236"/>
        <w:gridCol w:w="198"/>
        <w:gridCol w:w="203"/>
        <w:gridCol w:w="215"/>
        <w:gridCol w:w="10"/>
        <w:gridCol w:w="147"/>
        <w:gridCol w:w="59"/>
        <w:gridCol w:w="93"/>
        <w:gridCol w:w="54"/>
        <w:gridCol w:w="62"/>
        <w:gridCol w:w="12"/>
        <w:gridCol w:w="14"/>
        <w:gridCol w:w="158"/>
        <w:gridCol w:w="48"/>
        <w:gridCol w:w="14"/>
        <w:gridCol w:w="8"/>
        <w:gridCol w:w="19"/>
        <w:gridCol w:w="30"/>
        <w:gridCol w:w="142"/>
        <w:gridCol w:w="33"/>
        <w:gridCol w:w="14"/>
        <w:gridCol w:w="47"/>
        <w:gridCol w:w="143"/>
        <w:gridCol w:w="8"/>
        <w:gridCol w:w="24"/>
        <w:gridCol w:w="14"/>
        <w:gridCol w:w="190"/>
        <w:gridCol w:w="21"/>
        <w:gridCol w:w="8"/>
        <w:gridCol w:w="194"/>
        <w:gridCol w:w="23"/>
        <w:gridCol w:w="17"/>
        <w:gridCol w:w="14"/>
        <w:gridCol w:w="18"/>
        <w:gridCol w:w="9"/>
        <w:gridCol w:w="142"/>
        <w:gridCol w:w="25"/>
        <w:gridCol w:w="11"/>
        <w:gridCol w:w="28"/>
        <w:gridCol w:w="9"/>
        <w:gridCol w:w="167"/>
        <w:gridCol w:w="32"/>
        <w:gridCol w:w="232"/>
      </w:tblGrid>
      <w:tr w:rsidR="00F35AE8" w:rsidRPr="00F35AE8" w:rsidTr="004563F1">
        <w:trPr>
          <w:gridAfter w:val="9"/>
          <w:wAfter w:w="655" w:type="dxa"/>
          <w:trHeight w:val="254"/>
        </w:trPr>
        <w:tc>
          <w:tcPr>
            <w:tcW w:w="236" w:type="dxa"/>
            <w:vMerge w:val="restart"/>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 xml:space="preserve">№ </w:t>
            </w:r>
          </w:p>
          <w:p w:rsidR="00F35AE8" w:rsidRPr="00F35AE8" w:rsidRDefault="00F35AE8" w:rsidP="00BF09B2">
            <w:pPr>
              <w:jc w:val="center"/>
              <w:rPr>
                <w:sz w:val="10"/>
                <w:szCs w:val="14"/>
              </w:rPr>
            </w:pPr>
            <w:r w:rsidRPr="00F35AE8">
              <w:rPr>
                <w:sz w:val="10"/>
                <w:szCs w:val="14"/>
              </w:rPr>
              <w:t>п/п</w:t>
            </w:r>
          </w:p>
        </w:tc>
        <w:tc>
          <w:tcPr>
            <w:tcW w:w="632" w:type="dxa"/>
            <w:gridSpan w:val="3"/>
            <w:vMerge w:val="restart"/>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Наименование мероприятия</w:t>
            </w:r>
          </w:p>
        </w:tc>
        <w:tc>
          <w:tcPr>
            <w:tcW w:w="426" w:type="dxa"/>
            <w:gridSpan w:val="2"/>
            <w:vMerge w:val="restart"/>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Исполнитель</w:t>
            </w:r>
          </w:p>
          <w:p w:rsidR="00F35AE8" w:rsidRPr="00F35AE8" w:rsidRDefault="00F35AE8" w:rsidP="00BF09B2">
            <w:pPr>
              <w:jc w:val="center"/>
              <w:rPr>
                <w:sz w:val="10"/>
                <w:szCs w:val="14"/>
              </w:rPr>
            </w:pPr>
            <w:r w:rsidRPr="00F35AE8">
              <w:rPr>
                <w:sz w:val="10"/>
                <w:szCs w:val="14"/>
              </w:rPr>
              <w:t>мероприятия</w:t>
            </w:r>
          </w:p>
        </w:tc>
        <w:tc>
          <w:tcPr>
            <w:tcW w:w="451" w:type="dxa"/>
            <w:gridSpan w:val="3"/>
            <w:vMerge w:val="restart"/>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Срок</w:t>
            </w:r>
          </w:p>
          <w:p w:rsidR="00F35AE8" w:rsidRPr="00F35AE8" w:rsidRDefault="00F35AE8" w:rsidP="00BF09B2">
            <w:pPr>
              <w:jc w:val="center"/>
              <w:rPr>
                <w:sz w:val="10"/>
                <w:szCs w:val="14"/>
              </w:rPr>
            </w:pPr>
            <w:r w:rsidRPr="00F35AE8">
              <w:rPr>
                <w:sz w:val="10"/>
                <w:szCs w:val="14"/>
              </w:rPr>
              <w:t>реали</w:t>
            </w:r>
          </w:p>
          <w:p w:rsidR="00F35AE8" w:rsidRPr="00F35AE8" w:rsidRDefault="00F35AE8" w:rsidP="00BF09B2">
            <w:pPr>
              <w:jc w:val="center"/>
              <w:rPr>
                <w:sz w:val="10"/>
                <w:szCs w:val="14"/>
              </w:rPr>
            </w:pPr>
            <w:r w:rsidRPr="00F35AE8">
              <w:rPr>
                <w:sz w:val="10"/>
                <w:szCs w:val="14"/>
              </w:rPr>
              <w:t>зации</w:t>
            </w:r>
          </w:p>
        </w:tc>
        <w:tc>
          <w:tcPr>
            <w:tcW w:w="840" w:type="dxa"/>
            <w:gridSpan w:val="4"/>
            <w:vMerge w:val="restart"/>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Целевой показатель (номер целевого показателя из паспорта подпрограммы</w:t>
            </w: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w:t>
            </w:r>
          </w:p>
        </w:tc>
        <w:tc>
          <w:tcPr>
            <w:tcW w:w="373" w:type="dxa"/>
            <w:gridSpan w:val="3"/>
            <w:vMerge w:val="restart"/>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Источник</w:t>
            </w:r>
          </w:p>
          <w:p w:rsidR="00F35AE8" w:rsidRPr="00F35AE8" w:rsidRDefault="00F35AE8" w:rsidP="00BF09B2">
            <w:pPr>
              <w:jc w:val="center"/>
              <w:rPr>
                <w:sz w:val="10"/>
                <w:szCs w:val="14"/>
              </w:rPr>
            </w:pPr>
            <w:r w:rsidRPr="00F35AE8">
              <w:rPr>
                <w:sz w:val="10"/>
                <w:szCs w:val="14"/>
              </w:rPr>
              <w:t xml:space="preserve"> финансирования</w:t>
            </w:r>
          </w:p>
        </w:tc>
        <w:tc>
          <w:tcPr>
            <w:tcW w:w="1442" w:type="dxa"/>
            <w:gridSpan w:val="2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Объём финансирования по годам</w:t>
            </w:r>
          </w:p>
          <w:p w:rsidR="00F35AE8" w:rsidRPr="00F35AE8" w:rsidRDefault="00F35AE8" w:rsidP="00BF09B2">
            <w:pPr>
              <w:jc w:val="center"/>
              <w:rPr>
                <w:sz w:val="10"/>
                <w:szCs w:val="14"/>
              </w:rPr>
            </w:pPr>
            <w:r w:rsidRPr="00F35AE8">
              <w:rPr>
                <w:sz w:val="10"/>
                <w:szCs w:val="14"/>
              </w:rPr>
              <w:t xml:space="preserve"> (тыс. руб.)</w:t>
            </w:r>
          </w:p>
        </w:tc>
        <w:tc>
          <w:tcPr>
            <w:tcW w:w="27" w:type="dxa"/>
            <w:gridSpan w:val="2"/>
            <w:tcBorders>
              <w:left w:val="single" w:sz="4" w:space="0" w:color="000000"/>
            </w:tcBorders>
            <w:shd w:val="clear" w:color="auto" w:fill="auto"/>
          </w:tcPr>
          <w:p w:rsidR="00F35AE8" w:rsidRPr="00F35AE8" w:rsidRDefault="00F35AE8" w:rsidP="00BF09B2">
            <w:pPr>
              <w:snapToGrid w:val="0"/>
              <w:rPr>
                <w:sz w:val="10"/>
                <w:szCs w:val="14"/>
              </w:rPr>
            </w:pPr>
          </w:p>
        </w:tc>
      </w:tr>
      <w:tr w:rsidR="00F35AE8" w:rsidRPr="00F35AE8" w:rsidTr="004563F1">
        <w:tblPrEx>
          <w:tblCellMar>
            <w:left w:w="108" w:type="dxa"/>
            <w:right w:w="108" w:type="dxa"/>
          </w:tblCellMar>
        </w:tblPrEx>
        <w:trPr>
          <w:gridAfter w:val="6"/>
          <w:wAfter w:w="478" w:type="dxa"/>
          <w:trHeight w:val="84"/>
        </w:trPr>
        <w:tc>
          <w:tcPr>
            <w:tcW w:w="236" w:type="dxa"/>
            <w:vMerge/>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center"/>
              <w:rPr>
                <w:sz w:val="10"/>
                <w:szCs w:val="14"/>
              </w:rPr>
            </w:pPr>
          </w:p>
        </w:tc>
        <w:tc>
          <w:tcPr>
            <w:tcW w:w="632" w:type="dxa"/>
            <w:gridSpan w:val="3"/>
            <w:vMerge/>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center"/>
              <w:rPr>
                <w:sz w:val="10"/>
                <w:szCs w:val="14"/>
              </w:rPr>
            </w:pPr>
          </w:p>
        </w:tc>
        <w:tc>
          <w:tcPr>
            <w:tcW w:w="426" w:type="dxa"/>
            <w:gridSpan w:val="2"/>
            <w:vMerge/>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center"/>
              <w:rPr>
                <w:sz w:val="10"/>
                <w:szCs w:val="14"/>
              </w:rPr>
            </w:pPr>
          </w:p>
        </w:tc>
        <w:tc>
          <w:tcPr>
            <w:tcW w:w="451" w:type="dxa"/>
            <w:gridSpan w:val="3"/>
            <w:vMerge/>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center"/>
              <w:rPr>
                <w:sz w:val="10"/>
                <w:szCs w:val="14"/>
              </w:rPr>
            </w:pPr>
          </w:p>
        </w:tc>
        <w:tc>
          <w:tcPr>
            <w:tcW w:w="840" w:type="dxa"/>
            <w:gridSpan w:val="4"/>
            <w:vMerge/>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center"/>
              <w:rPr>
                <w:sz w:val="10"/>
                <w:szCs w:val="14"/>
              </w:rPr>
            </w:pPr>
          </w:p>
        </w:tc>
        <w:tc>
          <w:tcPr>
            <w:tcW w:w="373" w:type="dxa"/>
            <w:gridSpan w:val="3"/>
            <w:vMerge/>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center"/>
              <w:rPr>
                <w:sz w:val="10"/>
                <w:szCs w:val="14"/>
              </w:rPr>
            </w:pPr>
          </w:p>
        </w:tc>
        <w:tc>
          <w:tcPr>
            <w:tcW w:w="268"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2019</w:t>
            </w:r>
          </w:p>
        </w:tc>
        <w:tc>
          <w:tcPr>
            <w:tcW w:w="24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2020</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2021</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lang w:val="en-US"/>
              </w:rPr>
            </w:pPr>
            <w:r w:rsidRPr="00F35AE8">
              <w:rPr>
                <w:sz w:val="10"/>
                <w:szCs w:val="14"/>
              </w:rPr>
              <w:t>2022</w:t>
            </w:r>
          </w:p>
        </w:tc>
        <w:tc>
          <w:tcPr>
            <w:tcW w:w="413"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lang w:val="en-US"/>
              </w:rPr>
              <w:t>20</w:t>
            </w:r>
            <w:r w:rsidRPr="00F35AE8">
              <w:rPr>
                <w:sz w:val="10"/>
                <w:szCs w:val="14"/>
              </w:rPr>
              <w:t>23</w:t>
            </w:r>
          </w:p>
        </w:tc>
        <w:tc>
          <w:tcPr>
            <w:tcW w:w="23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lang w:val="en-US"/>
              </w:rPr>
              <w:t>20</w:t>
            </w:r>
            <w:r w:rsidRPr="00F35AE8">
              <w:rPr>
                <w:sz w:val="10"/>
                <w:szCs w:val="14"/>
              </w:rPr>
              <w:t>24</w:t>
            </w:r>
          </w:p>
        </w:tc>
      </w:tr>
      <w:tr w:rsidR="00F35AE8" w:rsidRPr="00F35AE8" w:rsidTr="004563F1">
        <w:tblPrEx>
          <w:tblCellMar>
            <w:left w:w="108" w:type="dxa"/>
            <w:right w:w="108" w:type="dxa"/>
          </w:tblCellMar>
        </w:tblPrEx>
        <w:trPr>
          <w:gridAfter w:val="6"/>
          <w:wAfter w:w="478" w:type="dxa"/>
          <w:trHeight w:val="216"/>
        </w:trPr>
        <w:tc>
          <w:tcPr>
            <w:tcW w:w="236" w:type="dxa"/>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w:t>
            </w:r>
          </w:p>
        </w:tc>
        <w:tc>
          <w:tcPr>
            <w:tcW w:w="632"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w:t>
            </w:r>
          </w:p>
        </w:tc>
        <w:tc>
          <w:tcPr>
            <w:tcW w:w="426" w:type="dxa"/>
            <w:gridSpan w:val="2"/>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3</w:t>
            </w:r>
          </w:p>
        </w:tc>
        <w:tc>
          <w:tcPr>
            <w:tcW w:w="451"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4</w:t>
            </w:r>
          </w:p>
        </w:tc>
        <w:tc>
          <w:tcPr>
            <w:tcW w:w="840"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5</w:t>
            </w:r>
          </w:p>
        </w:tc>
        <w:tc>
          <w:tcPr>
            <w:tcW w:w="373"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6</w:t>
            </w:r>
          </w:p>
        </w:tc>
        <w:tc>
          <w:tcPr>
            <w:tcW w:w="268"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7</w:t>
            </w:r>
          </w:p>
        </w:tc>
        <w:tc>
          <w:tcPr>
            <w:tcW w:w="24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8</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9</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lang w:val="en-US"/>
              </w:rPr>
            </w:pPr>
            <w:r w:rsidRPr="00F35AE8">
              <w:rPr>
                <w:sz w:val="10"/>
                <w:szCs w:val="14"/>
              </w:rPr>
              <w:t>10</w:t>
            </w:r>
          </w:p>
        </w:tc>
        <w:tc>
          <w:tcPr>
            <w:tcW w:w="413"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lang w:val="en-US"/>
              </w:rPr>
              <w:t>11</w:t>
            </w:r>
          </w:p>
        </w:tc>
        <w:tc>
          <w:tcPr>
            <w:tcW w:w="23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12</w:t>
            </w:r>
          </w:p>
        </w:tc>
      </w:tr>
      <w:tr w:rsidR="00F35AE8" w:rsidRPr="00F35AE8" w:rsidTr="004563F1">
        <w:trPr>
          <w:gridAfter w:val="9"/>
          <w:wAfter w:w="655"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b/>
                <w:bCs/>
                <w:sz w:val="10"/>
                <w:szCs w:val="14"/>
              </w:rPr>
            </w:pPr>
            <w:r w:rsidRPr="00F35AE8">
              <w:rPr>
                <w:b/>
                <w:bCs/>
                <w:sz w:val="10"/>
                <w:szCs w:val="14"/>
              </w:rPr>
              <w:t>1.</w:t>
            </w:r>
          </w:p>
        </w:tc>
        <w:tc>
          <w:tcPr>
            <w:tcW w:w="4164" w:type="dxa"/>
            <w:gridSpan w:val="41"/>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b/>
                <w:bCs/>
                <w:sz w:val="10"/>
                <w:szCs w:val="14"/>
              </w:rPr>
              <w:t>Задача 1</w:t>
            </w:r>
          </w:p>
          <w:p w:rsidR="00F35AE8" w:rsidRPr="00F35AE8" w:rsidRDefault="00F35AE8" w:rsidP="00BF09B2">
            <w:pPr>
              <w:rPr>
                <w:sz w:val="10"/>
                <w:szCs w:val="14"/>
              </w:rPr>
            </w:pPr>
            <w:r w:rsidRPr="00F35AE8">
              <w:rPr>
                <w:sz w:val="10"/>
                <w:szCs w:val="14"/>
              </w:rPr>
              <w:t>Модернизация дошкольного и общего образования</w:t>
            </w:r>
          </w:p>
        </w:tc>
        <w:tc>
          <w:tcPr>
            <w:tcW w:w="27" w:type="dxa"/>
            <w:gridSpan w:val="2"/>
            <w:tcBorders>
              <w:left w:val="single" w:sz="4" w:space="0" w:color="000000"/>
            </w:tcBorders>
            <w:shd w:val="clear" w:color="auto" w:fill="auto"/>
          </w:tcPr>
          <w:p w:rsidR="00F35AE8" w:rsidRPr="00F35AE8" w:rsidRDefault="00F35AE8" w:rsidP="00BF09B2">
            <w:pPr>
              <w:snapToGrid w:val="0"/>
              <w:rPr>
                <w:sz w:val="10"/>
                <w:szCs w:val="14"/>
              </w:rPr>
            </w:pPr>
          </w:p>
        </w:tc>
      </w:tr>
      <w:tr w:rsidR="00F35AE8" w:rsidRPr="00F35AE8" w:rsidTr="004563F1">
        <w:tblPrEx>
          <w:tblCellMar>
            <w:left w:w="108" w:type="dxa"/>
            <w:right w:w="108" w:type="dxa"/>
          </w:tblCellMar>
        </w:tblPrEx>
        <w:trPr>
          <w:gridAfter w:val="2"/>
          <w:wAfter w:w="264" w:type="dxa"/>
          <w:trHeight w:val="2824"/>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 xml:space="preserve">1.1. </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keepNext/>
              <w:jc w:val="both"/>
              <w:rPr>
                <w:sz w:val="10"/>
                <w:szCs w:val="14"/>
              </w:rPr>
            </w:pPr>
            <w:r w:rsidRPr="00F35AE8">
              <w:rPr>
                <w:sz w:val="10"/>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 xml:space="preserve">муниципальные образовательные учреждения </w:t>
            </w: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w:t>
            </w: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p w:rsidR="00F35AE8" w:rsidRPr="00F35AE8" w:rsidRDefault="00F35AE8" w:rsidP="00BF09B2">
            <w:pPr>
              <w:jc w:val="center"/>
              <w:rPr>
                <w:sz w:val="10"/>
                <w:szCs w:val="14"/>
              </w:rPr>
            </w:pP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Реализация федерального государственного образовательного стандарта дошкольного образования</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муниципальные образовательные учреждения</w:t>
            </w: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2019-2014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p w:rsidR="00F35AE8" w:rsidRPr="00F35AE8" w:rsidRDefault="00F35AE8" w:rsidP="00BF09B2">
            <w:pPr>
              <w:jc w:val="center"/>
              <w:rPr>
                <w:sz w:val="10"/>
                <w:szCs w:val="14"/>
              </w:rPr>
            </w:pP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1.3.</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Обеспечение муниципальных общеобразовательных учреждений учебниками и учебными пособиями</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муниципальные образовательные учреждения</w:t>
            </w: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p w:rsidR="00F35AE8" w:rsidRPr="00F35AE8" w:rsidRDefault="00F35AE8" w:rsidP="00BF09B2">
            <w:pP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r w:rsidRPr="00F35AE8">
              <w:rPr>
                <w:sz w:val="10"/>
                <w:szCs w:val="14"/>
              </w:rPr>
              <w:t>областной бюджет</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501,20000</w:t>
            </w: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495</w:t>
            </w:r>
          </w:p>
          <w:p w:rsidR="00F35AE8" w:rsidRPr="00F35AE8" w:rsidRDefault="00F35AE8" w:rsidP="00BF09B2">
            <w:pPr>
              <w:jc w:val="center"/>
              <w:rPr>
                <w:sz w:val="10"/>
                <w:szCs w:val="14"/>
              </w:rPr>
            </w:pPr>
            <w:r w:rsidRPr="00F35AE8">
              <w:rPr>
                <w:sz w:val="10"/>
                <w:szCs w:val="14"/>
              </w:rPr>
              <w:t>,00000</w:t>
            </w:r>
          </w:p>
          <w:p w:rsidR="00F35AE8" w:rsidRPr="00F35AE8" w:rsidRDefault="00F35AE8" w:rsidP="00BF09B2">
            <w:pPr>
              <w:jc w:val="center"/>
              <w:rPr>
                <w:sz w:val="10"/>
                <w:szCs w:val="14"/>
              </w:rPr>
            </w:pP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495,00000</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r w:rsidRPr="00F35AE8">
              <w:rPr>
                <w:sz w:val="10"/>
                <w:szCs w:val="14"/>
              </w:rPr>
              <w:t>495,00000</w:t>
            </w:r>
          </w:p>
        </w:tc>
        <w:tc>
          <w:tcPr>
            <w:tcW w:w="435" w:type="dxa"/>
            <w:gridSpan w:val="9"/>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501,20000</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501,20000</w:t>
            </w: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1.4.</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both"/>
              <w:rPr>
                <w:sz w:val="10"/>
                <w:szCs w:val="14"/>
              </w:rPr>
            </w:pPr>
            <w:r w:rsidRPr="00F35AE8">
              <w:rPr>
                <w:sz w:val="10"/>
                <w:szCs w:val="14"/>
              </w:rPr>
              <w:t>Организация повышения квалификации педагогических и руководящих работников муниципальных               общеобразовательных учреждений</w:t>
            </w:r>
            <w:r w:rsidRPr="00F35AE8">
              <w:rPr>
                <w:sz w:val="10"/>
                <w:szCs w:val="14"/>
              </w:rPr>
              <w:br/>
              <w:t xml:space="preserve">с целью внедрения федеральных </w:t>
            </w:r>
            <w:r w:rsidRPr="00F35AE8">
              <w:rPr>
                <w:sz w:val="10"/>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муниципальные образовательные учреждения</w:t>
            </w: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p w:rsidR="00F35AE8" w:rsidRPr="00F35AE8" w:rsidRDefault="00F35AE8" w:rsidP="00BF09B2">
            <w:pPr>
              <w:jc w:val="center"/>
              <w:rPr>
                <w:sz w:val="10"/>
                <w:szCs w:val="14"/>
              </w:rPr>
            </w:pPr>
            <w:r w:rsidRPr="00F35AE8">
              <w:rPr>
                <w:sz w:val="10"/>
                <w:szCs w:val="14"/>
              </w:rPr>
              <w:t>1.5</w:t>
            </w:r>
          </w:p>
          <w:p w:rsidR="00F35AE8" w:rsidRPr="00F35AE8" w:rsidRDefault="00F35AE8" w:rsidP="00BF09B2">
            <w:pP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auto"/>
              <w:left w:val="single" w:sz="4" w:space="0" w:color="auto"/>
              <w:bottom w:val="single" w:sz="4" w:space="0" w:color="auto"/>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p w:rsidR="00F35AE8" w:rsidRPr="00F35AE8" w:rsidRDefault="00F35AE8" w:rsidP="00BF09B2">
            <w:pPr>
              <w:jc w:val="center"/>
              <w:rPr>
                <w:sz w:val="10"/>
                <w:szCs w:val="14"/>
              </w:rPr>
            </w:pP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1.5</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both"/>
              <w:rPr>
                <w:sz w:val="10"/>
                <w:szCs w:val="14"/>
              </w:rPr>
            </w:pPr>
            <w:r w:rsidRPr="00F35AE8">
              <w:rPr>
                <w:sz w:val="10"/>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F35AE8">
              <w:rPr>
                <w:sz w:val="10"/>
                <w:szCs w:val="14"/>
              </w:rPr>
              <w:br/>
              <w:t xml:space="preserve">по вопросам организации инновационной деятельности в образовательных учреждениях                   </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отдел</w:t>
            </w:r>
          </w:p>
          <w:p w:rsidR="00F35AE8" w:rsidRPr="00F35AE8" w:rsidRDefault="00F35AE8" w:rsidP="00BF09B2">
            <w:pPr>
              <w:rPr>
                <w:sz w:val="10"/>
                <w:szCs w:val="14"/>
              </w:rPr>
            </w:pP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p w:rsidR="00F35AE8" w:rsidRPr="00F35AE8" w:rsidRDefault="00F35AE8" w:rsidP="00BF09B2">
            <w:pP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auto"/>
              <w:left w:val="single" w:sz="4" w:space="0" w:color="000000"/>
              <w:bottom w:val="single" w:sz="4" w:space="0" w:color="000000"/>
              <w:right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1.6.</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jc w:val="both"/>
              <w:rPr>
                <w:sz w:val="10"/>
                <w:szCs w:val="14"/>
              </w:rPr>
            </w:pPr>
            <w:r w:rsidRPr="00F35AE8">
              <w:rPr>
                <w:sz w:val="10"/>
                <w:szCs w:val="14"/>
              </w:rPr>
              <w:t xml:space="preserve">Реализация электронной (дистанционной) формы обучения </w:t>
            </w:r>
            <w:r w:rsidRPr="00F35AE8">
              <w:rPr>
                <w:sz w:val="10"/>
                <w:szCs w:val="14"/>
              </w:rPr>
              <w:br/>
              <w:t xml:space="preserve">школьников  в общеобразовательных учреждениях района              </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 xml:space="preserve">муниципальные образовательные учреждения </w:t>
            </w:r>
          </w:p>
          <w:p w:rsidR="00F35AE8" w:rsidRPr="00F35AE8" w:rsidRDefault="00F35AE8" w:rsidP="00BF09B2">
            <w:pPr>
              <w:rPr>
                <w:sz w:val="10"/>
                <w:szCs w:val="14"/>
              </w:rPr>
            </w:pP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p w:rsidR="00F35AE8" w:rsidRPr="00F35AE8" w:rsidRDefault="00F35AE8" w:rsidP="00BF09B2">
            <w:pP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tcPr>
          <w:p w:rsidR="00F35AE8" w:rsidRPr="00F35AE8" w:rsidRDefault="00F35AE8" w:rsidP="00BF09B2">
            <w:pPr>
              <w:jc w:val="center"/>
              <w:rPr>
                <w:sz w:val="10"/>
                <w:szCs w:val="14"/>
              </w:rPr>
            </w:pPr>
            <w:r w:rsidRPr="00F35AE8">
              <w:rPr>
                <w:sz w:val="10"/>
                <w:szCs w:val="14"/>
              </w:rPr>
              <w:t>-</w:t>
            </w:r>
          </w:p>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1.7.</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rPr>
                <w:sz w:val="10"/>
                <w:szCs w:val="14"/>
              </w:rPr>
            </w:pPr>
            <w:r w:rsidRPr="00F35AE8">
              <w:rPr>
                <w:sz w:val="10"/>
                <w:szCs w:val="14"/>
              </w:rPr>
              <w:t xml:space="preserve">Обеспечение доступа   общеобразовательных  учреждений к информационно-телекоммуникационной сети «Интернет»    </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муниципальные учреждения образования</w:t>
            </w: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p w:rsidR="00F35AE8" w:rsidRPr="00F35AE8" w:rsidRDefault="00F35AE8" w:rsidP="00BF09B2">
            <w:pP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r w:rsidRPr="00F35AE8">
              <w:rPr>
                <w:sz w:val="10"/>
                <w:szCs w:val="14"/>
              </w:rPr>
              <w:t>областной бюджет</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126,70000</w:t>
            </w:r>
          </w:p>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p>
        </w:tc>
        <w:tc>
          <w:tcPr>
            <w:tcW w:w="261" w:type="dxa"/>
            <w:gridSpan w:val="6"/>
            <w:tcBorders>
              <w:top w:val="single" w:sz="4" w:space="0" w:color="000000"/>
              <w:left w:val="single" w:sz="4" w:space="0" w:color="auto"/>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94,70</w:t>
            </w:r>
          </w:p>
          <w:p w:rsidR="00F35AE8" w:rsidRPr="00F35AE8" w:rsidRDefault="00F35AE8" w:rsidP="00BF09B2">
            <w:pPr>
              <w:jc w:val="center"/>
              <w:rPr>
                <w:sz w:val="10"/>
                <w:szCs w:val="14"/>
              </w:rPr>
            </w:pPr>
            <w:r w:rsidRPr="00F35AE8">
              <w:rPr>
                <w:sz w:val="10"/>
                <w:szCs w:val="14"/>
              </w:rPr>
              <w:t>000</w:t>
            </w:r>
          </w:p>
        </w:tc>
        <w:tc>
          <w:tcPr>
            <w:tcW w:w="237"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94,70000</w:t>
            </w:r>
          </w:p>
        </w:tc>
        <w:tc>
          <w:tcPr>
            <w:tcW w:w="236"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94,70000</w:t>
            </w:r>
          </w:p>
        </w:tc>
        <w:tc>
          <w:tcPr>
            <w:tcW w:w="435" w:type="dxa"/>
            <w:gridSpan w:val="9"/>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94,70000</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94,70000</w:t>
            </w:r>
          </w:p>
        </w:tc>
      </w:tr>
      <w:tr w:rsidR="00F35AE8" w:rsidRPr="00F35AE8" w:rsidTr="004563F1">
        <w:tblPrEx>
          <w:tblCellMar>
            <w:left w:w="108" w:type="dxa"/>
            <w:right w:w="108" w:type="dxa"/>
          </w:tblCellMar>
        </w:tblPrEx>
        <w:trPr>
          <w:gridAfter w:val="2"/>
          <w:wAfter w:w="264" w:type="dxa"/>
          <w:trHeight w:val="204"/>
        </w:trPr>
        <w:tc>
          <w:tcPr>
            <w:tcW w:w="236" w:type="dxa"/>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1.8.</w:t>
            </w:r>
          </w:p>
        </w:tc>
        <w:tc>
          <w:tcPr>
            <w:tcW w:w="632" w:type="dxa"/>
            <w:gridSpan w:val="3"/>
            <w:vMerge w:val="restart"/>
            <w:tcBorders>
              <w:top w:val="single" w:sz="4" w:space="0" w:color="000000"/>
              <w:left w:val="single" w:sz="4" w:space="0" w:color="000000"/>
            </w:tcBorders>
            <w:shd w:val="clear" w:color="auto" w:fill="auto"/>
          </w:tcPr>
          <w:p w:rsidR="00F35AE8" w:rsidRPr="00F35AE8" w:rsidRDefault="00F35AE8" w:rsidP="00BF09B2">
            <w:pPr>
              <w:snapToGrid w:val="0"/>
              <w:rPr>
                <w:sz w:val="10"/>
                <w:szCs w:val="14"/>
              </w:rPr>
            </w:pPr>
            <w:r w:rsidRPr="00F35AE8">
              <w:rPr>
                <w:sz w:val="10"/>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426" w:type="dxa"/>
            <w:gridSpan w:val="2"/>
            <w:vMerge w:val="restart"/>
            <w:tcBorders>
              <w:top w:val="single" w:sz="4" w:space="0" w:color="000000"/>
              <w:left w:val="single" w:sz="4" w:space="0" w:color="000000"/>
            </w:tcBorders>
            <w:shd w:val="clear" w:color="auto" w:fill="auto"/>
          </w:tcPr>
          <w:p w:rsidR="00F35AE8" w:rsidRPr="00F35AE8" w:rsidRDefault="00F35AE8" w:rsidP="00BF09B2">
            <w:pPr>
              <w:rPr>
                <w:sz w:val="10"/>
                <w:szCs w:val="14"/>
              </w:rPr>
            </w:pPr>
            <w:r w:rsidRPr="00F35AE8">
              <w:rPr>
                <w:sz w:val="10"/>
                <w:szCs w:val="14"/>
              </w:rPr>
              <w:t>отдел</w:t>
            </w:r>
          </w:p>
        </w:tc>
        <w:tc>
          <w:tcPr>
            <w:tcW w:w="651" w:type="dxa"/>
            <w:gridSpan w:val="4"/>
            <w:vMerge w:val="restart"/>
            <w:tcBorders>
              <w:top w:val="single" w:sz="4" w:space="0" w:color="000000"/>
              <w:left w:val="single" w:sz="4" w:space="0" w:color="000000"/>
            </w:tcBorders>
            <w:shd w:val="clear" w:color="auto" w:fill="auto"/>
          </w:tcPr>
          <w:p w:rsidR="00F35AE8" w:rsidRPr="00F35AE8" w:rsidRDefault="00F35AE8" w:rsidP="00BF09B2">
            <w:pPr>
              <w:rPr>
                <w:sz w:val="10"/>
                <w:szCs w:val="14"/>
              </w:rPr>
            </w:pPr>
            <w:r w:rsidRPr="00F35AE8">
              <w:rPr>
                <w:sz w:val="10"/>
                <w:szCs w:val="14"/>
              </w:rPr>
              <w:t>2019-2024 годы</w:t>
            </w:r>
          </w:p>
        </w:tc>
        <w:tc>
          <w:tcPr>
            <w:tcW w:w="640" w:type="dxa"/>
            <w:gridSpan w:val="3"/>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w:t>
            </w:r>
          </w:p>
        </w:tc>
        <w:tc>
          <w:tcPr>
            <w:tcW w:w="579"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федеральный бюджет</w:t>
            </w:r>
          </w:p>
        </w:tc>
        <w:tc>
          <w:tcPr>
            <w:tcW w:w="246" w:type="dxa"/>
            <w:gridSpan w:val="4"/>
            <w:tcBorders>
              <w:top w:val="single" w:sz="4" w:space="0" w:color="000000"/>
              <w:left w:val="single" w:sz="4" w:space="0" w:color="000000"/>
              <w:bottom w:val="single" w:sz="4" w:space="0" w:color="auto"/>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61" w:type="dxa"/>
            <w:gridSpan w:val="6"/>
            <w:tcBorders>
              <w:top w:val="single" w:sz="4" w:space="0" w:color="000000"/>
              <w:left w:val="single" w:sz="4" w:space="0" w:color="auto"/>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1666,50000</w:t>
            </w:r>
          </w:p>
        </w:tc>
        <w:tc>
          <w:tcPr>
            <w:tcW w:w="237"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4843,40000</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4843,40000</w:t>
            </w:r>
          </w:p>
        </w:tc>
        <w:tc>
          <w:tcPr>
            <w:tcW w:w="435" w:type="dxa"/>
            <w:gridSpan w:val="9"/>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0</w:t>
            </w:r>
          </w:p>
        </w:tc>
        <w:tc>
          <w:tcPr>
            <w:tcW w:w="239"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0</w:t>
            </w:r>
          </w:p>
        </w:tc>
      </w:tr>
      <w:tr w:rsidR="00F35AE8" w:rsidRPr="00F35AE8" w:rsidTr="004563F1">
        <w:tblPrEx>
          <w:tblCellMar>
            <w:left w:w="108" w:type="dxa"/>
            <w:right w:w="108" w:type="dxa"/>
          </w:tblCellMar>
        </w:tblPrEx>
        <w:trPr>
          <w:gridAfter w:val="2"/>
          <w:wAfter w:w="264" w:type="dxa"/>
          <w:trHeight w:val="2265"/>
        </w:trPr>
        <w:tc>
          <w:tcPr>
            <w:tcW w:w="236" w:type="dxa"/>
            <w:vMerge/>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top w:val="single" w:sz="4" w:space="0" w:color="000000"/>
              <w:left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top w:val="single" w:sz="4" w:space="0" w:color="000000"/>
              <w:left w:val="single" w:sz="4" w:space="0" w:color="000000"/>
            </w:tcBorders>
            <w:shd w:val="clear" w:color="auto" w:fill="auto"/>
          </w:tcPr>
          <w:p w:rsidR="00F35AE8" w:rsidRPr="00F35AE8" w:rsidRDefault="00F35AE8" w:rsidP="00BF09B2">
            <w:pPr>
              <w:rPr>
                <w:sz w:val="10"/>
                <w:szCs w:val="14"/>
              </w:rPr>
            </w:pPr>
          </w:p>
        </w:tc>
        <w:tc>
          <w:tcPr>
            <w:tcW w:w="651" w:type="dxa"/>
            <w:gridSpan w:val="4"/>
            <w:vMerge/>
            <w:tcBorders>
              <w:top w:val="single" w:sz="4" w:space="0" w:color="000000"/>
              <w:left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бюджет муниципального района</w:t>
            </w:r>
          </w:p>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p>
        </w:tc>
        <w:tc>
          <w:tcPr>
            <w:tcW w:w="246" w:type="dxa"/>
            <w:gridSpan w:val="4"/>
            <w:tcBorders>
              <w:top w:val="single" w:sz="4" w:space="0" w:color="auto"/>
              <w:left w:val="single" w:sz="4" w:space="0" w:color="000000"/>
              <w:bottom w:val="single" w:sz="4" w:space="0" w:color="auto"/>
              <w:right w:val="single" w:sz="4" w:space="0" w:color="auto"/>
            </w:tcBorders>
            <w:shd w:val="clear" w:color="auto" w:fill="auto"/>
            <w:vAlign w:val="center"/>
          </w:tcPr>
          <w:p w:rsidR="00F35AE8" w:rsidRPr="00F35AE8" w:rsidRDefault="00F35AE8" w:rsidP="00BF09B2">
            <w:pPr>
              <w:snapToGrid w:val="0"/>
              <w:rPr>
                <w:sz w:val="10"/>
                <w:szCs w:val="14"/>
              </w:rPr>
            </w:pPr>
            <w:r w:rsidRPr="00F35AE8">
              <w:rPr>
                <w:sz w:val="10"/>
                <w:szCs w:val="14"/>
              </w:rPr>
              <w:t>24649,58412</w:t>
            </w:r>
          </w:p>
        </w:tc>
        <w:tc>
          <w:tcPr>
            <w:tcW w:w="261" w:type="dxa"/>
            <w:gridSpan w:val="6"/>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25134,22780</w:t>
            </w:r>
          </w:p>
        </w:tc>
        <w:tc>
          <w:tcPr>
            <w:tcW w:w="237"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24991,80000</w:t>
            </w:r>
          </w:p>
        </w:tc>
        <w:tc>
          <w:tcPr>
            <w:tcW w:w="236"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26516,90000</w:t>
            </w:r>
          </w:p>
        </w:tc>
        <w:tc>
          <w:tcPr>
            <w:tcW w:w="435" w:type="dxa"/>
            <w:gridSpan w:val="9"/>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22328,90000</w:t>
            </w:r>
          </w:p>
        </w:tc>
        <w:tc>
          <w:tcPr>
            <w:tcW w:w="239"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22328,90000</w:t>
            </w:r>
          </w:p>
        </w:tc>
      </w:tr>
      <w:tr w:rsidR="00F35AE8" w:rsidRPr="00F35AE8" w:rsidTr="004563F1">
        <w:tblPrEx>
          <w:tblCellMar>
            <w:left w:w="108" w:type="dxa"/>
            <w:right w:w="108" w:type="dxa"/>
          </w:tblCellMar>
        </w:tblPrEx>
        <w:trPr>
          <w:gridAfter w:val="2"/>
          <w:wAfter w:w="264" w:type="dxa"/>
          <w:trHeight w:val="1809"/>
        </w:trPr>
        <w:tc>
          <w:tcPr>
            <w:tcW w:w="236" w:type="dxa"/>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left w:val="single" w:sz="4" w:space="0" w:color="000000"/>
              <w:bottom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51" w:type="dxa"/>
            <w:gridSpan w:val="4"/>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областной бюджет</w:t>
            </w:r>
          </w:p>
        </w:tc>
        <w:tc>
          <w:tcPr>
            <w:tcW w:w="246"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85504,13750</w:t>
            </w:r>
          </w:p>
        </w:tc>
        <w:tc>
          <w:tcPr>
            <w:tcW w:w="261" w:type="dxa"/>
            <w:gridSpan w:val="6"/>
            <w:tcBorders>
              <w:top w:val="single" w:sz="4" w:space="0" w:color="auto"/>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lang w:val="en-US"/>
              </w:rPr>
            </w:pPr>
            <w:r w:rsidRPr="00F35AE8">
              <w:rPr>
                <w:sz w:val="10"/>
                <w:szCs w:val="14"/>
              </w:rPr>
              <w:t>83102,00000</w:t>
            </w:r>
          </w:p>
        </w:tc>
        <w:tc>
          <w:tcPr>
            <w:tcW w:w="237"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71779,50000</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71779,50000</w:t>
            </w:r>
          </w:p>
        </w:tc>
        <w:tc>
          <w:tcPr>
            <w:tcW w:w="435" w:type="dxa"/>
            <w:gridSpan w:val="9"/>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73829,00000</w:t>
            </w:r>
          </w:p>
        </w:tc>
        <w:tc>
          <w:tcPr>
            <w:tcW w:w="239"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73829,00000</w:t>
            </w:r>
          </w:p>
        </w:tc>
      </w:tr>
      <w:tr w:rsidR="00F35AE8" w:rsidRPr="00F35AE8" w:rsidTr="004563F1">
        <w:tblPrEx>
          <w:tblCellMar>
            <w:left w:w="108" w:type="dxa"/>
            <w:right w:w="108" w:type="dxa"/>
          </w:tblCellMar>
        </w:tblPrEx>
        <w:trPr>
          <w:gridAfter w:val="2"/>
          <w:wAfter w:w="264" w:type="dxa"/>
          <w:trHeight w:val="1127"/>
        </w:trPr>
        <w:tc>
          <w:tcPr>
            <w:tcW w:w="236" w:type="dxa"/>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1.9.</w:t>
            </w:r>
          </w:p>
        </w:tc>
        <w:tc>
          <w:tcPr>
            <w:tcW w:w="632" w:type="dxa"/>
            <w:gridSpan w:val="3"/>
            <w:vMerge w:val="restart"/>
            <w:tcBorders>
              <w:top w:val="single" w:sz="4" w:space="0" w:color="000000"/>
              <w:left w:val="single" w:sz="4" w:space="0" w:color="000000"/>
            </w:tcBorders>
            <w:shd w:val="clear" w:color="auto" w:fill="auto"/>
          </w:tcPr>
          <w:p w:rsidR="00F35AE8" w:rsidRPr="00F35AE8" w:rsidRDefault="00F35AE8" w:rsidP="00BF09B2">
            <w:pPr>
              <w:snapToGrid w:val="0"/>
              <w:rPr>
                <w:sz w:val="10"/>
                <w:szCs w:val="14"/>
              </w:rPr>
            </w:pPr>
            <w:r w:rsidRPr="00F35AE8">
              <w:rPr>
                <w:sz w:val="10"/>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426" w:type="dxa"/>
            <w:gridSpan w:val="2"/>
            <w:vMerge w:val="restart"/>
            <w:tcBorders>
              <w:top w:val="single" w:sz="4" w:space="0" w:color="000000"/>
              <w:left w:val="single" w:sz="4" w:space="0" w:color="000000"/>
            </w:tcBorders>
            <w:shd w:val="clear" w:color="auto" w:fill="auto"/>
          </w:tcPr>
          <w:p w:rsidR="00F35AE8" w:rsidRPr="00F35AE8" w:rsidRDefault="00F35AE8" w:rsidP="00BF09B2">
            <w:pPr>
              <w:rPr>
                <w:sz w:val="10"/>
                <w:szCs w:val="14"/>
              </w:rPr>
            </w:pPr>
            <w:r w:rsidRPr="00F35AE8">
              <w:rPr>
                <w:sz w:val="10"/>
                <w:szCs w:val="14"/>
              </w:rPr>
              <w:t>отдел</w:t>
            </w:r>
          </w:p>
        </w:tc>
        <w:tc>
          <w:tcPr>
            <w:tcW w:w="651" w:type="dxa"/>
            <w:gridSpan w:val="4"/>
            <w:vMerge w:val="restart"/>
            <w:tcBorders>
              <w:top w:val="single" w:sz="4" w:space="0" w:color="000000"/>
              <w:left w:val="single" w:sz="4" w:space="0" w:color="000000"/>
            </w:tcBorders>
            <w:shd w:val="clear" w:color="auto" w:fill="auto"/>
          </w:tcPr>
          <w:p w:rsidR="00F35AE8" w:rsidRPr="00F35AE8" w:rsidRDefault="00F35AE8" w:rsidP="00BF09B2">
            <w:pPr>
              <w:rPr>
                <w:sz w:val="10"/>
                <w:szCs w:val="14"/>
              </w:rPr>
            </w:pPr>
            <w:r w:rsidRPr="00F35AE8">
              <w:rPr>
                <w:sz w:val="10"/>
                <w:szCs w:val="14"/>
              </w:rPr>
              <w:t xml:space="preserve">2019-2024 годы </w:t>
            </w:r>
          </w:p>
        </w:tc>
        <w:tc>
          <w:tcPr>
            <w:tcW w:w="640" w:type="dxa"/>
            <w:gridSpan w:val="3"/>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w:t>
            </w:r>
          </w:p>
        </w:tc>
        <w:tc>
          <w:tcPr>
            <w:tcW w:w="579"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pStyle w:val="ConsPlusCell"/>
              <w:jc w:val="center"/>
              <w:rPr>
                <w:rFonts w:ascii="Times New Roman" w:hAnsi="Times New Roman" w:cs="Times New Roman"/>
                <w:sz w:val="10"/>
                <w:szCs w:val="14"/>
              </w:rPr>
            </w:pPr>
            <w:r w:rsidRPr="00F35AE8">
              <w:rPr>
                <w:rFonts w:ascii="Times New Roman" w:hAnsi="Times New Roman" w:cs="Times New Roman"/>
                <w:sz w:val="10"/>
                <w:szCs w:val="14"/>
              </w:rPr>
              <w:t>федеральный  бюджет</w:t>
            </w:r>
          </w:p>
        </w:tc>
        <w:tc>
          <w:tcPr>
            <w:tcW w:w="246" w:type="dxa"/>
            <w:gridSpan w:val="4"/>
            <w:tcBorders>
              <w:top w:val="single" w:sz="4" w:space="0" w:color="000000"/>
              <w:left w:val="single" w:sz="4" w:space="0" w:color="000000"/>
              <w:bottom w:val="single" w:sz="4" w:space="0" w:color="auto"/>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61" w:type="dxa"/>
            <w:gridSpan w:val="6"/>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7"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435" w:type="dxa"/>
            <w:gridSpan w:val="9"/>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9"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r>
      <w:tr w:rsidR="00F35AE8" w:rsidRPr="00F35AE8" w:rsidTr="004563F1">
        <w:tblPrEx>
          <w:tblCellMar>
            <w:left w:w="108" w:type="dxa"/>
            <w:right w:w="108" w:type="dxa"/>
          </w:tblCellMar>
        </w:tblPrEx>
        <w:trPr>
          <w:gridAfter w:val="2"/>
          <w:wAfter w:w="264" w:type="dxa"/>
          <w:trHeight w:val="1263"/>
        </w:trPr>
        <w:tc>
          <w:tcPr>
            <w:tcW w:w="236" w:type="dxa"/>
            <w:vMerge/>
            <w:tcBorders>
              <w:left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left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left w:val="single" w:sz="4" w:space="0" w:color="000000"/>
            </w:tcBorders>
            <w:shd w:val="clear" w:color="auto" w:fill="auto"/>
          </w:tcPr>
          <w:p w:rsidR="00F35AE8" w:rsidRPr="00F35AE8" w:rsidRDefault="00F35AE8" w:rsidP="00BF09B2">
            <w:pPr>
              <w:rPr>
                <w:sz w:val="10"/>
                <w:szCs w:val="14"/>
              </w:rPr>
            </w:pPr>
          </w:p>
        </w:tc>
        <w:tc>
          <w:tcPr>
            <w:tcW w:w="651" w:type="dxa"/>
            <w:gridSpan w:val="4"/>
            <w:vMerge/>
            <w:tcBorders>
              <w:left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left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pStyle w:val="ConsPlusCell"/>
              <w:jc w:val="center"/>
              <w:rPr>
                <w:rFonts w:ascii="Times New Roman" w:hAnsi="Times New Roman" w:cs="Times New Roman"/>
                <w:sz w:val="10"/>
                <w:szCs w:val="14"/>
              </w:rPr>
            </w:pPr>
          </w:p>
          <w:p w:rsidR="00F35AE8" w:rsidRPr="00F35AE8" w:rsidRDefault="00F35AE8" w:rsidP="00BF09B2">
            <w:pPr>
              <w:pStyle w:val="ConsPlusCell"/>
              <w:jc w:val="center"/>
              <w:rPr>
                <w:rFonts w:ascii="Times New Roman" w:hAnsi="Times New Roman" w:cs="Times New Roman"/>
                <w:sz w:val="10"/>
                <w:szCs w:val="14"/>
              </w:rPr>
            </w:pPr>
            <w:r w:rsidRPr="00F35AE8">
              <w:rPr>
                <w:rFonts w:ascii="Times New Roman" w:hAnsi="Times New Roman" w:cs="Times New Roman"/>
                <w:sz w:val="10"/>
                <w:szCs w:val="14"/>
              </w:rPr>
              <w:t>областной   бюджет</w:t>
            </w:r>
          </w:p>
          <w:p w:rsidR="00F35AE8" w:rsidRPr="00F35AE8" w:rsidRDefault="00F35AE8" w:rsidP="00BF09B2">
            <w:pPr>
              <w:jc w:val="center"/>
              <w:rPr>
                <w:sz w:val="10"/>
                <w:szCs w:val="14"/>
              </w:rPr>
            </w:pPr>
          </w:p>
        </w:tc>
        <w:tc>
          <w:tcPr>
            <w:tcW w:w="246" w:type="dxa"/>
            <w:gridSpan w:val="4"/>
            <w:tcBorders>
              <w:top w:val="single" w:sz="4" w:space="0" w:color="auto"/>
              <w:left w:val="single" w:sz="4" w:space="0" w:color="000000"/>
              <w:bottom w:val="single" w:sz="4" w:space="0" w:color="auto"/>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5016,10000</w:t>
            </w:r>
          </w:p>
        </w:tc>
        <w:tc>
          <w:tcPr>
            <w:tcW w:w="261" w:type="dxa"/>
            <w:gridSpan w:val="6"/>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7"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6"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435" w:type="dxa"/>
            <w:gridSpan w:val="9"/>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9"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r>
      <w:tr w:rsidR="00F35AE8" w:rsidRPr="00F35AE8" w:rsidTr="004563F1">
        <w:tblPrEx>
          <w:tblCellMar>
            <w:left w:w="108" w:type="dxa"/>
            <w:right w:w="108" w:type="dxa"/>
          </w:tblCellMar>
        </w:tblPrEx>
        <w:trPr>
          <w:gridAfter w:val="2"/>
          <w:wAfter w:w="264" w:type="dxa"/>
          <w:trHeight w:val="999"/>
        </w:trPr>
        <w:tc>
          <w:tcPr>
            <w:tcW w:w="236" w:type="dxa"/>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left w:val="single" w:sz="4" w:space="0" w:color="000000"/>
              <w:bottom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51" w:type="dxa"/>
            <w:gridSpan w:val="4"/>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pStyle w:val="ConsPlusCell"/>
              <w:jc w:val="center"/>
              <w:rPr>
                <w:rFonts w:ascii="Times New Roman" w:hAnsi="Times New Roman" w:cs="Times New Roman"/>
                <w:sz w:val="10"/>
                <w:szCs w:val="14"/>
              </w:rPr>
            </w:pPr>
            <w:r w:rsidRPr="00F35AE8">
              <w:rPr>
                <w:rFonts w:ascii="Times New Roman" w:hAnsi="Times New Roman" w:cs="Times New Roman"/>
                <w:sz w:val="10"/>
                <w:szCs w:val="14"/>
              </w:rPr>
              <w:t>бюджет муниципального района</w:t>
            </w:r>
          </w:p>
        </w:tc>
        <w:tc>
          <w:tcPr>
            <w:tcW w:w="246"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3570,00000</w:t>
            </w:r>
          </w:p>
        </w:tc>
        <w:tc>
          <w:tcPr>
            <w:tcW w:w="261" w:type="dxa"/>
            <w:gridSpan w:val="6"/>
            <w:tcBorders>
              <w:top w:val="single" w:sz="4" w:space="0" w:color="auto"/>
              <w:left w:val="single" w:sz="4" w:space="0" w:color="auto"/>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7"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435" w:type="dxa"/>
            <w:gridSpan w:val="9"/>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c>
          <w:tcPr>
            <w:tcW w:w="239"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0</w:t>
            </w:r>
          </w:p>
        </w:tc>
      </w:tr>
      <w:tr w:rsidR="00F35AE8" w:rsidRPr="00F35AE8" w:rsidTr="004563F1">
        <w:tblPrEx>
          <w:tblCellMar>
            <w:left w:w="108" w:type="dxa"/>
            <w:right w:w="108" w:type="dxa"/>
          </w:tblCellMar>
        </w:tblPrEx>
        <w:trPr>
          <w:gridAfter w:val="2"/>
          <w:wAfter w:w="264" w:type="dxa"/>
          <w:trHeight w:val="216"/>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1.10.</w:t>
            </w:r>
          </w:p>
        </w:tc>
        <w:tc>
          <w:tcPr>
            <w:tcW w:w="632"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snapToGrid w:val="0"/>
              <w:rPr>
                <w:sz w:val="10"/>
                <w:szCs w:val="14"/>
              </w:rPr>
            </w:pPr>
            <w:r w:rsidRPr="00F35AE8">
              <w:rPr>
                <w:sz w:val="10"/>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42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отдел</w:t>
            </w:r>
          </w:p>
        </w:tc>
        <w:tc>
          <w:tcPr>
            <w:tcW w:w="651"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2019-2024 годы</w:t>
            </w:r>
          </w:p>
        </w:tc>
        <w:tc>
          <w:tcPr>
            <w:tcW w:w="640"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w:t>
            </w:r>
          </w:p>
        </w:tc>
        <w:tc>
          <w:tcPr>
            <w:tcW w:w="579"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областной бюджет</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16940,10000</w:t>
            </w:r>
          </w:p>
        </w:tc>
        <w:tc>
          <w:tcPr>
            <w:tcW w:w="261" w:type="dxa"/>
            <w:gridSpan w:val="6"/>
            <w:tcBorders>
              <w:top w:val="single" w:sz="4" w:space="0" w:color="000000"/>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17276,00000</w:t>
            </w:r>
          </w:p>
        </w:tc>
        <w:tc>
          <w:tcPr>
            <w:tcW w:w="237"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10110,30000</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10176,60000</w:t>
            </w:r>
          </w:p>
        </w:tc>
        <w:tc>
          <w:tcPr>
            <w:tcW w:w="435"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13327,00000</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13327,00000</w:t>
            </w:r>
          </w:p>
        </w:tc>
      </w:tr>
      <w:tr w:rsidR="00F35AE8" w:rsidRPr="00F35AE8" w:rsidTr="004563F1">
        <w:tblPrEx>
          <w:tblCellMar>
            <w:left w:w="108" w:type="dxa"/>
            <w:right w:w="108" w:type="dxa"/>
          </w:tblCellMar>
        </w:tblPrEx>
        <w:trPr>
          <w:gridAfter w:val="2"/>
          <w:wAfter w:w="264" w:type="dxa"/>
          <w:trHeight w:val="216"/>
        </w:trPr>
        <w:tc>
          <w:tcPr>
            <w:tcW w:w="236" w:type="dxa"/>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1.11.</w:t>
            </w:r>
          </w:p>
          <w:p w:rsidR="00F35AE8" w:rsidRPr="00F35AE8" w:rsidRDefault="00F35AE8" w:rsidP="00BF09B2">
            <w:pPr>
              <w:jc w:val="center"/>
              <w:rPr>
                <w:sz w:val="10"/>
                <w:szCs w:val="14"/>
              </w:rPr>
            </w:pPr>
          </w:p>
          <w:p w:rsidR="00F35AE8" w:rsidRPr="00F35AE8" w:rsidRDefault="00F35AE8" w:rsidP="00BF09B2">
            <w:pPr>
              <w:jc w:val="center"/>
              <w:rPr>
                <w:sz w:val="10"/>
                <w:szCs w:val="14"/>
              </w:rPr>
            </w:pPr>
          </w:p>
        </w:tc>
        <w:tc>
          <w:tcPr>
            <w:tcW w:w="632" w:type="dxa"/>
            <w:gridSpan w:val="3"/>
            <w:vMerge w:val="restart"/>
            <w:tcBorders>
              <w:top w:val="single" w:sz="4" w:space="0" w:color="000000"/>
              <w:left w:val="single" w:sz="4" w:space="0" w:color="000000"/>
            </w:tcBorders>
            <w:shd w:val="clear" w:color="auto" w:fill="auto"/>
          </w:tcPr>
          <w:p w:rsidR="00F35AE8" w:rsidRPr="00F35AE8" w:rsidRDefault="00F35AE8" w:rsidP="00BF09B2">
            <w:pPr>
              <w:snapToGrid w:val="0"/>
              <w:rPr>
                <w:bCs/>
                <w:iCs/>
                <w:sz w:val="10"/>
                <w:szCs w:val="14"/>
              </w:rPr>
            </w:pPr>
            <w:r w:rsidRPr="00F35AE8">
              <w:rPr>
                <w:sz w:val="10"/>
                <w:szCs w:val="14"/>
              </w:rPr>
              <w:t xml:space="preserve">Обеспечение деятельности </w:t>
            </w:r>
            <w:r w:rsidRPr="00F35AE8">
              <w:rPr>
                <w:bCs/>
                <w:iCs/>
                <w:sz w:val="10"/>
                <w:szCs w:val="14"/>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426" w:type="dxa"/>
            <w:gridSpan w:val="2"/>
            <w:vMerge w:val="restart"/>
            <w:tcBorders>
              <w:top w:val="single" w:sz="4" w:space="0" w:color="000000"/>
              <w:left w:val="single" w:sz="4" w:space="0" w:color="000000"/>
            </w:tcBorders>
            <w:shd w:val="clear" w:color="auto" w:fill="auto"/>
          </w:tcPr>
          <w:p w:rsidR="00F35AE8" w:rsidRPr="00F35AE8" w:rsidRDefault="00F35AE8" w:rsidP="00BF09B2">
            <w:pPr>
              <w:rPr>
                <w:bCs/>
                <w:iCs/>
                <w:sz w:val="10"/>
                <w:szCs w:val="14"/>
              </w:rPr>
            </w:pPr>
          </w:p>
          <w:p w:rsidR="00F35AE8" w:rsidRPr="00F35AE8" w:rsidRDefault="00F35AE8" w:rsidP="00BF09B2">
            <w:pPr>
              <w:rPr>
                <w:bCs/>
                <w:iCs/>
                <w:sz w:val="10"/>
                <w:szCs w:val="14"/>
              </w:rPr>
            </w:pPr>
            <w:r w:rsidRPr="00F35AE8">
              <w:rPr>
                <w:bCs/>
                <w:iCs/>
                <w:sz w:val="10"/>
                <w:szCs w:val="14"/>
              </w:rPr>
              <w:t>МКУ «Центр</w:t>
            </w:r>
          </w:p>
          <w:p w:rsidR="00F35AE8" w:rsidRPr="00F35AE8" w:rsidRDefault="00F35AE8" w:rsidP="00BF09B2">
            <w:pPr>
              <w:rPr>
                <w:sz w:val="10"/>
                <w:szCs w:val="14"/>
              </w:rPr>
            </w:pPr>
            <w:r w:rsidRPr="00F35AE8">
              <w:rPr>
                <w:bCs/>
                <w:iCs/>
                <w:sz w:val="10"/>
                <w:szCs w:val="14"/>
              </w:rPr>
              <w:t>координации действий оперативных служб Солецкого района и обслуживания  муниципальных учреждений»</w:t>
            </w:r>
          </w:p>
        </w:tc>
        <w:tc>
          <w:tcPr>
            <w:tcW w:w="651" w:type="dxa"/>
            <w:gridSpan w:val="4"/>
            <w:vMerge w:val="restart"/>
            <w:tcBorders>
              <w:top w:val="single" w:sz="4" w:space="0" w:color="000000"/>
              <w:left w:val="single" w:sz="4" w:space="0" w:color="000000"/>
            </w:tcBorders>
            <w:shd w:val="clear" w:color="auto" w:fill="auto"/>
          </w:tcPr>
          <w:p w:rsidR="00F35AE8" w:rsidRPr="00F35AE8" w:rsidRDefault="00F35AE8" w:rsidP="00BF09B2">
            <w:pPr>
              <w:rPr>
                <w:sz w:val="10"/>
                <w:szCs w:val="14"/>
              </w:rPr>
            </w:pPr>
            <w:r w:rsidRPr="00F35AE8">
              <w:rPr>
                <w:sz w:val="10"/>
                <w:szCs w:val="14"/>
              </w:rPr>
              <w:t>2019-2024 годы</w:t>
            </w:r>
          </w:p>
        </w:tc>
        <w:tc>
          <w:tcPr>
            <w:tcW w:w="640" w:type="dxa"/>
            <w:gridSpan w:val="3"/>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w:t>
            </w:r>
          </w:p>
        </w:tc>
        <w:tc>
          <w:tcPr>
            <w:tcW w:w="579"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Cell"/>
              <w:rPr>
                <w:rFonts w:ascii="Times New Roman" w:hAnsi="Times New Roman" w:cs="Times New Roman"/>
                <w:sz w:val="10"/>
                <w:szCs w:val="14"/>
              </w:rPr>
            </w:pPr>
            <w:r w:rsidRPr="00F35AE8">
              <w:rPr>
                <w:rFonts w:ascii="Times New Roman" w:hAnsi="Times New Roman" w:cs="Times New Roman"/>
                <w:sz w:val="10"/>
                <w:szCs w:val="14"/>
              </w:rPr>
              <w:t>областной бюджет</w:t>
            </w:r>
          </w:p>
          <w:p w:rsidR="00F35AE8" w:rsidRPr="00F35AE8" w:rsidRDefault="00F35AE8" w:rsidP="00BF09B2">
            <w:pPr>
              <w:pStyle w:val="ConsPlusCell"/>
              <w:rPr>
                <w:rFonts w:ascii="Times New Roman" w:hAnsi="Times New Roman" w:cs="Times New Roman"/>
                <w:sz w:val="10"/>
                <w:szCs w:val="14"/>
              </w:rPr>
            </w:pPr>
          </w:p>
          <w:p w:rsidR="00F35AE8" w:rsidRPr="00F35AE8" w:rsidRDefault="00F35AE8" w:rsidP="00BF09B2">
            <w:pPr>
              <w:pStyle w:val="ConsPlusCell"/>
              <w:rPr>
                <w:rFonts w:ascii="Times New Roman" w:hAnsi="Times New Roman" w:cs="Times New Roman"/>
                <w:sz w:val="10"/>
                <w:szCs w:val="14"/>
              </w:rPr>
            </w:pPr>
          </w:p>
          <w:p w:rsidR="00F35AE8" w:rsidRPr="00F35AE8" w:rsidRDefault="00F35AE8" w:rsidP="00BF09B2">
            <w:pPr>
              <w:pStyle w:val="ConsPlusCell"/>
              <w:rPr>
                <w:rFonts w:ascii="Times New Roman" w:hAnsi="Times New Roman" w:cs="Times New Roman"/>
                <w:sz w:val="10"/>
                <w:szCs w:val="14"/>
              </w:rPr>
            </w:pP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pStyle w:val="ConsPlusCell"/>
              <w:jc w:val="center"/>
              <w:rPr>
                <w:rFonts w:ascii="Times New Roman" w:hAnsi="Times New Roman" w:cs="Times New Roman"/>
                <w:sz w:val="10"/>
                <w:szCs w:val="14"/>
              </w:rPr>
            </w:pPr>
            <w:r w:rsidRPr="00F35AE8">
              <w:rPr>
                <w:rFonts w:ascii="Times New Roman" w:hAnsi="Times New Roman" w:cs="Times New Roman"/>
                <w:sz w:val="10"/>
                <w:szCs w:val="14"/>
              </w:rPr>
              <w:t>3149,02550</w:t>
            </w:r>
          </w:p>
        </w:tc>
        <w:tc>
          <w:tcPr>
            <w:tcW w:w="261" w:type="dxa"/>
            <w:gridSpan w:val="6"/>
            <w:tcBorders>
              <w:top w:val="single" w:sz="4" w:space="0" w:color="000000"/>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4549,00000</w:t>
            </w:r>
          </w:p>
        </w:tc>
        <w:tc>
          <w:tcPr>
            <w:tcW w:w="237"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5015,50000</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5015,50000</w:t>
            </w:r>
          </w:p>
        </w:tc>
        <w:tc>
          <w:tcPr>
            <w:tcW w:w="435"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148,10000</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148,10000</w:t>
            </w:r>
          </w:p>
        </w:tc>
      </w:tr>
      <w:tr w:rsidR="00F35AE8" w:rsidRPr="00F35AE8" w:rsidTr="004563F1">
        <w:tblPrEx>
          <w:tblCellMar>
            <w:left w:w="108" w:type="dxa"/>
            <w:right w:w="108" w:type="dxa"/>
          </w:tblCellMar>
        </w:tblPrEx>
        <w:trPr>
          <w:gridAfter w:val="2"/>
          <w:wAfter w:w="264" w:type="dxa"/>
          <w:trHeight w:val="216"/>
        </w:trPr>
        <w:tc>
          <w:tcPr>
            <w:tcW w:w="236" w:type="dxa"/>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left w:val="single" w:sz="4" w:space="0" w:color="000000"/>
              <w:bottom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left w:val="single" w:sz="4" w:space="0" w:color="000000"/>
              <w:bottom w:val="single" w:sz="4" w:space="0" w:color="000000"/>
            </w:tcBorders>
            <w:shd w:val="clear" w:color="auto" w:fill="auto"/>
          </w:tcPr>
          <w:p w:rsidR="00F35AE8" w:rsidRPr="00F35AE8" w:rsidRDefault="00F35AE8" w:rsidP="00BF09B2">
            <w:pPr>
              <w:rPr>
                <w:bCs/>
                <w:iCs/>
                <w:sz w:val="10"/>
                <w:szCs w:val="14"/>
              </w:rPr>
            </w:pPr>
          </w:p>
        </w:tc>
        <w:tc>
          <w:tcPr>
            <w:tcW w:w="651" w:type="dxa"/>
            <w:gridSpan w:val="4"/>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pStyle w:val="ConsPlusCell"/>
              <w:jc w:val="center"/>
              <w:rPr>
                <w:rFonts w:ascii="Times New Roman" w:hAnsi="Times New Roman" w:cs="Times New Roman"/>
                <w:sz w:val="10"/>
                <w:szCs w:val="14"/>
              </w:rPr>
            </w:pPr>
          </w:p>
          <w:p w:rsidR="00F35AE8" w:rsidRPr="00F35AE8" w:rsidRDefault="00F35AE8" w:rsidP="00BF09B2">
            <w:pPr>
              <w:pStyle w:val="ConsPlusCell"/>
              <w:jc w:val="center"/>
              <w:rPr>
                <w:rFonts w:ascii="Times New Roman" w:hAnsi="Times New Roman" w:cs="Times New Roman"/>
                <w:sz w:val="10"/>
                <w:szCs w:val="14"/>
              </w:rPr>
            </w:pPr>
            <w:r w:rsidRPr="00F35AE8">
              <w:rPr>
                <w:rFonts w:ascii="Times New Roman" w:hAnsi="Times New Roman" w:cs="Times New Roman"/>
                <w:sz w:val="10"/>
                <w:szCs w:val="14"/>
              </w:rPr>
              <w:t>бюджет муниципального района</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pStyle w:val="ConsPlusCell"/>
              <w:jc w:val="center"/>
              <w:rPr>
                <w:rFonts w:ascii="Times New Roman" w:hAnsi="Times New Roman" w:cs="Times New Roman"/>
                <w:sz w:val="10"/>
                <w:szCs w:val="14"/>
              </w:rPr>
            </w:pPr>
          </w:p>
          <w:p w:rsidR="00F35AE8" w:rsidRPr="00F35AE8" w:rsidRDefault="00F35AE8" w:rsidP="00BF09B2">
            <w:pPr>
              <w:pStyle w:val="ConsPlusCell"/>
              <w:jc w:val="center"/>
              <w:rPr>
                <w:rFonts w:ascii="Times New Roman" w:hAnsi="Times New Roman" w:cs="Times New Roman"/>
                <w:sz w:val="10"/>
                <w:szCs w:val="14"/>
              </w:rPr>
            </w:pPr>
          </w:p>
          <w:p w:rsidR="00F35AE8" w:rsidRPr="00F35AE8" w:rsidRDefault="00F35AE8" w:rsidP="00BF09B2">
            <w:pPr>
              <w:pStyle w:val="ConsPlusCell"/>
              <w:jc w:val="center"/>
              <w:rPr>
                <w:rFonts w:ascii="Times New Roman" w:hAnsi="Times New Roman" w:cs="Times New Roman"/>
                <w:sz w:val="10"/>
                <w:szCs w:val="14"/>
              </w:rPr>
            </w:pPr>
            <w:r w:rsidRPr="00F35AE8">
              <w:rPr>
                <w:rFonts w:ascii="Times New Roman" w:hAnsi="Times New Roman" w:cs="Times New Roman"/>
                <w:sz w:val="10"/>
                <w:szCs w:val="14"/>
              </w:rPr>
              <w:t>5967,52500</w:t>
            </w:r>
          </w:p>
        </w:tc>
        <w:tc>
          <w:tcPr>
            <w:tcW w:w="261" w:type="dxa"/>
            <w:gridSpan w:val="6"/>
            <w:tcBorders>
              <w:top w:val="single" w:sz="4" w:space="0" w:color="000000"/>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6070,49000</w:t>
            </w:r>
          </w:p>
        </w:tc>
        <w:tc>
          <w:tcPr>
            <w:tcW w:w="237"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5845,70000</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5713,30000</w:t>
            </w:r>
          </w:p>
        </w:tc>
        <w:tc>
          <w:tcPr>
            <w:tcW w:w="435"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5867,40000</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5867,40000</w:t>
            </w:r>
          </w:p>
        </w:tc>
      </w:tr>
      <w:tr w:rsidR="00F35AE8" w:rsidRPr="00F35AE8" w:rsidTr="004563F1">
        <w:tblPrEx>
          <w:tblCellMar>
            <w:left w:w="108" w:type="dxa"/>
            <w:right w:w="108" w:type="dxa"/>
          </w:tblCellMar>
        </w:tblPrEx>
        <w:trPr>
          <w:gridAfter w:val="2"/>
          <w:wAfter w:w="264" w:type="dxa"/>
          <w:trHeight w:val="1511"/>
        </w:trPr>
        <w:tc>
          <w:tcPr>
            <w:tcW w:w="236" w:type="dxa"/>
            <w:vMerge w:val="restart"/>
            <w:tcBorders>
              <w:top w:val="single" w:sz="4" w:space="0" w:color="auto"/>
              <w:left w:val="single" w:sz="4" w:space="0" w:color="000000"/>
            </w:tcBorders>
            <w:shd w:val="clear" w:color="auto" w:fill="auto"/>
          </w:tcPr>
          <w:p w:rsidR="00F35AE8" w:rsidRPr="00F35AE8" w:rsidRDefault="00F35AE8" w:rsidP="00BF09B2">
            <w:pPr>
              <w:rPr>
                <w:sz w:val="10"/>
                <w:szCs w:val="14"/>
              </w:rPr>
            </w:pPr>
            <w:r w:rsidRPr="00F35AE8">
              <w:rPr>
                <w:sz w:val="10"/>
                <w:szCs w:val="14"/>
              </w:rPr>
              <w:t>1.12</w:t>
            </w:r>
          </w:p>
        </w:tc>
        <w:tc>
          <w:tcPr>
            <w:tcW w:w="632" w:type="dxa"/>
            <w:gridSpan w:val="3"/>
            <w:vMerge w:val="restart"/>
            <w:tcBorders>
              <w:top w:val="single" w:sz="4" w:space="0" w:color="auto"/>
              <w:left w:val="single" w:sz="4" w:space="0" w:color="000000"/>
            </w:tcBorders>
            <w:shd w:val="clear" w:color="auto" w:fill="auto"/>
          </w:tcPr>
          <w:p w:rsidR="00F35AE8" w:rsidRPr="00F35AE8" w:rsidRDefault="00F35AE8" w:rsidP="00BF09B2">
            <w:pPr>
              <w:snapToGrid w:val="0"/>
              <w:rPr>
                <w:sz w:val="10"/>
                <w:szCs w:val="14"/>
              </w:rPr>
            </w:pPr>
            <w:r w:rsidRPr="00F35AE8">
              <w:rPr>
                <w:sz w:val="10"/>
                <w:szCs w:val="14"/>
              </w:rPr>
              <w:t xml:space="preserve">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общеобразовательных организациях, расположенных в сельской местности                                     </w:t>
            </w:r>
          </w:p>
        </w:tc>
        <w:tc>
          <w:tcPr>
            <w:tcW w:w="426" w:type="dxa"/>
            <w:gridSpan w:val="2"/>
            <w:vMerge w:val="restart"/>
            <w:tcBorders>
              <w:top w:val="single" w:sz="4" w:space="0" w:color="auto"/>
              <w:left w:val="single" w:sz="4" w:space="0" w:color="000000"/>
            </w:tcBorders>
            <w:shd w:val="clear" w:color="auto" w:fill="auto"/>
          </w:tcPr>
          <w:p w:rsidR="00F35AE8" w:rsidRPr="00F35AE8" w:rsidRDefault="00F35AE8" w:rsidP="00BF09B2">
            <w:pPr>
              <w:rPr>
                <w:sz w:val="10"/>
                <w:szCs w:val="14"/>
              </w:rPr>
            </w:pPr>
            <w:r w:rsidRPr="00F35AE8">
              <w:rPr>
                <w:sz w:val="10"/>
                <w:szCs w:val="14"/>
              </w:rPr>
              <w:t>отдел</w:t>
            </w:r>
          </w:p>
        </w:tc>
        <w:tc>
          <w:tcPr>
            <w:tcW w:w="651" w:type="dxa"/>
            <w:gridSpan w:val="4"/>
            <w:vMerge w:val="restart"/>
            <w:tcBorders>
              <w:top w:val="single" w:sz="4" w:space="0" w:color="auto"/>
              <w:left w:val="single" w:sz="4" w:space="0" w:color="000000"/>
            </w:tcBorders>
            <w:shd w:val="clear" w:color="auto" w:fill="auto"/>
          </w:tcPr>
          <w:p w:rsidR="00F35AE8" w:rsidRPr="00F35AE8" w:rsidRDefault="00F35AE8" w:rsidP="00BF09B2">
            <w:pPr>
              <w:rPr>
                <w:sz w:val="10"/>
                <w:szCs w:val="14"/>
              </w:rPr>
            </w:pPr>
            <w:r w:rsidRPr="00F35AE8">
              <w:rPr>
                <w:sz w:val="10"/>
                <w:szCs w:val="14"/>
              </w:rPr>
              <w:t>2019-2024 годы</w:t>
            </w:r>
          </w:p>
        </w:tc>
        <w:tc>
          <w:tcPr>
            <w:tcW w:w="640" w:type="dxa"/>
            <w:gridSpan w:val="3"/>
            <w:vMerge w:val="restart"/>
            <w:tcBorders>
              <w:top w:val="single" w:sz="4" w:space="0" w:color="auto"/>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tc>
        <w:tc>
          <w:tcPr>
            <w:tcW w:w="579" w:type="dxa"/>
            <w:gridSpan w:val="6"/>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федеральный  бюджет</w:t>
            </w:r>
          </w:p>
        </w:tc>
        <w:tc>
          <w:tcPr>
            <w:tcW w:w="246" w:type="dxa"/>
            <w:gridSpan w:val="4"/>
            <w:tcBorders>
              <w:top w:val="single" w:sz="4" w:space="0" w:color="auto"/>
              <w:left w:val="single" w:sz="4" w:space="0" w:color="000000"/>
              <w:bottom w:val="single" w:sz="4" w:space="0" w:color="auto"/>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w:t>
            </w:r>
          </w:p>
        </w:tc>
        <w:tc>
          <w:tcPr>
            <w:tcW w:w="261" w:type="dxa"/>
            <w:gridSpan w:val="6"/>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2094,28031</w:t>
            </w:r>
          </w:p>
        </w:tc>
        <w:tc>
          <w:tcPr>
            <w:tcW w:w="237"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1686"/>
        </w:trPr>
        <w:tc>
          <w:tcPr>
            <w:tcW w:w="236" w:type="dxa"/>
            <w:vMerge/>
            <w:tcBorders>
              <w:top w:val="single" w:sz="4" w:space="0" w:color="auto"/>
              <w:left w:val="single" w:sz="4" w:space="0" w:color="000000"/>
            </w:tcBorders>
            <w:shd w:val="clear" w:color="auto" w:fill="auto"/>
          </w:tcPr>
          <w:p w:rsidR="00F35AE8" w:rsidRPr="00F35AE8" w:rsidRDefault="00F35AE8" w:rsidP="00BF09B2">
            <w:pPr>
              <w:rPr>
                <w:sz w:val="10"/>
                <w:szCs w:val="14"/>
              </w:rPr>
            </w:pPr>
          </w:p>
        </w:tc>
        <w:tc>
          <w:tcPr>
            <w:tcW w:w="632" w:type="dxa"/>
            <w:gridSpan w:val="3"/>
            <w:vMerge/>
            <w:tcBorders>
              <w:top w:val="single" w:sz="4" w:space="0" w:color="auto"/>
              <w:left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top w:val="single" w:sz="4" w:space="0" w:color="auto"/>
              <w:left w:val="single" w:sz="4" w:space="0" w:color="000000"/>
            </w:tcBorders>
            <w:shd w:val="clear" w:color="auto" w:fill="auto"/>
          </w:tcPr>
          <w:p w:rsidR="00F35AE8" w:rsidRPr="00F35AE8" w:rsidRDefault="00F35AE8" w:rsidP="00BF09B2">
            <w:pPr>
              <w:rPr>
                <w:sz w:val="10"/>
                <w:szCs w:val="14"/>
              </w:rPr>
            </w:pPr>
          </w:p>
        </w:tc>
        <w:tc>
          <w:tcPr>
            <w:tcW w:w="651" w:type="dxa"/>
            <w:gridSpan w:val="4"/>
            <w:vMerge/>
            <w:tcBorders>
              <w:top w:val="single" w:sz="4" w:space="0" w:color="auto"/>
              <w:left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top w:val="single" w:sz="4" w:space="0" w:color="auto"/>
              <w:left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областной бюджет</w:t>
            </w:r>
          </w:p>
        </w:tc>
        <w:tc>
          <w:tcPr>
            <w:tcW w:w="246"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w:t>
            </w:r>
          </w:p>
        </w:tc>
        <w:tc>
          <w:tcPr>
            <w:tcW w:w="261" w:type="dxa"/>
            <w:gridSpan w:val="6"/>
            <w:tcBorders>
              <w:top w:val="single" w:sz="4" w:space="0" w:color="auto"/>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997,77208</w:t>
            </w:r>
          </w:p>
        </w:tc>
        <w:tc>
          <w:tcPr>
            <w:tcW w:w="237"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679,60000</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679,60000</w:t>
            </w:r>
          </w:p>
        </w:tc>
        <w:tc>
          <w:tcPr>
            <w:tcW w:w="435" w:type="dxa"/>
            <w:gridSpan w:val="9"/>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216"/>
        </w:trPr>
        <w:tc>
          <w:tcPr>
            <w:tcW w:w="236" w:type="dxa"/>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left w:val="single" w:sz="4" w:space="0" w:color="000000"/>
              <w:bottom w:val="single" w:sz="4" w:space="0" w:color="000000"/>
            </w:tcBorders>
            <w:shd w:val="clear" w:color="auto" w:fill="auto"/>
          </w:tcPr>
          <w:p w:rsidR="00F35AE8" w:rsidRPr="00F35AE8" w:rsidRDefault="00F35AE8" w:rsidP="00BF09B2">
            <w:pPr>
              <w:snapToGrid w:val="0"/>
              <w:rPr>
                <w:sz w:val="10"/>
                <w:szCs w:val="14"/>
              </w:rPr>
            </w:pPr>
          </w:p>
        </w:tc>
        <w:tc>
          <w:tcPr>
            <w:tcW w:w="426" w:type="dxa"/>
            <w:gridSpan w:val="2"/>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51" w:type="dxa"/>
            <w:gridSpan w:val="4"/>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бюджет</w:t>
            </w:r>
          </w:p>
          <w:p w:rsidR="00F35AE8" w:rsidRPr="00F35AE8" w:rsidRDefault="00F35AE8" w:rsidP="00BF09B2">
            <w:pPr>
              <w:jc w:val="center"/>
              <w:rPr>
                <w:sz w:val="10"/>
                <w:szCs w:val="14"/>
              </w:rPr>
            </w:pPr>
            <w:r w:rsidRPr="00F35AE8">
              <w:rPr>
                <w:sz w:val="10"/>
                <w:szCs w:val="14"/>
              </w:rPr>
              <w:t>муниципального</w:t>
            </w:r>
          </w:p>
          <w:p w:rsidR="00F35AE8" w:rsidRPr="00F35AE8" w:rsidRDefault="00F35AE8" w:rsidP="00BF09B2">
            <w:pPr>
              <w:jc w:val="center"/>
              <w:rPr>
                <w:sz w:val="10"/>
                <w:szCs w:val="14"/>
              </w:rPr>
            </w:pPr>
            <w:r w:rsidRPr="00F35AE8">
              <w:rPr>
                <w:sz w:val="10"/>
                <w:szCs w:val="14"/>
              </w:rPr>
              <w:t>района</w:t>
            </w:r>
          </w:p>
        </w:tc>
        <w:tc>
          <w:tcPr>
            <w:tcW w:w="246"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21,80861</w:t>
            </w:r>
          </w:p>
        </w:tc>
        <w:tc>
          <w:tcPr>
            <w:tcW w:w="237"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105"/>
        </w:trPr>
        <w:tc>
          <w:tcPr>
            <w:tcW w:w="236" w:type="dxa"/>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1.13</w:t>
            </w:r>
          </w:p>
        </w:tc>
        <w:tc>
          <w:tcPr>
            <w:tcW w:w="632" w:type="dxa"/>
            <w:gridSpan w:val="3"/>
            <w:vMerge w:val="restart"/>
            <w:tcBorders>
              <w:top w:val="single" w:sz="4" w:space="0" w:color="000000"/>
              <w:left w:val="single" w:sz="4" w:space="0" w:color="000000"/>
              <w:right w:val="single" w:sz="4" w:space="0" w:color="auto"/>
            </w:tcBorders>
            <w:shd w:val="clear" w:color="auto" w:fill="auto"/>
          </w:tcPr>
          <w:p w:rsidR="00F35AE8" w:rsidRPr="00F35AE8" w:rsidRDefault="00F35AE8" w:rsidP="00BF09B2">
            <w:pPr>
              <w:snapToGrid w:val="0"/>
              <w:rPr>
                <w:sz w:val="10"/>
                <w:szCs w:val="14"/>
              </w:rPr>
            </w:pPr>
            <w:r w:rsidRPr="00F35AE8">
              <w:rPr>
                <w:sz w:val="10"/>
                <w:szCs w:val="14"/>
              </w:rPr>
              <w:t>Внедрение целевой модели цифровой образовательной среды «Цифровая образовательная среда»</w:t>
            </w:r>
          </w:p>
          <w:p w:rsidR="00F35AE8" w:rsidRPr="00F35AE8" w:rsidRDefault="00F35AE8" w:rsidP="00BF09B2">
            <w:pPr>
              <w:snapToGrid w:val="0"/>
              <w:rPr>
                <w:sz w:val="10"/>
                <w:szCs w:val="14"/>
              </w:rPr>
            </w:pPr>
          </w:p>
        </w:tc>
        <w:tc>
          <w:tcPr>
            <w:tcW w:w="426" w:type="dxa"/>
            <w:gridSpan w:val="2"/>
            <w:vMerge w:val="restart"/>
            <w:tcBorders>
              <w:top w:val="single" w:sz="4" w:space="0" w:color="000000"/>
              <w:left w:val="single" w:sz="4" w:space="0" w:color="auto"/>
              <w:right w:val="single" w:sz="4" w:space="0" w:color="auto"/>
            </w:tcBorders>
            <w:shd w:val="clear" w:color="auto" w:fill="auto"/>
          </w:tcPr>
          <w:p w:rsidR="00F35AE8" w:rsidRPr="00F35AE8" w:rsidRDefault="00F35AE8" w:rsidP="00BF09B2">
            <w:pPr>
              <w:rPr>
                <w:sz w:val="10"/>
                <w:szCs w:val="14"/>
              </w:rPr>
            </w:pPr>
            <w:r w:rsidRPr="00F35AE8">
              <w:rPr>
                <w:sz w:val="10"/>
                <w:szCs w:val="14"/>
              </w:rPr>
              <w:t>отдел</w:t>
            </w:r>
          </w:p>
        </w:tc>
        <w:tc>
          <w:tcPr>
            <w:tcW w:w="651" w:type="dxa"/>
            <w:gridSpan w:val="4"/>
            <w:vMerge w:val="restart"/>
            <w:tcBorders>
              <w:top w:val="single" w:sz="4" w:space="0" w:color="000000"/>
              <w:left w:val="single" w:sz="4" w:space="0" w:color="auto"/>
            </w:tcBorders>
            <w:shd w:val="clear" w:color="auto" w:fill="auto"/>
          </w:tcPr>
          <w:p w:rsidR="00F35AE8" w:rsidRPr="00F35AE8" w:rsidRDefault="00F35AE8" w:rsidP="00BF09B2">
            <w:pPr>
              <w:rPr>
                <w:sz w:val="10"/>
                <w:szCs w:val="14"/>
              </w:rPr>
            </w:pPr>
            <w:r w:rsidRPr="00F35AE8">
              <w:rPr>
                <w:sz w:val="10"/>
                <w:szCs w:val="14"/>
              </w:rPr>
              <w:t>2019-2024 годы</w:t>
            </w:r>
          </w:p>
        </w:tc>
        <w:tc>
          <w:tcPr>
            <w:tcW w:w="640" w:type="dxa"/>
            <w:gridSpan w:val="3"/>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tc>
        <w:tc>
          <w:tcPr>
            <w:tcW w:w="579"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федеральный  бюджет</w:t>
            </w:r>
          </w:p>
        </w:tc>
        <w:tc>
          <w:tcPr>
            <w:tcW w:w="246" w:type="dxa"/>
            <w:gridSpan w:val="4"/>
            <w:tcBorders>
              <w:top w:val="single" w:sz="4" w:space="0" w:color="000000"/>
              <w:left w:val="single" w:sz="4" w:space="0" w:color="000000"/>
              <w:bottom w:val="single" w:sz="4" w:space="0" w:color="auto"/>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4332,04706</w:t>
            </w:r>
          </w:p>
        </w:tc>
        <w:tc>
          <w:tcPr>
            <w:tcW w:w="237"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984"/>
        </w:trPr>
        <w:tc>
          <w:tcPr>
            <w:tcW w:w="236" w:type="dxa"/>
            <w:vMerge/>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top w:val="single" w:sz="4" w:space="0" w:color="000000"/>
              <w:left w:val="single" w:sz="4" w:space="0" w:color="000000"/>
              <w:right w:val="single" w:sz="4" w:space="0" w:color="auto"/>
            </w:tcBorders>
            <w:shd w:val="clear" w:color="auto" w:fill="auto"/>
          </w:tcPr>
          <w:p w:rsidR="00F35AE8" w:rsidRPr="00F35AE8" w:rsidRDefault="00F35AE8" w:rsidP="00BF09B2">
            <w:pPr>
              <w:snapToGrid w:val="0"/>
              <w:rPr>
                <w:sz w:val="10"/>
                <w:szCs w:val="14"/>
              </w:rPr>
            </w:pPr>
          </w:p>
        </w:tc>
        <w:tc>
          <w:tcPr>
            <w:tcW w:w="426" w:type="dxa"/>
            <w:gridSpan w:val="2"/>
            <w:vMerge/>
            <w:tcBorders>
              <w:top w:val="single" w:sz="4" w:space="0" w:color="000000"/>
              <w:left w:val="single" w:sz="4" w:space="0" w:color="auto"/>
              <w:right w:val="single" w:sz="4" w:space="0" w:color="auto"/>
            </w:tcBorders>
            <w:shd w:val="clear" w:color="auto" w:fill="auto"/>
          </w:tcPr>
          <w:p w:rsidR="00F35AE8" w:rsidRPr="00F35AE8" w:rsidRDefault="00F35AE8" w:rsidP="00BF09B2">
            <w:pPr>
              <w:rPr>
                <w:sz w:val="10"/>
                <w:szCs w:val="14"/>
              </w:rPr>
            </w:pPr>
          </w:p>
        </w:tc>
        <w:tc>
          <w:tcPr>
            <w:tcW w:w="651" w:type="dxa"/>
            <w:gridSpan w:val="4"/>
            <w:vMerge/>
            <w:tcBorders>
              <w:top w:val="single" w:sz="4" w:space="0" w:color="000000"/>
              <w:left w:val="single" w:sz="4" w:space="0" w:color="auto"/>
            </w:tcBorders>
            <w:shd w:val="clear" w:color="auto" w:fill="auto"/>
          </w:tcPr>
          <w:p w:rsidR="00F35AE8" w:rsidRPr="00F35AE8" w:rsidRDefault="00F35AE8" w:rsidP="00BF09B2">
            <w:pPr>
              <w:rPr>
                <w:sz w:val="10"/>
                <w:szCs w:val="14"/>
              </w:rPr>
            </w:pPr>
          </w:p>
        </w:tc>
        <w:tc>
          <w:tcPr>
            <w:tcW w:w="640" w:type="dxa"/>
            <w:gridSpan w:val="3"/>
            <w:vMerge/>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областной бюджет</w:t>
            </w:r>
          </w:p>
        </w:tc>
        <w:tc>
          <w:tcPr>
            <w:tcW w:w="246"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w:t>
            </w:r>
          </w:p>
        </w:tc>
        <w:tc>
          <w:tcPr>
            <w:tcW w:w="261" w:type="dxa"/>
            <w:gridSpan w:val="6"/>
            <w:tcBorders>
              <w:top w:val="single" w:sz="4" w:space="0" w:color="auto"/>
              <w:left w:val="single" w:sz="4" w:space="0" w:color="auto"/>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147,68141</w:t>
            </w:r>
          </w:p>
        </w:tc>
        <w:tc>
          <w:tcPr>
            <w:tcW w:w="237"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2"/>
          <w:wAfter w:w="264" w:type="dxa"/>
          <w:trHeight w:val="216"/>
        </w:trPr>
        <w:tc>
          <w:tcPr>
            <w:tcW w:w="236" w:type="dxa"/>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632" w:type="dxa"/>
            <w:gridSpan w:val="3"/>
            <w:vMerge/>
            <w:tcBorders>
              <w:left w:val="single" w:sz="4" w:space="0" w:color="000000"/>
              <w:bottom w:val="single" w:sz="4" w:space="0" w:color="000000"/>
              <w:right w:val="single" w:sz="4" w:space="0" w:color="auto"/>
            </w:tcBorders>
            <w:shd w:val="clear" w:color="auto" w:fill="auto"/>
          </w:tcPr>
          <w:p w:rsidR="00F35AE8" w:rsidRPr="00F35AE8" w:rsidRDefault="00F35AE8" w:rsidP="00BF09B2">
            <w:pPr>
              <w:snapToGrid w:val="0"/>
              <w:rPr>
                <w:sz w:val="10"/>
                <w:szCs w:val="14"/>
              </w:rPr>
            </w:pPr>
          </w:p>
        </w:tc>
        <w:tc>
          <w:tcPr>
            <w:tcW w:w="426" w:type="dxa"/>
            <w:gridSpan w:val="2"/>
            <w:vMerge/>
            <w:tcBorders>
              <w:left w:val="single" w:sz="4" w:space="0" w:color="auto"/>
              <w:bottom w:val="single" w:sz="4" w:space="0" w:color="000000"/>
              <w:right w:val="single" w:sz="4" w:space="0" w:color="auto"/>
            </w:tcBorders>
            <w:shd w:val="clear" w:color="auto" w:fill="auto"/>
          </w:tcPr>
          <w:p w:rsidR="00F35AE8" w:rsidRPr="00F35AE8" w:rsidRDefault="00F35AE8" w:rsidP="00BF09B2">
            <w:pPr>
              <w:rPr>
                <w:sz w:val="10"/>
                <w:szCs w:val="14"/>
              </w:rPr>
            </w:pPr>
          </w:p>
        </w:tc>
        <w:tc>
          <w:tcPr>
            <w:tcW w:w="651" w:type="dxa"/>
            <w:gridSpan w:val="4"/>
            <w:vMerge/>
            <w:tcBorders>
              <w:left w:val="single" w:sz="4" w:space="0" w:color="auto"/>
              <w:bottom w:val="single" w:sz="4" w:space="0" w:color="000000"/>
            </w:tcBorders>
            <w:shd w:val="clear" w:color="auto" w:fill="auto"/>
          </w:tcPr>
          <w:p w:rsidR="00F35AE8" w:rsidRPr="00F35AE8" w:rsidRDefault="00F35AE8" w:rsidP="00BF09B2">
            <w:pPr>
              <w:rPr>
                <w:sz w:val="10"/>
                <w:szCs w:val="14"/>
              </w:rPr>
            </w:pPr>
          </w:p>
        </w:tc>
        <w:tc>
          <w:tcPr>
            <w:tcW w:w="640"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9"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бюджет</w:t>
            </w:r>
          </w:p>
          <w:p w:rsidR="00F35AE8" w:rsidRPr="00F35AE8" w:rsidRDefault="00F35AE8" w:rsidP="00BF09B2">
            <w:pPr>
              <w:jc w:val="center"/>
              <w:rPr>
                <w:sz w:val="10"/>
                <w:szCs w:val="14"/>
              </w:rPr>
            </w:pPr>
            <w:r w:rsidRPr="00F35AE8">
              <w:rPr>
                <w:sz w:val="10"/>
                <w:szCs w:val="14"/>
              </w:rPr>
              <w:t>муниципального</w:t>
            </w:r>
          </w:p>
          <w:p w:rsidR="00F35AE8" w:rsidRPr="00F35AE8" w:rsidRDefault="00F35AE8" w:rsidP="00BF09B2">
            <w:pPr>
              <w:jc w:val="center"/>
              <w:rPr>
                <w:sz w:val="10"/>
                <w:szCs w:val="14"/>
              </w:rPr>
            </w:pPr>
            <w:r w:rsidRPr="00F35AE8">
              <w:rPr>
                <w:sz w:val="10"/>
                <w:szCs w:val="14"/>
              </w:rPr>
              <w:t>района</w:t>
            </w:r>
          </w:p>
        </w:tc>
        <w:tc>
          <w:tcPr>
            <w:tcW w:w="246"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F35AE8" w:rsidRPr="00F35AE8" w:rsidRDefault="00F35AE8" w:rsidP="00BF09B2">
            <w:pPr>
              <w:snapToGrid w:val="0"/>
              <w:jc w:val="center"/>
              <w:rPr>
                <w:sz w:val="10"/>
                <w:szCs w:val="14"/>
              </w:rPr>
            </w:pPr>
            <w:r w:rsidRPr="00F35AE8">
              <w:rPr>
                <w:sz w:val="10"/>
                <w:szCs w:val="14"/>
              </w:rPr>
              <w:t>-</w:t>
            </w:r>
          </w:p>
        </w:tc>
        <w:tc>
          <w:tcPr>
            <w:tcW w:w="261" w:type="dxa"/>
            <w:gridSpan w:val="6"/>
            <w:tcBorders>
              <w:top w:val="single" w:sz="4" w:space="0" w:color="000000"/>
              <w:left w:val="single" w:sz="4" w:space="0" w:color="auto"/>
              <w:bottom w:val="single" w:sz="4" w:space="0" w:color="000000"/>
              <w:right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45,11153</w:t>
            </w:r>
          </w:p>
        </w:tc>
        <w:tc>
          <w:tcPr>
            <w:tcW w:w="237"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5" w:type="dxa"/>
            <w:gridSpan w:val="9"/>
            <w:tcBorders>
              <w:top w:val="single" w:sz="4" w:space="0" w:color="000000"/>
              <w:left w:val="single" w:sz="4" w:space="0" w:color="auto"/>
              <w:bottom w:val="single" w:sz="4" w:space="0" w:color="000000"/>
              <w:right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9"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rPr>
          <w:gridAfter w:val="8"/>
          <w:wAfter w:w="645" w:type="dxa"/>
          <w:trHeight w:val="2176"/>
        </w:trPr>
        <w:tc>
          <w:tcPr>
            <w:tcW w:w="236" w:type="dxa"/>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bCs/>
                <w:sz w:val="10"/>
                <w:szCs w:val="14"/>
              </w:rPr>
            </w:pPr>
            <w:r w:rsidRPr="00F35AE8">
              <w:rPr>
                <w:bCs/>
                <w:sz w:val="10"/>
                <w:szCs w:val="14"/>
              </w:rPr>
              <w:t>1.14</w:t>
            </w:r>
          </w:p>
        </w:tc>
        <w:tc>
          <w:tcPr>
            <w:tcW w:w="632" w:type="dxa"/>
            <w:gridSpan w:val="3"/>
            <w:tcBorders>
              <w:top w:val="single" w:sz="4" w:space="0" w:color="000000"/>
              <w:left w:val="single" w:sz="4" w:space="0" w:color="000000"/>
              <w:bottom w:val="single" w:sz="4" w:space="0" w:color="auto"/>
              <w:righ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Благоустройство игровых площадок образовательных организаций, реализующих программы дошкольного образования</w:t>
            </w:r>
          </w:p>
        </w:tc>
        <w:tc>
          <w:tcPr>
            <w:tcW w:w="631" w:type="dxa"/>
            <w:gridSpan w:val="3"/>
            <w:tcBorders>
              <w:top w:val="single" w:sz="4" w:space="0" w:color="000000"/>
              <w:left w:val="single" w:sz="4" w:space="0" w:color="auto"/>
              <w:bottom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муниципальные учреждения образования</w:t>
            </w:r>
          </w:p>
        </w:tc>
        <w:tc>
          <w:tcPr>
            <w:tcW w:w="446" w:type="dxa"/>
            <w:gridSpan w:val="3"/>
            <w:tcBorders>
              <w:top w:val="single" w:sz="4" w:space="0" w:color="000000"/>
              <w:left w:val="single" w:sz="4" w:space="0" w:color="auto"/>
              <w:bottom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 2019 – 2024 годы</w:t>
            </w:r>
          </w:p>
        </w:tc>
        <w:tc>
          <w:tcPr>
            <w:tcW w:w="855" w:type="dxa"/>
            <w:gridSpan w:val="4"/>
            <w:tcBorders>
              <w:top w:val="single" w:sz="4" w:space="0" w:color="000000"/>
              <w:left w:val="single" w:sz="4" w:space="0" w:color="auto"/>
              <w:bottom w:val="single" w:sz="4" w:space="0" w:color="auto"/>
            </w:tcBorders>
            <w:shd w:val="clear" w:color="auto" w:fill="auto"/>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1.1</w:t>
            </w:r>
          </w:p>
        </w:tc>
        <w:tc>
          <w:tcPr>
            <w:tcW w:w="310" w:type="dxa"/>
            <w:gridSpan w:val="4"/>
            <w:tcBorders>
              <w:top w:val="single" w:sz="4" w:space="0" w:color="000000"/>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p>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областной бюджет</w:t>
            </w:r>
          </w:p>
          <w:p w:rsidR="00F35AE8" w:rsidRPr="00F35AE8" w:rsidRDefault="00F35AE8" w:rsidP="00BF09B2">
            <w:pPr>
              <w:pStyle w:val="ConsPlusNormal"/>
              <w:widowControl/>
              <w:ind w:firstLine="0"/>
              <w:jc w:val="center"/>
              <w:rPr>
                <w:rFonts w:ascii="Times New Roman" w:hAnsi="Times New Roman" w:cs="Times New Roman"/>
                <w:sz w:val="10"/>
                <w:szCs w:val="14"/>
              </w:rPr>
            </w:pPr>
          </w:p>
          <w:p w:rsidR="00F35AE8" w:rsidRPr="00F35AE8" w:rsidRDefault="00F35AE8" w:rsidP="00BF09B2">
            <w:pPr>
              <w:pStyle w:val="ConsPlusNormal"/>
              <w:widowControl/>
              <w:ind w:firstLine="0"/>
              <w:jc w:val="center"/>
              <w:rPr>
                <w:rFonts w:ascii="Times New Roman" w:hAnsi="Times New Roman" w:cs="Times New Roman"/>
                <w:sz w:val="10"/>
                <w:szCs w:val="14"/>
              </w:rPr>
            </w:pPr>
          </w:p>
        </w:tc>
        <w:tc>
          <w:tcPr>
            <w:tcW w:w="142"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47" w:type="dxa"/>
            <w:gridSpan w:val="5"/>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250,00000</w:t>
            </w:r>
          </w:p>
        </w:tc>
        <w:tc>
          <w:tcPr>
            <w:tcW w:w="30" w:type="dxa"/>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36"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625" w:type="dxa"/>
            <w:gridSpan w:val="9"/>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0" w:type="dxa"/>
            <w:gridSpan w:val="2"/>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7" w:type="dxa"/>
            <w:gridSpan w:val="2"/>
            <w:vMerge w:val="restart"/>
            <w:tcBorders>
              <w:left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r>
      <w:tr w:rsidR="00F35AE8" w:rsidRPr="00F35AE8" w:rsidTr="004563F1">
        <w:trPr>
          <w:gridAfter w:val="8"/>
          <w:wAfter w:w="645" w:type="dxa"/>
          <w:trHeight w:val="1630"/>
        </w:trPr>
        <w:tc>
          <w:tcPr>
            <w:tcW w:w="236" w:type="dxa"/>
            <w:vMerge w:val="restart"/>
            <w:tcBorders>
              <w:top w:val="single" w:sz="4" w:space="0" w:color="auto"/>
              <w:left w:val="single" w:sz="4" w:space="0" w:color="000000"/>
            </w:tcBorders>
            <w:shd w:val="clear" w:color="auto" w:fill="auto"/>
          </w:tcPr>
          <w:p w:rsidR="00F35AE8" w:rsidRPr="00F35AE8" w:rsidRDefault="00F35AE8" w:rsidP="00BF09B2">
            <w:pPr>
              <w:jc w:val="center"/>
              <w:rPr>
                <w:bCs/>
                <w:sz w:val="10"/>
                <w:szCs w:val="14"/>
              </w:rPr>
            </w:pPr>
            <w:r w:rsidRPr="00F35AE8">
              <w:rPr>
                <w:bCs/>
                <w:sz w:val="10"/>
                <w:szCs w:val="14"/>
              </w:rPr>
              <w:t>1.15</w:t>
            </w:r>
          </w:p>
        </w:tc>
        <w:tc>
          <w:tcPr>
            <w:tcW w:w="632" w:type="dxa"/>
            <w:gridSpan w:val="3"/>
            <w:vMerge w:val="restart"/>
            <w:tcBorders>
              <w:top w:val="single" w:sz="4" w:space="0" w:color="auto"/>
              <w:left w:val="single" w:sz="4" w:space="0" w:color="000000"/>
              <w:righ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631" w:type="dxa"/>
            <w:gridSpan w:val="3"/>
            <w:vMerge w:val="restart"/>
            <w:tcBorders>
              <w:top w:val="single" w:sz="4" w:space="0" w:color="auto"/>
              <w:lef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муниципальные учреждения образования</w:t>
            </w:r>
          </w:p>
        </w:tc>
        <w:tc>
          <w:tcPr>
            <w:tcW w:w="446" w:type="dxa"/>
            <w:gridSpan w:val="3"/>
            <w:vMerge w:val="restart"/>
            <w:tcBorders>
              <w:top w:val="single" w:sz="4" w:space="0" w:color="auto"/>
              <w:lef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2020 – 2024 годы</w:t>
            </w:r>
          </w:p>
        </w:tc>
        <w:tc>
          <w:tcPr>
            <w:tcW w:w="855" w:type="dxa"/>
            <w:gridSpan w:val="4"/>
            <w:vMerge w:val="restart"/>
            <w:tcBorders>
              <w:top w:val="single" w:sz="4" w:space="0" w:color="auto"/>
              <w:lef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310"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областной бюджет</w:t>
            </w:r>
          </w:p>
          <w:p w:rsidR="00F35AE8" w:rsidRPr="00F35AE8" w:rsidRDefault="00F35AE8" w:rsidP="00BF09B2">
            <w:pPr>
              <w:pStyle w:val="ConsPlusNormal"/>
              <w:ind w:firstLine="0"/>
              <w:jc w:val="center"/>
              <w:rPr>
                <w:rFonts w:ascii="Times New Roman" w:hAnsi="Times New Roman" w:cs="Times New Roman"/>
                <w:sz w:val="10"/>
                <w:szCs w:val="14"/>
              </w:rPr>
            </w:pPr>
          </w:p>
        </w:tc>
        <w:tc>
          <w:tcPr>
            <w:tcW w:w="142"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47" w:type="dxa"/>
            <w:gridSpan w:val="5"/>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1710,10000</w:t>
            </w:r>
          </w:p>
        </w:tc>
        <w:tc>
          <w:tcPr>
            <w:tcW w:w="30" w:type="dxa"/>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36"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625" w:type="dxa"/>
            <w:gridSpan w:val="9"/>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0" w:type="dxa"/>
            <w:gridSpan w:val="2"/>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7" w:type="dxa"/>
            <w:gridSpan w:val="2"/>
            <w:vMerge/>
            <w:tcBorders>
              <w:left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r>
      <w:tr w:rsidR="00F35AE8" w:rsidRPr="00F35AE8" w:rsidTr="004563F1">
        <w:trPr>
          <w:gridAfter w:val="8"/>
          <w:wAfter w:w="645" w:type="dxa"/>
          <w:trHeight w:val="1438"/>
        </w:trPr>
        <w:tc>
          <w:tcPr>
            <w:tcW w:w="236" w:type="dxa"/>
            <w:vMerge/>
            <w:tcBorders>
              <w:left w:val="single" w:sz="4" w:space="0" w:color="000000"/>
              <w:bottom w:val="single" w:sz="4" w:space="0" w:color="auto"/>
            </w:tcBorders>
            <w:shd w:val="clear" w:color="auto" w:fill="auto"/>
          </w:tcPr>
          <w:p w:rsidR="00F35AE8" w:rsidRPr="00F35AE8" w:rsidRDefault="00F35AE8" w:rsidP="00BF09B2">
            <w:pPr>
              <w:jc w:val="center"/>
              <w:rPr>
                <w:bCs/>
                <w:sz w:val="10"/>
                <w:szCs w:val="14"/>
              </w:rPr>
            </w:pPr>
          </w:p>
        </w:tc>
        <w:tc>
          <w:tcPr>
            <w:tcW w:w="632" w:type="dxa"/>
            <w:gridSpan w:val="3"/>
            <w:vMerge/>
            <w:tcBorders>
              <w:left w:val="single" w:sz="4" w:space="0" w:color="000000"/>
              <w:bottom w:val="single" w:sz="4" w:space="0" w:color="auto"/>
              <w:righ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631" w:type="dxa"/>
            <w:gridSpan w:val="3"/>
            <w:vMerge/>
            <w:tcBorders>
              <w:left w:val="single" w:sz="4" w:space="0" w:color="auto"/>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446" w:type="dxa"/>
            <w:gridSpan w:val="3"/>
            <w:vMerge/>
            <w:tcBorders>
              <w:left w:val="single" w:sz="4" w:space="0" w:color="auto"/>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855" w:type="dxa"/>
            <w:gridSpan w:val="4"/>
            <w:vMerge/>
            <w:tcBorders>
              <w:left w:val="single" w:sz="4" w:space="0" w:color="auto"/>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310"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бюджет</w:t>
            </w:r>
          </w:p>
          <w:p w:rsidR="00F35AE8" w:rsidRPr="00F35AE8" w:rsidRDefault="00F35AE8" w:rsidP="00BF09B2">
            <w:pPr>
              <w:jc w:val="center"/>
              <w:rPr>
                <w:sz w:val="10"/>
                <w:szCs w:val="14"/>
              </w:rPr>
            </w:pPr>
            <w:r w:rsidRPr="00F35AE8">
              <w:rPr>
                <w:sz w:val="10"/>
                <w:szCs w:val="14"/>
              </w:rPr>
              <w:t>муниципального</w:t>
            </w:r>
          </w:p>
          <w:p w:rsidR="00F35AE8" w:rsidRPr="00F35AE8" w:rsidRDefault="00F35AE8" w:rsidP="00BF09B2">
            <w:pPr>
              <w:jc w:val="center"/>
              <w:rPr>
                <w:sz w:val="10"/>
                <w:szCs w:val="14"/>
              </w:rPr>
            </w:pPr>
            <w:r w:rsidRPr="00F35AE8">
              <w:rPr>
                <w:sz w:val="10"/>
                <w:szCs w:val="14"/>
              </w:rPr>
              <w:t>района</w:t>
            </w:r>
          </w:p>
        </w:tc>
        <w:tc>
          <w:tcPr>
            <w:tcW w:w="142"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47" w:type="dxa"/>
            <w:gridSpan w:val="5"/>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17,30000</w:t>
            </w:r>
          </w:p>
        </w:tc>
        <w:tc>
          <w:tcPr>
            <w:tcW w:w="30" w:type="dxa"/>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36"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625" w:type="dxa"/>
            <w:gridSpan w:val="9"/>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0" w:type="dxa"/>
            <w:gridSpan w:val="2"/>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7" w:type="dxa"/>
            <w:gridSpan w:val="2"/>
            <w:vMerge/>
            <w:tcBorders>
              <w:left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r>
      <w:tr w:rsidR="00F35AE8" w:rsidRPr="00F35AE8" w:rsidTr="004563F1">
        <w:trPr>
          <w:gridAfter w:val="8"/>
          <w:wAfter w:w="645" w:type="dxa"/>
          <w:trHeight w:val="848"/>
        </w:trPr>
        <w:tc>
          <w:tcPr>
            <w:tcW w:w="236" w:type="dxa"/>
            <w:vMerge w:val="restart"/>
            <w:tcBorders>
              <w:top w:val="single" w:sz="4" w:space="0" w:color="auto"/>
              <w:left w:val="single" w:sz="4" w:space="0" w:color="000000"/>
            </w:tcBorders>
            <w:shd w:val="clear" w:color="auto" w:fill="auto"/>
          </w:tcPr>
          <w:p w:rsidR="00F35AE8" w:rsidRPr="00F35AE8" w:rsidRDefault="00F35AE8" w:rsidP="00BF09B2">
            <w:pPr>
              <w:jc w:val="center"/>
              <w:rPr>
                <w:bCs/>
                <w:sz w:val="10"/>
                <w:szCs w:val="14"/>
              </w:rPr>
            </w:pPr>
            <w:r w:rsidRPr="00F35AE8">
              <w:rPr>
                <w:bCs/>
                <w:sz w:val="10"/>
                <w:szCs w:val="14"/>
              </w:rPr>
              <w:t>1.16</w:t>
            </w:r>
          </w:p>
        </w:tc>
        <w:tc>
          <w:tcPr>
            <w:tcW w:w="632" w:type="dxa"/>
            <w:gridSpan w:val="3"/>
            <w:vMerge w:val="restart"/>
            <w:tcBorders>
              <w:top w:val="single" w:sz="4" w:space="0" w:color="auto"/>
              <w:left w:val="single" w:sz="4" w:space="0" w:color="000000"/>
              <w:right w:val="single" w:sz="4" w:space="0" w:color="auto"/>
            </w:tcBorders>
            <w:shd w:val="clear" w:color="auto" w:fill="auto"/>
          </w:tcPr>
          <w:p w:rsidR="00F35AE8" w:rsidRPr="00F35AE8" w:rsidRDefault="00F35AE8" w:rsidP="00BF09B2">
            <w:pPr>
              <w:rPr>
                <w:sz w:val="10"/>
                <w:szCs w:val="14"/>
              </w:rPr>
            </w:pPr>
            <w:r w:rsidRPr="00F35AE8">
              <w:rPr>
                <w:sz w:val="10"/>
                <w:szCs w:val="14"/>
              </w:rPr>
              <w:t>Обеспечение развития информационно-телекоммуникационной инфраструктуры  объектов общеобразовательных организаций</w:t>
            </w:r>
          </w:p>
        </w:tc>
        <w:tc>
          <w:tcPr>
            <w:tcW w:w="631" w:type="dxa"/>
            <w:gridSpan w:val="3"/>
            <w:vMerge w:val="restart"/>
            <w:tcBorders>
              <w:top w:val="single" w:sz="4" w:space="0" w:color="auto"/>
              <w:lef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муниципальные учреждения образования</w:t>
            </w:r>
          </w:p>
        </w:tc>
        <w:tc>
          <w:tcPr>
            <w:tcW w:w="446" w:type="dxa"/>
            <w:gridSpan w:val="3"/>
            <w:vMerge w:val="restart"/>
            <w:tcBorders>
              <w:top w:val="single" w:sz="4" w:space="0" w:color="auto"/>
              <w:lef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2020-2024 годы</w:t>
            </w:r>
          </w:p>
        </w:tc>
        <w:tc>
          <w:tcPr>
            <w:tcW w:w="855" w:type="dxa"/>
            <w:gridSpan w:val="4"/>
            <w:vMerge w:val="restart"/>
            <w:tcBorders>
              <w:top w:val="single" w:sz="4" w:space="0" w:color="auto"/>
              <w:left w:val="single" w:sz="4" w:space="0" w:color="auto"/>
            </w:tcBorders>
            <w:shd w:val="clear" w:color="auto" w:fill="auto"/>
          </w:tcPr>
          <w:p w:rsidR="00F35AE8" w:rsidRPr="00F35AE8" w:rsidRDefault="00F35AE8" w:rsidP="00BF09B2">
            <w:pPr>
              <w:pStyle w:val="ConsPlusNormal"/>
              <w:ind w:firstLine="0"/>
              <w:jc w:val="center"/>
              <w:rPr>
                <w:rFonts w:ascii="Times New Roman" w:hAnsi="Times New Roman" w:cs="Times New Roman"/>
                <w:sz w:val="10"/>
                <w:szCs w:val="14"/>
              </w:rPr>
            </w:pPr>
            <w:r w:rsidRPr="00F35AE8">
              <w:rPr>
                <w:rFonts w:ascii="Times New Roman" w:hAnsi="Times New Roman" w:cs="Times New Roman"/>
                <w:sz w:val="10"/>
                <w:szCs w:val="14"/>
              </w:rPr>
              <w:t>1.2</w:t>
            </w:r>
          </w:p>
        </w:tc>
        <w:tc>
          <w:tcPr>
            <w:tcW w:w="310"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областной бюджет</w:t>
            </w:r>
          </w:p>
          <w:p w:rsidR="00F35AE8" w:rsidRPr="00F35AE8" w:rsidRDefault="00F35AE8" w:rsidP="00BF09B2">
            <w:pPr>
              <w:pStyle w:val="ConsPlusNormal"/>
              <w:ind w:firstLine="0"/>
              <w:jc w:val="center"/>
              <w:rPr>
                <w:rFonts w:ascii="Times New Roman" w:hAnsi="Times New Roman" w:cs="Times New Roman"/>
                <w:sz w:val="10"/>
                <w:szCs w:val="14"/>
              </w:rPr>
            </w:pPr>
          </w:p>
        </w:tc>
        <w:tc>
          <w:tcPr>
            <w:tcW w:w="142"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47" w:type="dxa"/>
            <w:gridSpan w:val="5"/>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1514,11000</w:t>
            </w:r>
          </w:p>
        </w:tc>
        <w:tc>
          <w:tcPr>
            <w:tcW w:w="30" w:type="dxa"/>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36"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625" w:type="dxa"/>
            <w:gridSpan w:val="9"/>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0" w:type="dxa"/>
            <w:gridSpan w:val="2"/>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7" w:type="dxa"/>
            <w:gridSpan w:val="2"/>
            <w:vMerge/>
            <w:tcBorders>
              <w:left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r>
      <w:tr w:rsidR="00F35AE8" w:rsidRPr="00F35AE8" w:rsidTr="004563F1">
        <w:trPr>
          <w:gridAfter w:val="8"/>
          <w:wAfter w:w="645" w:type="dxa"/>
          <w:trHeight w:val="1244"/>
        </w:trPr>
        <w:tc>
          <w:tcPr>
            <w:tcW w:w="236" w:type="dxa"/>
            <w:vMerge/>
            <w:tcBorders>
              <w:left w:val="single" w:sz="4" w:space="0" w:color="000000"/>
              <w:bottom w:val="single" w:sz="4" w:space="0" w:color="auto"/>
            </w:tcBorders>
            <w:shd w:val="clear" w:color="auto" w:fill="auto"/>
          </w:tcPr>
          <w:p w:rsidR="00F35AE8" w:rsidRPr="00F35AE8" w:rsidRDefault="00F35AE8" w:rsidP="00BF09B2">
            <w:pPr>
              <w:jc w:val="center"/>
              <w:rPr>
                <w:bCs/>
                <w:sz w:val="10"/>
                <w:szCs w:val="14"/>
              </w:rPr>
            </w:pPr>
          </w:p>
        </w:tc>
        <w:tc>
          <w:tcPr>
            <w:tcW w:w="632" w:type="dxa"/>
            <w:gridSpan w:val="3"/>
            <w:vMerge/>
            <w:tcBorders>
              <w:left w:val="single" w:sz="4" w:space="0" w:color="000000"/>
              <w:bottom w:val="single" w:sz="4" w:space="0" w:color="auto"/>
              <w:right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631" w:type="dxa"/>
            <w:gridSpan w:val="3"/>
            <w:vMerge/>
            <w:tcBorders>
              <w:left w:val="single" w:sz="4" w:space="0" w:color="auto"/>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446" w:type="dxa"/>
            <w:gridSpan w:val="3"/>
            <w:vMerge/>
            <w:tcBorders>
              <w:left w:val="single" w:sz="4" w:space="0" w:color="auto"/>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855" w:type="dxa"/>
            <w:gridSpan w:val="4"/>
            <w:vMerge/>
            <w:tcBorders>
              <w:left w:val="single" w:sz="4" w:space="0" w:color="auto"/>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310"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бюджет</w:t>
            </w:r>
          </w:p>
          <w:p w:rsidR="00F35AE8" w:rsidRPr="00F35AE8" w:rsidRDefault="00F35AE8" w:rsidP="00BF09B2">
            <w:pPr>
              <w:jc w:val="center"/>
              <w:rPr>
                <w:sz w:val="10"/>
                <w:szCs w:val="14"/>
              </w:rPr>
            </w:pPr>
            <w:r w:rsidRPr="00F35AE8">
              <w:rPr>
                <w:sz w:val="10"/>
                <w:szCs w:val="14"/>
              </w:rPr>
              <w:t>муниципального</w:t>
            </w:r>
          </w:p>
          <w:p w:rsidR="00F35AE8" w:rsidRPr="00F35AE8" w:rsidRDefault="00F35AE8" w:rsidP="00BF09B2">
            <w:pPr>
              <w:jc w:val="center"/>
              <w:rPr>
                <w:sz w:val="10"/>
                <w:szCs w:val="14"/>
              </w:rPr>
            </w:pPr>
            <w:r w:rsidRPr="00F35AE8">
              <w:rPr>
                <w:sz w:val="10"/>
                <w:szCs w:val="14"/>
              </w:rPr>
              <w:t>района</w:t>
            </w:r>
          </w:p>
        </w:tc>
        <w:tc>
          <w:tcPr>
            <w:tcW w:w="142"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47" w:type="dxa"/>
            <w:gridSpan w:val="5"/>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267,20000</w:t>
            </w:r>
          </w:p>
        </w:tc>
        <w:tc>
          <w:tcPr>
            <w:tcW w:w="30" w:type="dxa"/>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36" w:type="dxa"/>
            <w:gridSpan w:val="4"/>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625" w:type="dxa"/>
            <w:gridSpan w:val="9"/>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0" w:type="dxa"/>
            <w:gridSpan w:val="2"/>
            <w:tcBorders>
              <w:top w:val="single" w:sz="4" w:space="0" w:color="auto"/>
              <w:left w:val="single" w:sz="4" w:space="0" w:color="auto"/>
              <w:bottom w:val="single" w:sz="4" w:space="0" w:color="auto"/>
            </w:tcBorders>
            <w:shd w:val="clear" w:color="auto" w:fill="auto"/>
            <w:vAlign w:val="center"/>
          </w:tcPr>
          <w:p w:rsidR="00F35AE8" w:rsidRPr="00F35AE8" w:rsidRDefault="00F35AE8" w:rsidP="00BF09B2">
            <w:pPr>
              <w:pStyle w:val="ConsPlusNormal"/>
              <w:widowControl/>
              <w:ind w:firstLine="0"/>
              <w:jc w:val="center"/>
              <w:rPr>
                <w:rFonts w:ascii="Times New Roman" w:hAnsi="Times New Roman" w:cs="Times New Roman"/>
                <w:sz w:val="10"/>
                <w:szCs w:val="14"/>
              </w:rPr>
            </w:pPr>
            <w:r w:rsidRPr="00F35AE8">
              <w:rPr>
                <w:rFonts w:ascii="Times New Roman" w:hAnsi="Times New Roman" w:cs="Times New Roman"/>
                <w:sz w:val="10"/>
                <w:szCs w:val="14"/>
              </w:rPr>
              <w:t>-</w:t>
            </w:r>
          </w:p>
        </w:tc>
        <w:tc>
          <w:tcPr>
            <w:tcW w:w="27" w:type="dxa"/>
            <w:gridSpan w:val="2"/>
            <w:vMerge/>
            <w:tcBorders>
              <w:left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r>
      <w:tr w:rsidR="00F35AE8" w:rsidRPr="00F35AE8" w:rsidTr="004563F1">
        <w:trPr>
          <w:gridAfter w:val="9"/>
          <w:wAfter w:w="655" w:type="dxa"/>
          <w:trHeight w:val="581"/>
        </w:trPr>
        <w:tc>
          <w:tcPr>
            <w:tcW w:w="236" w:type="dxa"/>
            <w:tcBorders>
              <w:top w:val="single" w:sz="4" w:space="0" w:color="auto"/>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2.</w:t>
            </w:r>
          </w:p>
        </w:tc>
        <w:tc>
          <w:tcPr>
            <w:tcW w:w="4164" w:type="dxa"/>
            <w:gridSpan w:val="41"/>
            <w:tcBorders>
              <w:top w:val="single" w:sz="4" w:space="0" w:color="auto"/>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b/>
                <w:bCs/>
                <w:sz w:val="10"/>
                <w:szCs w:val="14"/>
              </w:rPr>
              <w:t>Задача 2</w:t>
            </w:r>
          </w:p>
          <w:p w:rsidR="00F35AE8" w:rsidRPr="00F35AE8" w:rsidRDefault="00F35AE8" w:rsidP="00BF09B2">
            <w:pPr>
              <w:pStyle w:val="ConsPlusNormal"/>
              <w:ind w:firstLine="0"/>
              <w:rPr>
                <w:rFonts w:ascii="Times New Roman" w:hAnsi="Times New Roman" w:cs="Times New Roman"/>
                <w:b/>
                <w:bCs/>
                <w:sz w:val="10"/>
                <w:szCs w:val="14"/>
              </w:rPr>
            </w:pPr>
            <w:r w:rsidRPr="00F35AE8">
              <w:rPr>
                <w:rFonts w:ascii="Times New Roman" w:hAnsi="Times New Roman" w:cs="Times New Roman"/>
                <w:sz w:val="10"/>
                <w:szCs w:val="14"/>
              </w:rPr>
              <w:t>Создание условий для обеспечения комплексной безопасности образовательных учреждений</w:t>
            </w:r>
          </w:p>
        </w:tc>
        <w:tc>
          <w:tcPr>
            <w:tcW w:w="27" w:type="dxa"/>
            <w:gridSpan w:val="2"/>
            <w:tcBorders>
              <w:left w:val="single" w:sz="4" w:space="0" w:color="000000"/>
            </w:tcBorders>
            <w:shd w:val="clear" w:color="auto" w:fill="auto"/>
          </w:tcPr>
          <w:p w:rsidR="00F35AE8" w:rsidRPr="00F35AE8" w:rsidRDefault="00F35AE8" w:rsidP="00BF09B2">
            <w:pPr>
              <w:snapToGrid w:val="0"/>
              <w:rPr>
                <w:sz w:val="10"/>
                <w:szCs w:val="14"/>
              </w:rPr>
            </w:pPr>
          </w:p>
        </w:tc>
      </w:tr>
      <w:tr w:rsidR="00F35AE8" w:rsidRPr="00F35AE8" w:rsidTr="004563F1">
        <w:tblPrEx>
          <w:tblCellMar>
            <w:left w:w="108" w:type="dxa"/>
            <w:right w:w="108" w:type="dxa"/>
          </w:tblCellMar>
        </w:tblPrEx>
        <w:trPr>
          <w:gridAfter w:val="4"/>
          <w:wAfter w:w="439" w:type="dxa"/>
          <w:trHeight w:val="2549"/>
        </w:trPr>
        <w:tc>
          <w:tcPr>
            <w:tcW w:w="236" w:type="dxa"/>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2.1.</w:t>
            </w:r>
          </w:p>
        </w:tc>
        <w:tc>
          <w:tcPr>
            <w:tcW w:w="844" w:type="dxa"/>
            <w:gridSpan w:val="4"/>
            <w:vMerge w:val="restart"/>
            <w:tcBorders>
              <w:top w:val="single" w:sz="4" w:space="0" w:color="000000"/>
              <w:left w:val="single" w:sz="4" w:space="0" w:color="000000"/>
            </w:tcBorders>
            <w:shd w:val="clear" w:color="auto" w:fill="auto"/>
          </w:tcPr>
          <w:p w:rsidR="00F35AE8" w:rsidRPr="00F35AE8" w:rsidRDefault="00F35AE8" w:rsidP="00BF09B2">
            <w:pPr>
              <w:jc w:val="both"/>
              <w:rPr>
                <w:sz w:val="10"/>
                <w:szCs w:val="14"/>
              </w:rPr>
            </w:pPr>
            <w:r w:rsidRPr="00F35AE8">
              <w:rPr>
                <w:sz w:val="10"/>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F35AE8">
              <w:rPr>
                <w:sz w:val="10"/>
                <w:szCs w:val="14"/>
              </w:rPr>
              <w:br/>
              <w:t xml:space="preserve"> учреждений, общеобразовательных                                                                     </w:t>
            </w:r>
            <w:r w:rsidRPr="00F35AE8">
              <w:rPr>
                <w:sz w:val="10"/>
                <w:szCs w:val="14"/>
              </w:rPr>
              <w:br/>
              <w:t xml:space="preserve"> учреждений</w:t>
            </w:r>
          </w:p>
        </w:tc>
        <w:tc>
          <w:tcPr>
            <w:tcW w:w="429" w:type="dxa"/>
            <w:gridSpan w:val="3"/>
            <w:vMerge w:val="restart"/>
            <w:tcBorders>
              <w:top w:val="single" w:sz="4" w:space="0" w:color="000000"/>
              <w:left w:val="single" w:sz="4" w:space="0" w:color="000000"/>
            </w:tcBorders>
            <w:shd w:val="clear" w:color="auto" w:fill="auto"/>
          </w:tcPr>
          <w:p w:rsidR="00F35AE8" w:rsidRPr="00F35AE8" w:rsidRDefault="00F35AE8" w:rsidP="00BF09B2">
            <w:pPr>
              <w:jc w:val="both"/>
              <w:rPr>
                <w:sz w:val="10"/>
                <w:szCs w:val="14"/>
              </w:rPr>
            </w:pPr>
            <w:r w:rsidRPr="00F35AE8">
              <w:rPr>
                <w:sz w:val="10"/>
                <w:szCs w:val="14"/>
              </w:rPr>
              <w:t>муниципальные учреждения образования.</w:t>
            </w:r>
          </w:p>
        </w:tc>
        <w:tc>
          <w:tcPr>
            <w:tcW w:w="236" w:type="dxa"/>
            <w:vMerge w:val="restart"/>
            <w:tcBorders>
              <w:top w:val="single" w:sz="4" w:space="0" w:color="000000"/>
              <w:left w:val="single" w:sz="4" w:space="0" w:color="000000"/>
            </w:tcBorders>
            <w:shd w:val="clear" w:color="auto" w:fill="auto"/>
          </w:tcPr>
          <w:p w:rsidR="00F35AE8" w:rsidRPr="00F35AE8" w:rsidRDefault="00F35AE8" w:rsidP="00BF09B2">
            <w:pPr>
              <w:rPr>
                <w:sz w:val="10"/>
                <w:szCs w:val="14"/>
              </w:rPr>
            </w:pPr>
            <w:r w:rsidRPr="00F35AE8">
              <w:rPr>
                <w:sz w:val="10"/>
                <w:szCs w:val="14"/>
              </w:rPr>
              <w:t>2019 – 2024 годы</w:t>
            </w:r>
          </w:p>
        </w:tc>
        <w:tc>
          <w:tcPr>
            <w:tcW w:w="636" w:type="dxa"/>
            <w:gridSpan w:val="3"/>
            <w:vMerge w:val="restart"/>
            <w:tcBorders>
              <w:top w:val="single" w:sz="4" w:space="0" w:color="000000"/>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2.1</w:t>
            </w:r>
          </w:p>
          <w:p w:rsidR="00F35AE8" w:rsidRPr="00F35AE8" w:rsidRDefault="00F35AE8" w:rsidP="00BF09B2">
            <w:pPr>
              <w:jc w:val="both"/>
              <w:rPr>
                <w:sz w:val="10"/>
                <w:szCs w:val="14"/>
              </w:rPr>
            </w:pPr>
          </w:p>
        </w:tc>
        <w:tc>
          <w:tcPr>
            <w:tcW w:w="577"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бюджет</w:t>
            </w:r>
          </w:p>
          <w:p w:rsidR="00F35AE8" w:rsidRPr="00F35AE8" w:rsidRDefault="00F35AE8" w:rsidP="00BF09B2">
            <w:pPr>
              <w:jc w:val="center"/>
              <w:rPr>
                <w:sz w:val="10"/>
                <w:szCs w:val="14"/>
              </w:rPr>
            </w:pPr>
            <w:r w:rsidRPr="00F35AE8">
              <w:rPr>
                <w:sz w:val="10"/>
                <w:szCs w:val="14"/>
              </w:rPr>
              <w:t>муниципального</w:t>
            </w:r>
          </w:p>
          <w:p w:rsidR="00F35AE8" w:rsidRPr="00F35AE8" w:rsidRDefault="00F35AE8" w:rsidP="00BF09B2">
            <w:pPr>
              <w:jc w:val="center"/>
              <w:rPr>
                <w:sz w:val="10"/>
                <w:szCs w:val="14"/>
              </w:rPr>
            </w:pPr>
            <w:r w:rsidRPr="00F35AE8">
              <w:rPr>
                <w:sz w:val="10"/>
                <w:szCs w:val="14"/>
              </w:rPr>
              <w:t>района</w:t>
            </w:r>
          </w:p>
          <w:p w:rsidR="00F35AE8" w:rsidRPr="00F35AE8" w:rsidRDefault="00F35AE8" w:rsidP="00BF09B2">
            <w:pPr>
              <w:jc w:val="center"/>
              <w:rPr>
                <w:sz w:val="10"/>
                <w:szCs w:val="14"/>
              </w:rPr>
            </w:pPr>
          </w:p>
          <w:p w:rsidR="00F35AE8" w:rsidRPr="00F35AE8" w:rsidRDefault="00F35AE8" w:rsidP="00BF09B2">
            <w:pPr>
              <w:jc w:val="center"/>
              <w:rPr>
                <w:sz w:val="10"/>
                <w:szCs w:val="14"/>
              </w:rPr>
            </w:pPr>
          </w:p>
        </w:tc>
        <w:tc>
          <w:tcPr>
            <w:tcW w:w="268"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229,00000</w:t>
            </w:r>
          </w:p>
        </w:tc>
        <w:tc>
          <w:tcPr>
            <w:tcW w:w="246"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202,50000</w:t>
            </w:r>
          </w:p>
        </w:tc>
        <w:tc>
          <w:tcPr>
            <w:tcW w:w="436" w:type="dxa"/>
            <w:gridSpan w:val="8"/>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p>
          <w:p w:rsidR="00F35AE8" w:rsidRPr="00F35AE8" w:rsidRDefault="00F35AE8" w:rsidP="00BF09B2">
            <w:pPr>
              <w:jc w:val="center"/>
              <w:rPr>
                <w:sz w:val="10"/>
                <w:szCs w:val="14"/>
              </w:rPr>
            </w:pPr>
            <w:r w:rsidRPr="00F35AE8">
              <w:rPr>
                <w:sz w:val="10"/>
                <w:szCs w:val="14"/>
              </w:rPr>
              <w:t>126,10000</w:t>
            </w:r>
          </w:p>
        </w:tc>
        <w:tc>
          <w:tcPr>
            <w:tcW w:w="257"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126,10000</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229,00000</w:t>
            </w:r>
          </w:p>
        </w:tc>
        <w:tc>
          <w:tcPr>
            <w:tcW w:w="242" w:type="dxa"/>
            <w:gridSpan w:val="7"/>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snapToGrid w:val="0"/>
              <w:jc w:val="center"/>
              <w:rPr>
                <w:sz w:val="10"/>
                <w:szCs w:val="14"/>
              </w:rPr>
            </w:pPr>
          </w:p>
          <w:p w:rsidR="00F35AE8" w:rsidRPr="00F35AE8" w:rsidRDefault="00F35AE8" w:rsidP="00BF09B2">
            <w:pPr>
              <w:snapToGrid w:val="0"/>
              <w:jc w:val="center"/>
              <w:rPr>
                <w:sz w:val="10"/>
                <w:szCs w:val="14"/>
              </w:rPr>
            </w:pPr>
            <w:r w:rsidRPr="00F35AE8">
              <w:rPr>
                <w:sz w:val="10"/>
                <w:szCs w:val="14"/>
              </w:rPr>
              <w:t>229,00000</w:t>
            </w:r>
          </w:p>
        </w:tc>
      </w:tr>
      <w:tr w:rsidR="00F35AE8" w:rsidRPr="00F35AE8" w:rsidTr="004563F1">
        <w:tblPrEx>
          <w:tblCellMar>
            <w:left w:w="108" w:type="dxa"/>
            <w:right w:w="108" w:type="dxa"/>
          </w:tblCellMar>
        </w:tblPrEx>
        <w:trPr>
          <w:gridAfter w:val="4"/>
          <w:wAfter w:w="439" w:type="dxa"/>
          <w:trHeight w:val="1258"/>
        </w:trPr>
        <w:tc>
          <w:tcPr>
            <w:tcW w:w="236" w:type="dxa"/>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844" w:type="dxa"/>
            <w:gridSpan w:val="4"/>
            <w:vMerge/>
            <w:tcBorders>
              <w:left w:val="single" w:sz="4" w:space="0" w:color="000000"/>
              <w:bottom w:val="single" w:sz="4" w:space="0" w:color="000000"/>
            </w:tcBorders>
            <w:shd w:val="clear" w:color="auto" w:fill="auto"/>
          </w:tcPr>
          <w:p w:rsidR="00F35AE8" w:rsidRPr="00F35AE8" w:rsidRDefault="00F35AE8" w:rsidP="00BF09B2">
            <w:pPr>
              <w:jc w:val="both"/>
              <w:rPr>
                <w:sz w:val="10"/>
                <w:szCs w:val="14"/>
              </w:rPr>
            </w:pPr>
          </w:p>
        </w:tc>
        <w:tc>
          <w:tcPr>
            <w:tcW w:w="429" w:type="dxa"/>
            <w:gridSpan w:val="3"/>
            <w:vMerge/>
            <w:tcBorders>
              <w:left w:val="single" w:sz="4" w:space="0" w:color="000000"/>
              <w:bottom w:val="single" w:sz="4" w:space="0" w:color="000000"/>
            </w:tcBorders>
            <w:shd w:val="clear" w:color="auto" w:fill="auto"/>
          </w:tcPr>
          <w:p w:rsidR="00F35AE8" w:rsidRPr="00F35AE8" w:rsidRDefault="00F35AE8" w:rsidP="00BF09B2">
            <w:pPr>
              <w:jc w:val="both"/>
              <w:rPr>
                <w:sz w:val="10"/>
                <w:szCs w:val="14"/>
              </w:rPr>
            </w:pPr>
          </w:p>
        </w:tc>
        <w:tc>
          <w:tcPr>
            <w:tcW w:w="236" w:type="dxa"/>
            <w:vMerge/>
            <w:tcBorders>
              <w:left w:val="single" w:sz="4" w:space="0" w:color="000000"/>
              <w:bottom w:val="single" w:sz="4" w:space="0" w:color="000000"/>
            </w:tcBorders>
            <w:shd w:val="clear" w:color="auto" w:fill="auto"/>
          </w:tcPr>
          <w:p w:rsidR="00F35AE8" w:rsidRPr="00F35AE8" w:rsidRDefault="00F35AE8" w:rsidP="00BF09B2">
            <w:pPr>
              <w:rPr>
                <w:sz w:val="10"/>
                <w:szCs w:val="14"/>
              </w:rPr>
            </w:pPr>
          </w:p>
        </w:tc>
        <w:tc>
          <w:tcPr>
            <w:tcW w:w="636"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577"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областной</w:t>
            </w:r>
          </w:p>
          <w:p w:rsidR="00F35AE8" w:rsidRPr="00F35AE8" w:rsidRDefault="00F35AE8" w:rsidP="00BF09B2">
            <w:pPr>
              <w:jc w:val="center"/>
              <w:rPr>
                <w:sz w:val="10"/>
                <w:szCs w:val="14"/>
              </w:rPr>
            </w:pPr>
            <w:r w:rsidRPr="00F35AE8">
              <w:rPr>
                <w:sz w:val="10"/>
                <w:szCs w:val="14"/>
              </w:rPr>
              <w:t>бюджет</w:t>
            </w:r>
          </w:p>
        </w:tc>
        <w:tc>
          <w:tcPr>
            <w:tcW w:w="268"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916,10000</w:t>
            </w:r>
          </w:p>
        </w:tc>
        <w:tc>
          <w:tcPr>
            <w:tcW w:w="246" w:type="dxa"/>
            <w:gridSpan w:val="5"/>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810,4000</w:t>
            </w:r>
          </w:p>
        </w:tc>
        <w:tc>
          <w:tcPr>
            <w:tcW w:w="436" w:type="dxa"/>
            <w:gridSpan w:val="8"/>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916,10000</w:t>
            </w:r>
          </w:p>
        </w:tc>
        <w:tc>
          <w:tcPr>
            <w:tcW w:w="257" w:type="dxa"/>
            <w:gridSpan w:val="5"/>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916,10000</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916,10000</w:t>
            </w:r>
          </w:p>
        </w:tc>
        <w:tc>
          <w:tcPr>
            <w:tcW w:w="242" w:type="dxa"/>
            <w:gridSpan w:val="7"/>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snapToGrid w:val="0"/>
              <w:jc w:val="center"/>
              <w:rPr>
                <w:sz w:val="10"/>
                <w:szCs w:val="14"/>
              </w:rPr>
            </w:pPr>
            <w:r w:rsidRPr="00F35AE8">
              <w:rPr>
                <w:sz w:val="10"/>
                <w:szCs w:val="14"/>
              </w:rPr>
              <w:t>916,10000</w:t>
            </w:r>
          </w:p>
        </w:tc>
      </w:tr>
      <w:tr w:rsidR="00F35AE8" w:rsidRPr="00F35AE8" w:rsidTr="004563F1">
        <w:trPr>
          <w:gridAfter w:val="9"/>
          <w:wAfter w:w="655" w:type="dxa"/>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b/>
                <w:bCs/>
                <w:sz w:val="10"/>
                <w:szCs w:val="14"/>
              </w:rPr>
            </w:pPr>
            <w:r w:rsidRPr="00F35AE8">
              <w:rPr>
                <w:sz w:val="10"/>
                <w:szCs w:val="14"/>
              </w:rPr>
              <w:t>3.</w:t>
            </w:r>
          </w:p>
        </w:tc>
        <w:tc>
          <w:tcPr>
            <w:tcW w:w="4164" w:type="dxa"/>
            <w:gridSpan w:val="41"/>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b/>
                <w:bCs/>
                <w:sz w:val="10"/>
                <w:szCs w:val="14"/>
              </w:rPr>
              <w:t>Задача 3</w:t>
            </w:r>
          </w:p>
          <w:p w:rsidR="00F35AE8" w:rsidRPr="00F35AE8" w:rsidRDefault="00F35AE8" w:rsidP="00BF09B2">
            <w:pPr>
              <w:rPr>
                <w:sz w:val="10"/>
                <w:szCs w:val="14"/>
              </w:rPr>
            </w:pPr>
            <w:r w:rsidRPr="00F35AE8">
              <w:rPr>
                <w:sz w:val="10"/>
                <w:szCs w:val="14"/>
              </w:rPr>
              <w:t>Создание условий для сохранения здоровья школьников и воспитанников</w:t>
            </w:r>
          </w:p>
        </w:tc>
        <w:tc>
          <w:tcPr>
            <w:tcW w:w="27" w:type="dxa"/>
            <w:gridSpan w:val="2"/>
            <w:tcBorders>
              <w:left w:val="single" w:sz="4" w:space="0" w:color="000000"/>
            </w:tcBorders>
            <w:shd w:val="clear" w:color="auto" w:fill="auto"/>
          </w:tcPr>
          <w:p w:rsidR="00F35AE8" w:rsidRPr="00F35AE8" w:rsidRDefault="00F35AE8" w:rsidP="00BF09B2">
            <w:pPr>
              <w:snapToGrid w:val="0"/>
              <w:rPr>
                <w:sz w:val="10"/>
                <w:szCs w:val="14"/>
              </w:rPr>
            </w:pPr>
          </w:p>
        </w:tc>
      </w:tr>
      <w:tr w:rsidR="00F35AE8" w:rsidRPr="00F35AE8" w:rsidTr="004563F1">
        <w:tblPrEx>
          <w:tblCellMar>
            <w:left w:w="108" w:type="dxa"/>
            <w:right w:w="108" w:type="dxa"/>
          </w:tblCellMar>
        </w:tblPrEx>
        <w:trPr>
          <w:gridAfter w:val="3"/>
          <w:wAfter w:w="431" w:type="dxa"/>
          <w:trHeight w:val="84"/>
        </w:trPr>
        <w:tc>
          <w:tcPr>
            <w:tcW w:w="236" w:type="dxa"/>
            <w:vMerge w:val="restart"/>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sz w:val="10"/>
                <w:szCs w:val="14"/>
              </w:rPr>
            </w:pPr>
            <w:r w:rsidRPr="00F35AE8">
              <w:rPr>
                <w:sz w:val="10"/>
                <w:szCs w:val="14"/>
              </w:rPr>
              <w:t>3.1.</w:t>
            </w:r>
          </w:p>
        </w:tc>
        <w:tc>
          <w:tcPr>
            <w:tcW w:w="844" w:type="dxa"/>
            <w:gridSpan w:val="4"/>
            <w:vMerge w:val="restart"/>
            <w:tcBorders>
              <w:top w:val="single" w:sz="4" w:space="0" w:color="000000"/>
              <w:left w:val="single" w:sz="4" w:space="0" w:color="000000"/>
              <w:bottom w:val="single" w:sz="4" w:space="0" w:color="auto"/>
            </w:tcBorders>
            <w:shd w:val="clear" w:color="auto" w:fill="auto"/>
          </w:tcPr>
          <w:p w:rsidR="00F35AE8" w:rsidRPr="00F35AE8" w:rsidRDefault="00F35AE8" w:rsidP="00BF09B2">
            <w:pPr>
              <w:jc w:val="both"/>
              <w:rPr>
                <w:sz w:val="10"/>
                <w:szCs w:val="14"/>
              </w:rPr>
            </w:pPr>
            <w:r w:rsidRPr="00F35AE8">
              <w:rPr>
                <w:sz w:val="10"/>
                <w:szCs w:val="14"/>
              </w:rPr>
              <w:t>Организация горячего питания в образовательных учреждениях района</w:t>
            </w:r>
          </w:p>
        </w:tc>
        <w:tc>
          <w:tcPr>
            <w:tcW w:w="429" w:type="dxa"/>
            <w:gridSpan w:val="3"/>
            <w:vMerge w:val="restart"/>
            <w:tcBorders>
              <w:top w:val="single" w:sz="4" w:space="0" w:color="000000"/>
              <w:left w:val="single" w:sz="4" w:space="0" w:color="000000"/>
              <w:bottom w:val="single" w:sz="4" w:space="0" w:color="auto"/>
            </w:tcBorders>
            <w:shd w:val="clear" w:color="auto" w:fill="auto"/>
          </w:tcPr>
          <w:p w:rsidR="00F35AE8" w:rsidRPr="00F35AE8" w:rsidRDefault="00F35AE8" w:rsidP="00BF09B2">
            <w:pPr>
              <w:rPr>
                <w:sz w:val="10"/>
                <w:szCs w:val="14"/>
              </w:rPr>
            </w:pPr>
            <w:r w:rsidRPr="00F35AE8">
              <w:rPr>
                <w:sz w:val="10"/>
                <w:szCs w:val="14"/>
              </w:rPr>
              <w:t>муниципальные образовательные учреждения</w:t>
            </w:r>
          </w:p>
        </w:tc>
        <w:tc>
          <w:tcPr>
            <w:tcW w:w="236" w:type="dxa"/>
            <w:vMerge w:val="restart"/>
            <w:tcBorders>
              <w:top w:val="single" w:sz="4" w:space="0" w:color="000000"/>
              <w:left w:val="single" w:sz="4" w:space="0" w:color="000000"/>
              <w:bottom w:val="single" w:sz="4" w:space="0" w:color="auto"/>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636" w:type="dxa"/>
            <w:gridSpan w:val="3"/>
            <w:vMerge w:val="restart"/>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sz w:val="10"/>
                <w:szCs w:val="14"/>
              </w:rPr>
            </w:pPr>
            <w:r w:rsidRPr="00F35AE8">
              <w:rPr>
                <w:sz w:val="10"/>
                <w:szCs w:val="14"/>
              </w:rPr>
              <w:t>3.1</w:t>
            </w:r>
          </w:p>
          <w:p w:rsidR="00F35AE8" w:rsidRPr="00F35AE8" w:rsidRDefault="00F35AE8" w:rsidP="00BF09B2">
            <w:pPr>
              <w:jc w:val="center"/>
              <w:rPr>
                <w:sz w:val="10"/>
                <w:szCs w:val="14"/>
              </w:rPr>
            </w:pPr>
            <w:r w:rsidRPr="00F35AE8">
              <w:rPr>
                <w:sz w:val="10"/>
                <w:szCs w:val="14"/>
              </w:rPr>
              <w:t>3.2</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auto"/>
            </w:tcBorders>
            <w:shd w:val="clear" w:color="auto" w:fill="auto"/>
          </w:tcPr>
          <w:p w:rsidR="00F35AE8" w:rsidRPr="00F35AE8" w:rsidRDefault="00F35AE8" w:rsidP="00BF09B2">
            <w:pPr>
              <w:rPr>
                <w:sz w:val="10"/>
                <w:szCs w:val="14"/>
              </w:rPr>
            </w:pPr>
            <w:r w:rsidRPr="00F35AE8">
              <w:rPr>
                <w:sz w:val="10"/>
                <w:szCs w:val="14"/>
              </w:rPr>
              <w:t>бюджет</w:t>
            </w:r>
          </w:p>
          <w:p w:rsidR="00F35AE8" w:rsidRPr="00F35AE8" w:rsidRDefault="00F35AE8" w:rsidP="00BF09B2">
            <w:pPr>
              <w:rPr>
                <w:sz w:val="10"/>
                <w:szCs w:val="14"/>
              </w:rPr>
            </w:pPr>
            <w:r w:rsidRPr="00F35AE8">
              <w:rPr>
                <w:sz w:val="10"/>
                <w:szCs w:val="14"/>
              </w:rPr>
              <w:t>муниципального</w:t>
            </w:r>
          </w:p>
          <w:p w:rsidR="00F35AE8" w:rsidRPr="00F35AE8" w:rsidRDefault="00F35AE8" w:rsidP="00BF09B2">
            <w:pPr>
              <w:rPr>
                <w:sz w:val="10"/>
                <w:szCs w:val="14"/>
              </w:rPr>
            </w:pPr>
            <w:r w:rsidRPr="00F35AE8">
              <w:rPr>
                <w:sz w:val="10"/>
                <w:szCs w:val="14"/>
              </w:rPr>
              <w:t>района</w:t>
            </w:r>
          </w:p>
        </w:tc>
        <w:tc>
          <w:tcPr>
            <w:tcW w:w="428"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824,80000</w:t>
            </w:r>
          </w:p>
        </w:tc>
        <w:tc>
          <w:tcPr>
            <w:tcW w:w="242"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882,00000</w:t>
            </w:r>
          </w:p>
        </w:tc>
        <w:tc>
          <w:tcPr>
            <w:tcW w:w="436" w:type="dxa"/>
            <w:gridSpan w:val="8"/>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900,70000</w:t>
            </w:r>
          </w:p>
        </w:tc>
        <w:tc>
          <w:tcPr>
            <w:tcW w:w="257"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865,00000</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824,80000</w:t>
            </w:r>
          </w:p>
        </w:tc>
        <w:tc>
          <w:tcPr>
            <w:tcW w:w="242" w:type="dxa"/>
            <w:gridSpan w:val="7"/>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824,80000</w:t>
            </w:r>
          </w:p>
        </w:tc>
      </w:tr>
      <w:tr w:rsidR="00F35AE8" w:rsidRPr="00F35AE8" w:rsidTr="004563F1">
        <w:tblPrEx>
          <w:tblCellMar>
            <w:left w:w="108" w:type="dxa"/>
            <w:right w:w="108" w:type="dxa"/>
          </w:tblCellMar>
        </w:tblPrEx>
        <w:trPr>
          <w:gridAfter w:val="3"/>
          <w:wAfter w:w="431" w:type="dxa"/>
          <w:trHeight w:val="84"/>
        </w:trPr>
        <w:tc>
          <w:tcPr>
            <w:tcW w:w="236" w:type="dxa"/>
            <w:vMerge/>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sz w:val="10"/>
                <w:szCs w:val="14"/>
              </w:rPr>
            </w:pPr>
          </w:p>
        </w:tc>
        <w:tc>
          <w:tcPr>
            <w:tcW w:w="844" w:type="dxa"/>
            <w:gridSpan w:val="4"/>
            <w:vMerge/>
            <w:tcBorders>
              <w:top w:val="single" w:sz="4" w:space="0" w:color="000000"/>
              <w:left w:val="single" w:sz="4" w:space="0" w:color="000000"/>
              <w:bottom w:val="single" w:sz="4" w:space="0" w:color="auto"/>
            </w:tcBorders>
            <w:shd w:val="clear" w:color="auto" w:fill="auto"/>
          </w:tcPr>
          <w:p w:rsidR="00F35AE8" w:rsidRPr="00F35AE8" w:rsidRDefault="00F35AE8" w:rsidP="00BF09B2">
            <w:pPr>
              <w:jc w:val="both"/>
              <w:rPr>
                <w:sz w:val="10"/>
                <w:szCs w:val="14"/>
              </w:rPr>
            </w:pPr>
          </w:p>
        </w:tc>
        <w:tc>
          <w:tcPr>
            <w:tcW w:w="429" w:type="dxa"/>
            <w:gridSpan w:val="3"/>
            <w:vMerge/>
            <w:tcBorders>
              <w:top w:val="single" w:sz="4" w:space="0" w:color="000000"/>
              <w:left w:val="single" w:sz="4" w:space="0" w:color="000000"/>
              <w:bottom w:val="single" w:sz="4" w:space="0" w:color="auto"/>
            </w:tcBorders>
            <w:shd w:val="clear" w:color="auto" w:fill="auto"/>
          </w:tcPr>
          <w:p w:rsidR="00F35AE8" w:rsidRPr="00F35AE8" w:rsidRDefault="00F35AE8" w:rsidP="00BF09B2">
            <w:pPr>
              <w:rPr>
                <w:sz w:val="10"/>
                <w:szCs w:val="14"/>
              </w:rPr>
            </w:pPr>
          </w:p>
        </w:tc>
        <w:tc>
          <w:tcPr>
            <w:tcW w:w="236" w:type="dxa"/>
            <w:vMerge/>
            <w:tcBorders>
              <w:top w:val="single" w:sz="4" w:space="0" w:color="000000"/>
              <w:left w:val="single" w:sz="4" w:space="0" w:color="000000"/>
              <w:bottom w:val="single" w:sz="4" w:space="0" w:color="auto"/>
            </w:tcBorders>
            <w:shd w:val="clear" w:color="auto" w:fill="auto"/>
          </w:tcPr>
          <w:p w:rsidR="00F35AE8" w:rsidRPr="00F35AE8" w:rsidRDefault="00F35AE8" w:rsidP="00BF09B2">
            <w:pPr>
              <w:jc w:val="both"/>
              <w:rPr>
                <w:sz w:val="10"/>
                <w:szCs w:val="14"/>
              </w:rPr>
            </w:pPr>
          </w:p>
        </w:tc>
        <w:tc>
          <w:tcPr>
            <w:tcW w:w="636" w:type="dxa"/>
            <w:gridSpan w:val="3"/>
            <w:vMerge/>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sz w:val="10"/>
                <w:szCs w:val="14"/>
              </w:rPr>
            </w:pPr>
          </w:p>
        </w:tc>
        <w:tc>
          <w:tcPr>
            <w:tcW w:w="429" w:type="dxa"/>
            <w:gridSpan w:val="3"/>
            <w:tcBorders>
              <w:top w:val="single" w:sz="4" w:space="0" w:color="auto"/>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 xml:space="preserve">областной </w:t>
            </w:r>
          </w:p>
          <w:p w:rsidR="00F35AE8" w:rsidRPr="00F35AE8" w:rsidRDefault="00F35AE8" w:rsidP="00BF09B2">
            <w:pPr>
              <w:rPr>
                <w:sz w:val="10"/>
                <w:szCs w:val="14"/>
              </w:rPr>
            </w:pPr>
            <w:r w:rsidRPr="00F35AE8">
              <w:rPr>
                <w:sz w:val="10"/>
                <w:szCs w:val="14"/>
              </w:rPr>
              <w:t>бюджет</w:t>
            </w:r>
          </w:p>
        </w:tc>
        <w:tc>
          <w:tcPr>
            <w:tcW w:w="428" w:type="dxa"/>
            <w:gridSpan w:val="6"/>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2713,33700</w:t>
            </w:r>
          </w:p>
        </w:tc>
        <w:tc>
          <w:tcPr>
            <w:tcW w:w="242" w:type="dxa"/>
            <w:gridSpan w:val="5"/>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2499,60000</w:t>
            </w:r>
          </w:p>
        </w:tc>
        <w:tc>
          <w:tcPr>
            <w:tcW w:w="436" w:type="dxa"/>
            <w:gridSpan w:val="8"/>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2519,60000</w:t>
            </w:r>
          </w:p>
        </w:tc>
        <w:tc>
          <w:tcPr>
            <w:tcW w:w="257" w:type="dxa"/>
            <w:gridSpan w:val="5"/>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2519,60000</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3504,50000</w:t>
            </w:r>
          </w:p>
        </w:tc>
        <w:tc>
          <w:tcPr>
            <w:tcW w:w="242" w:type="dxa"/>
            <w:gridSpan w:val="7"/>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3504,50000</w:t>
            </w:r>
          </w:p>
        </w:tc>
      </w:tr>
      <w:tr w:rsidR="00F35AE8" w:rsidRPr="00F35AE8" w:rsidTr="004563F1">
        <w:tblPrEx>
          <w:tblCellMar>
            <w:left w:w="108" w:type="dxa"/>
            <w:right w:w="108" w:type="dxa"/>
          </w:tblCellMar>
        </w:tblPrEx>
        <w:trPr>
          <w:gridAfter w:val="3"/>
          <w:wAfter w:w="431" w:type="dxa"/>
          <w:trHeight w:val="427"/>
        </w:trPr>
        <w:tc>
          <w:tcPr>
            <w:tcW w:w="236" w:type="dxa"/>
            <w:tcBorders>
              <w:top w:val="single" w:sz="4" w:space="0" w:color="auto"/>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3.2.</w:t>
            </w:r>
          </w:p>
        </w:tc>
        <w:tc>
          <w:tcPr>
            <w:tcW w:w="844" w:type="dxa"/>
            <w:gridSpan w:val="4"/>
            <w:tcBorders>
              <w:top w:val="single" w:sz="4" w:space="0" w:color="auto"/>
              <w:left w:val="single" w:sz="4" w:space="0" w:color="000000"/>
              <w:bottom w:val="single" w:sz="4" w:space="0" w:color="000000"/>
            </w:tcBorders>
            <w:shd w:val="clear" w:color="auto" w:fill="auto"/>
          </w:tcPr>
          <w:p w:rsidR="00F35AE8" w:rsidRPr="00F35AE8" w:rsidRDefault="00F35AE8" w:rsidP="00BF09B2">
            <w:pPr>
              <w:pStyle w:val="af1"/>
              <w:rPr>
                <w:sz w:val="10"/>
                <w:szCs w:val="14"/>
              </w:rPr>
            </w:pPr>
            <w:r w:rsidRPr="00F35AE8">
              <w:rPr>
                <w:sz w:val="10"/>
                <w:szCs w:val="14"/>
              </w:rPr>
              <w:t>Организация медицинского обслуживания школьников и воспитанников</w:t>
            </w:r>
          </w:p>
        </w:tc>
        <w:tc>
          <w:tcPr>
            <w:tcW w:w="429" w:type="dxa"/>
            <w:gridSpan w:val="3"/>
            <w:tcBorders>
              <w:top w:val="single" w:sz="4" w:space="0" w:color="auto"/>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236" w:type="dxa"/>
            <w:tcBorders>
              <w:top w:val="single" w:sz="4" w:space="0" w:color="auto"/>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636" w:type="dxa"/>
            <w:gridSpan w:val="3"/>
            <w:tcBorders>
              <w:top w:val="single" w:sz="4" w:space="0" w:color="auto"/>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3.1</w:t>
            </w:r>
          </w:p>
          <w:p w:rsidR="00F35AE8" w:rsidRPr="00F35AE8" w:rsidRDefault="00F35AE8" w:rsidP="00BF09B2">
            <w:pPr>
              <w:jc w:val="center"/>
              <w:rPr>
                <w:sz w:val="10"/>
                <w:szCs w:val="14"/>
              </w:rPr>
            </w:pPr>
            <w:r w:rsidRPr="00F35AE8">
              <w:rPr>
                <w:sz w:val="10"/>
                <w:szCs w:val="14"/>
              </w:rPr>
              <w:t>3.2</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28"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6" w:type="dxa"/>
            <w:gridSpan w:val="8"/>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3"/>
          <w:wAfter w:w="431" w:type="dxa"/>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33.3.</w:t>
            </w:r>
          </w:p>
        </w:tc>
        <w:tc>
          <w:tcPr>
            <w:tcW w:w="844" w:type="dxa"/>
            <w:gridSpan w:val="4"/>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jc w:val="both"/>
              <w:rPr>
                <w:rFonts w:ascii="Times New Roman" w:hAnsi="Times New Roman" w:cs="Times New Roman"/>
                <w:sz w:val="10"/>
                <w:szCs w:val="14"/>
              </w:rPr>
            </w:pPr>
            <w:r w:rsidRPr="00F35AE8">
              <w:rPr>
                <w:rFonts w:ascii="Times New Roman" w:hAnsi="Times New Roman" w:cs="Times New Roman"/>
                <w:sz w:val="10"/>
                <w:szCs w:val="14"/>
              </w:rPr>
              <w:t>Организация работы по пропаганде здорового образа жизни</w:t>
            </w:r>
          </w:p>
        </w:tc>
        <w:tc>
          <w:tcPr>
            <w:tcW w:w="429"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муниципальные образовательные учреждения</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636"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3.1</w:t>
            </w:r>
          </w:p>
          <w:p w:rsidR="00F35AE8" w:rsidRPr="00F35AE8" w:rsidRDefault="00F35AE8" w:rsidP="00BF09B2">
            <w:pPr>
              <w:jc w:val="center"/>
              <w:rPr>
                <w:sz w:val="10"/>
                <w:szCs w:val="14"/>
              </w:rPr>
            </w:pPr>
            <w:r w:rsidRPr="00F35AE8">
              <w:rPr>
                <w:sz w:val="10"/>
                <w:szCs w:val="14"/>
              </w:rPr>
              <w:t>3.2</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28"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6" w:type="dxa"/>
            <w:gridSpan w:val="8"/>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3"/>
          <w:wAfter w:w="431" w:type="dxa"/>
          <w:trHeight w:val="2708"/>
        </w:trPr>
        <w:tc>
          <w:tcPr>
            <w:tcW w:w="236" w:type="dxa"/>
            <w:tcBorders>
              <w:top w:val="single" w:sz="4" w:space="0" w:color="000000"/>
              <w:left w:val="single" w:sz="4" w:space="0" w:color="000000"/>
              <w:bottom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33.4.</w:t>
            </w:r>
          </w:p>
          <w:p w:rsidR="00F35AE8" w:rsidRPr="00F35AE8" w:rsidRDefault="00F35AE8" w:rsidP="00BF09B2">
            <w:pPr>
              <w:pStyle w:val="ConsPlusNormal"/>
              <w:widowControl/>
              <w:ind w:firstLine="0"/>
              <w:rPr>
                <w:rFonts w:ascii="Times New Roman" w:hAnsi="Times New Roman" w:cs="Times New Roman"/>
                <w:sz w:val="10"/>
                <w:szCs w:val="14"/>
              </w:rPr>
            </w:pPr>
          </w:p>
          <w:p w:rsidR="00F35AE8" w:rsidRPr="00F35AE8" w:rsidRDefault="00F35AE8" w:rsidP="00BF09B2">
            <w:pPr>
              <w:pStyle w:val="ConsPlusNormal"/>
              <w:widowControl/>
              <w:ind w:firstLine="0"/>
              <w:rPr>
                <w:rFonts w:ascii="Times New Roman" w:hAnsi="Times New Roman" w:cs="Times New Roman"/>
                <w:sz w:val="10"/>
                <w:szCs w:val="14"/>
              </w:rPr>
            </w:pPr>
          </w:p>
          <w:p w:rsidR="00F35AE8" w:rsidRPr="00F35AE8" w:rsidRDefault="00F35AE8" w:rsidP="00BF09B2">
            <w:pPr>
              <w:pStyle w:val="ConsPlusNormal"/>
              <w:widowControl/>
              <w:ind w:firstLine="0"/>
              <w:rPr>
                <w:rFonts w:ascii="Times New Roman" w:hAnsi="Times New Roman" w:cs="Times New Roman"/>
                <w:sz w:val="10"/>
                <w:szCs w:val="14"/>
              </w:rPr>
            </w:pPr>
          </w:p>
        </w:tc>
        <w:tc>
          <w:tcPr>
            <w:tcW w:w="844" w:type="dxa"/>
            <w:gridSpan w:val="4"/>
            <w:tcBorders>
              <w:top w:val="single" w:sz="4" w:space="0" w:color="000000"/>
              <w:left w:val="single" w:sz="4" w:space="0" w:color="000000"/>
              <w:bottom w:val="single" w:sz="4" w:space="0" w:color="auto"/>
            </w:tcBorders>
            <w:shd w:val="clear" w:color="auto" w:fill="auto"/>
          </w:tcPr>
          <w:p w:rsidR="00F35AE8" w:rsidRPr="00F35AE8" w:rsidRDefault="00F35AE8" w:rsidP="00BF09B2">
            <w:pPr>
              <w:pStyle w:val="ConsPlusNormal"/>
              <w:ind w:firstLine="0"/>
              <w:jc w:val="both"/>
              <w:rPr>
                <w:rFonts w:ascii="Times New Roman" w:hAnsi="Times New Roman" w:cs="Times New Roman"/>
                <w:sz w:val="10"/>
                <w:szCs w:val="14"/>
              </w:rPr>
            </w:pPr>
            <w:r w:rsidRPr="00F35AE8">
              <w:rPr>
                <w:rFonts w:ascii="Times New Roman" w:hAnsi="Times New Roman" w:cs="Times New Roman"/>
                <w:sz w:val="10"/>
                <w:szCs w:val="14"/>
              </w:rPr>
              <w:t>Организация просветительской работы с родителями по вопросам здорового образа жизни детей (в том числе основ правильного питания)</w:t>
            </w:r>
          </w:p>
        </w:tc>
        <w:tc>
          <w:tcPr>
            <w:tcW w:w="429" w:type="dxa"/>
            <w:gridSpan w:val="3"/>
            <w:tcBorders>
              <w:top w:val="single" w:sz="4" w:space="0" w:color="000000"/>
              <w:left w:val="single" w:sz="4" w:space="0" w:color="000000"/>
              <w:bottom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муниципальные образовательные учреждения </w:t>
            </w:r>
          </w:p>
          <w:p w:rsidR="00F35AE8" w:rsidRPr="00F35AE8" w:rsidRDefault="00F35AE8" w:rsidP="00BF09B2">
            <w:pPr>
              <w:pStyle w:val="ConsPlusNormal"/>
              <w:widowControl/>
              <w:ind w:firstLine="0"/>
              <w:rPr>
                <w:rFonts w:ascii="Times New Roman" w:hAnsi="Times New Roman" w:cs="Times New Roman"/>
                <w:sz w:val="10"/>
                <w:szCs w:val="14"/>
              </w:rPr>
            </w:pPr>
          </w:p>
        </w:tc>
        <w:tc>
          <w:tcPr>
            <w:tcW w:w="236" w:type="dxa"/>
            <w:tcBorders>
              <w:top w:val="single" w:sz="4" w:space="0" w:color="000000"/>
              <w:left w:val="single" w:sz="4" w:space="0" w:color="000000"/>
              <w:bottom w:val="single" w:sz="4" w:space="0" w:color="auto"/>
            </w:tcBorders>
            <w:shd w:val="clear" w:color="auto" w:fill="auto"/>
          </w:tcPr>
          <w:p w:rsidR="00F35AE8" w:rsidRPr="00F35AE8" w:rsidRDefault="00F35AE8" w:rsidP="00BF09B2">
            <w:pPr>
              <w:jc w:val="both"/>
              <w:rPr>
                <w:sz w:val="10"/>
                <w:szCs w:val="14"/>
              </w:rPr>
            </w:pPr>
            <w:r w:rsidRPr="00F35AE8">
              <w:rPr>
                <w:sz w:val="10"/>
                <w:szCs w:val="14"/>
              </w:rPr>
              <w:t>2019 – 2024 годы</w:t>
            </w:r>
          </w:p>
          <w:p w:rsidR="00F35AE8" w:rsidRPr="00F35AE8" w:rsidRDefault="00F35AE8" w:rsidP="00BF09B2">
            <w:pPr>
              <w:jc w:val="both"/>
              <w:rPr>
                <w:sz w:val="10"/>
                <w:szCs w:val="14"/>
              </w:rPr>
            </w:pPr>
          </w:p>
        </w:tc>
        <w:tc>
          <w:tcPr>
            <w:tcW w:w="636" w:type="dxa"/>
            <w:gridSpan w:val="3"/>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sz w:val="10"/>
                <w:szCs w:val="14"/>
              </w:rPr>
            </w:pPr>
            <w:r w:rsidRPr="00F35AE8">
              <w:rPr>
                <w:sz w:val="10"/>
                <w:szCs w:val="14"/>
              </w:rPr>
              <w:t>3.1</w:t>
            </w:r>
          </w:p>
          <w:p w:rsidR="00F35AE8" w:rsidRPr="00F35AE8" w:rsidRDefault="00F35AE8" w:rsidP="00BF09B2">
            <w:pPr>
              <w:jc w:val="center"/>
              <w:rPr>
                <w:sz w:val="10"/>
                <w:szCs w:val="14"/>
              </w:rPr>
            </w:pPr>
            <w:r w:rsidRPr="00F35AE8">
              <w:rPr>
                <w:sz w:val="10"/>
                <w:szCs w:val="14"/>
              </w:rPr>
              <w:t>3.2</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28"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6" w:type="dxa"/>
            <w:gridSpan w:val="8"/>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7"/>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3"/>
          <w:wAfter w:w="431" w:type="dxa"/>
          <w:trHeight w:val="1202"/>
        </w:trPr>
        <w:tc>
          <w:tcPr>
            <w:tcW w:w="236" w:type="dxa"/>
            <w:vMerge w:val="restart"/>
            <w:tcBorders>
              <w:top w:val="single" w:sz="4" w:space="0" w:color="auto"/>
              <w:left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3.5</w:t>
            </w:r>
          </w:p>
        </w:tc>
        <w:tc>
          <w:tcPr>
            <w:tcW w:w="844" w:type="dxa"/>
            <w:gridSpan w:val="4"/>
            <w:vMerge w:val="restart"/>
            <w:tcBorders>
              <w:top w:val="single" w:sz="4" w:space="0" w:color="auto"/>
              <w:left w:val="single" w:sz="4" w:space="0" w:color="000000"/>
            </w:tcBorders>
            <w:shd w:val="clear" w:color="auto" w:fill="auto"/>
          </w:tcPr>
          <w:p w:rsidR="00F35AE8" w:rsidRPr="00F35AE8" w:rsidRDefault="00F35AE8" w:rsidP="00BF09B2">
            <w:pPr>
              <w:pStyle w:val="ConsPlusNormal"/>
              <w:ind w:firstLine="0"/>
              <w:jc w:val="both"/>
              <w:rPr>
                <w:rFonts w:ascii="Times New Roman" w:hAnsi="Times New Roman" w:cs="Times New Roman"/>
                <w:sz w:val="10"/>
                <w:szCs w:val="14"/>
              </w:rPr>
            </w:pPr>
            <w:r w:rsidRPr="00F35AE8">
              <w:rPr>
                <w:rFonts w:ascii="Times New Roman" w:hAnsi="Times New Roman" w:cs="Times New Roman"/>
                <w:sz w:val="10"/>
                <w:szCs w:val="14"/>
              </w:rPr>
              <w:t>Организация бесплатного горячего питания обучающихся, получающих начальное общее образование, в образовательных организациях</w:t>
            </w:r>
          </w:p>
        </w:tc>
        <w:tc>
          <w:tcPr>
            <w:tcW w:w="429" w:type="dxa"/>
            <w:gridSpan w:val="3"/>
            <w:vMerge w:val="restart"/>
            <w:tcBorders>
              <w:top w:val="single" w:sz="4" w:space="0" w:color="auto"/>
              <w:left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муниципальные образовательные учреждения </w:t>
            </w:r>
          </w:p>
          <w:p w:rsidR="00F35AE8" w:rsidRPr="00F35AE8" w:rsidRDefault="00F35AE8" w:rsidP="00BF09B2">
            <w:pPr>
              <w:pStyle w:val="ConsPlusNormal"/>
              <w:ind w:firstLine="0"/>
              <w:rPr>
                <w:rFonts w:ascii="Times New Roman" w:hAnsi="Times New Roman" w:cs="Times New Roman"/>
                <w:sz w:val="10"/>
                <w:szCs w:val="14"/>
              </w:rPr>
            </w:pPr>
          </w:p>
        </w:tc>
        <w:tc>
          <w:tcPr>
            <w:tcW w:w="236" w:type="dxa"/>
            <w:vMerge w:val="restart"/>
            <w:tcBorders>
              <w:top w:val="single" w:sz="4" w:space="0" w:color="auto"/>
              <w:left w:val="single" w:sz="4" w:space="0" w:color="000000"/>
            </w:tcBorders>
            <w:shd w:val="clear" w:color="auto" w:fill="auto"/>
          </w:tcPr>
          <w:p w:rsidR="00F35AE8" w:rsidRPr="00F35AE8" w:rsidRDefault="00F35AE8" w:rsidP="00BF09B2">
            <w:pPr>
              <w:jc w:val="both"/>
              <w:rPr>
                <w:sz w:val="10"/>
                <w:szCs w:val="14"/>
              </w:rPr>
            </w:pPr>
            <w:r w:rsidRPr="00F35AE8">
              <w:rPr>
                <w:sz w:val="10"/>
                <w:szCs w:val="14"/>
              </w:rPr>
              <w:t>2020-2024</w:t>
            </w:r>
          </w:p>
        </w:tc>
        <w:tc>
          <w:tcPr>
            <w:tcW w:w="636" w:type="dxa"/>
            <w:gridSpan w:val="3"/>
            <w:vMerge w:val="restart"/>
            <w:tcBorders>
              <w:top w:val="single" w:sz="4" w:space="0" w:color="auto"/>
              <w:left w:val="single" w:sz="4" w:space="0" w:color="000000"/>
            </w:tcBorders>
            <w:shd w:val="clear" w:color="auto" w:fill="auto"/>
          </w:tcPr>
          <w:p w:rsidR="00F35AE8" w:rsidRPr="00F35AE8" w:rsidRDefault="00F35AE8" w:rsidP="00BF09B2">
            <w:pPr>
              <w:jc w:val="center"/>
              <w:rPr>
                <w:sz w:val="10"/>
                <w:szCs w:val="14"/>
              </w:rPr>
            </w:pPr>
            <w:r w:rsidRPr="00F35AE8">
              <w:rPr>
                <w:sz w:val="10"/>
                <w:szCs w:val="14"/>
              </w:rPr>
              <w:t>3.1</w:t>
            </w:r>
          </w:p>
        </w:tc>
        <w:tc>
          <w:tcPr>
            <w:tcW w:w="429" w:type="dxa"/>
            <w:gridSpan w:val="3"/>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бюджет</w:t>
            </w:r>
          </w:p>
          <w:p w:rsidR="00F35AE8" w:rsidRPr="00F35AE8" w:rsidRDefault="00F35AE8" w:rsidP="00BF09B2">
            <w:pPr>
              <w:jc w:val="center"/>
              <w:rPr>
                <w:sz w:val="10"/>
                <w:szCs w:val="14"/>
              </w:rPr>
            </w:pPr>
            <w:r w:rsidRPr="00F35AE8">
              <w:rPr>
                <w:sz w:val="10"/>
                <w:szCs w:val="14"/>
              </w:rPr>
              <w:t>муниципального</w:t>
            </w:r>
          </w:p>
          <w:p w:rsidR="00F35AE8" w:rsidRPr="00F35AE8" w:rsidRDefault="00F35AE8" w:rsidP="00BF09B2">
            <w:pPr>
              <w:jc w:val="center"/>
              <w:rPr>
                <w:sz w:val="10"/>
                <w:szCs w:val="14"/>
              </w:rPr>
            </w:pPr>
            <w:r w:rsidRPr="00F35AE8">
              <w:rPr>
                <w:sz w:val="10"/>
                <w:szCs w:val="14"/>
              </w:rPr>
              <w:t>района</w:t>
            </w:r>
          </w:p>
        </w:tc>
        <w:tc>
          <w:tcPr>
            <w:tcW w:w="428" w:type="dxa"/>
            <w:gridSpan w:val="6"/>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23,02000</w:t>
            </w:r>
          </w:p>
        </w:tc>
        <w:tc>
          <w:tcPr>
            <w:tcW w:w="436" w:type="dxa"/>
            <w:gridSpan w:val="8"/>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auto"/>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7"/>
            <w:tcBorders>
              <w:top w:val="single" w:sz="4" w:space="0" w:color="auto"/>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3"/>
          <w:wAfter w:w="431" w:type="dxa"/>
          <w:trHeight w:val="564"/>
        </w:trPr>
        <w:tc>
          <w:tcPr>
            <w:tcW w:w="236" w:type="dxa"/>
            <w:vMerge/>
            <w:tcBorders>
              <w:left w:val="single" w:sz="4" w:space="0" w:color="000000"/>
              <w:bottom w:val="single" w:sz="4" w:space="0" w:color="000000"/>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p>
        </w:tc>
        <w:tc>
          <w:tcPr>
            <w:tcW w:w="844" w:type="dxa"/>
            <w:gridSpan w:val="4"/>
            <w:vMerge/>
            <w:tcBorders>
              <w:left w:val="single" w:sz="4" w:space="0" w:color="000000"/>
              <w:bottom w:val="single" w:sz="4" w:space="0" w:color="000000"/>
            </w:tcBorders>
            <w:shd w:val="clear" w:color="auto" w:fill="auto"/>
          </w:tcPr>
          <w:p w:rsidR="00F35AE8" w:rsidRPr="00F35AE8" w:rsidRDefault="00F35AE8" w:rsidP="00BF09B2">
            <w:pPr>
              <w:pStyle w:val="ConsPlusNormal"/>
              <w:ind w:firstLine="0"/>
              <w:jc w:val="both"/>
              <w:rPr>
                <w:rFonts w:ascii="Times New Roman" w:hAnsi="Times New Roman" w:cs="Times New Roman"/>
                <w:sz w:val="10"/>
                <w:szCs w:val="14"/>
              </w:rPr>
            </w:pPr>
          </w:p>
        </w:tc>
        <w:tc>
          <w:tcPr>
            <w:tcW w:w="429" w:type="dxa"/>
            <w:gridSpan w:val="3"/>
            <w:vMerge/>
            <w:tcBorders>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p>
        </w:tc>
        <w:tc>
          <w:tcPr>
            <w:tcW w:w="236" w:type="dxa"/>
            <w:vMerge/>
            <w:tcBorders>
              <w:left w:val="single" w:sz="4" w:space="0" w:color="000000"/>
              <w:bottom w:val="single" w:sz="4" w:space="0" w:color="000000"/>
            </w:tcBorders>
            <w:shd w:val="clear" w:color="auto" w:fill="auto"/>
          </w:tcPr>
          <w:p w:rsidR="00F35AE8" w:rsidRPr="00F35AE8" w:rsidRDefault="00F35AE8" w:rsidP="00BF09B2">
            <w:pPr>
              <w:jc w:val="both"/>
              <w:rPr>
                <w:sz w:val="10"/>
                <w:szCs w:val="14"/>
              </w:rPr>
            </w:pPr>
          </w:p>
        </w:tc>
        <w:tc>
          <w:tcPr>
            <w:tcW w:w="636" w:type="dxa"/>
            <w:gridSpan w:val="3"/>
            <w:vMerge/>
            <w:tcBorders>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429" w:type="dxa"/>
            <w:gridSpan w:val="3"/>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областной</w:t>
            </w:r>
          </w:p>
          <w:p w:rsidR="00F35AE8" w:rsidRPr="00F35AE8" w:rsidRDefault="00F35AE8" w:rsidP="00BF09B2">
            <w:pPr>
              <w:jc w:val="center"/>
              <w:rPr>
                <w:sz w:val="10"/>
                <w:szCs w:val="14"/>
              </w:rPr>
            </w:pPr>
            <w:r w:rsidRPr="00F35AE8">
              <w:rPr>
                <w:sz w:val="10"/>
                <w:szCs w:val="14"/>
              </w:rPr>
              <w:t>бюджет</w:t>
            </w:r>
          </w:p>
        </w:tc>
        <w:tc>
          <w:tcPr>
            <w:tcW w:w="428" w:type="dxa"/>
            <w:gridSpan w:val="6"/>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2279,00000</w:t>
            </w:r>
          </w:p>
        </w:tc>
        <w:tc>
          <w:tcPr>
            <w:tcW w:w="436" w:type="dxa"/>
            <w:gridSpan w:val="8"/>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auto"/>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7"/>
            <w:tcBorders>
              <w:top w:val="single" w:sz="4" w:space="0" w:color="auto"/>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rPr>
          <w:gridAfter w:val="9"/>
          <w:wAfter w:w="655" w:type="dxa"/>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b/>
                <w:bCs/>
                <w:sz w:val="10"/>
                <w:szCs w:val="14"/>
              </w:rPr>
            </w:pPr>
          </w:p>
        </w:tc>
        <w:tc>
          <w:tcPr>
            <w:tcW w:w="4164" w:type="dxa"/>
            <w:gridSpan w:val="41"/>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b/>
                <w:bCs/>
                <w:sz w:val="10"/>
                <w:szCs w:val="14"/>
              </w:rPr>
              <w:t>Задача 4</w:t>
            </w:r>
          </w:p>
          <w:p w:rsidR="00F35AE8" w:rsidRPr="00F35AE8" w:rsidRDefault="00F35AE8" w:rsidP="00BF09B2">
            <w:pPr>
              <w:rPr>
                <w:sz w:val="10"/>
                <w:szCs w:val="14"/>
              </w:rPr>
            </w:pPr>
            <w:r w:rsidRPr="00F35AE8">
              <w:rPr>
                <w:sz w:val="10"/>
                <w:szCs w:val="14"/>
              </w:rPr>
              <w:t>Повышение удовлетворенности населения качеством дошкольного и  общего образования</w:t>
            </w:r>
          </w:p>
        </w:tc>
        <w:tc>
          <w:tcPr>
            <w:tcW w:w="27" w:type="dxa"/>
            <w:gridSpan w:val="2"/>
            <w:tcBorders>
              <w:left w:val="single" w:sz="4" w:space="0" w:color="000000"/>
            </w:tcBorders>
            <w:shd w:val="clear" w:color="auto" w:fill="auto"/>
          </w:tcPr>
          <w:p w:rsidR="00F35AE8" w:rsidRPr="00F35AE8" w:rsidRDefault="00F35AE8" w:rsidP="00BF09B2">
            <w:pPr>
              <w:snapToGrid w:val="0"/>
              <w:rPr>
                <w:sz w:val="10"/>
                <w:szCs w:val="14"/>
              </w:rPr>
            </w:pPr>
          </w:p>
        </w:tc>
      </w:tr>
      <w:tr w:rsidR="00F35AE8" w:rsidRPr="00F35AE8" w:rsidTr="004563F1">
        <w:tblPrEx>
          <w:tblCellMar>
            <w:left w:w="108" w:type="dxa"/>
            <w:right w:w="108" w:type="dxa"/>
          </w:tblCellMar>
        </w:tblPrEx>
        <w:trPr>
          <w:gridAfter w:val="1"/>
          <w:wAfter w:w="231" w:type="dxa"/>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44.1 </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jc w:val="both"/>
              <w:rPr>
                <w:rFonts w:ascii="Times New Roman" w:hAnsi="Times New Roman" w:cs="Times New Roman"/>
                <w:sz w:val="10"/>
                <w:szCs w:val="14"/>
              </w:rPr>
            </w:pPr>
            <w:r w:rsidRPr="00F35AE8">
              <w:rPr>
                <w:rFonts w:ascii="Times New Roman" w:hAnsi="Times New Roman" w:cs="Times New Roman"/>
                <w:sz w:val="10"/>
                <w:szCs w:val="14"/>
              </w:rPr>
              <w:t>Обеспечение доступности  информации о деятельности  образовательных  учреждений района</w:t>
            </w:r>
          </w:p>
        </w:tc>
        <w:tc>
          <w:tcPr>
            <w:tcW w:w="1037"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 муниципальные образовательные учреждения</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636"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4.1</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28"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6" w:type="dxa"/>
            <w:gridSpan w:val="8"/>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2"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1"/>
          <w:wAfter w:w="231" w:type="dxa"/>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44.2. </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jc w:val="both"/>
              <w:rPr>
                <w:rFonts w:ascii="Times New Roman" w:hAnsi="Times New Roman" w:cs="Times New Roman"/>
                <w:sz w:val="10"/>
                <w:szCs w:val="14"/>
              </w:rPr>
            </w:pPr>
            <w:r w:rsidRPr="00F35AE8">
              <w:rPr>
                <w:rFonts w:ascii="Times New Roman" w:hAnsi="Times New Roman" w:cs="Times New Roman"/>
                <w:sz w:val="10"/>
                <w:szCs w:val="14"/>
              </w:rPr>
              <w:t xml:space="preserve">Проведение мониторинга  качества предоставления дошкольного образования  в дошкольных образовательных учреждениях                   </w:t>
            </w:r>
          </w:p>
        </w:tc>
        <w:tc>
          <w:tcPr>
            <w:tcW w:w="1037"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отдел,  муниципальные учреждения образования.</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636"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4.1.</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28"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6" w:type="dxa"/>
            <w:gridSpan w:val="8"/>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2"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1"/>
          <w:wAfter w:w="231" w:type="dxa"/>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44.3.</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Проведение мониторинга  качества предоставления  общего образования</w:t>
            </w:r>
          </w:p>
          <w:p w:rsidR="00F35AE8" w:rsidRPr="00F35AE8" w:rsidRDefault="00F35AE8" w:rsidP="00BF09B2">
            <w:pPr>
              <w:pStyle w:val="ConsPlusNormal"/>
              <w:widowControl/>
              <w:ind w:firstLine="0"/>
              <w:rPr>
                <w:rFonts w:ascii="Times New Roman" w:hAnsi="Times New Roman" w:cs="Times New Roman"/>
                <w:sz w:val="10"/>
                <w:szCs w:val="14"/>
              </w:rPr>
            </w:pPr>
          </w:p>
        </w:tc>
        <w:tc>
          <w:tcPr>
            <w:tcW w:w="1037"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отдел, муниципальные учреждения образования</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636" w:type="dxa"/>
            <w:gridSpan w:val="3"/>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4.1.</w:t>
            </w:r>
          </w:p>
          <w:p w:rsidR="00F35AE8" w:rsidRPr="00F35AE8" w:rsidRDefault="00F35AE8" w:rsidP="00BF09B2">
            <w:pPr>
              <w:jc w:val="center"/>
              <w:rPr>
                <w:sz w:val="10"/>
                <w:szCs w:val="14"/>
              </w:rPr>
            </w:pPr>
          </w:p>
        </w:tc>
        <w:tc>
          <w:tcPr>
            <w:tcW w:w="429" w:type="dxa"/>
            <w:gridSpan w:val="3"/>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28"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36" w:type="dxa"/>
            <w:gridSpan w:val="8"/>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57"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2"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gridAfter w:val="11"/>
          <w:wAfter w:w="682" w:type="dxa"/>
          <w:trHeight w:val="427"/>
        </w:trPr>
        <w:tc>
          <w:tcPr>
            <w:tcW w:w="236" w:type="dxa"/>
            <w:tcBorders>
              <w:top w:val="single" w:sz="4" w:space="0" w:color="000000"/>
              <w:left w:val="single" w:sz="4" w:space="0" w:color="000000"/>
              <w:bottom w:val="single" w:sz="4" w:space="0" w:color="000000"/>
              <w:right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55.</w:t>
            </w:r>
          </w:p>
          <w:p w:rsidR="00F35AE8" w:rsidRPr="00F35AE8" w:rsidRDefault="00F35AE8" w:rsidP="00BF09B2">
            <w:pPr>
              <w:pStyle w:val="ConsPlusNormal"/>
              <w:widowControl/>
              <w:ind w:firstLine="0"/>
              <w:rPr>
                <w:rFonts w:ascii="Times New Roman" w:hAnsi="Times New Roman" w:cs="Times New Roman"/>
                <w:b/>
                <w:bCs/>
                <w:sz w:val="10"/>
                <w:szCs w:val="14"/>
              </w:rPr>
            </w:pPr>
          </w:p>
        </w:tc>
        <w:tc>
          <w:tcPr>
            <w:tcW w:w="4164" w:type="dxa"/>
            <w:gridSpan w:val="41"/>
            <w:tcBorders>
              <w:top w:val="single" w:sz="4" w:space="0" w:color="000000"/>
              <w:left w:val="single" w:sz="4" w:space="0" w:color="auto"/>
              <w:bottom w:val="single" w:sz="4" w:space="0" w:color="000000"/>
              <w:right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b/>
                <w:sz w:val="10"/>
                <w:szCs w:val="14"/>
              </w:rPr>
            </w:pPr>
            <w:r w:rsidRPr="00F35AE8">
              <w:rPr>
                <w:rFonts w:ascii="Times New Roman" w:hAnsi="Times New Roman" w:cs="Times New Roman"/>
                <w:b/>
                <w:sz w:val="10"/>
                <w:szCs w:val="14"/>
              </w:rPr>
              <w:t>Задача  5</w:t>
            </w:r>
          </w:p>
          <w:p w:rsidR="00F35AE8" w:rsidRPr="00F35AE8" w:rsidRDefault="00F35AE8" w:rsidP="00BF09B2">
            <w:pPr>
              <w:pStyle w:val="ConsPlusNormal"/>
              <w:ind w:firstLine="0"/>
              <w:rPr>
                <w:rFonts w:ascii="Times New Roman" w:hAnsi="Times New Roman" w:cs="Times New Roman"/>
                <w:b/>
                <w:bCs/>
                <w:sz w:val="10"/>
                <w:szCs w:val="14"/>
              </w:rPr>
            </w:pPr>
            <w:r w:rsidRPr="00F35AE8">
              <w:rPr>
                <w:rFonts w:ascii="Times New Roman" w:hAnsi="Times New Roman" w:cs="Times New Roman"/>
                <w:sz w:val="10"/>
                <w:szCs w:val="14"/>
              </w:rPr>
              <w:t xml:space="preserve">Обеспечение  деятельности   центров  образования  цифрового и гуманитарного профилей. </w:t>
            </w:r>
          </w:p>
        </w:tc>
      </w:tr>
      <w:tr w:rsidR="00F35AE8" w:rsidRPr="00F35AE8" w:rsidTr="004563F1">
        <w:tblPrEx>
          <w:tblCellMar>
            <w:left w:w="108" w:type="dxa"/>
            <w:right w:w="108" w:type="dxa"/>
          </w:tblCellMar>
        </w:tblPrEx>
        <w:trPr>
          <w:trHeight w:val="2409"/>
        </w:trPr>
        <w:tc>
          <w:tcPr>
            <w:tcW w:w="236" w:type="dxa"/>
            <w:tcBorders>
              <w:top w:val="single" w:sz="4" w:space="0" w:color="000000"/>
              <w:left w:val="single" w:sz="4" w:space="0" w:color="000000"/>
              <w:bottom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55.1. </w:t>
            </w:r>
          </w:p>
        </w:tc>
        <w:tc>
          <w:tcPr>
            <w:tcW w:w="434" w:type="dxa"/>
            <w:gridSpan w:val="2"/>
            <w:tcBorders>
              <w:top w:val="single" w:sz="4" w:space="0" w:color="000000"/>
              <w:left w:val="single" w:sz="4" w:space="0" w:color="000000"/>
              <w:bottom w:val="single" w:sz="4" w:space="0" w:color="auto"/>
            </w:tcBorders>
            <w:shd w:val="clear" w:color="auto" w:fill="auto"/>
          </w:tcPr>
          <w:p w:rsidR="00F35AE8" w:rsidRPr="00F35AE8" w:rsidRDefault="00F35AE8" w:rsidP="00BF09B2">
            <w:pPr>
              <w:pStyle w:val="ConsPlusNormal"/>
              <w:ind w:firstLine="0"/>
              <w:rPr>
                <w:rFonts w:ascii="Times New Roman" w:hAnsi="Times New Roman" w:cs="Times New Roman"/>
                <w:sz w:val="10"/>
                <w:szCs w:val="14"/>
              </w:rPr>
            </w:pPr>
            <w:r w:rsidRPr="00F35AE8">
              <w:rPr>
                <w:rFonts w:ascii="Times New Roman" w:hAnsi="Times New Roman" w:cs="Times New Roman"/>
                <w:sz w:val="10"/>
                <w:szCs w:val="14"/>
              </w:rPr>
              <w:t>Создание  центров  образования  цифрового и гуманитарного профилей  в общеобразовательных  учреждениях</w:t>
            </w:r>
          </w:p>
        </w:tc>
        <w:tc>
          <w:tcPr>
            <w:tcW w:w="839" w:type="dxa"/>
            <w:gridSpan w:val="5"/>
            <w:tcBorders>
              <w:top w:val="single" w:sz="4" w:space="0" w:color="000000"/>
              <w:left w:val="single" w:sz="4" w:space="0" w:color="000000"/>
              <w:bottom w:val="single" w:sz="4" w:space="0" w:color="auto"/>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 xml:space="preserve"> муниципальные образовательные учреждения</w:t>
            </w:r>
          </w:p>
        </w:tc>
        <w:tc>
          <w:tcPr>
            <w:tcW w:w="436" w:type="dxa"/>
            <w:gridSpan w:val="2"/>
            <w:tcBorders>
              <w:top w:val="single" w:sz="4" w:space="0" w:color="000000"/>
              <w:left w:val="single" w:sz="4" w:space="0" w:color="000000"/>
              <w:bottom w:val="single" w:sz="4" w:space="0" w:color="auto"/>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236" w:type="dxa"/>
            <w:tcBorders>
              <w:top w:val="single" w:sz="4" w:space="0" w:color="000000"/>
              <w:left w:val="single" w:sz="4" w:space="0" w:color="000000"/>
              <w:bottom w:val="single" w:sz="4" w:space="0" w:color="auto"/>
            </w:tcBorders>
            <w:shd w:val="clear" w:color="auto" w:fill="auto"/>
          </w:tcPr>
          <w:p w:rsidR="00F35AE8" w:rsidRPr="00F35AE8" w:rsidRDefault="00F35AE8" w:rsidP="00BF09B2">
            <w:pPr>
              <w:jc w:val="center"/>
              <w:rPr>
                <w:sz w:val="10"/>
                <w:szCs w:val="14"/>
              </w:rPr>
            </w:pPr>
            <w:r w:rsidRPr="00F35AE8">
              <w:rPr>
                <w:sz w:val="10"/>
                <w:szCs w:val="14"/>
              </w:rPr>
              <w:t>5.1</w:t>
            </w:r>
          </w:p>
          <w:p w:rsidR="00F35AE8" w:rsidRPr="00F35AE8" w:rsidRDefault="00F35AE8" w:rsidP="00BF09B2">
            <w:pPr>
              <w:jc w:val="center"/>
              <w:rPr>
                <w:sz w:val="10"/>
                <w:szCs w:val="14"/>
              </w:rPr>
            </w:pPr>
          </w:p>
        </w:tc>
        <w:tc>
          <w:tcPr>
            <w:tcW w:w="836"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областной бюджет</w:t>
            </w:r>
          </w:p>
        </w:tc>
        <w:tc>
          <w:tcPr>
            <w:tcW w:w="441" w:type="dxa"/>
            <w:gridSpan w:val="7"/>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6" w:type="dxa"/>
            <w:gridSpan w:val="6"/>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5"/>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60" w:type="dxa"/>
            <w:gridSpan w:val="7"/>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18" w:type="dxa"/>
            <w:gridSpan w:val="9"/>
            <w:tcBorders>
              <w:top w:val="single" w:sz="4" w:space="0" w:color="000000"/>
              <w:left w:val="single" w:sz="4" w:space="0" w:color="000000"/>
              <w:bottom w:val="single" w:sz="4" w:space="0" w:color="auto"/>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lang w:eastAsia="ar-SA"/>
              </w:rPr>
            </w:pPr>
            <w:r w:rsidRPr="00F35AE8">
              <w:rPr>
                <w:sz w:val="10"/>
                <w:szCs w:val="14"/>
                <w:lang w:eastAsia="ar-SA"/>
              </w:rPr>
              <w:t>56.</w:t>
            </w:r>
          </w:p>
          <w:p w:rsidR="00F35AE8" w:rsidRPr="00F35AE8" w:rsidRDefault="00F35AE8" w:rsidP="00BF09B2">
            <w:pPr>
              <w:suppressAutoHyphens/>
              <w:autoSpaceDE w:val="0"/>
              <w:rPr>
                <w:b/>
                <w:bCs/>
                <w:sz w:val="10"/>
                <w:szCs w:val="14"/>
                <w:lang w:eastAsia="ar-SA"/>
              </w:rPr>
            </w:pPr>
          </w:p>
        </w:tc>
        <w:tc>
          <w:tcPr>
            <w:tcW w:w="434"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b/>
                <w:sz w:val="10"/>
                <w:szCs w:val="14"/>
              </w:rPr>
            </w:pPr>
            <w:r w:rsidRPr="00F35AE8">
              <w:rPr>
                <w:b/>
                <w:sz w:val="10"/>
                <w:szCs w:val="14"/>
              </w:rPr>
              <w:t>Задача 6</w:t>
            </w:r>
          </w:p>
          <w:p w:rsidR="00F35AE8" w:rsidRPr="00F35AE8" w:rsidRDefault="00F35AE8" w:rsidP="00BF09B2">
            <w:pPr>
              <w:rPr>
                <w:b/>
                <w:sz w:val="10"/>
                <w:szCs w:val="14"/>
              </w:rPr>
            </w:pPr>
            <w:r w:rsidRPr="00F35AE8">
              <w:rPr>
                <w:sz w:val="10"/>
                <w:szCs w:val="14"/>
              </w:rPr>
              <w:t>Профилактика безнадзорности и правонарушений несовершеннолетних</w:t>
            </w:r>
          </w:p>
        </w:tc>
        <w:tc>
          <w:tcPr>
            <w:tcW w:w="839" w:type="dxa"/>
            <w:gridSpan w:val="5"/>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p>
        </w:tc>
        <w:tc>
          <w:tcPr>
            <w:tcW w:w="43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83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1"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color w:val="000000"/>
                <w:sz w:val="10"/>
                <w:szCs w:val="14"/>
              </w:rPr>
            </w:pPr>
            <w:r w:rsidRPr="00F35AE8">
              <w:rPr>
                <w:color w:val="000000"/>
                <w:sz w:val="10"/>
                <w:szCs w:val="14"/>
              </w:rPr>
              <w:t>-</w:t>
            </w:r>
          </w:p>
        </w:tc>
        <w:tc>
          <w:tcPr>
            <w:tcW w:w="460"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color w:val="000000"/>
                <w:sz w:val="10"/>
                <w:szCs w:val="14"/>
              </w:rPr>
            </w:pPr>
            <w:r w:rsidRPr="00F35AE8">
              <w:rPr>
                <w:color w:val="000000"/>
                <w:sz w:val="10"/>
                <w:szCs w:val="14"/>
              </w:rPr>
              <w:t>-</w:t>
            </w:r>
          </w:p>
        </w:tc>
        <w:tc>
          <w:tcPr>
            <w:tcW w:w="418"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lang w:eastAsia="ar-SA"/>
              </w:rPr>
            </w:pPr>
            <w:r w:rsidRPr="00F35AE8">
              <w:rPr>
                <w:sz w:val="10"/>
                <w:szCs w:val="14"/>
                <w:lang w:eastAsia="ar-SA"/>
              </w:rPr>
              <w:t xml:space="preserve">56.1. </w:t>
            </w:r>
          </w:p>
        </w:tc>
        <w:tc>
          <w:tcPr>
            <w:tcW w:w="434"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rPr>
                <w:sz w:val="10"/>
                <w:szCs w:val="14"/>
              </w:rPr>
            </w:pPr>
            <w:r w:rsidRPr="00F35AE8">
              <w:rPr>
                <w:sz w:val="10"/>
                <w:szCs w:val="14"/>
              </w:rPr>
              <w:t>Проведение профи-лактической операции «Подросток», направленной на:</w:t>
            </w:r>
          </w:p>
          <w:p w:rsidR="00F35AE8" w:rsidRPr="00F35AE8" w:rsidRDefault="00F35AE8" w:rsidP="00BF09B2">
            <w:pPr>
              <w:rPr>
                <w:sz w:val="10"/>
                <w:szCs w:val="14"/>
              </w:rPr>
            </w:pPr>
            <w:r w:rsidRPr="00F35AE8">
              <w:rPr>
                <w:sz w:val="10"/>
                <w:szCs w:val="14"/>
              </w:rPr>
              <w:t xml:space="preserve"> - предупреждение безнадзорности и правонарушений несовершеннолетних; </w:t>
            </w:r>
          </w:p>
          <w:p w:rsidR="00F35AE8" w:rsidRPr="00F35AE8" w:rsidRDefault="00F35AE8" w:rsidP="00BF09B2">
            <w:pPr>
              <w:suppressAutoHyphens/>
              <w:autoSpaceDE w:val="0"/>
              <w:rPr>
                <w:sz w:val="10"/>
                <w:szCs w:val="14"/>
                <w:lang w:eastAsia="ar-SA"/>
              </w:rPr>
            </w:pPr>
            <w:r w:rsidRPr="00F35AE8">
              <w:rPr>
                <w:sz w:val="10"/>
                <w:szCs w:val="14"/>
              </w:rPr>
              <w:t>- улучшение индивидуально – воспита-тельной работы  с ними, выявление детей «группы риска» и неблагополучных семей</w:t>
            </w:r>
          </w:p>
        </w:tc>
        <w:tc>
          <w:tcPr>
            <w:tcW w:w="839" w:type="dxa"/>
            <w:gridSpan w:val="5"/>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отдел образования и спорта, КДНиЗП, ОМВД России по Солецкому району (по согласованию)</w:t>
            </w:r>
          </w:p>
          <w:p w:rsidR="00F35AE8" w:rsidRPr="00F35AE8" w:rsidRDefault="00F35AE8" w:rsidP="00BF09B2">
            <w:pPr>
              <w:suppressAutoHyphens/>
              <w:autoSpaceDE w:val="0"/>
              <w:rPr>
                <w:sz w:val="10"/>
                <w:szCs w:val="14"/>
                <w:lang w:eastAsia="ar-SA"/>
              </w:rPr>
            </w:pPr>
          </w:p>
        </w:tc>
        <w:tc>
          <w:tcPr>
            <w:tcW w:w="43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6.1</w:t>
            </w:r>
          </w:p>
        </w:tc>
        <w:tc>
          <w:tcPr>
            <w:tcW w:w="83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1"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60"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18"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lang w:eastAsia="ar-SA"/>
              </w:rPr>
            </w:pPr>
            <w:r w:rsidRPr="00F35AE8">
              <w:rPr>
                <w:sz w:val="10"/>
                <w:szCs w:val="14"/>
                <w:lang w:eastAsia="ar-SA"/>
              </w:rPr>
              <w:t>56.2.</w:t>
            </w:r>
          </w:p>
        </w:tc>
        <w:tc>
          <w:tcPr>
            <w:tcW w:w="434"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rPr>
            </w:pPr>
            <w:r w:rsidRPr="00F35AE8">
              <w:rPr>
                <w:iCs/>
                <w:sz w:val="10"/>
                <w:szCs w:val="14"/>
              </w:rPr>
              <w:t xml:space="preserve">Ведение банка данных  </w:t>
            </w:r>
            <w:r w:rsidRPr="00F35AE8">
              <w:rPr>
                <w:i/>
                <w:iCs/>
                <w:sz w:val="10"/>
                <w:szCs w:val="14"/>
              </w:rPr>
              <w:t xml:space="preserve"> </w:t>
            </w:r>
            <w:r w:rsidRPr="00F35AE8">
              <w:rPr>
                <w:color w:val="000000"/>
                <w:sz w:val="10"/>
                <w:szCs w:val="14"/>
              </w:rPr>
              <w:t>обучающихся пропустивших занятия по неуважительным причинам свыше 10% учебного времени</w:t>
            </w:r>
          </w:p>
        </w:tc>
        <w:tc>
          <w:tcPr>
            <w:tcW w:w="839" w:type="dxa"/>
            <w:gridSpan w:val="5"/>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rPr>
            </w:pPr>
            <w:r w:rsidRPr="00F35AE8">
              <w:rPr>
                <w:sz w:val="10"/>
                <w:szCs w:val="14"/>
              </w:rPr>
              <w:t>Отдел образования и спорта, общеобразовательные организации</w:t>
            </w:r>
          </w:p>
        </w:tc>
        <w:tc>
          <w:tcPr>
            <w:tcW w:w="43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6,2</w:t>
            </w:r>
          </w:p>
        </w:tc>
        <w:tc>
          <w:tcPr>
            <w:tcW w:w="83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1"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60"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18"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lang w:eastAsia="ar-SA"/>
              </w:rPr>
            </w:pPr>
            <w:r w:rsidRPr="00F35AE8">
              <w:rPr>
                <w:sz w:val="10"/>
                <w:szCs w:val="14"/>
                <w:lang w:eastAsia="ar-SA"/>
              </w:rPr>
              <w:t>56.3.</w:t>
            </w:r>
          </w:p>
        </w:tc>
        <w:tc>
          <w:tcPr>
            <w:tcW w:w="434"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aff2"/>
              <w:spacing w:before="0" w:beforeAutospacing="0" w:after="0" w:afterAutospacing="0"/>
              <w:rPr>
                <w:sz w:val="10"/>
                <w:szCs w:val="14"/>
              </w:rPr>
            </w:pPr>
            <w:r w:rsidRPr="00F35AE8">
              <w:rPr>
                <w:sz w:val="10"/>
                <w:szCs w:val="14"/>
              </w:rPr>
              <w:t>Проведение профилактических медицинские осмотров</w:t>
            </w:r>
            <w:r w:rsidRPr="00F35AE8">
              <w:rPr>
                <w:sz w:val="10"/>
                <w:szCs w:val="14"/>
              </w:rPr>
              <w:br/>
              <w:t>обучающихся обще6образовательных организаций в целях раннего</w:t>
            </w:r>
            <w:r w:rsidRPr="00F35AE8">
              <w:rPr>
                <w:sz w:val="10"/>
                <w:szCs w:val="14"/>
              </w:rPr>
              <w:br/>
              <w:t>выявления незаконного потребления наркотических средств и психотропных веществ</w:t>
            </w:r>
          </w:p>
        </w:tc>
        <w:tc>
          <w:tcPr>
            <w:tcW w:w="839" w:type="dxa"/>
            <w:gridSpan w:val="5"/>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rPr>
            </w:pPr>
            <w:r w:rsidRPr="00F35AE8">
              <w:rPr>
                <w:sz w:val="10"/>
                <w:szCs w:val="14"/>
              </w:rPr>
              <w:t>Отдел образования и спорта, общеобразовательные организации, ГОБУЗ "Солецкая ЦРБ" (по согласованию)</w:t>
            </w:r>
          </w:p>
        </w:tc>
        <w:tc>
          <w:tcPr>
            <w:tcW w:w="43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6.3</w:t>
            </w:r>
          </w:p>
        </w:tc>
        <w:tc>
          <w:tcPr>
            <w:tcW w:w="83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1"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60"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18"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lang w:eastAsia="ar-SA"/>
              </w:rPr>
            </w:pPr>
            <w:r w:rsidRPr="00F35AE8">
              <w:rPr>
                <w:sz w:val="10"/>
                <w:szCs w:val="14"/>
                <w:lang w:eastAsia="ar-SA"/>
              </w:rPr>
              <w:t>56.4.</w:t>
            </w:r>
          </w:p>
        </w:tc>
        <w:tc>
          <w:tcPr>
            <w:tcW w:w="434"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rPr>
            </w:pPr>
            <w:r w:rsidRPr="00F35AE8">
              <w:rPr>
                <w:sz w:val="10"/>
                <w:szCs w:val="14"/>
              </w:rPr>
              <w:t>Включение в планы вопитательной работы общеобразовательных организаций мероприятий по профилактике правонарушений среди несовершеннолетних</w:t>
            </w:r>
          </w:p>
        </w:tc>
        <w:tc>
          <w:tcPr>
            <w:tcW w:w="839" w:type="dxa"/>
            <w:gridSpan w:val="5"/>
            <w:tcBorders>
              <w:top w:val="single" w:sz="4" w:space="0" w:color="000000"/>
              <w:left w:val="single" w:sz="4" w:space="0" w:color="000000"/>
              <w:bottom w:val="single" w:sz="4" w:space="0" w:color="000000"/>
            </w:tcBorders>
            <w:shd w:val="clear" w:color="auto" w:fill="auto"/>
          </w:tcPr>
          <w:p w:rsidR="00F35AE8" w:rsidRPr="00F35AE8" w:rsidRDefault="00F35AE8" w:rsidP="00BF09B2">
            <w:pPr>
              <w:suppressAutoHyphens/>
              <w:autoSpaceDE w:val="0"/>
              <w:rPr>
                <w:sz w:val="10"/>
                <w:szCs w:val="14"/>
              </w:rPr>
            </w:pPr>
            <w:r w:rsidRPr="00F35AE8">
              <w:rPr>
                <w:sz w:val="10"/>
                <w:szCs w:val="14"/>
              </w:rPr>
              <w:t>Отдел образования и спорта, общеобразовательные организации</w:t>
            </w:r>
          </w:p>
        </w:tc>
        <w:tc>
          <w:tcPr>
            <w:tcW w:w="43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r w:rsidRPr="00F35AE8">
              <w:rPr>
                <w:sz w:val="10"/>
                <w:szCs w:val="14"/>
              </w:rPr>
              <w:t>2019 – 2024 годы</w:t>
            </w: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r w:rsidRPr="00F35AE8">
              <w:rPr>
                <w:sz w:val="10"/>
                <w:szCs w:val="14"/>
              </w:rPr>
              <w:t>6.4</w:t>
            </w:r>
          </w:p>
        </w:tc>
        <w:tc>
          <w:tcPr>
            <w:tcW w:w="83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41"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60"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418"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blPrEx>
          <w:tblCellMar>
            <w:left w:w="108" w:type="dxa"/>
            <w:right w:w="108" w:type="dxa"/>
          </w:tblCellMar>
        </w:tblPrEx>
        <w:trPr>
          <w:trHeight w:val="427"/>
        </w:trPr>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p>
        </w:tc>
        <w:tc>
          <w:tcPr>
            <w:tcW w:w="434"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r w:rsidRPr="00F35AE8">
              <w:rPr>
                <w:rFonts w:ascii="Times New Roman" w:hAnsi="Times New Roman" w:cs="Times New Roman"/>
                <w:sz w:val="10"/>
                <w:szCs w:val="14"/>
              </w:rPr>
              <w:t>итого по подпрограмме</w:t>
            </w:r>
          </w:p>
        </w:tc>
        <w:tc>
          <w:tcPr>
            <w:tcW w:w="839" w:type="dxa"/>
            <w:gridSpan w:val="5"/>
            <w:tcBorders>
              <w:top w:val="single" w:sz="4" w:space="0" w:color="000000"/>
              <w:left w:val="single" w:sz="4" w:space="0" w:color="000000"/>
              <w:bottom w:val="single" w:sz="4" w:space="0" w:color="000000"/>
            </w:tcBorders>
            <w:shd w:val="clear" w:color="auto" w:fill="auto"/>
          </w:tcPr>
          <w:p w:rsidR="00F35AE8" w:rsidRPr="00F35AE8" w:rsidRDefault="00F35AE8" w:rsidP="00BF09B2">
            <w:pPr>
              <w:pStyle w:val="ConsPlusNormal"/>
              <w:widowControl/>
              <w:ind w:firstLine="0"/>
              <w:rPr>
                <w:rFonts w:ascii="Times New Roman" w:hAnsi="Times New Roman" w:cs="Times New Roman"/>
                <w:sz w:val="10"/>
                <w:szCs w:val="14"/>
              </w:rPr>
            </w:pPr>
          </w:p>
        </w:tc>
        <w:tc>
          <w:tcPr>
            <w:tcW w:w="436" w:type="dxa"/>
            <w:gridSpan w:val="2"/>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both"/>
              <w:rPr>
                <w:sz w:val="10"/>
                <w:szCs w:val="14"/>
              </w:rPr>
            </w:pPr>
          </w:p>
        </w:tc>
        <w:tc>
          <w:tcPr>
            <w:tcW w:w="236" w:type="dxa"/>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836" w:type="dxa"/>
            <w:gridSpan w:val="6"/>
            <w:tcBorders>
              <w:top w:val="single" w:sz="4" w:space="0" w:color="000000"/>
              <w:left w:val="single" w:sz="4" w:space="0" w:color="000000"/>
              <w:bottom w:val="single" w:sz="4" w:space="0" w:color="000000"/>
            </w:tcBorders>
            <w:shd w:val="clear" w:color="auto" w:fill="auto"/>
          </w:tcPr>
          <w:p w:rsidR="00F35AE8" w:rsidRPr="00F35AE8" w:rsidRDefault="00F35AE8" w:rsidP="00BF09B2">
            <w:pPr>
              <w:jc w:val="center"/>
              <w:rPr>
                <w:sz w:val="10"/>
                <w:szCs w:val="14"/>
              </w:rPr>
            </w:pPr>
          </w:p>
        </w:tc>
        <w:tc>
          <w:tcPr>
            <w:tcW w:w="441"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150107,60912</w:t>
            </w:r>
          </w:p>
        </w:tc>
        <w:tc>
          <w:tcPr>
            <w:tcW w:w="246" w:type="dxa"/>
            <w:gridSpan w:val="6"/>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156481,84880</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color w:val="000000"/>
                <w:sz w:val="10"/>
                <w:szCs w:val="14"/>
              </w:rPr>
            </w:pPr>
            <w:r w:rsidRPr="00F35AE8">
              <w:rPr>
                <w:color w:val="000000"/>
                <w:sz w:val="10"/>
                <w:szCs w:val="14"/>
              </w:rPr>
              <w:t>128318,00000</w:t>
            </w:r>
          </w:p>
        </w:tc>
        <w:tc>
          <w:tcPr>
            <w:tcW w:w="460" w:type="dxa"/>
            <w:gridSpan w:val="7"/>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color w:val="000000"/>
                <w:sz w:val="10"/>
                <w:szCs w:val="14"/>
              </w:rPr>
            </w:pPr>
            <w:r w:rsidRPr="00F35AE8">
              <w:rPr>
                <w:color w:val="000000"/>
                <w:sz w:val="10"/>
                <w:szCs w:val="14"/>
              </w:rPr>
              <w:t>129741,30000</w:t>
            </w:r>
          </w:p>
        </w:tc>
        <w:tc>
          <w:tcPr>
            <w:tcW w:w="418" w:type="dxa"/>
            <w:gridSpan w:val="9"/>
            <w:tcBorders>
              <w:top w:val="single" w:sz="4" w:space="0" w:color="000000"/>
              <w:left w:val="single" w:sz="4" w:space="0" w:color="000000"/>
              <w:bottom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121570,70000</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8" w:rsidRPr="00F35AE8" w:rsidRDefault="00F35AE8" w:rsidP="00BF09B2">
            <w:pPr>
              <w:jc w:val="center"/>
              <w:rPr>
                <w:sz w:val="10"/>
                <w:szCs w:val="14"/>
              </w:rPr>
            </w:pPr>
            <w:r w:rsidRPr="00F35AE8">
              <w:rPr>
                <w:sz w:val="10"/>
                <w:szCs w:val="14"/>
              </w:rPr>
              <w:t>121570,70000</w:t>
            </w:r>
          </w:p>
        </w:tc>
      </w:tr>
    </w:tbl>
    <w:p w:rsidR="00F35AE8" w:rsidRPr="0032544B" w:rsidRDefault="00F35AE8" w:rsidP="00BF09B2">
      <w:pPr>
        <w:pStyle w:val="afc"/>
        <w:suppressAutoHyphens/>
        <w:autoSpaceDE w:val="0"/>
        <w:autoSpaceDN w:val="0"/>
        <w:adjustRightInd w:val="0"/>
        <w:ind w:left="0"/>
        <w:jc w:val="right"/>
        <w:rPr>
          <w:bCs/>
          <w:sz w:val="14"/>
          <w:szCs w:val="14"/>
        </w:rPr>
      </w:pPr>
      <w:r w:rsidRPr="0032544B">
        <w:rPr>
          <w:bCs/>
          <w:sz w:val="14"/>
          <w:szCs w:val="14"/>
        </w:rPr>
        <w:t>»</w:t>
      </w:r>
    </w:p>
    <w:p w:rsidR="00F35AE8" w:rsidRPr="0032544B" w:rsidRDefault="00F35AE8" w:rsidP="00BF09B2">
      <w:pPr>
        <w:ind w:firstLine="284"/>
        <w:jc w:val="both"/>
        <w:rPr>
          <w:sz w:val="14"/>
          <w:szCs w:val="14"/>
        </w:rPr>
      </w:pPr>
      <w:r w:rsidRPr="0032544B">
        <w:rPr>
          <w:sz w:val="14"/>
          <w:szCs w:val="14"/>
        </w:rPr>
        <w:t>1.4. Внести изменения в подпрограмму «Организация отдыха, оздоровления и занятости детей и подростков Солецкого муниципального района» муниципальной программы (далее Подпрограмма 2):</w:t>
      </w:r>
    </w:p>
    <w:p w:rsidR="00F35AE8" w:rsidRPr="0032544B" w:rsidRDefault="00F35AE8" w:rsidP="00BF09B2">
      <w:pPr>
        <w:ind w:firstLine="284"/>
        <w:jc w:val="both"/>
        <w:rPr>
          <w:sz w:val="14"/>
          <w:szCs w:val="14"/>
        </w:rPr>
      </w:pPr>
      <w:r w:rsidRPr="0032544B">
        <w:rPr>
          <w:sz w:val="14"/>
          <w:szCs w:val="14"/>
        </w:rPr>
        <w:t>1.4.1. Заменить в разделе 4 Паспорта Подпрограммы 2:</w:t>
      </w:r>
    </w:p>
    <w:p w:rsidR="00F35AE8" w:rsidRPr="0032544B" w:rsidRDefault="00F35AE8" w:rsidP="00BF09B2">
      <w:pPr>
        <w:ind w:firstLine="284"/>
        <w:jc w:val="both"/>
        <w:rPr>
          <w:sz w:val="14"/>
          <w:szCs w:val="14"/>
        </w:rPr>
      </w:pPr>
      <w:r w:rsidRPr="0032544B">
        <w:rPr>
          <w:sz w:val="14"/>
          <w:szCs w:val="14"/>
        </w:rPr>
        <w:t>в графе 4 строки «2020» цифру «112,48346» на «35,20154»;</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4 строки «ВСЕГО» цифру «4429,40125» на «4352,11933»;</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7 строки «2020» цифру «112,48346» на «35,20154»;</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7 строки «ВСЕГО» цифру «4429,40125» на «4352,11933».</w:t>
      </w:r>
    </w:p>
    <w:p w:rsidR="00F35AE8" w:rsidRPr="0032544B" w:rsidRDefault="00F35AE8" w:rsidP="00BF09B2">
      <w:pPr>
        <w:ind w:firstLine="284"/>
        <w:jc w:val="both"/>
        <w:rPr>
          <w:sz w:val="14"/>
          <w:szCs w:val="14"/>
        </w:rPr>
      </w:pPr>
      <w:r w:rsidRPr="0032544B">
        <w:rPr>
          <w:sz w:val="14"/>
          <w:szCs w:val="14"/>
        </w:rPr>
        <w:t>1.4.2.</w:t>
      </w:r>
      <w:r w:rsidRPr="0032544B">
        <w:rPr>
          <w:color w:val="7030A0"/>
          <w:sz w:val="14"/>
          <w:szCs w:val="14"/>
        </w:rPr>
        <w:t xml:space="preserve"> </w:t>
      </w:r>
      <w:r w:rsidRPr="0032544B">
        <w:rPr>
          <w:spacing w:val="-6"/>
          <w:sz w:val="14"/>
          <w:szCs w:val="14"/>
        </w:rPr>
        <w:t>Изложить</w:t>
      </w:r>
      <w:r w:rsidRPr="0032544B">
        <w:rPr>
          <w:b/>
          <w:bCs/>
          <w:sz w:val="14"/>
          <w:szCs w:val="14"/>
        </w:rPr>
        <w:t xml:space="preserve"> </w:t>
      </w:r>
      <w:r w:rsidRPr="0032544B">
        <w:rPr>
          <w:bCs/>
          <w:sz w:val="14"/>
          <w:szCs w:val="14"/>
        </w:rPr>
        <w:t>Мероприятия Подпрограммы 2 в редакции</w:t>
      </w:r>
      <w:r w:rsidRPr="0032544B">
        <w:rPr>
          <w:sz w:val="14"/>
          <w:szCs w:val="14"/>
        </w:rPr>
        <w:t>:</w:t>
      </w:r>
    </w:p>
    <w:p w:rsidR="00F35AE8" w:rsidRPr="0032544B" w:rsidRDefault="00F35AE8" w:rsidP="00BF09B2">
      <w:pPr>
        <w:jc w:val="both"/>
        <w:rPr>
          <w:sz w:val="14"/>
          <w:szCs w:val="14"/>
        </w:rPr>
      </w:pPr>
      <w:r w:rsidRPr="0032544B">
        <w:rPr>
          <w:sz w:val="14"/>
          <w:szCs w:val="14"/>
        </w:rPr>
        <w:t>«</w:t>
      </w:r>
    </w:p>
    <w:tbl>
      <w:tblPr>
        <w:tblW w:w="5279" w:type="pct"/>
        <w:tblLayout w:type="fixed"/>
        <w:tblLook w:val="0000" w:firstRow="0" w:lastRow="0" w:firstColumn="0" w:lastColumn="0" w:noHBand="0" w:noVBand="0"/>
      </w:tblPr>
      <w:tblGrid>
        <w:gridCol w:w="347"/>
        <w:gridCol w:w="1123"/>
        <w:gridCol w:w="479"/>
        <w:gridCol w:w="285"/>
        <w:gridCol w:w="369"/>
        <w:gridCol w:w="490"/>
        <w:gridCol w:w="279"/>
        <w:gridCol w:w="251"/>
        <w:gridCol w:w="84"/>
        <w:gridCol w:w="82"/>
        <w:gridCol w:w="155"/>
        <w:gridCol w:w="22"/>
        <w:gridCol w:w="108"/>
        <w:gridCol w:w="145"/>
        <w:gridCol w:w="33"/>
        <w:gridCol w:w="166"/>
        <w:gridCol w:w="86"/>
        <w:gridCol w:w="199"/>
        <w:gridCol w:w="85"/>
        <w:gridCol w:w="284"/>
        <w:gridCol w:w="423"/>
      </w:tblGrid>
      <w:tr w:rsidR="00F35AE8" w:rsidRPr="00F35AE8" w:rsidTr="004563F1">
        <w:trPr>
          <w:gridAfter w:val="1"/>
          <w:wAfter w:w="386" w:type="pct"/>
          <w:trHeight w:val="170"/>
        </w:trPr>
        <w:tc>
          <w:tcPr>
            <w:tcW w:w="317" w:type="pct"/>
            <w:vMerge w:val="restar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w:t>
            </w:r>
          </w:p>
          <w:p w:rsidR="00F35AE8" w:rsidRPr="00F35AE8" w:rsidRDefault="00F35AE8" w:rsidP="00BF09B2">
            <w:pPr>
              <w:jc w:val="center"/>
              <w:rPr>
                <w:sz w:val="10"/>
                <w:szCs w:val="14"/>
              </w:rPr>
            </w:pPr>
            <w:r w:rsidRPr="00F35AE8">
              <w:rPr>
                <w:sz w:val="10"/>
                <w:szCs w:val="14"/>
              </w:rPr>
              <w:t>п/п</w:t>
            </w:r>
          </w:p>
        </w:tc>
        <w:tc>
          <w:tcPr>
            <w:tcW w:w="1022" w:type="pct"/>
            <w:vMerge w:val="restar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Наименование</w:t>
            </w:r>
          </w:p>
          <w:p w:rsidR="00F35AE8" w:rsidRPr="00F35AE8" w:rsidRDefault="00F35AE8" w:rsidP="00BF09B2">
            <w:pPr>
              <w:jc w:val="center"/>
              <w:rPr>
                <w:sz w:val="10"/>
                <w:szCs w:val="14"/>
              </w:rPr>
            </w:pPr>
            <w:r w:rsidRPr="00F35AE8">
              <w:rPr>
                <w:sz w:val="10"/>
                <w:szCs w:val="14"/>
              </w:rPr>
              <w:t xml:space="preserve"> мероприятия</w:t>
            </w:r>
          </w:p>
        </w:tc>
        <w:tc>
          <w:tcPr>
            <w:tcW w:w="436" w:type="pct"/>
            <w:vMerge w:val="restar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Исполнитель</w:t>
            </w:r>
          </w:p>
          <w:p w:rsidR="00F35AE8" w:rsidRPr="00F35AE8" w:rsidRDefault="00F35AE8" w:rsidP="00BF09B2">
            <w:pPr>
              <w:jc w:val="center"/>
              <w:rPr>
                <w:sz w:val="10"/>
                <w:szCs w:val="14"/>
              </w:rPr>
            </w:pPr>
            <w:r w:rsidRPr="00F35AE8">
              <w:rPr>
                <w:sz w:val="10"/>
                <w:szCs w:val="14"/>
              </w:rPr>
              <w:t>мероприятия</w:t>
            </w:r>
          </w:p>
        </w:tc>
        <w:tc>
          <w:tcPr>
            <w:tcW w:w="259" w:type="pct"/>
            <w:vMerge w:val="restar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Срок</w:t>
            </w:r>
          </w:p>
          <w:p w:rsidR="00F35AE8" w:rsidRPr="00F35AE8" w:rsidRDefault="00F35AE8" w:rsidP="00BF09B2">
            <w:pPr>
              <w:jc w:val="center"/>
              <w:rPr>
                <w:sz w:val="10"/>
                <w:szCs w:val="14"/>
              </w:rPr>
            </w:pPr>
            <w:r w:rsidRPr="00F35AE8">
              <w:rPr>
                <w:sz w:val="10"/>
                <w:szCs w:val="14"/>
              </w:rPr>
              <w:t>реализации</w:t>
            </w:r>
          </w:p>
        </w:tc>
        <w:tc>
          <w:tcPr>
            <w:tcW w:w="782" w:type="pct"/>
            <w:gridSpan w:val="2"/>
            <w:vMerge w:val="restar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Целевой показатель (номер целевого показателя из паспорта подпрограммы)</w:t>
            </w:r>
          </w:p>
        </w:tc>
        <w:tc>
          <w:tcPr>
            <w:tcW w:w="558" w:type="pct"/>
            <w:gridSpan w:val="3"/>
            <w:vMerge w:val="restar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Источник</w:t>
            </w:r>
          </w:p>
          <w:p w:rsidR="00F35AE8" w:rsidRPr="00F35AE8" w:rsidRDefault="00F35AE8" w:rsidP="00BF09B2">
            <w:pPr>
              <w:jc w:val="center"/>
              <w:rPr>
                <w:sz w:val="10"/>
                <w:szCs w:val="14"/>
              </w:rPr>
            </w:pPr>
            <w:r w:rsidRPr="00F35AE8">
              <w:rPr>
                <w:sz w:val="10"/>
                <w:szCs w:val="14"/>
              </w:rPr>
              <w:t>финансирования</w:t>
            </w:r>
          </w:p>
          <w:p w:rsidR="00F35AE8" w:rsidRPr="00F35AE8" w:rsidRDefault="00F35AE8" w:rsidP="00BF09B2">
            <w:pPr>
              <w:jc w:val="center"/>
              <w:rPr>
                <w:sz w:val="10"/>
                <w:szCs w:val="14"/>
              </w:rPr>
            </w:pPr>
          </w:p>
        </w:tc>
        <w:tc>
          <w:tcPr>
            <w:tcW w:w="1241" w:type="pct"/>
            <w:gridSpan w:val="11"/>
            <w:tcBorders>
              <w:top w:val="single" w:sz="4" w:space="0" w:color="000000"/>
              <w:left w:val="single" w:sz="4" w:space="0" w:color="000000"/>
              <w:bottom w:val="single" w:sz="4" w:space="0" w:color="000000"/>
              <w:right w:val="single" w:sz="4" w:space="0" w:color="000000"/>
            </w:tcBorders>
            <w:vAlign w:val="center"/>
          </w:tcPr>
          <w:p w:rsidR="00F35AE8" w:rsidRPr="00F35AE8" w:rsidRDefault="00F35AE8" w:rsidP="00BF09B2">
            <w:pPr>
              <w:jc w:val="center"/>
              <w:rPr>
                <w:sz w:val="10"/>
                <w:szCs w:val="14"/>
              </w:rPr>
            </w:pPr>
            <w:r w:rsidRPr="00F35AE8">
              <w:rPr>
                <w:sz w:val="10"/>
                <w:szCs w:val="14"/>
              </w:rPr>
              <w:t>Объём финансирования по годам</w:t>
            </w:r>
          </w:p>
          <w:p w:rsidR="00F35AE8" w:rsidRPr="00F35AE8" w:rsidRDefault="00F35AE8" w:rsidP="00BF09B2">
            <w:pPr>
              <w:jc w:val="center"/>
              <w:rPr>
                <w:sz w:val="10"/>
                <w:szCs w:val="14"/>
              </w:rPr>
            </w:pPr>
            <w:r w:rsidRPr="00F35AE8">
              <w:rPr>
                <w:sz w:val="10"/>
                <w:szCs w:val="14"/>
              </w:rPr>
              <w:t>(тыс. руб.)</w:t>
            </w:r>
          </w:p>
        </w:tc>
      </w:tr>
      <w:tr w:rsidR="00F35AE8" w:rsidRPr="00F35AE8" w:rsidTr="004563F1">
        <w:trPr>
          <w:trHeight w:val="1181"/>
        </w:trPr>
        <w:tc>
          <w:tcPr>
            <w:tcW w:w="317" w:type="pct"/>
            <w:vMerge/>
            <w:tcBorders>
              <w:top w:val="single" w:sz="4" w:space="0" w:color="000000"/>
              <w:left w:val="single" w:sz="4" w:space="0" w:color="000000"/>
              <w:bottom w:val="single" w:sz="4" w:space="0" w:color="000000"/>
            </w:tcBorders>
            <w:vAlign w:val="center"/>
          </w:tcPr>
          <w:p w:rsidR="00F35AE8" w:rsidRPr="00F35AE8" w:rsidRDefault="00F35AE8" w:rsidP="00BF09B2">
            <w:pPr>
              <w:snapToGrid w:val="0"/>
              <w:jc w:val="center"/>
              <w:rPr>
                <w:sz w:val="10"/>
                <w:szCs w:val="14"/>
              </w:rPr>
            </w:pPr>
          </w:p>
        </w:tc>
        <w:tc>
          <w:tcPr>
            <w:tcW w:w="1022" w:type="pct"/>
            <w:vMerge/>
            <w:tcBorders>
              <w:top w:val="single" w:sz="4" w:space="0" w:color="000000"/>
              <w:left w:val="single" w:sz="4" w:space="0" w:color="000000"/>
              <w:bottom w:val="single" w:sz="4" w:space="0" w:color="000000"/>
            </w:tcBorders>
            <w:vAlign w:val="center"/>
          </w:tcPr>
          <w:p w:rsidR="00F35AE8" w:rsidRPr="00F35AE8" w:rsidRDefault="00F35AE8" w:rsidP="00BF09B2">
            <w:pPr>
              <w:snapToGrid w:val="0"/>
              <w:jc w:val="center"/>
              <w:rPr>
                <w:sz w:val="10"/>
                <w:szCs w:val="14"/>
              </w:rPr>
            </w:pPr>
          </w:p>
        </w:tc>
        <w:tc>
          <w:tcPr>
            <w:tcW w:w="436" w:type="pct"/>
            <w:vMerge/>
            <w:tcBorders>
              <w:top w:val="single" w:sz="4" w:space="0" w:color="000000"/>
              <w:left w:val="single" w:sz="4" w:space="0" w:color="000000"/>
              <w:bottom w:val="single" w:sz="4" w:space="0" w:color="000000"/>
            </w:tcBorders>
            <w:vAlign w:val="center"/>
          </w:tcPr>
          <w:p w:rsidR="00F35AE8" w:rsidRPr="00F35AE8" w:rsidRDefault="00F35AE8" w:rsidP="00BF09B2">
            <w:pPr>
              <w:snapToGrid w:val="0"/>
              <w:jc w:val="center"/>
              <w:rPr>
                <w:sz w:val="10"/>
                <w:szCs w:val="14"/>
              </w:rPr>
            </w:pPr>
          </w:p>
        </w:tc>
        <w:tc>
          <w:tcPr>
            <w:tcW w:w="259" w:type="pct"/>
            <w:vMerge/>
            <w:tcBorders>
              <w:top w:val="single" w:sz="4" w:space="0" w:color="000000"/>
              <w:left w:val="single" w:sz="4" w:space="0" w:color="000000"/>
              <w:bottom w:val="single" w:sz="4" w:space="0" w:color="000000"/>
            </w:tcBorders>
            <w:vAlign w:val="center"/>
          </w:tcPr>
          <w:p w:rsidR="00F35AE8" w:rsidRPr="00F35AE8" w:rsidRDefault="00F35AE8" w:rsidP="00BF09B2">
            <w:pPr>
              <w:snapToGrid w:val="0"/>
              <w:jc w:val="center"/>
              <w:rPr>
                <w:sz w:val="10"/>
                <w:szCs w:val="14"/>
              </w:rPr>
            </w:pPr>
          </w:p>
        </w:tc>
        <w:tc>
          <w:tcPr>
            <w:tcW w:w="782" w:type="pct"/>
            <w:gridSpan w:val="2"/>
            <w:vMerge/>
            <w:tcBorders>
              <w:top w:val="single" w:sz="4" w:space="0" w:color="000000"/>
              <w:left w:val="single" w:sz="4" w:space="0" w:color="000000"/>
              <w:bottom w:val="single" w:sz="4" w:space="0" w:color="000000"/>
            </w:tcBorders>
            <w:vAlign w:val="center"/>
          </w:tcPr>
          <w:p w:rsidR="00F35AE8" w:rsidRPr="00F35AE8" w:rsidRDefault="00F35AE8" w:rsidP="00BF09B2">
            <w:pPr>
              <w:snapToGrid w:val="0"/>
              <w:jc w:val="center"/>
              <w:rPr>
                <w:sz w:val="10"/>
                <w:szCs w:val="14"/>
              </w:rPr>
            </w:pPr>
          </w:p>
        </w:tc>
        <w:tc>
          <w:tcPr>
            <w:tcW w:w="558" w:type="pct"/>
            <w:gridSpan w:val="3"/>
            <w:vMerge/>
            <w:tcBorders>
              <w:top w:val="single" w:sz="4" w:space="0" w:color="000000"/>
              <w:left w:val="single" w:sz="4" w:space="0" w:color="000000"/>
              <w:bottom w:val="single" w:sz="4" w:space="0" w:color="000000"/>
            </w:tcBorders>
            <w:vAlign w:val="center"/>
          </w:tcPr>
          <w:p w:rsidR="00F35AE8" w:rsidRPr="00F35AE8" w:rsidRDefault="00F35AE8" w:rsidP="00BF09B2">
            <w:pPr>
              <w:snapToGrid w:val="0"/>
              <w:jc w:val="center"/>
              <w:rPr>
                <w:sz w:val="10"/>
                <w:szCs w:val="14"/>
              </w:rPr>
            </w:pPr>
          </w:p>
        </w:tc>
        <w:tc>
          <w:tcPr>
            <w:tcW w:w="216" w:type="pct"/>
            <w:gridSpan w:val="2"/>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2019</w:t>
            </w:r>
          </w:p>
        </w:tc>
        <w:tc>
          <w:tcPr>
            <w:tcW w:w="250" w:type="pct"/>
            <w:gridSpan w:val="3"/>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2020</w:t>
            </w:r>
          </w:p>
        </w:tc>
        <w:tc>
          <w:tcPr>
            <w:tcW w:w="259" w:type="pct"/>
            <w:gridSpan w:val="3"/>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2021</w:t>
            </w:r>
          </w:p>
        </w:tc>
        <w:tc>
          <w:tcPr>
            <w:tcW w:w="258" w:type="pct"/>
            <w:gridSpan w:val="2"/>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2022</w:t>
            </w:r>
          </w:p>
        </w:tc>
        <w:tc>
          <w:tcPr>
            <w:tcW w:w="258" w:type="pc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2023</w:t>
            </w:r>
          </w:p>
        </w:tc>
        <w:tc>
          <w:tcPr>
            <w:tcW w:w="386" w:type="pct"/>
            <w:tcBorders>
              <w:top w:val="single" w:sz="4" w:space="0" w:color="000000"/>
              <w:left w:val="single" w:sz="4" w:space="0" w:color="000000"/>
              <w:bottom w:val="single" w:sz="4" w:space="0" w:color="000000"/>
              <w:right w:val="single" w:sz="4" w:space="0" w:color="000000"/>
            </w:tcBorders>
            <w:vAlign w:val="center"/>
          </w:tcPr>
          <w:p w:rsidR="00F35AE8" w:rsidRPr="00F35AE8" w:rsidRDefault="00F35AE8" w:rsidP="00BF09B2">
            <w:pPr>
              <w:jc w:val="center"/>
              <w:rPr>
                <w:sz w:val="10"/>
                <w:szCs w:val="14"/>
              </w:rPr>
            </w:pPr>
            <w:r w:rsidRPr="00F35AE8">
              <w:rPr>
                <w:sz w:val="10"/>
                <w:szCs w:val="14"/>
              </w:rPr>
              <w:t>2024</w:t>
            </w:r>
          </w:p>
        </w:tc>
      </w:tr>
      <w:tr w:rsidR="00F35AE8" w:rsidRPr="00F35AE8" w:rsidTr="004563F1">
        <w:trPr>
          <w:trHeight w:val="145"/>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w:t>
            </w:r>
          </w:p>
        </w:tc>
        <w:tc>
          <w:tcPr>
            <w:tcW w:w="1022"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2</w:t>
            </w:r>
          </w:p>
        </w:tc>
        <w:tc>
          <w:tcPr>
            <w:tcW w:w="43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3</w:t>
            </w:r>
          </w:p>
        </w:tc>
        <w:tc>
          <w:tcPr>
            <w:tcW w:w="259"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4</w:t>
            </w:r>
          </w:p>
        </w:tc>
        <w:tc>
          <w:tcPr>
            <w:tcW w:w="782" w:type="pct"/>
            <w:gridSpan w:val="2"/>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5</w:t>
            </w:r>
          </w:p>
        </w:tc>
        <w:tc>
          <w:tcPr>
            <w:tcW w:w="558"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6</w:t>
            </w:r>
          </w:p>
        </w:tc>
        <w:tc>
          <w:tcPr>
            <w:tcW w:w="216" w:type="pct"/>
            <w:gridSpan w:val="2"/>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7</w:t>
            </w:r>
          </w:p>
        </w:tc>
        <w:tc>
          <w:tcPr>
            <w:tcW w:w="250"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8</w:t>
            </w:r>
          </w:p>
        </w:tc>
        <w:tc>
          <w:tcPr>
            <w:tcW w:w="25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9</w:t>
            </w:r>
          </w:p>
        </w:tc>
        <w:tc>
          <w:tcPr>
            <w:tcW w:w="258" w:type="pct"/>
            <w:gridSpan w:val="2"/>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10</w:t>
            </w:r>
          </w:p>
        </w:tc>
        <w:tc>
          <w:tcPr>
            <w:tcW w:w="258"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11</w:t>
            </w:r>
          </w:p>
        </w:tc>
        <w:tc>
          <w:tcPr>
            <w:tcW w:w="386" w:type="pct"/>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center"/>
              <w:rPr>
                <w:sz w:val="10"/>
                <w:szCs w:val="14"/>
              </w:rPr>
            </w:pPr>
            <w:r w:rsidRPr="00F35AE8">
              <w:rPr>
                <w:sz w:val="10"/>
                <w:szCs w:val="14"/>
              </w:rPr>
              <w:t>12</w:t>
            </w:r>
          </w:p>
        </w:tc>
      </w:tr>
      <w:tr w:rsidR="00F35AE8" w:rsidRPr="00F35AE8" w:rsidTr="004563F1">
        <w:trPr>
          <w:gridAfter w:val="1"/>
          <w:wAfter w:w="386" w:type="pct"/>
          <w:trHeight w:val="145"/>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b/>
                <w:bCs/>
                <w:sz w:val="10"/>
                <w:szCs w:val="14"/>
              </w:rPr>
            </w:pPr>
            <w:r w:rsidRPr="00F35AE8">
              <w:rPr>
                <w:b/>
                <w:bCs/>
                <w:sz w:val="10"/>
                <w:szCs w:val="14"/>
              </w:rPr>
              <w:t>1</w:t>
            </w:r>
          </w:p>
        </w:tc>
        <w:tc>
          <w:tcPr>
            <w:tcW w:w="4298" w:type="pct"/>
            <w:gridSpan w:val="19"/>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both"/>
              <w:rPr>
                <w:sz w:val="10"/>
                <w:szCs w:val="14"/>
              </w:rPr>
            </w:pPr>
            <w:r w:rsidRPr="00F35AE8">
              <w:rPr>
                <w:b/>
                <w:bCs/>
                <w:sz w:val="10"/>
                <w:szCs w:val="14"/>
              </w:rPr>
              <w:t>Задача 1</w:t>
            </w:r>
          </w:p>
          <w:p w:rsidR="00F35AE8" w:rsidRPr="00F35AE8" w:rsidRDefault="00F35AE8" w:rsidP="00BF09B2">
            <w:pPr>
              <w:rPr>
                <w:sz w:val="10"/>
                <w:szCs w:val="14"/>
              </w:rPr>
            </w:pPr>
            <w:r w:rsidRPr="00F35AE8">
              <w:rPr>
                <w:sz w:val="10"/>
                <w:szCs w:val="14"/>
              </w:rPr>
              <w:t xml:space="preserve">Организация свободного времени  детей и подростков, в том числе несовершеннолетних состоящих на различных формах учета, через различные формы отдыха и занятости </w:t>
            </w:r>
          </w:p>
          <w:p w:rsidR="00F35AE8" w:rsidRPr="00F35AE8" w:rsidRDefault="00F35AE8" w:rsidP="00BF09B2">
            <w:pPr>
              <w:rPr>
                <w:sz w:val="10"/>
                <w:szCs w:val="14"/>
              </w:rPr>
            </w:pPr>
          </w:p>
        </w:tc>
      </w:tr>
      <w:tr w:rsidR="00F35AE8" w:rsidRPr="00F35AE8" w:rsidTr="004563F1">
        <w:trPr>
          <w:gridAfter w:val="1"/>
          <w:wAfter w:w="386" w:type="pct"/>
          <w:trHeight w:val="145"/>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1.1</w:t>
            </w:r>
          </w:p>
        </w:tc>
        <w:tc>
          <w:tcPr>
            <w:tcW w:w="1022" w:type="pct"/>
            <w:tcBorders>
              <w:top w:val="single" w:sz="4" w:space="0" w:color="000000"/>
              <w:left w:val="single" w:sz="4" w:space="0" w:color="000000"/>
              <w:bottom w:val="single" w:sz="4" w:space="0" w:color="000000"/>
            </w:tcBorders>
          </w:tcPr>
          <w:p w:rsidR="00F35AE8" w:rsidRPr="00F35AE8" w:rsidRDefault="00F35AE8" w:rsidP="00BF09B2">
            <w:pPr>
              <w:snapToGrid w:val="0"/>
              <w:jc w:val="both"/>
              <w:rPr>
                <w:sz w:val="10"/>
                <w:szCs w:val="14"/>
              </w:rPr>
            </w:pPr>
            <w:r w:rsidRPr="00F35AE8">
              <w:rPr>
                <w:sz w:val="10"/>
                <w:szCs w:val="14"/>
              </w:rPr>
              <w:t>Организация отдыха детей в возрасте от 7 до 17 лет включительно, в том числе несовершеннолетних состоящих на различных формах учета, в лагерях с дневным пребыванием, профильных лагерях  организованных на базе муниципальных образовательных учреждений в соответствии с порядком  проведения смен оздоровительных лагерей с дневным пребыванием детей, утвержденным постановлением Администрации Солецкого муниципального района</w:t>
            </w:r>
          </w:p>
        </w:tc>
        <w:tc>
          <w:tcPr>
            <w:tcW w:w="436"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 xml:space="preserve">отдел,  </w:t>
            </w:r>
          </w:p>
          <w:p w:rsidR="00F35AE8" w:rsidRPr="00F35AE8" w:rsidRDefault="00F35AE8" w:rsidP="00BF09B2">
            <w:pPr>
              <w:rPr>
                <w:sz w:val="10"/>
                <w:szCs w:val="14"/>
              </w:rPr>
            </w:pPr>
            <w:r w:rsidRPr="00F35AE8">
              <w:rPr>
                <w:sz w:val="10"/>
                <w:szCs w:val="14"/>
              </w:rPr>
              <w:t xml:space="preserve"> муниципальные образовательные учреждения</w:t>
            </w:r>
          </w:p>
        </w:tc>
        <w:tc>
          <w:tcPr>
            <w:tcW w:w="259"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2019-2024 годы</w:t>
            </w:r>
          </w:p>
        </w:tc>
        <w:tc>
          <w:tcPr>
            <w:tcW w:w="33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1.1.</w:t>
            </w:r>
          </w:p>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1.3</w:t>
            </w:r>
          </w:p>
        </w:tc>
        <w:tc>
          <w:tcPr>
            <w:tcW w:w="446"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бюджет муниципального района</w:t>
            </w:r>
          </w:p>
        </w:tc>
        <w:tc>
          <w:tcPr>
            <w:tcW w:w="254" w:type="pc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780,11779</w:t>
            </w:r>
          </w:p>
        </w:tc>
        <w:tc>
          <w:tcPr>
            <w:tcW w:w="228" w:type="pct"/>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highlight w:val="yellow"/>
              </w:rPr>
              <w:t>0</w:t>
            </w:r>
          </w:p>
        </w:tc>
        <w:tc>
          <w:tcPr>
            <w:tcW w:w="312" w:type="pct"/>
            <w:gridSpan w:val="4"/>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824,20000</w:t>
            </w:r>
          </w:p>
        </w:tc>
        <w:tc>
          <w:tcPr>
            <w:tcW w:w="260" w:type="pct"/>
            <w:gridSpan w:val="3"/>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824,20000</w:t>
            </w:r>
          </w:p>
        </w:tc>
        <w:tc>
          <w:tcPr>
            <w:tcW w:w="228" w:type="pct"/>
            <w:gridSpan w:val="2"/>
            <w:tcBorders>
              <w:top w:val="single" w:sz="4" w:space="0" w:color="000000"/>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824,20000</w:t>
            </w:r>
          </w:p>
        </w:tc>
        <w:tc>
          <w:tcPr>
            <w:tcW w:w="516" w:type="pct"/>
            <w:gridSpan w:val="3"/>
            <w:tcBorders>
              <w:top w:val="single" w:sz="4" w:space="0" w:color="000000"/>
              <w:left w:val="single" w:sz="4" w:space="0" w:color="000000"/>
              <w:bottom w:val="single" w:sz="4" w:space="0" w:color="000000"/>
              <w:right w:val="single" w:sz="4" w:space="0" w:color="000000"/>
            </w:tcBorders>
            <w:vAlign w:val="center"/>
          </w:tcPr>
          <w:p w:rsidR="00F35AE8" w:rsidRPr="00F35AE8" w:rsidRDefault="00F35AE8" w:rsidP="00BF09B2">
            <w:pPr>
              <w:jc w:val="center"/>
              <w:rPr>
                <w:sz w:val="10"/>
                <w:szCs w:val="14"/>
              </w:rPr>
            </w:pPr>
            <w:r w:rsidRPr="00F35AE8">
              <w:rPr>
                <w:sz w:val="10"/>
                <w:szCs w:val="14"/>
              </w:rPr>
              <w:t>824,20000</w:t>
            </w:r>
          </w:p>
        </w:tc>
      </w:tr>
      <w:tr w:rsidR="00F35AE8" w:rsidRPr="00F35AE8" w:rsidTr="004563F1">
        <w:trPr>
          <w:gridAfter w:val="1"/>
          <w:wAfter w:w="386" w:type="pct"/>
          <w:trHeight w:val="145"/>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1.2</w:t>
            </w:r>
          </w:p>
        </w:tc>
        <w:tc>
          <w:tcPr>
            <w:tcW w:w="1022" w:type="pct"/>
            <w:tcBorders>
              <w:top w:val="single" w:sz="4" w:space="0" w:color="000000"/>
              <w:left w:val="single" w:sz="4" w:space="0" w:color="000000"/>
              <w:bottom w:val="single" w:sz="4" w:space="0" w:color="000000"/>
            </w:tcBorders>
          </w:tcPr>
          <w:p w:rsidR="00F35AE8" w:rsidRPr="00F35AE8" w:rsidRDefault="00F35AE8" w:rsidP="00BF09B2">
            <w:pPr>
              <w:snapToGrid w:val="0"/>
              <w:jc w:val="both"/>
              <w:rPr>
                <w:sz w:val="10"/>
                <w:szCs w:val="14"/>
              </w:rPr>
            </w:pPr>
            <w:r w:rsidRPr="00F35AE8">
              <w:rPr>
                <w:sz w:val="10"/>
                <w:szCs w:val="14"/>
              </w:rPr>
              <w:t>Разработка проектов муниципальных нормативных правовых актов (нормативных актов) в сфере отдыха и оздоровления детей</w:t>
            </w:r>
          </w:p>
        </w:tc>
        <w:tc>
          <w:tcPr>
            <w:tcW w:w="436"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отдел</w:t>
            </w:r>
          </w:p>
        </w:tc>
        <w:tc>
          <w:tcPr>
            <w:tcW w:w="259"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2019-2024 годы</w:t>
            </w:r>
          </w:p>
        </w:tc>
        <w:tc>
          <w:tcPr>
            <w:tcW w:w="33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1.1.</w:t>
            </w:r>
          </w:p>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2.2.</w:t>
            </w:r>
          </w:p>
        </w:tc>
        <w:tc>
          <w:tcPr>
            <w:tcW w:w="44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54"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28"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312" w:type="pct"/>
            <w:gridSpan w:val="4"/>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60"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28" w:type="pct"/>
            <w:gridSpan w:val="2"/>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516" w:type="pct"/>
            <w:gridSpan w:val="3"/>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center"/>
              <w:rPr>
                <w:sz w:val="10"/>
                <w:szCs w:val="14"/>
              </w:rPr>
            </w:pPr>
            <w:r w:rsidRPr="00F35AE8">
              <w:rPr>
                <w:sz w:val="10"/>
                <w:szCs w:val="14"/>
              </w:rPr>
              <w:t>-</w:t>
            </w:r>
          </w:p>
        </w:tc>
      </w:tr>
      <w:tr w:rsidR="00F35AE8" w:rsidRPr="00F35AE8" w:rsidTr="004563F1">
        <w:trPr>
          <w:gridAfter w:val="1"/>
          <w:wAfter w:w="386" w:type="pct"/>
          <w:trHeight w:val="1974"/>
        </w:trPr>
        <w:tc>
          <w:tcPr>
            <w:tcW w:w="317" w:type="pct"/>
            <w:tcBorders>
              <w:top w:val="single" w:sz="4" w:space="0" w:color="000000"/>
              <w:left w:val="single" w:sz="4" w:space="0" w:color="000000"/>
              <w:bottom w:val="single" w:sz="4" w:space="0" w:color="auto"/>
            </w:tcBorders>
          </w:tcPr>
          <w:p w:rsidR="00F35AE8" w:rsidRPr="00F35AE8" w:rsidRDefault="00F35AE8" w:rsidP="00BF09B2">
            <w:pPr>
              <w:jc w:val="center"/>
              <w:rPr>
                <w:sz w:val="10"/>
                <w:szCs w:val="14"/>
              </w:rPr>
            </w:pPr>
            <w:r w:rsidRPr="00F35AE8">
              <w:rPr>
                <w:sz w:val="10"/>
                <w:szCs w:val="14"/>
              </w:rPr>
              <w:t>1.3</w:t>
            </w:r>
          </w:p>
        </w:tc>
        <w:tc>
          <w:tcPr>
            <w:tcW w:w="1022" w:type="pct"/>
            <w:tcBorders>
              <w:top w:val="single" w:sz="4" w:space="0" w:color="000000"/>
              <w:left w:val="single" w:sz="4" w:space="0" w:color="000000"/>
              <w:bottom w:val="single" w:sz="4" w:space="0" w:color="auto"/>
            </w:tcBorders>
          </w:tcPr>
          <w:p w:rsidR="00F35AE8" w:rsidRPr="00F35AE8" w:rsidRDefault="00F35AE8" w:rsidP="00BF09B2">
            <w:pPr>
              <w:snapToGrid w:val="0"/>
              <w:jc w:val="both"/>
              <w:rPr>
                <w:sz w:val="10"/>
                <w:szCs w:val="14"/>
              </w:rPr>
            </w:pPr>
            <w:r w:rsidRPr="00F35AE8">
              <w:rPr>
                <w:sz w:val="10"/>
                <w:szCs w:val="14"/>
              </w:rPr>
              <w:t>Организация трудовой занятости несовершеннолетних в свободное от учебы время</w:t>
            </w:r>
          </w:p>
        </w:tc>
        <w:tc>
          <w:tcPr>
            <w:tcW w:w="436" w:type="pct"/>
            <w:tcBorders>
              <w:top w:val="single" w:sz="4" w:space="0" w:color="000000"/>
              <w:left w:val="single" w:sz="4" w:space="0" w:color="000000"/>
              <w:bottom w:val="single" w:sz="4" w:space="0" w:color="auto"/>
            </w:tcBorders>
          </w:tcPr>
          <w:p w:rsidR="00F35AE8" w:rsidRPr="00F35AE8" w:rsidRDefault="00F35AE8" w:rsidP="00BF09B2">
            <w:pPr>
              <w:rPr>
                <w:sz w:val="10"/>
                <w:szCs w:val="14"/>
              </w:rPr>
            </w:pPr>
            <w:r w:rsidRPr="00F35AE8">
              <w:rPr>
                <w:sz w:val="10"/>
                <w:szCs w:val="14"/>
              </w:rPr>
              <w:t xml:space="preserve">отдел, муниципальные образовательные учреждения, отдел занятости населения Солецкого района «ГОКУ ЦЗН Новгородской области» (по согласованию) </w:t>
            </w:r>
          </w:p>
        </w:tc>
        <w:tc>
          <w:tcPr>
            <w:tcW w:w="259" w:type="pct"/>
            <w:tcBorders>
              <w:top w:val="single" w:sz="4" w:space="0" w:color="000000"/>
              <w:left w:val="single" w:sz="4" w:space="0" w:color="000000"/>
              <w:bottom w:val="single" w:sz="4" w:space="0" w:color="auto"/>
            </w:tcBorders>
          </w:tcPr>
          <w:p w:rsidR="00F35AE8" w:rsidRPr="00F35AE8" w:rsidRDefault="00F35AE8" w:rsidP="00BF09B2">
            <w:pPr>
              <w:rPr>
                <w:sz w:val="10"/>
                <w:szCs w:val="14"/>
              </w:rPr>
            </w:pPr>
            <w:r w:rsidRPr="00F35AE8">
              <w:rPr>
                <w:sz w:val="10"/>
                <w:szCs w:val="14"/>
              </w:rPr>
              <w:t>2019-2024 годы</w:t>
            </w:r>
          </w:p>
        </w:tc>
        <w:tc>
          <w:tcPr>
            <w:tcW w:w="336" w:type="pct"/>
            <w:tcBorders>
              <w:top w:val="single" w:sz="4" w:space="0" w:color="000000"/>
              <w:left w:val="single" w:sz="4" w:space="0" w:color="000000"/>
              <w:bottom w:val="single" w:sz="4" w:space="0" w:color="auto"/>
            </w:tcBorders>
          </w:tcPr>
          <w:p w:rsidR="00F35AE8" w:rsidRPr="00F35AE8" w:rsidRDefault="00F35AE8" w:rsidP="00BF09B2">
            <w:pPr>
              <w:jc w:val="center"/>
              <w:rPr>
                <w:sz w:val="10"/>
                <w:szCs w:val="14"/>
              </w:rPr>
            </w:pPr>
            <w:r w:rsidRPr="00F35AE8">
              <w:rPr>
                <w:sz w:val="10"/>
                <w:szCs w:val="14"/>
              </w:rPr>
              <w:t>2.2.</w:t>
            </w:r>
          </w:p>
          <w:p w:rsidR="00F35AE8" w:rsidRPr="00F35AE8" w:rsidRDefault="00F35AE8" w:rsidP="00BF09B2">
            <w:pPr>
              <w:jc w:val="center"/>
              <w:rPr>
                <w:sz w:val="10"/>
                <w:szCs w:val="14"/>
              </w:rPr>
            </w:pPr>
          </w:p>
        </w:tc>
        <w:tc>
          <w:tcPr>
            <w:tcW w:w="446" w:type="pct"/>
            <w:tcBorders>
              <w:top w:val="single" w:sz="4" w:space="0" w:color="000000"/>
              <w:left w:val="single" w:sz="4" w:space="0" w:color="000000"/>
              <w:bottom w:val="single" w:sz="4" w:space="0" w:color="auto"/>
            </w:tcBorders>
          </w:tcPr>
          <w:p w:rsidR="00F35AE8" w:rsidRPr="00F35AE8" w:rsidRDefault="00F35AE8" w:rsidP="00BF09B2">
            <w:pPr>
              <w:rPr>
                <w:sz w:val="10"/>
                <w:szCs w:val="14"/>
              </w:rPr>
            </w:pPr>
            <w:r w:rsidRPr="00F35AE8">
              <w:rPr>
                <w:sz w:val="10"/>
                <w:szCs w:val="14"/>
              </w:rPr>
              <w:t>бюджет  муниципального района</w:t>
            </w:r>
          </w:p>
        </w:tc>
        <w:tc>
          <w:tcPr>
            <w:tcW w:w="254" w:type="pct"/>
            <w:tcBorders>
              <w:top w:val="single" w:sz="4" w:space="0" w:color="000000"/>
              <w:left w:val="single" w:sz="4" w:space="0" w:color="000000"/>
              <w:bottom w:val="single" w:sz="4" w:space="0" w:color="auto"/>
            </w:tcBorders>
            <w:vAlign w:val="center"/>
          </w:tcPr>
          <w:p w:rsidR="00F35AE8" w:rsidRPr="00F35AE8" w:rsidRDefault="00F35AE8" w:rsidP="00BF09B2">
            <w:pPr>
              <w:jc w:val="center"/>
              <w:rPr>
                <w:sz w:val="10"/>
                <w:szCs w:val="14"/>
              </w:rPr>
            </w:pPr>
            <w:r w:rsidRPr="00F35AE8">
              <w:rPr>
                <w:sz w:val="10"/>
                <w:szCs w:val="14"/>
              </w:rPr>
              <w:t>48,00000</w:t>
            </w:r>
          </w:p>
        </w:tc>
        <w:tc>
          <w:tcPr>
            <w:tcW w:w="228" w:type="pct"/>
            <w:tcBorders>
              <w:top w:val="single" w:sz="4" w:space="0" w:color="000000"/>
              <w:left w:val="single" w:sz="4" w:space="0" w:color="000000"/>
              <w:bottom w:val="single" w:sz="4" w:space="0" w:color="auto"/>
            </w:tcBorders>
            <w:vAlign w:val="center"/>
          </w:tcPr>
          <w:p w:rsidR="00F35AE8" w:rsidRPr="00F35AE8" w:rsidRDefault="00F35AE8" w:rsidP="00BF09B2">
            <w:pPr>
              <w:jc w:val="center"/>
              <w:rPr>
                <w:sz w:val="10"/>
                <w:szCs w:val="14"/>
              </w:rPr>
            </w:pPr>
            <w:r w:rsidRPr="00F35AE8">
              <w:rPr>
                <w:sz w:val="10"/>
                <w:szCs w:val="14"/>
              </w:rPr>
              <w:t>35,20154</w:t>
            </w:r>
          </w:p>
        </w:tc>
        <w:tc>
          <w:tcPr>
            <w:tcW w:w="312" w:type="pct"/>
            <w:gridSpan w:val="4"/>
            <w:tcBorders>
              <w:top w:val="single" w:sz="4" w:space="0" w:color="000000"/>
              <w:left w:val="single" w:sz="4" w:space="0" w:color="000000"/>
              <w:bottom w:val="single" w:sz="4" w:space="0" w:color="auto"/>
            </w:tcBorders>
            <w:vAlign w:val="center"/>
          </w:tcPr>
          <w:p w:rsidR="00F35AE8" w:rsidRPr="00F35AE8" w:rsidRDefault="00F35AE8" w:rsidP="00BF09B2">
            <w:pPr>
              <w:jc w:val="center"/>
              <w:rPr>
                <w:sz w:val="10"/>
                <w:szCs w:val="14"/>
              </w:rPr>
            </w:pPr>
            <w:r w:rsidRPr="00F35AE8">
              <w:rPr>
                <w:sz w:val="10"/>
                <w:szCs w:val="14"/>
              </w:rPr>
              <w:t>48,00000</w:t>
            </w:r>
          </w:p>
        </w:tc>
        <w:tc>
          <w:tcPr>
            <w:tcW w:w="260" w:type="pct"/>
            <w:gridSpan w:val="3"/>
            <w:tcBorders>
              <w:top w:val="single" w:sz="4" w:space="0" w:color="000000"/>
              <w:left w:val="single" w:sz="4" w:space="0" w:color="000000"/>
              <w:bottom w:val="single" w:sz="4" w:space="0" w:color="auto"/>
            </w:tcBorders>
            <w:vAlign w:val="center"/>
          </w:tcPr>
          <w:p w:rsidR="00F35AE8" w:rsidRPr="00F35AE8" w:rsidRDefault="00F35AE8" w:rsidP="00BF09B2">
            <w:pPr>
              <w:jc w:val="center"/>
              <w:rPr>
                <w:sz w:val="10"/>
                <w:szCs w:val="14"/>
              </w:rPr>
            </w:pPr>
            <w:r w:rsidRPr="00F35AE8">
              <w:rPr>
                <w:sz w:val="10"/>
                <w:szCs w:val="14"/>
              </w:rPr>
              <w:t>48,00000</w:t>
            </w:r>
          </w:p>
        </w:tc>
        <w:tc>
          <w:tcPr>
            <w:tcW w:w="228" w:type="pct"/>
            <w:gridSpan w:val="2"/>
            <w:tcBorders>
              <w:top w:val="single" w:sz="4" w:space="0" w:color="000000"/>
              <w:left w:val="single" w:sz="4" w:space="0" w:color="000000"/>
              <w:bottom w:val="single" w:sz="4" w:space="0" w:color="auto"/>
            </w:tcBorders>
            <w:vAlign w:val="center"/>
          </w:tcPr>
          <w:p w:rsidR="00F35AE8" w:rsidRPr="00F35AE8" w:rsidRDefault="00F35AE8" w:rsidP="00BF09B2">
            <w:pPr>
              <w:jc w:val="center"/>
              <w:rPr>
                <w:sz w:val="10"/>
                <w:szCs w:val="14"/>
              </w:rPr>
            </w:pPr>
            <w:r w:rsidRPr="00F35AE8">
              <w:rPr>
                <w:sz w:val="10"/>
                <w:szCs w:val="14"/>
              </w:rPr>
              <w:t>48,00000</w:t>
            </w:r>
          </w:p>
        </w:tc>
        <w:tc>
          <w:tcPr>
            <w:tcW w:w="516" w:type="pct"/>
            <w:gridSpan w:val="3"/>
            <w:tcBorders>
              <w:top w:val="single" w:sz="4" w:space="0" w:color="000000"/>
              <w:left w:val="single" w:sz="4" w:space="0" w:color="000000"/>
              <w:bottom w:val="single" w:sz="4" w:space="0" w:color="auto"/>
              <w:right w:val="single" w:sz="4" w:space="0" w:color="000000"/>
            </w:tcBorders>
            <w:vAlign w:val="center"/>
          </w:tcPr>
          <w:p w:rsidR="00F35AE8" w:rsidRPr="00F35AE8" w:rsidRDefault="00F35AE8" w:rsidP="00BF09B2">
            <w:pPr>
              <w:jc w:val="center"/>
              <w:rPr>
                <w:sz w:val="10"/>
                <w:szCs w:val="14"/>
              </w:rPr>
            </w:pPr>
            <w:r w:rsidRPr="00F35AE8">
              <w:rPr>
                <w:sz w:val="10"/>
                <w:szCs w:val="14"/>
              </w:rPr>
              <w:t>48,00000</w:t>
            </w:r>
          </w:p>
        </w:tc>
      </w:tr>
      <w:tr w:rsidR="00F35AE8" w:rsidRPr="00F35AE8" w:rsidTr="004563F1">
        <w:trPr>
          <w:gridAfter w:val="1"/>
          <w:wAfter w:w="386" w:type="pct"/>
          <w:trHeight w:val="201"/>
        </w:trPr>
        <w:tc>
          <w:tcPr>
            <w:tcW w:w="317" w:type="pct"/>
            <w:tcBorders>
              <w:top w:val="single" w:sz="4" w:space="0" w:color="auto"/>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1.4</w:t>
            </w:r>
          </w:p>
        </w:tc>
        <w:tc>
          <w:tcPr>
            <w:tcW w:w="1022" w:type="pct"/>
            <w:tcBorders>
              <w:top w:val="single" w:sz="4" w:space="0" w:color="auto"/>
              <w:left w:val="single" w:sz="4" w:space="0" w:color="000000"/>
              <w:bottom w:val="single" w:sz="4" w:space="0" w:color="000000"/>
            </w:tcBorders>
          </w:tcPr>
          <w:p w:rsidR="00F35AE8" w:rsidRPr="00F35AE8" w:rsidRDefault="00F35AE8" w:rsidP="00BF09B2">
            <w:pPr>
              <w:snapToGrid w:val="0"/>
              <w:jc w:val="both"/>
              <w:rPr>
                <w:sz w:val="10"/>
                <w:szCs w:val="14"/>
              </w:rPr>
            </w:pPr>
            <w:r w:rsidRPr="00F35AE8">
              <w:rPr>
                <w:sz w:val="10"/>
                <w:szCs w:val="14"/>
              </w:rPr>
              <w:t xml:space="preserve">Включение в планы работы оздоровительных лагерей дневного пребывания  мероприятий по профилактике правонарушений </w:t>
            </w:r>
          </w:p>
        </w:tc>
        <w:tc>
          <w:tcPr>
            <w:tcW w:w="436" w:type="pct"/>
            <w:tcBorders>
              <w:top w:val="single" w:sz="4" w:space="0" w:color="auto"/>
              <w:left w:val="single" w:sz="4" w:space="0" w:color="000000"/>
              <w:bottom w:val="single" w:sz="4" w:space="0" w:color="000000"/>
            </w:tcBorders>
          </w:tcPr>
          <w:p w:rsidR="00F35AE8" w:rsidRPr="00F35AE8" w:rsidRDefault="00F35AE8" w:rsidP="00BF09B2">
            <w:pPr>
              <w:rPr>
                <w:sz w:val="10"/>
                <w:szCs w:val="14"/>
              </w:rPr>
            </w:pPr>
            <w:r w:rsidRPr="00F35AE8">
              <w:rPr>
                <w:sz w:val="10"/>
                <w:szCs w:val="14"/>
              </w:rPr>
              <w:t>муниципальные образовательные учреждения</w:t>
            </w:r>
          </w:p>
        </w:tc>
        <w:tc>
          <w:tcPr>
            <w:tcW w:w="259" w:type="pct"/>
            <w:tcBorders>
              <w:top w:val="single" w:sz="4" w:space="0" w:color="auto"/>
              <w:left w:val="single" w:sz="4" w:space="0" w:color="000000"/>
              <w:bottom w:val="single" w:sz="4" w:space="0" w:color="000000"/>
            </w:tcBorders>
          </w:tcPr>
          <w:p w:rsidR="00F35AE8" w:rsidRPr="00F35AE8" w:rsidRDefault="00F35AE8" w:rsidP="00BF09B2">
            <w:pPr>
              <w:rPr>
                <w:sz w:val="10"/>
                <w:szCs w:val="14"/>
              </w:rPr>
            </w:pPr>
            <w:r w:rsidRPr="00F35AE8">
              <w:rPr>
                <w:sz w:val="10"/>
                <w:szCs w:val="14"/>
              </w:rPr>
              <w:t>2019-2024 годы</w:t>
            </w:r>
          </w:p>
        </w:tc>
        <w:tc>
          <w:tcPr>
            <w:tcW w:w="336" w:type="pct"/>
            <w:tcBorders>
              <w:top w:val="single" w:sz="4" w:space="0" w:color="auto"/>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1.3</w:t>
            </w:r>
          </w:p>
        </w:tc>
        <w:tc>
          <w:tcPr>
            <w:tcW w:w="446" w:type="pct"/>
            <w:tcBorders>
              <w:top w:val="single" w:sz="4" w:space="0" w:color="auto"/>
              <w:left w:val="single" w:sz="4" w:space="0" w:color="000000"/>
              <w:bottom w:val="single" w:sz="4" w:space="0" w:color="000000"/>
            </w:tcBorders>
          </w:tcPr>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p>
          <w:p w:rsidR="00F35AE8" w:rsidRPr="00F35AE8" w:rsidRDefault="00F35AE8" w:rsidP="00BF09B2">
            <w:pPr>
              <w:rPr>
                <w:sz w:val="10"/>
                <w:szCs w:val="14"/>
              </w:rPr>
            </w:pPr>
            <w:r w:rsidRPr="00F35AE8">
              <w:rPr>
                <w:sz w:val="10"/>
                <w:szCs w:val="14"/>
              </w:rPr>
              <w:t>-</w:t>
            </w:r>
          </w:p>
        </w:tc>
        <w:tc>
          <w:tcPr>
            <w:tcW w:w="254" w:type="pct"/>
            <w:tcBorders>
              <w:top w:val="single" w:sz="4" w:space="0" w:color="auto"/>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w:t>
            </w:r>
          </w:p>
        </w:tc>
        <w:tc>
          <w:tcPr>
            <w:tcW w:w="228" w:type="pct"/>
            <w:tcBorders>
              <w:top w:val="single" w:sz="4" w:space="0" w:color="auto"/>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w:t>
            </w:r>
          </w:p>
        </w:tc>
        <w:tc>
          <w:tcPr>
            <w:tcW w:w="312" w:type="pct"/>
            <w:gridSpan w:val="4"/>
            <w:tcBorders>
              <w:top w:val="single" w:sz="4" w:space="0" w:color="auto"/>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w:t>
            </w:r>
          </w:p>
        </w:tc>
        <w:tc>
          <w:tcPr>
            <w:tcW w:w="260" w:type="pct"/>
            <w:gridSpan w:val="3"/>
            <w:tcBorders>
              <w:top w:val="single" w:sz="4" w:space="0" w:color="auto"/>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w:t>
            </w:r>
          </w:p>
        </w:tc>
        <w:tc>
          <w:tcPr>
            <w:tcW w:w="228" w:type="pct"/>
            <w:gridSpan w:val="2"/>
            <w:tcBorders>
              <w:top w:val="single" w:sz="4" w:space="0" w:color="auto"/>
              <w:left w:val="single" w:sz="4" w:space="0" w:color="000000"/>
              <w:bottom w:val="single" w:sz="4" w:space="0" w:color="000000"/>
            </w:tcBorders>
            <w:vAlign w:val="center"/>
          </w:tcPr>
          <w:p w:rsidR="00F35AE8" w:rsidRPr="00F35AE8" w:rsidRDefault="00F35AE8" w:rsidP="00BF09B2">
            <w:pPr>
              <w:jc w:val="center"/>
              <w:rPr>
                <w:sz w:val="10"/>
                <w:szCs w:val="14"/>
              </w:rPr>
            </w:pPr>
            <w:r w:rsidRPr="00F35AE8">
              <w:rPr>
                <w:sz w:val="10"/>
                <w:szCs w:val="14"/>
              </w:rPr>
              <w:t>-</w:t>
            </w:r>
          </w:p>
        </w:tc>
        <w:tc>
          <w:tcPr>
            <w:tcW w:w="516" w:type="pct"/>
            <w:gridSpan w:val="3"/>
            <w:tcBorders>
              <w:top w:val="single" w:sz="4" w:space="0" w:color="auto"/>
              <w:left w:val="single" w:sz="4" w:space="0" w:color="000000"/>
              <w:bottom w:val="single" w:sz="4" w:space="0" w:color="000000"/>
              <w:right w:val="single" w:sz="4" w:space="0" w:color="000000"/>
            </w:tcBorders>
            <w:vAlign w:val="center"/>
          </w:tcPr>
          <w:p w:rsidR="00F35AE8" w:rsidRPr="00F35AE8" w:rsidRDefault="00F35AE8" w:rsidP="00BF09B2">
            <w:pPr>
              <w:jc w:val="center"/>
              <w:rPr>
                <w:sz w:val="10"/>
                <w:szCs w:val="14"/>
              </w:rPr>
            </w:pPr>
            <w:r w:rsidRPr="00F35AE8">
              <w:rPr>
                <w:sz w:val="10"/>
                <w:szCs w:val="14"/>
              </w:rPr>
              <w:t>-</w:t>
            </w:r>
          </w:p>
        </w:tc>
      </w:tr>
      <w:tr w:rsidR="00F35AE8" w:rsidRPr="00F35AE8" w:rsidTr="004563F1">
        <w:trPr>
          <w:gridAfter w:val="1"/>
          <w:wAfter w:w="386" w:type="pct"/>
          <w:trHeight w:val="286"/>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b/>
                <w:bCs/>
                <w:sz w:val="10"/>
                <w:szCs w:val="14"/>
              </w:rPr>
            </w:pPr>
            <w:r w:rsidRPr="00F35AE8">
              <w:rPr>
                <w:sz w:val="10"/>
                <w:szCs w:val="14"/>
              </w:rPr>
              <w:t>2</w:t>
            </w:r>
          </w:p>
        </w:tc>
        <w:tc>
          <w:tcPr>
            <w:tcW w:w="4298" w:type="pct"/>
            <w:gridSpan w:val="19"/>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both"/>
              <w:rPr>
                <w:sz w:val="10"/>
                <w:szCs w:val="14"/>
              </w:rPr>
            </w:pPr>
            <w:r w:rsidRPr="00F35AE8">
              <w:rPr>
                <w:b/>
                <w:bCs/>
                <w:sz w:val="10"/>
                <w:szCs w:val="14"/>
              </w:rPr>
              <w:t>Задача 2</w:t>
            </w:r>
          </w:p>
          <w:p w:rsidR="00F35AE8" w:rsidRPr="00F35AE8" w:rsidRDefault="00F35AE8" w:rsidP="00BF09B2">
            <w:pPr>
              <w:jc w:val="both"/>
              <w:rPr>
                <w:sz w:val="10"/>
                <w:szCs w:val="14"/>
              </w:rPr>
            </w:pPr>
            <w:r w:rsidRPr="00F35AE8">
              <w:rPr>
                <w:sz w:val="10"/>
                <w:szCs w:val="14"/>
              </w:rPr>
              <w:t>Межведомственная координация, взаимодействие, контроль за деятельностью учреждений и организаций по подготовке и проведению мероприятий в рамках каникулярного времени</w:t>
            </w:r>
          </w:p>
        </w:tc>
      </w:tr>
      <w:tr w:rsidR="00F35AE8" w:rsidRPr="00F35AE8" w:rsidTr="004563F1">
        <w:trPr>
          <w:gridAfter w:val="1"/>
          <w:wAfter w:w="386" w:type="pct"/>
          <w:cantSplit/>
          <w:trHeight w:val="286"/>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2.1</w:t>
            </w:r>
          </w:p>
        </w:tc>
        <w:tc>
          <w:tcPr>
            <w:tcW w:w="1022" w:type="pct"/>
            <w:tcBorders>
              <w:top w:val="single" w:sz="4" w:space="0" w:color="000000"/>
              <w:left w:val="single" w:sz="4" w:space="0" w:color="000000"/>
              <w:bottom w:val="single" w:sz="4" w:space="0" w:color="000000"/>
            </w:tcBorders>
          </w:tcPr>
          <w:p w:rsidR="00F35AE8" w:rsidRPr="00F35AE8" w:rsidRDefault="00F35AE8" w:rsidP="00BF09B2">
            <w:pPr>
              <w:jc w:val="both"/>
              <w:rPr>
                <w:sz w:val="10"/>
                <w:szCs w:val="14"/>
              </w:rPr>
            </w:pPr>
            <w:r w:rsidRPr="00F35AE8">
              <w:rPr>
                <w:sz w:val="10"/>
                <w:szCs w:val="14"/>
              </w:rPr>
              <w:t>Проведение заседаний районной  межведомственной комиссии по организации отдыха, оздоровления и занятости детей и подростков</w:t>
            </w:r>
          </w:p>
        </w:tc>
        <w:tc>
          <w:tcPr>
            <w:tcW w:w="436"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отдел</w:t>
            </w:r>
          </w:p>
        </w:tc>
        <w:tc>
          <w:tcPr>
            <w:tcW w:w="259" w:type="pct"/>
            <w:tcBorders>
              <w:top w:val="single" w:sz="4" w:space="0" w:color="000000"/>
              <w:left w:val="single" w:sz="4" w:space="0" w:color="000000"/>
              <w:bottom w:val="single" w:sz="4" w:space="0" w:color="000000"/>
            </w:tcBorders>
          </w:tcPr>
          <w:p w:rsidR="00F35AE8" w:rsidRPr="00F35AE8" w:rsidRDefault="00F35AE8" w:rsidP="00BF09B2">
            <w:pPr>
              <w:jc w:val="both"/>
              <w:rPr>
                <w:sz w:val="10"/>
                <w:szCs w:val="14"/>
              </w:rPr>
            </w:pPr>
            <w:r w:rsidRPr="00F35AE8">
              <w:rPr>
                <w:sz w:val="10"/>
                <w:szCs w:val="14"/>
              </w:rPr>
              <w:t>2019-2024 годы</w:t>
            </w:r>
          </w:p>
        </w:tc>
        <w:tc>
          <w:tcPr>
            <w:tcW w:w="33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2.1.</w:t>
            </w:r>
          </w:p>
          <w:p w:rsidR="00F35AE8" w:rsidRPr="00F35AE8" w:rsidRDefault="00F35AE8" w:rsidP="00BF09B2">
            <w:pPr>
              <w:jc w:val="center"/>
              <w:rPr>
                <w:sz w:val="10"/>
                <w:szCs w:val="14"/>
              </w:rPr>
            </w:pPr>
            <w:r w:rsidRPr="00F35AE8">
              <w:rPr>
                <w:sz w:val="10"/>
                <w:szCs w:val="14"/>
              </w:rPr>
              <w:t>2.2.</w:t>
            </w:r>
          </w:p>
        </w:tc>
        <w:tc>
          <w:tcPr>
            <w:tcW w:w="44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54"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p>
        </w:tc>
        <w:tc>
          <w:tcPr>
            <w:tcW w:w="37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5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313"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59" w:type="pct"/>
            <w:gridSpan w:val="2"/>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335" w:type="pct"/>
            <w:gridSpan w:val="2"/>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center"/>
              <w:rPr>
                <w:sz w:val="10"/>
                <w:szCs w:val="14"/>
              </w:rPr>
            </w:pPr>
            <w:r w:rsidRPr="00F35AE8">
              <w:rPr>
                <w:sz w:val="10"/>
                <w:szCs w:val="14"/>
              </w:rPr>
              <w:t>-</w:t>
            </w:r>
          </w:p>
        </w:tc>
      </w:tr>
      <w:tr w:rsidR="00F35AE8" w:rsidRPr="00F35AE8" w:rsidTr="004563F1">
        <w:trPr>
          <w:gridAfter w:val="1"/>
          <w:wAfter w:w="386" w:type="pct"/>
          <w:trHeight w:val="286"/>
        </w:trPr>
        <w:tc>
          <w:tcPr>
            <w:tcW w:w="317"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2.2</w:t>
            </w:r>
          </w:p>
        </w:tc>
        <w:tc>
          <w:tcPr>
            <w:tcW w:w="1022" w:type="pct"/>
            <w:tcBorders>
              <w:top w:val="single" w:sz="4" w:space="0" w:color="000000"/>
              <w:left w:val="single" w:sz="4" w:space="0" w:color="000000"/>
              <w:bottom w:val="single" w:sz="4" w:space="0" w:color="000000"/>
            </w:tcBorders>
          </w:tcPr>
          <w:p w:rsidR="00F35AE8" w:rsidRPr="00F35AE8" w:rsidRDefault="00F35AE8" w:rsidP="00BF09B2">
            <w:pPr>
              <w:jc w:val="both"/>
              <w:rPr>
                <w:sz w:val="10"/>
                <w:szCs w:val="14"/>
              </w:rPr>
            </w:pPr>
            <w:r w:rsidRPr="00F35AE8">
              <w:rPr>
                <w:sz w:val="10"/>
                <w:szCs w:val="14"/>
              </w:rPr>
              <w:t>Проведение совещаний с руководителями муниципальных образовательных учреждений, обеспечивающих отдых, оздоровление и занятость детей и подростков</w:t>
            </w:r>
          </w:p>
        </w:tc>
        <w:tc>
          <w:tcPr>
            <w:tcW w:w="436"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отдел</w:t>
            </w:r>
          </w:p>
        </w:tc>
        <w:tc>
          <w:tcPr>
            <w:tcW w:w="259" w:type="pct"/>
            <w:tcBorders>
              <w:top w:val="single" w:sz="4" w:space="0" w:color="000000"/>
              <w:left w:val="single" w:sz="4" w:space="0" w:color="000000"/>
              <w:bottom w:val="single" w:sz="4" w:space="0" w:color="000000"/>
            </w:tcBorders>
          </w:tcPr>
          <w:p w:rsidR="00F35AE8" w:rsidRPr="00F35AE8" w:rsidRDefault="00F35AE8" w:rsidP="00BF09B2">
            <w:pPr>
              <w:jc w:val="both"/>
              <w:rPr>
                <w:sz w:val="10"/>
                <w:szCs w:val="14"/>
              </w:rPr>
            </w:pPr>
            <w:r w:rsidRPr="00F35AE8">
              <w:rPr>
                <w:sz w:val="10"/>
                <w:szCs w:val="14"/>
              </w:rPr>
              <w:t>2019-2024 годы</w:t>
            </w:r>
          </w:p>
        </w:tc>
        <w:tc>
          <w:tcPr>
            <w:tcW w:w="336" w:type="pct"/>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1.1.</w:t>
            </w:r>
          </w:p>
          <w:p w:rsidR="00F35AE8" w:rsidRPr="00F35AE8" w:rsidRDefault="00F35AE8" w:rsidP="00BF09B2">
            <w:pPr>
              <w:jc w:val="center"/>
              <w:rPr>
                <w:sz w:val="10"/>
                <w:szCs w:val="14"/>
              </w:rPr>
            </w:pPr>
            <w:r w:rsidRPr="00F35AE8">
              <w:rPr>
                <w:sz w:val="10"/>
                <w:szCs w:val="14"/>
              </w:rPr>
              <w:t>1.2.</w:t>
            </w:r>
          </w:p>
          <w:p w:rsidR="00F35AE8" w:rsidRPr="00F35AE8" w:rsidRDefault="00F35AE8" w:rsidP="00BF09B2">
            <w:pPr>
              <w:jc w:val="center"/>
              <w:rPr>
                <w:sz w:val="10"/>
                <w:szCs w:val="14"/>
              </w:rPr>
            </w:pPr>
            <w:r w:rsidRPr="00F35AE8">
              <w:rPr>
                <w:sz w:val="10"/>
                <w:szCs w:val="14"/>
              </w:rPr>
              <w:t xml:space="preserve"> 2.1.</w:t>
            </w:r>
          </w:p>
        </w:tc>
        <w:tc>
          <w:tcPr>
            <w:tcW w:w="446" w:type="pct"/>
            <w:tcBorders>
              <w:top w:val="single" w:sz="4" w:space="0" w:color="000000"/>
              <w:left w:val="single" w:sz="4" w:space="0" w:color="000000"/>
              <w:bottom w:val="single" w:sz="4" w:space="0" w:color="000000"/>
              <w:right w:val="single" w:sz="4" w:space="0" w:color="auto"/>
            </w:tcBorders>
          </w:tcPr>
          <w:p w:rsidR="00F35AE8" w:rsidRPr="00F35AE8" w:rsidRDefault="00F35AE8" w:rsidP="00BF09B2">
            <w:pPr>
              <w:jc w:val="center"/>
              <w:rPr>
                <w:sz w:val="10"/>
                <w:szCs w:val="14"/>
              </w:rPr>
            </w:pPr>
            <w:r w:rsidRPr="00F35AE8">
              <w:rPr>
                <w:sz w:val="10"/>
                <w:szCs w:val="14"/>
              </w:rPr>
              <w:t>-</w:t>
            </w:r>
          </w:p>
        </w:tc>
        <w:tc>
          <w:tcPr>
            <w:tcW w:w="254" w:type="pct"/>
            <w:tcBorders>
              <w:top w:val="single" w:sz="4" w:space="0" w:color="000000"/>
              <w:left w:val="single" w:sz="4" w:space="0" w:color="auto"/>
              <w:bottom w:val="single" w:sz="4" w:space="0" w:color="000000"/>
            </w:tcBorders>
          </w:tcPr>
          <w:p w:rsidR="00F35AE8" w:rsidRPr="00F35AE8" w:rsidRDefault="00F35AE8" w:rsidP="00BF09B2">
            <w:pPr>
              <w:jc w:val="center"/>
              <w:rPr>
                <w:sz w:val="10"/>
                <w:szCs w:val="14"/>
              </w:rPr>
            </w:pPr>
          </w:p>
        </w:tc>
        <w:tc>
          <w:tcPr>
            <w:tcW w:w="37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5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313"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259" w:type="pct"/>
            <w:gridSpan w:val="2"/>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w:t>
            </w:r>
          </w:p>
        </w:tc>
        <w:tc>
          <w:tcPr>
            <w:tcW w:w="335" w:type="pct"/>
            <w:gridSpan w:val="2"/>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center"/>
              <w:rPr>
                <w:sz w:val="10"/>
                <w:szCs w:val="14"/>
              </w:rPr>
            </w:pPr>
            <w:r w:rsidRPr="00F35AE8">
              <w:rPr>
                <w:sz w:val="10"/>
                <w:szCs w:val="14"/>
              </w:rPr>
              <w:t>-</w:t>
            </w:r>
          </w:p>
        </w:tc>
      </w:tr>
      <w:tr w:rsidR="00F35AE8" w:rsidRPr="00F35AE8" w:rsidTr="004563F1">
        <w:trPr>
          <w:gridAfter w:val="1"/>
          <w:wAfter w:w="386" w:type="pct"/>
          <w:trHeight w:val="286"/>
        </w:trPr>
        <w:tc>
          <w:tcPr>
            <w:tcW w:w="317" w:type="pct"/>
            <w:tcBorders>
              <w:top w:val="single" w:sz="4" w:space="0" w:color="000000"/>
              <w:left w:val="single" w:sz="4" w:space="0" w:color="000000"/>
              <w:bottom w:val="single" w:sz="4" w:space="0" w:color="000000"/>
            </w:tcBorders>
          </w:tcPr>
          <w:p w:rsidR="00F35AE8" w:rsidRPr="00F35AE8" w:rsidRDefault="00F35AE8" w:rsidP="00BF09B2">
            <w:pPr>
              <w:rPr>
                <w:sz w:val="10"/>
                <w:szCs w:val="14"/>
              </w:rPr>
            </w:pPr>
          </w:p>
        </w:tc>
        <w:tc>
          <w:tcPr>
            <w:tcW w:w="2053" w:type="pct"/>
            <w:gridSpan w:val="4"/>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Итого по подпрограмме:</w:t>
            </w:r>
          </w:p>
        </w:tc>
        <w:tc>
          <w:tcPr>
            <w:tcW w:w="446" w:type="pct"/>
            <w:tcBorders>
              <w:top w:val="single" w:sz="4" w:space="0" w:color="000000"/>
              <w:left w:val="single" w:sz="4" w:space="0" w:color="000000"/>
              <w:bottom w:val="single" w:sz="4" w:space="0" w:color="000000"/>
              <w:right w:val="single" w:sz="4" w:space="0" w:color="auto"/>
            </w:tcBorders>
          </w:tcPr>
          <w:p w:rsidR="00F35AE8" w:rsidRPr="00F35AE8" w:rsidRDefault="00F35AE8" w:rsidP="00BF09B2">
            <w:pPr>
              <w:rPr>
                <w:sz w:val="10"/>
                <w:szCs w:val="14"/>
              </w:rPr>
            </w:pPr>
          </w:p>
        </w:tc>
        <w:tc>
          <w:tcPr>
            <w:tcW w:w="254" w:type="pct"/>
            <w:tcBorders>
              <w:top w:val="single" w:sz="4" w:space="0" w:color="000000"/>
              <w:left w:val="single" w:sz="4" w:space="0" w:color="auto"/>
              <w:bottom w:val="single" w:sz="4" w:space="0" w:color="000000"/>
            </w:tcBorders>
          </w:tcPr>
          <w:p w:rsidR="00F35AE8" w:rsidRPr="00F35AE8" w:rsidRDefault="00F35AE8" w:rsidP="00BF09B2">
            <w:pPr>
              <w:rPr>
                <w:sz w:val="10"/>
                <w:szCs w:val="14"/>
              </w:rPr>
            </w:pPr>
            <w:r w:rsidRPr="00F35AE8">
              <w:rPr>
                <w:sz w:val="10"/>
                <w:szCs w:val="14"/>
              </w:rPr>
              <w:t>828,11779</w:t>
            </w:r>
          </w:p>
        </w:tc>
        <w:tc>
          <w:tcPr>
            <w:tcW w:w="37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35,20154</w:t>
            </w:r>
          </w:p>
        </w:tc>
        <w:tc>
          <w:tcPr>
            <w:tcW w:w="259"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872,20000</w:t>
            </w:r>
          </w:p>
        </w:tc>
        <w:tc>
          <w:tcPr>
            <w:tcW w:w="313" w:type="pct"/>
            <w:gridSpan w:val="3"/>
            <w:tcBorders>
              <w:top w:val="single" w:sz="4" w:space="0" w:color="000000"/>
              <w:left w:val="single" w:sz="4" w:space="0" w:color="000000"/>
              <w:bottom w:val="single" w:sz="4" w:space="0" w:color="000000"/>
            </w:tcBorders>
          </w:tcPr>
          <w:p w:rsidR="00F35AE8" w:rsidRPr="00F35AE8" w:rsidRDefault="00F35AE8" w:rsidP="00BF09B2">
            <w:pPr>
              <w:jc w:val="center"/>
              <w:rPr>
                <w:sz w:val="10"/>
                <w:szCs w:val="14"/>
              </w:rPr>
            </w:pPr>
            <w:r w:rsidRPr="00F35AE8">
              <w:rPr>
                <w:sz w:val="10"/>
                <w:szCs w:val="14"/>
              </w:rPr>
              <w:t>872,20000</w:t>
            </w:r>
          </w:p>
        </w:tc>
        <w:tc>
          <w:tcPr>
            <w:tcW w:w="259" w:type="pct"/>
            <w:gridSpan w:val="2"/>
            <w:tcBorders>
              <w:top w:val="single" w:sz="4" w:space="0" w:color="000000"/>
              <w:left w:val="single" w:sz="4" w:space="0" w:color="000000"/>
              <w:bottom w:val="single" w:sz="4" w:space="0" w:color="000000"/>
            </w:tcBorders>
          </w:tcPr>
          <w:p w:rsidR="00F35AE8" w:rsidRPr="00F35AE8" w:rsidRDefault="00F35AE8" w:rsidP="00BF09B2">
            <w:pPr>
              <w:rPr>
                <w:sz w:val="10"/>
                <w:szCs w:val="14"/>
              </w:rPr>
            </w:pPr>
            <w:r w:rsidRPr="00F35AE8">
              <w:rPr>
                <w:sz w:val="10"/>
                <w:szCs w:val="14"/>
              </w:rPr>
              <w:t>872,20000</w:t>
            </w:r>
          </w:p>
        </w:tc>
        <w:tc>
          <w:tcPr>
            <w:tcW w:w="335" w:type="pct"/>
            <w:gridSpan w:val="2"/>
            <w:tcBorders>
              <w:top w:val="single" w:sz="4" w:space="0" w:color="000000"/>
              <w:left w:val="single" w:sz="4" w:space="0" w:color="000000"/>
              <w:bottom w:val="single" w:sz="4" w:space="0" w:color="000000"/>
              <w:right w:val="single" w:sz="4" w:space="0" w:color="000000"/>
            </w:tcBorders>
          </w:tcPr>
          <w:p w:rsidR="00F35AE8" w:rsidRPr="00F35AE8" w:rsidRDefault="00F35AE8" w:rsidP="00BF09B2">
            <w:pPr>
              <w:jc w:val="center"/>
              <w:rPr>
                <w:sz w:val="10"/>
                <w:szCs w:val="14"/>
              </w:rPr>
            </w:pPr>
            <w:r w:rsidRPr="00F35AE8">
              <w:rPr>
                <w:sz w:val="10"/>
                <w:szCs w:val="14"/>
              </w:rPr>
              <w:t>872,20000</w:t>
            </w:r>
          </w:p>
        </w:tc>
      </w:tr>
    </w:tbl>
    <w:p w:rsidR="00F35AE8" w:rsidRPr="0032544B" w:rsidRDefault="00F35AE8" w:rsidP="00BF09B2">
      <w:pPr>
        <w:pStyle w:val="afc"/>
        <w:suppressAutoHyphens/>
        <w:autoSpaceDE w:val="0"/>
        <w:autoSpaceDN w:val="0"/>
        <w:adjustRightInd w:val="0"/>
        <w:ind w:left="0"/>
        <w:jc w:val="right"/>
        <w:rPr>
          <w:bCs/>
          <w:sz w:val="14"/>
          <w:szCs w:val="14"/>
        </w:rPr>
      </w:pPr>
      <w:r w:rsidRPr="0032544B">
        <w:rPr>
          <w:bCs/>
          <w:sz w:val="14"/>
          <w:szCs w:val="14"/>
        </w:rPr>
        <w:t>»</w:t>
      </w:r>
    </w:p>
    <w:p w:rsidR="00F35AE8" w:rsidRPr="0032544B" w:rsidRDefault="00F35AE8" w:rsidP="00BF09B2">
      <w:pPr>
        <w:pStyle w:val="ConsPlusNonformat"/>
        <w:ind w:firstLine="284"/>
        <w:jc w:val="both"/>
        <w:rPr>
          <w:rFonts w:ascii="Times New Roman" w:hAnsi="Times New Roman" w:cs="Times New Roman"/>
          <w:sz w:val="14"/>
          <w:szCs w:val="14"/>
        </w:rPr>
      </w:pPr>
      <w:r w:rsidRPr="0032544B">
        <w:rPr>
          <w:rFonts w:ascii="Times New Roman" w:hAnsi="Times New Roman" w:cs="Times New Roman"/>
          <w:sz w:val="14"/>
          <w:szCs w:val="14"/>
        </w:rPr>
        <w:t>1.5. Внести изменения в подпрограмму «Развитие дополнительного образования в Солецком муниципальном районе» муниципальной программы (далее Подпрограмма 3):</w:t>
      </w:r>
    </w:p>
    <w:p w:rsidR="00F35AE8" w:rsidRPr="0032544B" w:rsidRDefault="00F35AE8" w:rsidP="00BF09B2">
      <w:pPr>
        <w:ind w:firstLine="284"/>
        <w:jc w:val="both"/>
        <w:rPr>
          <w:sz w:val="14"/>
          <w:szCs w:val="14"/>
        </w:rPr>
      </w:pPr>
      <w:r w:rsidRPr="0032544B">
        <w:rPr>
          <w:sz w:val="14"/>
          <w:szCs w:val="14"/>
        </w:rPr>
        <w:t>1.5.1. Заменить в разделе 4 Паспорта Подпрограммы 3:</w:t>
      </w:r>
    </w:p>
    <w:p w:rsidR="00F35AE8" w:rsidRPr="0032544B" w:rsidRDefault="00F35AE8" w:rsidP="00BF09B2">
      <w:pPr>
        <w:ind w:firstLine="284"/>
        <w:jc w:val="both"/>
        <w:rPr>
          <w:sz w:val="14"/>
          <w:szCs w:val="14"/>
        </w:rPr>
      </w:pPr>
      <w:r w:rsidRPr="0032544B">
        <w:rPr>
          <w:sz w:val="14"/>
          <w:szCs w:val="14"/>
        </w:rPr>
        <w:t>в графе 4 строки «2020» цифру «6247,80400» на «6213,80400»;</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4 строки «ВСЕГО» цифру «35955,70392» на «35921,70392»;</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7 строки «2020» цифру «6835,03900» на «6801,03900»;</w:t>
      </w:r>
    </w:p>
    <w:p w:rsidR="00F35AE8" w:rsidRPr="0032544B" w:rsidRDefault="00F35AE8" w:rsidP="00BF09B2">
      <w:pPr>
        <w:pStyle w:val="ConsPlusNonformat"/>
        <w:ind w:firstLine="284"/>
        <w:jc w:val="both"/>
        <w:rPr>
          <w:rFonts w:ascii="Times New Roman" w:hAnsi="Times New Roman" w:cs="Times New Roman"/>
          <w:spacing w:val="-6"/>
          <w:sz w:val="14"/>
          <w:szCs w:val="14"/>
        </w:rPr>
      </w:pPr>
      <w:r w:rsidRPr="0032544B">
        <w:rPr>
          <w:rFonts w:ascii="Times New Roman" w:hAnsi="Times New Roman" w:cs="Times New Roman"/>
          <w:spacing w:val="-6"/>
          <w:sz w:val="14"/>
          <w:szCs w:val="14"/>
        </w:rPr>
        <w:t>в графе 7 строки «ВСЕГО» цифру «37287,83892» на «37253,83892».</w:t>
      </w:r>
    </w:p>
    <w:p w:rsidR="00F35AE8" w:rsidRPr="0032544B" w:rsidRDefault="00F35AE8" w:rsidP="00BF09B2">
      <w:pPr>
        <w:ind w:firstLine="284"/>
        <w:jc w:val="both"/>
        <w:rPr>
          <w:sz w:val="14"/>
          <w:szCs w:val="14"/>
        </w:rPr>
      </w:pPr>
      <w:r w:rsidRPr="0032544B">
        <w:rPr>
          <w:sz w:val="14"/>
          <w:szCs w:val="14"/>
        </w:rPr>
        <w:t>1.5.2.</w:t>
      </w:r>
      <w:r w:rsidRPr="0032544B">
        <w:rPr>
          <w:color w:val="7030A0"/>
          <w:sz w:val="14"/>
          <w:szCs w:val="14"/>
        </w:rPr>
        <w:t xml:space="preserve"> </w:t>
      </w:r>
      <w:r w:rsidRPr="0032544B">
        <w:rPr>
          <w:spacing w:val="-6"/>
          <w:sz w:val="14"/>
          <w:szCs w:val="14"/>
        </w:rPr>
        <w:t>Изложить</w:t>
      </w:r>
      <w:r w:rsidRPr="0032544B">
        <w:rPr>
          <w:b/>
          <w:bCs/>
          <w:sz w:val="14"/>
          <w:szCs w:val="14"/>
        </w:rPr>
        <w:t xml:space="preserve"> </w:t>
      </w:r>
      <w:r w:rsidRPr="0032544B">
        <w:rPr>
          <w:bCs/>
          <w:sz w:val="14"/>
          <w:szCs w:val="14"/>
        </w:rPr>
        <w:t>Мероприятия Подпрограммы 3 в редакции</w:t>
      </w:r>
      <w:r w:rsidRPr="0032544B">
        <w:rPr>
          <w:sz w:val="14"/>
          <w:szCs w:val="14"/>
        </w:rPr>
        <w:t>:</w:t>
      </w:r>
    </w:p>
    <w:p w:rsidR="00F35AE8" w:rsidRPr="0032544B" w:rsidRDefault="00F35AE8" w:rsidP="00BF09B2">
      <w:pPr>
        <w:jc w:val="both"/>
        <w:rPr>
          <w:sz w:val="14"/>
          <w:szCs w:val="14"/>
        </w:rPr>
      </w:pPr>
      <w:r w:rsidRPr="0032544B">
        <w:rPr>
          <w:sz w:val="14"/>
          <w:szCs w:val="14"/>
        </w:rPr>
        <w:t>«</w:t>
      </w:r>
    </w:p>
    <w:tbl>
      <w:tblPr>
        <w:tblW w:w="0" w:type="auto"/>
        <w:tblInd w:w="70" w:type="dxa"/>
        <w:tblCellMar>
          <w:left w:w="70" w:type="dxa"/>
          <w:right w:w="70" w:type="dxa"/>
        </w:tblCellMar>
        <w:tblLook w:val="0000" w:firstRow="0" w:lastRow="0" w:firstColumn="0" w:lastColumn="0" w:noHBand="0" w:noVBand="0"/>
      </w:tblPr>
      <w:tblGrid>
        <w:gridCol w:w="195"/>
        <w:gridCol w:w="560"/>
        <w:gridCol w:w="416"/>
        <w:gridCol w:w="336"/>
        <w:gridCol w:w="410"/>
        <w:gridCol w:w="428"/>
        <w:gridCol w:w="331"/>
        <w:gridCol w:w="140"/>
        <w:gridCol w:w="261"/>
        <w:gridCol w:w="200"/>
        <w:gridCol w:w="331"/>
        <w:gridCol w:w="200"/>
        <w:gridCol w:w="200"/>
        <w:gridCol w:w="153"/>
        <w:gridCol w:w="140"/>
        <w:gridCol w:w="177"/>
        <w:gridCol w:w="180"/>
        <w:gridCol w:w="140"/>
        <w:gridCol w:w="261"/>
      </w:tblGrid>
      <w:tr w:rsidR="00F35AE8" w:rsidRPr="00FB793F" w:rsidTr="00F35AE8">
        <w:trPr>
          <w:cantSplit/>
          <w:trHeight w:val="743"/>
        </w:trPr>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N</w:t>
            </w:r>
          </w:p>
          <w:p w:rsidR="00F35AE8" w:rsidRPr="00FB793F" w:rsidRDefault="00F35AE8" w:rsidP="00BF09B2">
            <w:pPr>
              <w:autoSpaceDE w:val="0"/>
              <w:autoSpaceDN w:val="0"/>
              <w:jc w:val="center"/>
              <w:rPr>
                <w:sz w:val="8"/>
                <w:szCs w:val="14"/>
              </w:rPr>
            </w:pPr>
            <w:r w:rsidRPr="00FB793F">
              <w:rPr>
                <w:sz w:val="8"/>
                <w:szCs w:val="14"/>
              </w:rPr>
              <w:t>п/п</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Наименование мероприятия</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Исполнитель</w:t>
            </w:r>
          </w:p>
          <w:p w:rsidR="00F35AE8" w:rsidRPr="00FB793F" w:rsidRDefault="00F35AE8" w:rsidP="00BF09B2">
            <w:pPr>
              <w:autoSpaceDE w:val="0"/>
              <w:autoSpaceDN w:val="0"/>
              <w:jc w:val="center"/>
              <w:rPr>
                <w:sz w:val="8"/>
                <w:szCs w:val="14"/>
              </w:rPr>
            </w:pPr>
            <w:r w:rsidRPr="00FB793F">
              <w:rPr>
                <w:sz w:val="8"/>
                <w:szCs w:val="14"/>
              </w:rPr>
              <w:t>мероприятия</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 xml:space="preserve">Срок  </w:t>
            </w:r>
            <w:r w:rsidRPr="00FB793F">
              <w:rPr>
                <w:sz w:val="8"/>
                <w:szCs w:val="14"/>
              </w:rPr>
              <w:br/>
              <w:t>реализации</w:t>
            </w:r>
          </w:p>
        </w:tc>
        <w:tc>
          <w:tcPr>
            <w:tcW w:w="0" w:type="auto"/>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Целевой показатель (номер целевого показателя из паспорта подпрограммы)</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 xml:space="preserve">Источник </w:t>
            </w:r>
            <w:r w:rsidRPr="00FB793F">
              <w:rPr>
                <w:sz w:val="8"/>
                <w:szCs w:val="14"/>
              </w:rPr>
              <w:br/>
              <w:t>финансирования</w:t>
            </w:r>
          </w:p>
        </w:tc>
        <w:tc>
          <w:tcPr>
            <w:tcW w:w="0" w:type="auto"/>
            <w:gridSpan w:val="13"/>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 xml:space="preserve">Объем финансирования по годам   </w:t>
            </w:r>
            <w:r w:rsidRPr="00FB793F">
              <w:rPr>
                <w:sz w:val="8"/>
                <w:szCs w:val="14"/>
              </w:rPr>
              <w:br/>
              <w:t>(тыс. руб.)</w:t>
            </w:r>
          </w:p>
        </w:tc>
      </w:tr>
      <w:tr w:rsidR="00F35AE8" w:rsidRPr="00FB793F" w:rsidTr="00F35AE8">
        <w:trPr>
          <w:cantSplit/>
          <w:trHeight w:val="240"/>
        </w:trPr>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snapToGrid w:val="0"/>
              <w:jc w:val="center"/>
              <w:rPr>
                <w:sz w:val="8"/>
                <w:szCs w:val="14"/>
              </w:rPr>
            </w:pPr>
          </w:p>
        </w:tc>
        <w:tc>
          <w:tcPr>
            <w:tcW w:w="0" w:type="auto"/>
            <w:vMerge/>
            <w:tcBorders>
              <w:left w:val="single" w:sz="4" w:space="0" w:color="000000"/>
              <w:bottom w:val="single" w:sz="4" w:space="0" w:color="000000"/>
            </w:tcBorders>
          </w:tcPr>
          <w:p w:rsidR="00F35AE8" w:rsidRPr="00FB793F" w:rsidRDefault="00F35AE8" w:rsidP="00BF09B2">
            <w:pPr>
              <w:autoSpaceDE w:val="0"/>
              <w:autoSpaceDN w:val="0"/>
              <w:snapToGrid w:val="0"/>
              <w:rPr>
                <w:sz w:val="8"/>
                <w:szCs w:val="14"/>
              </w:rPr>
            </w:pPr>
          </w:p>
        </w:tc>
        <w:tc>
          <w:tcPr>
            <w:tcW w:w="0" w:type="auto"/>
            <w:vMerge/>
            <w:tcBorders>
              <w:left w:val="single" w:sz="4" w:space="0" w:color="000000"/>
              <w:bottom w:val="single" w:sz="4" w:space="0" w:color="000000"/>
            </w:tcBorders>
          </w:tcPr>
          <w:p w:rsidR="00F35AE8" w:rsidRPr="00FB793F" w:rsidRDefault="00F35AE8" w:rsidP="00BF09B2">
            <w:pPr>
              <w:autoSpaceDE w:val="0"/>
              <w:autoSpaceDN w:val="0"/>
              <w:snapToGrid w:val="0"/>
              <w:rPr>
                <w:sz w:val="8"/>
                <w:szCs w:val="14"/>
              </w:rPr>
            </w:pPr>
          </w:p>
        </w:tc>
        <w:tc>
          <w:tcPr>
            <w:tcW w:w="0" w:type="auto"/>
            <w:vMerge/>
            <w:tcBorders>
              <w:left w:val="single" w:sz="4" w:space="0" w:color="000000"/>
              <w:bottom w:val="single" w:sz="4" w:space="0" w:color="000000"/>
            </w:tcBorders>
          </w:tcPr>
          <w:p w:rsidR="00F35AE8" w:rsidRPr="00FB793F" w:rsidRDefault="00F35AE8" w:rsidP="00BF09B2">
            <w:pPr>
              <w:autoSpaceDE w:val="0"/>
              <w:autoSpaceDN w:val="0"/>
              <w:snapToGrid w:val="0"/>
              <w:rPr>
                <w:sz w:val="8"/>
                <w:szCs w:val="14"/>
              </w:rPr>
            </w:pPr>
          </w:p>
        </w:tc>
        <w:tc>
          <w:tcPr>
            <w:tcW w:w="0" w:type="auto"/>
            <w:tcBorders>
              <w:left w:val="single" w:sz="4" w:space="0" w:color="000000"/>
              <w:bottom w:val="single" w:sz="4" w:space="0" w:color="000000"/>
            </w:tcBorders>
          </w:tcPr>
          <w:p w:rsidR="00F35AE8" w:rsidRPr="00FB793F" w:rsidRDefault="00F35AE8" w:rsidP="00BF09B2">
            <w:pPr>
              <w:autoSpaceDE w:val="0"/>
              <w:autoSpaceDN w:val="0"/>
              <w:snapToGrid w:val="0"/>
              <w:rPr>
                <w:sz w:val="8"/>
                <w:szCs w:val="14"/>
              </w:rPr>
            </w:pPr>
          </w:p>
        </w:tc>
        <w:tc>
          <w:tcPr>
            <w:tcW w:w="0" w:type="auto"/>
            <w:vMerge/>
            <w:tcBorders>
              <w:left w:val="single" w:sz="4" w:space="0" w:color="000000"/>
              <w:bottom w:val="single" w:sz="4" w:space="0" w:color="000000"/>
            </w:tcBorders>
          </w:tcPr>
          <w:p w:rsidR="00F35AE8" w:rsidRPr="00FB793F" w:rsidRDefault="00F35AE8" w:rsidP="00BF09B2">
            <w:pPr>
              <w:autoSpaceDE w:val="0"/>
              <w:autoSpaceDN w:val="0"/>
              <w:snapToGrid w:val="0"/>
              <w:rPr>
                <w:sz w:val="8"/>
                <w:szCs w:val="14"/>
              </w:rPr>
            </w:pPr>
          </w:p>
        </w:tc>
        <w:tc>
          <w:tcPr>
            <w:tcW w:w="0" w:type="auto"/>
            <w:gridSpan w:val="2"/>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2019</w:t>
            </w:r>
          </w:p>
        </w:tc>
        <w:tc>
          <w:tcPr>
            <w:tcW w:w="0" w:type="auto"/>
            <w:gridSpan w:val="2"/>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highlight w:val="yellow"/>
              </w:rPr>
            </w:pPr>
            <w:r w:rsidRPr="00FB793F">
              <w:rPr>
                <w:sz w:val="8"/>
                <w:szCs w:val="14"/>
                <w:highlight w:val="yellow"/>
              </w:rPr>
              <w:t xml:space="preserve">2020 </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2021</w:t>
            </w:r>
          </w:p>
        </w:tc>
        <w:tc>
          <w:tcPr>
            <w:tcW w:w="0" w:type="auto"/>
            <w:gridSpan w:val="3"/>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2022</w:t>
            </w:r>
          </w:p>
        </w:tc>
        <w:tc>
          <w:tcPr>
            <w:tcW w:w="0" w:type="auto"/>
            <w:gridSpan w:val="4"/>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2023</w:t>
            </w:r>
          </w:p>
        </w:tc>
        <w:tc>
          <w:tcPr>
            <w:tcW w:w="0" w:type="auto"/>
            <w:tcBorders>
              <w:top w:val="single" w:sz="4" w:space="0" w:color="000000"/>
              <w:left w:val="single" w:sz="4" w:space="0" w:color="000000"/>
              <w:bottom w:val="single" w:sz="4" w:space="0" w:color="000000"/>
              <w:right w:val="single" w:sz="4" w:space="0" w:color="000000"/>
            </w:tcBorders>
          </w:tcPr>
          <w:p w:rsidR="00F35AE8" w:rsidRPr="00FB793F" w:rsidRDefault="00F35AE8" w:rsidP="00BF09B2">
            <w:pPr>
              <w:autoSpaceDE w:val="0"/>
              <w:autoSpaceDN w:val="0"/>
              <w:rPr>
                <w:sz w:val="8"/>
                <w:szCs w:val="14"/>
              </w:rPr>
            </w:pPr>
            <w:r w:rsidRPr="00FB793F">
              <w:rPr>
                <w:sz w:val="8"/>
                <w:szCs w:val="14"/>
              </w:rPr>
              <w:t>2024</w:t>
            </w:r>
          </w:p>
        </w:tc>
      </w:tr>
      <w:tr w:rsidR="00F35AE8" w:rsidRPr="00FB793F" w:rsidTr="00F35AE8">
        <w:trPr>
          <w:cantSplit/>
          <w:trHeight w:val="24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2</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3</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4</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5</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6</w:t>
            </w:r>
          </w:p>
        </w:tc>
        <w:tc>
          <w:tcPr>
            <w:tcW w:w="0" w:type="auto"/>
            <w:gridSpan w:val="2"/>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7</w:t>
            </w:r>
          </w:p>
        </w:tc>
        <w:tc>
          <w:tcPr>
            <w:tcW w:w="0" w:type="auto"/>
            <w:gridSpan w:val="2"/>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highlight w:val="yellow"/>
              </w:rPr>
            </w:pPr>
            <w:r w:rsidRPr="00FB793F">
              <w:rPr>
                <w:sz w:val="8"/>
                <w:szCs w:val="14"/>
                <w:highlight w:val="yellow"/>
              </w:rPr>
              <w:t>9</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10</w:t>
            </w:r>
          </w:p>
        </w:tc>
        <w:tc>
          <w:tcPr>
            <w:tcW w:w="0" w:type="auto"/>
            <w:gridSpan w:val="3"/>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11</w:t>
            </w:r>
          </w:p>
        </w:tc>
        <w:tc>
          <w:tcPr>
            <w:tcW w:w="0" w:type="auto"/>
            <w:gridSpan w:val="4"/>
            <w:tcBorders>
              <w:top w:val="single" w:sz="4" w:space="0" w:color="000000"/>
              <w:left w:val="single" w:sz="4" w:space="0" w:color="000000"/>
              <w:bottom w:val="single" w:sz="4" w:space="0" w:color="000000"/>
            </w:tcBorders>
          </w:tcPr>
          <w:p w:rsidR="00F35AE8" w:rsidRPr="00FB793F" w:rsidRDefault="00F35AE8" w:rsidP="00BF09B2">
            <w:pPr>
              <w:autoSpaceDE w:val="0"/>
              <w:autoSpaceDN w:val="0"/>
              <w:jc w:val="center"/>
              <w:rPr>
                <w:sz w:val="8"/>
                <w:szCs w:val="14"/>
              </w:rPr>
            </w:pPr>
            <w:r w:rsidRPr="00FB793F">
              <w:rPr>
                <w:sz w:val="8"/>
                <w:szCs w:val="14"/>
              </w:rPr>
              <w:t>12</w:t>
            </w:r>
          </w:p>
        </w:tc>
        <w:tc>
          <w:tcPr>
            <w:tcW w:w="0" w:type="auto"/>
            <w:tcBorders>
              <w:top w:val="single" w:sz="4" w:space="0" w:color="000000"/>
              <w:left w:val="single" w:sz="4" w:space="0" w:color="000000"/>
              <w:bottom w:val="single" w:sz="4" w:space="0" w:color="000000"/>
              <w:right w:val="single" w:sz="4" w:space="0" w:color="000000"/>
            </w:tcBorders>
          </w:tcPr>
          <w:p w:rsidR="00F35AE8" w:rsidRPr="00FB793F" w:rsidRDefault="00F35AE8" w:rsidP="00BF09B2">
            <w:pPr>
              <w:autoSpaceDE w:val="0"/>
              <w:autoSpaceDN w:val="0"/>
              <w:jc w:val="center"/>
              <w:rPr>
                <w:sz w:val="8"/>
                <w:szCs w:val="14"/>
              </w:rPr>
            </w:pPr>
            <w:r w:rsidRPr="00FB793F">
              <w:rPr>
                <w:sz w:val="8"/>
                <w:szCs w:val="14"/>
              </w:rPr>
              <w:t>13</w:t>
            </w:r>
          </w:p>
        </w:tc>
      </w:tr>
      <w:tr w:rsidR="00F35AE8" w:rsidRPr="00FB793F" w:rsidTr="00F35AE8">
        <w:trPr>
          <w:cantSplit/>
          <w:trHeight w:val="24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numPr>
                <w:ilvl w:val="0"/>
                <w:numId w:val="23"/>
              </w:numPr>
              <w:suppressAutoHyphens/>
              <w:autoSpaceDE w:val="0"/>
              <w:snapToGrid w:val="0"/>
              <w:ind w:left="0" w:firstLine="0"/>
              <w:jc w:val="center"/>
              <w:rPr>
                <w:b/>
                <w:bCs/>
                <w:sz w:val="8"/>
                <w:szCs w:val="14"/>
              </w:rPr>
            </w:pPr>
          </w:p>
        </w:tc>
        <w:tc>
          <w:tcPr>
            <w:tcW w:w="0" w:type="auto"/>
            <w:gridSpan w:val="18"/>
            <w:tcBorders>
              <w:top w:val="single" w:sz="4" w:space="0" w:color="000000"/>
              <w:left w:val="single" w:sz="4" w:space="0" w:color="000000"/>
              <w:bottom w:val="single" w:sz="4" w:space="0" w:color="000000"/>
              <w:right w:val="single" w:sz="4" w:space="0" w:color="000000"/>
            </w:tcBorders>
          </w:tcPr>
          <w:p w:rsidR="00F35AE8" w:rsidRPr="00FB793F" w:rsidRDefault="00F35AE8" w:rsidP="00BF09B2">
            <w:pPr>
              <w:jc w:val="both"/>
              <w:rPr>
                <w:sz w:val="8"/>
                <w:szCs w:val="14"/>
              </w:rPr>
            </w:pPr>
            <w:r w:rsidRPr="00FB793F">
              <w:rPr>
                <w:b/>
                <w:bCs/>
                <w:sz w:val="8"/>
                <w:szCs w:val="14"/>
              </w:rPr>
              <w:t xml:space="preserve"> Задача 1. Координация деятельности управленческих структур муниципального района по созданию условий для адресного сопровождения способных и одарённых детей</w:t>
            </w:r>
          </w:p>
        </w:tc>
      </w:tr>
      <w:tr w:rsidR="00F35AE8" w:rsidRPr="00FB793F" w:rsidTr="00F35AE8">
        <w:trPr>
          <w:cantSplit/>
          <w:trHeight w:val="24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1.1</w:t>
            </w:r>
          </w:p>
        </w:tc>
        <w:tc>
          <w:tcPr>
            <w:tcW w:w="0" w:type="auto"/>
            <w:tcBorders>
              <w:top w:val="single" w:sz="4" w:space="0" w:color="000000"/>
              <w:left w:val="single" w:sz="4" w:space="0" w:color="000000"/>
              <w:bottom w:val="single" w:sz="4" w:space="0" w:color="000000"/>
            </w:tcBorders>
          </w:tcPr>
          <w:p w:rsidR="00F35AE8" w:rsidRPr="00FB793F" w:rsidRDefault="00F35AE8" w:rsidP="00BF09B2">
            <w:pPr>
              <w:rPr>
                <w:sz w:val="8"/>
                <w:szCs w:val="14"/>
              </w:rPr>
            </w:pPr>
            <w:r w:rsidRPr="00FB793F">
              <w:rPr>
                <w:sz w:val="8"/>
                <w:szCs w:val="14"/>
              </w:rPr>
              <w:t>Совершенствование нормативно-правовой базы для организации работы со способными и одарёнными детьми</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1.2</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48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1.2</w:t>
            </w:r>
          </w:p>
        </w:tc>
        <w:tc>
          <w:tcPr>
            <w:tcW w:w="0" w:type="auto"/>
            <w:tcBorders>
              <w:top w:val="single" w:sz="4" w:space="0" w:color="000000"/>
              <w:left w:val="single" w:sz="4" w:space="0" w:color="000000"/>
              <w:bottom w:val="single" w:sz="4" w:space="0" w:color="000000"/>
            </w:tcBorders>
          </w:tcPr>
          <w:p w:rsidR="00F35AE8" w:rsidRPr="00FB793F" w:rsidRDefault="00F35AE8" w:rsidP="00BF09B2">
            <w:pPr>
              <w:rPr>
                <w:sz w:val="8"/>
                <w:szCs w:val="14"/>
              </w:rPr>
            </w:pPr>
            <w:r w:rsidRPr="00FB793F">
              <w:rPr>
                <w:sz w:val="8"/>
                <w:szCs w:val="14"/>
              </w:rPr>
              <w:t xml:space="preserve">Регулярное обновление банка данных способных и одарённых детей муниципального района </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1.1</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975"/>
        </w:trPr>
        <w:tc>
          <w:tcPr>
            <w:tcW w:w="0" w:type="auto"/>
            <w:vMerge w:val="restart"/>
            <w:tcBorders>
              <w:top w:val="single" w:sz="4" w:space="0" w:color="000000"/>
              <w:left w:val="single" w:sz="4" w:space="0" w:color="000000"/>
            </w:tcBorders>
            <w:vAlign w:val="center"/>
          </w:tcPr>
          <w:p w:rsidR="00F35AE8" w:rsidRPr="00FB793F" w:rsidRDefault="00F35AE8" w:rsidP="00BF09B2">
            <w:pPr>
              <w:jc w:val="center"/>
              <w:rPr>
                <w:sz w:val="8"/>
                <w:szCs w:val="14"/>
              </w:rPr>
            </w:pPr>
            <w:r w:rsidRPr="00FB793F">
              <w:rPr>
                <w:sz w:val="8"/>
                <w:szCs w:val="14"/>
              </w:rPr>
              <w:t>1.3</w:t>
            </w:r>
          </w:p>
        </w:tc>
        <w:tc>
          <w:tcPr>
            <w:tcW w:w="0" w:type="auto"/>
            <w:vMerge w:val="restart"/>
            <w:tcBorders>
              <w:top w:val="single" w:sz="4" w:space="0" w:color="000000"/>
              <w:left w:val="single" w:sz="4" w:space="0" w:color="000000"/>
            </w:tcBorders>
          </w:tcPr>
          <w:p w:rsidR="00F35AE8" w:rsidRPr="00FB793F" w:rsidRDefault="00F35AE8" w:rsidP="00BF09B2">
            <w:pPr>
              <w:rPr>
                <w:sz w:val="8"/>
                <w:szCs w:val="14"/>
              </w:rPr>
            </w:pPr>
            <w:r w:rsidRPr="00FB793F">
              <w:rPr>
                <w:sz w:val="8"/>
                <w:szCs w:val="14"/>
              </w:rPr>
              <w:t>Предоставление субсидии на  финансовое обеспечение  выполнения муниципального задания на оказание услуг</w:t>
            </w:r>
          </w:p>
          <w:p w:rsidR="00F35AE8" w:rsidRPr="00FB793F" w:rsidRDefault="00F35AE8" w:rsidP="00BF09B2">
            <w:pPr>
              <w:rPr>
                <w:sz w:val="8"/>
                <w:szCs w:val="14"/>
              </w:rPr>
            </w:pPr>
            <w:r w:rsidRPr="00FB793F">
              <w:rPr>
                <w:sz w:val="8"/>
                <w:szCs w:val="14"/>
              </w:rPr>
              <w:t>(выполнение работ)  учреждениям дополнительного образования</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1.2</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rPr>
                <w:sz w:val="8"/>
                <w:szCs w:val="14"/>
              </w:rPr>
            </w:pPr>
            <w:r w:rsidRPr="00FB793F">
              <w:rPr>
                <w:sz w:val="8"/>
                <w:szCs w:val="14"/>
              </w:rPr>
              <w:t>бюджет</w:t>
            </w:r>
          </w:p>
          <w:p w:rsidR="00F35AE8" w:rsidRPr="00FB793F" w:rsidRDefault="00F35AE8" w:rsidP="00BF09B2">
            <w:pPr>
              <w:autoSpaceDE w:val="0"/>
              <w:autoSpaceDN w:val="0"/>
              <w:rPr>
                <w:sz w:val="8"/>
                <w:szCs w:val="14"/>
              </w:rPr>
            </w:pPr>
            <w:r w:rsidRPr="00FB793F">
              <w:rPr>
                <w:sz w:val="8"/>
                <w:szCs w:val="14"/>
              </w:rPr>
              <w:t>муниципального</w:t>
            </w:r>
          </w:p>
          <w:p w:rsidR="00F35AE8" w:rsidRPr="00FB793F" w:rsidRDefault="00F35AE8" w:rsidP="00BF09B2">
            <w:pPr>
              <w:autoSpaceDE w:val="0"/>
              <w:autoSpaceDN w:val="0"/>
              <w:rPr>
                <w:sz w:val="8"/>
                <w:szCs w:val="14"/>
              </w:rPr>
            </w:pPr>
            <w:r w:rsidRPr="00FB793F">
              <w:rPr>
                <w:sz w:val="8"/>
                <w:szCs w:val="14"/>
              </w:rPr>
              <w:t>района</w:t>
            </w:r>
          </w:p>
          <w:p w:rsidR="00F35AE8" w:rsidRPr="00FB793F" w:rsidRDefault="00F35AE8" w:rsidP="00BF09B2">
            <w:pPr>
              <w:autoSpaceDE w:val="0"/>
              <w:autoSpaceDN w:val="0"/>
              <w:rPr>
                <w:sz w:val="8"/>
                <w:szCs w:val="14"/>
              </w:rPr>
            </w:pP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4782,90212</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5566,26696</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7332,20000</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6045,60000</w:t>
            </w:r>
          </w:p>
        </w:tc>
        <w:tc>
          <w:tcPr>
            <w:tcW w:w="0" w:type="auto"/>
            <w:gridSpan w:val="4"/>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5094,00000</w:t>
            </w:r>
          </w:p>
        </w:tc>
        <w:tc>
          <w:tcPr>
            <w:tcW w:w="0" w:type="auto"/>
            <w:gridSpan w:val="2"/>
            <w:tcBorders>
              <w:top w:val="single" w:sz="4" w:space="0" w:color="000000"/>
              <w:left w:val="single" w:sz="4" w:space="0" w:color="000000"/>
              <w:bottom w:val="single" w:sz="4" w:space="0" w:color="auto"/>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5094,00000</w:t>
            </w:r>
          </w:p>
        </w:tc>
      </w:tr>
      <w:tr w:rsidR="00F35AE8" w:rsidRPr="00FB793F" w:rsidTr="00F35AE8">
        <w:trPr>
          <w:cantSplit/>
          <w:trHeight w:val="942"/>
        </w:trPr>
        <w:tc>
          <w:tcPr>
            <w:tcW w:w="0" w:type="auto"/>
            <w:vMerge/>
            <w:tcBorders>
              <w:left w:val="single" w:sz="4" w:space="0" w:color="000000"/>
              <w:bottom w:val="single" w:sz="4" w:space="0" w:color="000000"/>
            </w:tcBorders>
            <w:vAlign w:val="center"/>
          </w:tcPr>
          <w:p w:rsidR="00F35AE8" w:rsidRPr="00FB793F" w:rsidRDefault="00F35AE8" w:rsidP="00BF09B2">
            <w:pPr>
              <w:jc w:val="center"/>
              <w:rPr>
                <w:sz w:val="8"/>
                <w:szCs w:val="14"/>
              </w:rPr>
            </w:pPr>
          </w:p>
        </w:tc>
        <w:tc>
          <w:tcPr>
            <w:tcW w:w="0" w:type="auto"/>
            <w:vMerge/>
            <w:tcBorders>
              <w:left w:val="single" w:sz="4" w:space="0" w:color="000000"/>
              <w:bottom w:val="single" w:sz="4" w:space="0" w:color="000000"/>
            </w:tcBorders>
          </w:tcPr>
          <w:p w:rsidR="00F35AE8" w:rsidRPr="00FB793F" w:rsidRDefault="00F35AE8" w:rsidP="00BF09B2">
            <w:pPr>
              <w:rPr>
                <w:sz w:val="8"/>
                <w:szCs w:val="14"/>
              </w:rPr>
            </w:pPr>
          </w:p>
        </w:tc>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widowControl w:val="0"/>
              <w:autoSpaceDE w:val="0"/>
              <w:autoSpaceDN w:val="0"/>
              <w:rPr>
                <w:sz w:val="8"/>
                <w:szCs w:val="14"/>
              </w:rPr>
            </w:pPr>
            <w:r w:rsidRPr="00FB793F">
              <w:rPr>
                <w:sz w:val="8"/>
                <w:szCs w:val="14"/>
              </w:rPr>
              <w:t>областной  бюджет</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693,96924</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highlight w:val="yellow"/>
              </w:rPr>
            </w:pPr>
            <w:r w:rsidRPr="00FB793F">
              <w:rPr>
                <w:sz w:val="8"/>
                <w:szCs w:val="14"/>
                <w:highlight w:val="yellow"/>
              </w:rPr>
              <w:t>401,71458</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w:t>
            </w:r>
          </w:p>
        </w:tc>
        <w:tc>
          <w:tcPr>
            <w:tcW w:w="0" w:type="auto"/>
            <w:gridSpan w:val="4"/>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right w:val="single" w:sz="4" w:space="0" w:color="000000"/>
            </w:tcBorders>
            <w:vAlign w:val="center"/>
          </w:tcPr>
          <w:p w:rsidR="00F35AE8" w:rsidRPr="00FB793F" w:rsidRDefault="00F35AE8" w:rsidP="00BF09B2">
            <w:pPr>
              <w:jc w:val="center"/>
              <w:rPr>
                <w:sz w:val="8"/>
                <w:szCs w:val="14"/>
              </w:rPr>
            </w:pPr>
            <w:r w:rsidRPr="00FB793F">
              <w:rPr>
                <w:sz w:val="8"/>
                <w:szCs w:val="14"/>
              </w:rPr>
              <w:t>-</w:t>
            </w:r>
          </w:p>
        </w:tc>
      </w:tr>
      <w:tr w:rsidR="00F35AE8" w:rsidRPr="00FB793F" w:rsidTr="00F35AE8">
        <w:trPr>
          <w:cantSplit/>
          <w:trHeight w:val="345"/>
        </w:trPr>
        <w:tc>
          <w:tcPr>
            <w:tcW w:w="0" w:type="auto"/>
            <w:vMerge w:val="restart"/>
            <w:tcBorders>
              <w:top w:val="single" w:sz="4" w:space="0" w:color="000000"/>
              <w:left w:val="single" w:sz="4" w:space="0" w:color="000000"/>
            </w:tcBorders>
            <w:vAlign w:val="center"/>
          </w:tcPr>
          <w:p w:rsidR="00F35AE8" w:rsidRPr="00FB793F" w:rsidRDefault="00F35AE8" w:rsidP="00BF09B2">
            <w:pPr>
              <w:jc w:val="center"/>
              <w:rPr>
                <w:sz w:val="8"/>
                <w:szCs w:val="14"/>
              </w:rPr>
            </w:pPr>
            <w:r w:rsidRPr="00FB793F">
              <w:rPr>
                <w:sz w:val="8"/>
                <w:szCs w:val="14"/>
              </w:rPr>
              <w:t>1.4</w:t>
            </w:r>
          </w:p>
        </w:tc>
        <w:tc>
          <w:tcPr>
            <w:tcW w:w="0" w:type="auto"/>
            <w:vMerge w:val="restart"/>
            <w:tcBorders>
              <w:top w:val="single" w:sz="4" w:space="0" w:color="000000"/>
              <w:left w:val="single" w:sz="4" w:space="0" w:color="000000"/>
            </w:tcBorders>
          </w:tcPr>
          <w:p w:rsidR="00F35AE8" w:rsidRPr="00FB793F" w:rsidRDefault="00F35AE8" w:rsidP="00BF09B2">
            <w:pPr>
              <w:rPr>
                <w:sz w:val="8"/>
                <w:szCs w:val="14"/>
              </w:rPr>
            </w:pPr>
            <w:r w:rsidRPr="00FB793F">
              <w:rPr>
                <w:sz w:val="8"/>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vMerge w:val="restart"/>
            <w:tcBorders>
              <w:top w:val="single" w:sz="4" w:space="0" w:color="000000"/>
              <w:left w:val="single" w:sz="4" w:space="0" w:color="000000"/>
              <w:right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1.2</w:t>
            </w:r>
          </w:p>
        </w:tc>
        <w:tc>
          <w:tcPr>
            <w:tcW w:w="0" w:type="auto"/>
            <w:tcBorders>
              <w:top w:val="single" w:sz="4" w:space="0" w:color="000000"/>
              <w:left w:val="single" w:sz="4" w:space="0" w:color="auto"/>
              <w:bottom w:val="single" w:sz="4" w:space="0" w:color="auto"/>
            </w:tcBorders>
            <w:vAlign w:val="center"/>
          </w:tcPr>
          <w:p w:rsidR="00F35AE8" w:rsidRPr="00FB793F" w:rsidRDefault="00F35AE8" w:rsidP="00BF09B2">
            <w:pPr>
              <w:autoSpaceDE w:val="0"/>
              <w:autoSpaceDN w:val="0"/>
              <w:rPr>
                <w:sz w:val="8"/>
                <w:szCs w:val="14"/>
              </w:rPr>
            </w:pPr>
            <w:r w:rsidRPr="00FB793F">
              <w:rPr>
                <w:sz w:val="8"/>
                <w:szCs w:val="14"/>
              </w:rPr>
              <w:t>областной  бюджет</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0</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6,70500</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2400"/>
        </w:trPr>
        <w:tc>
          <w:tcPr>
            <w:tcW w:w="0" w:type="auto"/>
            <w:vMerge/>
            <w:tcBorders>
              <w:left w:val="single" w:sz="4" w:space="0" w:color="000000"/>
              <w:bottom w:val="single" w:sz="4" w:space="0" w:color="000000"/>
            </w:tcBorders>
            <w:vAlign w:val="center"/>
          </w:tcPr>
          <w:p w:rsidR="00F35AE8" w:rsidRPr="00FB793F" w:rsidRDefault="00F35AE8" w:rsidP="00BF09B2">
            <w:pPr>
              <w:jc w:val="center"/>
              <w:rPr>
                <w:sz w:val="8"/>
                <w:szCs w:val="14"/>
              </w:rPr>
            </w:pPr>
          </w:p>
        </w:tc>
        <w:tc>
          <w:tcPr>
            <w:tcW w:w="0" w:type="auto"/>
            <w:vMerge/>
            <w:tcBorders>
              <w:left w:val="single" w:sz="4" w:space="0" w:color="000000"/>
              <w:bottom w:val="single" w:sz="4" w:space="0" w:color="000000"/>
            </w:tcBorders>
          </w:tcPr>
          <w:p w:rsidR="00F35AE8" w:rsidRPr="00FB793F" w:rsidRDefault="00F35AE8" w:rsidP="00BF09B2">
            <w:pPr>
              <w:rPr>
                <w:sz w:val="8"/>
                <w:szCs w:val="14"/>
              </w:rPr>
            </w:pPr>
          </w:p>
        </w:tc>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000000"/>
              <w:right w:val="single" w:sz="4" w:space="0" w:color="auto"/>
            </w:tcBorders>
            <w:vAlign w:val="center"/>
          </w:tcPr>
          <w:p w:rsidR="00F35AE8" w:rsidRPr="00FB793F" w:rsidRDefault="00F35AE8" w:rsidP="00BF09B2">
            <w:pPr>
              <w:autoSpaceDE w:val="0"/>
              <w:autoSpaceDN w:val="0"/>
              <w:jc w:val="center"/>
              <w:rPr>
                <w:sz w:val="8"/>
                <w:szCs w:val="14"/>
              </w:rPr>
            </w:pPr>
          </w:p>
        </w:tc>
        <w:tc>
          <w:tcPr>
            <w:tcW w:w="0" w:type="auto"/>
            <w:tcBorders>
              <w:top w:val="single" w:sz="4" w:space="0" w:color="auto"/>
              <w:left w:val="single" w:sz="4" w:space="0" w:color="auto"/>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бюджет  муниципального района</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367"/>
        </w:trPr>
        <w:tc>
          <w:tcPr>
            <w:tcW w:w="0" w:type="auto"/>
            <w:vMerge w:val="restart"/>
            <w:tcBorders>
              <w:top w:val="single" w:sz="4" w:space="0" w:color="000000"/>
              <w:left w:val="single" w:sz="4" w:space="0" w:color="000000"/>
            </w:tcBorders>
            <w:vAlign w:val="center"/>
          </w:tcPr>
          <w:p w:rsidR="00F35AE8" w:rsidRPr="00FB793F" w:rsidRDefault="00F35AE8" w:rsidP="00BF09B2">
            <w:pPr>
              <w:jc w:val="center"/>
              <w:rPr>
                <w:sz w:val="8"/>
                <w:szCs w:val="14"/>
              </w:rPr>
            </w:pPr>
            <w:r w:rsidRPr="00FB793F">
              <w:rPr>
                <w:sz w:val="8"/>
                <w:szCs w:val="14"/>
              </w:rPr>
              <w:t>1.5</w:t>
            </w:r>
          </w:p>
        </w:tc>
        <w:tc>
          <w:tcPr>
            <w:tcW w:w="0" w:type="auto"/>
            <w:vMerge w:val="restart"/>
            <w:tcBorders>
              <w:top w:val="single" w:sz="4" w:space="0" w:color="000000"/>
              <w:left w:val="single" w:sz="4" w:space="0" w:color="000000"/>
            </w:tcBorders>
          </w:tcPr>
          <w:p w:rsidR="00F35AE8" w:rsidRPr="00FB793F" w:rsidRDefault="00F35AE8" w:rsidP="00BF09B2">
            <w:pPr>
              <w:rPr>
                <w:sz w:val="8"/>
                <w:szCs w:val="14"/>
              </w:rPr>
            </w:pPr>
            <w:r w:rsidRPr="00FB793F">
              <w:rPr>
                <w:sz w:val="8"/>
                <w:szCs w:val="14"/>
              </w:rPr>
              <w:t>Обеспечение персофиницированного  финансирования  дополнительного образования детей</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vMerge w:val="restart"/>
            <w:tcBorders>
              <w:top w:val="single" w:sz="4" w:space="0" w:color="000000"/>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3.4</w:t>
            </w:r>
          </w:p>
          <w:p w:rsidR="00F35AE8" w:rsidRPr="00FB793F" w:rsidRDefault="00F35AE8" w:rsidP="00BF09B2">
            <w:pPr>
              <w:autoSpaceDE w:val="0"/>
              <w:autoSpaceDN w:val="0"/>
              <w:jc w:val="center"/>
              <w:rPr>
                <w:sz w:val="8"/>
                <w:szCs w:val="14"/>
              </w:rPr>
            </w:pPr>
            <w:r w:rsidRPr="00FB793F">
              <w:rPr>
                <w:sz w:val="8"/>
                <w:szCs w:val="14"/>
              </w:rPr>
              <w:t>3.5</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rPr>
                <w:sz w:val="8"/>
                <w:szCs w:val="14"/>
              </w:rPr>
            </w:pPr>
            <w:r w:rsidRPr="00FB793F">
              <w:rPr>
                <w:sz w:val="8"/>
                <w:szCs w:val="14"/>
              </w:rPr>
              <w:t>областной  бюджет</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rPr>
                <w:sz w:val="8"/>
                <w:szCs w:val="14"/>
              </w:rPr>
            </w:pPr>
            <w:r w:rsidRPr="00FB793F">
              <w:rPr>
                <w:sz w:val="8"/>
                <w:szCs w:val="14"/>
              </w:rPr>
              <w:t>50,93076</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103,71342</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2175"/>
        </w:trPr>
        <w:tc>
          <w:tcPr>
            <w:tcW w:w="0" w:type="auto"/>
            <w:vMerge/>
            <w:tcBorders>
              <w:left w:val="single" w:sz="4" w:space="0" w:color="000000"/>
              <w:bottom w:val="single" w:sz="4" w:space="0" w:color="auto"/>
            </w:tcBorders>
            <w:vAlign w:val="center"/>
          </w:tcPr>
          <w:p w:rsidR="00F35AE8" w:rsidRPr="00FB793F" w:rsidRDefault="00F35AE8" w:rsidP="00BF09B2">
            <w:pPr>
              <w:jc w:val="center"/>
              <w:rPr>
                <w:sz w:val="8"/>
                <w:szCs w:val="14"/>
              </w:rPr>
            </w:pPr>
          </w:p>
        </w:tc>
        <w:tc>
          <w:tcPr>
            <w:tcW w:w="0" w:type="auto"/>
            <w:vMerge/>
            <w:tcBorders>
              <w:left w:val="single" w:sz="4" w:space="0" w:color="000000"/>
              <w:bottom w:val="single" w:sz="4" w:space="0" w:color="auto"/>
            </w:tcBorders>
          </w:tcPr>
          <w:p w:rsidR="00F35AE8" w:rsidRPr="00FB793F" w:rsidRDefault="00F35AE8" w:rsidP="00BF09B2">
            <w:pPr>
              <w:rPr>
                <w:sz w:val="8"/>
                <w:szCs w:val="14"/>
              </w:rPr>
            </w:pPr>
          </w:p>
        </w:tc>
        <w:tc>
          <w:tcPr>
            <w:tcW w:w="0" w:type="auto"/>
            <w:vMerge/>
            <w:tcBorders>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p>
        </w:tc>
        <w:tc>
          <w:tcPr>
            <w:tcW w:w="0" w:type="auto"/>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rPr>
                <w:sz w:val="8"/>
                <w:szCs w:val="14"/>
              </w:rPr>
            </w:pPr>
            <w:r w:rsidRPr="00FB793F">
              <w:rPr>
                <w:sz w:val="8"/>
                <w:szCs w:val="14"/>
              </w:rPr>
              <w:t>бюджет муниципального района</w:t>
            </w:r>
          </w:p>
        </w:tc>
        <w:tc>
          <w:tcPr>
            <w:tcW w:w="0" w:type="auto"/>
            <w:gridSpan w:val="2"/>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rPr>
                <w:sz w:val="8"/>
                <w:szCs w:val="14"/>
              </w:rPr>
            </w:pPr>
            <w:r w:rsidRPr="00FB793F">
              <w:rPr>
                <w:sz w:val="8"/>
                <w:szCs w:val="14"/>
              </w:rPr>
              <w:t>615,83031</w:t>
            </w:r>
          </w:p>
        </w:tc>
        <w:tc>
          <w:tcPr>
            <w:tcW w:w="0" w:type="auto"/>
            <w:gridSpan w:val="2"/>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517,00764</w:t>
            </w:r>
          </w:p>
        </w:tc>
        <w:tc>
          <w:tcPr>
            <w:tcW w:w="0" w:type="auto"/>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auto"/>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300"/>
        </w:trPr>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1.6</w:t>
            </w:r>
          </w:p>
        </w:tc>
        <w:tc>
          <w:tcPr>
            <w:tcW w:w="0" w:type="auto"/>
            <w:tcBorders>
              <w:top w:val="single" w:sz="4" w:space="0" w:color="auto"/>
              <w:left w:val="single" w:sz="4" w:space="0" w:color="000000"/>
              <w:bottom w:val="single" w:sz="4" w:space="0" w:color="000000"/>
            </w:tcBorders>
          </w:tcPr>
          <w:p w:rsidR="00F35AE8" w:rsidRPr="00FB793F" w:rsidRDefault="00F35AE8" w:rsidP="00BF09B2">
            <w:pPr>
              <w:rPr>
                <w:sz w:val="8"/>
                <w:szCs w:val="14"/>
              </w:rPr>
            </w:pPr>
            <w:r w:rsidRPr="00FB793F">
              <w:rPr>
                <w:sz w:val="8"/>
                <w:szCs w:val="14"/>
              </w:rPr>
              <w:t>Возмещение педагогическим работникам расходов за пользование услугами информационно-телекоммуникационных сетей общего пользования, в том числе сети «Интернет, связанных с организацией дистанционного обучения»</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2020 год</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1.2</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областной  бюджет</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auto"/>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48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numPr>
                <w:ilvl w:val="0"/>
                <w:numId w:val="23"/>
              </w:numPr>
              <w:suppressAutoHyphens/>
              <w:autoSpaceDE w:val="0"/>
              <w:snapToGrid w:val="0"/>
              <w:ind w:left="0" w:firstLine="0"/>
              <w:jc w:val="center"/>
              <w:rPr>
                <w:b/>
                <w:bCs/>
                <w:sz w:val="8"/>
                <w:szCs w:val="14"/>
              </w:rPr>
            </w:pPr>
          </w:p>
        </w:tc>
        <w:tc>
          <w:tcPr>
            <w:tcW w:w="0" w:type="auto"/>
            <w:gridSpan w:val="18"/>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rPr>
                <w:sz w:val="8"/>
                <w:szCs w:val="14"/>
              </w:rPr>
            </w:pPr>
            <w:r w:rsidRPr="00FB793F">
              <w:rPr>
                <w:b/>
                <w:bCs/>
                <w:sz w:val="8"/>
                <w:szCs w:val="14"/>
              </w:rPr>
              <w:t xml:space="preserve"> Задача  2</w:t>
            </w:r>
            <w:r w:rsidRPr="00FB793F">
              <w:rPr>
                <w:bCs/>
                <w:sz w:val="8"/>
                <w:szCs w:val="14"/>
              </w:rPr>
              <w:t>. Осуществление социальной и финансовой поддержки способных и одарённых детей</w:t>
            </w:r>
          </w:p>
        </w:tc>
      </w:tr>
      <w:tr w:rsidR="00F35AE8" w:rsidRPr="00FB793F" w:rsidTr="00F35AE8">
        <w:trPr>
          <w:cantSplit/>
          <w:trHeight w:val="480"/>
        </w:trPr>
        <w:tc>
          <w:tcPr>
            <w:tcW w:w="0" w:type="auto"/>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2.1</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Выплата стипендий учащимся за отличную и хорошую учёбу, за успехи в спорте</w:t>
            </w:r>
          </w:p>
          <w:p w:rsidR="00F35AE8" w:rsidRPr="00FB793F" w:rsidRDefault="00F35AE8" w:rsidP="00BF09B2">
            <w:pPr>
              <w:autoSpaceDE w:val="0"/>
              <w:autoSpaceDN w:val="0"/>
              <w:rPr>
                <w:sz w:val="8"/>
                <w:szCs w:val="14"/>
              </w:rPr>
            </w:pP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2.1</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23,70000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highlight w:val="yellow"/>
              </w:rPr>
            </w:pPr>
            <w:r w:rsidRPr="00FB793F">
              <w:rPr>
                <w:sz w:val="8"/>
                <w:szCs w:val="14"/>
                <w:highlight w:val="yellow"/>
              </w:rPr>
              <w:t>23,00000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23,00000</w:t>
            </w:r>
          </w:p>
        </w:tc>
        <w:tc>
          <w:tcPr>
            <w:tcW w:w="0" w:type="auto"/>
            <w:gridSpan w:val="3"/>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23,00000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23,00000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jc w:val="center"/>
              <w:rPr>
                <w:sz w:val="8"/>
                <w:szCs w:val="14"/>
              </w:rPr>
            </w:pPr>
            <w:r w:rsidRPr="00FB793F">
              <w:rPr>
                <w:sz w:val="8"/>
                <w:szCs w:val="14"/>
              </w:rPr>
              <w:t>23,00000</w:t>
            </w:r>
          </w:p>
        </w:tc>
      </w:tr>
      <w:tr w:rsidR="00F35AE8" w:rsidRPr="00FB793F" w:rsidTr="00F35AE8">
        <w:trPr>
          <w:cantSplit/>
          <w:trHeight w:val="48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2.2</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 xml:space="preserve">Организация и проведение </w:t>
            </w:r>
            <w:r w:rsidRPr="00FB793F">
              <w:rPr>
                <w:sz w:val="8"/>
                <w:szCs w:val="14"/>
              </w:rPr>
              <w:br/>
              <w:t>церемонии чествования  выпускников-медалистов  и лучших спортсменов образовательных учреждений района</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 отдел культуры</w:t>
            </w:r>
          </w:p>
          <w:p w:rsidR="00F35AE8" w:rsidRPr="00FB793F" w:rsidRDefault="00F35AE8" w:rsidP="00BF09B2">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2.2</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10,00000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5,85000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10,00000</w:t>
            </w:r>
          </w:p>
        </w:tc>
        <w:tc>
          <w:tcPr>
            <w:tcW w:w="0" w:type="auto"/>
            <w:gridSpan w:val="3"/>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10,00000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10,00000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10,00000</w:t>
            </w:r>
          </w:p>
        </w:tc>
      </w:tr>
      <w:tr w:rsidR="00F35AE8" w:rsidRPr="00FB793F" w:rsidTr="00F35AE8">
        <w:trPr>
          <w:cantSplit/>
          <w:trHeight w:val="120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2.3</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1.1</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highlight w:val="yellow"/>
              </w:rPr>
            </w:pPr>
            <w:r w:rsidRPr="00FB793F">
              <w:rPr>
                <w:sz w:val="8"/>
                <w:szCs w:val="14"/>
                <w:highlight w:val="yellow"/>
              </w:rPr>
              <w:t>2,00000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2,00000</w:t>
            </w:r>
          </w:p>
        </w:tc>
        <w:tc>
          <w:tcPr>
            <w:tcW w:w="0" w:type="auto"/>
            <w:gridSpan w:val="3"/>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2,00000</w:t>
            </w:r>
          </w:p>
        </w:tc>
      </w:tr>
      <w:tr w:rsidR="00F35AE8" w:rsidRPr="00FB793F" w:rsidTr="004563F1">
        <w:trPr>
          <w:cantSplit/>
          <w:trHeight w:val="43"/>
        </w:trPr>
        <w:tc>
          <w:tcPr>
            <w:tcW w:w="0" w:type="auto"/>
            <w:tcBorders>
              <w:left w:val="single" w:sz="4" w:space="0" w:color="000000"/>
              <w:bottom w:val="single" w:sz="4" w:space="0" w:color="000000"/>
            </w:tcBorders>
            <w:vAlign w:val="center"/>
          </w:tcPr>
          <w:p w:rsidR="00F35AE8" w:rsidRPr="00FB793F" w:rsidRDefault="00F35AE8" w:rsidP="00BF09B2">
            <w:pPr>
              <w:numPr>
                <w:ilvl w:val="0"/>
                <w:numId w:val="23"/>
              </w:numPr>
              <w:suppressAutoHyphens/>
              <w:autoSpaceDE w:val="0"/>
              <w:snapToGrid w:val="0"/>
              <w:ind w:left="0" w:firstLine="0"/>
              <w:jc w:val="center"/>
              <w:rPr>
                <w:b/>
                <w:bCs/>
                <w:sz w:val="8"/>
                <w:szCs w:val="14"/>
              </w:rPr>
            </w:pPr>
          </w:p>
        </w:tc>
        <w:tc>
          <w:tcPr>
            <w:tcW w:w="0" w:type="auto"/>
            <w:gridSpan w:val="18"/>
            <w:tcBorders>
              <w:top w:val="single" w:sz="4" w:space="0" w:color="000000"/>
              <w:left w:val="single" w:sz="4" w:space="0" w:color="000000"/>
              <w:bottom w:val="single" w:sz="4" w:space="0" w:color="000000"/>
              <w:right w:val="single" w:sz="4" w:space="0" w:color="000000"/>
            </w:tcBorders>
          </w:tcPr>
          <w:p w:rsidR="00F35AE8" w:rsidRPr="00FB793F" w:rsidRDefault="00F35AE8" w:rsidP="00BF09B2">
            <w:pPr>
              <w:jc w:val="both"/>
              <w:rPr>
                <w:sz w:val="8"/>
                <w:szCs w:val="14"/>
              </w:rPr>
            </w:pPr>
            <w:r w:rsidRPr="00FB793F">
              <w:rPr>
                <w:b/>
                <w:bCs/>
                <w:sz w:val="8"/>
                <w:szCs w:val="14"/>
              </w:rPr>
              <w:t xml:space="preserve"> Задача 3. </w:t>
            </w:r>
            <w:r w:rsidRPr="00FB793F">
              <w:rPr>
                <w:bCs/>
                <w:sz w:val="8"/>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F35AE8" w:rsidRPr="00FB793F" w:rsidTr="00F35AE8">
        <w:trPr>
          <w:cantSplit/>
          <w:trHeight w:val="48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3.1</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3.1</w:t>
            </w:r>
          </w:p>
          <w:p w:rsidR="00F35AE8" w:rsidRPr="00FB793F" w:rsidRDefault="00F35AE8" w:rsidP="00BF09B2">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бюджет муниципального района</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72,66749</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rPr>
                <w:sz w:val="8"/>
                <w:szCs w:val="14"/>
                <w:highlight w:val="yellow"/>
              </w:rPr>
            </w:pPr>
            <w:r w:rsidRPr="00FB793F">
              <w:rPr>
                <w:sz w:val="8"/>
                <w:szCs w:val="14"/>
                <w:highlight w:val="yellow"/>
              </w:rPr>
              <w:t>30,17940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70,00000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70,00000</w:t>
            </w:r>
          </w:p>
        </w:tc>
        <w:tc>
          <w:tcPr>
            <w:tcW w:w="0" w:type="auto"/>
            <w:gridSpan w:val="4"/>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70,00000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70,00000</w:t>
            </w:r>
          </w:p>
        </w:tc>
      </w:tr>
      <w:tr w:rsidR="00F35AE8" w:rsidRPr="00FB793F" w:rsidTr="00F35AE8">
        <w:trPr>
          <w:cantSplit/>
          <w:trHeight w:val="48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3.2</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rPr>
                <w:sz w:val="8"/>
                <w:szCs w:val="14"/>
              </w:rPr>
            </w:pPr>
            <w:r w:rsidRPr="00FB793F">
              <w:rPr>
                <w:sz w:val="8"/>
                <w:szCs w:val="14"/>
              </w:rPr>
              <w:t>Организация и проведение Недели науки в рамках работы Детской Академии Наук</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p w:rsidR="00F35AE8" w:rsidRPr="00FB793F" w:rsidRDefault="00F35AE8" w:rsidP="00BF09B2">
            <w:pPr>
              <w:autoSpaceDE w:val="0"/>
              <w:autoSpaceDN w:val="0"/>
              <w:jc w:val="center"/>
              <w:rPr>
                <w:sz w:val="8"/>
                <w:szCs w:val="14"/>
              </w:rPr>
            </w:pPr>
            <w:r w:rsidRPr="00FB793F">
              <w:rPr>
                <w:sz w:val="8"/>
                <w:szCs w:val="14"/>
              </w:rPr>
              <w:t>МАУ ДО «Центр детского творчества»</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3.1</w:t>
            </w:r>
          </w:p>
          <w:p w:rsidR="00F35AE8" w:rsidRPr="00FB793F" w:rsidRDefault="00F35AE8" w:rsidP="00BF09B2">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бюджет муниципального района</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3,00000</w:t>
            </w:r>
          </w:p>
        </w:tc>
        <w:tc>
          <w:tcPr>
            <w:tcW w:w="0" w:type="auto"/>
            <w:gridSpan w:val="4"/>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3,00000</w:t>
            </w:r>
          </w:p>
        </w:tc>
      </w:tr>
      <w:tr w:rsidR="00F35AE8" w:rsidRPr="00FB793F" w:rsidTr="00F35AE8">
        <w:trPr>
          <w:cantSplit/>
          <w:trHeight w:val="480"/>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3.3</w:t>
            </w:r>
          </w:p>
        </w:tc>
        <w:tc>
          <w:tcPr>
            <w:tcW w:w="0" w:type="auto"/>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Организация участия школьников, их руководителей в обучающих семинарах,  тренингах для победителей муниципальных,</w:t>
            </w:r>
            <w:r w:rsidRPr="00FB793F">
              <w:rPr>
                <w:sz w:val="8"/>
                <w:szCs w:val="14"/>
              </w:rPr>
              <w:br/>
              <w:t xml:space="preserve">областных мероприятий    </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3.1</w:t>
            </w:r>
          </w:p>
          <w:p w:rsidR="00F35AE8" w:rsidRPr="00FB793F" w:rsidRDefault="00F35AE8" w:rsidP="00BF09B2">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бюджет муниципального района</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40,00000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40,00000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40,00000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40,00000</w:t>
            </w:r>
          </w:p>
        </w:tc>
        <w:tc>
          <w:tcPr>
            <w:tcW w:w="0" w:type="auto"/>
            <w:gridSpan w:val="4"/>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40,00000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jc w:val="center"/>
              <w:rPr>
                <w:sz w:val="8"/>
                <w:szCs w:val="14"/>
              </w:rPr>
            </w:pPr>
            <w:r w:rsidRPr="00FB793F">
              <w:rPr>
                <w:sz w:val="8"/>
                <w:szCs w:val="14"/>
              </w:rPr>
              <w:t>40,00000</w:t>
            </w:r>
          </w:p>
        </w:tc>
      </w:tr>
      <w:tr w:rsidR="00F35AE8" w:rsidRPr="00FB793F" w:rsidTr="00F35AE8">
        <w:trPr>
          <w:cantSplit/>
          <w:trHeight w:val="1528"/>
        </w:trPr>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3.4</w:t>
            </w:r>
          </w:p>
        </w:tc>
        <w:tc>
          <w:tcPr>
            <w:tcW w:w="0" w:type="auto"/>
            <w:tcBorders>
              <w:top w:val="single" w:sz="4" w:space="0" w:color="000000"/>
              <w:left w:val="single" w:sz="4" w:space="0" w:color="000000"/>
              <w:bottom w:val="single" w:sz="4" w:space="0" w:color="auto"/>
            </w:tcBorders>
          </w:tcPr>
          <w:p w:rsidR="00F35AE8" w:rsidRPr="00FB793F" w:rsidRDefault="00F35AE8" w:rsidP="00BF09B2">
            <w:pPr>
              <w:jc w:val="both"/>
              <w:rPr>
                <w:sz w:val="8"/>
                <w:szCs w:val="14"/>
              </w:rPr>
            </w:pPr>
            <w:r w:rsidRPr="00FB793F">
              <w:rPr>
                <w:sz w:val="8"/>
                <w:szCs w:val="14"/>
              </w:rPr>
              <w:t>Освещение в средствах массовой информации хода реализации муниципальной программы</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отдел</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2019-2024 годы</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3.2</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4"/>
            <w:tcBorders>
              <w:top w:val="single" w:sz="4" w:space="0" w:color="000000"/>
              <w:left w:val="single" w:sz="4" w:space="0" w:color="000000"/>
              <w:bottom w:val="single" w:sz="4" w:space="0" w:color="auto"/>
            </w:tcBorders>
            <w:vAlign w:val="center"/>
          </w:tcPr>
          <w:p w:rsidR="00F35AE8" w:rsidRPr="00FB793F" w:rsidRDefault="00F35AE8" w:rsidP="00BF09B2">
            <w:pPr>
              <w:autoSpaceDE w:val="0"/>
              <w:autoSpaceDN w:val="0"/>
              <w:jc w:val="center"/>
              <w:rPr>
                <w:sz w:val="8"/>
                <w:szCs w:val="14"/>
              </w:rPr>
            </w:pPr>
            <w:r w:rsidRPr="00FB793F">
              <w:rPr>
                <w:sz w:val="8"/>
                <w:szCs w:val="14"/>
              </w:rPr>
              <w:t>-</w:t>
            </w:r>
          </w:p>
        </w:tc>
        <w:tc>
          <w:tcPr>
            <w:tcW w:w="0" w:type="auto"/>
            <w:gridSpan w:val="2"/>
            <w:tcBorders>
              <w:top w:val="single" w:sz="4" w:space="0" w:color="000000"/>
              <w:left w:val="single" w:sz="4" w:space="0" w:color="000000"/>
              <w:bottom w:val="single" w:sz="4" w:space="0" w:color="auto"/>
              <w:righ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w:t>
            </w:r>
          </w:p>
        </w:tc>
      </w:tr>
      <w:tr w:rsidR="00F35AE8" w:rsidRPr="00FB793F" w:rsidTr="00F35AE8">
        <w:trPr>
          <w:cantSplit/>
          <w:trHeight w:val="168"/>
        </w:trPr>
        <w:tc>
          <w:tcPr>
            <w:tcW w:w="0" w:type="auto"/>
            <w:tcBorders>
              <w:top w:val="single" w:sz="4" w:space="0" w:color="auto"/>
              <w:left w:val="single" w:sz="4" w:space="0" w:color="000000"/>
              <w:bottom w:val="single" w:sz="4" w:space="0" w:color="auto"/>
            </w:tcBorders>
            <w:vAlign w:val="center"/>
          </w:tcPr>
          <w:p w:rsidR="00F35AE8" w:rsidRPr="00FB793F" w:rsidRDefault="00F35AE8" w:rsidP="00BF09B2">
            <w:pPr>
              <w:autoSpaceDE w:val="0"/>
              <w:autoSpaceDN w:val="0"/>
              <w:jc w:val="center"/>
              <w:rPr>
                <w:b/>
                <w:sz w:val="8"/>
                <w:szCs w:val="14"/>
              </w:rPr>
            </w:pPr>
            <w:r w:rsidRPr="00FB793F">
              <w:rPr>
                <w:b/>
                <w:sz w:val="8"/>
                <w:szCs w:val="14"/>
              </w:rPr>
              <w:t>4.</w:t>
            </w:r>
          </w:p>
        </w:tc>
        <w:tc>
          <w:tcPr>
            <w:tcW w:w="0" w:type="auto"/>
            <w:gridSpan w:val="18"/>
            <w:tcBorders>
              <w:top w:val="single" w:sz="4" w:space="0" w:color="auto"/>
              <w:left w:val="single" w:sz="4" w:space="0" w:color="000000"/>
              <w:bottom w:val="single" w:sz="4" w:space="0" w:color="auto"/>
              <w:right w:val="single" w:sz="4" w:space="0" w:color="000000"/>
            </w:tcBorders>
          </w:tcPr>
          <w:p w:rsidR="00F35AE8" w:rsidRPr="00FB793F" w:rsidRDefault="00F35AE8" w:rsidP="00BF09B2">
            <w:pPr>
              <w:autoSpaceDE w:val="0"/>
              <w:autoSpaceDN w:val="0"/>
              <w:rPr>
                <w:b/>
                <w:sz w:val="8"/>
                <w:szCs w:val="14"/>
              </w:rPr>
            </w:pPr>
            <w:r w:rsidRPr="00FB793F">
              <w:rPr>
                <w:b/>
                <w:bCs/>
                <w:sz w:val="8"/>
                <w:szCs w:val="14"/>
              </w:rPr>
              <w:t xml:space="preserve">Задача 4. </w:t>
            </w:r>
            <w:r w:rsidRPr="00FB793F">
              <w:rPr>
                <w:sz w:val="8"/>
                <w:szCs w:val="14"/>
              </w:rPr>
              <w:t>Создание условий для обеспечения комплексной безопасности учреждений дополнительного образования</w:t>
            </w:r>
          </w:p>
        </w:tc>
      </w:tr>
      <w:tr w:rsidR="00F35AE8" w:rsidRPr="00FB793F" w:rsidTr="00F35AE8">
        <w:trPr>
          <w:cantSplit/>
          <w:trHeight w:val="1896"/>
        </w:trPr>
        <w:tc>
          <w:tcPr>
            <w:tcW w:w="0" w:type="auto"/>
            <w:vMerge w:val="restart"/>
            <w:tcBorders>
              <w:top w:val="single" w:sz="4" w:space="0" w:color="auto"/>
              <w:left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4.1</w:t>
            </w:r>
          </w:p>
        </w:tc>
        <w:tc>
          <w:tcPr>
            <w:tcW w:w="0" w:type="auto"/>
            <w:vMerge w:val="restart"/>
            <w:tcBorders>
              <w:top w:val="single" w:sz="4" w:space="0" w:color="auto"/>
              <w:left w:val="single" w:sz="4" w:space="0" w:color="000000"/>
            </w:tcBorders>
          </w:tcPr>
          <w:p w:rsidR="00F35AE8" w:rsidRPr="00FB793F" w:rsidRDefault="00F35AE8" w:rsidP="00BF09B2">
            <w:pPr>
              <w:jc w:val="both"/>
              <w:rPr>
                <w:sz w:val="8"/>
                <w:szCs w:val="14"/>
              </w:rPr>
            </w:pPr>
            <w:r w:rsidRPr="00FB793F">
              <w:rPr>
                <w:sz w:val="8"/>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0" w:type="auto"/>
            <w:vMerge w:val="restart"/>
            <w:tcBorders>
              <w:top w:val="single" w:sz="4" w:space="0" w:color="auto"/>
              <w:left w:val="single" w:sz="4" w:space="0" w:color="000000"/>
            </w:tcBorders>
          </w:tcPr>
          <w:p w:rsidR="00F35AE8" w:rsidRPr="00FB793F" w:rsidRDefault="00F35AE8" w:rsidP="00BF09B2">
            <w:pPr>
              <w:jc w:val="both"/>
              <w:rPr>
                <w:sz w:val="8"/>
                <w:szCs w:val="14"/>
              </w:rPr>
            </w:pPr>
            <w:r w:rsidRPr="00FB793F">
              <w:rPr>
                <w:sz w:val="8"/>
                <w:szCs w:val="14"/>
              </w:rPr>
              <w:t>муниципальные учреждения образования</w:t>
            </w:r>
          </w:p>
        </w:tc>
        <w:tc>
          <w:tcPr>
            <w:tcW w:w="0" w:type="auto"/>
            <w:tcBorders>
              <w:top w:val="single" w:sz="4" w:space="0" w:color="auto"/>
              <w:left w:val="single" w:sz="4" w:space="0" w:color="000000"/>
              <w:bottom w:val="single" w:sz="4" w:space="0" w:color="auto"/>
            </w:tcBorders>
          </w:tcPr>
          <w:p w:rsidR="00F35AE8" w:rsidRPr="00FB793F" w:rsidRDefault="00F35AE8" w:rsidP="00BF09B2">
            <w:pPr>
              <w:rPr>
                <w:sz w:val="8"/>
                <w:szCs w:val="14"/>
              </w:rPr>
            </w:pPr>
            <w:r w:rsidRPr="00FB793F">
              <w:rPr>
                <w:sz w:val="8"/>
                <w:szCs w:val="14"/>
              </w:rPr>
              <w:t>2019 – 2024 годы</w:t>
            </w:r>
          </w:p>
        </w:tc>
        <w:tc>
          <w:tcPr>
            <w:tcW w:w="0" w:type="auto"/>
            <w:tcBorders>
              <w:top w:val="single" w:sz="4" w:space="0" w:color="auto"/>
              <w:left w:val="single" w:sz="4" w:space="0" w:color="000000"/>
              <w:bottom w:val="single" w:sz="4" w:space="0" w:color="auto"/>
            </w:tcBorders>
          </w:tcPr>
          <w:p w:rsidR="00F35AE8" w:rsidRPr="00FB793F" w:rsidRDefault="00F35AE8" w:rsidP="00BF09B2">
            <w:pPr>
              <w:jc w:val="center"/>
              <w:rPr>
                <w:sz w:val="8"/>
                <w:szCs w:val="14"/>
              </w:rPr>
            </w:pPr>
            <w:r w:rsidRPr="00FB793F">
              <w:rPr>
                <w:sz w:val="8"/>
                <w:szCs w:val="14"/>
              </w:rPr>
              <w:t>2.1</w:t>
            </w:r>
          </w:p>
          <w:p w:rsidR="00F35AE8" w:rsidRPr="00FB793F" w:rsidRDefault="00F35AE8" w:rsidP="00BF09B2">
            <w:pPr>
              <w:jc w:val="both"/>
              <w:rPr>
                <w:sz w:val="8"/>
                <w:szCs w:val="14"/>
              </w:rPr>
            </w:pPr>
          </w:p>
        </w:tc>
        <w:tc>
          <w:tcPr>
            <w:tcW w:w="0" w:type="auto"/>
            <w:tcBorders>
              <w:top w:val="single" w:sz="4" w:space="0" w:color="auto"/>
              <w:left w:val="single" w:sz="4" w:space="0" w:color="000000"/>
              <w:bottom w:val="single" w:sz="4" w:space="0" w:color="auto"/>
            </w:tcBorders>
            <w:vAlign w:val="center"/>
          </w:tcPr>
          <w:p w:rsidR="00F35AE8" w:rsidRPr="00FB793F" w:rsidRDefault="00F35AE8" w:rsidP="00BF09B2">
            <w:pPr>
              <w:jc w:val="center"/>
              <w:rPr>
                <w:sz w:val="8"/>
                <w:szCs w:val="14"/>
              </w:rPr>
            </w:pPr>
            <w:r w:rsidRPr="00FB793F">
              <w:rPr>
                <w:sz w:val="8"/>
                <w:szCs w:val="14"/>
              </w:rPr>
              <w:t>бюджет</w:t>
            </w:r>
          </w:p>
          <w:p w:rsidR="00F35AE8" w:rsidRPr="00FB793F" w:rsidRDefault="00F35AE8" w:rsidP="00BF09B2">
            <w:pPr>
              <w:jc w:val="center"/>
              <w:rPr>
                <w:sz w:val="8"/>
                <w:szCs w:val="14"/>
              </w:rPr>
            </w:pPr>
            <w:r w:rsidRPr="00FB793F">
              <w:rPr>
                <w:sz w:val="8"/>
                <w:szCs w:val="14"/>
              </w:rPr>
              <w:t>муниципального</w:t>
            </w:r>
          </w:p>
          <w:p w:rsidR="00F35AE8" w:rsidRPr="00FB793F" w:rsidRDefault="00F35AE8" w:rsidP="00BF09B2">
            <w:pPr>
              <w:jc w:val="center"/>
              <w:rPr>
                <w:sz w:val="8"/>
                <w:szCs w:val="14"/>
              </w:rPr>
            </w:pPr>
            <w:r w:rsidRPr="00FB793F">
              <w:rPr>
                <w:sz w:val="8"/>
                <w:szCs w:val="14"/>
              </w:rPr>
              <w:t>района</w:t>
            </w:r>
          </w:p>
        </w:tc>
        <w:tc>
          <w:tcPr>
            <w:tcW w:w="0" w:type="auto"/>
            <w:tcBorders>
              <w:top w:val="single" w:sz="4" w:space="0" w:color="auto"/>
              <w:left w:val="single" w:sz="4" w:space="0" w:color="000000"/>
              <w:bottom w:val="single" w:sz="4" w:space="0" w:color="auto"/>
            </w:tcBorders>
            <w:vAlign w:val="center"/>
          </w:tcPr>
          <w:p w:rsidR="00F35AE8" w:rsidRPr="00FB793F" w:rsidRDefault="00F35AE8" w:rsidP="00BF09B2">
            <w:pPr>
              <w:snapToGrid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auto"/>
            </w:tcBorders>
            <w:vAlign w:val="center"/>
          </w:tcPr>
          <w:p w:rsidR="00F35AE8" w:rsidRPr="00FB793F" w:rsidRDefault="00F35AE8" w:rsidP="00BF09B2">
            <w:pPr>
              <w:snapToGrid w:val="0"/>
              <w:jc w:val="center"/>
              <w:rPr>
                <w:sz w:val="8"/>
                <w:szCs w:val="14"/>
              </w:rPr>
            </w:pPr>
            <w:r w:rsidRPr="00FB793F">
              <w:rPr>
                <w:sz w:val="8"/>
                <w:szCs w:val="14"/>
              </w:rPr>
              <w:t>26,50000</w:t>
            </w:r>
          </w:p>
          <w:p w:rsidR="00F35AE8" w:rsidRPr="00FB793F" w:rsidRDefault="00F35AE8" w:rsidP="00BF09B2">
            <w:pPr>
              <w:snapToGrid w:val="0"/>
              <w:jc w:val="center"/>
              <w:rPr>
                <w:sz w:val="8"/>
                <w:szCs w:val="14"/>
              </w:rPr>
            </w:pPr>
          </w:p>
        </w:tc>
        <w:tc>
          <w:tcPr>
            <w:tcW w:w="0" w:type="auto"/>
            <w:gridSpan w:val="2"/>
            <w:tcBorders>
              <w:top w:val="single" w:sz="4" w:space="0" w:color="auto"/>
              <w:left w:val="single" w:sz="4" w:space="0" w:color="000000"/>
              <w:bottom w:val="single" w:sz="4" w:space="0" w:color="auto"/>
            </w:tcBorders>
            <w:vAlign w:val="center"/>
          </w:tcPr>
          <w:p w:rsidR="00F35AE8" w:rsidRPr="00FB793F" w:rsidRDefault="00F35AE8" w:rsidP="00BF09B2">
            <w:pPr>
              <w:jc w:val="center"/>
              <w:rPr>
                <w:sz w:val="8"/>
                <w:szCs w:val="14"/>
              </w:rPr>
            </w:pPr>
          </w:p>
        </w:tc>
        <w:tc>
          <w:tcPr>
            <w:tcW w:w="0" w:type="auto"/>
            <w:gridSpan w:val="2"/>
            <w:tcBorders>
              <w:top w:val="single" w:sz="4" w:space="0" w:color="auto"/>
              <w:left w:val="single" w:sz="4" w:space="0" w:color="000000"/>
              <w:bottom w:val="single" w:sz="4" w:space="0" w:color="auto"/>
            </w:tcBorders>
            <w:vAlign w:val="center"/>
          </w:tcPr>
          <w:p w:rsidR="00F35AE8" w:rsidRPr="00FB793F" w:rsidRDefault="00F35AE8" w:rsidP="00BF09B2">
            <w:pPr>
              <w:snapToGrid w:val="0"/>
              <w:jc w:val="center"/>
              <w:rPr>
                <w:sz w:val="8"/>
                <w:szCs w:val="14"/>
              </w:rPr>
            </w:pPr>
          </w:p>
        </w:tc>
        <w:tc>
          <w:tcPr>
            <w:tcW w:w="0" w:type="auto"/>
            <w:gridSpan w:val="3"/>
            <w:tcBorders>
              <w:top w:val="single" w:sz="4" w:space="0" w:color="auto"/>
              <w:left w:val="single" w:sz="4" w:space="0" w:color="000000"/>
              <w:bottom w:val="single" w:sz="4" w:space="0" w:color="auto"/>
            </w:tcBorders>
            <w:vAlign w:val="center"/>
          </w:tcPr>
          <w:p w:rsidR="00F35AE8" w:rsidRPr="00FB793F" w:rsidRDefault="00F35AE8" w:rsidP="00BF09B2">
            <w:pPr>
              <w:snapToGrid w:val="0"/>
              <w:jc w:val="center"/>
              <w:rPr>
                <w:sz w:val="8"/>
                <w:szCs w:val="14"/>
              </w:rPr>
            </w:pPr>
          </w:p>
        </w:tc>
        <w:tc>
          <w:tcPr>
            <w:tcW w:w="0" w:type="auto"/>
            <w:gridSpan w:val="3"/>
            <w:tcBorders>
              <w:top w:val="single" w:sz="4" w:space="0" w:color="auto"/>
              <w:left w:val="single" w:sz="4" w:space="0" w:color="000000"/>
              <w:bottom w:val="single" w:sz="4" w:space="0" w:color="auto"/>
              <w:right w:val="single" w:sz="4" w:space="0" w:color="000000"/>
            </w:tcBorders>
            <w:vAlign w:val="center"/>
          </w:tcPr>
          <w:p w:rsidR="00F35AE8" w:rsidRPr="00FB793F" w:rsidRDefault="00F35AE8" w:rsidP="00BF09B2">
            <w:pPr>
              <w:snapToGrid w:val="0"/>
              <w:jc w:val="center"/>
              <w:rPr>
                <w:sz w:val="8"/>
                <w:szCs w:val="14"/>
              </w:rPr>
            </w:pPr>
          </w:p>
        </w:tc>
      </w:tr>
      <w:tr w:rsidR="00F35AE8" w:rsidRPr="00FB793F" w:rsidTr="004563F1">
        <w:trPr>
          <w:cantSplit/>
          <w:trHeight w:val="43"/>
        </w:trPr>
        <w:tc>
          <w:tcPr>
            <w:tcW w:w="0" w:type="auto"/>
            <w:vMerge/>
            <w:tcBorders>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p>
        </w:tc>
        <w:tc>
          <w:tcPr>
            <w:tcW w:w="0" w:type="auto"/>
            <w:vMerge/>
            <w:tcBorders>
              <w:left w:val="single" w:sz="4" w:space="0" w:color="000000"/>
              <w:bottom w:val="single" w:sz="4" w:space="0" w:color="000000"/>
            </w:tcBorders>
          </w:tcPr>
          <w:p w:rsidR="00F35AE8" w:rsidRPr="00FB793F" w:rsidRDefault="00F35AE8" w:rsidP="00BF09B2">
            <w:pPr>
              <w:jc w:val="both"/>
              <w:rPr>
                <w:sz w:val="8"/>
                <w:szCs w:val="14"/>
              </w:rPr>
            </w:pPr>
          </w:p>
        </w:tc>
        <w:tc>
          <w:tcPr>
            <w:tcW w:w="0" w:type="auto"/>
            <w:vMerge/>
            <w:tcBorders>
              <w:left w:val="single" w:sz="4" w:space="0" w:color="000000"/>
              <w:bottom w:val="single" w:sz="4" w:space="0" w:color="000000"/>
            </w:tcBorders>
          </w:tcPr>
          <w:p w:rsidR="00F35AE8" w:rsidRPr="00FB793F" w:rsidRDefault="00F35AE8" w:rsidP="00BF09B2">
            <w:pPr>
              <w:jc w:val="both"/>
              <w:rPr>
                <w:sz w:val="8"/>
                <w:szCs w:val="14"/>
              </w:rPr>
            </w:pPr>
          </w:p>
        </w:tc>
        <w:tc>
          <w:tcPr>
            <w:tcW w:w="0" w:type="auto"/>
            <w:tcBorders>
              <w:top w:val="single" w:sz="4" w:space="0" w:color="auto"/>
              <w:left w:val="single" w:sz="4" w:space="0" w:color="000000"/>
              <w:bottom w:val="single" w:sz="4" w:space="0" w:color="000000"/>
            </w:tcBorders>
          </w:tcPr>
          <w:p w:rsidR="00F35AE8" w:rsidRPr="00FB793F" w:rsidRDefault="00F35AE8" w:rsidP="00BF09B2">
            <w:pPr>
              <w:rPr>
                <w:sz w:val="8"/>
                <w:szCs w:val="14"/>
              </w:rPr>
            </w:pPr>
          </w:p>
        </w:tc>
        <w:tc>
          <w:tcPr>
            <w:tcW w:w="0" w:type="auto"/>
            <w:tcBorders>
              <w:top w:val="single" w:sz="4" w:space="0" w:color="auto"/>
              <w:left w:val="single" w:sz="4" w:space="0" w:color="000000"/>
              <w:bottom w:val="single" w:sz="4" w:space="0" w:color="000000"/>
            </w:tcBorders>
          </w:tcPr>
          <w:p w:rsidR="00F35AE8" w:rsidRPr="00FB793F" w:rsidRDefault="00F35AE8" w:rsidP="00BF09B2">
            <w:pPr>
              <w:jc w:val="center"/>
              <w:rPr>
                <w:sz w:val="8"/>
                <w:szCs w:val="14"/>
              </w:rPr>
            </w:pP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областной</w:t>
            </w:r>
          </w:p>
          <w:p w:rsidR="00F35AE8" w:rsidRPr="00FB793F" w:rsidRDefault="00F35AE8" w:rsidP="00BF09B2">
            <w:pPr>
              <w:jc w:val="center"/>
              <w:rPr>
                <w:sz w:val="8"/>
                <w:szCs w:val="14"/>
              </w:rPr>
            </w:pPr>
            <w:r w:rsidRPr="00FB793F">
              <w:rPr>
                <w:sz w:val="8"/>
                <w:szCs w:val="14"/>
              </w:rPr>
              <w:t>бюджет</w:t>
            </w:r>
          </w:p>
        </w:tc>
        <w:tc>
          <w:tcPr>
            <w:tcW w:w="0" w:type="auto"/>
            <w:tcBorders>
              <w:top w:val="single" w:sz="4" w:space="0" w:color="auto"/>
              <w:left w:val="single" w:sz="4" w:space="0" w:color="000000"/>
              <w:bottom w:val="single" w:sz="4" w:space="0" w:color="000000"/>
            </w:tcBorders>
            <w:vAlign w:val="center"/>
          </w:tcPr>
          <w:p w:rsidR="00F35AE8" w:rsidRPr="00FB793F" w:rsidRDefault="00F35AE8" w:rsidP="00BF09B2">
            <w:pPr>
              <w:snapToGrid w:val="0"/>
              <w:jc w:val="center"/>
              <w:rPr>
                <w:sz w:val="8"/>
                <w:szCs w:val="14"/>
              </w:rPr>
            </w:pPr>
            <w:r w:rsidRPr="00FB793F">
              <w:rPr>
                <w:sz w:val="8"/>
                <w:szCs w:val="14"/>
              </w:rPr>
              <w:t>-</w:t>
            </w: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snapToGrid w:val="0"/>
              <w:jc w:val="center"/>
              <w:rPr>
                <w:sz w:val="8"/>
                <w:szCs w:val="14"/>
              </w:rPr>
            </w:pPr>
          </w:p>
          <w:p w:rsidR="00F35AE8" w:rsidRPr="00FB793F" w:rsidRDefault="00F35AE8" w:rsidP="00BF09B2">
            <w:pPr>
              <w:snapToGrid w:val="0"/>
              <w:jc w:val="center"/>
              <w:rPr>
                <w:sz w:val="8"/>
                <w:szCs w:val="14"/>
              </w:rPr>
            </w:pPr>
          </w:p>
          <w:p w:rsidR="00F35AE8" w:rsidRPr="00FB793F" w:rsidRDefault="00F35AE8" w:rsidP="00BF09B2">
            <w:pPr>
              <w:snapToGrid w:val="0"/>
              <w:jc w:val="center"/>
              <w:rPr>
                <w:sz w:val="8"/>
                <w:szCs w:val="14"/>
              </w:rPr>
            </w:pPr>
          </w:p>
          <w:p w:rsidR="00F35AE8" w:rsidRPr="00FB793F" w:rsidRDefault="00F35AE8" w:rsidP="00BF09B2">
            <w:pPr>
              <w:snapToGrid w:val="0"/>
              <w:jc w:val="center"/>
              <w:rPr>
                <w:sz w:val="8"/>
                <w:szCs w:val="14"/>
              </w:rPr>
            </w:pPr>
            <w:r w:rsidRPr="00FB793F">
              <w:rPr>
                <w:sz w:val="8"/>
                <w:szCs w:val="14"/>
              </w:rPr>
              <w:t>75,10200</w:t>
            </w:r>
          </w:p>
          <w:p w:rsidR="00F35AE8" w:rsidRPr="00FB793F" w:rsidRDefault="00F35AE8" w:rsidP="00BF09B2">
            <w:pPr>
              <w:snapToGrid w:val="0"/>
              <w:jc w:val="center"/>
              <w:rPr>
                <w:sz w:val="8"/>
                <w:szCs w:val="14"/>
              </w:rPr>
            </w:pP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jc w:val="center"/>
              <w:rPr>
                <w:sz w:val="8"/>
                <w:szCs w:val="14"/>
              </w:rPr>
            </w:pPr>
          </w:p>
        </w:tc>
        <w:tc>
          <w:tcPr>
            <w:tcW w:w="0" w:type="auto"/>
            <w:gridSpan w:val="2"/>
            <w:tcBorders>
              <w:top w:val="single" w:sz="4" w:space="0" w:color="auto"/>
              <w:left w:val="single" w:sz="4" w:space="0" w:color="000000"/>
              <w:bottom w:val="single" w:sz="4" w:space="0" w:color="000000"/>
            </w:tcBorders>
            <w:vAlign w:val="center"/>
          </w:tcPr>
          <w:p w:rsidR="00F35AE8" w:rsidRPr="00FB793F" w:rsidRDefault="00F35AE8" w:rsidP="00BF09B2">
            <w:pPr>
              <w:snapToGrid w:val="0"/>
              <w:jc w:val="center"/>
              <w:rPr>
                <w:sz w:val="8"/>
                <w:szCs w:val="14"/>
              </w:rPr>
            </w:pPr>
          </w:p>
        </w:tc>
        <w:tc>
          <w:tcPr>
            <w:tcW w:w="0" w:type="auto"/>
            <w:gridSpan w:val="3"/>
            <w:tcBorders>
              <w:top w:val="single" w:sz="4" w:space="0" w:color="auto"/>
              <w:left w:val="single" w:sz="4" w:space="0" w:color="000000"/>
              <w:bottom w:val="single" w:sz="4" w:space="0" w:color="000000"/>
            </w:tcBorders>
            <w:vAlign w:val="center"/>
          </w:tcPr>
          <w:p w:rsidR="00F35AE8" w:rsidRPr="00FB793F" w:rsidRDefault="00F35AE8" w:rsidP="00BF09B2">
            <w:pPr>
              <w:snapToGrid w:val="0"/>
              <w:jc w:val="center"/>
              <w:rPr>
                <w:sz w:val="8"/>
                <w:szCs w:val="14"/>
              </w:rPr>
            </w:pPr>
          </w:p>
        </w:tc>
        <w:tc>
          <w:tcPr>
            <w:tcW w:w="0" w:type="auto"/>
            <w:gridSpan w:val="3"/>
            <w:tcBorders>
              <w:top w:val="single" w:sz="4" w:space="0" w:color="auto"/>
              <w:left w:val="single" w:sz="4" w:space="0" w:color="000000"/>
              <w:bottom w:val="single" w:sz="4" w:space="0" w:color="000000"/>
              <w:right w:val="single" w:sz="4" w:space="0" w:color="000000"/>
            </w:tcBorders>
            <w:vAlign w:val="center"/>
          </w:tcPr>
          <w:p w:rsidR="00F35AE8" w:rsidRPr="00FB793F" w:rsidRDefault="00F35AE8" w:rsidP="00BF09B2">
            <w:pPr>
              <w:snapToGrid w:val="0"/>
              <w:jc w:val="center"/>
              <w:rPr>
                <w:sz w:val="8"/>
                <w:szCs w:val="14"/>
              </w:rPr>
            </w:pPr>
          </w:p>
        </w:tc>
      </w:tr>
      <w:tr w:rsidR="00F35AE8" w:rsidRPr="00FB793F" w:rsidTr="00F35AE8">
        <w:trPr>
          <w:cantSplit/>
          <w:trHeight w:val="411"/>
        </w:trPr>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snapToGrid w:val="0"/>
              <w:jc w:val="center"/>
              <w:rPr>
                <w:sz w:val="8"/>
                <w:szCs w:val="14"/>
              </w:rPr>
            </w:pPr>
          </w:p>
        </w:tc>
        <w:tc>
          <w:tcPr>
            <w:tcW w:w="0" w:type="auto"/>
            <w:gridSpan w:val="5"/>
            <w:tcBorders>
              <w:top w:val="single" w:sz="4" w:space="0" w:color="000000"/>
              <w:left w:val="single" w:sz="4" w:space="0" w:color="000000"/>
              <w:bottom w:val="single" w:sz="4" w:space="0" w:color="000000"/>
            </w:tcBorders>
          </w:tcPr>
          <w:p w:rsidR="00F35AE8" w:rsidRPr="00FB793F" w:rsidRDefault="00F35AE8" w:rsidP="00BF09B2">
            <w:pPr>
              <w:autoSpaceDE w:val="0"/>
              <w:autoSpaceDN w:val="0"/>
              <w:rPr>
                <w:sz w:val="8"/>
                <w:szCs w:val="14"/>
              </w:rPr>
            </w:pPr>
            <w:r w:rsidRPr="00FB793F">
              <w:rPr>
                <w:sz w:val="8"/>
                <w:szCs w:val="14"/>
              </w:rPr>
              <w:t>Итого по подпрограмме:</w:t>
            </w:r>
          </w:p>
        </w:tc>
        <w:tc>
          <w:tcPr>
            <w:tcW w:w="0" w:type="auto"/>
            <w:tcBorders>
              <w:top w:val="single" w:sz="4" w:space="0" w:color="000000"/>
              <w:left w:val="single" w:sz="4" w:space="0" w:color="000000"/>
              <w:bottom w:val="single" w:sz="4" w:space="0" w:color="000000"/>
            </w:tcBorders>
            <w:vAlign w:val="center"/>
          </w:tcPr>
          <w:p w:rsidR="00F35AE8" w:rsidRPr="00FB793F" w:rsidRDefault="00F35AE8" w:rsidP="00BF09B2">
            <w:pPr>
              <w:autoSpaceDE w:val="0"/>
              <w:autoSpaceDN w:val="0"/>
              <w:jc w:val="center"/>
              <w:rPr>
                <w:sz w:val="8"/>
                <w:szCs w:val="14"/>
              </w:rPr>
            </w:pPr>
            <w:r w:rsidRPr="00FB793F">
              <w:rPr>
                <w:sz w:val="8"/>
                <w:szCs w:val="14"/>
              </w:rPr>
              <w:t>6294,99992</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6801,03900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7480,20000</w:t>
            </w:r>
          </w:p>
        </w:tc>
        <w:tc>
          <w:tcPr>
            <w:tcW w:w="0" w:type="auto"/>
            <w:gridSpan w:val="2"/>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6193,60000</w:t>
            </w:r>
          </w:p>
        </w:tc>
        <w:tc>
          <w:tcPr>
            <w:tcW w:w="0" w:type="auto"/>
            <w:gridSpan w:val="3"/>
            <w:tcBorders>
              <w:top w:val="single" w:sz="4" w:space="0" w:color="000000"/>
              <w:left w:val="single" w:sz="4" w:space="0" w:color="000000"/>
              <w:bottom w:val="single" w:sz="4" w:space="0" w:color="000000"/>
            </w:tcBorders>
            <w:vAlign w:val="center"/>
          </w:tcPr>
          <w:p w:rsidR="00F35AE8" w:rsidRPr="00FB793F" w:rsidRDefault="00F35AE8" w:rsidP="00BF09B2">
            <w:pPr>
              <w:jc w:val="center"/>
              <w:rPr>
                <w:sz w:val="8"/>
                <w:szCs w:val="14"/>
              </w:rPr>
            </w:pPr>
            <w:r w:rsidRPr="00FB793F">
              <w:rPr>
                <w:sz w:val="8"/>
                <w:szCs w:val="14"/>
              </w:rPr>
              <w:t>5242,00000</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F35AE8" w:rsidRPr="00FB793F" w:rsidRDefault="00F35AE8" w:rsidP="00BF09B2">
            <w:pPr>
              <w:jc w:val="center"/>
              <w:rPr>
                <w:sz w:val="8"/>
                <w:szCs w:val="14"/>
              </w:rPr>
            </w:pPr>
            <w:r w:rsidRPr="00FB793F">
              <w:rPr>
                <w:sz w:val="8"/>
                <w:szCs w:val="14"/>
              </w:rPr>
              <w:t>5242,00000</w:t>
            </w:r>
          </w:p>
        </w:tc>
      </w:tr>
    </w:tbl>
    <w:p w:rsidR="00F35AE8" w:rsidRPr="0032544B" w:rsidRDefault="00F35AE8" w:rsidP="00BF09B2">
      <w:pPr>
        <w:pStyle w:val="ConsPlusNonformat"/>
        <w:jc w:val="right"/>
        <w:rPr>
          <w:rFonts w:ascii="Times New Roman" w:hAnsi="Times New Roman" w:cs="Times New Roman"/>
          <w:sz w:val="14"/>
          <w:szCs w:val="14"/>
        </w:rPr>
      </w:pPr>
      <w:r w:rsidRPr="0032544B">
        <w:rPr>
          <w:rFonts w:ascii="Times New Roman" w:hAnsi="Times New Roman" w:cs="Times New Roman"/>
          <w:sz w:val="14"/>
          <w:szCs w:val="14"/>
        </w:rPr>
        <w:t>»</w:t>
      </w:r>
    </w:p>
    <w:p w:rsidR="00F35AE8" w:rsidRPr="0032544B" w:rsidRDefault="00F35AE8" w:rsidP="00BF09B2">
      <w:pPr>
        <w:pStyle w:val="ConsPlusNonformat"/>
        <w:ind w:firstLine="284"/>
        <w:jc w:val="both"/>
        <w:rPr>
          <w:rFonts w:ascii="Times New Roman" w:hAnsi="Times New Roman" w:cs="Times New Roman"/>
          <w:sz w:val="14"/>
          <w:szCs w:val="14"/>
        </w:rPr>
      </w:pPr>
      <w:r w:rsidRPr="0032544B">
        <w:rPr>
          <w:rFonts w:ascii="Times New Roman" w:hAnsi="Times New Roman" w:cs="Times New Roman"/>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35AE8" w:rsidRPr="0032544B" w:rsidRDefault="00F35AE8" w:rsidP="00BF09B2">
      <w:pPr>
        <w:shd w:val="clear" w:color="auto" w:fill="FFFFFF"/>
        <w:suppressAutoHyphens/>
        <w:jc w:val="both"/>
        <w:rPr>
          <w:sz w:val="14"/>
          <w:szCs w:val="14"/>
        </w:rPr>
      </w:pPr>
    </w:p>
    <w:p w:rsidR="00F35AE8" w:rsidRPr="0032544B" w:rsidRDefault="00F35AE8" w:rsidP="00BF09B2">
      <w:pPr>
        <w:tabs>
          <w:tab w:val="left" w:pos="3060"/>
        </w:tabs>
        <w:jc w:val="both"/>
        <w:rPr>
          <w:bCs/>
          <w:sz w:val="14"/>
          <w:szCs w:val="14"/>
        </w:rPr>
      </w:pPr>
    </w:p>
    <w:p w:rsidR="00F35AE8" w:rsidRPr="0032544B" w:rsidRDefault="00F35AE8" w:rsidP="00BF09B2">
      <w:pPr>
        <w:rPr>
          <w:b/>
          <w:sz w:val="14"/>
          <w:szCs w:val="14"/>
        </w:rPr>
      </w:pPr>
      <w:r w:rsidRPr="0032544B">
        <w:rPr>
          <w:b/>
          <w:sz w:val="14"/>
          <w:szCs w:val="14"/>
        </w:rPr>
        <w:t xml:space="preserve">Первый заместитель </w:t>
      </w:r>
    </w:p>
    <w:p w:rsidR="00F35AE8" w:rsidRPr="0032544B" w:rsidRDefault="00F35AE8" w:rsidP="00BF09B2">
      <w:pPr>
        <w:rPr>
          <w:b/>
          <w:sz w:val="14"/>
          <w:szCs w:val="14"/>
        </w:rPr>
      </w:pPr>
      <w:r w:rsidRPr="0032544B">
        <w:rPr>
          <w:b/>
          <w:sz w:val="14"/>
          <w:szCs w:val="14"/>
        </w:rPr>
        <w:t>Главы  администрации    Ю.Н. Дуничев</w:t>
      </w:r>
    </w:p>
    <w:p w:rsidR="00F35AE8" w:rsidRPr="0032544B" w:rsidRDefault="00F35AE8" w:rsidP="00BF09B2">
      <w:pPr>
        <w:rPr>
          <w:sz w:val="14"/>
          <w:szCs w:val="14"/>
        </w:rPr>
      </w:pPr>
    </w:p>
    <w:p w:rsidR="00F35AE8" w:rsidRDefault="00F35AE8" w:rsidP="00BF09B2">
      <w:pPr>
        <w:jc w:val="center"/>
        <w:rPr>
          <w:sz w:val="14"/>
        </w:rPr>
      </w:pPr>
    </w:p>
    <w:p w:rsidR="00F35AE8" w:rsidRDefault="00F35AE8" w:rsidP="00BF09B2">
      <w:pPr>
        <w:jc w:val="center"/>
        <w:rPr>
          <w:sz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233</w:t>
      </w:r>
    </w:p>
    <w:p w:rsidR="00842A66" w:rsidRDefault="00842A66" w:rsidP="00BF09B2">
      <w:pPr>
        <w:jc w:val="center"/>
        <w:rPr>
          <w:sz w:val="14"/>
        </w:rPr>
      </w:pPr>
      <w:r w:rsidRPr="00842A66">
        <w:rPr>
          <w:sz w:val="14"/>
        </w:rPr>
        <w:t>г. Сольцы</w:t>
      </w:r>
    </w:p>
    <w:p w:rsidR="00FB793F" w:rsidRDefault="00FB793F" w:rsidP="00BF09B2">
      <w:pPr>
        <w:jc w:val="center"/>
        <w:rPr>
          <w:sz w:val="14"/>
        </w:rPr>
      </w:pPr>
    </w:p>
    <w:p w:rsidR="005B42CF" w:rsidRDefault="00FB793F" w:rsidP="00BF09B2">
      <w:pPr>
        <w:jc w:val="center"/>
        <w:rPr>
          <w:b/>
          <w:bCs/>
          <w:sz w:val="14"/>
        </w:rPr>
      </w:pPr>
      <w:r w:rsidRPr="00FB793F">
        <w:rPr>
          <w:b/>
          <w:bCs/>
          <w:sz w:val="14"/>
        </w:rPr>
        <w:t xml:space="preserve">О внесении изменения в постановление Администрации </w:t>
      </w:r>
    </w:p>
    <w:p w:rsidR="00FB793F" w:rsidRPr="00FB793F" w:rsidRDefault="00FB793F" w:rsidP="00BF09B2">
      <w:pPr>
        <w:jc w:val="center"/>
        <w:rPr>
          <w:sz w:val="14"/>
        </w:rPr>
      </w:pPr>
      <w:r w:rsidRPr="00FB793F">
        <w:rPr>
          <w:b/>
          <w:bCs/>
          <w:sz w:val="14"/>
        </w:rPr>
        <w:t>муниципального района от 31.10.2017 № 1687</w:t>
      </w:r>
    </w:p>
    <w:p w:rsidR="00FB793F" w:rsidRPr="00FB793F" w:rsidRDefault="00FB793F" w:rsidP="00BF09B2">
      <w:pPr>
        <w:jc w:val="center"/>
        <w:rPr>
          <w:b/>
          <w:sz w:val="14"/>
        </w:rPr>
      </w:pPr>
      <w:r w:rsidRPr="00FB793F">
        <w:rPr>
          <w:b/>
          <w:sz w:val="14"/>
        </w:rPr>
        <w:t xml:space="preserve">       </w:t>
      </w:r>
    </w:p>
    <w:p w:rsidR="00FB793F" w:rsidRPr="00FB793F" w:rsidRDefault="00FB793F" w:rsidP="00BF09B2">
      <w:pPr>
        <w:ind w:firstLine="284"/>
        <w:jc w:val="both"/>
        <w:rPr>
          <w:sz w:val="14"/>
        </w:rPr>
      </w:pPr>
      <w:r w:rsidRPr="00FB793F">
        <w:rPr>
          <w:sz w:val="14"/>
        </w:rPr>
        <w:t xml:space="preserve">Администрация Солецкого муниципального округа </w:t>
      </w:r>
    </w:p>
    <w:p w:rsidR="00FB793F" w:rsidRPr="00FB793F" w:rsidRDefault="00FB793F" w:rsidP="00BF09B2">
      <w:pPr>
        <w:ind w:firstLine="284"/>
        <w:jc w:val="both"/>
        <w:rPr>
          <w:sz w:val="14"/>
        </w:rPr>
      </w:pPr>
      <w:r w:rsidRPr="00FB793F">
        <w:rPr>
          <w:b/>
          <w:sz w:val="14"/>
        </w:rPr>
        <w:t>ПОСТАНОВЛЯЕТ:</w:t>
      </w:r>
    </w:p>
    <w:p w:rsidR="00FB793F" w:rsidRPr="00FB793F" w:rsidRDefault="00FB793F" w:rsidP="00BF09B2">
      <w:pPr>
        <w:ind w:firstLine="284"/>
        <w:jc w:val="both"/>
        <w:rPr>
          <w:bCs/>
          <w:sz w:val="14"/>
        </w:rPr>
      </w:pPr>
      <w:r w:rsidRPr="00FB793F">
        <w:rPr>
          <w:sz w:val="14"/>
        </w:rPr>
        <w:t xml:space="preserve">1. Внести изменение в </w:t>
      </w:r>
      <w:r w:rsidRPr="00FB793F">
        <w:rPr>
          <w:bCs/>
          <w:sz w:val="14"/>
        </w:rPr>
        <w:t>постановление Администрации муниципального района от 31.10.2017 № 1687 «О реорганизации муниципальных бюджетных учреждений в форме слияния» (в редакции постановлений от 25.12.2017 № 2079, от 16.03.2018 № 664, от 26.03.2018 № 753, от 31.01.2019 № 119, от 02.03.2020 № 242, от 26.12.2020 № 1642), изложив пункт 9 в редакции:</w:t>
      </w:r>
    </w:p>
    <w:p w:rsidR="00FB793F" w:rsidRPr="00FB793F" w:rsidRDefault="00FB793F" w:rsidP="00BF09B2">
      <w:pPr>
        <w:ind w:firstLine="284"/>
        <w:jc w:val="both"/>
        <w:rPr>
          <w:sz w:val="14"/>
        </w:rPr>
      </w:pPr>
      <w:r w:rsidRPr="00FB793F">
        <w:rPr>
          <w:bCs/>
          <w:sz w:val="14"/>
        </w:rPr>
        <w:t>«9. Утвердить предельную численность работников в количестве 50,7 штатных единиц.».</w:t>
      </w:r>
    </w:p>
    <w:p w:rsidR="00FB793F" w:rsidRPr="00FB793F" w:rsidRDefault="00FB793F" w:rsidP="00BF09B2">
      <w:pPr>
        <w:ind w:firstLine="284"/>
        <w:jc w:val="both"/>
        <w:rPr>
          <w:sz w:val="14"/>
        </w:rPr>
      </w:pPr>
      <w:r w:rsidRPr="00FB793F">
        <w:rPr>
          <w:sz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B793F" w:rsidRPr="00FB793F" w:rsidRDefault="00FB793F" w:rsidP="00BF09B2">
      <w:pPr>
        <w:jc w:val="center"/>
        <w:rPr>
          <w:b/>
          <w:sz w:val="14"/>
        </w:rPr>
      </w:pPr>
    </w:p>
    <w:p w:rsidR="00FB793F" w:rsidRPr="00FB793F" w:rsidRDefault="00FB793F" w:rsidP="00BF09B2">
      <w:pPr>
        <w:rPr>
          <w:b/>
          <w:sz w:val="14"/>
        </w:rPr>
      </w:pPr>
      <w:r w:rsidRPr="00FB793F">
        <w:rPr>
          <w:b/>
          <w:sz w:val="14"/>
        </w:rPr>
        <w:t xml:space="preserve">Первый заместитель </w:t>
      </w:r>
    </w:p>
    <w:p w:rsidR="00FB793F" w:rsidRPr="00FB793F" w:rsidRDefault="00FB793F" w:rsidP="00BF09B2">
      <w:pPr>
        <w:rPr>
          <w:b/>
          <w:sz w:val="14"/>
        </w:rPr>
      </w:pPr>
      <w:r w:rsidRPr="00FB793F">
        <w:rPr>
          <w:b/>
          <w:sz w:val="14"/>
        </w:rPr>
        <w:t>Главы  администрации    Ю.Н. Дуничев</w:t>
      </w:r>
    </w:p>
    <w:p w:rsidR="00FB793F" w:rsidRPr="00FB793F" w:rsidRDefault="00FB793F" w:rsidP="00BF09B2">
      <w:pPr>
        <w:rPr>
          <w:b/>
          <w:sz w:val="14"/>
        </w:rPr>
      </w:pPr>
    </w:p>
    <w:p w:rsidR="00FB793F" w:rsidRDefault="00FB793F" w:rsidP="00BF09B2">
      <w:pPr>
        <w:jc w:val="center"/>
        <w:rPr>
          <w:sz w:val="14"/>
        </w:rPr>
      </w:pPr>
    </w:p>
    <w:p w:rsidR="00842A66" w:rsidRPr="00842A66" w:rsidRDefault="00842A66" w:rsidP="00BF09B2">
      <w:pPr>
        <w:jc w:val="center"/>
        <w:rPr>
          <w:b/>
          <w:sz w:val="14"/>
        </w:rPr>
      </w:pPr>
      <w:r w:rsidRPr="00842A66">
        <w:rPr>
          <w:b/>
          <w:sz w:val="14"/>
        </w:rPr>
        <w:t>ПОСТАНОВЛЕНИЕ</w:t>
      </w:r>
    </w:p>
    <w:p w:rsidR="00842A66" w:rsidRPr="00842A66" w:rsidRDefault="00842A66" w:rsidP="00BF09B2">
      <w:pPr>
        <w:jc w:val="center"/>
        <w:rPr>
          <w:sz w:val="14"/>
        </w:rPr>
      </w:pPr>
      <w:r w:rsidRPr="00842A66">
        <w:rPr>
          <w:sz w:val="14"/>
        </w:rPr>
        <w:t>Администрации Солецкого муниципального округа</w:t>
      </w:r>
    </w:p>
    <w:p w:rsidR="00842A66" w:rsidRPr="00842A66" w:rsidRDefault="00842A66" w:rsidP="00BF09B2">
      <w:pPr>
        <w:jc w:val="center"/>
        <w:rPr>
          <w:sz w:val="14"/>
        </w:rPr>
      </w:pPr>
    </w:p>
    <w:p w:rsidR="00842A66" w:rsidRPr="00842A66" w:rsidRDefault="00842A66" w:rsidP="00BF09B2">
      <w:pPr>
        <w:jc w:val="center"/>
        <w:rPr>
          <w:sz w:val="14"/>
        </w:rPr>
      </w:pPr>
      <w:r w:rsidRPr="00842A66">
        <w:rPr>
          <w:sz w:val="14"/>
        </w:rPr>
        <w:t>от 15.02.2021 № 234</w:t>
      </w:r>
    </w:p>
    <w:p w:rsidR="00842A66" w:rsidRPr="00842A66" w:rsidRDefault="00842A66" w:rsidP="00BF09B2">
      <w:pPr>
        <w:jc w:val="center"/>
        <w:rPr>
          <w:sz w:val="14"/>
        </w:rPr>
      </w:pPr>
      <w:r w:rsidRPr="00842A66">
        <w:rPr>
          <w:sz w:val="14"/>
        </w:rPr>
        <w:t>г. Сольцы</w:t>
      </w:r>
    </w:p>
    <w:p w:rsidR="005B42CF" w:rsidRDefault="005B42CF" w:rsidP="00BF09B2">
      <w:pPr>
        <w:jc w:val="center"/>
        <w:rPr>
          <w:b/>
          <w:sz w:val="14"/>
          <w:szCs w:val="14"/>
        </w:rPr>
      </w:pPr>
    </w:p>
    <w:p w:rsidR="005B42CF" w:rsidRPr="0027425C" w:rsidRDefault="005B42CF" w:rsidP="00BF09B2">
      <w:pPr>
        <w:jc w:val="center"/>
        <w:rPr>
          <w:b/>
          <w:sz w:val="14"/>
          <w:szCs w:val="14"/>
        </w:rPr>
      </w:pPr>
      <w:r w:rsidRPr="0027425C">
        <w:rPr>
          <w:b/>
          <w:sz w:val="14"/>
          <w:szCs w:val="14"/>
        </w:rPr>
        <w:t>Об утверждении административного регламента предоставления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p>
    <w:p w:rsidR="005B42CF" w:rsidRPr="0027425C" w:rsidRDefault="005B42CF" w:rsidP="00BF09B2">
      <w:pPr>
        <w:jc w:val="center"/>
        <w:rPr>
          <w:b/>
          <w:sz w:val="14"/>
          <w:szCs w:val="14"/>
        </w:rPr>
      </w:pPr>
    </w:p>
    <w:p w:rsidR="005B42CF" w:rsidRPr="0027425C" w:rsidRDefault="005B42CF" w:rsidP="00BF09B2">
      <w:pPr>
        <w:widowControl w:val="0"/>
        <w:autoSpaceDE w:val="0"/>
        <w:autoSpaceDN w:val="0"/>
        <w:adjustRightInd w:val="0"/>
        <w:ind w:firstLine="284"/>
        <w:jc w:val="both"/>
        <w:rPr>
          <w:sz w:val="14"/>
          <w:szCs w:val="14"/>
        </w:rPr>
      </w:pPr>
      <w:r w:rsidRPr="0027425C">
        <w:rPr>
          <w:sz w:val="14"/>
          <w:szCs w:val="14"/>
        </w:rPr>
        <w:t>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постановлением Администрации</w:t>
      </w:r>
      <w:r w:rsidRPr="0027425C">
        <w:rPr>
          <w:b/>
          <w:sz w:val="14"/>
          <w:szCs w:val="14"/>
        </w:rPr>
        <w:t xml:space="preserve"> </w:t>
      </w:r>
      <w:r w:rsidRPr="0027425C">
        <w:rPr>
          <w:sz w:val="14"/>
          <w:szCs w:val="14"/>
        </w:rPr>
        <w:t xml:space="preserve">Солецкого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27425C">
        <w:rPr>
          <w:b/>
          <w:sz w:val="14"/>
          <w:szCs w:val="14"/>
        </w:rPr>
        <w:t>ПОСТАНОВЛЯЕТ:</w:t>
      </w:r>
    </w:p>
    <w:p w:rsidR="005B42CF" w:rsidRPr="0027425C" w:rsidRDefault="005B42CF" w:rsidP="00BF09B2">
      <w:pPr>
        <w:widowControl w:val="0"/>
        <w:autoSpaceDE w:val="0"/>
        <w:autoSpaceDN w:val="0"/>
        <w:adjustRightInd w:val="0"/>
        <w:ind w:firstLine="284"/>
        <w:contextualSpacing/>
        <w:jc w:val="both"/>
        <w:rPr>
          <w:sz w:val="14"/>
          <w:szCs w:val="14"/>
        </w:rPr>
      </w:pPr>
      <w:r w:rsidRPr="0027425C">
        <w:rPr>
          <w:sz w:val="14"/>
          <w:szCs w:val="14"/>
        </w:rPr>
        <w:t>1. Утвердить прилагаемый административный регламент предоставления муниципальной услуги «Формирование списка</w:t>
      </w:r>
      <w:r w:rsidRPr="0027425C">
        <w:rPr>
          <w:b/>
          <w:sz w:val="14"/>
          <w:szCs w:val="14"/>
        </w:rPr>
        <w:t xml:space="preserve"> </w:t>
      </w:r>
      <w:r w:rsidRPr="0027425C">
        <w:rPr>
          <w:sz w:val="14"/>
          <w:szCs w:val="14"/>
        </w:rPr>
        <w:t>граждан, изъявивших желание улучшить жилищные условия с использованием социальных выплат на сельских территориях».</w:t>
      </w:r>
    </w:p>
    <w:p w:rsidR="005B42CF" w:rsidRPr="0027425C" w:rsidRDefault="005B42CF" w:rsidP="00BF09B2">
      <w:pPr>
        <w:ind w:firstLine="284"/>
        <w:contextualSpacing/>
        <w:jc w:val="both"/>
        <w:rPr>
          <w:sz w:val="14"/>
          <w:szCs w:val="14"/>
        </w:rPr>
      </w:pPr>
      <w:r w:rsidRPr="0027425C">
        <w:rPr>
          <w:sz w:val="14"/>
          <w:szCs w:val="14"/>
        </w:rPr>
        <w:t>2. Признать утратившим силу постановление Администрации муниципального района:</w:t>
      </w:r>
    </w:p>
    <w:p w:rsidR="005B42CF" w:rsidRPr="0027425C" w:rsidRDefault="005B42CF" w:rsidP="00BF09B2">
      <w:pPr>
        <w:ind w:firstLine="284"/>
        <w:contextualSpacing/>
        <w:jc w:val="both"/>
        <w:rPr>
          <w:sz w:val="14"/>
          <w:szCs w:val="14"/>
        </w:rPr>
      </w:pPr>
      <w:r w:rsidRPr="0027425C">
        <w:rPr>
          <w:sz w:val="14"/>
          <w:szCs w:val="14"/>
        </w:rPr>
        <w:t>от 14.01. 2013 № 18 «Об утверждении административного регламента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p>
    <w:p w:rsidR="005B42CF" w:rsidRPr="0027425C" w:rsidRDefault="005B42CF" w:rsidP="00BF09B2">
      <w:pPr>
        <w:ind w:firstLine="284"/>
        <w:contextualSpacing/>
        <w:jc w:val="both"/>
        <w:rPr>
          <w:sz w:val="14"/>
          <w:szCs w:val="14"/>
        </w:rPr>
      </w:pPr>
      <w:r w:rsidRPr="0027425C">
        <w:rPr>
          <w:sz w:val="14"/>
          <w:szCs w:val="14"/>
        </w:rPr>
        <w:t>от 19.06. 2020 № 660 «О внесении изменения в постановление Администрации муниципального района от 14.01. 2013 № 18».</w:t>
      </w:r>
    </w:p>
    <w:p w:rsidR="005B42CF" w:rsidRPr="0027425C" w:rsidRDefault="005B42CF" w:rsidP="00BF09B2">
      <w:pPr>
        <w:ind w:firstLine="284"/>
        <w:contextualSpacing/>
        <w:jc w:val="both"/>
        <w:rPr>
          <w:sz w:val="14"/>
          <w:szCs w:val="14"/>
        </w:rPr>
      </w:pPr>
      <w:r w:rsidRPr="0027425C">
        <w:rPr>
          <w:sz w:val="14"/>
          <w:szCs w:val="14"/>
        </w:rPr>
        <w:t>3. Настоящее постановление вступает в силу с момента опубликования.</w:t>
      </w:r>
    </w:p>
    <w:p w:rsidR="005B42CF" w:rsidRPr="0027425C" w:rsidRDefault="005B42CF" w:rsidP="00BF09B2">
      <w:pPr>
        <w:ind w:firstLine="284"/>
        <w:contextualSpacing/>
        <w:jc w:val="both"/>
        <w:rPr>
          <w:sz w:val="14"/>
          <w:szCs w:val="14"/>
        </w:rPr>
      </w:pPr>
      <w:r w:rsidRPr="0027425C">
        <w:rPr>
          <w:sz w:val="14"/>
          <w:szCs w:val="14"/>
        </w:rPr>
        <w:t xml:space="preserve">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5B42CF" w:rsidRPr="0027425C" w:rsidRDefault="005B42CF" w:rsidP="00BF09B2">
      <w:pPr>
        <w:shd w:val="clear" w:color="auto" w:fill="FFFFFF"/>
        <w:suppressAutoHyphens/>
        <w:jc w:val="both"/>
        <w:rPr>
          <w:sz w:val="14"/>
          <w:szCs w:val="14"/>
        </w:rPr>
      </w:pPr>
    </w:p>
    <w:p w:rsidR="005B42CF" w:rsidRPr="0027425C" w:rsidRDefault="005B42CF" w:rsidP="00BF09B2">
      <w:pPr>
        <w:tabs>
          <w:tab w:val="left" w:pos="3060"/>
        </w:tabs>
        <w:jc w:val="both"/>
        <w:rPr>
          <w:bCs/>
          <w:sz w:val="14"/>
          <w:szCs w:val="14"/>
        </w:rPr>
      </w:pPr>
    </w:p>
    <w:p w:rsidR="005B42CF" w:rsidRPr="0027425C" w:rsidRDefault="005B42CF" w:rsidP="00BF09B2">
      <w:pPr>
        <w:rPr>
          <w:b/>
          <w:sz w:val="14"/>
          <w:szCs w:val="14"/>
        </w:rPr>
      </w:pPr>
      <w:r w:rsidRPr="0027425C">
        <w:rPr>
          <w:b/>
          <w:sz w:val="14"/>
          <w:szCs w:val="14"/>
        </w:rPr>
        <w:t xml:space="preserve">Первый заместитель </w:t>
      </w:r>
    </w:p>
    <w:p w:rsidR="005B42CF" w:rsidRPr="0027425C" w:rsidRDefault="005B42CF" w:rsidP="00BF09B2">
      <w:pPr>
        <w:rPr>
          <w:b/>
          <w:sz w:val="14"/>
          <w:szCs w:val="14"/>
        </w:rPr>
      </w:pPr>
      <w:r w:rsidRPr="0027425C">
        <w:rPr>
          <w:b/>
          <w:sz w:val="14"/>
          <w:szCs w:val="14"/>
        </w:rPr>
        <w:t>Главы  администрации      Ю.Н. Дуничев</w:t>
      </w:r>
    </w:p>
    <w:p w:rsidR="005B42CF" w:rsidRPr="0027425C" w:rsidRDefault="005B42CF" w:rsidP="00BF09B2">
      <w:pPr>
        <w:rPr>
          <w:b/>
          <w:sz w:val="14"/>
          <w:szCs w:val="14"/>
        </w:rPr>
      </w:pPr>
    </w:p>
    <w:tbl>
      <w:tblPr>
        <w:tblW w:w="0" w:type="auto"/>
        <w:tblLook w:val="04A0" w:firstRow="1" w:lastRow="0" w:firstColumn="1" w:lastColumn="0" w:noHBand="0" w:noVBand="1"/>
      </w:tblPr>
      <w:tblGrid>
        <w:gridCol w:w="1552"/>
        <w:gridCol w:w="1198"/>
        <w:gridCol w:w="2455"/>
      </w:tblGrid>
      <w:tr w:rsidR="005B42CF" w:rsidRPr="0027425C" w:rsidTr="00040BA1">
        <w:tc>
          <w:tcPr>
            <w:tcW w:w="3189" w:type="dxa"/>
          </w:tcPr>
          <w:p w:rsidR="005B42CF" w:rsidRPr="0027425C" w:rsidRDefault="005B42CF" w:rsidP="00BF09B2">
            <w:pPr>
              <w:jc w:val="both"/>
              <w:rPr>
                <w:sz w:val="14"/>
                <w:szCs w:val="14"/>
              </w:rPr>
            </w:pPr>
          </w:p>
        </w:tc>
        <w:tc>
          <w:tcPr>
            <w:tcW w:w="2401" w:type="dxa"/>
          </w:tcPr>
          <w:p w:rsidR="005B42CF" w:rsidRPr="0027425C" w:rsidRDefault="005B42CF" w:rsidP="00BF09B2">
            <w:pPr>
              <w:jc w:val="both"/>
              <w:rPr>
                <w:sz w:val="14"/>
                <w:szCs w:val="14"/>
              </w:rPr>
            </w:pPr>
          </w:p>
        </w:tc>
        <w:tc>
          <w:tcPr>
            <w:tcW w:w="3980" w:type="dxa"/>
          </w:tcPr>
          <w:p w:rsidR="005B42CF" w:rsidRPr="0027425C" w:rsidRDefault="005B42CF" w:rsidP="00BF09B2">
            <w:pPr>
              <w:jc w:val="right"/>
              <w:rPr>
                <w:sz w:val="14"/>
                <w:szCs w:val="14"/>
              </w:rPr>
            </w:pPr>
            <w:r w:rsidRPr="0027425C">
              <w:rPr>
                <w:sz w:val="14"/>
                <w:szCs w:val="14"/>
              </w:rPr>
              <w:t xml:space="preserve">Утвержден </w:t>
            </w:r>
          </w:p>
          <w:p w:rsidR="005B42CF" w:rsidRPr="0027425C" w:rsidRDefault="005B42CF" w:rsidP="00BF09B2">
            <w:pPr>
              <w:jc w:val="right"/>
              <w:rPr>
                <w:sz w:val="14"/>
                <w:szCs w:val="14"/>
              </w:rPr>
            </w:pPr>
            <w:r w:rsidRPr="0027425C">
              <w:rPr>
                <w:sz w:val="14"/>
                <w:szCs w:val="14"/>
              </w:rPr>
              <w:t>постановлением Администрации муниципального округа</w:t>
            </w:r>
          </w:p>
          <w:p w:rsidR="005B42CF" w:rsidRPr="0027425C" w:rsidRDefault="005B42CF" w:rsidP="00BF09B2">
            <w:pPr>
              <w:jc w:val="right"/>
              <w:rPr>
                <w:sz w:val="14"/>
                <w:szCs w:val="14"/>
              </w:rPr>
            </w:pPr>
            <w:r w:rsidRPr="0027425C">
              <w:rPr>
                <w:sz w:val="14"/>
                <w:szCs w:val="14"/>
              </w:rPr>
              <w:t xml:space="preserve">от  15.02.2021 № 234 </w:t>
            </w:r>
          </w:p>
        </w:tc>
      </w:tr>
    </w:tbl>
    <w:p w:rsidR="005B42CF" w:rsidRPr="0027425C" w:rsidRDefault="005B42CF" w:rsidP="00BF09B2">
      <w:pPr>
        <w:jc w:val="both"/>
        <w:rPr>
          <w:b/>
          <w:sz w:val="14"/>
          <w:szCs w:val="14"/>
        </w:rPr>
      </w:pPr>
    </w:p>
    <w:p w:rsidR="005B42CF" w:rsidRPr="0027425C" w:rsidRDefault="005B42CF" w:rsidP="00BF09B2">
      <w:pPr>
        <w:jc w:val="center"/>
        <w:rPr>
          <w:b/>
          <w:sz w:val="14"/>
          <w:szCs w:val="14"/>
        </w:rPr>
      </w:pPr>
      <w:r w:rsidRPr="0027425C">
        <w:rPr>
          <w:b/>
          <w:sz w:val="14"/>
          <w:szCs w:val="14"/>
        </w:rPr>
        <w:t>Административный регламент</w:t>
      </w:r>
    </w:p>
    <w:p w:rsidR="005B42CF" w:rsidRPr="0027425C" w:rsidRDefault="005B42CF" w:rsidP="00BF09B2">
      <w:pPr>
        <w:jc w:val="center"/>
        <w:rPr>
          <w:b/>
          <w:sz w:val="14"/>
          <w:szCs w:val="14"/>
        </w:rPr>
      </w:pPr>
      <w:r w:rsidRPr="0027425C">
        <w:rPr>
          <w:b/>
          <w:sz w:val="14"/>
          <w:szCs w:val="14"/>
        </w:rPr>
        <w:t>предоставления муниципальной услуги «Формирование списка</w:t>
      </w:r>
    </w:p>
    <w:p w:rsidR="005B42CF" w:rsidRPr="0027425C" w:rsidRDefault="005B42CF" w:rsidP="00BF09B2">
      <w:pPr>
        <w:jc w:val="center"/>
        <w:rPr>
          <w:b/>
          <w:bCs/>
          <w:sz w:val="14"/>
          <w:szCs w:val="14"/>
        </w:rPr>
      </w:pPr>
      <w:r w:rsidRPr="0027425C">
        <w:rPr>
          <w:b/>
          <w:sz w:val="14"/>
          <w:szCs w:val="14"/>
        </w:rPr>
        <w:t>граждан,</w:t>
      </w:r>
      <w:r w:rsidRPr="0027425C">
        <w:rPr>
          <w:sz w:val="14"/>
          <w:szCs w:val="14"/>
        </w:rPr>
        <w:t xml:space="preserve"> </w:t>
      </w:r>
      <w:r w:rsidRPr="0027425C">
        <w:rPr>
          <w:b/>
          <w:sz w:val="14"/>
          <w:szCs w:val="14"/>
        </w:rPr>
        <w:t>изъявивших желание улучшить жилищные условия с использованием социальных выплат на сельских территориях»</w:t>
      </w:r>
    </w:p>
    <w:p w:rsidR="005B42CF" w:rsidRDefault="005B42CF" w:rsidP="00BF09B2">
      <w:pPr>
        <w:jc w:val="both"/>
        <w:rPr>
          <w:b/>
          <w:bCs/>
          <w:sz w:val="14"/>
          <w:szCs w:val="14"/>
        </w:rPr>
      </w:pPr>
    </w:p>
    <w:p w:rsidR="005B42CF" w:rsidRPr="0027425C" w:rsidRDefault="005B42CF" w:rsidP="00BF09B2">
      <w:pPr>
        <w:ind w:firstLine="284"/>
        <w:jc w:val="both"/>
        <w:rPr>
          <w:b/>
          <w:bCs/>
          <w:sz w:val="14"/>
          <w:szCs w:val="14"/>
        </w:rPr>
      </w:pPr>
      <w:r w:rsidRPr="0027425C">
        <w:rPr>
          <w:b/>
          <w:bCs/>
          <w:sz w:val="14"/>
          <w:szCs w:val="14"/>
          <w:lang w:val="en-US"/>
        </w:rPr>
        <w:t>I</w:t>
      </w:r>
      <w:r w:rsidRPr="0027425C">
        <w:rPr>
          <w:b/>
          <w:bCs/>
          <w:sz w:val="14"/>
          <w:szCs w:val="14"/>
        </w:rPr>
        <w:t>. Общие положения</w:t>
      </w:r>
    </w:p>
    <w:p w:rsidR="005B42CF" w:rsidRPr="0027425C" w:rsidRDefault="005B42CF" w:rsidP="00BF09B2">
      <w:pPr>
        <w:ind w:firstLine="284"/>
        <w:jc w:val="both"/>
        <w:rPr>
          <w:sz w:val="14"/>
          <w:szCs w:val="14"/>
        </w:rPr>
      </w:pPr>
      <w:r w:rsidRPr="0027425C">
        <w:rPr>
          <w:sz w:val="14"/>
          <w:szCs w:val="14"/>
        </w:rPr>
        <w:t>1.1. Предмет регулирования административного регламента</w:t>
      </w:r>
    </w:p>
    <w:p w:rsidR="005B42CF" w:rsidRPr="0027425C" w:rsidRDefault="005B42CF" w:rsidP="00BF09B2">
      <w:pPr>
        <w:ind w:firstLine="284"/>
        <w:jc w:val="both"/>
        <w:rPr>
          <w:sz w:val="14"/>
          <w:szCs w:val="14"/>
        </w:rPr>
      </w:pPr>
      <w:r w:rsidRPr="0027425C">
        <w:rPr>
          <w:sz w:val="14"/>
          <w:szCs w:val="14"/>
        </w:rPr>
        <w:t xml:space="preserve">Предметом регулирования административного регламента по предоставлению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 (далее – Административный регламент), </w:t>
      </w:r>
      <w:r w:rsidRPr="0027425C">
        <w:rPr>
          <w:bCs/>
          <w:sz w:val="14"/>
          <w:szCs w:val="14"/>
        </w:rPr>
        <w:t xml:space="preserve">является регулирование отношений, возникающих между Администрацией Солецкого муниципального </w:t>
      </w:r>
      <w:r w:rsidRPr="0027425C">
        <w:rPr>
          <w:sz w:val="14"/>
          <w:szCs w:val="14"/>
        </w:rPr>
        <w:t>округа</w:t>
      </w:r>
      <w:r w:rsidRPr="0027425C">
        <w:rPr>
          <w:bCs/>
          <w:sz w:val="14"/>
          <w:szCs w:val="14"/>
        </w:rPr>
        <w:t xml:space="preserve"> и физическими лицами при предоставлении муниципальной услуги.</w:t>
      </w:r>
    </w:p>
    <w:p w:rsidR="005B42CF" w:rsidRPr="0027425C" w:rsidRDefault="005B42CF" w:rsidP="00BF09B2">
      <w:pPr>
        <w:ind w:firstLine="284"/>
        <w:jc w:val="both"/>
        <w:rPr>
          <w:sz w:val="14"/>
          <w:szCs w:val="14"/>
        </w:rPr>
      </w:pPr>
      <w:r w:rsidRPr="0027425C">
        <w:rPr>
          <w:sz w:val="14"/>
          <w:szCs w:val="14"/>
        </w:rPr>
        <w:t xml:space="preserve">Настоящий регламент разработан в целях повышения качества исполнения и доступности предоставления муниципальной услуги по порядку формирования списка граждан, изъявивших желание улучшить жилищные условия с использованием социальных выплат на сельских территориях, создания комфортных условий для получателей муниципальной услуги, определения порядка, сроков и последовательности действий (административных процедур). </w:t>
      </w:r>
    </w:p>
    <w:p w:rsidR="005B42CF" w:rsidRPr="0027425C" w:rsidRDefault="005B42CF" w:rsidP="00BF09B2">
      <w:pPr>
        <w:ind w:firstLine="284"/>
        <w:jc w:val="both"/>
        <w:rPr>
          <w:sz w:val="14"/>
          <w:szCs w:val="14"/>
        </w:rPr>
      </w:pPr>
      <w:r w:rsidRPr="0027425C">
        <w:rPr>
          <w:sz w:val="14"/>
          <w:szCs w:val="14"/>
        </w:rPr>
        <w:t>1.2. Круг заявителей</w:t>
      </w:r>
    </w:p>
    <w:p w:rsidR="005B42CF" w:rsidRPr="0027425C" w:rsidRDefault="005B42CF" w:rsidP="00BF09B2">
      <w:pPr>
        <w:widowControl w:val="0"/>
        <w:autoSpaceDE w:val="0"/>
        <w:autoSpaceDN w:val="0"/>
        <w:ind w:firstLine="284"/>
        <w:jc w:val="both"/>
        <w:rPr>
          <w:sz w:val="14"/>
          <w:szCs w:val="14"/>
        </w:rPr>
      </w:pPr>
      <w:r w:rsidRPr="0027425C">
        <w:rPr>
          <w:sz w:val="14"/>
          <w:szCs w:val="14"/>
        </w:rPr>
        <w:t>1.2.1. Заявителями на предоставление 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 являются граждане Российской Федерации (далее граждане), постоянно проживающие и работающие на сельских территориях либо, изъявившие желание переехать на постоянное место жительства на сельские территории и работать там.</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1.2.2. Право на получение социальной выплаты имеет: </w:t>
      </w:r>
    </w:p>
    <w:p w:rsidR="005B42CF" w:rsidRPr="0027425C" w:rsidRDefault="005B42CF" w:rsidP="00BF09B2">
      <w:pPr>
        <w:autoSpaceDE w:val="0"/>
        <w:autoSpaceDN w:val="0"/>
        <w:adjustRightInd w:val="0"/>
        <w:ind w:firstLine="284"/>
        <w:jc w:val="both"/>
        <w:rPr>
          <w:sz w:val="14"/>
          <w:szCs w:val="14"/>
        </w:rPr>
      </w:pPr>
      <w:r w:rsidRPr="0027425C">
        <w:rPr>
          <w:sz w:val="14"/>
          <w:szCs w:val="14"/>
        </w:rPr>
        <w:t>1.2.2.1. Гражданин, постоянно проживающий на сельской территории (подтверждается регистрацией в установленном порядке по месту жительства) и при этом:</w:t>
      </w:r>
    </w:p>
    <w:p w:rsidR="005B42CF" w:rsidRPr="0027425C" w:rsidRDefault="005B42CF" w:rsidP="00BF09B2">
      <w:pPr>
        <w:autoSpaceDE w:val="0"/>
        <w:autoSpaceDN w:val="0"/>
        <w:adjustRightInd w:val="0"/>
        <w:ind w:firstLine="284"/>
        <w:jc w:val="both"/>
        <w:rPr>
          <w:sz w:val="14"/>
          <w:szCs w:val="14"/>
        </w:rPr>
      </w:pPr>
      <w:r w:rsidRPr="0027425C">
        <w:rPr>
          <w:sz w:val="14"/>
          <w:szCs w:val="14"/>
        </w:rPr>
        <w:t>осуществляющий деятельность по трудовому договору или индивидуальную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на сельской территории (непрерывно в организациях одной сферы деятельности в течение не менее одного года на дату включения в списки участников мероприятий на очередной финансовый год);</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имеющий собственные и (или) заемные средства в размере не менее 30 процентов расчетной стоимости строительства (приобретения) жилья;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признанный нуждающимся в улучшении жилищных условий. </w:t>
      </w:r>
    </w:p>
    <w:p w:rsidR="005B42CF" w:rsidRPr="0027425C" w:rsidRDefault="005B42CF" w:rsidP="00BF09B2">
      <w:pPr>
        <w:autoSpaceDE w:val="0"/>
        <w:autoSpaceDN w:val="0"/>
        <w:adjustRightInd w:val="0"/>
        <w:ind w:firstLine="284"/>
        <w:jc w:val="both"/>
        <w:rPr>
          <w:sz w:val="14"/>
          <w:szCs w:val="14"/>
        </w:rPr>
      </w:pPr>
      <w:r w:rsidRPr="0027425C">
        <w:rPr>
          <w:sz w:val="14"/>
          <w:szCs w:val="14"/>
        </w:rPr>
        <w:t>1.2.2.2. Гражданин, изъявивший желание постоянно проживать на сельской территории и при этом:</w:t>
      </w:r>
    </w:p>
    <w:p w:rsidR="005B42CF" w:rsidRPr="0027425C" w:rsidRDefault="005B42CF" w:rsidP="00BF09B2">
      <w:pPr>
        <w:autoSpaceDE w:val="0"/>
        <w:autoSpaceDN w:val="0"/>
        <w:adjustRightInd w:val="0"/>
        <w:ind w:firstLine="284"/>
        <w:jc w:val="both"/>
        <w:rPr>
          <w:sz w:val="14"/>
          <w:szCs w:val="14"/>
        </w:rPr>
      </w:pPr>
      <w:r w:rsidRPr="0027425C">
        <w:rPr>
          <w:sz w:val="14"/>
          <w:szCs w:val="14"/>
        </w:rPr>
        <w:t>осуществляющий деятельность по трудовому договору или индивидуальную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на сельских территориях;</w:t>
      </w:r>
    </w:p>
    <w:p w:rsidR="005B42CF" w:rsidRPr="0027425C" w:rsidRDefault="005B42CF" w:rsidP="00BF09B2">
      <w:pPr>
        <w:autoSpaceDE w:val="0"/>
        <w:autoSpaceDN w:val="0"/>
        <w:adjustRightInd w:val="0"/>
        <w:ind w:firstLine="284"/>
        <w:jc w:val="both"/>
        <w:rPr>
          <w:sz w:val="14"/>
          <w:szCs w:val="14"/>
        </w:rPr>
      </w:pPr>
      <w:r w:rsidRPr="0027425C">
        <w:rPr>
          <w:sz w:val="14"/>
          <w:szCs w:val="14"/>
        </w:rPr>
        <w:t>переехавший на сельскую территорию в границах Солецкого муниципального округа, в которой гражданин работает или осуществляет индивидуальную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из другого муниципального района или городского округа или муниципального округа области;</w:t>
      </w:r>
    </w:p>
    <w:p w:rsidR="005B42CF" w:rsidRPr="0027425C" w:rsidRDefault="005B42CF" w:rsidP="00BF09B2">
      <w:pPr>
        <w:autoSpaceDE w:val="0"/>
        <w:autoSpaceDN w:val="0"/>
        <w:adjustRightInd w:val="0"/>
        <w:ind w:firstLine="284"/>
        <w:jc w:val="both"/>
        <w:rPr>
          <w:sz w:val="14"/>
          <w:szCs w:val="14"/>
        </w:rPr>
      </w:pPr>
      <w:r w:rsidRPr="0027425C">
        <w:rPr>
          <w:sz w:val="14"/>
          <w:szCs w:val="14"/>
        </w:rPr>
        <w:t>имеющий собственные и (или) заемные средства в размере не менее 30 процентов расчетной стоимости строительства (приобретения) жилья;</w:t>
      </w:r>
    </w:p>
    <w:p w:rsidR="005B42CF" w:rsidRPr="0027425C" w:rsidRDefault="005B42CF" w:rsidP="00BF09B2">
      <w:pPr>
        <w:autoSpaceDE w:val="0"/>
        <w:autoSpaceDN w:val="0"/>
        <w:adjustRightInd w:val="0"/>
        <w:ind w:firstLine="284"/>
        <w:jc w:val="both"/>
        <w:rPr>
          <w:sz w:val="14"/>
          <w:szCs w:val="14"/>
        </w:rPr>
      </w:pPr>
      <w:r w:rsidRPr="0027425C">
        <w:rPr>
          <w:sz w:val="14"/>
          <w:szCs w:val="14"/>
        </w:rPr>
        <w:t>проживающий на сельской территории в границах Солецкого муниципального округа, в который гражданин изъявил желание переехать на постоянное место жительства, на условиях найма, аренды, безвозмездного пользования либо на иных основаниях, предусмотренных законодательством Российской Федерации;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зарегистрированный по месту пребывания в соответствии с законодательством Российской Федерации на сельской территории в границах Солецкого муниципального округа, в который гражданин изъявил желание переехать на постоянное место жительства;</w:t>
      </w:r>
    </w:p>
    <w:p w:rsidR="005B42CF" w:rsidRPr="0027425C" w:rsidRDefault="005B42CF" w:rsidP="00BF09B2">
      <w:pPr>
        <w:autoSpaceDE w:val="0"/>
        <w:autoSpaceDN w:val="0"/>
        <w:adjustRightInd w:val="0"/>
        <w:ind w:firstLine="284"/>
        <w:jc w:val="both"/>
        <w:rPr>
          <w:sz w:val="14"/>
          <w:szCs w:val="14"/>
        </w:rPr>
      </w:pPr>
      <w:r w:rsidRPr="0027425C">
        <w:rPr>
          <w:sz w:val="14"/>
          <w:szCs w:val="14"/>
        </w:rPr>
        <w:t>не имеющий в собственности жилого помещения (жилого дома) на сельской территории в границах муниципального округа, в который гражданин изъявил желание переехать на постоянное место жительства.</w:t>
      </w:r>
    </w:p>
    <w:p w:rsidR="005B42CF" w:rsidRPr="0027425C" w:rsidRDefault="005B42CF" w:rsidP="00BF09B2">
      <w:pPr>
        <w:autoSpaceDE w:val="0"/>
        <w:autoSpaceDN w:val="0"/>
        <w:adjustRightInd w:val="0"/>
        <w:ind w:firstLine="284"/>
        <w:jc w:val="both"/>
        <w:rPr>
          <w:sz w:val="14"/>
          <w:szCs w:val="14"/>
        </w:rPr>
      </w:pPr>
      <w:r w:rsidRPr="0027425C">
        <w:rPr>
          <w:sz w:val="14"/>
          <w:szCs w:val="14"/>
        </w:rPr>
        <w:t>1.2.5.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1.3. Требования к порядку информирования о </w:t>
      </w:r>
    </w:p>
    <w:p w:rsidR="005B42CF" w:rsidRPr="0027425C" w:rsidRDefault="005B42CF" w:rsidP="00BF09B2">
      <w:pPr>
        <w:autoSpaceDE w:val="0"/>
        <w:autoSpaceDN w:val="0"/>
        <w:adjustRightInd w:val="0"/>
        <w:ind w:firstLine="284"/>
        <w:jc w:val="both"/>
        <w:rPr>
          <w:sz w:val="14"/>
          <w:szCs w:val="14"/>
        </w:rPr>
      </w:pPr>
      <w:r w:rsidRPr="0027425C">
        <w:rPr>
          <w:sz w:val="14"/>
          <w:szCs w:val="14"/>
        </w:rPr>
        <w:t>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1.3.1. К справочной информации относится информация о наименовании, месте нахождения, графике работы, справочных телефонах, адресе электронной почты комитета по экономике, инвестициям и сельскому хозяйству Администрации муниципального округа, непосредственно предоставляющего муниципальную услугу (далее – комитет), адресе официального сайта Администрации муниципального округа, а также о месте нахождения и графике работы отдела государственного областного автономного учреждения «Многофункциональный центр предоставления государственных и муниципальных услуг» (далее – МФЦ). </w:t>
      </w:r>
    </w:p>
    <w:p w:rsidR="005B42CF" w:rsidRPr="0027425C" w:rsidRDefault="005B42CF" w:rsidP="00BF09B2">
      <w:pPr>
        <w:autoSpaceDE w:val="0"/>
        <w:autoSpaceDN w:val="0"/>
        <w:adjustRightInd w:val="0"/>
        <w:ind w:firstLine="284"/>
        <w:jc w:val="both"/>
        <w:rPr>
          <w:sz w:val="14"/>
          <w:szCs w:val="14"/>
        </w:rPr>
      </w:pPr>
      <w:r w:rsidRPr="0027425C">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1.3.2. Информация о порядке предоставления муниципальной услуги предоставляется: </w:t>
      </w:r>
    </w:p>
    <w:p w:rsidR="005B42CF" w:rsidRPr="0027425C" w:rsidRDefault="005B42CF" w:rsidP="00BF09B2">
      <w:pPr>
        <w:autoSpaceDE w:val="0"/>
        <w:autoSpaceDN w:val="0"/>
        <w:adjustRightInd w:val="0"/>
        <w:ind w:firstLine="284"/>
        <w:jc w:val="both"/>
        <w:rPr>
          <w:sz w:val="14"/>
          <w:szCs w:val="14"/>
        </w:rPr>
      </w:pPr>
      <w:r w:rsidRPr="0027425C">
        <w:rPr>
          <w:sz w:val="14"/>
          <w:szCs w:val="14"/>
        </w:rPr>
        <w:t>непосредственно главным специалистом комитета, специалистом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с использованием средств почтовой, телефонной связи и электронной почты;</w:t>
      </w:r>
    </w:p>
    <w:p w:rsidR="005B42CF" w:rsidRPr="0027425C" w:rsidRDefault="005B42CF" w:rsidP="00BF09B2">
      <w:pPr>
        <w:autoSpaceDE w:val="0"/>
        <w:autoSpaceDN w:val="0"/>
        <w:adjustRightInd w:val="0"/>
        <w:ind w:firstLine="284"/>
        <w:jc w:val="both"/>
        <w:rPr>
          <w:sz w:val="14"/>
          <w:szCs w:val="14"/>
        </w:rPr>
      </w:pPr>
      <w:r w:rsidRPr="0027425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посредством размещения на информационных стендах в местах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1" w:history="1">
        <w:r w:rsidRPr="0027425C">
          <w:rPr>
            <w:sz w:val="14"/>
            <w:szCs w:val="14"/>
          </w:rPr>
          <w:t>http://www.gosuslugi.ru</w:t>
        </w:r>
      </w:hyperlink>
      <w:r w:rsidRPr="0027425C">
        <w:rPr>
          <w:sz w:val="14"/>
          <w:szCs w:val="14"/>
        </w:rPr>
        <w:t>;</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2" w:history="1">
        <w:r w:rsidRPr="0027425C">
          <w:rPr>
            <w:sz w:val="14"/>
            <w:szCs w:val="14"/>
          </w:rPr>
          <w:t>http://uslugi.novreg.ru</w:t>
        </w:r>
      </w:hyperlink>
      <w:r w:rsidRPr="0027425C">
        <w:rPr>
          <w:sz w:val="14"/>
          <w:szCs w:val="14"/>
        </w:rPr>
        <w:t xml:space="preserve">. </w:t>
      </w:r>
    </w:p>
    <w:p w:rsidR="005B42CF" w:rsidRPr="0027425C" w:rsidRDefault="005B42CF" w:rsidP="00BF09B2">
      <w:pPr>
        <w:autoSpaceDE w:val="0"/>
        <w:autoSpaceDN w:val="0"/>
        <w:adjustRightInd w:val="0"/>
        <w:ind w:firstLine="284"/>
        <w:jc w:val="both"/>
        <w:rPr>
          <w:sz w:val="14"/>
          <w:szCs w:val="14"/>
        </w:rPr>
      </w:pPr>
      <w:r w:rsidRPr="0027425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B42CF" w:rsidRPr="0027425C" w:rsidRDefault="005B42CF" w:rsidP="00BF09B2">
      <w:pPr>
        <w:autoSpaceDE w:val="0"/>
        <w:autoSpaceDN w:val="0"/>
        <w:adjustRightInd w:val="0"/>
        <w:ind w:firstLine="284"/>
        <w:jc w:val="both"/>
        <w:rPr>
          <w:sz w:val="14"/>
          <w:szCs w:val="14"/>
        </w:rPr>
      </w:pPr>
      <w:r w:rsidRPr="0027425C">
        <w:rPr>
          <w:sz w:val="14"/>
          <w:szCs w:val="14"/>
        </w:rPr>
        <w:t>исчерпывающий перечень документов, необходимых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исчерпывающий перечень документов, которые заявитель вправе предоставить по собственной инициативе;</w:t>
      </w:r>
    </w:p>
    <w:p w:rsidR="005B42CF" w:rsidRPr="0027425C" w:rsidRDefault="005B42CF" w:rsidP="00BF09B2">
      <w:pPr>
        <w:autoSpaceDE w:val="0"/>
        <w:autoSpaceDN w:val="0"/>
        <w:adjustRightInd w:val="0"/>
        <w:ind w:firstLine="284"/>
        <w:jc w:val="both"/>
        <w:rPr>
          <w:sz w:val="14"/>
          <w:szCs w:val="14"/>
        </w:rPr>
      </w:pPr>
      <w:r w:rsidRPr="0027425C">
        <w:rPr>
          <w:sz w:val="14"/>
          <w:szCs w:val="14"/>
        </w:rPr>
        <w:t>требования к оформлению документов, необходимых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круг заявителей;</w:t>
      </w:r>
    </w:p>
    <w:p w:rsidR="005B42CF" w:rsidRPr="0027425C" w:rsidRDefault="005B42CF" w:rsidP="00BF09B2">
      <w:pPr>
        <w:autoSpaceDE w:val="0"/>
        <w:autoSpaceDN w:val="0"/>
        <w:adjustRightInd w:val="0"/>
        <w:ind w:firstLine="284"/>
        <w:jc w:val="both"/>
        <w:rPr>
          <w:sz w:val="14"/>
          <w:szCs w:val="14"/>
        </w:rPr>
      </w:pPr>
      <w:r w:rsidRPr="0027425C">
        <w:rPr>
          <w:sz w:val="14"/>
          <w:szCs w:val="14"/>
        </w:rPr>
        <w:t>срок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размер платы, взимаемой за предоставление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исчерпывающий перечень оснований для отказа в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формы заявлений (уведомлений, сообщений), используемые при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1.3.5. На информационном стенде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5B42CF" w:rsidRPr="0027425C" w:rsidRDefault="005B42CF" w:rsidP="00BF09B2">
      <w:pPr>
        <w:autoSpaceDE w:val="0"/>
        <w:autoSpaceDN w:val="0"/>
        <w:adjustRightInd w:val="0"/>
        <w:ind w:firstLine="284"/>
        <w:jc w:val="both"/>
        <w:rPr>
          <w:sz w:val="14"/>
          <w:szCs w:val="14"/>
        </w:rPr>
      </w:pPr>
      <w:r w:rsidRPr="0027425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срок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исчерпывающий перечень оснований для отказа в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формы заявлений (уведомлений, сообщений), используемые при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информационном стенде);</w:t>
      </w:r>
    </w:p>
    <w:p w:rsidR="005B42CF" w:rsidRPr="0027425C" w:rsidRDefault="005B42CF" w:rsidP="00BF09B2">
      <w:pPr>
        <w:autoSpaceDE w:val="0"/>
        <w:autoSpaceDN w:val="0"/>
        <w:adjustRightInd w:val="0"/>
        <w:ind w:firstLine="284"/>
        <w:jc w:val="both"/>
        <w:rPr>
          <w:sz w:val="14"/>
          <w:szCs w:val="14"/>
        </w:rPr>
      </w:pPr>
      <w:r w:rsidRPr="0027425C">
        <w:rPr>
          <w:sz w:val="14"/>
          <w:szCs w:val="14"/>
        </w:rPr>
        <w:t>извлечения из нормативных правовых актов, регулирующих порядок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информация о графике работы и размещении главного специалиста комитета, осуществляющего прием (выдачу) документов, а также информирование о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номера телефонов справочных служб, телефона-автоинформатора (при наличии), номер факса комитета;</w:t>
      </w:r>
    </w:p>
    <w:p w:rsidR="005B42CF" w:rsidRPr="0027425C" w:rsidRDefault="005B42CF" w:rsidP="00BF09B2">
      <w:pPr>
        <w:autoSpaceDE w:val="0"/>
        <w:autoSpaceDN w:val="0"/>
        <w:adjustRightInd w:val="0"/>
        <w:ind w:firstLine="284"/>
        <w:jc w:val="both"/>
        <w:rPr>
          <w:sz w:val="14"/>
          <w:szCs w:val="14"/>
        </w:rPr>
      </w:pPr>
      <w:r w:rsidRPr="0027425C">
        <w:rPr>
          <w:sz w:val="14"/>
          <w:szCs w:val="14"/>
        </w:rPr>
        <w:t>графики приема заявителей должностными лицами (специалистами), ответственными за предоставление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5B42CF" w:rsidRPr="0027425C" w:rsidRDefault="005B42CF" w:rsidP="00BF09B2">
      <w:pPr>
        <w:autoSpaceDE w:val="0"/>
        <w:autoSpaceDN w:val="0"/>
        <w:adjustRightInd w:val="0"/>
        <w:ind w:firstLine="284"/>
        <w:jc w:val="both"/>
        <w:rPr>
          <w:sz w:val="14"/>
          <w:szCs w:val="14"/>
        </w:rPr>
      </w:pPr>
      <w:r w:rsidRPr="0027425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B42CF" w:rsidRPr="0027425C" w:rsidRDefault="005B42CF" w:rsidP="00BF09B2">
      <w:pPr>
        <w:autoSpaceDE w:val="0"/>
        <w:autoSpaceDN w:val="0"/>
        <w:adjustRightInd w:val="0"/>
        <w:ind w:firstLine="284"/>
        <w:jc w:val="both"/>
        <w:rPr>
          <w:sz w:val="14"/>
          <w:szCs w:val="14"/>
        </w:rPr>
      </w:pPr>
      <w:r w:rsidRPr="0027425C">
        <w:rPr>
          <w:sz w:val="14"/>
          <w:szCs w:val="14"/>
        </w:rPr>
        <w:t>1.3.7. Консультирование по вопросам предоставления муниципальной услуги осуществляется главным специалистом комитета, специалистом МФЦ в устной и письменной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1.3.8. Главный специалист комитета, специалист МФЦ при ответах заявителям в случаях их обращений по телефону обязаны:</w:t>
      </w:r>
    </w:p>
    <w:p w:rsidR="005B42CF" w:rsidRPr="0027425C" w:rsidRDefault="005B42CF" w:rsidP="00BF09B2">
      <w:pPr>
        <w:autoSpaceDE w:val="0"/>
        <w:autoSpaceDN w:val="0"/>
        <w:adjustRightInd w:val="0"/>
        <w:ind w:firstLine="284"/>
        <w:jc w:val="both"/>
        <w:rPr>
          <w:sz w:val="14"/>
          <w:szCs w:val="14"/>
        </w:rPr>
      </w:pPr>
      <w:r w:rsidRPr="0027425C">
        <w:rPr>
          <w:sz w:val="14"/>
          <w:szCs w:val="14"/>
        </w:rPr>
        <w:t>представить информацию о наименовании комитета, МФЦ, в который поступило соответствующее обращение;</w:t>
      </w:r>
    </w:p>
    <w:p w:rsidR="005B42CF" w:rsidRPr="0027425C" w:rsidRDefault="005B42CF" w:rsidP="00BF09B2">
      <w:pPr>
        <w:autoSpaceDE w:val="0"/>
        <w:autoSpaceDN w:val="0"/>
        <w:adjustRightInd w:val="0"/>
        <w:ind w:firstLine="284"/>
        <w:jc w:val="both"/>
        <w:rPr>
          <w:sz w:val="14"/>
          <w:szCs w:val="14"/>
        </w:rPr>
      </w:pPr>
      <w:r w:rsidRPr="0027425C">
        <w:rPr>
          <w:sz w:val="14"/>
          <w:szCs w:val="14"/>
        </w:rPr>
        <w:t>преставиться, назвав фамилию, имя, отчество (при наличии), должность;</w:t>
      </w:r>
    </w:p>
    <w:p w:rsidR="005B42CF" w:rsidRPr="0027425C" w:rsidRDefault="005B42CF" w:rsidP="00BF09B2">
      <w:pPr>
        <w:autoSpaceDE w:val="0"/>
        <w:autoSpaceDN w:val="0"/>
        <w:adjustRightInd w:val="0"/>
        <w:ind w:firstLine="284"/>
        <w:jc w:val="both"/>
        <w:rPr>
          <w:sz w:val="14"/>
          <w:szCs w:val="14"/>
        </w:rPr>
      </w:pPr>
      <w:r w:rsidRPr="0027425C">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5B42CF" w:rsidRPr="0027425C" w:rsidRDefault="005B42CF" w:rsidP="00BF09B2">
      <w:pPr>
        <w:autoSpaceDE w:val="0"/>
        <w:autoSpaceDN w:val="0"/>
        <w:adjustRightInd w:val="0"/>
        <w:ind w:firstLine="284"/>
        <w:jc w:val="both"/>
        <w:rPr>
          <w:sz w:val="14"/>
          <w:szCs w:val="14"/>
        </w:rPr>
      </w:pPr>
      <w:r w:rsidRPr="0027425C">
        <w:rPr>
          <w:sz w:val="14"/>
          <w:szCs w:val="14"/>
        </w:rPr>
        <w:t>При невозможности главного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B42CF" w:rsidRPr="0027425C" w:rsidRDefault="005B42CF" w:rsidP="00BF09B2">
      <w:pPr>
        <w:autoSpaceDE w:val="0"/>
        <w:autoSpaceDN w:val="0"/>
        <w:adjustRightInd w:val="0"/>
        <w:ind w:firstLine="284"/>
        <w:jc w:val="both"/>
        <w:rPr>
          <w:sz w:val="14"/>
          <w:szCs w:val="14"/>
        </w:rPr>
      </w:pPr>
      <w:r w:rsidRPr="0027425C">
        <w:rPr>
          <w:sz w:val="14"/>
          <w:szCs w:val="14"/>
        </w:rPr>
        <w:t>Консультации предоставляются по следующим вопросам:</w:t>
      </w:r>
    </w:p>
    <w:p w:rsidR="005B42CF" w:rsidRPr="0027425C" w:rsidRDefault="005B42CF" w:rsidP="00BF09B2">
      <w:pPr>
        <w:autoSpaceDE w:val="0"/>
        <w:autoSpaceDN w:val="0"/>
        <w:adjustRightInd w:val="0"/>
        <w:ind w:firstLine="284"/>
        <w:jc w:val="both"/>
        <w:rPr>
          <w:sz w:val="14"/>
          <w:szCs w:val="14"/>
        </w:rPr>
      </w:pPr>
      <w:r w:rsidRPr="0027425C">
        <w:rPr>
          <w:sz w:val="14"/>
          <w:szCs w:val="14"/>
        </w:rPr>
        <w:t>место нахождения, график работы, официальный сайт Администрации муниципального округа, МФЦ в сети «Интернет», адрес электронной почты и номера телефонов должностного лица, ответственного за предоставление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время приема и выдачи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сроки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B42CF" w:rsidRPr="0027425C" w:rsidRDefault="005B42CF" w:rsidP="00BF09B2">
      <w:pPr>
        <w:autoSpaceDE w:val="0"/>
        <w:autoSpaceDN w:val="0"/>
        <w:adjustRightInd w:val="0"/>
        <w:ind w:firstLine="284"/>
        <w:jc w:val="both"/>
        <w:rPr>
          <w:sz w:val="14"/>
          <w:szCs w:val="14"/>
        </w:rPr>
      </w:pPr>
    </w:p>
    <w:p w:rsidR="005B42CF" w:rsidRPr="0027425C" w:rsidRDefault="005B42CF" w:rsidP="00BF09B2">
      <w:pPr>
        <w:autoSpaceDE w:val="0"/>
        <w:autoSpaceDN w:val="0"/>
        <w:adjustRightInd w:val="0"/>
        <w:ind w:firstLine="284"/>
        <w:jc w:val="both"/>
        <w:rPr>
          <w:b/>
          <w:sz w:val="14"/>
          <w:szCs w:val="14"/>
        </w:rPr>
      </w:pPr>
      <w:r w:rsidRPr="0027425C">
        <w:rPr>
          <w:b/>
          <w:sz w:val="14"/>
          <w:szCs w:val="14"/>
        </w:rPr>
        <w:t>II. Стандарт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2.1. Наименование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Формирование списка граждан, изъявивших желание улучшить жилищные условия с использованием социальных выплат на сельских территориях.</w:t>
      </w:r>
    </w:p>
    <w:p w:rsidR="005B42CF" w:rsidRPr="0027425C" w:rsidRDefault="005B42CF" w:rsidP="00BF09B2">
      <w:pPr>
        <w:autoSpaceDE w:val="0"/>
        <w:autoSpaceDN w:val="0"/>
        <w:adjustRightInd w:val="0"/>
        <w:ind w:firstLine="284"/>
        <w:jc w:val="both"/>
        <w:rPr>
          <w:sz w:val="14"/>
          <w:szCs w:val="14"/>
        </w:rPr>
      </w:pPr>
      <w:r w:rsidRPr="0027425C">
        <w:rPr>
          <w:sz w:val="14"/>
          <w:szCs w:val="14"/>
        </w:rPr>
        <w:t>2.2. Наименование органа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предоставляющего муниципальную услугу</w:t>
      </w:r>
    </w:p>
    <w:p w:rsidR="005B42CF" w:rsidRPr="0027425C" w:rsidRDefault="005B42CF" w:rsidP="00BF09B2">
      <w:pPr>
        <w:autoSpaceDE w:val="0"/>
        <w:autoSpaceDN w:val="0"/>
        <w:adjustRightInd w:val="0"/>
        <w:ind w:firstLine="284"/>
        <w:jc w:val="both"/>
        <w:rPr>
          <w:sz w:val="14"/>
          <w:szCs w:val="14"/>
        </w:rPr>
      </w:pPr>
      <w:r w:rsidRPr="0027425C">
        <w:rPr>
          <w:sz w:val="14"/>
          <w:szCs w:val="14"/>
        </w:rPr>
        <w:t>2.2.1. Муниципальная услуга предоставляется комитетом по экономике, инвестициям и сельскому хозяйству Администрации Солецкого муниципального округа (далее - комитет).</w:t>
      </w:r>
    </w:p>
    <w:p w:rsidR="005B42CF" w:rsidRPr="0027425C" w:rsidRDefault="005B42CF" w:rsidP="00BF09B2">
      <w:pPr>
        <w:autoSpaceDE w:val="0"/>
        <w:autoSpaceDN w:val="0"/>
        <w:adjustRightInd w:val="0"/>
        <w:ind w:firstLine="284"/>
        <w:jc w:val="both"/>
        <w:rPr>
          <w:sz w:val="14"/>
          <w:szCs w:val="14"/>
        </w:rPr>
      </w:pPr>
      <w:r w:rsidRPr="0027425C">
        <w:rPr>
          <w:sz w:val="14"/>
          <w:szCs w:val="14"/>
        </w:rPr>
        <w:t>2.2.2. Непосредственное предоставление муниципальной услуги осуществляет главный специалист комитета.</w:t>
      </w:r>
    </w:p>
    <w:p w:rsidR="005B42CF" w:rsidRPr="0027425C" w:rsidRDefault="005B42CF" w:rsidP="00BF09B2">
      <w:pPr>
        <w:autoSpaceDE w:val="0"/>
        <w:autoSpaceDN w:val="0"/>
        <w:adjustRightInd w:val="0"/>
        <w:ind w:firstLine="284"/>
        <w:jc w:val="both"/>
        <w:rPr>
          <w:sz w:val="14"/>
          <w:szCs w:val="14"/>
        </w:rPr>
      </w:pPr>
      <w:r w:rsidRPr="0027425C">
        <w:rPr>
          <w:sz w:val="14"/>
          <w:szCs w:val="14"/>
        </w:rPr>
        <w:t>2.2.2. В процессе предоставления муниципальной услуги главный специалист комитета взаимодействует с:</w:t>
      </w:r>
    </w:p>
    <w:p w:rsidR="005B42CF" w:rsidRPr="0027425C" w:rsidRDefault="005B42CF" w:rsidP="00BF09B2">
      <w:pPr>
        <w:autoSpaceDE w:val="0"/>
        <w:autoSpaceDN w:val="0"/>
        <w:adjustRightInd w:val="0"/>
        <w:ind w:firstLine="284"/>
        <w:jc w:val="both"/>
        <w:rPr>
          <w:sz w:val="14"/>
          <w:szCs w:val="14"/>
        </w:rPr>
      </w:pPr>
      <w:r w:rsidRPr="0027425C">
        <w:rPr>
          <w:sz w:val="14"/>
          <w:szCs w:val="14"/>
        </w:rPr>
        <w:t>министерством сельского хозяйства Новгородской области (далее министерство);</w:t>
      </w:r>
    </w:p>
    <w:p w:rsidR="005B42CF" w:rsidRPr="0027425C" w:rsidRDefault="005B42CF" w:rsidP="00BF09B2">
      <w:pPr>
        <w:autoSpaceDE w:val="0"/>
        <w:autoSpaceDN w:val="0"/>
        <w:adjustRightInd w:val="0"/>
        <w:ind w:firstLine="284"/>
        <w:jc w:val="both"/>
        <w:rPr>
          <w:sz w:val="14"/>
          <w:szCs w:val="14"/>
        </w:rPr>
      </w:pPr>
      <w:r w:rsidRPr="0027425C">
        <w:rPr>
          <w:sz w:val="14"/>
          <w:szCs w:val="14"/>
        </w:rPr>
        <w:t>межрайонной инспекцией Федеральной налоговой службой № 2 по Новгородской области;</w:t>
      </w:r>
    </w:p>
    <w:p w:rsidR="005B42CF" w:rsidRPr="0027425C" w:rsidRDefault="005B42CF" w:rsidP="00BF09B2">
      <w:pPr>
        <w:autoSpaceDE w:val="0"/>
        <w:autoSpaceDN w:val="0"/>
        <w:adjustRightInd w:val="0"/>
        <w:ind w:firstLine="284"/>
        <w:jc w:val="both"/>
        <w:rPr>
          <w:sz w:val="14"/>
          <w:szCs w:val="14"/>
        </w:rPr>
      </w:pPr>
      <w:r w:rsidRPr="0027425C">
        <w:rPr>
          <w:sz w:val="14"/>
          <w:szCs w:val="14"/>
        </w:rPr>
        <w:t>Федеральным бюджетным учреждением «Федеральная кадастровая палата «Федеральной службы государственной регистрации, кадастра и картографии» по Новгородской области;</w:t>
      </w:r>
    </w:p>
    <w:p w:rsidR="005B42CF" w:rsidRPr="0027425C" w:rsidRDefault="005B42CF" w:rsidP="00BF09B2">
      <w:pPr>
        <w:autoSpaceDE w:val="0"/>
        <w:autoSpaceDN w:val="0"/>
        <w:adjustRightInd w:val="0"/>
        <w:ind w:firstLine="284"/>
        <w:jc w:val="both"/>
        <w:rPr>
          <w:sz w:val="14"/>
          <w:szCs w:val="14"/>
        </w:rPr>
      </w:pPr>
      <w:r w:rsidRPr="0027425C">
        <w:rPr>
          <w:sz w:val="14"/>
          <w:szCs w:val="14"/>
        </w:rPr>
        <w:t>2.2.3. Главный специалист комитета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утвержденный решением Думы Солецкого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2.3. Описание результата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2.3.1. Результатом предоставления муниципальной услуги является:</w:t>
      </w:r>
    </w:p>
    <w:p w:rsidR="005B42CF" w:rsidRPr="0027425C" w:rsidRDefault="005B42CF" w:rsidP="00BF09B2">
      <w:pPr>
        <w:autoSpaceDE w:val="0"/>
        <w:autoSpaceDN w:val="0"/>
        <w:adjustRightInd w:val="0"/>
        <w:ind w:firstLine="284"/>
        <w:jc w:val="both"/>
        <w:rPr>
          <w:sz w:val="14"/>
          <w:szCs w:val="14"/>
        </w:rPr>
      </w:pPr>
      <w:r w:rsidRPr="0027425C">
        <w:rPr>
          <w:sz w:val="14"/>
          <w:szCs w:val="14"/>
        </w:rPr>
        <w:t>формирование списка граждан, изъявивших желание улучшить жилищные условия с использованием социальных выплат на сельских территориях в пределах муниципального округа и направление его в министерство;</w:t>
      </w:r>
    </w:p>
    <w:p w:rsidR="005B42CF" w:rsidRPr="0027425C" w:rsidRDefault="005B42CF" w:rsidP="00BF09B2">
      <w:pPr>
        <w:autoSpaceDE w:val="0"/>
        <w:autoSpaceDN w:val="0"/>
        <w:adjustRightInd w:val="0"/>
        <w:ind w:firstLine="284"/>
        <w:jc w:val="both"/>
        <w:rPr>
          <w:sz w:val="14"/>
          <w:szCs w:val="14"/>
        </w:rPr>
      </w:pPr>
      <w:r w:rsidRPr="0027425C">
        <w:rPr>
          <w:sz w:val="14"/>
          <w:szCs w:val="14"/>
        </w:rPr>
        <w:t>уведомление гражданина о принятом решении.</w:t>
      </w:r>
    </w:p>
    <w:p w:rsidR="005B42CF" w:rsidRPr="0027425C" w:rsidRDefault="005B42CF" w:rsidP="00BF09B2">
      <w:pPr>
        <w:autoSpaceDE w:val="0"/>
        <w:autoSpaceDN w:val="0"/>
        <w:adjustRightInd w:val="0"/>
        <w:ind w:firstLine="284"/>
        <w:jc w:val="both"/>
        <w:rPr>
          <w:sz w:val="14"/>
          <w:szCs w:val="14"/>
        </w:rPr>
      </w:pPr>
      <w:r w:rsidRPr="0027425C">
        <w:rPr>
          <w:sz w:val="14"/>
          <w:szCs w:val="14"/>
        </w:rPr>
        <w:t>2.4. Сроки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В случае выявления недостоверной информации, содержащейся в документах, главный специалист комитета возвращает их гражданину с указанием причин возврата в течение 5 календарных дней со дня принятия решения заказным почтовым отправлением с уведомлением о вручении.</w:t>
      </w:r>
    </w:p>
    <w:p w:rsidR="005B42CF" w:rsidRPr="0027425C" w:rsidRDefault="005B42CF" w:rsidP="00BF09B2">
      <w:pPr>
        <w:autoSpaceDE w:val="0"/>
        <w:autoSpaceDN w:val="0"/>
        <w:adjustRightInd w:val="0"/>
        <w:ind w:firstLine="284"/>
        <w:jc w:val="both"/>
        <w:rPr>
          <w:sz w:val="14"/>
          <w:szCs w:val="14"/>
        </w:rPr>
      </w:pPr>
      <w:r w:rsidRPr="0027425C">
        <w:rPr>
          <w:sz w:val="14"/>
          <w:szCs w:val="14"/>
        </w:rPr>
        <w:t>В течение 10 календарных дней со дня поступления документов принимается решение о включении гражданина в список граждан, изъявивших желание улучшить жилищные условия с использованием социальных выплат на сельских территориях муниципального округа либо об отказе во включении гражданина в список граждан, изъявивших желание улучшить жилищные условия с использованием социальных выплат на сельских территориях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Главный специалист комитета уведомляет гражданина о принятом решении о включении гражданина в список граждан, изъявивших желание улучшить жилищные условия с использованием социальных выплат на сельских территориях муниципального округа либо об отказе во включении гражданина в список граждан, изъявивших желание улучшить жилищные условия с использованием социальных выплат на сельских территориях муниципального округа в течение 5 календарных дней со дня принятия решения заказным почтовым отправлением с уведомлением о вручении.</w:t>
      </w:r>
    </w:p>
    <w:p w:rsidR="005B42CF" w:rsidRPr="0027425C" w:rsidRDefault="005B42CF" w:rsidP="00BF09B2">
      <w:pPr>
        <w:autoSpaceDE w:val="0"/>
        <w:autoSpaceDN w:val="0"/>
        <w:adjustRightInd w:val="0"/>
        <w:ind w:firstLine="284"/>
        <w:jc w:val="both"/>
        <w:rPr>
          <w:sz w:val="14"/>
          <w:szCs w:val="14"/>
        </w:rPr>
      </w:pPr>
      <w:r w:rsidRPr="0027425C">
        <w:rPr>
          <w:sz w:val="14"/>
          <w:szCs w:val="14"/>
        </w:rPr>
        <w:t>Список граждан, изъявивших, желание улучшить жилищные условия с использованием социальных выплат на сельской территории муниципального округа формируется согласно очередности, на очередной финансовый год до 24 февраля текущего финансового года.</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В период с 25 февраля по 01 марта текущего финансового года комитет направляет списки в министерство - уполномоченный орган исполнительной власти Новгородской области, исполняющий государственные функции и реализующий полномочия в сфере агропромышленного комплекса области. </w:t>
      </w:r>
    </w:p>
    <w:p w:rsidR="005B42CF" w:rsidRPr="0027425C" w:rsidRDefault="005B42CF" w:rsidP="00BF09B2">
      <w:pPr>
        <w:autoSpaceDE w:val="0"/>
        <w:autoSpaceDN w:val="0"/>
        <w:adjustRightInd w:val="0"/>
        <w:ind w:firstLine="284"/>
        <w:jc w:val="both"/>
        <w:rPr>
          <w:sz w:val="14"/>
          <w:szCs w:val="14"/>
        </w:rPr>
      </w:pPr>
      <w:r w:rsidRPr="0027425C">
        <w:rPr>
          <w:sz w:val="14"/>
          <w:szCs w:val="14"/>
        </w:rPr>
        <w:t>Комитет представляет муниципальную услугу в течение 15 (пятнадцати) дней со дня подачи заявления и документов, предусмотренных подпунктом 2.6.1. пункта 2.6.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2.5. Перечень нормативных правовых актов, регулирующих отношения,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возникающие в связи с предоставлением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2.6. Исчерпывающий перечень документов, необходимых в соответствии </w:t>
      </w:r>
    </w:p>
    <w:p w:rsidR="005B42CF" w:rsidRPr="0027425C" w:rsidRDefault="005B42CF" w:rsidP="00BF09B2">
      <w:pPr>
        <w:autoSpaceDE w:val="0"/>
        <w:autoSpaceDN w:val="0"/>
        <w:adjustRightInd w:val="0"/>
        <w:ind w:firstLine="284"/>
        <w:jc w:val="both"/>
        <w:rPr>
          <w:sz w:val="14"/>
          <w:szCs w:val="14"/>
        </w:rPr>
      </w:pPr>
      <w:r w:rsidRPr="0027425C">
        <w:rPr>
          <w:sz w:val="14"/>
          <w:szCs w:val="14"/>
        </w:rPr>
        <w:t>с законодательными или иными нормативными правовыми актами для</w:t>
      </w:r>
    </w:p>
    <w:p w:rsidR="005B42CF" w:rsidRPr="0027425C" w:rsidRDefault="005B42CF" w:rsidP="00BF09B2">
      <w:pPr>
        <w:autoSpaceDE w:val="0"/>
        <w:autoSpaceDN w:val="0"/>
        <w:adjustRightInd w:val="0"/>
        <w:ind w:firstLine="284"/>
        <w:jc w:val="both"/>
        <w:rPr>
          <w:sz w:val="14"/>
          <w:szCs w:val="14"/>
        </w:rPr>
      </w:pPr>
      <w:r w:rsidRPr="0027425C">
        <w:rPr>
          <w:sz w:val="14"/>
          <w:szCs w:val="14"/>
        </w:rPr>
        <w:t>предоставления муниципальной услуги, которые являются необходимыми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и обязательными для предоставления муниципальной услуги, подлежащих </w:t>
      </w:r>
    </w:p>
    <w:p w:rsidR="005B42CF" w:rsidRPr="0027425C" w:rsidRDefault="005B42CF" w:rsidP="00BF09B2">
      <w:pPr>
        <w:autoSpaceDE w:val="0"/>
        <w:autoSpaceDN w:val="0"/>
        <w:adjustRightInd w:val="0"/>
        <w:ind w:firstLine="284"/>
        <w:jc w:val="both"/>
        <w:rPr>
          <w:sz w:val="14"/>
          <w:szCs w:val="14"/>
        </w:rPr>
      </w:pPr>
      <w:r w:rsidRPr="0027425C">
        <w:rPr>
          <w:sz w:val="14"/>
          <w:szCs w:val="14"/>
        </w:rPr>
        <w:t>представлению заявителем, в том числе в электронной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2.6.1. Основанием для рассмотрения вопроса о предоставлении муниципальной услуги лицам, указанным в пункте 1.2. настоящего Административного регламента, является письменное заявление о включении в состав участников мероприятий по улучшению жилищных условий граждан, проживающих на сельских территориях, заявителя (приложение № 3 к Порядку предоставления социальных выплат на строительство (приобретение) жилья гражданам, проживающим на сельских территориях, утверждённому постановлением Правительства Новгородской области от 16.12. 2019 № 490 «О государственной программе Новгородской области «Комплексное развитие сельских территорий Новгородской области до 2025 года», (далее - Порядок).</w:t>
      </w:r>
    </w:p>
    <w:p w:rsidR="005B42CF" w:rsidRPr="0027425C" w:rsidRDefault="005B42CF" w:rsidP="00BF09B2">
      <w:pPr>
        <w:autoSpaceDE w:val="0"/>
        <w:autoSpaceDN w:val="0"/>
        <w:adjustRightInd w:val="0"/>
        <w:ind w:firstLine="284"/>
        <w:jc w:val="both"/>
        <w:rPr>
          <w:sz w:val="14"/>
          <w:szCs w:val="14"/>
        </w:rPr>
      </w:pPr>
      <w:r w:rsidRPr="0027425C">
        <w:rPr>
          <w:sz w:val="14"/>
          <w:szCs w:val="14"/>
        </w:rPr>
        <w:t>Граждане представляют заявление непосредственно в Администрацию муниципального округа по месту постоянного жительства, направляют заказным почтовым отправлением с уведомлением о вручении либо в форме электронных документов через федеральную государственную информационную систему «Единый портал предоставления государственных и муниципальных услуг (функций)» или региональную государственную информационную систему «Портал государственных и муниципальных услуг (функций) Новгородской области» с приложением документов и копий следующих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а) копий документов, удостоверяющих личность заявителя и членов его семьи;</w:t>
      </w:r>
    </w:p>
    <w:p w:rsidR="005B42CF" w:rsidRPr="0027425C" w:rsidRDefault="005B42CF" w:rsidP="00BF09B2">
      <w:pPr>
        <w:autoSpaceDE w:val="0"/>
        <w:autoSpaceDN w:val="0"/>
        <w:adjustRightInd w:val="0"/>
        <w:ind w:firstLine="284"/>
        <w:jc w:val="both"/>
        <w:rPr>
          <w:sz w:val="14"/>
          <w:szCs w:val="14"/>
        </w:rPr>
      </w:pPr>
      <w:r w:rsidRPr="0027425C">
        <w:rPr>
          <w:sz w:val="14"/>
          <w:szCs w:val="14"/>
        </w:rPr>
        <w:t>б) копий документов, подтверждающих родственные отношения между лицами, указанными в заявлении в качестве членов семьи;</w:t>
      </w:r>
    </w:p>
    <w:p w:rsidR="005B42CF" w:rsidRPr="0027425C" w:rsidRDefault="005B42CF" w:rsidP="00BF09B2">
      <w:pPr>
        <w:autoSpaceDE w:val="0"/>
        <w:autoSpaceDN w:val="0"/>
        <w:adjustRightInd w:val="0"/>
        <w:ind w:firstLine="284"/>
        <w:jc w:val="both"/>
        <w:rPr>
          <w:sz w:val="14"/>
          <w:szCs w:val="14"/>
        </w:rPr>
      </w:pPr>
      <w:r w:rsidRPr="0027425C">
        <w:rPr>
          <w:sz w:val="14"/>
          <w:szCs w:val="14"/>
        </w:rPr>
        <w:t>в) копию трудовой книжки (для работающих по трудовым договорам) или копий документов, содержащих сведения о государственной регистрации физического лица в качестве индивидуального предпринимателя;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г) копий документов, подтверждающих соответствие условиям, установленным </w:t>
      </w:r>
      <w:hyperlink r:id="rId13" w:history="1">
        <w:r w:rsidRPr="0027425C">
          <w:rPr>
            <w:sz w:val="14"/>
            <w:szCs w:val="14"/>
          </w:rPr>
          <w:t xml:space="preserve">подпунктом 1.2.2.2. пункта 1.2.2. </w:t>
        </w:r>
      </w:hyperlink>
      <w:r w:rsidRPr="0027425C">
        <w:rPr>
          <w:sz w:val="14"/>
          <w:szCs w:val="14"/>
        </w:rPr>
        <w:t>раздела I настоящего Административного регламента (для лиц, изъявивших желание постоянно проживать на сельских территориях, за исключением условия о переезде на сельские территории);</w:t>
      </w:r>
    </w:p>
    <w:p w:rsidR="005B42CF" w:rsidRPr="0027425C" w:rsidRDefault="005B42CF" w:rsidP="00BF09B2">
      <w:pPr>
        <w:autoSpaceDE w:val="0"/>
        <w:autoSpaceDN w:val="0"/>
        <w:adjustRightInd w:val="0"/>
        <w:ind w:firstLine="284"/>
        <w:jc w:val="both"/>
        <w:rPr>
          <w:sz w:val="14"/>
          <w:szCs w:val="14"/>
        </w:rPr>
      </w:pPr>
      <w:r w:rsidRPr="0027425C">
        <w:rPr>
          <w:sz w:val="14"/>
          <w:szCs w:val="14"/>
        </w:rPr>
        <w:t>- договор аренды, найма, безвозмездного пользования жилым помещением;</w:t>
      </w:r>
    </w:p>
    <w:p w:rsidR="005B42CF" w:rsidRPr="0027425C" w:rsidRDefault="005B42CF" w:rsidP="00BF09B2">
      <w:pPr>
        <w:autoSpaceDE w:val="0"/>
        <w:autoSpaceDN w:val="0"/>
        <w:adjustRightInd w:val="0"/>
        <w:ind w:firstLine="284"/>
        <w:jc w:val="both"/>
        <w:rPr>
          <w:sz w:val="14"/>
          <w:szCs w:val="14"/>
        </w:rPr>
      </w:pPr>
      <w:r w:rsidRPr="0027425C">
        <w:rPr>
          <w:sz w:val="14"/>
          <w:szCs w:val="14"/>
        </w:rPr>
        <w:t>- сведения о регистрации по месту пребывания всех членов семьи;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д) копий документов, подтверждающих наличие у гражданина и (или) членов его семьи собственных и (или) заемных средств. </w:t>
      </w:r>
    </w:p>
    <w:p w:rsidR="005B42CF" w:rsidRPr="0027425C" w:rsidRDefault="005B42CF" w:rsidP="00BF09B2">
      <w:pPr>
        <w:autoSpaceDE w:val="0"/>
        <w:autoSpaceDN w:val="0"/>
        <w:adjustRightInd w:val="0"/>
        <w:ind w:firstLine="284"/>
        <w:jc w:val="both"/>
        <w:rPr>
          <w:sz w:val="14"/>
          <w:szCs w:val="14"/>
        </w:rPr>
      </w:pPr>
      <w:r w:rsidRPr="0027425C">
        <w:rPr>
          <w:sz w:val="14"/>
          <w:szCs w:val="14"/>
        </w:rPr>
        <w:t>Наличие собственных и (или) заемных средств у гражданина и (или) членов его семьи подтверждается следующими документами:</w:t>
      </w:r>
    </w:p>
    <w:p w:rsidR="005B42CF" w:rsidRPr="0027425C" w:rsidRDefault="005B42CF" w:rsidP="00BF09B2">
      <w:pPr>
        <w:autoSpaceDE w:val="0"/>
        <w:autoSpaceDN w:val="0"/>
        <w:adjustRightInd w:val="0"/>
        <w:ind w:firstLine="284"/>
        <w:jc w:val="both"/>
        <w:rPr>
          <w:sz w:val="14"/>
          <w:szCs w:val="14"/>
        </w:rPr>
      </w:pPr>
      <w:r w:rsidRPr="0027425C">
        <w:rPr>
          <w:sz w:val="14"/>
          <w:szCs w:val="14"/>
        </w:rPr>
        <w:t>сберегательная книжка;</w:t>
      </w:r>
    </w:p>
    <w:p w:rsidR="005B42CF" w:rsidRPr="0027425C" w:rsidRDefault="005B42CF" w:rsidP="00BF09B2">
      <w:pPr>
        <w:autoSpaceDE w:val="0"/>
        <w:autoSpaceDN w:val="0"/>
        <w:adjustRightInd w:val="0"/>
        <w:ind w:firstLine="284"/>
        <w:jc w:val="both"/>
        <w:rPr>
          <w:sz w:val="14"/>
          <w:szCs w:val="14"/>
        </w:rPr>
      </w:pPr>
      <w:r w:rsidRPr="0027425C">
        <w:rPr>
          <w:sz w:val="14"/>
          <w:szCs w:val="14"/>
        </w:rPr>
        <w:t>договор займа, заключенный с юридическим лицом, индивидуальным предпринимателем, с указанием цели, срока и суммы займа;</w:t>
      </w:r>
    </w:p>
    <w:p w:rsidR="005B42CF" w:rsidRPr="0027425C" w:rsidRDefault="005B42CF" w:rsidP="00BF09B2">
      <w:pPr>
        <w:autoSpaceDE w:val="0"/>
        <w:autoSpaceDN w:val="0"/>
        <w:adjustRightInd w:val="0"/>
        <w:ind w:firstLine="284"/>
        <w:jc w:val="both"/>
        <w:rPr>
          <w:sz w:val="14"/>
          <w:szCs w:val="14"/>
        </w:rPr>
      </w:pPr>
      <w:r w:rsidRPr="0027425C">
        <w:rPr>
          <w:sz w:val="14"/>
          <w:szCs w:val="14"/>
        </w:rPr>
        <w:t>платежный документ, подтверждающий внесение денежных средств на расчетный счет или в кассу подрядчика или заказчика-застройщика в счет оплаты или предварительной оплаты строительных работ;</w:t>
      </w:r>
    </w:p>
    <w:p w:rsidR="005B42CF" w:rsidRPr="0027425C" w:rsidRDefault="005B42CF" w:rsidP="00BF09B2">
      <w:pPr>
        <w:autoSpaceDE w:val="0"/>
        <w:autoSpaceDN w:val="0"/>
        <w:adjustRightInd w:val="0"/>
        <w:ind w:firstLine="284"/>
        <w:jc w:val="both"/>
        <w:rPr>
          <w:sz w:val="14"/>
          <w:szCs w:val="14"/>
        </w:rPr>
      </w:pPr>
      <w:r w:rsidRPr="0027425C">
        <w:rPr>
          <w:sz w:val="14"/>
          <w:szCs w:val="14"/>
        </w:rPr>
        <w:t>акты выполненных работ и справки о стоимости выполненных работ и затрат, подтверждающие затраты на строительство жилья, согласованные с Администрацией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кредитный договор, заключенный с кредитной организацией в целях строительства (приобретения) жилья;</w:t>
      </w:r>
    </w:p>
    <w:p w:rsidR="005B42CF" w:rsidRPr="0027425C" w:rsidRDefault="005B42CF" w:rsidP="00BF09B2">
      <w:pPr>
        <w:autoSpaceDE w:val="0"/>
        <w:autoSpaceDN w:val="0"/>
        <w:adjustRightInd w:val="0"/>
        <w:ind w:firstLine="284"/>
        <w:jc w:val="both"/>
        <w:rPr>
          <w:sz w:val="14"/>
          <w:szCs w:val="14"/>
        </w:rPr>
      </w:pPr>
      <w:r w:rsidRPr="0027425C">
        <w:rPr>
          <w:sz w:val="14"/>
          <w:szCs w:val="14"/>
        </w:rPr>
        <w:t>выписка из лицевого счета по вкладу, выданная кредитной организацией;</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отчет об оценке объекта незавершенного строительством жилого дома, подготовленный в соответствии с требованиями Федерального </w:t>
      </w:r>
      <w:hyperlink r:id="rId14" w:history="1">
        <w:r w:rsidRPr="0027425C">
          <w:rPr>
            <w:sz w:val="14"/>
            <w:szCs w:val="14"/>
          </w:rPr>
          <w:t xml:space="preserve">закона </w:t>
        </w:r>
      </w:hyperlink>
      <w:r w:rsidRPr="0027425C">
        <w:rPr>
          <w:sz w:val="14"/>
          <w:szCs w:val="14"/>
        </w:rPr>
        <w:t>от 29 июля 1998 года № 135-ФЗ «Об оценочной деятельности в Российской Федерации»;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договоры купли-продажи строительных материалов или оборудования на строительство жилья и документы, подтверждающие их оплату, согласованные с Администрацией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извещение кредитной организации о принятии положительного решения о кредитовании с указанием суммы кредита (в случае представления документов для получения свидетельства);</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справка о состоянии финансовой части лицевого счета лица, имеющего право на дополнительные меры государственной поддержки, выданная территориальным органом Пенсионного фонда Российской Федерации. </w:t>
      </w:r>
      <w:r w:rsidRPr="0027425C">
        <w:rPr>
          <w:sz w:val="14"/>
          <w:szCs w:val="14"/>
        </w:rPr>
        <w:tab/>
      </w:r>
    </w:p>
    <w:p w:rsidR="005B42CF" w:rsidRPr="0027425C" w:rsidRDefault="005B42CF" w:rsidP="00BF09B2">
      <w:pPr>
        <w:autoSpaceDE w:val="0"/>
        <w:autoSpaceDN w:val="0"/>
        <w:adjustRightInd w:val="0"/>
        <w:ind w:firstLine="284"/>
        <w:jc w:val="both"/>
        <w:rPr>
          <w:sz w:val="14"/>
          <w:szCs w:val="14"/>
        </w:rPr>
      </w:pPr>
      <w:r w:rsidRPr="0027425C">
        <w:rPr>
          <w:sz w:val="14"/>
          <w:szCs w:val="14"/>
        </w:rPr>
        <w:t>е) уведомление о предварительной стоимости жилья, планируемого к строительству, согласованное с Администрацией муниципального округа, по форме согласно приложению № 4 к Порядку;</w:t>
      </w:r>
    </w:p>
    <w:p w:rsidR="005B42CF" w:rsidRPr="0027425C" w:rsidRDefault="005B42CF" w:rsidP="00BF09B2">
      <w:pPr>
        <w:autoSpaceDE w:val="0"/>
        <w:autoSpaceDN w:val="0"/>
        <w:adjustRightInd w:val="0"/>
        <w:ind w:firstLine="284"/>
        <w:jc w:val="both"/>
        <w:rPr>
          <w:sz w:val="14"/>
          <w:szCs w:val="14"/>
        </w:rPr>
      </w:pPr>
      <w:r w:rsidRPr="0027425C">
        <w:rPr>
          <w:sz w:val="14"/>
          <w:szCs w:val="14"/>
        </w:rPr>
        <w:t>ж) уведомление о фактическом осуществлении предпринимательской деятельности на сельской территории, выданное Администрацией муниципального округа, по форме согласно приложению № 5 к Порядку.</w:t>
      </w:r>
      <w:r w:rsidRPr="0027425C">
        <w:rPr>
          <w:sz w:val="14"/>
          <w:szCs w:val="14"/>
        </w:rPr>
        <w:tab/>
      </w:r>
    </w:p>
    <w:p w:rsidR="005B42CF" w:rsidRPr="0027425C" w:rsidRDefault="005B42CF" w:rsidP="00BF09B2">
      <w:pPr>
        <w:autoSpaceDE w:val="0"/>
        <w:autoSpaceDN w:val="0"/>
        <w:adjustRightInd w:val="0"/>
        <w:ind w:firstLine="284"/>
        <w:jc w:val="both"/>
        <w:rPr>
          <w:sz w:val="14"/>
          <w:szCs w:val="14"/>
        </w:rPr>
      </w:pPr>
      <w:r w:rsidRPr="0027425C">
        <w:rPr>
          <w:sz w:val="14"/>
          <w:szCs w:val="14"/>
        </w:rPr>
        <w:t>2.6.2. Подача заявления свидетельствует о согласии заявителя на обработку его персональных данных.</w:t>
      </w:r>
    </w:p>
    <w:p w:rsidR="005B42CF" w:rsidRPr="0027425C" w:rsidRDefault="005B42CF" w:rsidP="00BF09B2">
      <w:pPr>
        <w:autoSpaceDE w:val="0"/>
        <w:autoSpaceDN w:val="0"/>
        <w:adjustRightInd w:val="0"/>
        <w:ind w:firstLine="284"/>
        <w:jc w:val="both"/>
        <w:rPr>
          <w:sz w:val="14"/>
          <w:szCs w:val="14"/>
        </w:rPr>
      </w:pPr>
      <w:r w:rsidRPr="0027425C">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5B42CF" w:rsidRPr="0027425C" w:rsidRDefault="005B42CF" w:rsidP="00BF09B2">
      <w:pPr>
        <w:autoSpaceDE w:val="0"/>
        <w:autoSpaceDN w:val="0"/>
        <w:adjustRightInd w:val="0"/>
        <w:ind w:firstLine="284"/>
        <w:jc w:val="both"/>
        <w:rPr>
          <w:sz w:val="14"/>
          <w:szCs w:val="14"/>
        </w:rPr>
      </w:pPr>
      <w:r w:rsidRPr="0027425C">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электронной форме, порядок их предоставления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2.7.1. В случае, если заявителем самостоятельно не представлен документ, подтверждающий признание нуждающимся в улучшении жилищных условий (для лиц, постоянно проживающих на сельских территориях), главный специалист комитета запрашивает его в отделе имущественных и земельных отношений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2.7.2. В случае, если заявителем самостоятельно не представлена выписка из единого государственного реестра индивидуальных предпринимателей (для индивидуальных предпринимателей), главный специалист комитета запрашивает ее через официальный сайт Федеральной налоговой службы Российской Федерации в электронной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2.7.3. В случае, если заявителем самостоятельно не представлено уведомление о планируемых строительстве или реконструкции объекта индивидуального жилищного строительства или садового дома и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главный специалист комитета запрашивает его в комитете градостроительства и благоустройства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2.7.4. В случае, если заявителем самостоятельно не представлен документ, подтверждающий отсутствие в собственности жилого помещения (жилого дома) на сельских территориях в границах Солецкого муниципального округа, в который гражданин изъявил желание переехать на постоянное место жительства, главный специалист комитета запрашивает его в управлении Федеральной службы государственной регистрации, кадастра и картографии по Новгородской области в электронной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2.7.5. Непредставление заявителем указанных документов не является основанием для отказа заявителю в предоставлении услуги.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2.7.6. Копии документов, предусмотренных </w:t>
      </w:r>
      <w:hyperlink w:anchor="P4000" w:history="1">
        <w:r w:rsidRPr="0027425C">
          <w:rPr>
            <w:sz w:val="14"/>
            <w:szCs w:val="14"/>
          </w:rPr>
          <w:t>пунктами 2.6.</w:t>
        </w:r>
      </w:hyperlink>
      <w:r w:rsidRPr="0027425C">
        <w:rPr>
          <w:sz w:val="14"/>
          <w:szCs w:val="14"/>
        </w:rPr>
        <w:t xml:space="preserve"> и 2.7. настоящего Административного регламента,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законодательством Российской Федерации порядке.</w:t>
      </w:r>
    </w:p>
    <w:p w:rsidR="005B42CF" w:rsidRPr="0027425C" w:rsidRDefault="005B42CF" w:rsidP="00BF09B2">
      <w:pPr>
        <w:autoSpaceDE w:val="0"/>
        <w:autoSpaceDN w:val="0"/>
        <w:adjustRightInd w:val="0"/>
        <w:ind w:firstLine="284"/>
        <w:jc w:val="both"/>
        <w:rPr>
          <w:sz w:val="14"/>
          <w:szCs w:val="14"/>
        </w:rPr>
      </w:pPr>
      <w:r w:rsidRPr="0027425C">
        <w:rPr>
          <w:sz w:val="14"/>
          <w:szCs w:val="14"/>
        </w:rPr>
        <w:t>2.8. Указание на запрет требовать от заявителя: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2.9. Исчерпывающий перечень оснований для отказа в приеме документов, необходимых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Оснований для отказа в приеме документов, необходимых для предоставления муниципальной услуги, не предусмотрено.</w:t>
      </w:r>
    </w:p>
    <w:p w:rsidR="005B42CF" w:rsidRPr="0027425C" w:rsidRDefault="005B42CF" w:rsidP="00BF09B2">
      <w:pPr>
        <w:autoSpaceDE w:val="0"/>
        <w:autoSpaceDN w:val="0"/>
        <w:adjustRightInd w:val="0"/>
        <w:ind w:firstLine="284"/>
        <w:jc w:val="both"/>
        <w:rPr>
          <w:sz w:val="14"/>
          <w:szCs w:val="14"/>
        </w:rPr>
      </w:pPr>
      <w:r w:rsidRPr="0027425C">
        <w:rPr>
          <w:sz w:val="14"/>
          <w:szCs w:val="14"/>
        </w:rPr>
        <w:t>2.10. Исчерпывающий перечень оснований для приостановления в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2.10.1.Основания для приостановления предоставления муниципальной услуги отсутствуют.</w:t>
      </w:r>
    </w:p>
    <w:p w:rsidR="005B42CF" w:rsidRPr="0027425C" w:rsidRDefault="005B42CF" w:rsidP="00BF09B2">
      <w:pPr>
        <w:autoSpaceDE w:val="0"/>
        <w:autoSpaceDN w:val="0"/>
        <w:adjustRightInd w:val="0"/>
        <w:ind w:firstLine="284"/>
        <w:jc w:val="both"/>
        <w:rPr>
          <w:sz w:val="14"/>
          <w:szCs w:val="14"/>
        </w:rPr>
      </w:pPr>
      <w:r w:rsidRPr="0027425C">
        <w:rPr>
          <w:sz w:val="14"/>
          <w:szCs w:val="14"/>
        </w:rPr>
        <w:t>2.11. Исчерпывающий перечень оснований для отказа в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2.11.1. Основаниями для отказа в предоставлении муниципальной услуги (включения в список граждан, изъявивших желание улучшить жилищные условия с использованием социальных выплат на сельской территории муниципального округа) являются:</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неполное представление гражданином документов, указанных в </w:t>
      </w:r>
      <w:hyperlink r:id="rId15" w:history="1">
        <w:r w:rsidRPr="0027425C">
          <w:rPr>
            <w:sz w:val="14"/>
            <w:szCs w:val="14"/>
          </w:rPr>
          <w:t xml:space="preserve">пункте 2.6. настоящего Административного регламента; </w:t>
        </w:r>
      </w:hyperlink>
    </w:p>
    <w:p w:rsidR="005B42CF" w:rsidRPr="0027425C" w:rsidRDefault="005B42CF" w:rsidP="00BF09B2">
      <w:pPr>
        <w:autoSpaceDE w:val="0"/>
        <w:autoSpaceDN w:val="0"/>
        <w:adjustRightInd w:val="0"/>
        <w:ind w:firstLine="284"/>
        <w:jc w:val="both"/>
        <w:rPr>
          <w:sz w:val="14"/>
          <w:szCs w:val="14"/>
        </w:rPr>
      </w:pPr>
      <w:r w:rsidRPr="0027425C">
        <w:rPr>
          <w:sz w:val="14"/>
          <w:szCs w:val="14"/>
        </w:rPr>
        <w:t>несоответствие гражданина, условиям и требованиям, указанным в подпунктах 1.2.2.1. и 1.2.2.2. пункта 1.2.2., раздела I настоящего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несоответствие представленных документов условиям и требованиям, указанным в </w:t>
      </w:r>
      <w:hyperlink w:anchor="P1246" w:history="1">
        <w:r w:rsidRPr="0027425C">
          <w:rPr>
            <w:sz w:val="14"/>
            <w:szCs w:val="14"/>
          </w:rPr>
          <w:t>пункте 2.6</w:t>
        </w:r>
      </w:hyperlink>
      <w:r w:rsidRPr="0027425C">
        <w:rPr>
          <w:sz w:val="14"/>
          <w:szCs w:val="14"/>
        </w:rPr>
        <w:t xml:space="preserve"> настоящего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2.11.2. Повторное обращение гражданина с заявлением о включении в список граждан, изъявивших желание улучшить жилищные условия с использованием социальных выплат, на сельской территории муниципального округа допускается в текущем финансовом году после устранения причин, послуживших основанием для отказа, указанных в под</w:t>
      </w:r>
      <w:hyperlink w:anchor="P1277" w:history="1">
        <w:r w:rsidRPr="0027425C">
          <w:rPr>
            <w:sz w:val="14"/>
            <w:szCs w:val="14"/>
          </w:rPr>
          <w:t>пункте 2.11.1.</w:t>
        </w:r>
      </w:hyperlink>
      <w:r w:rsidRPr="0027425C">
        <w:rPr>
          <w:sz w:val="14"/>
          <w:szCs w:val="14"/>
        </w:rPr>
        <w:t xml:space="preserve"> пункта 2.11. раздела II настоящего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2.12. Перечень услуг, которые являются необходимыми и обязательными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2.12.1. Отсутствуют</w:t>
      </w:r>
    </w:p>
    <w:p w:rsidR="005B42CF" w:rsidRPr="0027425C" w:rsidRDefault="005B42CF" w:rsidP="00BF09B2">
      <w:pPr>
        <w:autoSpaceDE w:val="0"/>
        <w:autoSpaceDN w:val="0"/>
        <w:adjustRightInd w:val="0"/>
        <w:ind w:firstLine="284"/>
        <w:jc w:val="both"/>
        <w:rPr>
          <w:sz w:val="14"/>
          <w:szCs w:val="14"/>
        </w:rPr>
      </w:pPr>
      <w:r w:rsidRPr="0027425C">
        <w:rPr>
          <w:sz w:val="14"/>
          <w:szCs w:val="14"/>
        </w:rPr>
        <w:t>2.13. Порядок, размер и основания взимания платы за предоставление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Предоставление муниципальной услуги осуществляется бесплатно. </w:t>
      </w:r>
    </w:p>
    <w:p w:rsidR="005B42CF" w:rsidRPr="0027425C" w:rsidRDefault="005B42CF" w:rsidP="00BF09B2">
      <w:pPr>
        <w:autoSpaceDE w:val="0"/>
        <w:autoSpaceDN w:val="0"/>
        <w:adjustRightInd w:val="0"/>
        <w:ind w:firstLine="284"/>
        <w:jc w:val="both"/>
        <w:rPr>
          <w:sz w:val="14"/>
          <w:szCs w:val="14"/>
        </w:rPr>
      </w:pPr>
      <w:r w:rsidRPr="0027425C">
        <w:rPr>
          <w:sz w:val="14"/>
          <w:szCs w:val="14"/>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услуги,и при получении результата предоставления таких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Время ожидания в очереди при подаче запроса о предоставлении муниципальной услуги и при получении результата предоставления муниципальной услуги при личном обращении заявителя не должно превышать 15 минут.</w:t>
      </w:r>
    </w:p>
    <w:p w:rsidR="005B42CF" w:rsidRPr="0027425C" w:rsidRDefault="005B42CF" w:rsidP="00BF09B2">
      <w:pPr>
        <w:autoSpaceDE w:val="0"/>
        <w:autoSpaceDN w:val="0"/>
        <w:adjustRightInd w:val="0"/>
        <w:ind w:firstLine="284"/>
        <w:jc w:val="both"/>
        <w:rPr>
          <w:sz w:val="14"/>
          <w:szCs w:val="14"/>
        </w:rPr>
      </w:pPr>
      <w:r w:rsidRPr="0027425C">
        <w:rPr>
          <w:sz w:val="14"/>
          <w:szCs w:val="14"/>
        </w:rPr>
        <w:t>В случае использования заявителем средств почты, электронной почты дата и время приёма сообщаются заявителю в течение 1 рабочего дня с момента поступления обращения.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2.15. Срок регистрации запроса заявителя о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2.15.1 Регистрация письменного заявления, поданного заявителем лично, а также поступившего почтой и электронной связью, осуществляется в день его приема. </w:t>
      </w:r>
    </w:p>
    <w:p w:rsidR="005B42CF" w:rsidRPr="0027425C" w:rsidRDefault="005B42CF" w:rsidP="00BF09B2">
      <w:pPr>
        <w:autoSpaceDE w:val="0"/>
        <w:autoSpaceDN w:val="0"/>
        <w:adjustRightInd w:val="0"/>
        <w:ind w:firstLine="284"/>
        <w:jc w:val="both"/>
        <w:rPr>
          <w:sz w:val="14"/>
          <w:szCs w:val="14"/>
        </w:rPr>
      </w:pPr>
      <w:r w:rsidRPr="0027425C">
        <w:rPr>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2.16.1. Рабочий кабинет главного специалиста комитета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2.16.2. Рабочее место главного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2.16.3. Требования к размещению мест ожидания:</w:t>
      </w:r>
    </w:p>
    <w:p w:rsidR="005B42CF" w:rsidRPr="0027425C" w:rsidRDefault="005B42CF" w:rsidP="00BF09B2">
      <w:pPr>
        <w:autoSpaceDE w:val="0"/>
        <w:autoSpaceDN w:val="0"/>
        <w:adjustRightInd w:val="0"/>
        <w:ind w:firstLine="284"/>
        <w:jc w:val="both"/>
        <w:rPr>
          <w:sz w:val="14"/>
          <w:szCs w:val="14"/>
        </w:rPr>
      </w:pPr>
      <w:r w:rsidRPr="0027425C">
        <w:rPr>
          <w:sz w:val="14"/>
          <w:szCs w:val="14"/>
        </w:rPr>
        <w:t>а) места ожидания должны быть оборудованы стульями (кресельными секциями) и (или) скамьями (банкетками);</w:t>
      </w:r>
    </w:p>
    <w:p w:rsidR="005B42CF" w:rsidRPr="0027425C" w:rsidRDefault="005B42CF" w:rsidP="00BF09B2">
      <w:pPr>
        <w:autoSpaceDE w:val="0"/>
        <w:autoSpaceDN w:val="0"/>
        <w:adjustRightInd w:val="0"/>
        <w:ind w:firstLine="284"/>
        <w:jc w:val="both"/>
        <w:rPr>
          <w:sz w:val="14"/>
          <w:szCs w:val="14"/>
        </w:rPr>
      </w:pPr>
      <w:r w:rsidRPr="0027425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B42CF" w:rsidRPr="0027425C" w:rsidRDefault="005B42CF" w:rsidP="00BF09B2">
      <w:pPr>
        <w:autoSpaceDE w:val="0"/>
        <w:autoSpaceDN w:val="0"/>
        <w:adjustRightInd w:val="0"/>
        <w:ind w:firstLine="284"/>
        <w:jc w:val="both"/>
        <w:rPr>
          <w:sz w:val="14"/>
          <w:szCs w:val="14"/>
        </w:rPr>
      </w:pPr>
      <w:r w:rsidRPr="0027425C">
        <w:rPr>
          <w:sz w:val="14"/>
          <w:szCs w:val="14"/>
        </w:rPr>
        <w:t>2.16.4. Требования к оформлению входа в здание:</w:t>
      </w:r>
    </w:p>
    <w:p w:rsidR="005B42CF" w:rsidRPr="0027425C" w:rsidRDefault="005B42CF" w:rsidP="00BF09B2">
      <w:pPr>
        <w:autoSpaceDE w:val="0"/>
        <w:autoSpaceDN w:val="0"/>
        <w:adjustRightInd w:val="0"/>
        <w:ind w:firstLine="284"/>
        <w:jc w:val="both"/>
        <w:rPr>
          <w:sz w:val="14"/>
          <w:szCs w:val="14"/>
        </w:rPr>
      </w:pPr>
      <w:r w:rsidRPr="0027425C">
        <w:rPr>
          <w:sz w:val="14"/>
          <w:szCs w:val="14"/>
        </w:rPr>
        <w:t>а) вход в здание должен быть оборудован удобной лестницей с поручнями для свободного доступа заявителей в здание;</w:t>
      </w:r>
    </w:p>
    <w:p w:rsidR="005B42CF" w:rsidRPr="0027425C" w:rsidRDefault="005B42CF" w:rsidP="00BF09B2">
      <w:pPr>
        <w:autoSpaceDE w:val="0"/>
        <w:autoSpaceDN w:val="0"/>
        <w:adjustRightInd w:val="0"/>
        <w:ind w:firstLine="284"/>
        <w:jc w:val="both"/>
        <w:rPr>
          <w:sz w:val="14"/>
          <w:szCs w:val="14"/>
        </w:rPr>
      </w:pPr>
      <w:r w:rsidRPr="0027425C">
        <w:rPr>
          <w:sz w:val="14"/>
          <w:szCs w:val="14"/>
        </w:rPr>
        <w:t>б) центральный вход в здание должен быть оборудован информационной табличкой (вывеской), содержащей следующую информацию:</w:t>
      </w:r>
    </w:p>
    <w:p w:rsidR="005B42CF" w:rsidRPr="0027425C" w:rsidRDefault="005B42CF" w:rsidP="00BF09B2">
      <w:pPr>
        <w:autoSpaceDE w:val="0"/>
        <w:autoSpaceDN w:val="0"/>
        <w:adjustRightInd w:val="0"/>
        <w:ind w:firstLine="284"/>
        <w:jc w:val="both"/>
        <w:rPr>
          <w:sz w:val="14"/>
          <w:szCs w:val="14"/>
        </w:rPr>
      </w:pPr>
      <w:r w:rsidRPr="0027425C">
        <w:rPr>
          <w:sz w:val="14"/>
          <w:szCs w:val="14"/>
        </w:rPr>
        <w:t>наименование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режим работы;</w:t>
      </w:r>
    </w:p>
    <w:p w:rsidR="005B42CF" w:rsidRPr="0027425C" w:rsidRDefault="005B42CF" w:rsidP="00BF09B2">
      <w:pPr>
        <w:autoSpaceDE w:val="0"/>
        <w:autoSpaceDN w:val="0"/>
        <w:adjustRightInd w:val="0"/>
        <w:ind w:firstLine="284"/>
        <w:jc w:val="both"/>
        <w:rPr>
          <w:sz w:val="14"/>
          <w:szCs w:val="14"/>
        </w:rPr>
      </w:pPr>
      <w:r w:rsidRPr="0027425C">
        <w:rPr>
          <w:sz w:val="14"/>
          <w:szCs w:val="14"/>
        </w:rPr>
        <w:t>в) вход и выход из здания оборудуются соответствующими указателями;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5B42CF" w:rsidRPr="0027425C" w:rsidRDefault="005B42CF" w:rsidP="00BF09B2">
      <w:pPr>
        <w:autoSpaceDE w:val="0"/>
        <w:autoSpaceDN w:val="0"/>
        <w:adjustRightInd w:val="0"/>
        <w:ind w:firstLine="284"/>
        <w:jc w:val="both"/>
        <w:rPr>
          <w:sz w:val="14"/>
          <w:szCs w:val="14"/>
        </w:rPr>
      </w:pPr>
      <w:r w:rsidRPr="0027425C">
        <w:rPr>
          <w:sz w:val="14"/>
          <w:szCs w:val="14"/>
        </w:rPr>
        <w:t>д) фасад здания (строения) должен быть оборудован осветительными приборами; </w:t>
      </w:r>
    </w:p>
    <w:p w:rsidR="005B42CF" w:rsidRPr="0027425C" w:rsidRDefault="005B42CF" w:rsidP="00BF09B2">
      <w:pPr>
        <w:autoSpaceDE w:val="0"/>
        <w:autoSpaceDN w:val="0"/>
        <w:adjustRightInd w:val="0"/>
        <w:ind w:firstLine="284"/>
        <w:jc w:val="both"/>
        <w:rPr>
          <w:sz w:val="14"/>
          <w:szCs w:val="14"/>
        </w:rPr>
      </w:pPr>
      <w:r w:rsidRPr="0027425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процентов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B42CF" w:rsidRPr="0027425C" w:rsidRDefault="005B42CF" w:rsidP="00BF09B2">
      <w:pPr>
        <w:autoSpaceDE w:val="0"/>
        <w:autoSpaceDN w:val="0"/>
        <w:adjustRightInd w:val="0"/>
        <w:ind w:firstLine="284"/>
        <w:jc w:val="both"/>
        <w:rPr>
          <w:sz w:val="14"/>
          <w:szCs w:val="14"/>
        </w:rPr>
      </w:pPr>
      <w:r w:rsidRPr="0027425C">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2.16.6. Требования к местам приема заявителей:</w:t>
      </w:r>
    </w:p>
    <w:p w:rsidR="005B42CF" w:rsidRPr="0027425C" w:rsidRDefault="005B42CF" w:rsidP="00BF09B2">
      <w:pPr>
        <w:autoSpaceDE w:val="0"/>
        <w:autoSpaceDN w:val="0"/>
        <w:adjustRightInd w:val="0"/>
        <w:ind w:firstLine="284"/>
        <w:jc w:val="both"/>
        <w:rPr>
          <w:sz w:val="14"/>
          <w:szCs w:val="14"/>
        </w:rPr>
      </w:pPr>
      <w:r w:rsidRPr="0027425C">
        <w:rPr>
          <w:sz w:val="14"/>
          <w:szCs w:val="14"/>
        </w:rPr>
        <w:t>а) кабинет приема заявителей должен быть оборудован информационными табличками с указанием:</w:t>
      </w:r>
    </w:p>
    <w:p w:rsidR="005B42CF" w:rsidRPr="0027425C" w:rsidRDefault="005B42CF" w:rsidP="00BF09B2">
      <w:pPr>
        <w:autoSpaceDE w:val="0"/>
        <w:autoSpaceDN w:val="0"/>
        <w:adjustRightInd w:val="0"/>
        <w:ind w:firstLine="284"/>
        <w:jc w:val="both"/>
        <w:rPr>
          <w:sz w:val="14"/>
          <w:szCs w:val="14"/>
        </w:rPr>
      </w:pPr>
      <w:r w:rsidRPr="0027425C">
        <w:rPr>
          <w:sz w:val="14"/>
          <w:szCs w:val="14"/>
        </w:rPr>
        <w:t>номера кабинета;</w:t>
      </w:r>
    </w:p>
    <w:p w:rsidR="005B42CF" w:rsidRPr="0027425C" w:rsidRDefault="005B42CF" w:rsidP="00BF09B2">
      <w:pPr>
        <w:autoSpaceDE w:val="0"/>
        <w:autoSpaceDN w:val="0"/>
        <w:adjustRightInd w:val="0"/>
        <w:ind w:firstLine="284"/>
        <w:jc w:val="both"/>
        <w:rPr>
          <w:sz w:val="14"/>
          <w:szCs w:val="14"/>
        </w:rPr>
      </w:pPr>
      <w:r w:rsidRPr="0027425C">
        <w:rPr>
          <w:sz w:val="14"/>
          <w:szCs w:val="14"/>
        </w:rPr>
        <w:t>фамилии, имени, отчества и должности специалиста, осуществляющего предоставление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времени перерыва на обед;</w:t>
      </w:r>
    </w:p>
    <w:p w:rsidR="005B42CF" w:rsidRPr="0027425C" w:rsidRDefault="005B42CF" w:rsidP="00BF09B2">
      <w:pPr>
        <w:autoSpaceDE w:val="0"/>
        <w:autoSpaceDN w:val="0"/>
        <w:adjustRightInd w:val="0"/>
        <w:ind w:firstLine="284"/>
        <w:jc w:val="both"/>
        <w:rPr>
          <w:sz w:val="14"/>
          <w:szCs w:val="14"/>
        </w:rPr>
      </w:pPr>
      <w:r w:rsidRPr="0027425C">
        <w:rPr>
          <w:sz w:val="14"/>
          <w:szCs w:val="14"/>
        </w:rPr>
        <w:t>б) рабочее место главного специалиста комитета должно обеспечивать ему возможность свободного входа и выхода из помещения при необходимости;</w:t>
      </w:r>
    </w:p>
    <w:p w:rsidR="005B42CF" w:rsidRPr="0027425C" w:rsidRDefault="005B42CF" w:rsidP="00BF09B2">
      <w:pPr>
        <w:autoSpaceDE w:val="0"/>
        <w:autoSpaceDN w:val="0"/>
        <w:adjustRightInd w:val="0"/>
        <w:ind w:firstLine="284"/>
        <w:jc w:val="both"/>
        <w:rPr>
          <w:sz w:val="14"/>
          <w:szCs w:val="14"/>
        </w:rPr>
      </w:pPr>
      <w:r w:rsidRPr="0027425C">
        <w:rPr>
          <w:sz w:val="14"/>
          <w:szCs w:val="14"/>
        </w:rPr>
        <w:t>в) место для приема заявителя должно быть снабжено стулом, иметь место для письма и раскладки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5B42CF" w:rsidRPr="0027425C" w:rsidRDefault="005B42CF" w:rsidP="00BF09B2">
      <w:pPr>
        <w:autoSpaceDE w:val="0"/>
        <w:autoSpaceDN w:val="0"/>
        <w:adjustRightInd w:val="0"/>
        <w:ind w:firstLine="284"/>
        <w:jc w:val="both"/>
        <w:rPr>
          <w:sz w:val="14"/>
          <w:szCs w:val="14"/>
        </w:rPr>
      </w:pPr>
      <w:r w:rsidRPr="0027425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B42CF" w:rsidRPr="0027425C" w:rsidRDefault="005B42CF" w:rsidP="00BF09B2">
      <w:pPr>
        <w:autoSpaceDE w:val="0"/>
        <w:autoSpaceDN w:val="0"/>
        <w:adjustRightInd w:val="0"/>
        <w:ind w:firstLine="284"/>
        <w:jc w:val="both"/>
        <w:rPr>
          <w:sz w:val="14"/>
          <w:szCs w:val="14"/>
        </w:rPr>
      </w:pPr>
      <w:r w:rsidRPr="0027425C">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B42CF" w:rsidRPr="0027425C" w:rsidRDefault="005B42CF" w:rsidP="00BF09B2">
      <w:pPr>
        <w:autoSpaceDE w:val="0"/>
        <w:autoSpaceDN w:val="0"/>
        <w:adjustRightInd w:val="0"/>
        <w:ind w:firstLine="284"/>
        <w:jc w:val="both"/>
        <w:rPr>
          <w:sz w:val="14"/>
          <w:szCs w:val="14"/>
        </w:rPr>
      </w:pPr>
      <w:r w:rsidRPr="0027425C">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B42CF" w:rsidRPr="0027425C" w:rsidRDefault="005B42CF" w:rsidP="00BF09B2">
      <w:pPr>
        <w:autoSpaceDE w:val="0"/>
        <w:autoSpaceDN w:val="0"/>
        <w:adjustRightInd w:val="0"/>
        <w:ind w:firstLine="284"/>
        <w:jc w:val="both"/>
        <w:rPr>
          <w:sz w:val="14"/>
          <w:szCs w:val="14"/>
        </w:rPr>
      </w:pPr>
      <w:r w:rsidRPr="0027425C">
        <w:rPr>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B42CF" w:rsidRPr="0027425C" w:rsidRDefault="005B42CF" w:rsidP="00BF09B2">
      <w:pPr>
        <w:autoSpaceDE w:val="0"/>
        <w:autoSpaceDN w:val="0"/>
        <w:adjustRightInd w:val="0"/>
        <w:ind w:firstLine="284"/>
        <w:jc w:val="both"/>
        <w:rPr>
          <w:sz w:val="14"/>
          <w:szCs w:val="14"/>
        </w:rPr>
      </w:pPr>
      <w:r w:rsidRPr="0027425C">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2.17.2. Показателем доступности является информационная открытость порядка и правил предоставления муниципальной услуги: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наличие административного регламента предоставления муниципальной услуги; </w:t>
      </w:r>
    </w:p>
    <w:p w:rsidR="005B42CF" w:rsidRPr="0027425C" w:rsidRDefault="005B42CF" w:rsidP="00BF09B2">
      <w:pPr>
        <w:autoSpaceDE w:val="0"/>
        <w:autoSpaceDN w:val="0"/>
        <w:adjustRightInd w:val="0"/>
        <w:ind w:firstLine="284"/>
        <w:jc w:val="both"/>
        <w:rPr>
          <w:sz w:val="14"/>
          <w:szCs w:val="14"/>
        </w:rPr>
      </w:pPr>
      <w:r w:rsidRPr="0027425C">
        <w:rPr>
          <w:sz w:val="14"/>
          <w:szCs w:val="14"/>
        </w:rPr>
        <w:t>наличие информации об оказании муниципальной услуги в средствах массовой информации, общедоступных местах, на стенде в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B42CF" w:rsidRPr="0027425C" w:rsidRDefault="005B42CF" w:rsidP="00BF09B2">
      <w:pPr>
        <w:autoSpaceDE w:val="0"/>
        <w:autoSpaceDN w:val="0"/>
        <w:adjustRightInd w:val="0"/>
        <w:ind w:firstLine="284"/>
        <w:jc w:val="both"/>
        <w:rPr>
          <w:sz w:val="14"/>
          <w:szCs w:val="14"/>
        </w:rPr>
      </w:pPr>
      <w:r w:rsidRPr="0027425C">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B42CF" w:rsidRPr="0027425C" w:rsidRDefault="005B42CF" w:rsidP="00BF09B2">
      <w:pPr>
        <w:autoSpaceDE w:val="0"/>
        <w:autoSpaceDN w:val="0"/>
        <w:adjustRightInd w:val="0"/>
        <w:ind w:firstLine="284"/>
        <w:jc w:val="both"/>
        <w:rPr>
          <w:sz w:val="14"/>
          <w:szCs w:val="14"/>
        </w:rPr>
      </w:pPr>
      <w:r w:rsidRPr="0027425C">
        <w:rPr>
          <w:sz w:val="14"/>
          <w:szCs w:val="14"/>
        </w:rPr>
        <w:t>количество взаимодействий заявителя с главным специалистом комитета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2.17.3. Показателями качества предоставления муниципальной услуги являются:  </w:t>
      </w:r>
    </w:p>
    <w:p w:rsidR="005B42CF" w:rsidRPr="0027425C" w:rsidRDefault="005B42CF" w:rsidP="00BF09B2">
      <w:pPr>
        <w:autoSpaceDE w:val="0"/>
        <w:autoSpaceDN w:val="0"/>
        <w:adjustRightInd w:val="0"/>
        <w:ind w:firstLine="284"/>
        <w:jc w:val="both"/>
        <w:rPr>
          <w:sz w:val="14"/>
          <w:szCs w:val="14"/>
        </w:rPr>
      </w:pPr>
      <w:r w:rsidRPr="0027425C">
        <w:rPr>
          <w:sz w:val="14"/>
          <w:szCs w:val="14"/>
        </w:rPr>
        <w:t>степень удовлетворенности граждан качеством и доступностью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соответствие предоставляемой муниципальной услуги требованиям настоящего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соблюдение сроков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количество обоснованных жалоб;</w:t>
      </w:r>
    </w:p>
    <w:p w:rsidR="005B42CF" w:rsidRPr="0027425C" w:rsidRDefault="005B42CF" w:rsidP="00BF09B2">
      <w:pPr>
        <w:autoSpaceDE w:val="0"/>
        <w:autoSpaceDN w:val="0"/>
        <w:adjustRightInd w:val="0"/>
        <w:ind w:firstLine="284"/>
        <w:jc w:val="both"/>
        <w:rPr>
          <w:sz w:val="14"/>
          <w:szCs w:val="14"/>
        </w:rPr>
      </w:pPr>
      <w:r w:rsidRPr="0027425C">
        <w:rPr>
          <w:sz w:val="14"/>
          <w:szCs w:val="14"/>
        </w:rPr>
        <w:t>регистрация, учет и анализ жалоб и обращений в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B42CF" w:rsidRPr="0027425C" w:rsidRDefault="005B42CF" w:rsidP="00BF09B2">
      <w:pPr>
        <w:autoSpaceDE w:val="0"/>
        <w:autoSpaceDN w:val="0"/>
        <w:adjustRightInd w:val="0"/>
        <w:ind w:firstLine="284"/>
        <w:jc w:val="both"/>
        <w:rPr>
          <w:sz w:val="14"/>
          <w:szCs w:val="14"/>
        </w:rPr>
      </w:pPr>
      <w:r w:rsidRPr="0027425C">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Административные процедуры, предусматривающие прием документов, могут выполняться МФЦ.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B42CF" w:rsidRPr="0027425C" w:rsidRDefault="005B42CF" w:rsidP="00BF09B2">
      <w:pPr>
        <w:autoSpaceDE w:val="0"/>
        <w:autoSpaceDN w:val="0"/>
        <w:adjustRightInd w:val="0"/>
        <w:ind w:firstLine="284"/>
        <w:jc w:val="both"/>
        <w:rPr>
          <w:sz w:val="14"/>
          <w:szCs w:val="14"/>
        </w:rPr>
      </w:pPr>
      <w:r w:rsidRPr="0027425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в ходе личного приема заявителя;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по телефону;</w:t>
      </w:r>
    </w:p>
    <w:p w:rsidR="005B42CF" w:rsidRPr="0027425C" w:rsidRDefault="005B42CF" w:rsidP="00BF09B2">
      <w:pPr>
        <w:autoSpaceDE w:val="0"/>
        <w:autoSpaceDN w:val="0"/>
        <w:adjustRightInd w:val="0"/>
        <w:ind w:firstLine="284"/>
        <w:jc w:val="both"/>
        <w:rPr>
          <w:sz w:val="14"/>
          <w:szCs w:val="14"/>
        </w:rPr>
      </w:pPr>
      <w:r w:rsidRPr="0027425C">
        <w:rPr>
          <w:sz w:val="14"/>
          <w:szCs w:val="14"/>
        </w:rPr>
        <w:t>по электронной почте.</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5B42CF" w:rsidRPr="0027425C" w:rsidRDefault="005B42CF" w:rsidP="00BF09B2">
      <w:pPr>
        <w:autoSpaceDE w:val="0"/>
        <w:autoSpaceDN w:val="0"/>
        <w:adjustRightInd w:val="0"/>
        <w:ind w:firstLine="284"/>
        <w:jc w:val="both"/>
        <w:rPr>
          <w:sz w:val="14"/>
          <w:szCs w:val="14"/>
        </w:rPr>
      </w:pPr>
      <w:r w:rsidRPr="0027425C">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B42CF" w:rsidRPr="0027425C" w:rsidRDefault="005B42CF" w:rsidP="00BF09B2">
      <w:pPr>
        <w:autoSpaceDE w:val="0"/>
        <w:autoSpaceDN w:val="0"/>
        <w:adjustRightInd w:val="0"/>
        <w:ind w:firstLine="284"/>
        <w:jc w:val="both"/>
        <w:rPr>
          <w:b/>
          <w:sz w:val="14"/>
          <w:szCs w:val="14"/>
        </w:rPr>
      </w:pPr>
    </w:p>
    <w:p w:rsidR="005B42CF" w:rsidRPr="0027425C" w:rsidRDefault="005B42CF" w:rsidP="00BF09B2">
      <w:pPr>
        <w:autoSpaceDE w:val="0"/>
        <w:autoSpaceDN w:val="0"/>
        <w:adjustRightInd w:val="0"/>
        <w:ind w:firstLine="284"/>
        <w:jc w:val="both"/>
        <w:rPr>
          <w:b/>
          <w:sz w:val="14"/>
          <w:szCs w:val="14"/>
        </w:rPr>
      </w:pPr>
      <w:r w:rsidRPr="0027425C">
        <w:rPr>
          <w:b/>
          <w:sz w:val="14"/>
          <w:szCs w:val="14"/>
        </w:rPr>
        <w:t>III. Состав, последовательность и сроки выполнения административных процедур</w:t>
      </w:r>
    </w:p>
    <w:p w:rsidR="005B42CF" w:rsidRPr="0027425C" w:rsidRDefault="005B42CF" w:rsidP="00BF09B2">
      <w:pPr>
        <w:autoSpaceDE w:val="0"/>
        <w:autoSpaceDN w:val="0"/>
        <w:adjustRightInd w:val="0"/>
        <w:ind w:firstLine="284"/>
        <w:jc w:val="both"/>
        <w:rPr>
          <w:sz w:val="14"/>
          <w:szCs w:val="14"/>
        </w:rPr>
      </w:pPr>
      <w:r w:rsidRPr="0027425C">
        <w:rPr>
          <w:sz w:val="14"/>
          <w:szCs w:val="14"/>
        </w:rPr>
        <w:t>3.1. Исчерпывающий перечень административных процедур</w:t>
      </w:r>
    </w:p>
    <w:p w:rsidR="005B42CF" w:rsidRPr="0027425C" w:rsidRDefault="005B42CF" w:rsidP="00BF09B2">
      <w:pPr>
        <w:autoSpaceDE w:val="0"/>
        <w:autoSpaceDN w:val="0"/>
        <w:adjustRightInd w:val="0"/>
        <w:ind w:firstLine="284"/>
        <w:jc w:val="both"/>
        <w:rPr>
          <w:sz w:val="14"/>
          <w:szCs w:val="14"/>
        </w:rPr>
      </w:pPr>
      <w:r w:rsidRPr="0027425C">
        <w:rPr>
          <w:sz w:val="14"/>
          <w:szCs w:val="14"/>
        </w:rPr>
        <w:t>3.1.1. Организация предоставления муниципальной услуги в комитете включает в себя следующие административные процедуры:</w:t>
      </w:r>
    </w:p>
    <w:p w:rsidR="005B42CF" w:rsidRPr="0027425C" w:rsidRDefault="005B42CF" w:rsidP="00BF09B2">
      <w:pPr>
        <w:autoSpaceDE w:val="0"/>
        <w:autoSpaceDN w:val="0"/>
        <w:adjustRightInd w:val="0"/>
        <w:ind w:firstLine="284"/>
        <w:jc w:val="both"/>
        <w:rPr>
          <w:sz w:val="14"/>
          <w:szCs w:val="14"/>
        </w:rPr>
      </w:pPr>
      <w:r w:rsidRPr="0027425C">
        <w:rPr>
          <w:sz w:val="14"/>
          <w:szCs w:val="14"/>
        </w:rPr>
        <w:t>1) прием, регистрация заявления и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2) рассмотрение и правовая экспертиза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3) формирование и направление межведомственных запросов;</w:t>
      </w:r>
    </w:p>
    <w:p w:rsidR="005B42CF" w:rsidRPr="0027425C" w:rsidRDefault="005B42CF" w:rsidP="00BF09B2">
      <w:pPr>
        <w:autoSpaceDE w:val="0"/>
        <w:autoSpaceDN w:val="0"/>
        <w:adjustRightInd w:val="0"/>
        <w:ind w:firstLine="284"/>
        <w:jc w:val="both"/>
        <w:rPr>
          <w:sz w:val="14"/>
          <w:szCs w:val="14"/>
        </w:rPr>
      </w:pPr>
      <w:r w:rsidRPr="0027425C">
        <w:rPr>
          <w:sz w:val="14"/>
          <w:szCs w:val="14"/>
        </w:rPr>
        <w:t>4) принятие решения о включении гражданина в список граждан, изъявивших желание улучшить жилищные условия с использованием социальных выплат на сельской территории, и уведомление заявителя о принятом решении о включении гражданина в список граждан, изъявивших желание улучшить жилищные условия с использованием социальных выплат на сельской территории либо об отказе о включении гражданина в список граждан, изъявивших желание улучшить жилищные условия с использованием социальных выплат на сельской территории;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5) формирование списка граждан, изъявивших желание улучшить жилищные условия с использованием социальных выплат на сельской территории. </w:t>
      </w:r>
    </w:p>
    <w:p w:rsidR="005B42CF" w:rsidRPr="0027425C" w:rsidRDefault="005B42CF" w:rsidP="00BF09B2">
      <w:pPr>
        <w:autoSpaceDE w:val="0"/>
        <w:autoSpaceDN w:val="0"/>
        <w:adjustRightInd w:val="0"/>
        <w:ind w:firstLine="284"/>
        <w:jc w:val="both"/>
        <w:rPr>
          <w:sz w:val="14"/>
          <w:szCs w:val="14"/>
        </w:rPr>
      </w:pPr>
      <w:r w:rsidRPr="0027425C">
        <w:rPr>
          <w:sz w:val="14"/>
          <w:szCs w:val="14"/>
        </w:rPr>
        <w:t>Организация предоставления муниципальной услуги в комитете</w:t>
      </w:r>
    </w:p>
    <w:p w:rsidR="005B42CF" w:rsidRPr="0027425C" w:rsidRDefault="005B42CF" w:rsidP="00BF09B2">
      <w:pPr>
        <w:autoSpaceDE w:val="0"/>
        <w:autoSpaceDN w:val="0"/>
        <w:adjustRightInd w:val="0"/>
        <w:ind w:firstLine="284"/>
        <w:jc w:val="both"/>
        <w:rPr>
          <w:sz w:val="14"/>
          <w:szCs w:val="14"/>
        </w:rPr>
      </w:pPr>
      <w:r w:rsidRPr="0027425C">
        <w:rPr>
          <w:sz w:val="14"/>
          <w:szCs w:val="14"/>
        </w:rPr>
        <w:t>3.2. Административная процедура – приём, регистрация заявления и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3.2.1 Основанием для начала предоставления муниципальной услуги является представление заявления и документов, предусмотренных пунктом 2.6. настоящего Административного регламента.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3.2.2. Заявление для предоставления муниципальной услуги регистрируется в журнале регистрации документов граждан в день приема в Администрации муниципального округа.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председателю комитета. Председатель комитета определяет главного специалиста комитета ответственным исполнителем по данному обращению. </w:t>
      </w:r>
    </w:p>
    <w:p w:rsidR="005B42CF" w:rsidRPr="0027425C" w:rsidRDefault="005B42CF" w:rsidP="00BF09B2">
      <w:pPr>
        <w:autoSpaceDE w:val="0"/>
        <w:autoSpaceDN w:val="0"/>
        <w:adjustRightInd w:val="0"/>
        <w:ind w:firstLine="284"/>
        <w:jc w:val="both"/>
        <w:rPr>
          <w:sz w:val="14"/>
          <w:szCs w:val="14"/>
        </w:rPr>
      </w:pPr>
      <w:r w:rsidRPr="0027425C">
        <w:rPr>
          <w:sz w:val="14"/>
          <w:szCs w:val="14"/>
        </w:rPr>
        <w:t>3.2.4. Главный специалист комитета фиксирует получение заявления и документов путём внесения регистрационной записи в журнале учета заявлений граждан для формирования списка граждан, изъявивших желание улучшить жилищные условия с использованием социальных выплат на сельских территориях. (Приложение № 3 к Административному регламенту) указывая:</w:t>
      </w:r>
    </w:p>
    <w:p w:rsidR="005B42CF" w:rsidRPr="0027425C" w:rsidRDefault="005B42CF" w:rsidP="00BF09B2">
      <w:pPr>
        <w:autoSpaceDE w:val="0"/>
        <w:autoSpaceDN w:val="0"/>
        <w:adjustRightInd w:val="0"/>
        <w:ind w:firstLine="284"/>
        <w:jc w:val="both"/>
        <w:rPr>
          <w:sz w:val="14"/>
          <w:szCs w:val="14"/>
        </w:rPr>
      </w:pPr>
      <w:r w:rsidRPr="0027425C">
        <w:rPr>
          <w:sz w:val="14"/>
          <w:szCs w:val="14"/>
        </w:rPr>
        <w:t>регистрационный номер;</w:t>
      </w:r>
    </w:p>
    <w:p w:rsidR="005B42CF" w:rsidRPr="0027425C" w:rsidRDefault="005B42CF" w:rsidP="00BF09B2">
      <w:pPr>
        <w:autoSpaceDE w:val="0"/>
        <w:autoSpaceDN w:val="0"/>
        <w:adjustRightInd w:val="0"/>
        <w:ind w:firstLine="284"/>
        <w:jc w:val="both"/>
        <w:rPr>
          <w:sz w:val="14"/>
          <w:szCs w:val="14"/>
        </w:rPr>
      </w:pPr>
      <w:r w:rsidRPr="0027425C">
        <w:rPr>
          <w:sz w:val="14"/>
          <w:szCs w:val="14"/>
        </w:rPr>
        <w:t>ФИО, дату рождения, адрес заявителя (участника мероприятий);</w:t>
      </w:r>
    </w:p>
    <w:p w:rsidR="005B42CF" w:rsidRPr="0027425C" w:rsidRDefault="005B42CF" w:rsidP="00BF09B2">
      <w:pPr>
        <w:autoSpaceDE w:val="0"/>
        <w:autoSpaceDN w:val="0"/>
        <w:adjustRightInd w:val="0"/>
        <w:ind w:firstLine="284"/>
        <w:jc w:val="both"/>
        <w:rPr>
          <w:sz w:val="14"/>
          <w:szCs w:val="14"/>
        </w:rPr>
      </w:pPr>
      <w:r w:rsidRPr="0027425C">
        <w:rPr>
          <w:sz w:val="14"/>
          <w:szCs w:val="14"/>
        </w:rPr>
        <w:t>дату подачи заявления;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дату признания заявителя нуждающимся в улучшении жилищных условий;</w:t>
      </w:r>
    </w:p>
    <w:p w:rsidR="005B42CF" w:rsidRPr="0027425C" w:rsidRDefault="005B42CF" w:rsidP="00BF09B2">
      <w:pPr>
        <w:autoSpaceDE w:val="0"/>
        <w:autoSpaceDN w:val="0"/>
        <w:adjustRightInd w:val="0"/>
        <w:ind w:firstLine="284"/>
        <w:jc w:val="both"/>
        <w:rPr>
          <w:sz w:val="14"/>
          <w:szCs w:val="14"/>
        </w:rPr>
      </w:pPr>
      <w:r w:rsidRPr="0027425C">
        <w:rPr>
          <w:sz w:val="14"/>
          <w:szCs w:val="14"/>
        </w:rPr>
        <w:t>количество участников мероприятий (членов семьи);</w:t>
      </w:r>
    </w:p>
    <w:p w:rsidR="005B42CF" w:rsidRPr="0027425C" w:rsidRDefault="005B42CF" w:rsidP="00BF09B2">
      <w:pPr>
        <w:autoSpaceDE w:val="0"/>
        <w:autoSpaceDN w:val="0"/>
        <w:adjustRightInd w:val="0"/>
        <w:ind w:firstLine="284"/>
        <w:jc w:val="both"/>
        <w:rPr>
          <w:sz w:val="14"/>
          <w:szCs w:val="14"/>
        </w:rPr>
      </w:pPr>
      <w:r w:rsidRPr="0027425C">
        <w:rPr>
          <w:sz w:val="14"/>
          <w:szCs w:val="14"/>
        </w:rPr>
        <w:t>место работы заявителя;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примечания (способ улучшения жилищных условий, номер телефона). </w:t>
      </w:r>
    </w:p>
    <w:p w:rsidR="005B42CF" w:rsidRPr="0027425C" w:rsidRDefault="005B42CF" w:rsidP="00BF09B2">
      <w:pPr>
        <w:autoSpaceDE w:val="0"/>
        <w:autoSpaceDN w:val="0"/>
        <w:adjustRightInd w:val="0"/>
        <w:ind w:firstLine="284"/>
        <w:jc w:val="both"/>
        <w:rPr>
          <w:sz w:val="14"/>
          <w:szCs w:val="14"/>
        </w:rPr>
      </w:pPr>
      <w:r w:rsidRPr="0027425C">
        <w:rPr>
          <w:sz w:val="14"/>
          <w:szCs w:val="14"/>
        </w:rPr>
        <w:t>3.2.5. Результат административной процедуры – регистрация заявления в соответствующем журнале.</w:t>
      </w:r>
    </w:p>
    <w:p w:rsidR="005B42CF" w:rsidRPr="0027425C" w:rsidRDefault="005B42CF" w:rsidP="00BF09B2">
      <w:pPr>
        <w:autoSpaceDE w:val="0"/>
        <w:autoSpaceDN w:val="0"/>
        <w:adjustRightInd w:val="0"/>
        <w:ind w:firstLine="284"/>
        <w:jc w:val="both"/>
        <w:rPr>
          <w:sz w:val="14"/>
          <w:szCs w:val="14"/>
        </w:rPr>
      </w:pPr>
      <w:r w:rsidRPr="0027425C">
        <w:rPr>
          <w:sz w:val="14"/>
          <w:szCs w:val="14"/>
        </w:rPr>
        <w:t>3.2.6. Регистрация документов осуществляется специалистом в день поступления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3.2.7. Время выполнения административной процедуры по приему и регистрации заявления не должно превышать 15 минут с даты поступления заявления.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3.3. Административная процедура - рассмотрение и</w:t>
      </w:r>
    </w:p>
    <w:p w:rsidR="005B42CF" w:rsidRPr="0027425C" w:rsidRDefault="005B42CF" w:rsidP="00BF09B2">
      <w:pPr>
        <w:autoSpaceDE w:val="0"/>
        <w:autoSpaceDN w:val="0"/>
        <w:adjustRightInd w:val="0"/>
        <w:ind w:firstLine="284"/>
        <w:jc w:val="both"/>
        <w:rPr>
          <w:sz w:val="14"/>
          <w:szCs w:val="14"/>
        </w:rPr>
      </w:pPr>
      <w:r w:rsidRPr="0027425C">
        <w:rPr>
          <w:sz w:val="14"/>
          <w:szCs w:val="14"/>
        </w:rPr>
        <w:t>правовая экспертиза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3.3.1.Основанием для начала административной процедуры является получение пакета документов главным специалистом комитета.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3.3.2. Главный специалист комитета проверяет наличие всех необходимых документов для предоставления муниципальной услуги.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3.3.3. Результат административной процедуры – выявление наличия или отсутствия документов, указанных в пункте 2.7.,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w:t>
      </w:r>
    </w:p>
    <w:p w:rsidR="005B42CF" w:rsidRPr="0027425C" w:rsidRDefault="005B42CF" w:rsidP="00BF09B2">
      <w:pPr>
        <w:autoSpaceDE w:val="0"/>
        <w:autoSpaceDN w:val="0"/>
        <w:adjustRightInd w:val="0"/>
        <w:ind w:firstLine="284"/>
        <w:jc w:val="both"/>
        <w:rPr>
          <w:sz w:val="14"/>
          <w:szCs w:val="14"/>
        </w:rPr>
      </w:pPr>
      <w:r w:rsidRPr="0027425C">
        <w:rPr>
          <w:sz w:val="14"/>
          <w:szCs w:val="14"/>
        </w:rPr>
        <w:t>3.3.4. Время выполнения административной процедуры составляет 1 (один) календарный день.</w:t>
      </w:r>
    </w:p>
    <w:p w:rsidR="005B42CF" w:rsidRPr="0027425C" w:rsidRDefault="005B42CF" w:rsidP="00BF09B2">
      <w:pPr>
        <w:autoSpaceDE w:val="0"/>
        <w:autoSpaceDN w:val="0"/>
        <w:adjustRightInd w:val="0"/>
        <w:ind w:firstLine="284"/>
        <w:jc w:val="both"/>
        <w:rPr>
          <w:sz w:val="14"/>
          <w:szCs w:val="14"/>
        </w:rPr>
      </w:pPr>
      <w:r w:rsidRPr="0027425C">
        <w:rPr>
          <w:sz w:val="14"/>
          <w:szCs w:val="14"/>
        </w:rPr>
        <w:t>3.4. Административная процедура - формирование и направление межведомственных запросов.</w:t>
      </w:r>
    </w:p>
    <w:p w:rsidR="005B42CF" w:rsidRPr="0027425C" w:rsidRDefault="005B42CF" w:rsidP="00BF09B2">
      <w:pPr>
        <w:autoSpaceDE w:val="0"/>
        <w:autoSpaceDN w:val="0"/>
        <w:adjustRightInd w:val="0"/>
        <w:ind w:firstLine="284"/>
        <w:jc w:val="both"/>
        <w:rPr>
          <w:sz w:val="14"/>
          <w:szCs w:val="14"/>
        </w:rPr>
      </w:pPr>
      <w:r w:rsidRPr="0027425C">
        <w:rPr>
          <w:sz w:val="14"/>
          <w:szCs w:val="14"/>
        </w:rPr>
        <w:t>3.4.1. Основанием для начала административной процедуры является непредставление заявителем документов, указанных в пункте 2.7.</w:t>
      </w:r>
    </w:p>
    <w:p w:rsidR="005B42CF" w:rsidRPr="0027425C" w:rsidRDefault="005B42CF" w:rsidP="00BF09B2">
      <w:pPr>
        <w:autoSpaceDE w:val="0"/>
        <w:autoSpaceDN w:val="0"/>
        <w:adjustRightInd w:val="0"/>
        <w:ind w:firstLine="284"/>
        <w:jc w:val="both"/>
        <w:rPr>
          <w:sz w:val="14"/>
          <w:szCs w:val="14"/>
        </w:rPr>
      </w:pPr>
      <w:r w:rsidRPr="0027425C">
        <w:rPr>
          <w:sz w:val="14"/>
          <w:szCs w:val="14"/>
        </w:rPr>
        <w:t>3.4.2. Документы, указанные в пункте 2.7. настоящего административного регламента запрашиваются главным специалистом комитета по каналам межведомственного взаимодействия в течение 1 (одного) рабочего дня со дня поступления заявления в комитет или устранения недостатков, выявленных при проверке представленных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а) выписку из единого государственного реестра индивидуальных предпринимателей (для индивидуальных предпринимателей), специалист комитета запрашивает через официальный сайт Федеральной налоговой службы Российской Федерации в электронной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б) документ, подтверждающий отсутствие в собственности жилья в сельской местности в границах муниципального округа, в которой один из членов семьи работает или осуществляет предпринимательскую деятельность в агропромышленном комплексе или социальной сфере (для лиц, изъявивших желание постоянно проживать на сельской территории),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
    <w:p w:rsidR="005B42CF" w:rsidRPr="0027425C" w:rsidRDefault="005B42CF" w:rsidP="00BF09B2">
      <w:pPr>
        <w:autoSpaceDE w:val="0"/>
        <w:autoSpaceDN w:val="0"/>
        <w:adjustRightInd w:val="0"/>
        <w:ind w:firstLine="284"/>
        <w:jc w:val="both"/>
        <w:rPr>
          <w:sz w:val="14"/>
          <w:szCs w:val="14"/>
        </w:rPr>
      </w:pPr>
      <w:r w:rsidRPr="0027425C">
        <w:rPr>
          <w:sz w:val="14"/>
          <w:szCs w:val="14"/>
        </w:rPr>
        <w:t>Организации, участвующие в представлении муниципальной услуги в течение 5 (пяти) рабочих дней направляют ответ на запрос, направленный главным специалистом комитета.</w:t>
      </w:r>
    </w:p>
    <w:p w:rsidR="005B42CF" w:rsidRPr="0027425C" w:rsidRDefault="005B42CF" w:rsidP="00BF09B2">
      <w:pPr>
        <w:autoSpaceDE w:val="0"/>
        <w:autoSpaceDN w:val="0"/>
        <w:adjustRightInd w:val="0"/>
        <w:ind w:firstLine="284"/>
        <w:jc w:val="both"/>
        <w:rPr>
          <w:sz w:val="14"/>
          <w:szCs w:val="14"/>
        </w:rPr>
      </w:pPr>
      <w:r w:rsidRPr="0027425C">
        <w:rPr>
          <w:sz w:val="14"/>
          <w:szCs w:val="14"/>
        </w:rPr>
        <w:t>3.4.3. Результат административной процедуры - формирование полного пакета документов для представления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3.4.4. Время выполнения административной процедуры не должно превышать 7 (семь) календарных дней.</w:t>
      </w:r>
    </w:p>
    <w:p w:rsidR="005B42CF" w:rsidRPr="0027425C" w:rsidRDefault="005B42CF" w:rsidP="00BF09B2">
      <w:pPr>
        <w:autoSpaceDE w:val="0"/>
        <w:autoSpaceDN w:val="0"/>
        <w:adjustRightInd w:val="0"/>
        <w:ind w:firstLine="284"/>
        <w:jc w:val="both"/>
        <w:rPr>
          <w:sz w:val="14"/>
          <w:szCs w:val="14"/>
        </w:rPr>
      </w:pPr>
      <w:r w:rsidRPr="0027425C">
        <w:rPr>
          <w:sz w:val="14"/>
          <w:szCs w:val="14"/>
        </w:rPr>
        <w:t>3.4.5.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3.5. Административная процедура - принятие решения о включении гражданина в список граждан, изъявивших желание улучшить жилищные условия с использованием социальных выплат на сельской территории, и уведомление заявителя о принятом решении о включении гражданина в список граждан, изъявивших желание улучшить жилищные условия с использованием социальных выплат на сельской территории либо об отказе о включении гражданина в список граждан, изъявивших желание улучшить жилищные условия с использованием социальных выплат на сельской территории.</w:t>
      </w:r>
    </w:p>
    <w:p w:rsidR="005B42CF" w:rsidRPr="0027425C" w:rsidRDefault="005B42CF" w:rsidP="00BF09B2">
      <w:pPr>
        <w:autoSpaceDE w:val="0"/>
        <w:autoSpaceDN w:val="0"/>
        <w:adjustRightInd w:val="0"/>
        <w:ind w:firstLine="284"/>
        <w:jc w:val="both"/>
        <w:rPr>
          <w:sz w:val="14"/>
          <w:szCs w:val="14"/>
        </w:rPr>
      </w:pPr>
      <w:r w:rsidRPr="0027425C">
        <w:rPr>
          <w:sz w:val="14"/>
          <w:szCs w:val="14"/>
        </w:rPr>
        <w:t>3.5.1. Основанием для начала административной процедуры является выявление наличия или отсутствия оснований для отказа, предусмотренных пунктом 2.11.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3.5.2. По результатам рассмотрения полного пакета документов для предоставления муниципальной услуги принимается решение о включение либо об отказе во включении гражданина в список граждан, изъявивших желание улучшить жилищные условия с использованием социальных выплат на сельских территориях. В случае выявления недостоверной информации, содержащейся в документах, возвращает их гражданину с указанием причин возврата в течение 5 (пяти) рабочих дней со дня принятия решения заказным почтовым отправлением с уведомлением о вручении.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3.5.3. Главный специалист комитета направляет в адрес заявителя письменное уведомление о включении либо об отказе во включении гражданина в список граждан, изъявивших желание улучшить жилищные условия с использованием социальных выплат на сельских территориях. </w:t>
      </w:r>
    </w:p>
    <w:p w:rsidR="005B42CF" w:rsidRPr="0027425C" w:rsidRDefault="005B42CF" w:rsidP="00BF09B2">
      <w:pPr>
        <w:autoSpaceDE w:val="0"/>
        <w:autoSpaceDN w:val="0"/>
        <w:adjustRightInd w:val="0"/>
        <w:ind w:firstLine="284"/>
        <w:jc w:val="both"/>
        <w:rPr>
          <w:sz w:val="14"/>
          <w:szCs w:val="14"/>
        </w:rPr>
      </w:pPr>
      <w:r w:rsidRPr="0027425C">
        <w:rPr>
          <w:sz w:val="14"/>
          <w:szCs w:val="14"/>
        </w:rPr>
        <w:t>В случае отказа - уведомляет об отказе в предоставлении муниципальной услуги с указанием причины и возвращает документы гражданину. В случае, если заявление было подано через МФЦ, письмо об отказе о включении гражданина в список граждан, изъявивших желание улучшить жилищные условия с использованием социальных выплат на сельских территориях в адрес заявителя направляется через МФЦ. (Приложение №1 к административному регламенту).</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3.5.4. Максимальное время, затраченное на административное действие по включению в список граждан, изъявивших желание улучшить жилищные условия с использованием социальных выплат на сельских территориях, не должно превышать 1 календарный день. </w:t>
      </w:r>
    </w:p>
    <w:p w:rsidR="005B42CF" w:rsidRPr="0027425C" w:rsidRDefault="005B42CF" w:rsidP="00BF09B2">
      <w:pPr>
        <w:autoSpaceDE w:val="0"/>
        <w:autoSpaceDN w:val="0"/>
        <w:adjustRightInd w:val="0"/>
        <w:ind w:firstLine="284"/>
        <w:jc w:val="both"/>
        <w:rPr>
          <w:sz w:val="14"/>
          <w:szCs w:val="14"/>
        </w:rPr>
      </w:pPr>
      <w:r w:rsidRPr="0027425C">
        <w:rPr>
          <w:sz w:val="14"/>
          <w:szCs w:val="14"/>
        </w:rPr>
        <w:t>3.5.5. Максимальное время, затраченное на административное действие по уведомлению заявителя о принятом решении о включении гражданина в список граждан, изъявивших желание улучшить жилищные условия с использованием социальных выплат на сельских территориях, либо об отказе о включении гражданина в список граждан, изъявивших желание улучшить жилищные условия с использованием социальных выплат на сельских территориях, не должно превышать 5 календарных дней.</w:t>
      </w:r>
    </w:p>
    <w:p w:rsidR="005B42CF" w:rsidRPr="0027425C" w:rsidRDefault="005B42CF" w:rsidP="00BF09B2">
      <w:pPr>
        <w:autoSpaceDE w:val="0"/>
        <w:autoSpaceDN w:val="0"/>
        <w:adjustRightInd w:val="0"/>
        <w:ind w:firstLine="284"/>
        <w:jc w:val="both"/>
        <w:rPr>
          <w:sz w:val="14"/>
          <w:szCs w:val="14"/>
        </w:rPr>
      </w:pPr>
      <w:r w:rsidRPr="0027425C">
        <w:rPr>
          <w:sz w:val="14"/>
          <w:szCs w:val="14"/>
        </w:rPr>
        <w:t>3.6. Административная процедура - формирование списка граждан,</w:t>
      </w:r>
    </w:p>
    <w:p w:rsidR="005B42CF" w:rsidRPr="0027425C" w:rsidRDefault="005B42CF" w:rsidP="00BF09B2">
      <w:pPr>
        <w:autoSpaceDE w:val="0"/>
        <w:autoSpaceDN w:val="0"/>
        <w:adjustRightInd w:val="0"/>
        <w:ind w:firstLine="284"/>
        <w:jc w:val="both"/>
        <w:rPr>
          <w:sz w:val="14"/>
          <w:szCs w:val="14"/>
        </w:rPr>
      </w:pPr>
      <w:r w:rsidRPr="0027425C">
        <w:rPr>
          <w:sz w:val="14"/>
          <w:szCs w:val="14"/>
        </w:rPr>
        <w:t>изъявивших желание улучшить жилищные условия с использованием</w:t>
      </w:r>
    </w:p>
    <w:p w:rsidR="005B42CF" w:rsidRPr="0027425C" w:rsidRDefault="005B42CF" w:rsidP="00BF09B2">
      <w:pPr>
        <w:autoSpaceDE w:val="0"/>
        <w:autoSpaceDN w:val="0"/>
        <w:adjustRightInd w:val="0"/>
        <w:ind w:firstLine="284"/>
        <w:jc w:val="both"/>
        <w:rPr>
          <w:sz w:val="14"/>
          <w:szCs w:val="14"/>
        </w:rPr>
      </w:pPr>
      <w:r w:rsidRPr="0027425C">
        <w:rPr>
          <w:sz w:val="14"/>
          <w:szCs w:val="14"/>
        </w:rPr>
        <w:t>социальных выплат на сельских территориях.</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3.6.1. На основании имеющихся заявлений и прилагаемых к нему документов главный специалист комитета в срок с 16 февраля по 24 февраля текущего финансового года готовит проект распоряжения Администрации муниципального округа об утверждении списка граждан, изъявивших желание улучшить жилищные условия с использованием социальных выплат на сельских территориях, который подписывается Главой муниципального округа или заместителем Главы администрации муниципального округа, курирующим вопросы сельского хозяйства.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3.6.2. В срок с 25 февраля по 1 марта текущего финансового года специалист комитета направляет список в министерство. </w:t>
      </w:r>
    </w:p>
    <w:p w:rsidR="005B42CF" w:rsidRPr="0027425C" w:rsidRDefault="005B42CF" w:rsidP="00BF09B2">
      <w:pPr>
        <w:autoSpaceDE w:val="0"/>
        <w:autoSpaceDN w:val="0"/>
        <w:adjustRightInd w:val="0"/>
        <w:ind w:firstLine="284"/>
        <w:jc w:val="both"/>
        <w:rPr>
          <w:sz w:val="14"/>
          <w:szCs w:val="14"/>
        </w:rPr>
      </w:pPr>
      <w:r w:rsidRPr="0027425C">
        <w:rPr>
          <w:sz w:val="14"/>
          <w:szCs w:val="14"/>
        </w:rPr>
        <w:t>3.7. Организация предоставления муниципальной услуги в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3.7.1. Основанием для начала административной процедуры является обращение заявителя в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3.7.2.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3.7.3. Результат административной процедуры – получение заявителем информации о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3.8. Административная процедура – прием запроса заявителя о предоставлении муниципальной услуги и иных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3.8.1. Основанием для начала административной процедуры является запрос заявителя о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3.8.2.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5B42CF" w:rsidRPr="0027425C" w:rsidRDefault="005B42CF" w:rsidP="00BF09B2">
      <w:pPr>
        <w:autoSpaceDE w:val="0"/>
        <w:autoSpaceDN w:val="0"/>
        <w:adjustRightInd w:val="0"/>
        <w:ind w:firstLine="284"/>
        <w:jc w:val="both"/>
        <w:rPr>
          <w:sz w:val="14"/>
          <w:szCs w:val="14"/>
        </w:rPr>
      </w:pPr>
      <w:r w:rsidRPr="0027425C">
        <w:rPr>
          <w:sz w:val="14"/>
          <w:szCs w:val="14"/>
        </w:rPr>
        <w:t>3.8.3.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3.8.4.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3.8.5. Результат административной процедуры – передача принятого от заявителя заявления и документов к нему в Администрацию муниципального района.</w:t>
      </w:r>
    </w:p>
    <w:p w:rsidR="005B42CF" w:rsidRPr="0027425C" w:rsidRDefault="005B42CF" w:rsidP="00BF09B2">
      <w:pPr>
        <w:autoSpaceDE w:val="0"/>
        <w:autoSpaceDN w:val="0"/>
        <w:adjustRightInd w:val="0"/>
        <w:ind w:firstLine="284"/>
        <w:jc w:val="both"/>
        <w:rPr>
          <w:sz w:val="14"/>
          <w:szCs w:val="14"/>
        </w:rPr>
      </w:pPr>
      <w:r w:rsidRPr="0027425C">
        <w:rPr>
          <w:sz w:val="14"/>
          <w:szCs w:val="14"/>
        </w:rPr>
        <w:t>3.9. Административная процедура – выдача заявителю результата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3.9.1.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3.9.3. Результат административной процедуры – получение заявителем результата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p>
    <w:p w:rsidR="005B42CF" w:rsidRPr="0027425C" w:rsidRDefault="005B42CF" w:rsidP="00BF09B2">
      <w:pPr>
        <w:autoSpaceDE w:val="0"/>
        <w:autoSpaceDN w:val="0"/>
        <w:adjustRightInd w:val="0"/>
        <w:ind w:firstLine="284"/>
        <w:jc w:val="both"/>
        <w:rPr>
          <w:b/>
          <w:sz w:val="14"/>
          <w:szCs w:val="14"/>
        </w:rPr>
      </w:pPr>
      <w:r w:rsidRPr="0027425C">
        <w:rPr>
          <w:b/>
          <w:sz w:val="14"/>
          <w:szCs w:val="14"/>
        </w:rPr>
        <w:t>IV. Порядок и формы контроля за предоставление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4.1. Порядок осуществления текущего контроля за соблюдением и исполнением должностным лицом комитета положений регламента и иных нормативных </w:t>
      </w:r>
    </w:p>
    <w:p w:rsidR="005B42CF" w:rsidRPr="0027425C" w:rsidRDefault="005B42CF" w:rsidP="00BF09B2">
      <w:pPr>
        <w:autoSpaceDE w:val="0"/>
        <w:autoSpaceDN w:val="0"/>
        <w:adjustRightInd w:val="0"/>
        <w:ind w:firstLine="284"/>
        <w:jc w:val="both"/>
        <w:rPr>
          <w:sz w:val="14"/>
          <w:szCs w:val="14"/>
        </w:rPr>
      </w:pPr>
      <w:r w:rsidRPr="0027425C">
        <w:rPr>
          <w:sz w:val="14"/>
          <w:szCs w:val="14"/>
        </w:rPr>
        <w:t>правовых актов, устанавливающих требования к предоставлению</w:t>
      </w:r>
    </w:p>
    <w:p w:rsidR="005B42CF" w:rsidRPr="0027425C" w:rsidRDefault="005B42CF" w:rsidP="00BF09B2">
      <w:pPr>
        <w:autoSpaceDE w:val="0"/>
        <w:autoSpaceDN w:val="0"/>
        <w:adjustRightInd w:val="0"/>
        <w:ind w:firstLine="284"/>
        <w:jc w:val="both"/>
        <w:rPr>
          <w:sz w:val="14"/>
          <w:szCs w:val="14"/>
        </w:rPr>
      </w:pPr>
      <w:r w:rsidRPr="0027425C">
        <w:rPr>
          <w:sz w:val="14"/>
          <w:szCs w:val="14"/>
        </w:rPr>
        <w:t>муниципальной услуги, а также принятием ими решений</w:t>
      </w:r>
    </w:p>
    <w:p w:rsidR="005B42CF" w:rsidRPr="0027425C" w:rsidRDefault="005B42CF" w:rsidP="00BF09B2">
      <w:pPr>
        <w:autoSpaceDE w:val="0"/>
        <w:autoSpaceDN w:val="0"/>
        <w:adjustRightInd w:val="0"/>
        <w:ind w:firstLine="284"/>
        <w:jc w:val="both"/>
        <w:rPr>
          <w:sz w:val="14"/>
          <w:szCs w:val="14"/>
        </w:rPr>
      </w:pPr>
      <w:r w:rsidRPr="0027425C">
        <w:rPr>
          <w:sz w:val="14"/>
          <w:szCs w:val="14"/>
        </w:rPr>
        <w:t>4.1.1. Текущий контроль осуществляется постоянно должностным лицом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5B42CF" w:rsidRPr="0027425C" w:rsidRDefault="005B42CF" w:rsidP="00BF09B2">
      <w:pPr>
        <w:autoSpaceDE w:val="0"/>
        <w:autoSpaceDN w:val="0"/>
        <w:adjustRightInd w:val="0"/>
        <w:ind w:firstLine="284"/>
        <w:jc w:val="both"/>
        <w:rPr>
          <w:sz w:val="14"/>
          <w:szCs w:val="14"/>
        </w:rPr>
      </w:pPr>
      <w:r w:rsidRPr="0027425C">
        <w:rPr>
          <w:sz w:val="14"/>
          <w:szCs w:val="14"/>
        </w:rPr>
        <w:t>О случаях и причинах нарушения сроков, содержания административных процедур и действий должностное лицо немедленно информируют председателя комитета или лицо, его замещающее, а также принимают срочные меры по устранению нарушений.</w:t>
      </w:r>
    </w:p>
    <w:p w:rsidR="005B42CF" w:rsidRPr="0027425C" w:rsidRDefault="005B42CF" w:rsidP="00BF09B2">
      <w:pPr>
        <w:autoSpaceDE w:val="0"/>
        <w:autoSpaceDN w:val="0"/>
        <w:adjustRightInd w:val="0"/>
        <w:ind w:firstLine="284"/>
        <w:jc w:val="both"/>
        <w:rPr>
          <w:sz w:val="14"/>
          <w:szCs w:val="14"/>
        </w:rPr>
      </w:pPr>
      <w:r w:rsidRPr="0027425C">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B42CF" w:rsidRPr="0027425C" w:rsidRDefault="005B42CF" w:rsidP="00BF09B2">
      <w:pPr>
        <w:autoSpaceDE w:val="0"/>
        <w:autoSpaceDN w:val="0"/>
        <w:adjustRightInd w:val="0"/>
        <w:ind w:firstLine="284"/>
        <w:jc w:val="both"/>
        <w:rPr>
          <w:sz w:val="14"/>
          <w:szCs w:val="14"/>
        </w:rPr>
      </w:pPr>
      <w:r w:rsidRPr="0027425C">
        <w:rPr>
          <w:sz w:val="14"/>
          <w:szCs w:val="14"/>
        </w:rPr>
        <w:t>4.2.2. Проверки могут быть плановыми и внеплановыми.</w:t>
      </w:r>
    </w:p>
    <w:p w:rsidR="005B42CF" w:rsidRPr="0027425C" w:rsidRDefault="005B42CF" w:rsidP="00BF09B2">
      <w:pPr>
        <w:autoSpaceDE w:val="0"/>
        <w:autoSpaceDN w:val="0"/>
        <w:adjustRightInd w:val="0"/>
        <w:ind w:firstLine="284"/>
        <w:jc w:val="both"/>
        <w:rPr>
          <w:sz w:val="14"/>
          <w:szCs w:val="14"/>
        </w:rPr>
      </w:pPr>
      <w:r w:rsidRPr="0027425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B42CF" w:rsidRPr="0027425C" w:rsidRDefault="005B42CF" w:rsidP="00BF09B2">
      <w:pPr>
        <w:autoSpaceDE w:val="0"/>
        <w:autoSpaceDN w:val="0"/>
        <w:adjustRightInd w:val="0"/>
        <w:ind w:firstLine="284"/>
        <w:jc w:val="both"/>
        <w:rPr>
          <w:sz w:val="14"/>
          <w:szCs w:val="14"/>
        </w:rPr>
      </w:pPr>
      <w:r w:rsidRPr="0027425C">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5B42CF" w:rsidRPr="0027425C" w:rsidRDefault="005B42CF" w:rsidP="00BF09B2">
      <w:pPr>
        <w:autoSpaceDE w:val="0"/>
        <w:autoSpaceDN w:val="0"/>
        <w:adjustRightInd w:val="0"/>
        <w:ind w:firstLine="284"/>
        <w:jc w:val="both"/>
        <w:rPr>
          <w:sz w:val="14"/>
          <w:szCs w:val="14"/>
        </w:rPr>
      </w:pPr>
      <w:r w:rsidRPr="0027425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не участвующие в предоставлении муниципальной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знакомится должностное лицо комитета.</w:t>
      </w:r>
    </w:p>
    <w:p w:rsidR="005B42CF" w:rsidRPr="0027425C" w:rsidRDefault="005B42CF" w:rsidP="00BF09B2">
      <w:pPr>
        <w:autoSpaceDE w:val="0"/>
        <w:autoSpaceDN w:val="0"/>
        <w:adjustRightInd w:val="0"/>
        <w:ind w:firstLine="284"/>
        <w:jc w:val="both"/>
        <w:rPr>
          <w:sz w:val="14"/>
          <w:szCs w:val="14"/>
        </w:rPr>
      </w:pPr>
      <w:bookmarkStart w:id="7" w:name="sub_283"/>
      <w:r w:rsidRPr="0027425C">
        <w:rPr>
          <w:sz w:val="14"/>
          <w:szCs w:val="14"/>
        </w:rPr>
        <w:t xml:space="preserve">4.3. Порядок привлечения к ответственности должностного лица комитета, </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предоставляющего муниципальную услугу, работников МФЦ, предоставляющих государственную и (или) муниципальную услугу, указанную в комплексном </w:t>
      </w:r>
    </w:p>
    <w:p w:rsidR="005B42CF" w:rsidRPr="0027425C" w:rsidRDefault="005B42CF" w:rsidP="00BF09B2">
      <w:pPr>
        <w:autoSpaceDE w:val="0"/>
        <w:autoSpaceDN w:val="0"/>
        <w:adjustRightInd w:val="0"/>
        <w:ind w:firstLine="284"/>
        <w:jc w:val="both"/>
        <w:rPr>
          <w:sz w:val="14"/>
          <w:szCs w:val="14"/>
        </w:rPr>
      </w:pPr>
      <w:r w:rsidRPr="0027425C">
        <w:rPr>
          <w:sz w:val="14"/>
          <w:szCs w:val="14"/>
        </w:rPr>
        <w:t>запросе, за решения и действия (бездействие), принимаемые (осуществляемые)</w:t>
      </w:r>
    </w:p>
    <w:p w:rsidR="005B42CF" w:rsidRPr="0027425C" w:rsidRDefault="005B42CF" w:rsidP="00BF09B2">
      <w:pPr>
        <w:autoSpaceDE w:val="0"/>
        <w:autoSpaceDN w:val="0"/>
        <w:adjustRightInd w:val="0"/>
        <w:ind w:firstLine="284"/>
        <w:jc w:val="both"/>
        <w:rPr>
          <w:sz w:val="14"/>
          <w:szCs w:val="14"/>
        </w:rPr>
      </w:pPr>
      <w:r w:rsidRPr="0027425C">
        <w:rPr>
          <w:sz w:val="14"/>
          <w:szCs w:val="14"/>
        </w:rPr>
        <w:t>ими в ходе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4.3.1. Должностное лицо несет персональную ответственность за:</w:t>
      </w:r>
    </w:p>
    <w:p w:rsidR="005B42CF" w:rsidRPr="0027425C" w:rsidRDefault="005B42CF" w:rsidP="00BF09B2">
      <w:pPr>
        <w:autoSpaceDE w:val="0"/>
        <w:autoSpaceDN w:val="0"/>
        <w:adjustRightInd w:val="0"/>
        <w:ind w:firstLine="284"/>
        <w:jc w:val="both"/>
        <w:rPr>
          <w:sz w:val="14"/>
          <w:szCs w:val="14"/>
        </w:rPr>
      </w:pPr>
      <w:r w:rsidRPr="0027425C">
        <w:rPr>
          <w:sz w:val="14"/>
          <w:szCs w:val="14"/>
        </w:rPr>
        <w:t>- соблюдение установленного порядка приема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принятие надлежащих мер по полной и всесторонней проверке представленных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соблюдение сроков рассмотрения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 своевременное формирование, ведение и надлежащее хранение документов. </w:t>
      </w:r>
    </w:p>
    <w:p w:rsidR="005B42CF" w:rsidRPr="0027425C" w:rsidRDefault="005B42CF" w:rsidP="00BF09B2">
      <w:pPr>
        <w:autoSpaceDE w:val="0"/>
        <w:autoSpaceDN w:val="0"/>
        <w:adjustRightInd w:val="0"/>
        <w:ind w:firstLine="284"/>
        <w:jc w:val="both"/>
        <w:rPr>
          <w:sz w:val="14"/>
          <w:szCs w:val="14"/>
        </w:rPr>
      </w:pPr>
      <w:r w:rsidRPr="0027425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4.3.2. Работники МФЦ несут ответственность, установленную законодательством Российской Федерации:</w:t>
      </w:r>
    </w:p>
    <w:p w:rsidR="005B42CF" w:rsidRPr="0027425C" w:rsidRDefault="005B42CF" w:rsidP="00BF09B2">
      <w:pPr>
        <w:autoSpaceDE w:val="0"/>
        <w:autoSpaceDN w:val="0"/>
        <w:adjustRightInd w:val="0"/>
        <w:ind w:firstLine="284"/>
        <w:jc w:val="both"/>
        <w:rPr>
          <w:sz w:val="14"/>
          <w:szCs w:val="14"/>
        </w:rPr>
      </w:pPr>
      <w:r w:rsidRPr="0027425C">
        <w:rPr>
          <w:sz w:val="14"/>
          <w:szCs w:val="14"/>
        </w:rPr>
        <w:t>- за полноту передаваемых органу, предоставляющему муниципальную услугу, запросов о предоставлении муниципальной услуги и их соответствие передаваемым заявителем в МФЦ сведениям, иных документов, принятых от заявителя;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B42CF" w:rsidRPr="0027425C" w:rsidRDefault="005B42CF" w:rsidP="00BF09B2">
      <w:pPr>
        <w:autoSpaceDE w:val="0"/>
        <w:autoSpaceDN w:val="0"/>
        <w:adjustRightInd w:val="0"/>
        <w:ind w:firstLine="284"/>
        <w:jc w:val="both"/>
        <w:rPr>
          <w:sz w:val="14"/>
          <w:szCs w:val="14"/>
        </w:rPr>
      </w:pPr>
      <w:r w:rsidRPr="0027425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B42CF" w:rsidRPr="0027425C" w:rsidRDefault="005B42CF" w:rsidP="00BF09B2">
      <w:pPr>
        <w:autoSpaceDE w:val="0"/>
        <w:autoSpaceDN w:val="0"/>
        <w:adjustRightInd w:val="0"/>
        <w:ind w:firstLine="284"/>
        <w:jc w:val="both"/>
        <w:rPr>
          <w:sz w:val="14"/>
          <w:szCs w:val="14"/>
        </w:rPr>
      </w:pPr>
      <w:r w:rsidRPr="0027425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B42CF" w:rsidRPr="0027425C" w:rsidRDefault="005B42CF" w:rsidP="00BF09B2">
      <w:pPr>
        <w:autoSpaceDE w:val="0"/>
        <w:autoSpaceDN w:val="0"/>
        <w:adjustRightInd w:val="0"/>
        <w:ind w:firstLine="284"/>
        <w:jc w:val="both"/>
        <w:rPr>
          <w:sz w:val="14"/>
          <w:szCs w:val="14"/>
        </w:rPr>
      </w:pPr>
      <w:r w:rsidRPr="0027425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B42CF" w:rsidRPr="0027425C" w:rsidRDefault="005B42CF" w:rsidP="00BF09B2">
      <w:pPr>
        <w:autoSpaceDE w:val="0"/>
        <w:autoSpaceDN w:val="0"/>
        <w:adjustRightInd w:val="0"/>
        <w:ind w:firstLine="284"/>
        <w:jc w:val="both"/>
        <w:rPr>
          <w:sz w:val="14"/>
          <w:szCs w:val="14"/>
        </w:rPr>
      </w:pPr>
      <w:r w:rsidRPr="0027425C">
        <w:rPr>
          <w:sz w:val="14"/>
          <w:szCs w:val="14"/>
        </w:rPr>
        <w:t>4.4. Положения, характеризующие требования к порядку и формам</w:t>
      </w:r>
    </w:p>
    <w:p w:rsidR="005B42CF" w:rsidRPr="0027425C" w:rsidRDefault="005B42CF" w:rsidP="00BF09B2">
      <w:pPr>
        <w:autoSpaceDE w:val="0"/>
        <w:autoSpaceDN w:val="0"/>
        <w:adjustRightInd w:val="0"/>
        <w:ind w:firstLine="284"/>
        <w:jc w:val="both"/>
        <w:rPr>
          <w:sz w:val="14"/>
          <w:szCs w:val="14"/>
        </w:rPr>
      </w:pPr>
      <w:r w:rsidRPr="0027425C">
        <w:rPr>
          <w:sz w:val="14"/>
          <w:szCs w:val="14"/>
        </w:rPr>
        <w:t>контроля за предоставлением муниципальной услуги, в том числе</w:t>
      </w:r>
    </w:p>
    <w:p w:rsidR="005B42CF" w:rsidRPr="0027425C" w:rsidRDefault="005B42CF" w:rsidP="00BF09B2">
      <w:pPr>
        <w:autoSpaceDE w:val="0"/>
        <w:autoSpaceDN w:val="0"/>
        <w:adjustRightInd w:val="0"/>
        <w:ind w:firstLine="284"/>
        <w:jc w:val="both"/>
        <w:rPr>
          <w:sz w:val="14"/>
          <w:szCs w:val="14"/>
        </w:rPr>
      </w:pPr>
      <w:r w:rsidRPr="0027425C">
        <w:rPr>
          <w:sz w:val="14"/>
          <w:szCs w:val="14"/>
        </w:rPr>
        <w:t>со стороны граждан, их объединений и организаций</w:t>
      </w:r>
    </w:p>
    <w:bookmarkEnd w:id="7"/>
    <w:p w:rsidR="005B42CF" w:rsidRPr="0027425C" w:rsidRDefault="005B42CF" w:rsidP="00BF09B2">
      <w:pPr>
        <w:autoSpaceDE w:val="0"/>
        <w:autoSpaceDN w:val="0"/>
        <w:adjustRightInd w:val="0"/>
        <w:ind w:firstLine="284"/>
        <w:jc w:val="both"/>
        <w:rPr>
          <w:sz w:val="14"/>
          <w:szCs w:val="14"/>
        </w:rPr>
      </w:pPr>
      <w:r w:rsidRPr="0027425C">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округа.</w:t>
      </w:r>
    </w:p>
    <w:p w:rsidR="005B42CF" w:rsidRPr="0027425C" w:rsidRDefault="005B42CF" w:rsidP="00BF09B2">
      <w:pPr>
        <w:autoSpaceDE w:val="0"/>
        <w:autoSpaceDN w:val="0"/>
        <w:adjustRightInd w:val="0"/>
        <w:ind w:firstLine="284"/>
        <w:jc w:val="both"/>
        <w:rPr>
          <w:sz w:val="14"/>
          <w:szCs w:val="14"/>
        </w:rPr>
      </w:pPr>
    </w:p>
    <w:p w:rsidR="005B42CF" w:rsidRPr="0027425C" w:rsidRDefault="005B42CF" w:rsidP="00BF09B2">
      <w:pPr>
        <w:autoSpaceDE w:val="0"/>
        <w:autoSpaceDN w:val="0"/>
        <w:adjustRightInd w:val="0"/>
        <w:ind w:firstLine="284"/>
        <w:jc w:val="both"/>
        <w:rPr>
          <w:b/>
          <w:sz w:val="14"/>
          <w:szCs w:val="14"/>
        </w:rPr>
      </w:pPr>
      <w:r w:rsidRPr="0027425C">
        <w:rPr>
          <w:b/>
          <w:sz w:val="14"/>
          <w:szCs w:val="14"/>
        </w:rPr>
        <w:t>V.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муниципальной услуги, или их работников</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5.1. Информация для заявителя о его праве подать жалобу на решение </w:t>
      </w:r>
    </w:p>
    <w:p w:rsidR="005B42CF" w:rsidRPr="0027425C" w:rsidRDefault="005B42CF" w:rsidP="00BF09B2">
      <w:pPr>
        <w:autoSpaceDE w:val="0"/>
        <w:autoSpaceDN w:val="0"/>
        <w:adjustRightInd w:val="0"/>
        <w:ind w:firstLine="284"/>
        <w:jc w:val="both"/>
        <w:rPr>
          <w:sz w:val="14"/>
          <w:szCs w:val="14"/>
        </w:rPr>
      </w:pPr>
      <w:r w:rsidRPr="0027425C">
        <w:rPr>
          <w:sz w:val="14"/>
          <w:szCs w:val="14"/>
        </w:rPr>
        <w:t>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муниципальной услуги или их работников при предоставлении муниципальной услуги (далее жалоба)</w:t>
      </w:r>
    </w:p>
    <w:p w:rsidR="005B42CF" w:rsidRPr="0027425C" w:rsidRDefault="005B42CF" w:rsidP="00BF09B2">
      <w:pPr>
        <w:autoSpaceDE w:val="0"/>
        <w:autoSpaceDN w:val="0"/>
        <w:adjustRightInd w:val="0"/>
        <w:ind w:firstLine="284"/>
        <w:jc w:val="both"/>
        <w:rPr>
          <w:sz w:val="14"/>
          <w:szCs w:val="14"/>
        </w:rPr>
      </w:pPr>
      <w:r w:rsidRPr="0027425C">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B42CF" w:rsidRPr="0027425C" w:rsidRDefault="005B42CF" w:rsidP="00BF09B2">
      <w:pPr>
        <w:autoSpaceDE w:val="0"/>
        <w:autoSpaceDN w:val="0"/>
        <w:adjustRightInd w:val="0"/>
        <w:ind w:firstLine="284"/>
        <w:jc w:val="both"/>
        <w:rPr>
          <w:sz w:val="14"/>
          <w:szCs w:val="14"/>
        </w:rPr>
      </w:pPr>
      <w:r w:rsidRPr="0027425C">
        <w:rPr>
          <w:sz w:val="14"/>
          <w:szCs w:val="14"/>
        </w:rPr>
        <w:t>5.2. Предмет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B42CF" w:rsidRPr="0027425C" w:rsidRDefault="005B42CF" w:rsidP="00BF09B2">
      <w:pPr>
        <w:autoSpaceDE w:val="0"/>
        <w:autoSpaceDN w:val="0"/>
        <w:adjustRightInd w:val="0"/>
        <w:ind w:firstLine="284"/>
        <w:jc w:val="both"/>
        <w:rPr>
          <w:sz w:val="14"/>
          <w:szCs w:val="14"/>
        </w:rPr>
      </w:pPr>
      <w:r w:rsidRPr="0027425C">
        <w:rPr>
          <w:sz w:val="14"/>
          <w:szCs w:val="14"/>
        </w:rPr>
        <w:t>нарушение срока регистрации заявления о предоставлении муниципальной услуги, комплексного запроса;</w:t>
      </w:r>
    </w:p>
    <w:p w:rsidR="005B42CF" w:rsidRPr="0027425C" w:rsidRDefault="005B42CF" w:rsidP="00BF09B2">
      <w:pPr>
        <w:autoSpaceDE w:val="0"/>
        <w:autoSpaceDN w:val="0"/>
        <w:adjustRightInd w:val="0"/>
        <w:ind w:firstLine="284"/>
        <w:jc w:val="both"/>
        <w:rPr>
          <w:sz w:val="14"/>
          <w:szCs w:val="14"/>
        </w:rPr>
      </w:pPr>
      <w:r w:rsidRPr="0027425C">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B42CF" w:rsidRPr="0027425C" w:rsidRDefault="005B42CF" w:rsidP="00BF09B2">
      <w:pPr>
        <w:autoSpaceDE w:val="0"/>
        <w:autoSpaceDN w:val="0"/>
        <w:adjustRightInd w:val="0"/>
        <w:ind w:firstLine="284"/>
        <w:jc w:val="both"/>
        <w:rPr>
          <w:sz w:val="14"/>
          <w:szCs w:val="14"/>
        </w:rPr>
      </w:pPr>
      <w:r w:rsidRPr="0027425C">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нарушение срока или порядка выдачи документов по результатам предоставления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B42CF" w:rsidRPr="0027425C" w:rsidRDefault="005B42CF" w:rsidP="00BF09B2">
      <w:pPr>
        <w:autoSpaceDE w:val="0"/>
        <w:autoSpaceDN w:val="0"/>
        <w:adjustRightInd w:val="0"/>
        <w:ind w:firstLine="284"/>
        <w:jc w:val="both"/>
        <w:rPr>
          <w:sz w:val="14"/>
          <w:szCs w:val="14"/>
        </w:rPr>
      </w:pPr>
      <w:r w:rsidRPr="0027425C">
        <w:rPr>
          <w:sz w:val="14"/>
          <w:szCs w:val="14"/>
        </w:rPr>
        <w:t>5.3. Органы и уполномоченные на рассмотрение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должностные лица, которым может быть направлена жалоба</w:t>
      </w:r>
    </w:p>
    <w:p w:rsidR="005B42CF" w:rsidRPr="0027425C" w:rsidRDefault="005B42CF" w:rsidP="00BF09B2">
      <w:pPr>
        <w:autoSpaceDE w:val="0"/>
        <w:autoSpaceDN w:val="0"/>
        <w:adjustRightInd w:val="0"/>
        <w:ind w:firstLine="284"/>
        <w:jc w:val="both"/>
        <w:rPr>
          <w:sz w:val="14"/>
          <w:szCs w:val="14"/>
        </w:rPr>
      </w:pPr>
      <w:r w:rsidRPr="0027425C">
        <w:rPr>
          <w:sz w:val="14"/>
          <w:szCs w:val="14"/>
        </w:rPr>
        <w:t>5.3.1. Жалобы на главного специалиста комитета, решения и действия (бездействие) которого обжалуются, подаются председателю комитета.</w:t>
      </w:r>
    </w:p>
    <w:p w:rsidR="005B42CF" w:rsidRPr="0027425C" w:rsidRDefault="005B42CF" w:rsidP="00BF09B2">
      <w:pPr>
        <w:autoSpaceDE w:val="0"/>
        <w:autoSpaceDN w:val="0"/>
        <w:adjustRightInd w:val="0"/>
        <w:ind w:firstLine="284"/>
        <w:jc w:val="both"/>
        <w:rPr>
          <w:sz w:val="14"/>
          <w:szCs w:val="14"/>
        </w:rPr>
      </w:pPr>
      <w:r w:rsidRPr="0027425C">
        <w:rPr>
          <w:sz w:val="14"/>
          <w:szCs w:val="14"/>
        </w:rPr>
        <w:t>5.3.2. Жалобы на решения, принятые председателем комитета при предоставлении муниципальной услуги, подаются первому заместителю Главы администрации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B42CF" w:rsidRPr="0027425C" w:rsidRDefault="005B42CF" w:rsidP="00BF09B2">
      <w:pPr>
        <w:autoSpaceDE w:val="0"/>
        <w:autoSpaceDN w:val="0"/>
        <w:adjustRightInd w:val="0"/>
        <w:ind w:firstLine="284"/>
        <w:jc w:val="both"/>
        <w:rPr>
          <w:sz w:val="14"/>
          <w:szCs w:val="14"/>
        </w:rPr>
      </w:pPr>
      <w:r w:rsidRPr="0027425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B42CF" w:rsidRPr="0027425C" w:rsidRDefault="005B42CF" w:rsidP="00BF09B2">
      <w:pPr>
        <w:autoSpaceDE w:val="0"/>
        <w:autoSpaceDN w:val="0"/>
        <w:adjustRightInd w:val="0"/>
        <w:ind w:firstLine="284"/>
        <w:jc w:val="both"/>
        <w:rPr>
          <w:sz w:val="14"/>
          <w:szCs w:val="14"/>
        </w:rPr>
      </w:pPr>
      <w:r w:rsidRPr="0027425C">
        <w:rPr>
          <w:sz w:val="14"/>
          <w:szCs w:val="14"/>
        </w:rPr>
        <w:t>5.4. Порядок подачи и 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5B42CF" w:rsidRPr="0027425C" w:rsidRDefault="005B42CF" w:rsidP="00BF09B2">
      <w:pPr>
        <w:autoSpaceDE w:val="0"/>
        <w:autoSpaceDN w:val="0"/>
        <w:adjustRightInd w:val="0"/>
        <w:ind w:firstLine="284"/>
        <w:jc w:val="both"/>
        <w:rPr>
          <w:sz w:val="14"/>
          <w:szCs w:val="14"/>
        </w:rPr>
      </w:pPr>
      <w:r w:rsidRPr="0027425C">
        <w:rPr>
          <w:sz w:val="14"/>
          <w:szCs w:val="14"/>
        </w:rPr>
        <w:t xml:space="preserve">Жалоба подается в письменной форме на бумажном носителе, в электронной форме. </w:t>
      </w:r>
    </w:p>
    <w:p w:rsidR="005B42CF" w:rsidRPr="0027425C" w:rsidRDefault="005B42CF" w:rsidP="00BF09B2">
      <w:pPr>
        <w:autoSpaceDE w:val="0"/>
        <w:autoSpaceDN w:val="0"/>
        <w:adjustRightInd w:val="0"/>
        <w:ind w:firstLine="284"/>
        <w:jc w:val="both"/>
        <w:rPr>
          <w:sz w:val="14"/>
          <w:szCs w:val="14"/>
        </w:rPr>
      </w:pPr>
      <w:r w:rsidRPr="0027425C">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B42CF" w:rsidRPr="0027425C" w:rsidRDefault="005B42CF" w:rsidP="00BF09B2">
      <w:pPr>
        <w:autoSpaceDE w:val="0"/>
        <w:autoSpaceDN w:val="0"/>
        <w:adjustRightInd w:val="0"/>
        <w:ind w:firstLine="284"/>
        <w:jc w:val="both"/>
        <w:rPr>
          <w:sz w:val="14"/>
          <w:szCs w:val="14"/>
        </w:rPr>
      </w:pPr>
      <w:r w:rsidRPr="0027425C">
        <w:rPr>
          <w:sz w:val="14"/>
          <w:szCs w:val="14"/>
        </w:rPr>
        <w:t>5.4.2. В электронном виде жалоба может быть подана заявителем посредством:</w:t>
      </w:r>
    </w:p>
    <w:p w:rsidR="005B42CF" w:rsidRPr="0027425C" w:rsidRDefault="005B42CF" w:rsidP="00BF09B2">
      <w:pPr>
        <w:autoSpaceDE w:val="0"/>
        <w:autoSpaceDN w:val="0"/>
        <w:adjustRightInd w:val="0"/>
        <w:ind w:firstLine="284"/>
        <w:jc w:val="both"/>
        <w:rPr>
          <w:sz w:val="14"/>
          <w:szCs w:val="14"/>
        </w:rPr>
      </w:pPr>
      <w:r w:rsidRPr="0027425C">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B42CF" w:rsidRPr="0027425C" w:rsidRDefault="005B42CF" w:rsidP="00BF09B2">
      <w:pPr>
        <w:autoSpaceDE w:val="0"/>
        <w:autoSpaceDN w:val="0"/>
        <w:adjustRightInd w:val="0"/>
        <w:ind w:firstLine="284"/>
        <w:jc w:val="both"/>
        <w:rPr>
          <w:sz w:val="14"/>
          <w:szCs w:val="14"/>
        </w:rPr>
      </w:pPr>
      <w:r w:rsidRPr="0027425C">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B42CF" w:rsidRPr="0027425C" w:rsidRDefault="005B42CF" w:rsidP="00BF09B2">
      <w:pPr>
        <w:autoSpaceDE w:val="0"/>
        <w:autoSpaceDN w:val="0"/>
        <w:adjustRightInd w:val="0"/>
        <w:ind w:firstLine="284"/>
        <w:jc w:val="both"/>
        <w:rPr>
          <w:sz w:val="14"/>
          <w:szCs w:val="14"/>
        </w:rPr>
      </w:pPr>
      <w:r w:rsidRPr="0027425C">
        <w:rPr>
          <w:sz w:val="14"/>
          <w:szCs w:val="14"/>
        </w:rPr>
        <w:t>3) федеральной государственной информационной системы «Досудебное обжалование» (</w:t>
      </w:r>
      <w:hyperlink r:id="rId16" w:history="1">
        <w:r w:rsidRPr="0027425C">
          <w:rPr>
            <w:sz w:val="14"/>
            <w:szCs w:val="14"/>
          </w:rPr>
          <w:t>https://do.gosuslugi.ru</w:t>
        </w:r>
      </w:hyperlink>
      <w:r w:rsidRPr="0027425C">
        <w:rPr>
          <w:sz w:val="14"/>
          <w:szCs w:val="14"/>
        </w:rPr>
        <w:t>).</w:t>
      </w:r>
    </w:p>
    <w:p w:rsidR="005B42CF" w:rsidRPr="0027425C" w:rsidRDefault="005B42CF" w:rsidP="00BF09B2">
      <w:pPr>
        <w:autoSpaceDE w:val="0"/>
        <w:autoSpaceDN w:val="0"/>
        <w:adjustRightInd w:val="0"/>
        <w:ind w:firstLine="284"/>
        <w:jc w:val="both"/>
        <w:rPr>
          <w:sz w:val="14"/>
          <w:szCs w:val="14"/>
        </w:rPr>
      </w:pPr>
      <w:r w:rsidRPr="0027425C">
        <w:rPr>
          <w:sz w:val="14"/>
          <w:szCs w:val="14"/>
        </w:rPr>
        <w:t>5.4.3. Жалоба должна содержать:</w:t>
      </w:r>
    </w:p>
    <w:p w:rsidR="005B42CF" w:rsidRPr="0027425C" w:rsidRDefault="005B42CF" w:rsidP="00BF09B2">
      <w:pPr>
        <w:autoSpaceDE w:val="0"/>
        <w:autoSpaceDN w:val="0"/>
        <w:adjustRightInd w:val="0"/>
        <w:ind w:firstLine="284"/>
        <w:jc w:val="both"/>
        <w:rPr>
          <w:sz w:val="14"/>
          <w:szCs w:val="14"/>
        </w:rPr>
      </w:pPr>
      <w:r w:rsidRPr="0027425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B42CF" w:rsidRPr="0027425C" w:rsidRDefault="005B42CF" w:rsidP="00BF09B2">
      <w:pPr>
        <w:autoSpaceDE w:val="0"/>
        <w:autoSpaceDN w:val="0"/>
        <w:adjustRightInd w:val="0"/>
        <w:ind w:firstLine="284"/>
        <w:jc w:val="both"/>
        <w:rPr>
          <w:sz w:val="14"/>
          <w:szCs w:val="14"/>
        </w:rPr>
      </w:pPr>
      <w:r w:rsidRPr="0027425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B42CF" w:rsidRPr="0027425C" w:rsidRDefault="005B42CF" w:rsidP="00BF09B2">
      <w:pPr>
        <w:autoSpaceDE w:val="0"/>
        <w:autoSpaceDN w:val="0"/>
        <w:adjustRightInd w:val="0"/>
        <w:ind w:firstLine="284"/>
        <w:jc w:val="both"/>
        <w:rPr>
          <w:sz w:val="14"/>
          <w:szCs w:val="14"/>
        </w:rPr>
      </w:pPr>
      <w:r w:rsidRPr="0027425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B42CF" w:rsidRPr="0027425C" w:rsidRDefault="005B42CF" w:rsidP="00BF09B2">
      <w:pPr>
        <w:autoSpaceDE w:val="0"/>
        <w:autoSpaceDN w:val="0"/>
        <w:adjustRightInd w:val="0"/>
        <w:ind w:firstLine="284"/>
        <w:jc w:val="both"/>
        <w:rPr>
          <w:sz w:val="14"/>
          <w:szCs w:val="14"/>
        </w:rPr>
      </w:pPr>
      <w:r w:rsidRPr="0027425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B42CF" w:rsidRPr="0027425C" w:rsidRDefault="005B42CF" w:rsidP="00BF09B2">
      <w:pPr>
        <w:autoSpaceDE w:val="0"/>
        <w:autoSpaceDN w:val="0"/>
        <w:adjustRightInd w:val="0"/>
        <w:ind w:firstLine="284"/>
        <w:jc w:val="both"/>
        <w:rPr>
          <w:sz w:val="14"/>
          <w:szCs w:val="14"/>
        </w:rPr>
      </w:pPr>
      <w:r w:rsidRPr="0027425C">
        <w:rPr>
          <w:sz w:val="14"/>
          <w:szCs w:val="14"/>
        </w:rPr>
        <w:t>5.5. Сроки 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5.5.1. Жалоба, поступившая в Администрацию муниципального округа,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B42CF" w:rsidRPr="0027425C" w:rsidRDefault="005B42CF" w:rsidP="00BF09B2">
      <w:pPr>
        <w:autoSpaceDE w:val="0"/>
        <w:autoSpaceDN w:val="0"/>
        <w:adjustRightInd w:val="0"/>
        <w:ind w:firstLine="284"/>
        <w:jc w:val="both"/>
        <w:rPr>
          <w:sz w:val="14"/>
          <w:szCs w:val="14"/>
        </w:rPr>
      </w:pPr>
      <w:r w:rsidRPr="0027425C">
        <w:rPr>
          <w:sz w:val="14"/>
          <w:szCs w:val="14"/>
        </w:rPr>
        <w:t>5.6. Результат 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5.6.1. По результатам рассмотрения жалобы принимается одно из следующих решений:</w:t>
      </w:r>
    </w:p>
    <w:p w:rsidR="005B42CF" w:rsidRPr="0027425C" w:rsidRDefault="005B42CF" w:rsidP="00BF09B2">
      <w:pPr>
        <w:autoSpaceDE w:val="0"/>
        <w:autoSpaceDN w:val="0"/>
        <w:adjustRightInd w:val="0"/>
        <w:ind w:firstLine="284"/>
        <w:jc w:val="both"/>
        <w:rPr>
          <w:sz w:val="14"/>
          <w:szCs w:val="14"/>
        </w:rPr>
      </w:pPr>
      <w:r w:rsidRPr="0027425C">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5B42CF" w:rsidRPr="0027425C" w:rsidRDefault="005B42CF" w:rsidP="00BF09B2">
      <w:pPr>
        <w:autoSpaceDE w:val="0"/>
        <w:autoSpaceDN w:val="0"/>
        <w:adjustRightInd w:val="0"/>
        <w:ind w:firstLine="284"/>
        <w:jc w:val="both"/>
        <w:rPr>
          <w:sz w:val="14"/>
          <w:szCs w:val="14"/>
        </w:rPr>
      </w:pPr>
      <w:r w:rsidRPr="0027425C">
        <w:rPr>
          <w:sz w:val="14"/>
          <w:szCs w:val="14"/>
        </w:rPr>
        <w:t>в удовлетворении жалобы отказывается.</w:t>
      </w:r>
    </w:p>
    <w:p w:rsidR="005B42CF" w:rsidRPr="0027425C" w:rsidRDefault="005B42CF" w:rsidP="00BF09B2">
      <w:pPr>
        <w:autoSpaceDE w:val="0"/>
        <w:autoSpaceDN w:val="0"/>
        <w:adjustRightInd w:val="0"/>
        <w:ind w:firstLine="284"/>
        <w:jc w:val="both"/>
        <w:rPr>
          <w:sz w:val="14"/>
          <w:szCs w:val="14"/>
        </w:rPr>
      </w:pPr>
      <w:r w:rsidRPr="0027425C">
        <w:rPr>
          <w:sz w:val="14"/>
          <w:szCs w:val="14"/>
        </w:rPr>
        <w:t>5.7. Порядок информирования заявителя о результатах</w:t>
      </w:r>
    </w:p>
    <w:p w:rsidR="005B42CF" w:rsidRPr="0027425C" w:rsidRDefault="005B42CF" w:rsidP="00BF09B2">
      <w:pPr>
        <w:autoSpaceDE w:val="0"/>
        <w:autoSpaceDN w:val="0"/>
        <w:adjustRightInd w:val="0"/>
        <w:ind w:firstLine="284"/>
        <w:jc w:val="both"/>
        <w:rPr>
          <w:sz w:val="14"/>
          <w:szCs w:val="14"/>
        </w:rPr>
      </w:pPr>
      <w:r w:rsidRPr="0027425C">
        <w:rPr>
          <w:sz w:val="14"/>
          <w:szCs w:val="14"/>
        </w:rPr>
        <w:t>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B42CF" w:rsidRPr="0027425C" w:rsidRDefault="005B42CF" w:rsidP="00BF09B2">
      <w:pPr>
        <w:autoSpaceDE w:val="0"/>
        <w:autoSpaceDN w:val="0"/>
        <w:adjustRightInd w:val="0"/>
        <w:ind w:firstLine="284"/>
        <w:jc w:val="both"/>
        <w:rPr>
          <w:sz w:val="14"/>
          <w:szCs w:val="14"/>
        </w:rPr>
      </w:pPr>
      <w:r w:rsidRPr="0027425C">
        <w:rPr>
          <w:sz w:val="14"/>
          <w:szCs w:val="14"/>
        </w:rPr>
        <w:t>5.7.3. В случае признания жалобы не подлежащей удовлетворению в ответе заявителю, указанному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5.8. Порядок обжалования решения по жалобе</w:t>
      </w:r>
    </w:p>
    <w:p w:rsidR="005B42CF" w:rsidRPr="0027425C" w:rsidRDefault="005B42CF" w:rsidP="00BF09B2">
      <w:pPr>
        <w:autoSpaceDE w:val="0"/>
        <w:autoSpaceDN w:val="0"/>
        <w:adjustRightInd w:val="0"/>
        <w:ind w:firstLine="284"/>
        <w:jc w:val="both"/>
        <w:rPr>
          <w:sz w:val="14"/>
          <w:szCs w:val="14"/>
        </w:rPr>
      </w:pPr>
      <w:r w:rsidRPr="0027425C">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5B42CF" w:rsidRPr="0027425C" w:rsidRDefault="005B42CF" w:rsidP="00BF09B2">
      <w:pPr>
        <w:autoSpaceDE w:val="0"/>
        <w:autoSpaceDN w:val="0"/>
        <w:adjustRightInd w:val="0"/>
        <w:ind w:firstLine="284"/>
        <w:jc w:val="both"/>
        <w:rPr>
          <w:sz w:val="14"/>
          <w:szCs w:val="14"/>
        </w:rPr>
      </w:pPr>
      <w:r w:rsidRPr="0027425C">
        <w:rPr>
          <w:sz w:val="14"/>
          <w:szCs w:val="14"/>
        </w:rPr>
        <w:t>5.9. Право заявителя на получение информации и документов,</w:t>
      </w:r>
    </w:p>
    <w:p w:rsidR="005B42CF" w:rsidRPr="0027425C" w:rsidRDefault="005B42CF" w:rsidP="00BF09B2">
      <w:pPr>
        <w:autoSpaceDE w:val="0"/>
        <w:autoSpaceDN w:val="0"/>
        <w:adjustRightInd w:val="0"/>
        <w:ind w:firstLine="284"/>
        <w:jc w:val="both"/>
        <w:rPr>
          <w:sz w:val="14"/>
          <w:szCs w:val="14"/>
        </w:rPr>
      </w:pPr>
      <w:r w:rsidRPr="0027425C">
        <w:rPr>
          <w:sz w:val="14"/>
          <w:szCs w:val="14"/>
        </w:rPr>
        <w:t>необходимых для обоснования и 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B42CF" w:rsidRPr="0027425C" w:rsidRDefault="005B42CF" w:rsidP="00BF09B2">
      <w:pPr>
        <w:autoSpaceDE w:val="0"/>
        <w:autoSpaceDN w:val="0"/>
        <w:adjustRightInd w:val="0"/>
        <w:ind w:firstLine="284"/>
        <w:jc w:val="both"/>
        <w:rPr>
          <w:sz w:val="14"/>
          <w:szCs w:val="14"/>
        </w:rPr>
      </w:pPr>
      <w:r w:rsidRPr="0027425C">
        <w:rPr>
          <w:sz w:val="14"/>
          <w:szCs w:val="14"/>
        </w:rPr>
        <w:t>5.10. Способы информирования заявителей о порядке</w:t>
      </w:r>
    </w:p>
    <w:p w:rsidR="005B42CF" w:rsidRPr="0027425C" w:rsidRDefault="005B42CF" w:rsidP="00BF09B2">
      <w:pPr>
        <w:autoSpaceDE w:val="0"/>
        <w:autoSpaceDN w:val="0"/>
        <w:adjustRightInd w:val="0"/>
        <w:ind w:firstLine="284"/>
        <w:jc w:val="both"/>
        <w:rPr>
          <w:sz w:val="14"/>
          <w:szCs w:val="14"/>
        </w:rPr>
      </w:pPr>
      <w:r w:rsidRPr="0027425C">
        <w:rPr>
          <w:sz w:val="14"/>
          <w:szCs w:val="14"/>
        </w:rPr>
        <w:t>подачи и рассмотрения жалобы</w:t>
      </w:r>
    </w:p>
    <w:p w:rsidR="005B42CF" w:rsidRPr="0027425C" w:rsidRDefault="005B42CF" w:rsidP="00BF09B2">
      <w:pPr>
        <w:autoSpaceDE w:val="0"/>
        <w:autoSpaceDN w:val="0"/>
        <w:adjustRightInd w:val="0"/>
        <w:ind w:firstLine="284"/>
        <w:jc w:val="both"/>
        <w:rPr>
          <w:sz w:val="14"/>
          <w:szCs w:val="14"/>
        </w:rPr>
      </w:pPr>
      <w:r w:rsidRPr="0027425C">
        <w:rPr>
          <w:sz w:val="14"/>
          <w:szCs w:val="14"/>
        </w:rPr>
        <w:t>5.10.1. Комитет, Администрация муниципального округа, МФЦ обеспечивают:</w:t>
      </w:r>
    </w:p>
    <w:p w:rsidR="005B42CF" w:rsidRPr="0027425C" w:rsidRDefault="005B42CF" w:rsidP="00BF09B2">
      <w:pPr>
        <w:autoSpaceDE w:val="0"/>
        <w:autoSpaceDN w:val="0"/>
        <w:adjustRightInd w:val="0"/>
        <w:ind w:firstLine="284"/>
        <w:jc w:val="both"/>
        <w:rPr>
          <w:sz w:val="14"/>
          <w:szCs w:val="14"/>
        </w:rPr>
      </w:pPr>
      <w:r w:rsidRPr="0027425C">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B42CF" w:rsidRPr="0027425C" w:rsidRDefault="005B42CF" w:rsidP="00BF09B2">
      <w:pPr>
        <w:autoSpaceDE w:val="0"/>
        <w:autoSpaceDN w:val="0"/>
        <w:adjustRightInd w:val="0"/>
        <w:ind w:firstLine="284"/>
        <w:jc w:val="both"/>
        <w:rPr>
          <w:sz w:val="14"/>
          <w:szCs w:val="14"/>
        </w:rPr>
      </w:pPr>
      <w:r w:rsidRPr="0027425C">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5B42CF" w:rsidRPr="0027425C" w:rsidRDefault="005B42CF" w:rsidP="00BF09B2">
      <w:pPr>
        <w:autoSpaceDE w:val="0"/>
        <w:autoSpaceDN w:val="0"/>
        <w:adjustRightInd w:val="0"/>
        <w:ind w:firstLine="284"/>
        <w:jc w:val="both"/>
        <w:rPr>
          <w:sz w:val="14"/>
          <w:szCs w:val="14"/>
        </w:rPr>
      </w:pPr>
      <w:r w:rsidRPr="0027425C">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B42CF" w:rsidRPr="0027425C" w:rsidRDefault="005B42CF" w:rsidP="00BF09B2">
      <w:pPr>
        <w:autoSpaceDE w:val="0"/>
        <w:autoSpaceDN w:val="0"/>
        <w:adjustRightInd w:val="0"/>
        <w:jc w:val="both"/>
        <w:rPr>
          <w:sz w:val="14"/>
          <w:szCs w:val="14"/>
        </w:rPr>
      </w:pPr>
      <w:r w:rsidRPr="0027425C">
        <w:rPr>
          <w:sz w:val="14"/>
          <w:szCs w:val="14"/>
        </w:rPr>
        <w:t>______________________</w:t>
      </w:r>
    </w:p>
    <w:p w:rsidR="005B42CF" w:rsidRPr="0027425C" w:rsidRDefault="005B42CF" w:rsidP="00BF09B2">
      <w:pPr>
        <w:jc w:val="both"/>
        <w:rPr>
          <w:sz w:val="14"/>
          <w:szCs w:val="14"/>
        </w:rPr>
      </w:pPr>
    </w:p>
    <w:tbl>
      <w:tblPr>
        <w:tblW w:w="0" w:type="auto"/>
        <w:tblLook w:val="04A0" w:firstRow="1" w:lastRow="0" w:firstColumn="1" w:lastColumn="0" w:noHBand="0" w:noVBand="1"/>
      </w:tblPr>
      <w:tblGrid>
        <w:gridCol w:w="1481"/>
        <w:gridCol w:w="807"/>
        <w:gridCol w:w="2917"/>
      </w:tblGrid>
      <w:tr w:rsidR="005B42CF" w:rsidRPr="0027425C" w:rsidTr="005B42CF">
        <w:tc>
          <w:tcPr>
            <w:tcW w:w="1481" w:type="dxa"/>
          </w:tcPr>
          <w:p w:rsidR="005B42CF" w:rsidRPr="0027425C" w:rsidRDefault="005B42CF" w:rsidP="00BF09B2">
            <w:pPr>
              <w:jc w:val="both"/>
              <w:rPr>
                <w:sz w:val="14"/>
                <w:szCs w:val="14"/>
              </w:rPr>
            </w:pPr>
          </w:p>
        </w:tc>
        <w:tc>
          <w:tcPr>
            <w:tcW w:w="807" w:type="dxa"/>
          </w:tcPr>
          <w:p w:rsidR="005B42CF" w:rsidRPr="0027425C" w:rsidRDefault="005B42CF" w:rsidP="00BF09B2">
            <w:pPr>
              <w:jc w:val="both"/>
              <w:rPr>
                <w:sz w:val="14"/>
                <w:szCs w:val="14"/>
              </w:rPr>
            </w:pPr>
          </w:p>
          <w:p w:rsidR="005B42CF" w:rsidRPr="0027425C" w:rsidRDefault="005B42CF" w:rsidP="00BF09B2">
            <w:pPr>
              <w:jc w:val="both"/>
              <w:rPr>
                <w:sz w:val="14"/>
                <w:szCs w:val="14"/>
              </w:rPr>
            </w:pPr>
          </w:p>
          <w:p w:rsidR="005B42CF" w:rsidRPr="0027425C" w:rsidRDefault="005B42CF" w:rsidP="00BF09B2">
            <w:pPr>
              <w:jc w:val="both"/>
              <w:rPr>
                <w:sz w:val="14"/>
                <w:szCs w:val="14"/>
              </w:rPr>
            </w:pPr>
          </w:p>
        </w:tc>
        <w:tc>
          <w:tcPr>
            <w:tcW w:w="2917" w:type="dxa"/>
          </w:tcPr>
          <w:p w:rsidR="005B42CF" w:rsidRPr="0027425C" w:rsidRDefault="005B42CF" w:rsidP="00BF09B2">
            <w:pPr>
              <w:jc w:val="both"/>
              <w:rPr>
                <w:sz w:val="14"/>
                <w:szCs w:val="14"/>
              </w:rPr>
            </w:pPr>
            <w:r w:rsidRPr="0027425C">
              <w:rPr>
                <w:sz w:val="14"/>
                <w:szCs w:val="14"/>
              </w:rPr>
              <w:t>Приложение №1</w:t>
            </w:r>
          </w:p>
          <w:p w:rsidR="005B42CF" w:rsidRPr="0027425C" w:rsidRDefault="005B42CF" w:rsidP="00BF09B2">
            <w:pPr>
              <w:jc w:val="both"/>
              <w:rPr>
                <w:b/>
                <w:sz w:val="14"/>
                <w:szCs w:val="14"/>
              </w:rPr>
            </w:pPr>
            <w:r w:rsidRPr="0027425C">
              <w:rPr>
                <w:sz w:val="14"/>
                <w:szCs w:val="14"/>
              </w:rPr>
              <w:t>к административному регламенту предоставления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p>
        </w:tc>
      </w:tr>
    </w:tbl>
    <w:p w:rsidR="005B42CF" w:rsidRPr="0027425C" w:rsidRDefault="005B42CF" w:rsidP="00BF09B2">
      <w:pPr>
        <w:jc w:val="both"/>
        <w:rPr>
          <w:b/>
          <w:sz w:val="14"/>
          <w:szCs w:val="14"/>
        </w:rPr>
      </w:pPr>
    </w:p>
    <w:p w:rsidR="005B42CF" w:rsidRPr="0027425C" w:rsidRDefault="005B42CF" w:rsidP="00BF09B2">
      <w:pPr>
        <w:jc w:val="center"/>
        <w:rPr>
          <w:sz w:val="14"/>
          <w:szCs w:val="14"/>
        </w:rPr>
      </w:pPr>
      <w:r w:rsidRPr="0027425C">
        <w:rPr>
          <w:sz w:val="14"/>
          <w:szCs w:val="14"/>
        </w:rPr>
        <w:t>Форма решения об отказе в предоставлении муниципальной услуги</w:t>
      </w:r>
    </w:p>
    <w:p w:rsidR="005B42CF" w:rsidRPr="0027425C" w:rsidRDefault="005B42CF" w:rsidP="00BF09B2">
      <w:pPr>
        <w:jc w:val="center"/>
        <w:rPr>
          <w:sz w:val="14"/>
          <w:szCs w:val="14"/>
        </w:rPr>
      </w:pPr>
      <w:r w:rsidRPr="0027425C">
        <w:rPr>
          <w:sz w:val="14"/>
          <w:szCs w:val="14"/>
        </w:rPr>
        <w:t>«Формирование</w:t>
      </w:r>
      <w:r w:rsidRPr="0027425C">
        <w:rPr>
          <w:b/>
          <w:sz w:val="14"/>
          <w:szCs w:val="14"/>
        </w:rPr>
        <w:t xml:space="preserve"> </w:t>
      </w:r>
      <w:r w:rsidRPr="0027425C">
        <w:rPr>
          <w:sz w:val="14"/>
          <w:szCs w:val="14"/>
        </w:rPr>
        <w:t>списка граждан, изъявивших желание улучшить жилищные условия с использованием социальных выплат на сельских территориях»</w:t>
      </w:r>
    </w:p>
    <w:p w:rsidR="005B42CF" w:rsidRPr="0027425C" w:rsidRDefault="005B42CF" w:rsidP="00BF09B2">
      <w:pPr>
        <w:jc w:val="center"/>
        <w:rPr>
          <w:sz w:val="14"/>
          <w:szCs w:val="14"/>
        </w:rPr>
      </w:pPr>
      <w:r w:rsidRPr="0027425C">
        <w:rPr>
          <w:sz w:val="14"/>
          <w:szCs w:val="14"/>
        </w:rPr>
        <w:t>Российская Федерация</w:t>
      </w:r>
    </w:p>
    <w:p w:rsidR="005B42CF" w:rsidRPr="0027425C" w:rsidRDefault="005B42CF" w:rsidP="00BF09B2">
      <w:pPr>
        <w:jc w:val="center"/>
        <w:rPr>
          <w:sz w:val="14"/>
          <w:szCs w:val="14"/>
        </w:rPr>
      </w:pPr>
      <w:r w:rsidRPr="0027425C">
        <w:rPr>
          <w:sz w:val="14"/>
          <w:szCs w:val="14"/>
        </w:rPr>
        <w:t>Администрация Солецкого муниципального округа</w:t>
      </w:r>
    </w:p>
    <w:p w:rsidR="005B42CF" w:rsidRPr="0027425C" w:rsidRDefault="005B42CF" w:rsidP="00BF09B2">
      <w:pPr>
        <w:jc w:val="center"/>
        <w:rPr>
          <w:sz w:val="14"/>
          <w:szCs w:val="14"/>
        </w:rPr>
      </w:pPr>
      <w:r w:rsidRPr="0027425C">
        <w:rPr>
          <w:sz w:val="14"/>
          <w:szCs w:val="14"/>
        </w:rPr>
        <w:t>Новгородская область, Солецкий округ, г. Сольцы, площадь Победы, дом 3</w:t>
      </w:r>
    </w:p>
    <w:p w:rsidR="005B42CF" w:rsidRPr="0027425C" w:rsidRDefault="005B42CF" w:rsidP="00BF09B2">
      <w:pPr>
        <w:jc w:val="both"/>
        <w:rPr>
          <w:sz w:val="14"/>
          <w:szCs w:val="14"/>
        </w:rPr>
      </w:pPr>
      <w:r w:rsidRPr="0027425C">
        <w:rPr>
          <w:sz w:val="14"/>
          <w:szCs w:val="14"/>
        </w:rPr>
        <w:tab/>
        <w:t>Телефон: 88165530447</w:t>
      </w:r>
    </w:p>
    <w:p w:rsidR="005B42CF" w:rsidRPr="0027425C" w:rsidRDefault="005B42CF" w:rsidP="00BF09B2">
      <w:pPr>
        <w:jc w:val="center"/>
        <w:rPr>
          <w:b/>
          <w:sz w:val="14"/>
          <w:szCs w:val="14"/>
        </w:rPr>
      </w:pPr>
      <w:r w:rsidRPr="0027425C">
        <w:rPr>
          <w:b/>
          <w:sz w:val="14"/>
          <w:szCs w:val="14"/>
        </w:rPr>
        <w:t>РЕШЕНИЕ</w:t>
      </w:r>
    </w:p>
    <w:p w:rsidR="005B42CF" w:rsidRPr="0027425C" w:rsidRDefault="005B42CF" w:rsidP="00BF09B2">
      <w:pPr>
        <w:jc w:val="center"/>
        <w:rPr>
          <w:b/>
          <w:sz w:val="14"/>
          <w:szCs w:val="14"/>
        </w:rPr>
      </w:pPr>
      <w:r w:rsidRPr="0027425C">
        <w:rPr>
          <w:sz w:val="14"/>
          <w:szCs w:val="14"/>
        </w:rPr>
        <w:t>об отказе в предоставлении муниципальной услуги «Формирование</w:t>
      </w:r>
      <w:r w:rsidRPr="0027425C">
        <w:rPr>
          <w:b/>
          <w:sz w:val="14"/>
          <w:szCs w:val="14"/>
        </w:rPr>
        <w:t xml:space="preserve"> </w:t>
      </w:r>
    </w:p>
    <w:p w:rsidR="005B42CF" w:rsidRPr="0027425C" w:rsidRDefault="005B42CF" w:rsidP="00BF09B2">
      <w:pPr>
        <w:jc w:val="center"/>
        <w:rPr>
          <w:sz w:val="14"/>
          <w:szCs w:val="14"/>
        </w:rPr>
      </w:pPr>
      <w:r w:rsidRPr="0027425C">
        <w:rPr>
          <w:sz w:val="14"/>
          <w:szCs w:val="14"/>
        </w:rPr>
        <w:t>списка граждан, изъявивших желание улучшить жилищные условия с</w:t>
      </w:r>
    </w:p>
    <w:p w:rsidR="005B42CF" w:rsidRPr="0027425C" w:rsidRDefault="005B42CF" w:rsidP="00BF09B2">
      <w:pPr>
        <w:jc w:val="center"/>
        <w:rPr>
          <w:sz w:val="14"/>
          <w:szCs w:val="14"/>
        </w:rPr>
      </w:pPr>
      <w:r w:rsidRPr="0027425C">
        <w:rPr>
          <w:sz w:val="14"/>
          <w:szCs w:val="14"/>
        </w:rPr>
        <w:t>использованием социальных выплат на сельских территориях»</w:t>
      </w:r>
    </w:p>
    <w:p w:rsidR="005B42CF" w:rsidRPr="0027425C" w:rsidRDefault="005B42CF" w:rsidP="00BF09B2">
      <w:pPr>
        <w:jc w:val="both"/>
        <w:rPr>
          <w:sz w:val="14"/>
          <w:szCs w:val="14"/>
        </w:rPr>
      </w:pPr>
      <w:r w:rsidRPr="0027425C">
        <w:rPr>
          <w:sz w:val="14"/>
          <w:szCs w:val="14"/>
        </w:rPr>
        <w:t xml:space="preserve">«____» ____________ 20____г. </w:t>
      </w:r>
    </w:p>
    <w:p w:rsidR="005B42CF" w:rsidRPr="0027425C" w:rsidRDefault="005B42CF" w:rsidP="00BF09B2">
      <w:pPr>
        <w:jc w:val="both"/>
        <w:rPr>
          <w:sz w:val="14"/>
          <w:szCs w:val="14"/>
        </w:rPr>
      </w:pPr>
      <w:r w:rsidRPr="0027425C">
        <w:rPr>
          <w:sz w:val="14"/>
          <w:szCs w:val="14"/>
        </w:rPr>
        <w:t>Рассмотрены документы ____________________________________________</w:t>
      </w:r>
    </w:p>
    <w:p w:rsidR="005B42CF" w:rsidRPr="0027425C" w:rsidRDefault="005B42CF" w:rsidP="00BF09B2">
      <w:pPr>
        <w:jc w:val="both"/>
        <w:rPr>
          <w:sz w:val="14"/>
          <w:szCs w:val="14"/>
        </w:rPr>
      </w:pPr>
      <w:r w:rsidRPr="0027425C">
        <w:rPr>
          <w:sz w:val="14"/>
          <w:szCs w:val="14"/>
        </w:rPr>
        <w:t xml:space="preserve">_________________________________________________________________ </w:t>
      </w:r>
    </w:p>
    <w:p w:rsidR="005B42CF" w:rsidRPr="0027425C" w:rsidRDefault="005B42CF" w:rsidP="00BF09B2">
      <w:pPr>
        <w:jc w:val="center"/>
        <w:rPr>
          <w:sz w:val="14"/>
          <w:szCs w:val="14"/>
        </w:rPr>
      </w:pPr>
      <w:r w:rsidRPr="0027425C">
        <w:rPr>
          <w:sz w:val="14"/>
          <w:szCs w:val="14"/>
        </w:rPr>
        <w:t>(фамилия, имя, отчество, обратившегося гражданина)</w:t>
      </w:r>
    </w:p>
    <w:p w:rsidR="005B42CF" w:rsidRPr="0027425C" w:rsidRDefault="005B42CF" w:rsidP="00BF09B2">
      <w:pPr>
        <w:jc w:val="both"/>
        <w:rPr>
          <w:sz w:val="14"/>
          <w:szCs w:val="14"/>
        </w:rPr>
      </w:pPr>
      <w:r w:rsidRPr="0027425C">
        <w:rPr>
          <w:sz w:val="14"/>
          <w:szCs w:val="14"/>
        </w:rPr>
        <w:t>проживающего по адресу:___________________________________________ ,</w:t>
      </w:r>
    </w:p>
    <w:p w:rsidR="005B42CF" w:rsidRPr="0027425C" w:rsidRDefault="005B42CF" w:rsidP="00BF09B2">
      <w:pPr>
        <w:jc w:val="both"/>
        <w:rPr>
          <w:sz w:val="14"/>
          <w:szCs w:val="14"/>
        </w:rPr>
      </w:pPr>
      <w:r w:rsidRPr="0027425C">
        <w:rPr>
          <w:sz w:val="14"/>
          <w:szCs w:val="14"/>
        </w:rPr>
        <w:t xml:space="preserve">обратившегося за </w:t>
      </w:r>
      <w:r w:rsidRPr="0027425C">
        <w:rPr>
          <w:bCs/>
          <w:sz w:val="14"/>
          <w:szCs w:val="14"/>
        </w:rPr>
        <w:t>предоставлением муниципальной услуги</w:t>
      </w:r>
      <w:r w:rsidRPr="0027425C">
        <w:rPr>
          <w:sz w:val="14"/>
          <w:szCs w:val="14"/>
        </w:rPr>
        <w:t xml:space="preserve">: </w:t>
      </w:r>
    </w:p>
    <w:p w:rsidR="005B42CF" w:rsidRPr="0027425C" w:rsidRDefault="005B42CF" w:rsidP="00BF09B2">
      <w:pPr>
        <w:jc w:val="both"/>
        <w:rPr>
          <w:sz w:val="14"/>
          <w:szCs w:val="14"/>
        </w:rPr>
      </w:pPr>
      <w:r w:rsidRPr="0027425C">
        <w:rPr>
          <w:sz w:val="14"/>
          <w:szCs w:val="14"/>
        </w:rPr>
        <w:t xml:space="preserve">__________________________________________________________________ </w:t>
      </w:r>
    </w:p>
    <w:p w:rsidR="005B42CF" w:rsidRPr="0027425C" w:rsidRDefault="005B42CF" w:rsidP="00BF09B2">
      <w:pPr>
        <w:jc w:val="center"/>
        <w:rPr>
          <w:sz w:val="14"/>
          <w:szCs w:val="14"/>
        </w:rPr>
      </w:pPr>
      <w:r w:rsidRPr="0027425C">
        <w:rPr>
          <w:sz w:val="14"/>
          <w:szCs w:val="14"/>
        </w:rPr>
        <w:t>(фамилия, имя, отчество, заявителя)</w:t>
      </w:r>
    </w:p>
    <w:p w:rsidR="005B42CF" w:rsidRPr="0027425C" w:rsidRDefault="005B42CF" w:rsidP="00BF09B2">
      <w:pPr>
        <w:jc w:val="both"/>
        <w:rPr>
          <w:sz w:val="14"/>
          <w:szCs w:val="14"/>
        </w:rPr>
      </w:pPr>
      <w:r w:rsidRPr="0027425C">
        <w:rPr>
          <w:sz w:val="14"/>
          <w:szCs w:val="14"/>
        </w:rPr>
        <w:t>В результате рассмотрения установлено: ______________________________</w:t>
      </w:r>
    </w:p>
    <w:p w:rsidR="005B42CF" w:rsidRPr="0027425C" w:rsidRDefault="005B42CF" w:rsidP="00BF09B2">
      <w:pPr>
        <w:jc w:val="center"/>
        <w:rPr>
          <w:sz w:val="14"/>
          <w:szCs w:val="14"/>
        </w:rPr>
      </w:pPr>
      <w:r w:rsidRPr="0027425C">
        <w:rPr>
          <w:sz w:val="14"/>
          <w:szCs w:val="14"/>
        </w:rPr>
        <w:t>__________________________________________________________________ (указать причины, послужившие основанием для отказа в</w:t>
      </w:r>
      <w:r w:rsidRPr="0027425C">
        <w:rPr>
          <w:bCs/>
          <w:sz w:val="14"/>
          <w:szCs w:val="14"/>
        </w:rPr>
        <w:t xml:space="preserve"> предоставлении мер муниципальной услуги</w:t>
      </w:r>
      <w:r w:rsidRPr="0027425C">
        <w:rPr>
          <w:sz w:val="14"/>
          <w:szCs w:val="14"/>
        </w:rPr>
        <w:t>)</w:t>
      </w:r>
    </w:p>
    <w:p w:rsidR="005B42CF" w:rsidRPr="0027425C" w:rsidRDefault="005B42CF" w:rsidP="00BF09B2">
      <w:pPr>
        <w:jc w:val="both"/>
        <w:rPr>
          <w:sz w:val="14"/>
          <w:szCs w:val="14"/>
        </w:rPr>
      </w:pPr>
      <w:r w:rsidRPr="0027425C">
        <w:rPr>
          <w:sz w:val="14"/>
          <w:szCs w:val="14"/>
        </w:rPr>
        <w:t>________________________________________________________________</w:t>
      </w:r>
    </w:p>
    <w:p w:rsidR="005B42CF" w:rsidRPr="0027425C" w:rsidRDefault="005B42CF" w:rsidP="00BF09B2">
      <w:pPr>
        <w:jc w:val="both"/>
        <w:rPr>
          <w:sz w:val="14"/>
          <w:szCs w:val="14"/>
        </w:rPr>
      </w:pPr>
      <w:r w:rsidRPr="0027425C">
        <w:rPr>
          <w:sz w:val="14"/>
          <w:szCs w:val="14"/>
        </w:rPr>
        <w:tab/>
        <w:t>Учитывая вышеизложенное, решено:</w:t>
      </w:r>
    </w:p>
    <w:p w:rsidR="005B42CF" w:rsidRPr="0027425C" w:rsidRDefault="005B42CF" w:rsidP="00BF09B2">
      <w:pPr>
        <w:jc w:val="both"/>
        <w:rPr>
          <w:sz w:val="14"/>
          <w:szCs w:val="14"/>
        </w:rPr>
      </w:pPr>
      <w:r w:rsidRPr="0027425C">
        <w:rPr>
          <w:sz w:val="14"/>
          <w:szCs w:val="14"/>
        </w:rPr>
        <w:tab/>
        <w:t>отказать в</w:t>
      </w:r>
      <w:r w:rsidRPr="0027425C">
        <w:rPr>
          <w:bCs/>
          <w:sz w:val="14"/>
          <w:szCs w:val="14"/>
        </w:rPr>
        <w:t xml:space="preserve"> предоставлении </w:t>
      </w:r>
      <w:r w:rsidRPr="0027425C">
        <w:rPr>
          <w:sz w:val="14"/>
          <w:szCs w:val="14"/>
        </w:rPr>
        <w:t>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p>
    <w:p w:rsidR="005B42CF" w:rsidRPr="0027425C" w:rsidRDefault="005B42CF" w:rsidP="00BF09B2">
      <w:pPr>
        <w:jc w:val="both"/>
        <w:rPr>
          <w:sz w:val="14"/>
          <w:szCs w:val="14"/>
        </w:rPr>
      </w:pPr>
      <w:r w:rsidRPr="0027425C">
        <w:rPr>
          <w:sz w:val="14"/>
          <w:szCs w:val="14"/>
        </w:rPr>
        <w:tab/>
        <w:t xml:space="preserve">Отказ в </w:t>
      </w:r>
      <w:r w:rsidRPr="0027425C">
        <w:rPr>
          <w:bCs/>
          <w:sz w:val="14"/>
          <w:szCs w:val="14"/>
        </w:rPr>
        <w:t xml:space="preserve">предоставлении </w:t>
      </w:r>
      <w:r w:rsidRPr="0027425C">
        <w:rPr>
          <w:sz w:val="14"/>
          <w:szCs w:val="14"/>
        </w:rPr>
        <w:t>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r w:rsidRPr="0027425C">
        <w:rPr>
          <w:bCs/>
          <w:sz w:val="14"/>
          <w:szCs w:val="14"/>
        </w:rPr>
        <w:t xml:space="preserve"> заявитель</w:t>
      </w:r>
      <w:r w:rsidRPr="0027425C">
        <w:rPr>
          <w:sz w:val="14"/>
          <w:szCs w:val="14"/>
        </w:rPr>
        <w:t xml:space="preserve"> может обжаловать в комитете по экономике, инвестициям и сельскому хозяйству Администрации Солецкого муниципального округа и (или) в судебном порядке.</w:t>
      </w:r>
    </w:p>
    <w:p w:rsidR="005B42CF" w:rsidRPr="0027425C" w:rsidRDefault="005B42CF" w:rsidP="00BF09B2">
      <w:pPr>
        <w:jc w:val="both"/>
        <w:rPr>
          <w:sz w:val="14"/>
          <w:szCs w:val="14"/>
        </w:rPr>
      </w:pPr>
      <w:r w:rsidRPr="0027425C">
        <w:rPr>
          <w:sz w:val="14"/>
          <w:szCs w:val="14"/>
        </w:rPr>
        <w:tab/>
        <w:t>П</w:t>
      </w:r>
      <w:r w:rsidRPr="0027425C">
        <w:rPr>
          <w:bCs/>
          <w:sz w:val="14"/>
          <w:szCs w:val="14"/>
        </w:rPr>
        <w:t>редоставление муниципальной</w:t>
      </w:r>
      <w:r w:rsidRPr="0027425C">
        <w:rPr>
          <w:sz w:val="14"/>
          <w:szCs w:val="14"/>
        </w:rPr>
        <w:t xml:space="preserve"> услуги «Формирование списка граждан, изъявивших желание улучшить жилищные условия с использованием социальных выплат на сельских территориях», может быть оказано при устранении причин, послуживших основанием для отказа. </w:t>
      </w:r>
    </w:p>
    <w:p w:rsidR="005B42CF" w:rsidRPr="0027425C" w:rsidRDefault="005B42CF" w:rsidP="00BF09B2">
      <w:pPr>
        <w:jc w:val="both"/>
        <w:rPr>
          <w:sz w:val="14"/>
          <w:szCs w:val="14"/>
        </w:rPr>
      </w:pPr>
    </w:p>
    <w:p w:rsidR="005B42CF" w:rsidRPr="0027425C" w:rsidRDefault="005B42CF" w:rsidP="00BF09B2">
      <w:pPr>
        <w:jc w:val="both"/>
        <w:rPr>
          <w:sz w:val="14"/>
          <w:szCs w:val="14"/>
        </w:rPr>
      </w:pPr>
      <w:r w:rsidRPr="0027425C">
        <w:rPr>
          <w:sz w:val="14"/>
          <w:szCs w:val="14"/>
        </w:rPr>
        <w:t xml:space="preserve">(подпись)                      (Ф.И.О. заместителя Главы муниципального округа) </w:t>
      </w:r>
    </w:p>
    <w:p w:rsidR="005B42CF" w:rsidRDefault="005B42CF" w:rsidP="00BF09B2">
      <w:pPr>
        <w:jc w:val="both"/>
        <w:rPr>
          <w:sz w:val="14"/>
          <w:szCs w:val="14"/>
        </w:rPr>
      </w:pPr>
      <w:r w:rsidRPr="0027425C">
        <w:rPr>
          <w:sz w:val="14"/>
          <w:szCs w:val="14"/>
        </w:rPr>
        <w:t xml:space="preserve">м.п.                                           </w:t>
      </w:r>
    </w:p>
    <w:p w:rsidR="005B42CF" w:rsidRDefault="005B42CF" w:rsidP="00BF09B2">
      <w:pPr>
        <w:jc w:val="both"/>
        <w:rPr>
          <w:sz w:val="14"/>
          <w:szCs w:val="14"/>
        </w:rPr>
      </w:pPr>
    </w:p>
    <w:p w:rsidR="004563F1" w:rsidRPr="0027425C" w:rsidRDefault="004563F1" w:rsidP="00BF09B2">
      <w:pPr>
        <w:jc w:val="both"/>
        <w:rPr>
          <w:sz w:val="14"/>
          <w:szCs w:val="14"/>
        </w:rPr>
      </w:pPr>
    </w:p>
    <w:tbl>
      <w:tblPr>
        <w:tblW w:w="2694" w:type="dxa"/>
        <w:tblInd w:w="2376" w:type="dxa"/>
        <w:tblLook w:val="00A0" w:firstRow="1" w:lastRow="0" w:firstColumn="1" w:lastColumn="0" w:noHBand="0" w:noVBand="0"/>
      </w:tblPr>
      <w:tblGrid>
        <w:gridCol w:w="284"/>
        <w:gridCol w:w="2410"/>
      </w:tblGrid>
      <w:tr w:rsidR="005B42CF" w:rsidRPr="0027425C" w:rsidTr="005B42CF">
        <w:trPr>
          <w:trHeight w:val="381"/>
        </w:trPr>
        <w:tc>
          <w:tcPr>
            <w:tcW w:w="284" w:type="dxa"/>
          </w:tcPr>
          <w:p w:rsidR="005B42CF" w:rsidRPr="0027425C" w:rsidRDefault="005B42CF" w:rsidP="00BF09B2">
            <w:pPr>
              <w:autoSpaceDE w:val="0"/>
              <w:autoSpaceDN w:val="0"/>
              <w:adjustRightInd w:val="0"/>
              <w:jc w:val="both"/>
              <w:outlineLvl w:val="2"/>
              <w:rPr>
                <w:sz w:val="14"/>
                <w:szCs w:val="14"/>
              </w:rPr>
            </w:pPr>
            <w:r w:rsidRPr="0027425C">
              <w:rPr>
                <w:sz w:val="14"/>
                <w:szCs w:val="14"/>
              </w:rPr>
              <w:br w:type="page"/>
            </w:r>
          </w:p>
        </w:tc>
        <w:tc>
          <w:tcPr>
            <w:tcW w:w="2410" w:type="dxa"/>
          </w:tcPr>
          <w:p w:rsidR="005B42CF" w:rsidRPr="0027425C" w:rsidRDefault="005B42CF" w:rsidP="00BF09B2">
            <w:pPr>
              <w:autoSpaceDE w:val="0"/>
              <w:autoSpaceDN w:val="0"/>
              <w:adjustRightInd w:val="0"/>
              <w:jc w:val="both"/>
              <w:outlineLvl w:val="2"/>
              <w:rPr>
                <w:sz w:val="14"/>
                <w:szCs w:val="14"/>
              </w:rPr>
            </w:pPr>
            <w:r w:rsidRPr="0027425C">
              <w:rPr>
                <w:sz w:val="14"/>
                <w:szCs w:val="14"/>
              </w:rPr>
              <w:t>Приложение № 2</w:t>
            </w:r>
          </w:p>
        </w:tc>
      </w:tr>
      <w:tr w:rsidR="005B42CF" w:rsidRPr="0027425C" w:rsidTr="005B42CF">
        <w:trPr>
          <w:trHeight w:val="1242"/>
        </w:trPr>
        <w:tc>
          <w:tcPr>
            <w:tcW w:w="284" w:type="dxa"/>
          </w:tcPr>
          <w:p w:rsidR="005B42CF" w:rsidRPr="0027425C" w:rsidRDefault="005B42CF" w:rsidP="00BF09B2">
            <w:pPr>
              <w:autoSpaceDE w:val="0"/>
              <w:autoSpaceDN w:val="0"/>
              <w:adjustRightInd w:val="0"/>
              <w:jc w:val="both"/>
              <w:outlineLvl w:val="2"/>
              <w:rPr>
                <w:sz w:val="14"/>
                <w:szCs w:val="14"/>
              </w:rPr>
            </w:pPr>
          </w:p>
        </w:tc>
        <w:tc>
          <w:tcPr>
            <w:tcW w:w="2410" w:type="dxa"/>
          </w:tcPr>
          <w:p w:rsidR="005B42CF" w:rsidRPr="0027425C" w:rsidRDefault="005B42CF" w:rsidP="00BF09B2">
            <w:pPr>
              <w:autoSpaceDE w:val="0"/>
              <w:autoSpaceDN w:val="0"/>
              <w:adjustRightInd w:val="0"/>
              <w:jc w:val="both"/>
              <w:outlineLvl w:val="2"/>
              <w:rPr>
                <w:sz w:val="14"/>
                <w:szCs w:val="14"/>
              </w:rPr>
            </w:pPr>
            <w:r w:rsidRPr="0027425C">
              <w:rPr>
                <w:sz w:val="14"/>
                <w:szCs w:val="14"/>
              </w:rPr>
              <w:t>к Административному регламенту предоставления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p>
        </w:tc>
      </w:tr>
    </w:tbl>
    <w:p w:rsidR="005B42CF" w:rsidRPr="0027425C" w:rsidRDefault="005B42CF" w:rsidP="00BF09B2">
      <w:pPr>
        <w:autoSpaceDE w:val="0"/>
        <w:autoSpaceDN w:val="0"/>
        <w:adjustRightInd w:val="0"/>
        <w:jc w:val="both"/>
        <w:outlineLvl w:val="2"/>
        <w:rPr>
          <w:sz w:val="14"/>
          <w:szCs w:val="14"/>
        </w:rPr>
      </w:pPr>
      <w:r w:rsidRPr="0027425C">
        <w:rPr>
          <w:sz w:val="14"/>
          <w:szCs w:val="14"/>
        </w:rPr>
        <w:t xml:space="preserve"> </w:t>
      </w:r>
    </w:p>
    <w:p w:rsidR="005B42CF" w:rsidRPr="0027425C" w:rsidRDefault="005B42CF" w:rsidP="00BF09B2">
      <w:pPr>
        <w:jc w:val="both"/>
        <w:rPr>
          <w:sz w:val="14"/>
          <w:szCs w:val="14"/>
        </w:rPr>
      </w:pPr>
      <w:r w:rsidRPr="0027425C">
        <w:rPr>
          <w:sz w:val="14"/>
          <w:szCs w:val="14"/>
        </w:rPr>
        <w:t xml:space="preserve">                                                          В Администрацию Солецкого </w:t>
      </w:r>
    </w:p>
    <w:p w:rsidR="005B42CF" w:rsidRPr="0027425C" w:rsidRDefault="005B42CF" w:rsidP="00BF09B2">
      <w:pPr>
        <w:jc w:val="both"/>
        <w:rPr>
          <w:sz w:val="14"/>
          <w:szCs w:val="14"/>
        </w:rPr>
      </w:pPr>
      <w:r w:rsidRPr="0027425C">
        <w:rPr>
          <w:sz w:val="14"/>
          <w:szCs w:val="14"/>
        </w:rPr>
        <w:t xml:space="preserve">                                                          муниципального округа</w:t>
      </w:r>
    </w:p>
    <w:p w:rsidR="005B42CF" w:rsidRPr="0027425C" w:rsidRDefault="005B42CF" w:rsidP="00BF09B2">
      <w:pPr>
        <w:jc w:val="both"/>
        <w:rPr>
          <w:sz w:val="14"/>
          <w:szCs w:val="14"/>
        </w:rPr>
      </w:pPr>
      <w:r w:rsidRPr="0027425C">
        <w:rPr>
          <w:sz w:val="14"/>
          <w:szCs w:val="14"/>
        </w:rPr>
        <w:t xml:space="preserve">                                                         от ________________________________</w:t>
      </w:r>
    </w:p>
    <w:p w:rsidR="005B42CF" w:rsidRPr="0027425C" w:rsidRDefault="005B42CF" w:rsidP="00BF09B2">
      <w:pPr>
        <w:jc w:val="both"/>
        <w:rPr>
          <w:sz w:val="14"/>
          <w:szCs w:val="14"/>
        </w:rPr>
      </w:pPr>
      <w:r w:rsidRPr="0027425C">
        <w:rPr>
          <w:sz w:val="14"/>
          <w:szCs w:val="14"/>
        </w:rPr>
        <w:t xml:space="preserve">                                                         Контактный телефон  _____________</w:t>
      </w:r>
    </w:p>
    <w:p w:rsidR="005B42CF" w:rsidRPr="0027425C" w:rsidRDefault="005B42CF" w:rsidP="00BF09B2">
      <w:pPr>
        <w:autoSpaceDE w:val="0"/>
        <w:autoSpaceDN w:val="0"/>
        <w:adjustRightInd w:val="0"/>
        <w:jc w:val="center"/>
        <w:outlineLvl w:val="0"/>
        <w:rPr>
          <w:b/>
          <w:kern w:val="32"/>
          <w:sz w:val="14"/>
          <w:szCs w:val="14"/>
        </w:rPr>
      </w:pPr>
      <w:r w:rsidRPr="0027425C">
        <w:rPr>
          <w:b/>
          <w:kern w:val="32"/>
          <w:sz w:val="14"/>
          <w:szCs w:val="14"/>
        </w:rPr>
        <w:t>СОГЛАСИЕ</w:t>
      </w:r>
    </w:p>
    <w:p w:rsidR="005B42CF" w:rsidRPr="0027425C" w:rsidRDefault="005B42CF" w:rsidP="00BF09B2">
      <w:pPr>
        <w:autoSpaceDE w:val="0"/>
        <w:autoSpaceDN w:val="0"/>
        <w:adjustRightInd w:val="0"/>
        <w:jc w:val="center"/>
        <w:outlineLvl w:val="0"/>
        <w:rPr>
          <w:b/>
          <w:kern w:val="32"/>
          <w:sz w:val="14"/>
          <w:szCs w:val="14"/>
        </w:rPr>
      </w:pPr>
      <w:r w:rsidRPr="0027425C">
        <w:rPr>
          <w:b/>
          <w:kern w:val="32"/>
          <w:sz w:val="14"/>
          <w:szCs w:val="14"/>
        </w:rPr>
        <w:t>на обработку персональных данных</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ab/>
        <w:t>Я, __________________________________________________________,</w:t>
      </w:r>
    </w:p>
    <w:p w:rsidR="005B42CF" w:rsidRPr="0027425C" w:rsidRDefault="005B42CF" w:rsidP="00BF09B2">
      <w:pPr>
        <w:autoSpaceDE w:val="0"/>
        <w:autoSpaceDN w:val="0"/>
        <w:adjustRightInd w:val="0"/>
        <w:jc w:val="center"/>
        <w:outlineLvl w:val="0"/>
        <w:rPr>
          <w:kern w:val="32"/>
          <w:sz w:val="14"/>
          <w:szCs w:val="14"/>
        </w:rPr>
      </w:pPr>
      <w:r w:rsidRPr="0027425C">
        <w:rPr>
          <w:kern w:val="32"/>
          <w:sz w:val="14"/>
          <w:szCs w:val="14"/>
        </w:rPr>
        <w:t>(фамилия, имя, отчество (при наличии)</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проживающий(ая) по адресу __________________________________________,</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документ, удостоверяющий личность: серия _________ № _______________, выдан __________________________________________________________,</w:t>
      </w:r>
    </w:p>
    <w:p w:rsidR="005B42CF" w:rsidRPr="0027425C" w:rsidRDefault="005B42CF" w:rsidP="00BF09B2">
      <w:pPr>
        <w:autoSpaceDE w:val="0"/>
        <w:autoSpaceDN w:val="0"/>
        <w:adjustRightInd w:val="0"/>
        <w:jc w:val="center"/>
        <w:outlineLvl w:val="0"/>
        <w:rPr>
          <w:kern w:val="32"/>
          <w:sz w:val="14"/>
          <w:szCs w:val="14"/>
        </w:rPr>
      </w:pPr>
      <w:r w:rsidRPr="0027425C">
        <w:rPr>
          <w:kern w:val="32"/>
          <w:sz w:val="14"/>
          <w:szCs w:val="14"/>
        </w:rPr>
        <w:t>(кем и когда выдан)</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 xml:space="preserve">настоящим даю свое согласие Администрации Солецкого муниципального </w:t>
      </w:r>
      <w:r w:rsidRPr="0027425C">
        <w:rPr>
          <w:sz w:val="14"/>
          <w:szCs w:val="14"/>
        </w:rPr>
        <w:t>округа</w:t>
      </w:r>
      <w:r w:rsidRPr="0027425C">
        <w:rPr>
          <w:kern w:val="32"/>
          <w:sz w:val="14"/>
          <w:szCs w:val="14"/>
        </w:rPr>
        <w:t xml:space="preserve">, расположенной по адресу: Новгородская область, Солецкий муниципальный </w:t>
      </w:r>
      <w:r w:rsidRPr="0027425C">
        <w:rPr>
          <w:sz w:val="14"/>
          <w:szCs w:val="14"/>
        </w:rPr>
        <w:t>округ</w:t>
      </w:r>
      <w:r w:rsidRPr="0027425C">
        <w:rPr>
          <w:kern w:val="32"/>
          <w:sz w:val="14"/>
          <w:szCs w:val="14"/>
        </w:rPr>
        <w:t>, г. Сольцы, пл. Победы, дом 3, на обработку моих персональных данных и подтверждаю, что, принимая такое решение, я действую своей волей и в своих интересах.</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ab/>
        <w:t xml:space="preserve">Согласие дается мной для целей, связанных с предоставлением муниципальной услуги </w:t>
      </w:r>
      <w:r w:rsidRPr="0027425C">
        <w:rPr>
          <w:sz w:val="14"/>
          <w:szCs w:val="14"/>
        </w:rPr>
        <w:t>по формированию списка граждан, изъявивших желание улучшить жилищные условия с использованием социальных выплат на сельских территориях</w:t>
      </w:r>
      <w:r w:rsidRPr="0027425C">
        <w:rPr>
          <w:kern w:val="32"/>
          <w:sz w:val="14"/>
          <w:szCs w:val="14"/>
        </w:rPr>
        <w:t>, и распространяется на персональные данные: _____________________ __________________________________________________________________.</w:t>
      </w:r>
    </w:p>
    <w:p w:rsidR="005B42CF" w:rsidRPr="0027425C" w:rsidRDefault="005B42CF" w:rsidP="00BF09B2">
      <w:pPr>
        <w:autoSpaceDE w:val="0"/>
        <w:autoSpaceDN w:val="0"/>
        <w:adjustRightInd w:val="0"/>
        <w:jc w:val="center"/>
        <w:outlineLvl w:val="0"/>
        <w:rPr>
          <w:kern w:val="32"/>
          <w:sz w:val="14"/>
          <w:szCs w:val="14"/>
        </w:rPr>
      </w:pPr>
      <w:r w:rsidRPr="0027425C">
        <w:rPr>
          <w:kern w:val="32"/>
          <w:sz w:val="14"/>
          <w:szCs w:val="14"/>
        </w:rPr>
        <w:t>(указать персональные данные, на обработку которых дается согласие)</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ab/>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7" w:history="1">
        <w:r w:rsidRPr="0027425C">
          <w:rPr>
            <w:kern w:val="32"/>
            <w:sz w:val="14"/>
            <w:szCs w:val="14"/>
          </w:rPr>
          <w:t>закона</w:t>
        </w:r>
      </w:hyperlink>
      <w:r w:rsidRPr="0027425C">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ab/>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ab/>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_____________________________                             _________________</w:t>
      </w:r>
    </w:p>
    <w:p w:rsidR="005B42CF" w:rsidRPr="0027425C" w:rsidRDefault="005B42CF" w:rsidP="00BF09B2">
      <w:pPr>
        <w:autoSpaceDE w:val="0"/>
        <w:autoSpaceDN w:val="0"/>
        <w:adjustRightInd w:val="0"/>
        <w:jc w:val="both"/>
        <w:outlineLvl w:val="0"/>
        <w:rPr>
          <w:kern w:val="32"/>
          <w:sz w:val="14"/>
          <w:szCs w:val="14"/>
        </w:rPr>
      </w:pPr>
      <w:r w:rsidRPr="0027425C">
        <w:rPr>
          <w:kern w:val="32"/>
          <w:sz w:val="14"/>
          <w:szCs w:val="14"/>
        </w:rPr>
        <w:t xml:space="preserve">          (подпись лица, давшего согласие)</w:t>
      </w:r>
      <w:r w:rsidRPr="0027425C">
        <w:rPr>
          <w:kern w:val="32"/>
          <w:sz w:val="14"/>
          <w:szCs w:val="14"/>
        </w:rPr>
        <w:tab/>
      </w:r>
      <w:r w:rsidRPr="0027425C">
        <w:rPr>
          <w:kern w:val="32"/>
          <w:sz w:val="14"/>
          <w:szCs w:val="14"/>
        </w:rPr>
        <w:tab/>
      </w:r>
      <w:r w:rsidRPr="0027425C">
        <w:rPr>
          <w:kern w:val="32"/>
          <w:sz w:val="14"/>
          <w:szCs w:val="14"/>
        </w:rPr>
        <w:tab/>
      </w:r>
      <w:r w:rsidRPr="0027425C">
        <w:rPr>
          <w:kern w:val="32"/>
          <w:sz w:val="14"/>
          <w:szCs w:val="14"/>
        </w:rPr>
        <w:tab/>
      </w:r>
      <w:r w:rsidRPr="0027425C">
        <w:rPr>
          <w:kern w:val="32"/>
          <w:sz w:val="14"/>
          <w:szCs w:val="14"/>
        </w:rPr>
        <w:tab/>
        <w:t>(И.О. Фамилия)</w:t>
      </w:r>
    </w:p>
    <w:p w:rsidR="005B42CF" w:rsidRPr="0027425C" w:rsidRDefault="005B42CF" w:rsidP="00BF09B2">
      <w:pPr>
        <w:jc w:val="both"/>
        <w:rPr>
          <w:b/>
          <w:sz w:val="14"/>
          <w:szCs w:val="14"/>
        </w:rPr>
      </w:pPr>
    </w:p>
    <w:p w:rsidR="005B42CF" w:rsidRPr="0027425C" w:rsidRDefault="005B42CF" w:rsidP="00BF09B2">
      <w:pPr>
        <w:jc w:val="both"/>
        <w:rPr>
          <w:b/>
          <w:sz w:val="14"/>
          <w:szCs w:val="14"/>
        </w:rPr>
      </w:pPr>
    </w:p>
    <w:tbl>
      <w:tblPr>
        <w:tblW w:w="5070" w:type="dxa"/>
        <w:tblLook w:val="04A0" w:firstRow="1" w:lastRow="0" w:firstColumn="1" w:lastColumn="0" w:noHBand="0" w:noVBand="1"/>
      </w:tblPr>
      <w:tblGrid>
        <w:gridCol w:w="250"/>
        <w:gridCol w:w="1985"/>
        <w:gridCol w:w="2835"/>
      </w:tblGrid>
      <w:tr w:rsidR="005B42CF" w:rsidRPr="0027425C" w:rsidTr="005B42CF">
        <w:tc>
          <w:tcPr>
            <w:tcW w:w="250" w:type="dxa"/>
          </w:tcPr>
          <w:p w:rsidR="005B42CF" w:rsidRPr="0027425C" w:rsidRDefault="005B42CF" w:rsidP="00BF09B2">
            <w:pPr>
              <w:jc w:val="both"/>
              <w:rPr>
                <w:b/>
                <w:sz w:val="14"/>
                <w:szCs w:val="14"/>
              </w:rPr>
            </w:pPr>
          </w:p>
        </w:tc>
        <w:tc>
          <w:tcPr>
            <w:tcW w:w="1985" w:type="dxa"/>
          </w:tcPr>
          <w:p w:rsidR="005B42CF" w:rsidRPr="0027425C" w:rsidRDefault="005B42CF" w:rsidP="00BF09B2">
            <w:pPr>
              <w:jc w:val="both"/>
              <w:rPr>
                <w:b/>
                <w:sz w:val="14"/>
                <w:szCs w:val="14"/>
              </w:rPr>
            </w:pPr>
          </w:p>
        </w:tc>
        <w:tc>
          <w:tcPr>
            <w:tcW w:w="2835" w:type="dxa"/>
          </w:tcPr>
          <w:p w:rsidR="005B42CF" w:rsidRPr="0027425C" w:rsidRDefault="005B42CF" w:rsidP="00BF09B2">
            <w:pPr>
              <w:autoSpaceDE w:val="0"/>
              <w:autoSpaceDN w:val="0"/>
              <w:adjustRightInd w:val="0"/>
              <w:jc w:val="both"/>
              <w:outlineLvl w:val="2"/>
              <w:rPr>
                <w:sz w:val="14"/>
                <w:szCs w:val="14"/>
              </w:rPr>
            </w:pPr>
            <w:r w:rsidRPr="0027425C">
              <w:rPr>
                <w:sz w:val="14"/>
                <w:szCs w:val="14"/>
              </w:rPr>
              <w:t>Приложение № 3</w:t>
            </w:r>
          </w:p>
          <w:p w:rsidR="005B42CF" w:rsidRPr="0027425C" w:rsidRDefault="005B42CF" w:rsidP="00BF09B2">
            <w:pPr>
              <w:autoSpaceDE w:val="0"/>
              <w:autoSpaceDN w:val="0"/>
              <w:adjustRightInd w:val="0"/>
              <w:jc w:val="both"/>
              <w:outlineLvl w:val="2"/>
              <w:rPr>
                <w:sz w:val="14"/>
                <w:szCs w:val="14"/>
              </w:rPr>
            </w:pPr>
            <w:r w:rsidRPr="0027425C">
              <w:rPr>
                <w:sz w:val="14"/>
                <w:szCs w:val="14"/>
              </w:rPr>
              <w:t>к Административному регламенту предоставления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p>
        </w:tc>
      </w:tr>
    </w:tbl>
    <w:p w:rsidR="005B42CF" w:rsidRPr="0027425C" w:rsidRDefault="005B42CF" w:rsidP="00BF09B2">
      <w:pPr>
        <w:jc w:val="both"/>
        <w:rPr>
          <w:sz w:val="14"/>
          <w:szCs w:val="14"/>
        </w:rPr>
      </w:pPr>
    </w:p>
    <w:p w:rsidR="005B42CF" w:rsidRPr="0027425C" w:rsidRDefault="005B42CF" w:rsidP="00BF09B2">
      <w:pPr>
        <w:jc w:val="center"/>
        <w:rPr>
          <w:sz w:val="14"/>
          <w:szCs w:val="14"/>
        </w:rPr>
      </w:pPr>
      <w:r w:rsidRPr="0027425C">
        <w:rPr>
          <w:sz w:val="14"/>
          <w:szCs w:val="14"/>
        </w:rPr>
        <w:t>ЖУРНАЛ</w:t>
      </w:r>
    </w:p>
    <w:p w:rsidR="005B42CF" w:rsidRPr="0027425C" w:rsidRDefault="005B42CF" w:rsidP="00BF09B2">
      <w:pPr>
        <w:jc w:val="center"/>
        <w:rPr>
          <w:sz w:val="14"/>
          <w:szCs w:val="14"/>
        </w:rPr>
      </w:pPr>
      <w:r w:rsidRPr="0027425C">
        <w:rPr>
          <w:sz w:val="14"/>
          <w:szCs w:val="14"/>
        </w:rPr>
        <w:t>учета заявлений граждан</w:t>
      </w:r>
    </w:p>
    <w:p w:rsidR="005B42CF" w:rsidRPr="0027425C" w:rsidRDefault="005B42CF" w:rsidP="00BF09B2">
      <w:pPr>
        <w:jc w:val="center"/>
        <w:rPr>
          <w:sz w:val="14"/>
          <w:szCs w:val="14"/>
        </w:rPr>
      </w:pPr>
      <w:r w:rsidRPr="0027425C">
        <w:rPr>
          <w:sz w:val="14"/>
          <w:szCs w:val="14"/>
        </w:rPr>
        <w:t>для формирования списка граждан, изъявивших желание улучшить жилищные условия с использованием социальных выплат на сельских территориях</w:t>
      </w:r>
    </w:p>
    <w:p w:rsidR="005B42CF" w:rsidRPr="0027425C" w:rsidRDefault="005B42CF" w:rsidP="00BF09B2">
      <w:pPr>
        <w:jc w:val="center"/>
        <w:rPr>
          <w:sz w:val="14"/>
          <w:szCs w:val="14"/>
        </w:rPr>
      </w:pPr>
      <w:r w:rsidRPr="0027425C">
        <w:rPr>
          <w:sz w:val="14"/>
          <w:szCs w:val="14"/>
        </w:rPr>
        <w:t>на _____ год</w:t>
      </w:r>
    </w:p>
    <w:p w:rsidR="005B42CF" w:rsidRPr="0027425C" w:rsidRDefault="005B42CF" w:rsidP="00BF09B2">
      <w:pPr>
        <w:jc w:val="both"/>
        <w:rPr>
          <w:b/>
          <w:sz w:val="14"/>
          <w:szCs w:val="14"/>
        </w:rPr>
      </w:pPr>
    </w:p>
    <w:tbl>
      <w:tblPr>
        <w:tblW w:w="52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2"/>
        <w:gridCol w:w="716"/>
        <w:gridCol w:w="478"/>
        <w:gridCol w:w="660"/>
        <w:gridCol w:w="959"/>
        <w:gridCol w:w="717"/>
        <w:gridCol w:w="533"/>
        <w:gridCol w:w="790"/>
      </w:tblGrid>
      <w:tr w:rsidR="005B42CF" w:rsidRPr="005B42CF" w:rsidTr="004563F1">
        <w:tc>
          <w:tcPr>
            <w:tcW w:w="0" w:type="auto"/>
          </w:tcPr>
          <w:p w:rsidR="005B42CF" w:rsidRPr="005B42CF" w:rsidRDefault="005B42CF" w:rsidP="00BF09B2">
            <w:pPr>
              <w:jc w:val="center"/>
              <w:rPr>
                <w:sz w:val="10"/>
                <w:szCs w:val="14"/>
              </w:rPr>
            </w:pPr>
            <w:r w:rsidRPr="005B42CF">
              <w:rPr>
                <w:sz w:val="10"/>
                <w:szCs w:val="14"/>
              </w:rPr>
              <w:t>№</w:t>
            </w:r>
          </w:p>
          <w:p w:rsidR="005B42CF" w:rsidRPr="005B42CF" w:rsidRDefault="005B42CF" w:rsidP="00BF09B2">
            <w:pPr>
              <w:jc w:val="center"/>
              <w:rPr>
                <w:sz w:val="10"/>
                <w:szCs w:val="14"/>
              </w:rPr>
            </w:pPr>
            <w:r w:rsidRPr="005B42CF">
              <w:rPr>
                <w:sz w:val="10"/>
                <w:szCs w:val="14"/>
              </w:rPr>
              <w:t>п/п</w:t>
            </w:r>
          </w:p>
        </w:tc>
        <w:tc>
          <w:tcPr>
            <w:tcW w:w="0" w:type="auto"/>
          </w:tcPr>
          <w:p w:rsidR="005B42CF" w:rsidRPr="005B42CF" w:rsidRDefault="005B42CF" w:rsidP="00BF09B2">
            <w:pPr>
              <w:jc w:val="center"/>
              <w:rPr>
                <w:sz w:val="10"/>
                <w:szCs w:val="14"/>
              </w:rPr>
            </w:pPr>
            <w:r w:rsidRPr="005B42CF">
              <w:rPr>
                <w:sz w:val="10"/>
                <w:szCs w:val="14"/>
              </w:rPr>
              <w:t>Фамилия, имя, отчество заявителя, дата рождения</w:t>
            </w:r>
          </w:p>
        </w:tc>
        <w:tc>
          <w:tcPr>
            <w:tcW w:w="0" w:type="auto"/>
          </w:tcPr>
          <w:p w:rsidR="005B42CF" w:rsidRPr="005B42CF" w:rsidRDefault="005B42CF" w:rsidP="00BF09B2">
            <w:pPr>
              <w:jc w:val="center"/>
              <w:rPr>
                <w:sz w:val="10"/>
                <w:szCs w:val="14"/>
              </w:rPr>
            </w:pPr>
            <w:r w:rsidRPr="005B42CF">
              <w:rPr>
                <w:sz w:val="10"/>
                <w:szCs w:val="14"/>
              </w:rPr>
              <w:t>Адрес</w:t>
            </w:r>
          </w:p>
        </w:tc>
        <w:tc>
          <w:tcPr>
            <w:tcW w:w="0" w:type="auto"/>
          </w:tcPr>
          <w:p w:rsidR="005B42CF" w:rsidRPr="005B42CF" w:rsidRDefault="005B42CF" w:rsidP="00BF09B2">
            <w:pPr>
              <w:jc w:val="center"/>
              <w:rPr>
                <w:sz w:val="10"/>
                <w:szCs w:val="14"/>
              </w:rPr>
            </w:pPr>
            <w:r w:rsidRPr="005B42CF">
              <w:rPr>
                <w:sz w:val="10"/>
                <w:szCs w:val="14"/>
              </w:rPr>
              <w:t>Дата подачи заявления</w:t>
            </w:r>
          </w:p>
        </w:tc>
        <w:tc>
          <w:tcPr>
            <w:tcW w:w="0" w:type="auto"/>
          </w:tcPr>
          <w:p w:rsidR="005B42CF" w:rsidRPr="005B42CF" w:rsidRDefault="005B42CF" w:rsidP="00BF09B2">
            <w:pPr>
              <w:jc w:val="center"/>
              <w:rPr>
                <w:sz w:val="10"/>
                <w:szCs w:val="14"/>
              </w:rPr>
            </w:pPr>
            <w:r w:rsidRPr="005B42CF">
              <w:rPr>
                <w:sz w:val="10"/>
                <w:szCs w:val="14"/>
              </w:rPr>
              <w:t>Дата признания нуждающимися в улучшении жилищных</w:t>
            </w:r>
          </w:p>
          <w:p w:rsidR="005B42CF" w:rsidRPr="005B42CF" w:rsidRDefault="005B42CF" w:rsidP="00BF09B2">
            <w:pPr>
              <w:jc w:val="center"/>
              <w:rPr>
                <w:sz w:val="10"/>
                <w:szCs w:val="14"/>
              </w:rPr>
            </w:pPr>
            <w:r w:rsidRPr="005B42CF">
              <w:rPr>
                <w:sz w:val="10"/>
                <w:szCs w:val="14"/>
              </w:rPr>
              <w:t>условий</w:t>
            </w:r>
          </w:p>
        </w:tc>
        <w:tc>
          <w:tcPr>
            <w:tcW w:w="0" w:type="auto"/>
          </w:tcPr>
          <w:p w:rsidR="005B42CF" w:rsidRPr="005B42CF" w:rsidRDefault="005B42CF" w:rsidP="00BF09B2">
            <w:pPr>
              <w:jc w:val="center"/>
              <w:rPr>
                <w:sz w:val="10"/>
                <w:szCs w:val="14"/>
              </w:rPr>
            </w:pPr>
            <w:r w:rsidRPr="005B42CF">
              <w:rPr>
                <w:sz w:val="10"/>
                <w:szCs w:val="14"/>
              </w:rPr>
              <w:t>Количество</w:t>
            </w:r>
          </w:p>
          <w:p w:rsidR="005B42CF" w:rsidRPr="005B42CF" w:rsidRDefault="005B42CF" w:rsidP="00BF09B2">
            <w:pPr>
              <w:jc w:val="center"/>
              <w:rPr>
                <w:sz w:val="10"/>
                <w:szCs w:val="14"/>
              </w:rPr>
            </w:pPr>
            <w:r w:rsidRPr="005B42CF">
              <w:rPr>
                <w:sz w:val="10"/>
                <w:szCs w:val="14"/>
              </w:rPr>
              <w:t>человек</w:t>
            </w:r>
          </w:p>
        </w:tc>
        <w:tc>
          <w:tcPr>
            <w:tcW w:w="0" w:type="auto"/>
          </w:tcPr>
          <w:p w:rsidR="005B42CF" w:rsidRPr="005B42CF" w:rsidRDefault="005B42CF" w:rsidP="00BF09B2">
            <w:pPr>
              <w:jc w:val="center"/>
              <w:rPr>
                <w:sz w:val="10"/>
                <w:szCs w:val="14"/>
              </w:rPr>
            </w:pPr>
            <w:r w:rsidRPr="005B42CF">
              <w:rPr>
                <w:sz w:val="10"/>
                <w:szCs w:val="14"/>
              </w:rPr>
              <w:t>Место работы</w:t>
            </w:r>
          </w:p>
        </w:tc>
        <w:tc>
          <w:tcPr>
            <w:tcW w:w="0" w:type="auto"/>
          </w:tcPr>
          <w:p w:rsidR="005B42CF" w:rsidRPr="005B42CF" w:rsidRDefault="005B42CF" w:rsidP="00BF09B2">
            <w:pPr>
              <w:jc w:val="center"/>
              <w:rPr>
                <w:sz w:val="10"/>
                <w:szCs w:val="14"/>
              </w:rPr>
            </w:pPr>
            <w:r w:rsidRPr="005B42CF">
              <w:rPr>
                <w:sz w:val="10"/>
                <w:szCs w:val="14"/>
              </w:rPr>
              <w:t>Примечания</w:t>
            </w:r>
          </w:p>
          <w:p w:rsidR="005B42CF" w:rsidRPr="005B42CF" w:rsidRDefault="005B42CF" w:rsidP="00BF09B2">
            <w:pPr>
              <w:jc w:val="center"/>
              <w:rPr>
                <w:sz w:val="10"/>
                <w:szCs w:val="14"/>
              </w:rPr>
            </w:pPr>
            <w:r w:rsidRPr="005B42CF">
              <w:rPr>
                <w:sz w:val="10"/>
                <w:szCs w:val="14"/>
              </w:rPr>
              <w:t>(способ улучшения жилищных условий,</w:t>
            </w:r>
          </w:p>
          <w:p w:rsidR="005B42CF" w:rsidRPr="005B42CF" w:rsidRDefault="005B42CF" w:rsidP="00BF09B2">
            <w:pPr>
              <w:jc w:val="center"/>
              <w:rPr>
                <w:sz w:val="10"/>
                <w:szCs w:val="14"/>
              </w:rPr>
            </w:pPr>
            <w:r w:rsidRPr="005B42CF">
              <w:rPr>
                <w:sz w:val="10"/>
                <w:szCs w:val="14"/>
              </w:rPr>
              <w:t>телефон)</w:t>
            </w:r>
          </w:p>
        </w:tc>
      </w:tr>
      <w:tr w:rsidR="005B42CF" w:rsidRPr="005B42CF" w:rsidTr="004563F1">
        <w:tc>
          <w:tcPr>
            <w:tcW w:w="0" w:type="auto"/>
          </w:tcPr>
          <w:p w:rsidR="005B42CF" w:rsidRPr="005B42CF" w:rsidRDefault="005B42CF" w:rsidP="00BF09B2">
            <w:pPr>
              <w:jc w:val="center"/>
              <w:rPr>
                <w:sz w:val="10"/>
                <w:szCs w:val="14"/>
              </w:rPr>
            </w:pPr>
            <w:r w:rsidRPr="005B42CF">
              <w:rPr>
                <w:sz w:val="10"/>
                <w:szCs w:val="14"/>
              </w:rPr>
              <w:t>1</w:t>
            </w:r>
          </w:p>
        </w:tc>
        <w:tc>
          <w:tcPr>
            <w:tcW w:w="0" w:type="auto"/>
          </w:tcPr>
          <w:p w:rsidR="005B42CF" w:rsidRPr="005B42CF" w:rsidRDefault="005B42CF" w:rsidP="00BF09B2">
            <w:pPr>
              <w:jc w:val="center"/>
              <w:rPr>
                <w:sz w:val="10"/>
                <w:szCs w:val="14"/>
              </w:rPr>
            </w:pPr>
            <w:r w:rsidRPr="005B42CF">
              <w:rPr>
                <w:sz w:val="10"/>
                <w:szCs w:val="14"/>
              </w:rPr>
              <w:t>2</w:t>
            </w:r>
          </w:p>
        </w:tc>
        <w:tc>
          <w:tcPr>
            <w:tcW w:w="0" w:type="auto"/>
          </w:tcPr>
          <w:p w:rsidR="005B42CF" w:rsidRPr="005B42CF" w:rsidRDefault="005B42CF" w:rsidP="00BF09B2">
            <w:pPr>
              <w:jc w:val="center"/>
              <w:rPr>
                <w:sz w:val="10"/>
                <w:szCs w:val="14"/>
              </w:rPr>
            </w:pPr>
            <w:r w:rsidRPr="005B42CF">
              <w:rPr>
                <w:sz w:val="10"/>
                <w:szCs w:val="14"/>
              </w:rPr>
              <w:t>3</w:t>
            </w:r>
          </w:p>
        </w:tc>
        <w:tc>
          <w:tcPr>
            <w:tcW w:w="0" w:type="auto"/>
          </w:tcPr>
          <w:p w:rsidR="005B42CF" w:rsidRPr="005B42CF" w:rsidRDefault="005B42CF" w:rsidP="00BF09B2">
            <w:pPr>
              <w:jc w:val="center"/>
              <w:rPr>
                <w:sz w:val="10"/>
                <w:szCs w:val="14"/>
              </w:rPr>
            </w:pPr>
            <w:r w:rsidRPr="005B42CF">
              <w:rPr>
                <w:sz w:val="10"/>
                <w:szCs w:val="14"/>
              </w:rPr>
              <w:t>4</w:t>
            </w:r>
          </w:p>
        </w:tc>
        <w:tc>
          <w:tcPr>
            <w:tcW w:w="0" w:type="auto"/>
          </w:tcPr>
          <w:p w:rsidR="005B42CF" w:rsidRPr="005B42CF" w:rsidRDefault="005B42CF" w:rsidP="00BF09B2">
            <w:pPr>
              <w:jc w:val="center"/>
              <w:rPr>
                <w:sz w:val="10"/>
                <w:szCs w:val="14"/>
              </w:rPr>
            </w:pPr>
            <w:r w:rsidRPr="005B42CF">
              <w:rPr>
                <w:sz w:val="10"/>
                <w:szCs w:val="14"/>
              </w:rPr>
              <w:t>5</w:t>
            </w:r>
          </w:p>
        </w:tc>
        <w:tc>
          <w:tcPr>
            <w:tcW w:w="0" w:type="auto"/>
          </w:tcPr>
          <w:p w:rsidR="005B42CF" w:rsidRPr="005B42CF" w:rsidRDefault="005B42CF" w:rsidP="00BF09B2">
            <w:pPr>
              <w:jc w:val="center"/>
              <w:rPr>
                <w:sz w:val="10"/>
                <w:szCs w:val="14"/>
              </w:rPr>
            </w:pPr>
            <w:r w:rsidRPr="005B42CF">
              <w:rPr>
                <w:sz w:val="10"/>
                <w:szCs w:val="14"/>
              </w:rPr>
              <w:t>6</w:t>
            </w:r>
          </w:p>
        </w:tc>
        <w:tc>
          <w:tcPr>
            <w:tcW w:w="0" w:type="auto"/>
          </w:tcPr>
          <w:p w:rsidR="005B42CF" w:rsidRPr="005B42CF" w:rsidRDefault="005B42CF" w:rsidP="00BF09B2">
            <w:pPr>
              <w:jc w:val="center"/>
              <w:rPr>
                <w:sz w:val="10"/>
                <w:szCs w:val="14"/>
              </w:rPr>
            </w:pPr>
            <w:r w:rsidRPr="005B42CF">
              <w:rPr>
                <w:sz w:val="10"/>
                <w:szCs w:val="14"/>
              </w:rPr>
              <w:t>7</w:t>
            </w:r>
          </w:p>
        </w:tc>
        <w:tc>
          <w:tcPr>
            <w:tcW w:w="0" w:type="auto"/>
          </w:tcPr>
          <w:p w:rsidR="005B42CF" w:rsidRPr="005B42CF" w:rsidRDefault="005B42CF" w:rsidP="00BF09B2">
            <w:pPr>
              <w:jc w:val="center"/>
              <w:rPr>
                <w:sz w:val="10"/>
                <w:szCs w:val="14"/>
              </w:rPr>
            </w:pPr>
            <w:r w:rsidRPr="005B42CF">
              <w:rPr>
                <w:sz w:val="10"/>
                <w:szCs w:val="14"/>
              </w:rPr>
              <w:t>8</w:t>
            </w:r>
          </w:p>
        </w:tc>
      </w:tr>
      <w:tr w:rsidR="005B42CF" w:rsidRPr="005B42CF" w:rsidTr="004563F1">
        <w:tc>
          <w:tcPr>
            <w:tcW w:w="0" w:type="auto"/>
          </w:tcPr>
          <w:p w:rsidR="005B42CF" w:rsidRPr="005B42CF" w:rsidRDefault="005B42CF" w:rsidP="00BF09B2">
            <w:pPr>
              <w:jc w:val="both"/>
              <w:rPr>
                <w:sz w:val="10"/>
                <w:szCs w:val="14"/>
              </w:rPr>
            </w:pPr>
          </w:p>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c>
          <w:tcPr>
            <w:tcW w:w="0" w:type="auto"/>
          </w:tcPr>
          <w:p w:rsidR="005B42CF" w:rsidRPr="005B42CF" w:rsidRDefault="005B42CF" w:rsidP="00BF09B2">
            <w:pPr>
              <w:jc w:val="both"/>
              <w:rPr>
                <w:sz w:val="10"/>
                <w:szCs w:val="14"/>
              </w:rPr>
            </w:pPr>
          </w:p>
        </w:tc>
      </w:tr>
    </w:tbl>
    <w:p w:rsidR="005B42CF" w:rsidRPr="0027425C" w:rsidRDefault="005B42CF" w:rsidP="00BF09B2">
      <w:pPr>
        <w:jc w:val="both"/>
        <w:rPr>
          <w:sz w:val="14"/>
          <w:szCs w:val="14"/>
        </w:rPr>
      </w:pPr>
    </w:p>
    <w:p w:rsidR="005B42CF" w:rsidRPr="0027425C" w:rsidRDefault="005B42CF" w:rsidP="00BF09B2">
      <w:pPr>
        <w:autoSpaceDE w:val="0"/>
        <w:autoSpaceDN w:val="0"/>
        <w:adjustRightInd w:val="0"/>
        <w:jc w:val="both"/>
        <w:rPr>
          <w:sz w:val="14"/>
          <w:szCs w:val="14"/>
        </w:rPr>
      </w:pPr>
    </w:p>
    <w:p w:rsidR="005B42CF" w:rsidRDefault="005B42CF" w:rsidP="00BF09B2">
      <w:pPr>
        <w:autoSpaceDE w:val="0"/>
        <w:autoSpaceDN w:val="0"/>
        <w:adjustRightInd w:val="0"/>
        <w:jc w:val="both"/>
        <w:rPr>
          <w:sz w:val="14"/>
          <w:szCs w:val="14"/>
        </w:rPr>
      </w:pPr>
    </w:p>
    <w:p w:rsidR="005B42CF" w:rsidRDefault="005B42CF" w:rsidP="00BF09B2">
      <w:pPr>
        <w:rPr>
          <w:b/>
          <w:sz w:val="14"/>
        </w:rPr>
      </w:pPr>
    </w:p>
    <w:p w:rsidR="004563F1" w:rsidRPr="00FB793F" w:rsidRDefault="004563F1" w:rsidP="00BF09B2">
      <w:pPr>
        <w:rPr>
          <w:b/>
          <w:sz w:val="14"/>
        </w:rPr>
      </w:pPr>
    </w:p>
    <w:p w:rsidR="005B42CF" w:rsidRDefault="005B42CF" w:rsidP="00BF09B2">
      <w:pPr>
        <w:jc w:val="center"/>
        <w:rPr>
          <w:sz w:val="14"/>
        </w:rPr>
      </w:pPr>
    </w:p>
    <w:p w:rsidR="00D229D4" w:rsidRPr="00842A66" w:rsidRDefault="00D229D4" w:rsidP="00D229D4">
      <w:pPr>
        <w:jc w:val="center"/>
        <w:rPr>
          <w:b/>
          <w:sz w:val="14"/>
        </w:rPr>
      </w:pPr>
      <w:r w:rsidRPr="00842A66">
        <w:rPr>
          <w:b/>
          <w:sz w:val="14"/>
        </w:rPr>
        <w:t>ПОСТАНОВЛЕНИЕ</w:t>
      </w:r>
    </w:p>
    <w:p w:rsidR="00D229D4" w:rsidRPr="00842A66" w:rsidRDefault="00D229D4" w:rsidP="00D229D4">
      <w:pPr>
        <w:jc w:val="center"/>
        <w:rPr>
          <w:sz w:val="14"/>
        </w:rPr>
      </w:pPr>
      <w:r w:rsidRPr="00842A66">
        <w:rPr>
          <w:sz w:val="14"/>
        </w:rPr>
        <w:t>Администрации Солецкого муниципального округа</w:t>
      </w:r>
    </w:p>
    <w:p w:rsidR="00D229D4" w:rsidRPr="00842A66" w:rsidRDefault="00D229D4" w:rsidP="00D229D4">
      <w:pPr>
        <w:jc w:val="center"/>
        <w:rPr>
          <w:sz w:val="14"/>
        </w:rPr>
      </w:pPr>
    </w:p>
    <w:p w:rsidR="00D229D4" w:rsidRPr="00842A66" w:rsidRDefault="00D229D4" w:rsidP="00D229D4">
      <w:pPr>
        <w:jc w:val="center"/>
        <w:rPr>
          <w:sz w:val="14"/>
        </w:rPr>
      </w:pPr>
      <w:r w:rsidRPr="00842A66">
        <w:rPr>
          <w:sz w:val="14"/>
        </w:rPr>
        <w:t>от 1</w:t>
      </w:r>
      <w:r>
        <w:rPr>
          <w:sz w:val="14"/>
        </w:rPr>
        <w:t>5</w:t>
      </w:r>
      <w:r w:rsidRPr="00842A66">
        <w:rPr>
          <w:sz w:val="14"/>
        </w:rPr>
        <w:t>.02.2021 № 2</w:t>
      </w:r>
      <w:r>
        <w:rPr>
          <w:sz w:val="14"/>
        </w:rPr>
        <w:t>39</w:t>
      </w:r>
    </w:p>
    <w:p w:rsidR="00D229D4" w:rsidRDefault="00D229D4" w:rsidP="00D229D4">
      <w:pPr>
        <w:jc w:val="center"/>
        <w:rPr>
          <w:sz w:val="14"/>
        </w:rPr>
      </w:pPr>
      <w:r w:rsidRPr="00842A66">
        <w:rPr>
          <w:sz w:val="14"/>
        </w:rPr>
        <w:t>г. Сольцы</w:t>
      </w:r>
    </w:p>
    <w:p w:rsidR="00D229D4" w:rsidRDefault="00D229D4" w:rsidP="00D229D4">
      <w:pPr>
        <w:jc w:val="center"/>
        <w:rPr>
          <w:sz w:val="14"/>
        </w:rPr>
      </w:pPr>
    </w:p>
    <w:p w:rsidR="00D229D4" w:rsidRDefault="00D229D4" w:rsidP="00D229D4">
      <w:pPr>
        <w:jc w:val="center"/>
        <w:rPr>
          <w:b/>
          <w:sz w:val="14"/>
        </w:rPr>
      </w:pPr>
      <w:r w:rsidRPr="00D229D4">
        <w:rPr>
          <w:b/>
          <w:sz w:val="14"/>
        </w:rPr>
        <w:t xml:space="preserve">О предоставлении разрешения на условно разрешённый вид </w:t>
      </w:r>
    </w:p>
    <w:p w:rsidR="00D229D4" w:rsidRPr="00D229D4" w:rsidRDefault="00D229D4" w:rsidP="00D229D4">
      <w:pPr>
        <w:jc w:val="center"/>
        <w:rPr>
          <w:b/>
          <w:sz w:val="14"/>
        </w:rPr>
      </w:pPr>
      <w:r w:rsidRPr="00D229D4">
        <w:rPr>
          <w:b/>
          <w:sz w:val="14"/>
        </w:rPr>
        <w:t xml:space="preserve">использования земельного участка </w:t>
      </w:r>
    </w:p>
    <w:p w:rsidR="00D229D4" w:rsidRPr="00D229D4" w:rsidRDefault="00D229D4" w:rsidP="00D229D4">
      <w:pPr>
        <w:jc w:val="center"/>
        <w:rPr>
          <w:sz w:val="14"/>
        </w:rPr>
      </w:pPr>
    </w:p>
    <w:p w:rsidR="00D229D4" w:rsidRPr="00D229D4" w:rsidRDefault="00D229D4" w:rsidP="00D229D4">
      <w:pPr>
        <w:ind w:firstLine="284"/>
        <w:jc w:val="both"/>
        <w:rPr>
          <w:sz w:val="14"/>
        </w:rPr>
      </w:pPr>
      <w:r w:rsidRPr="00D229D4">
        <w:rPr>
          <w:sz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протоколом о результатах публичных слушаний по вопросу  предоставления разрешения на условно разрешённый вид использования земельного участка,  рекомендаций постоянно действующей комиссии по землепользованию и застройке Администрация Солецкого муниципального округа </w:t>
      </w:r>
      <w:r w:rsidRPr="00D229D4">
        <w:rPr>
          <w:b/>
          <w:sz w:val="14"/>
        </w:rPr>
        <w:t>ПОСТАНОВЛЯЕТ</w:t>
      </w:r>
      <w:r w:rsidRPr="00D229D4">
        <w:rPr>
          <w:sz w:val="14"/>
        </w:rPr>
        <w:t>:</w:t>
      </w:r>
    </w:p>
    <w:p w:rsidR="00D229D4" w:rsidRPr="00D229D4" w:rsidRDefault="00D229D4" w:rsidP="00D229D4">
      <w:pPr>
        <w:ind w:firstLine="284"/>
        <w:jc w:val="both"/>
        <w:rPr>
          <w:sz w:val="14"/>
        </w:rPr>
      </w:pPr>
      <w:r w:rsidRPr="00D229D4">
        <w:rPr>
          <w:sz w:val="14"/>
        </w:rPr>
        <w:t>1. Предоставить разрешение на условно разрешённый вид использования земельного участка общей площадью 600 кв.м., расположенного по адресу: Новгородская область, Солецкий муниципальный район, Выбитское сельское поселение, д.Выбити, ул.Жилпоселок,  земельный участок 7П ,  спорт.</w:t>
      </w:r>
    </w:p>
    <w:p w:rsidR="00D229D4" w:rsidRPr="00D229D4" w:rsidRDefault="00D229D4" w:rsidP="00D229D4">
      <w:pPr>
        <w:ind w:firstLine="284"/>
        <w:jc w:val="both"/>
        <w:rPr>
          <w:sz w:val="14"/>
        </w:rPr>
      </w:pPr>
      <w:r w:rsidRPr="00D229D4">
        <w:rPr>
          <w:sz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229D4" w:rsidRPr="00D229D4" w:rsidRDefault="00D229D4" w:rsidP="00D229D4">
      <w:pPr>
        <w:jc w:val="center"/>
        <w:rPr>
          <w:sz w:val="14"/>
        </w:rPr>
      </w:pPr>
    </w:p>
    <w:p w:rsidR="00D229D4" w:rsidRDefault="00D229D4" w:rsidP="00D229D4">
      <w:pPr>
        <w:rPr>
          <w:b/>
          <w:sz w:val="14"/>
        </w:rPr>
      </w:pPr>
    </w:p>
    <w:p w:rsidR="00D229D4" w:rsidRPr="00D229D4" w:rsidRDefault="00D229D4" w:rsidP="00D229D4">
      <w:pPr>
        <w:rPr>
          <w:b/>
          <w:sz w:val="14"/>
        </w:rPr>
      </w:pPr>
      <w:r w:rsidRPr="00D229D4">
        <w:rPr>
          <w:b/>
          <w:sz w:val="14"/>
        </w:rPr>
        <w:t xml:space="preserve">Первый заместитель </w:t>
      </w:r>
    </w:p>
    <w:p w:rsidR="00D229D4" w:rsidRPr="00D229D4" w:rsidRDefault="00D229D4" w:rsidP="00D229D4">
      <w:pPr>
        <w:rPr>
          <w:b/>
          <w:sz w:val="14"/>
        </w:rPr>
      </w:pPr>
      <w:r w:rsidRPr="00D229D4">
        <w:rPr>
          <w:b/>
          <w:sz w:val="14"/>
        </w:rPr>
        <w:t>Главы  администрации     Ю.Н. Дуничев</w:t>
      </w:r>
    </w:p>
    <w:p w:rsidR="00D229D4" w:rsidRDefault="00D229D4" w:rsidP="00D229D4">
      <w:pPr>
        <w:rPr>
          <w:sz w:val="14"/>
        </w:rPr>
      </w:pPr>
    </w:p>
    <w:p w:rsidR="00D229D4" w:rsidRDefault="00D229D4" w:rsidP="00D229D4">
      <w:pPr>
        <w:jc w:val="center"/>
        <w:rPr>
          <w:sz w:val="14"/>
        </w:rPr>
      </w:pPr>
    </w:p>
    <w:p w:rsidR="00D229D4" w:rsidRPr="00842A66" w:rsidRDefault="00D229D4" w:rsidP="00D229D4">
      <w:pPr>
        <w:jc w:val="center"/>
        <w:rPr>
          <w:b/>
          <w:sz w:val="14"/>
        </w:rPr>
      </w:pPr>
      <w:r w:rsidRPr="00842A66">
        <w:rPr>
          <w:b/>
          <w:sz w:val="14"/>
        </w:rPr>
        <w:t>ПОСТАНОВЛЕНИЕ</w:t>
      </w:r>
    </w:p>
    <w:p w:rsidR="00D229D4" w:rsidRPr="00842A66" w:rsidRDefault="00D229D4" w:rsidP="00D229D4">
      <w:pPr>
        <w:jc w:val="center"/>
        <w:rPr>
          <w:sz w:val="14"/>
        </w:rPr>
      </w:pPr>
      <w:r w:rsidRPr="00842A66">
        <w:rPr>
          <w:sz w:val="14"/>
        </w:rPr>
        <w:t>Администрации Солецкого муниципального округа</w:t>
      </w:r>
    </w:p>
    <w:p w:rsidR="00D229D4" w:rsidRPr="00842A66" w:rsidRDefault="00D229D4" w:rsidP="00D229D4">
      <w:pPr>
        <w:jc w:val="center"/>
        <w:rPr>
          <w:sz w:val="14"/>
        </w:rPr>
      </w:pPr>
    </w:p>
    <w:p w:rsidR="00D229D4" w:rsidRPr="00842A66" w:rsidRDefault="00D229D4" w:rsidP="00D229D4">
      <w:pPr>
        <w:jc w:val="center"/>
        <w:rPr>
          <w:sz w:val="14"/>
        </w:rPr>
      </w:pPr>
      <w:r w:rsidRPr="00842A66">
        <w:rPr>
          <w:sz w:val="14"/>
        </w:rPr>
        <w:t>от 1</w:t>
      </w:r>
      <w:r>
        <w:rPr>
          <w:sz w:val="14"/>
        </w:rPr>
        <w:t>5</w:t>
      </w:r>
      <w:r w:rsidRPr="00842A66">
        <w:rPr>
          <w:sz w:val="14"/>
        </w:rPr>
        <w:t>.02.2021 № 2</w:t>
      </w:r>
      <w:r>
        <w:rPr>
          <w:sz w:val="14"/>
        </w:rPr>
        <w:t>41</w:t>
      </w:r>
    </w:p>
    <w:p w:rsidR="00D229D4" w:rsidRDefault="00D229D4" w:rsidP="00D229D4">
      <w:pPr>
        <w:jc w:val="center"/>
        <w:rPr>
          <w:sz w:val="14"/>
        </w:rPr>
      </w:pPr>
      <w:r w:rsidRPr="00842A66">
        <w:rPr>
          <w:sz w:val="14"/>
        </w:rPr>
        <w:t>г. Сольцы</w:t>
      </w:r>
    </w:p>
    <w:p w:rsidR="00D229D4" w:rsidRDefault="00D229D4" w:rsidP="00D229D4">
      <w:pPr>
        <w:jc w:val="center"/>
        <w:rPr>
          <w:sz w:val="14"/>
        </w:rPr>
      </w:pPr>
    </w:p>
    <w:p w:rsidR="00D229D4" w:rsidRPr="00D229D4" w:rsidRDefault="00D229D4" w:rsidP="00D229D4">
      <w:pPr>
        <w:jc w:val="center"/>
        <w:rPr>
          <w:b/>
          <w:sz w:val="14"/>
        </w:rPr>
      </w:pPr>
      <w:r w:rsidRPr="00D229D4">
        <w:rPr>
          <w:b/>
          <w:sz w:val="14"/>
        </w:rPr>
        <w:t>О назначении публичных слушаний</w:t>
      </w:r>
    </w:p>
    <w:p w:rsidR="00D229D4" w:rsidRPr="00D229D4" w:rsidRDefault="00D229D4" w:rsidP="00D229D4">
      <w:pPr>
        <w:jc w:val="center"/>
        <w:rPr>
          <w:b/>
          <w:sz w:val="14"/>
        </w:rPr>
      </w:pPr>
    </w:p>
    <w:p w:rsidR="00D229D4" w:rsidRPr="00D229D4" w:rsidRDefault="00D229D4" w:rsidP="00D229D4">
      <w:pPr>
        <w:ind w:firstLine="284"/>
        <w:jc w:val="both"/>
        <w:rPr>
          <w:sz w:val="14"/>
        </w:rPr>
      </w:pPr>
      <w:r w:rsidRPr="00D229D4">
        <w:rPr>
          <w:sz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заявлениями Чурманова М.И., Егорова И.В., Прудняченко А.С., Администрация Солецкого муниципального округа </w:t>
      </w:r>
      <w:r w:rsidRPr="00D229D4">
        <w:rPr>
          <w:b/>
          <w:sz w:val="14"/>
        </w:rPr>
        <w:t>ПОСТАНОВЛЯЕТ</w:t>
      </w:r>
      <w:r w:rsidRPr="00D229D4">
        <w:rPr>
          <w:sz w:val="14"/>
        </w:rPr>
        <w:t>:</w:t>
      </w:r>
    </w:p>
    <w:p w:rsidR="00D229D4" w:rsidRPr="00D229D4" w:rsidRDefault="00D229D4" w:rsidP="00D229D4">
      <w:pPr>
        <w:ind w:firstLine="284"/>
        <w:jc w:val="both"/>
        <w:rPr>
          <w:sz w:val="14"/>
        </w:rPr>
      </w:pPr>
      <w:r w:rsidRPr="00D229D4">
        <w:rPr>
          <w:sz w:val="14"/>
        </w:rPr>
        <w:t xml:space="preserve"> назначить публичные слушания на 1 марта 2021 года на 17-00 по адресу: Новгородская область, Солецкий муниципальный район, Солецкое городское поселение, г.Сольцы, пл.Победы, д.3, второй этаж (большой зал) по вопросам: </w:t>
      </w:r>
    </w:p>
    <w:p w:rsidR="00D229D4" w:rsidRPr="00D229D4" w:rsidRDefault="00D229D4" w:rsidP="00D229D4">
      <w:pPr>
        <w:ind w:firstLine="284"/>
        <w:jc w:val="both"/>
        <w:rPr>
          <w:sz w:val="14"/>
        </w:rPr>
      </w:pPr>
      <w:r w:rsidRPr="00D229D4">
        <w:rPr>
          <w:sz w:val="14"/>
        </w:rPr>
        <w:t xml:space="preserve">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100 кв.м. с кадастровым номером 53:16:0010725:189, расположенном по адресу: Новгородская область, Солецкий муниципальный район, Солецкое городское поселение, г.Сольцы, переулок 5 Советский, земельный участок 4а, с уменьшением расстояния от границ участка с западной, южной и восточной сторон до нулевого, арендатор –Чурманов Михаил Иванович;</w:t>
      </w:r>
    </w:p>
    <w:p w:rsidR="00D229D4" w:rsidRPr="00D229D4" w:rsidRDefault="00D229D4" w:rsidP="00D229D4">
      <w:pPr>
        <w:ind w:firstLine="284"/>
        <w:jc w:val="both"/>
        <w:rPr>
          <w:sz w:val="14"/>
        </w:rPr>
      </w:pPr>
      <w:r w:rsidRPr="00D229D4">
        <w:rPr>
          <w:sz w:val="14"/>
        </w:rPr>
        <w:t>предоставления  разрешения на условно разрешённый вид использования  земельного участка –  малоэтажная многоквартирная жилая застройка, общей площадью 429 кв.м., с кадастровым номером 53:16:0010201:6, расположенного по адресу: Новгородская область, Солецкий муниципальный район, Солецкое городское поселение, г.Сольцы, ул.Заречная, д.6А, ранее предоставленного с видом разрешенного использования – для ведения личного подсобного хозяйства. В соответствии с протоколом №1 от 18.01.2021 года – Егоров Игорь Викторович уполномочен действовать  от имени собственников многоквартирного дома расположенного по адресу: г.Сольцы, ул.Заречная, д.6а;</w:t>
      </w:r>
    </w:p>
    <w:p w:rsidR="00D229D4" w:rsidRPr="00D229D4" w:rsidRDefault="00D229D4" w:rsidP="00D229D4">
      <w:pPr>
        <w:ind w:firstLine="284"/>
        <w:jc w:val="both"/>
        <w:rPr>
          <w:sz w:val="14"/>
        </w:rPr>
      </w:pPr>
      <w:r w:rsidRPr="00D229D4">
        <w:rPr>
          <w:sz w:val="14"/>
        </w:rPr>
        <w:t>предоставления  разрешения на условно разрешённый вид использования  земельного участка –  для  ведения личного подсобного хозяйства, общей площадью 1498 кв.м., с кадастровым номером 53:16:0000000:3127, расположенного по адресу: Новгородская область, Солецкий муниципальный район, Солецкое городское поселение, г.Сольцы, ул.Парковая, земельный участок 29д, ранее предоставленного с видом разрешенного использования – для индивидуальной жилой застройки, арендатор Прудняченко Алексей Семёнович;</w:t>
      </w:r>
    </w:p>
    <w:p w:rsidR="00D229D4" w:rsidRPr="00D229D4" w:rsidRDefault="00D229D4" w:rsidP="00D229D4">
      <w:pPr>
        <w:ind w:firstLine="284"/>
        <w:jc w:val="both"/>
        <w:rPr>
          <w:sz w:val="14"/>
        </w:rPr>
      </w:pPr>
      <w:r w:rsidRPr="00D229D4">
        <w:rPr>
          <w:sz w:val="14"/>
        </w:rPr>
        <w:t>2. Назначить ответственным за проведение публичных слушаний Колесникову И.А., председателя комитета градостроительства и благоустройства Администрации муниципального округа.</w:t>
      </w:r>
    </w:p>
    <w:p w:rsidR="00D229D4" w:rsidRPr="00D229D4" w:rsidRDefault="00D229D4" w:rsidP="00D229D4">
      <w:pPr>
        <w:ind w:firstLine="284"/>
        <w:jc w:val="both"/>
        <w:rPr>
          <w:sz w:val="14"/>
        </w:rPr>
      </w:pPr>
      <w:r w:rsidRPr="00D229D4">
        <w:rPr>
          <w:sz w:val="14"/>
        </w:rPr>
        <w:t>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участков и на отклонение от предельных параметров разрешенного  строительства объекта капитального строительства    до 17.00  1 марта</w:t>
      </w:r>
      <w:r w:rsidRPr="00D229D4">
        <w:rPr>
          <w:b/>
          <w:sz w:val="14"/>
        </w:rPr>
        <w:t xml:space="preserve"> </w:t>
      </w:r>
      <w:r w:rsidRPr="00D229D4">
        <w:rPr>
          <w:sz w:val="14"/>
        </w:rPr>
        <w:t xml:space="preserve">2021 года по адресу: Новгородская область, г. Сольцы, пл. Победы, д.3, каб.22, с понедельника по пятницу с 8.00 до 17.00, перерыв с 13.00 до 14.00. (телефон/факс: 8(816 55)31-748,  адрес электронной почты: </w:t>
      </w:r>
      <w:hyperlink r:id="rId18" w:history="1">
        <w:r w:rsidRPr="00D229D4">
          <w:rPr>
            <w:rStyle w:val="af5"/>
            <w:sz w:val="14"/>
            <w:lang w:val="en-US"/>
          </w:rPr>
          <w:t>soleco</w:t>
        </w:r>
        <w:r w:rsidRPr="00D229D4">
          <w:rPr>
            <w:rStyle w:val="af5"/>
            <w:sz w:val="14"/>
          </w:rPr>
          <w:t>@</w:t>
        </w:r>
        <w:r w:rsidRPr="00D229D4">
          <w:rPr>
            <w:rStyle w:val="af5"/>
            <w:sz w:val="14"/>
            <w:lang w:val="en-US"/>
          </w:rPr>
          <w:t>adminsoltcy</w:t>
        </w:r>
        <w:r w:rsidRPr="00D229D4">
          <w:rPr>
            <w:rStyle w:val="af5"/>
            <w:sz w:val="14"/>
          </w:rPr>
          <w:t>.</w:t>
        </w:r>
        <w:r w:rsidRPr="00D229D4">
          <w:rPr>
            <w:rStyle w:val="af5"/>
            <w:sz w:val="14"/>
            <w:lang w:val="en-US"/>
          </w:rPr>
          <w:t>ru</w:t>
        </w:r>
      </w:hyperlink>
      <w:r w:rsidRPr="00D229D4">
        <w:rPr>
          <w:sz w:val="14"/>
        </w:rPr>
        <w:t>.</w:t>
      </w:r>
    </w:p>
    <w:p w:rsidR="00D229D4" w:rsidRPr="00D229D4" w:rsidRDefault="00D229D4" w:rsidP="00D229D4">
      <w:pPr>
        <w:ind w:firstLine="284"/>
        <w:jc w:val="both"/>
        <w:rPr>
          <w:sz w:val="14"/>
        </w:rPr>
      </w:pPr>
      <w:r w:rsidRPr="00D229D4">
        <w:rPr>
          <w:sz w:val="14"/>
        </w:rPr>
        <w:t xml:space="preserve"> 4. Прием заявлений на участие в публичных слушаниях осуществляет комиссия по землепользованию и застройке до 17.00 1 марта</w:t>
      </w:r>
      <w:r w:rsidRPr="00D229D4">
        <w:rPr>
          <w:b/>
          <w:sz w:val="14"/>
        </w:rPr>
        <w:t xml:space="preserve"> </w:t>
      </w:r>
      <w:r w:rsidRPr="00D229D4">
        <w:rPr>
          <w:sz w:val="14"/>
        </w:rPr>
        <w:t>2021 года по адресу: Новгородская область, г.Сольцы. пл. Победы, д.3, каб.22, с понедельника по пятницу с 8.00 до 17.00, перерыв с 13.00 до 14.00.</w:t>
      </w:r>
    </w:p>
    <w:p w:rsidR="00D229D4" w:rsidRPr="00D229D4" w:rsidRDefault="00D229D4" w:rsidP="00D229D4">
      <w:pPr>
        <w:ind w:firstLine="284"/>
        <w:jc w:val="both"/>
        <w:rPr>
          <w:sz w:val="14"/>
        </w:rPr>
      </w:pPr>
      <w:r w:rsidRPr="00D229D4">
        <w:rPr>
          <w:sz w:val="14"/>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229D4" w:rsidRDefault="00D229D4" w:rsidP="00D229D4">
      <w:pPr>
        <w:jc w:val="center"/>
        <w:rPr>
          <w:b/>
          <w:sz w:val="14"/>
        </w:rPr>
      </w:pPr>
    </w:p>
    <w:p w:rsidR="00D229D4" w:rsidRPr="00D229D4" w:rsidRDefault="00D229D4" w:rsidP="00D229D4">
      <w:pPr>
        <w:jc w:val="center"/>
        <w:rPr>
          <w:b/>
          <w:sz w:val="14"/>
        </w:rPr>
      </w:pPr>
    </w:p>
    <w:p w:rsidR="00D229D4" w:rsidRPr="00D229D4" w:rsidRDefault="00D229D4" w:rsidP="00D229D4">
      <w:pPr>
        <w:rPr>
          <w:b/>
          <w:sz w:val="14"/>
        </w:rPr>
      </w:pPr>
      <w:r w:rsidRPr="00D229D4">
        <w:rPr>
          <w:b/>
          <w:sz w:val="14"/>
        </w:rPr>
        <w:t xml:space="preserve">Первый заместитель </w:t>
      </w:r>
    </w:p>
    <w:p w:rsidR="00D229D4" w:rsidRPr="00D229D4" w:rsidRDefault="00D229D4" w:rsidP="00D229D4">
      <w:pPr>
        <w:rPr>
          <w:b/>
          <w:sz w:val="14"/>
        </w:rPr>
      </w:pPr>
      <w:r w:rsidRPr="00D229D4">
        <w:rPr>
          <w:b/>
          <w:sz w:val="14"/>
        </w:rPr>
        <w:t>Главы  администрации                                                              Ю.Н. Дуничев</w:t>
      </w:r>
    </w:p>
    <w:p w:rsidR="00D229D4" w:rsidRDefault="00D229D4" w:rsidP="00D229D4">
      <w:pPr>
        <w:jc w:val="center"/>
        <w:rPr>
          <w:sz w:val="14"/>
        </w:rPr>
      </w:pPr>
    </w:p>
    <w:p w:rsidR="00D229D4" w:rsidRPr="00842A66" w:rsidRDefault="00D229D4" w:rsidP="00D229D4">
      <w:pPr>
        <w:jc w:val="center"/>
        <w:rPr>
          <w:sz w:val="14"/>
        </w:rPr>
      </w:pPr>
    </w:p>
    <w:p w:rsidR="005B42CF" w:rsidRPr="00842A66" w:rsidRDefault="005B42CF" w:rsidP="00BF09B2">
      <w:pPr>
        <w:jc w:val="center"/>
        <w:rPr>
          <w:b/>
          <w:sz w:val="14"/>
        </w:rPr>
      </w:pPr>
      <w:r w:rsidRPr="00842A66">
        <w:rPr>
          <w:b/>
          <w:sz w:val="14"/>
        </w:rPr>
        <w:t>ПОСТАНОВЛЕНИЕ</w:t>
      </w:r>
    </w:p>
    <w:p w:rsidR="005B42CF" w:rsidRPr="00842A66" w:rsidRDefault="005B42CF" w:rsidP="00BF09B2">
      <w:pPr>
        <w:jc w:val="center"/>
        <w:rPr>
          <w:sz w:val="14"/>
        </w:rPr>
      </w:pPr>
      <w:r w:rsidRPr="00842A66">
        <w:rPr>
          <w:sz w:val="14"/>
        </w:rPr>
        <w:t>Администрации Солецкого муниципального округа</w:t>
      </w:r>
    </w:p>
    <w:p w:rsidR="005B42CF" w:rsidRPr="00842A66" w:rsidRDefault="005B42CF" w:rsidP="00BF09B2">
      <w:pPr>
        <w:jc w:val="center"/>
        <w:rPr>
          <w:sz w:val="14"/>
        </w:rPr>
      </w:pPr>
    </w:p>
    <w:p w:rsidR="005B42CF" w:rsidRPr="00842A66" w:rsidRDefault="005B42CF" w:rsidP="00BF09B2">
      <w:pPr>
        <w:jc w:val="center"/>
        <w:rPr>
          <w:sz w:val="14"/>
        </w:rPr>
      </w:pPr>
      <w:r w:rsidRPr="00842A66">
        <w:rPr>
          <w:sz w:val="14"/>
        </w:rPr>
        <w:t>от 1</w:t>
      </w:r>
      <w:r w:rsidR="001100A2">
        <w:rPr>
          <w:sz w:val="14"/>
        </w:rPr>
        <w:t>7</w:t>
      </w:r>
      <w:r w:rsidRPr="00842A66">
        <w:rPr>
          <w:sz w:val="14"/>
        </w:rPr>
        <w:t>.02.2021 № 2</w:t>
      </w:r>
      <w:r w:rsidR="001100A2">
        <w:rPr>
          <w:sz w:val="14"/>
        </w:rPr>
        <w:t>55</w:t>
      </w:r>
    </w:p>
    <w:p w:rsidR="005B42CF" w:rsidRPr="00842A66" w:rsidRDefault="005B42CF" w:rsidP="00BF09B2">
      <w:pPr>
        <w:jc w:val="center"/>
        <w:rPr>
          <w:sz w:val="14"/>
        </w:rPr>
      </w:pPr>
      <w:r w:rsidRPr="00842A66">
        <w:rPr>
          <w:sz w:val="14"/>
        </w:rPr>
        <w:t>г. Сольцы</w:t>
      </w:r>
    </w:p>
    <w:p w:rsidR="001100A2" w:rsidRPr="00E27459" w:rsidRDefault="001100A2" w:rsidP="001100A2">
      <w:pPr>
        <w:jc w:val="both"/>
        <w:rPr>
          <w:sz w:val="14"/>
          <w:szCs w:val="14"/>
        </w:rPr>
      </w:pPr>
    </w:p>
    <w:p w:rsidR="001100A2" w:rsidRPr="00E27459" w:rsidRDefault="001100A2" w:rsidP="001100A2">
      <w:pPr>
        <w:pStyle w:val="ConsPlusTitle"/>
        <w:jc w:val="center"/>
        <w:rPr>
          <w:rFonts w:ascii="Times New Roman" w:hAnsi="Times New Roman" w:cs="Times New Roman"/>
          <w:sz w:val="14"/>
          <w:szCs w:val="14"/>
        </w:rPr>
      </w:pPr>
      <w:r w:rsidRPr="00E27459">
        <w:rPr>
          <w:rFonts w:ascii="Times New Roman" w:hAnsi="Times New Roman" w:cs="Times New Roman"/>
          <w:sz w:val="14"/>
          <w:szCs w:val="14"/>
        </w:rPr>
        <w:t>Об утверждении Положения о формировании муниципального задания на оказание муниципальных услуг (выполнение работ)</w:t>
      </w:r>
    </w:p>
    <w:p w:rsidR="001100A2" w:rsidRPr="00E27459" w:rsidRDefault="001100A2" w:rsidP="001100A2">
      <w:pPr>
        <w:pStyle w:val="ConsPlusTitle"/>
        <w:jc w:val="center"/>
        <w:rPr>
          <w:rFonts w:ascii="Times New Roman" w:hAnsi="Times New Roman" w:cs="Times New Roman"/>
          <w:sz w:val="14"/>
          <w:szCs w:val="14"/>
        </w:rPr>
      </w:pPr>
      <w:r w:rsidRPr="00E27459">
        <w:rPr>
          <w:rFonts w:ascii="Times New Roman" w:hAnsi="Times New Roman" w:cs="Times New Roman"/>
          <w:sz w:val="14"/>
          <w:szCs w:val="14"/>
        </w:rPr>
        <w:t>муниципальными учреждениями и финансовом обеспечении выполнения муниципального задания</w:t>
      </w:r>
    </w:p>
    <w:p w:rsidR="001100A2" w:rsidRPr="00E27459" w:rsidRDefault="001100A2" w:rsidP="001100A2">
      <w:pPr>
        <w:pStyle w:val="ConsPlusNormal"/>
        <w:ind w:firstLine="0"/>
        <w:jc w:val="both"/>
        <w:rPr>
          <w:rFonts w:ascii="Times New Roman" w:hAnsi="Times New Roman" w:cs="Times New Roman"/>
          <w:sz w:val="14"/>
          <w:szCs w:val="14"/>
        </w:rPr>
      </w:pPr>
    </w:p>
    <w:p w:rsidR="001100A2" w:rsidRPr="00E27459" w:rsidRDefault="001100A2" w:rsidP="001100A2">
      <w:pPr>
        <w:autoSpaceDE w:val="0"/>
        <w:autoSpaceDN w:val="0"/>
        <w:adjustRightInd w:val="0"/>
        <w:ind w:firstLine="284"/>
        <w:jc w:val="both"/>
        <w:rPr>
          <w:sz w:val="14"/>
          <w:szCs w:val="14"/>
        </w:rPr>
      </w:pPr>
      <w:r w:rsidRPr="00E27459">
        <w:rPr>
          <w:sz w:val="14"/>
          <w:szCs w:val="14"/>
        </w:rPr>
        <w:t xml:space="preserve">В соответствии с </w:t>
      </w:r>
      <w:hyperlink r:id="rId19" w:history="1">
        <w:r w:rsidRPr="00E27459">
          <w:rPr>
            <w:sz w:val="14"/>
            <w:szCs w:val="14"/>
          </w:rPr>
          <w:t>пунктами 3</w:t>
        </w:r>
      </w:hyperlink>
      <w:r w:rsidRPr="00E27459">
        <w:rPr>
          <w:sz w:val="14"/>
          <w:szCs w:val="14"/>
        </w:rPr>
        <w:t xml:space="preserve"> и </w:t>
      </w:r>
      <w:hyperlink r:id="rId20" w:history="1">
        <w:r w:rsidRPr="00E27459">
          <w:rPr>
            <w:sz w:val="14"/>
            <w:szCs w:val="14"/>
          </w:rPr>
          <w:t>4 статьи 69.2</w:t>
        </w:r>
      </w:hyperlink>
      <w:r w:rsidRPr="00E27459">
        <w:rPr>
          <w:sz w:val="14"/>
          <w:szCs w:val="14"/>
        </w:rPr>
        <w:t xml:space="preserve"> Бюджетного кодекса Российской Федерации, </w:t>
      </w:r>
      <w:hyperlink r:id="rId21" w:history="1">
        <w:r w:rsidRPr="00E27459">
          <w:rPr>
            <w:sz w:val="14"/>
            <w:szCs w:val="14"/>
          </w:rPr>
          <w:t>подпунктом 3 пункта 7 статьи 9.2</w:t>
        </w:r>
      </w:hyperlink>
      <w:r w:rsidRPr="00E27459">
        <w:rPr>
          <w:sz w:val="14"/>
          <w:szCs w:val="14"/>
        </w:rPr>
        <w:t xml:space="preserve"> Федерального закона от 12 января 1996 года N 7-ФЗ "О некоммерческих организациях", </w:t>
      </w:r>
      <w:hyperlink r:id="rId22" w:history="1">
        <w:r w:rsidRPr="00E27459">
          <w:rPr>
            <w:sz w:val="14"/>
            <w:szCs w:val="14"/>
          </w:rPr>
          <w:t>частью 5 статьи 4</w:t>
        </w:r>
      </w:hyperlink>
      <w:r w:rsidRPr="00E27459">
        <w:rPr>
          <w:sz w:val="14"/>
          <w:szCs w:val="14"/>
        </w:rPr>
        <w:t xml:space="preserve"> Федерального закона от 3 ноября 2006 года N 174-ФЗ "Об автономных учреждениях", </w:t>
      </w:r>
      <w:r w:rsidRPr="00E27459">
        <w:rPr>
          <w:rFonts w:eastAsiaTheme="minorHAnsi"/>
          <w:sz w:val="14"/>
          <w:szCs w:val="14"/>
        </w:rPr>
        <w:t>Решением Думы Солецкого муниципального округа от 21.09.2020 N 7 "О правопреемстве органов местного самоуправления Солецкого муниципального округа Новгородской области"</w:t>
      </w:r>
      <w:r w:rsidRPr="00E27459">
        <w:rPr>
          <w:sz w:val="14"/>
          <w:szCs w:val="14"/>
        </w:rPr>
        <w:t xml:space="preserve"> Администрация Солецкого муниципального округа </w:t>
      </w:r>
      <w:r w:rsidRPr="00E27459">
        <w:rPr>
          <w:b/>
          <w:sz w:val="14"/>
          <w:szCs w:val="14"/>
        </w:rPr>
        <w:t>ПОСТАНОВЛЯЕТ</w:t>
      </w:r>
      <w:r w:rsidRPr="00E27459">
        <w:rPr>
          <w:sz w:val="14"/>
          <w:szCs w:val="14"/>
        </w:rPr>
        <w:t>:</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1. Утвердить прилагаемое </w:t>
      </w:r>
      <w:hyperlink w:anchor="P39" w:history="1">
        <w:r w:rsidRPr="00E27459">
          <w:rPr>
            <w:rFonts w:ascii="Times New Roman" w:hAnsi="Times New Roman" w:cs="Times New Roman"/>
            <w:sz w:val="14"/>
            <w:szCs w:val="14"/>
          </w:rPr>
          <w:t>Положение</w:t>
        </w:r>
      </w:hyperlink>
      <w:r w:rsidRPr="00E27459">
        <w:rPr>
          <w:rFonts w:ascii="Times New Roman" w:hAnsi="Times New Roman" w:cs="Times New Roman"/>
          <w:sz w:val="14"/>
          <w:szCs w:val="14"/>
        </w:rPr>
        <w:t xml:space="preserve"> о формировании муниципального задания на оказание муниципальных услуг (выполнение работ) муниципальными учреждениями и финансовом обеспечении выполнения муниципального задания (далее - Положение).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2. Утвердить прилагаемую типовую </w:t>
      </w:r>
      <w:hyperlink w:anchor="P1122" w:history="1">
        <w:r w:rsidRPr="00E27459">
          <w:rPr>
            <w:rFonts w:ascii="Times New Roman" w:hAnsi="Times New Roman" w:cs="Times New Roman"/>
            <w:sz w:val="14"/>
            <w:szCs w:val="14"/>
          </w:rPr>
          <w:t>форму</w:t>
        </w:r>
      </w:hyperlink>
      <w:r w:rsidRPr="00E27459">
        <w:rPr>
          <w:rFonts w:ascii="Times New Roman" w:hAnsi="Times New Roman" w:cs="Times New Roman"/>
          <w:sz w:val="14"/>
          <w:szCs w:val="14"/>
        </w:rPr>
        <w:t xml:space="preserve"> соглашения о порядке и условиях предоставления из бюджета Солецкого муниципального округа субсидии на финансовое обеспечение выполнения муниципального задания на оказание муниципальных услуг (выполнение работ) (далее - Типовая форма, соглашение).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3. Настоящее постановление вступает в силу с момента официального опубликования.</w:t>
      </w:r>
    </w:p>
    <w:p w:rsidR="001100A2" w:rsidRPr="00E27459" w:rsidRDefault="001100A2" w:rsidP="001100A2">
      <w:pPr>
        <w:tabs>
          <w:tab w:val="left" w:pos="4536"/>
        </w:tabs>
        <w:suppressAutoHyphens/>
        <w:ind w:firstLine="284"/>
        <w:jc w:val="both"/>
        <w:rPr>
          <w:sz w:val="14"/>
          <w:szCs w:val="14"/>
        </w:rPr>
      </w:pPr>
      <w:r w:rsidRPr="00E27459">
        <w:rPr>
          <w:sz w:val="14"/>
          <w:szCs w:val="14"/>
        </w:rPr>
        <w:t>4. Признать утратившим силу постановления Администрации  муниципального района от 21.04.2017 № 567 «О внесении изменений в постановление Администрации муниципального района от 15.12.2015 № 1749»; от 14.11.2017 № 1753 «О внесении изменений в Положение о формировании муниципального задания на оказание муниципальных услуг (выполнение работ) муниципальными учреждениями муниципального района и городского поселения и финансовом обеспечении выполнения муниципального задания»; от 05.02.2018 № 434 «О внесении изменений в Положение о формировании муниципального задания на оказание муниципальных услуг (выполнение работ) муниципальными учреждениями муниципального района и городского поселения и финансовом обеспечении выполнения муниципального задания»; пункт 1 постановления Администрации  муниципального района от 15.12.2015 № 1749 «Об утверждении Положения о формировании муниципального задания на оказание муниципальных услуг (выполнение работ) муниципальными учреждениями муниципального района и городского поселения и финансовом обеспечении выполнения муниципального задания».</w:t>
      </w:r>
    </w:p>
    <w:p w:rsidR="001100A2" w:rsidRPr="00E27459" w:rsidRDefault="001100A2" w:rsidP="001100A2">
      <w:pPr>
        <w:widowControl w:val="0"/>
        <w:suppressAutoHyphens/>
        <w:autoSpaceDE w:val="0"/>
        <w:autoSpaceDN w:val="0"/>
        <w:adjustRightInd w:val="0"/>
        <w:ind w:firstLine="284"/>
        <w:jc w:val="both"/>
        <w:rPr>
          <w:sz w:val="14"/>
          <w:szCs w:val="14"/>
        </w:rPr>
      </w:pPr>
      <w:r w:rsidRPr="00E27459">
        <w:rPr>
          <w:sz w:val="14"/>
          <w:szCs w:val="14"/>
        </w:rPr>
        <w:t>5.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1100A2" w:rsidRPr="00E27459" w:rsidRDefault="001100A2" w:rsidP="001100A2">
      <w:pPr>
        <w:jc w:val="center"/>
        <w:rPr>
          <w:b/>
          <w:sz w:val="14"/>
          <w:szCs w:val="14"/>
        </w:rPr>
      </w:pPr>
    </w:p>
    <w:p w:rsidR="001100A2" w:rsidRPr="00E27459" w:rsidRDefault="001100A2" w:rsidP="001100A2">
      <w:pPr>
        <w:rPr>
          <w:b/>
          <w:sz w:val="14"/>
          <w:szCs w:val="14"/>
        </w:rPr>
      </w:pPr>
      <w:r w:rsidRPr="00E27459">
        <w:rPr>
          <w:b/>
          <w:sz w:val="14"/>
          <w:szCs w:val="14"/>
        </w:rPr>
        <w:t xml:space="preserve">Первый заместитель </w:t>
      </w:r>
    </w:p>
    <w:p w:rsidR="001100A2" w:rsidRPr="00E27459" w:rsidRDefault="001100A2" w:rsidP="001100A2">
      <w:pPr>
        <w:rPr>
          <w:b/>
          <w:sz w:val="14"/>
          <w:szCs w:val="14"/>
        </w:rPr>
      </w:pPr>
      <w:r w:rsidRPr="00E27459">
        <w:rPr>
          <w:b/>
          <w:sz w:val="14"/>
          <w:szCs w:val="14"/>
        </w:rPr>
        <w:t>Главы  администрации  Ю.Н. Дуничев</w:t>
      </w:r>
    </w:p>
    <w:p w:rsidR="001100A2" w:rsidRPr="00E27459" w:rsidRDefault="001100A2" w:rsidP="001100A2">
      <w:pPr>
        <w:rPr>
          <w:b/>
          <w:sz w:val="14"/>
          <w:szCs w:val="14"/>
        </w:rPr>
      </w:pPr>
    </w:p>
    <w:p w:rsidR="001100A2" w:rsidRPr="00E27459" w:rsidRDefault="001100A2" w:rsidP="001100A2">
      <w:pPr>
        <w:pStyle w:val="ConsPlusNormal"/>
        <w:ind w:firstLine="0"/>
        <w:jc w:val="right"/>
        <w:outlineLvl w:val="0"/>
        <w:rPr>
          <w:rFonts w:ascii="Times New Roman" w:hAnsi="Times New Roman" w:cs="Times New Roman"/>
          <w:sz w:val="14"/>
          <w:szCs w:val="14"/>
        </w:rPr>
      </w:pPr>
      <w:r w:rsidRPr="00E27459">
        <w:rPr>
          <w:rFonts w:ascii="Times New Roman" w:hAnsi="Times New Roman" w:cs="Times New Roman"/>
          <w:sz w:val="14"/>
          <w:szCs w:val="14"/>
        </w:rPr>
        <w:t>Утверждено</w:t>
      </w:r>
    </w:p>
    <w:p w:rsidR="001100A2" w:rsidRPr="00E27459" w:rsidRDefault="001100A2" w:rsidP="001100A2">
      <w:pPr>
        <w:pStyle w:val="ConsPlusNormal"/>
        <w:ind w:firstLine="0"/>
        <w:jc w:val="right"/>
        <w:rPr>
          <w:rFonts w:ascii="Times New Roman" w:hAnsi="Times New Roman" w:cs="Times New Roman"/>
          <w:sz w:val="14"/>
          <w:szCs w:val="14"/>
        </w:rPr>
      </w:pPr>
      <w:r w:rsidRPr="00E27459">
        <w:rPr>
          <w:rFonts w:ascii="Times New Roman" w:hAnsi="Times New Roman" w:cs="Times New Roman"/>
          <w:sz w:val="14"/>
          <w:szCs w:val="14"/>
        </w:rPr>
        <w:t xml:space="preserve">постановлением Администрации </w:t>
      </w:r>
    </w:p>
    <w:p w:rsidR="001100A2" w:rsidRPr="00E27459" w:rsidRDefault="001100A2" w:rsidP="001100A2">
      <w:pPr>
        <w:pStyle w:val="ConsPlusNormal"/>
        <w:ind w:firstLine="0"/>
        <w:jc w:val="right"/>
        <w:rPr>
          <w:rFonts w:ascii="Times New Roman" w:hAnsi="Times New Roman" w:cs="Times New Roman"/>
          <w:sz w:val="14"/>
          <w:szCs w:val="14"/>
        </w:rPr>
      </w:pPr>
      <w:r w:rsidRPr="00E27459">
        <w:rPr>
          <w:rFonts w:ascii="Times New Roman" w:hAnsi="Times New Roman" w:cs="Times New Roman"/>
          <w:sz w:val="14"/>
          <w:szCs w:val="14"/>
        </w:rPr>
        <w:t>муниципального округа</w:t>
      </w:r>
    </w:p>
    <w:p w:rsidR="001100A2" w:rsidRPr="00E27459" w:rsidRDefault="001100A2" w:rsidP="001100A2">
      <w:pPr>
        <w:pStyle w:val="ConsPlusNormal"/>
        <w:ind w:firstLine="0"/>
        <w:jc w:val="right"/>
        <w:rPr>
          <w:rFonts w:ascii="Times New Roman" w:hAnsi="Times New Roman" w:cs="Times New Roman"/>
          <w:sz w:val="14"/>
          <w:szCs w:val="14"/>
        </w:rPr>
      </w:pPr>
      <w:r w:rsidRPr="00E27459">
        <w:rPr>
          <w:rFonts w:ascii="Times New Roman" w:hAnsi="Times New Roman" w:cs="Times New Roman"/>
          <w:sz w:val="14"/>
          <w:szCs w:val="14"/>
        </w:rPr>
        <w:t>от 17.02.2021 № 255</w:t>
      </w:r>
    </w:p>
    <w:p w:rsidR="001100A2" w:rsidRPr="00E27459" w:rsidRDefault="001100A2" w:rsidP="001100A2">
      <w:pPr>
        <w:pStyle w:val="ConsPlusNormal"/>
        <w:ind w:firstLine="0"/>
        <w:jc w:val="both"/>
        <w:rPr>
          <w:rFonts w:ascii="Times New Roman" w:hAnsi="Times New Roman" w:cs="Times New Roman"/>
          <w:sz w:val="14"/>
          <w:szCs w:val="14"/>
        </w:rPr>
      </w:pPr>
    </w:p>
    <w:p w:rsidR="001100A2" w:rsidRPr="00E27459" w:rsidRDefault="001100A2" w:rsidP="001100A2">
      <w:pPr>
        <w:pStyle w:val="ConsPlusTitle"/>
        <w:jc w:val="center"/>
        <w:rPr>
          <w:rFonts w:ascii="Times New Roman" w:hAnsi="Times New Roman" w:cs="Times New Roman"/>
          <w:sz w:val="14"/>
          <w:szCs w:val="14"/>
        </w:rPr>
      </w:pPr>
      <w:bookmarkStart w:id="8" w:name="P39"/>
      <w:bookmarkEnd w:id="8"/>
      <w:r w:rsidRPr="00E27459">
        <w:rPr>
          <w:rFonts w:ascii="Times New Roman" w:hAnsi="Times New Roman" w:cs="Times New Roman"/>
          <w:sz w:val="14"/>
          <w:szCs w:val="14"/>
        </w:rPr>
        <w:t>ПОЛОЖЕНИЕ</w:t>
      </w:r>
    </w:p>
    <w:p w:rsidR="001100A2" w:rsidRPr="00E27459" w:rsidRDefault="001100A2" w:rsidP="001100A2">
      <w:pPr>
        <w:pStyle w:val="ConsPlusTitle"/>
        <w:jc w:val="center"/>
        <w:rPr>
          <w:rFonts w:ascii="Times New Roman" w:hAnsi="Times New Roman" w:cs="Times New Roman"/>
          <w:sz w:val="14"/>
          <w:szCs w:val="14"/>
        </w:rPr>
      </w:pPr>
      <w:r w:rsidRPr="00E27459">
        <w:rPr>
          <w:rFonts w:ascii="Times New Roman" w:hAnsi="Times New Roman" w:cs="Times New Roman"/>
          <w:sz w:val="14"/>
          <w:szCs w:val="14"/>
        </w:rPr>
        <w:t>О ФОРМИРОВАНИИ МУНИЦИПАЛЬНОГО ЗАДАНИЯ НА ОКАЗАНИЕ</w:t>
      </w:r>
    </w:p>
    <w:p w:rsidR="001100A2" w:rsidRPr="00E27459" w:rsidRDefault="001100A2" w:rsidP="001100A2">
      <w:pPr>
        <w:pStyle w:val="ConsPlusTitle"/>
        <w:jc w:val="center"/>
        <w:rPr>
          <w:rFonts w:ascii="Times New Roman" w:hAnsi="Times New Roman" w:cs="Times New Roman"/>
          <w:sz w:val="14"/>
          <w:szCs w:val="14"/>
        </w:rPr>
      </w:pPr>
      <w:r w:rsidRPr="00E27459">
        <w:rPr>
          <w:rFonts w:ascii="Times New Roman" w:hAnsi="Times New Roman" w:cs="Times New Roman"/>
          <w:sz w:val="14"/>
          <w:szCs w:val="14"/>
        </w:rPr>
        <w:t>МУНИЦИПАЛЬНЫХ УСЛУГ (ВЫПОЛНЕНИЕ РАБОТ) МУНИЦИПАЛЬНЫМИУЧРЕЖДЕНИЯМИ И ФИНАНСОВОМ ОБЕСПЕЧЕНИИ ВЫПОЛНЕНИЯМУНИЦИПАЛЬНОГО ЗАДАНИЯ</w:t>
      </w:r>
    </w:p>
    <w:p w:rsidR="001100A2" w:rsidRPr="00E27459" w:rsidRDefault="001100A2" w:rsidP="001100A2">
      <w:pPr>
        <w:pStyle w:val="ConsPlusNormal"/>
        <w:ind w:firstLine="0"/>
        <w:jc w:val="both"/>
        <w:rPr>
          <w:rFonts w:ascii="Times New Roman" w:hAnsi="Times New Roman" w:cs="Times New Roman"/>
          <w:sz w:val="14"/>
          <w:szCs w:val="14"/>
        </w:rPr>
      </w:pP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1. Настоящее Положение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оказываемых (выполняемых) муниципальными бюджетными и автономными учреждениями (далее - муниципальное учреждение), определенными правовыми актами главных распорядителей средств бюджета Солецкого муниципального округа, в ведении которых находятся муниципальные учреждения.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2. Муниципальное </w:t>
      </w:r>
      <w:hyperlink w:anchor="P201" w:history="1">
        <w:r w:rsidRPr="00E27459">
          <w:rPr>
            <w:rFonts w:ascii="Times New Roman" w:hAnsi="Times New Roman" w:cs="Times New Roman"/>
            <w:sz w:val="14"/>
            <w:szCs w:val="14"/>
          </w:rPr>
          <w:t>задание</w:t>
        </w:r>
      </w:hyperlink>
      <w:r w:rsidRPr="00E27459">
        <w:rPr>
          <w:rFonts w:ascii="Times New Roman" w:hAnsi="Times New Roman" w:cs="Times New Roman"/>
          <w:sz w:val="14"/>
          <w:szCs w:val="14"/>
        </w:rPr>
        <w:t xml:space="preserve"> формируется в соответствии с основными видами деятельности, предусмотренными учредительными документами муниципального учреждения, по форме согласно приложению N 1 к настоящему Положению.</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3. Муниципальное задание содержит показатели, характеризующие качество и (или) объем (содержание) оказываемых муниципальных услуг (выполняемых работ), определение категорий физических и (или) юридических лиц, являющихся потребителями соответствующих услуг, порядок оказания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в рамках муниципального задания, либо порядок установления указанных цен (тарифов) в случаях, установленных законодательством Российской Федерации, порядок контроля за исполнением муниципального задания, в том числе условия и порядок его досрочного прекращения, и требования к отчетности об исполнении муниципального задания.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должен содержать требования к оказанию одной муниципальной услуги (выполнению одной работы).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При установлении муниципальному учреждению муниципального задания одновременно на оказание муниципальной услуги (услуг) и выполнение работы (работ), муниципальное задание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3-ю часть муниципального задания.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Муниципальное задание, содержащее сведения, составляющие государственную тайну,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(далее сведения, составляющие государственную тайну), формируется с соблюдением законодательства Российской Федерации о государственной тайне.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В муниципальном задании могут быть установлены допустимые (возможные) отклонения в процентах (абсолютных величинах) от установленных значений показателей качества и (или) объема в отношении отдельной муниципальной услуги (работы) либо общее допустимое (возможное) отклонение - в отношении муниципального задания или его части. Значения указанных показателей, устанавливаемые на текущий финансовый год, могут быть изменены только при формировании муниципального задания на очередной финансовый год.</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4. Муниципальное задание формируется на срок до одного года в случае утверждения бюджета Солецкого муниципального округа на очередной финансовый год и на срок до 3 лет в случае утверждения бюджета на очередной финансовый год и на плановый период. Муниципальное задание утверждается не позднее 15 рабочих дней со дня доведения получателю средств бюджета Солецкого муниципального округа лимитов бюджетных обязательств для муниципальных учреждений - Администрацией муниципального округа, осуществляющей функции и полномочия учредителя муниципального учреждения (далее - орган осуществляющий функции и полномочия учредителя).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В случае внесения изменений в показатели муниципального задания, а также изменения размера бюджетных ассигнований, предусмотренных в бюджете Солецкого муниципального округадля финансового обеспечения выполнения муниципального задания, влекущих за собой изменение муниципального задания, формируется новое муниципальное задание (с учетом внесенных изменений) в соответствии с настоящим Положением.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5. Муниципальное задание формируется на оказание муниципальных услуг (выполнение работ), определенных в качестве основных видов деятельности муниципальных учреждений, содержащихся в общероссийских базовых (отраслевых) перечнях (классификаторах) государственных и муниципальных услуг, оказываемых физическим лицам (далее - общероссийские базовые перечни), и утвержденном министерством финансов Новгородской области в региональном перечне (классификаторе)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Новгородской области (муниципальными правовыми актами), в том числе при осуществлении переданных Новгородской области полномочий Российской Федерации и полномочий по предметам совместного ведения Российской Федерации и субъектов Российской Федерации (далее - региональный перечень).</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6. Муниципальное задание в течение 5 рабочих дней со дня утверждения и </w:t>
      </w:r>
      <w:hyperlink w:anchor="P734" w:history="1">
        <w:r w:rsidRPr="00E27459">
          <w:rPr>
            <w:rFonts w:ascii="Times New Roman" w:hAnsi="Times New Roman" w:cs="Times New Roman"/>
            <w:sz w:val="14"/>
            <w:szCs w:val="14"/>
          </w:rPr>
          <w:t>отчет</w:t>
        </w:r>
      </w:hyperlink>
      <w:r w:rsidRPr="00E27459">
        <w:rPr>
          <w:rFonts w:ascii="Times New Roman" w:hAnsi="Times New Roman" w:cs="Times New Roman"/>
          <w:sz w:val="14"/>
          <w:szCs w:val="14"/>
        </w:rPr>
        <w:t xml:space="preserve"> о выполнении муниципального задания, формируемый по форме согласно приложению N 2 к настоящему Положению, в течение 5 рабочих дней со дня его подписания, не содержащие сведений составляющих государственную тайну, размещаются муниципальными учреждениями - получателями средств бюджета Солецкого муниципального округа в информационно-телекоммуникационной сети "Интернет" на официальном сайте по размещению информации о государственных и муниципальных учреждениях (www.bus.gov.ru), а также на официальном сайте в информационно-телекоммуникационной сети "Интернет" Администрации Солецкого муниципального округа.</w:t>
      </w:r>
    </w:p>
    <w:p w:rsidR="001100A2" w:rsidRPr="00E27459" w:rsidRDefault="001100A2" w:rsidP="001100A2">
      <w:pPr>
        <w:pStyle w:val="ConsPlusNormal"/>
        <w:ind w:firstLine="284"/>
        <w:jc w:val="both"/>
        <w:rPr>
          <w:rFonts w:ascii="Times New Roman" w:hAnsi="Times New Roman" w:cs="Times New Roman"/>
          <w:sz w:val="14"/>
          <w:szCs w:val="14"/>
        </w:rPr>
      </w:pPr>
      <w:bookmarkStart w:id="9" w:name="P62"/>
      <w:bookmarkEnd w:id="9"/>
      <w:r w:rsidRPr="00E27459">
        <w:rPr>
          <w:rFonts w:ascii="Times New Roman" w:hAnsi="Times New Roman" w:cs="Times New Roman"/>
          <w:sz w:val="14"/>
          <w:szCs w:val="14"/>
        </w:rPr>
        <w:t>7.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в случае наличия в договоре условия об обязанности арендатора (ссудополучателя) по содержанию арендованного (полученного в безвозмездное пользование) имущества, поддержанию его в исправном состоянии и проведению за свой счет текущего и капитального ремонта) (далее имущество учреждения), затрат на уплату налогов, в качестве объекта налогообложения по которым признается имущество учреждения.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8. Объем финансового обеспечения выполнения муниципального задания (R) определяется по формуле:</w:t>
      </w:r>
      <w:bookmarkStart w:id="10" w:name="P66"/>
      <w:bookmarkEnd w:id="10"/>
      <w:r w:rsidRPr="00E27459">
        <w:rPr>
          <w:rFonts w:ascii="Times New Roman" w:hAnsi="Times New Roman" w:cs="Times New Roman"/>
          <w:noProof/>
          <w:position w:val="-12"/>
          <w:sz w:val="14"/>
          <w:szCs w:val="14"/>
        </w:rPr>
        <w:drawing>
          <wp:inline distT="0" distB="0" distL="0" distR="0" wp14:anchorId="103E18ED" wp14:editId="394EF7D1">
            <wp:extent cx="3590925" cy="295275"/>
            <wp:effectExtent l="0" t="0" r="0" b="0"/>
            <wp:docPr id="5" name="Рисунок 5" descr="base_23706_8975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06_89757_32768"/>
                    <pic:cNvPicPr preferRelativeResize="0">
                      <a:picLocks noChangeArrowheads="1"/>
                    </pic:cNvPicPr>
                  </pic:nvPicPr>
                  <pic:blipFill>
                    <a:blip r:embed="rId23"/>
                    <a:srcRect/>
                    <a:stretch>
                      <a:fillRect/>
                    </a:stretch>
                  </pic:blipFill>
                  <pic:spPr bwMode="auto">
                    <a:xfrm>
                      <a:off x="0" y="0"/>
                      <a:ext cx="4819650" cy="295275"/>
                    </a:xfrm>
                    <a:custGeom>
                      <a:avLst/>
                      <a:gdLst/>
                      <a:ahLst/>
                      <a:cxnLst/>
                      <a:rect l="0" t="0" r="r" b="b"/>
                      <a:pathLst/>
                    </a:custGeom>
                    <a:noFill/>
                    <a:ln w="9525">
                      <a:noFill/>
                      <a:miter lim="800000"/>
                      <a:headEnd/>
                      <a:tailEnd/>
                    </a:ln>
                  </pic:spPr>
                </pic:pic>
              </a:graphicData>
            </a:graphic>
          </wp:inline>
        </w:drawing>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position w:val="-14"/>
          <w:sz w:val="14"/>
          <w:szCs w:val="14"/>
          <w:lang w:val="en-US"/>
        </w:rPr>
        <w:t>R</w:t>
      </w:r>
      <w:r w:rsidRPr="00E27459">
        <w:rPr>
          <w:rFonts w:ascii="Times New Roman" w:hAnsi="Times New Roman" w:cs="Times New Roman"/>
          <w:position w:val="-14"/>
          <w:sz w:val="14"/>
          <w:szCs w:val="14"/>
        </w:rPr>
        <w:t>=Ʃ</w:t>
      </w:r>
      <w:r w:rsidRPr="00E27459">
        <w:rPr>
          <w:rFonts w:ascii="Times New Roman" w:hAnsi="Times New Roman" w:cs="Times New Roman"/>
          <w:position w:val="-14"/>
          <w:sz w:val="14"/>
          <w:szCs w:val="14"/>
          <w:vertAlign w:val="subscript"/>
          <w:lang w:val="en-US"/>
        </w:rPr>
        <w:t>i</w:t>
      </w:r>
      <w:r w:rsidRPr="00E27459">
        <w:rPr>
          <w:rFonts w:ascii="Times New Roman" w:hAnsi="Times New Roman" w:cs="Times New Roman"/>
          <w:position w:val="-14"/>
          <w:sz w:val="14"/>
          <w:szCs w:val="14"/>
          <w:lang w:val="en-US"/>
        </w:rPr>
        <w:t>N</w:t>
      </w:r>
      <w:r w:rsidRPr="00E27459">
        <w:rPr>
          <w:rFonts w:ascii="Times New Roman" w:hAnsi="Times New Roman" w:cs="Times New Roman"/>
          <w:position w:val="-14"/>
          <w:sz w:val="14"/>
          <w:szCs w:val="14"/>
          <w:vertAlign w:val="subscript"/>
          <w:lang w:val="en-US"/>
        </w:rPr>
        <w:t>i</w:t>
      </w:r>
      <w:r w:rsidRPr="00E27459">
        <w:rPr>
          <w:rFonts w:ascii="Times New Roman" w:hAnsi="Times New Roman" w:cs="Times New Roman"/>
          <w:position w:val="-14"/>
          <w:sz w:val="14"/>
          <w:szCs w:val="14"/>
        </w:rPr>
        <w:t>×</w:t>
      </w:r>
      <w:r w:rsidRPr="00E27459">
        <w:rPr>
          <w:rFonts w:ascii="Times New Roman" w:hAnsi="Times New Roman" w:cs="Times New Roman"/>
          <w:position w:val="-14"/>
          <w:sz w:val="14"/>
          <w:szCs w:val="14"/>
          <w:lang w:val="en-US"/>
        </w:rPr>
        <w:t>V</w:t>
      </w:r>
      <w:r w:rsidRPr="00E27459">
        <w:rPr>
          <w:rFonts w:ascii="Times New Roman" w:hAnsi="Times New Roman" w:cs="Times New Roman"/>
          <w:position w:val="-14"/>
          <w:sz w:val="14"/>
          <w:szCs w:val="14"/>
          <w:vertAlign w:val="subscript"/>
          <w:lang w:val="en-US"/>
        </w:rPr>
        <w:t>i</w:t>
      </w:r>
      <w:r w:rsidRPr="00E27459">
        <w:rPr>
          <w:rFonts w:ascii="Times New Roman" w:hAnsi="Times New Roman" w:cs="Times New Roman"/>
          <w:position w:val="-14"/>
          <w:sz w:val="14"/>
          <w:szCs w:val="14"/>
        </w:rPr>
        <w:t>+Ʃ</w:t>
      </w:r>
      <w:r w:rsidRPr="00E27459">
        <w:rPr>
          <w:rFonts w:ascii="Times New Roman" w:hAnsi="Times New Roman" w:cs="Times New Roman"/>
          <w:position w:val="-14"/>
          <w:sz w:val="14"/>
          <w:szCs w:val="14"/>
          <w:vertAlign w:val="subscript"/>
          <w:lang w:val="en-US"/>
        </w:rPr>
        <w:t>w</w:t>
      </w:r>
      <w:r w:rsidRPr="00E27459">
        <w:rPr>
          <w:rFonts w:ascii="Times New Roman" w:hAnsi="Times New Roman" w:cs="Times New Roman"/>
          <w:position w:val="-14"/>
          <w:sz w:val="14"/>
          <w:szCs w:val="14"/>
          <w:lang w:val="en-US"/>
        </w:rPr>
        <w:t>N</w:t>
      </w:r>
      <w:r w:rsidRPr="00E27459">
        <w:rPr>
          <w:rFonts w:ascii="Times New Roman" w:hAnsi="Times New Roman" w:cs="Times New Roman"/>
          <w:position w:val="-14"/>
          <w:sz w:val="14"/>
          <w:szCs w:val="14"/>
          <w:vertAlign w:val="subscript"/>
          <w:lang w:val="en-US"/>
        </w:rPr>
        <w:t>w</w:t>
      </w:r>
      <w:r w:rsidRPr="00E27459">
        <w:rPr>
          <w:rFonts w:ascii="Times New Roman" w:hAnsi="Times New Roman" w:cs="Times New Roman"/>
          <w:position w:val="-14"/>
          <w:sz w:val="14"/>
          <w:szCs w:val="14"/>
        </w:rPr>
        <w:t>×</w:t>
      </w:r>
      <w:r w:rsidRPr="00E27459">
        <w:rPr>
          <w:rFonts w:ascii="Times New Roman" w:hAnsi="Times New Roman" w:cs="Times New Roman"/>
          <w:position w:val="-14"/>
          <w:sz w:val="14"/>
          <w:szCs w:val="14"/>
          <w:lang w:val="en-US"/>
        </w:rPr>
        <w:t>V</w:t>
      </w:r>
      <w:r w:rsidRPr="00E27459">
        <w:rPr>
          <w:rFonts w:ascii="Times New Roman" w:hAnsi="Times New Roman" w:cs="Times New Roman"/>
          <w:position w:val="-14"/>
          <w:sz w:val="14"/>
          <w:szCs w:val="14"/>
          <w:vertAlign w:val="subscript"/>
          <w:lang w:val="en-US"/>
        </w:rPr>
        <w:t>w</w:t>
      </w:r>
      <w:r w:rsidRPr="00E27459">
        <w:rPr>
          <w:rFonts w:ascii="Times New Roman" w:hAnsi="Times New Roman" w:cs="Times New Roman"/>
          <w:position w:val="-14"/>
          <w:sz w:val="14"/>
          <w:szCs w:val="14"/>
        </w:rPr>
        <w:t>-Ʃ</w:t>
      </w:r>
      <w:r w:rsidRPr="00E27459">
        <w:rPr>
          <w:rFonts w:ascii="Times New Roman" w:hAnsi="Times New Roman" w:cs="Times New Roman"/>
          <w:position w:val="-14"/>
          <w:sz w:val="14"/>
          <w:szCs w:val="14"/>
          <w:vertAlign w:val="subscript"/>
          <w:lang w:val="en-US"/>
        </w:rPr>
        <w:t>i</w:t>
      </w:r>
      <w:r w:rsidRPr="00E27459">
        <w:rPr>
          <w:rFonts w:ascii="Times New Roman" w:hAnsi="Times New Roman" w:cs="Times New Roman"/>
          <w:position w:val="-14"/>
          <w:sz w:val="14"/>
          <w:szCs w:val="14"/>
          <w:lang w:val="en-US"/>
        </w:rPr>
        <w:t>P</w:t>
      </w:r>
      <w:r w:rsidRPr="00E27459">
        <w:rPr>
          <w:rFonts w:ascii="Times New Roman" w:hAnsi="Times New Roman" w:cs="Times New Roman"/>
          <w:position w:val="-14"/>
          <w:sz w:val="14"/>
          <w:szCs w:val="14"/>
          <w:vertAlign w:val="subscript"/>
          <w:lang w:val="en-US"/>
        </w:rPr>
        <w:t>i</w:t>
      </w:r>
      <w:r w:rsidRPr="00E27459">
        <w:rPr>
          <w:rFonts w:ascii="Times New Roman" w:hAnsi="Times New Roman" w:cs="Times New Roman"/>
          <w:position w:val="-14"/>
          <w:sz w:val="14"/>
          <w:szCs w:val="14"/>
        </w:rPr>
        <w:t>×</w:t>
      </w:r>
      <w:r w:rsidRPr="00E27459">
        <w:rPr>
          <w:rFonts w:ascii="Times New Roman" w:hAnsi="Times New Roman" w:cs="Times New Roman"/>
          <w:position w:val="-14"/>
          <w:sz w:val="14"/>
          <w:szCs w:val="14"/>
          <w:lang w:val="en-US"/>
        </w:rPr>
        <w:t>V</w:t>
      </w:r>
      <w:r w:rsidRPr="00E27459">
        <w:rPr>
          <w:rFonts w:ascii="Times New Roman" w:hAnsi="Times New Roman" w:cs="Times New Roman"/>
          <w:position w:val="-14"/>
          <w:sz w:val="14"/>
          <w:szCs w:val="14"/>
          <w:vertAlign w:val="subscript"/>
          <w:lang w:val="en-US"/>
        </w:rPr>
        <w:t>i</w:t>
      </w:r>
      <w:r w:rsidRPr="00E27459">
        <w:rPr>
          <w:rFonts w:ascii="Times New Roman" w:hAnsi="Times New Roman" w:cs="Times New Roman"/>
          <w:position w:val="-14"/>
          <w:sz w:val="14"/>
          <w:szCs w:val="14"/>
        </w:rPr>
        <w:t>+</w:t>
      </w:r>
      <w:r w:rsidRPr="00E27459">
        <w:rPr>
          <w:rFonts w:ascii="Times New Roman" w:hAnsi="Times New Roman" w:cs="Times New Roman"/>
          <w:position w:val="-14"/>
          <w:sz w:val="14"/>
          <w:szCs w:val="14"/>
          <w:lang w:val="en-US"/>
        </w:rPr>
        <w:t>N</w:t>
      </w:r>
      <w:r w:rsidRPr="00E27459">
        <w:rPr>
          <w:rFonts w:ascii="Times New Roman" w:hAnsi="Times New Roman" w:cs="Times New Roman"/>
          <w:position w:val="-14"/>
          <w:sz w:val="14"/>
          <w:szCs w:val="14"/>
          <w:vertAlign w:val="superscript"/>
        </w:rPr>
        <w:t>У</w:t>
      </w:r>
      <w:r w:rsidRPr="00E27459">
        <w:rPr>
          <w:rFonts w:ascii="Times New Roman" w:hAnsi="Times New Roman" w:cs="Times New Roman"/>
          <w:position w:val="-14"/>
          <w:sz w:val="14"/>
          <w:szCs w:val="14"/>
          <w:vertAlign w:val="superscript"/>
          <w:lang w:val="en-US"/>
        </w:rPr>
        <w:t>H</w:t>
      </w:r>
      <w:r w:rsidRPr="00E27459">
        <w:rPr>
          <w:rFonts w:ascii="Times New Roman" w:hAnsi="Times New Roman" w:cs="Times New Roman"/>
          <w:position w:val="-14"/>
          <w:sz w:val="14"/>
          <w:szCs w:val="14"/>
        </w:rPr>
        <w:t>+</w:t>
      </w:r>
      <w:r w:rsidRPr="00E27459">
        <w:rPr>
          <w:rFonts w:ascii="Times New Roman" w:hAnsi="Times New Roman" w:cs="Times New Roman"/>
          <w:position w:val="-14"/>
          <w:sz w:val="14"/>
          <w:szCs w:val="14"/>
          <w:lang w:val="en-US"/>
        </w:rPr>
        <w:t>N</w:t>
      </w:r>
      <w:r w:rsidRPr="00E27459">
        <w:rPr>
          <w:rFonts w:ascii="Times New Roman" w:hAnsi="Times New Roman" w:cs="Times New Roman"/>
          <w:position w:val="-14"/>
          <w:sz w:val="14"/>
          <w:szCs w:val="14"/>
          <w:vertAlign w:val="superscript"/>
          <w:lang w:val="en-US"/>
        </w:rPr>
        <w:t>C</w:t>
      </w:r>
      <w:r w:rsidRPr="00E27459">
        <w:rPr>
          <w:rFonts w:ascii="Times New Roman" w:hAnsi="Times New Roman" w:cs="Times New Roman"/>
          <w:position w:val="-14"/>
          <w:sz w:val="14"/>
          <w:szCs w:val="14"/>
          <w:vertAlign w:val="superscript"/>
        </w:rPr>
        <w:t>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где: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N</w:t>
      </w:r>
      <w:r w:rsidRPr="00E27459">
        <w:rPr>
          <w:rFonts w:ascii="Times New Roman" w:hAnsi="Times New Roman" w:cs="Times New Roman"/>
          <w:sz w:val="14"/>
          <w:szCs w:val="14"/>
          <w:vertAlign w:val="subscript"/>
        </w:rPr>
        <w:t>i</w:t>
      </w:r>
      <w:r w:rsidRPr="00E27459">
        <w:rPr>
          <w:rFonts w:ascii="Times New Roman" w:hAnsi="Times New Roman" w:cs="Times New Roman"/>
          <w:sz w:val="14"/>
          <w:szCs w:val="14"/>
        </w:rPr>
        <w:t xml:space="preserve"> - нормативные затраты на оказание i-й муниципальной услуги, установленной муниципальным заданием;</w:t>
      </w:r>
    </w:p>
    <w:p w:rsidR="001100A2" w:rsidRPr="00E27459" w:rsidRDefault="001100A2" w:rsidP="001100A2">
      <w:pPr>
        <w:pStyle w:val="ConsPlusNormal"/>
        <w:ind w:firstLine="284"/>
        <w:jc w:val="both"/>
        <w:rPr>
          <w:rFonts w:ascii="Times New Roman" w:hAnsi="Times New Roman" w:cs="Times New Roman"/>
          <w:sz w:val="14"/>
          <w:szCs w:val="14"/>
        </w:rPr>
      </w:pPr>
      <w:bookmarkStart w:id="11" w:name="P70"/>
      <w:bookmarkEnd w:id="11"/>
      <w:r w:rsidRPr="00E27459">
        <w:rPr>
          <w:rFonts w:ascii="Times New Roman" w:hAnsi="Times New Roman" w:cs="Times New Roman"/>
          <w:sz w:val="14"/>
          <w:szCs w:val="14"/>
        </w:rPr>
        <w:t>V</w:t>
      </w:r>
      <w:r w:rsidRPr="00E27459">
        <w:rPr>
          <w:rFonts w:ascii="Times New Roman" w:hAnsi="Times New Roman" w:cs="Times New Roman"/>
          <w:sz w:val="14"/>
          <w:szCs w:val="14"/>
          <w:vertAlign w:val="subscript"/>
        </w:rPr>
        <w:t>i</w:t>
      </w:r>
      <w:r w:rsidRPr="00E27459">
        <w:rPr>
          <w:rFonts w:ascii="Times New Roman" w:hAnsi="Times New Roman" w:cs="Times New Roman"/>
          <w:sz w:val="14"/>
          <w:szCs w:val="14"/>
        </w:rPr>
        <w:t xml:space="preserve"> - объем i-й муниципальной услуги, установленной муниципальным заданием;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N</w:t>
      </w:r>
      <w:r w:rsidRPr="00E27459">
        <w:rPr>
          <w:rFonts w:ascii="Times New Roman" w:hAnsi="Times New Roman" w:cs="Times New Roman"/>
          <w:sz w:val="14"/>
          <w:szCs w:val="14"/>
          <w:vertAlign w:val="subscript"/>
        </w:rPr>
        <w:t>w</w:t>
      </w:r>
      <w:r w:rsidRPr="00E27459">
        <w:rPr>
          <w:rFonts w:ascii="Times New Roman" w:hAnsi="Times New Roman" w:cs="Times New Roman"/>
          <w:sz w:val="14"/>
          <w:szCs w:val="14"/>
        </w:rPr>
        <w:t xml:space="preserve"> - нормативные затраты на выполнение w-й работы, установленной муниципальным заданием;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V</w:t>
      </w:r>
      <w:r w:rsidRPr="00E27459">
        <w:rPr>
          <w:rFonts w:ascii="Times New Roman" w:hAnsi="Times New Roman" w:cs="Times New Roman"/>
          <w:sz w:val="14"/>
          <w:szCs w:val="14"/>
          <w:vertAlign w:val="subscript"/>
        </w:rPr>
        <w:t>w</w:t>
      </w:r>
      <w:r w:rsidRPr="00E27459">
        <w:rPr>
          <w:rFonts w:ascii="Times New Roman" w:hAnsi="Times New Roman" w:cs="Times New Roman"/>
          <w:sz w:val="14"/>
          <w:szCs w:val="14"/>
        </w:rPr>
        <w:t xml:space="preserve"> - объем w-й работы, установленной муниципальным заданием;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P</w:t>
      </w:r>
      <w:r w:rsidRPr="00E27459">
        <w:rPr>
          <w:rFonts w:ascii="Times New Roman" w:hAnsi="Times New Roman" w:cs="Times New Roman"/>
          <w:sz w:val="14"/>
          <w:szCs w:val="14"/>
          <w:vertAlign w:val="subscript"/>
        </w:rPr>
        <w:t>i</w:t>
      </w:r>
      <w:r w:rsidRPr="00E27459">
        <w:rPr>
          <w:rFonts w:ascii="Times New Roman" w:hAnsi="Times New Roman" w:cs="Times New Roman"/>
          <w:sz w:val="14"/>
          <w:szCs w:val="14"/>
        </w:rPr>
        <w:t xml:space="preserve"> - размер платы (тариф и цена) за оказание i-й муниципальной услуги, установленный муниципальным заданием;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N</w:t>
      </w:r>
      <w:r w:rsidRPr="00E27459">
        <w:rPr>
          <w:rFonts w:ascii="Times New Roman" w:hAnsi="Times New Roman" w:cs="Times New Roman"/>
          <w:sz w:val="14"/>
          <w:szCs w:val="14"/>
          <w:vertAlign w:val="superscript"/>
        </w:rPr>
        <w:t>УН</w:t>
      </w:r>
      <w:r w:rsidRPr="00E27459">
        <w:rPr>
          <w:rFonts w:ascii="Times New Roman" w:hAnsi="Times New Roman" w:cs="Times New Roman"/>
          <w:sz w:val="14"/>
          <w:szCs w:val="14"/>
        </w:rPr>
        <w:t xml:space="preserve"> - затраты на уплату налогов, в качестве объекта налогообложения по которым признается имущество учреждения;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N</w:t>
      </w:r>
      <w:r w:rsidRPr="00E27459">
        <w:rPr>
          <w:rFonts w:ascii="Times New Roman" w:hAnsi="Times New Roman" w:cs="Times New Roman"/>
          <w:sz w:val="14"/>
          <w:szCs w:val="14"/>
          <w:vertAlign w:val="superscript"/>
        </w:rPr>
        <w:t>СИ</w:t>
      </w:r>
      <w:r w:rsidRPr="00E27459">
        <w:rPr>
          <w:rFonts w:ascii="Times New Roman" w:hAnsi="Times New Roman" w:cs="Times New Roman"/>
          <w:sz w:val="14"/>
          <w:szCs w:val="14"/>
        </w:rPr>
        <w:t xml:space="preserve">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9. 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базового норматива затрат и корректирующих коэффициентов к базовым нормативам затрат (далее корректирующие коэффициенты), определяемых в соответствии с настоящим Положением, с соблюдением общих требований к определению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(выполнение работ) муниципальным учреждением в соответствующих сферах деятельности (далее - общие требования), утвержденных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Значения нормативных затрат на оказание муниципальных услуг утверждаются правовым актом органа, осуществляющего функции и полномочия учредителя.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10. Базовый норматив затрат на оказание муниципальной услуги состоит из базового норматива: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 непосредственно связанных с оказанием муниципальной услуги;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 на общехозяйственные нужды на оказание муниципальной услуги.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общероссийском базовом перечне и (или) региональном перечне (далее - показатели отраслевой специфики), отраслевой корректирующий коэффициент, при которых принимает значение, равное единице.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11. При определении базового норматива затрат в части затрат, указанных в </w:t>
      </w:r>
      <w:hyperlink w:anchor="P88" w:history="1">
        <w:r w:rsidRPr="00E27459">
          <w:rPr>
            <w:rFonts w:ascii="Times New Roman" w:hAnsi="Times New Roman" w:cs="Times New Roman"/>
            <w:sz w:val="14"/>
            <w:szCs w:val="14"/>
          </w:rPr>
          <w:t>пункте 12</w:t>
        </w:r>
      </w:hyperlink>
      <w:r w:rsidRPr="00E27459">
        <w:rPr>
          <w:rFonts w:ascii="Times New Roman" w:hAnsi="Times New Roman" w:cs="Times New Roman"/>
          <w:sz w:val="14"/>
          <w:szCs w:val="14"/>
        </w:rPr>
        <w:t xml:space="preserve"> настоящего Положения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(в том числе правовыми актами федеральных органов исполнительной власти, осуществляющих функции по выработке государственной политики и нормативно - правовому регулированию в установленной сфере деятельности),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регламентами и паспортами оказания муниципальных услуг в установленной сфере (далее - стандарт оказания услуги).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Затраты, указанные в </w:t>
      </w:r>
      <w:hyperlink w:anchor="P93" w:history="1">
        <w:r w:rsidRPr="00E27459">
          <w:rPr>
            <w:rFonts w:ascii="Times New Roman" w:hAnsi="Times New Roman" w:cs="Times New Roman"/>
            <w:sz w:val="14"/>
            <w:szCs w:val="14"/>
          </w:rPr>
          <w:t>пункте 13</w:t>
        </w:r>
      </w:hyperlink>
      <w:r w:rsidRPr="00E27459">
        <w:rPr>
          <w:rFonts w:ascii="Times New Roman" w:hAnsi="Times New Roman" w:cs="Times New Roman"/>
          <w:sz w:val="14"/>
          <w:szCs w:val="14"/>
        </w:rPr>
        <w:t xml:space="preserve"> настоящего Положения, устанавливаются по видам указанных затрат исходя из нормативов их потребления, определяемых на основании стандартов услуги, или на основе усреднения показателей деятельности муниципального учреждения, которое имеет минимальный объем указанных затрат на оказание единицы муниципальной услуги, в установленной сфере, или на основе медианного значения по муниципальным учреждениям, оказывающим муниципальную услугу в установленной сфере деятельности, в соответствии с общими требованиями.</w:t>
      </w:r>
    </w:p>
    <w:p w:rsidR="001100A2" w:rsidRPr="00E27459" w:rsidRDefault="001100A2" w:rsidP="001100A2">
      <w:pPr>
        <w:pStyle w:val="ConsPlusNormal"/>
        <w:ind w:firstLine="284"/>
        <w:jc w:val="both"/>
        <w:rPr>
          <w:rFonts w:ascii="Times New Roman" w:hAnsi="Times New Roman" w:cs="Times New Roman"/>
          <w:sz w:val="14"/>
          <w:szCs w:val="14"/>
        </w:rPr>
      </w:pPr>
      <w:bookmarkStart w:id="12" w:name="P88"/>
      <w:bookmarkEnd w:id="12"/>
      <w:r w:rsidRPr="00E27459">
        <w:rPr>
          <w:rFonts w:ascii="Times New Roman" w:hAnsi="Times New Roman" w:cs="Times New Roman"/>
          <w:sz w:val="14"/>
          <w:szCs w:val="14"/>
        </w:rPr>
        <w:t>12. В базовый норматив затрат, непосредственно связанных с оказанием муниципальной услуги, включаются: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оплату труда работников, непосредственно связанных с оказанием муниципальной услуги, и начисления на выплаты по оплате труда работников, непосредственно связанных с оказанием муниципальной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1100A2" w:rsidRPr="00E27459" w:rsidRDefault="001100A2" w:rsidP="001100A2">
      <w:pPr>
        <w:pStyle w:val="ConsPlusNormal"/>
        <w:ind w:firstLine="284"/>
        <w:jc w:val="both"/>
        <w:rPr>
          <w:rFonts w:ascii="Times New Roman" w:hAnsi="Times New Roman" w:cs="Times New Roman"/>
          <w:sz w:val="14"/>
          <w:szCs w:val="14"/>
        </w:rPr>
      </w:pPr>
      <w:bookmarkStart w:id="13" w:name="P90"/>
      <w:bookmarkEnd w:id="13"/>
      <w:r w:rsidRPr="00E27459">
        <w:rPr>
          <w:rFonts w:ascii="Times New Roman" w:hAnsi="Times New Roman" w:cs="Times New Roman"/>
          <w:sz w:val="14"/>
          <w:szCs w:val="14"/>
        </w:rPr>
        <w:t>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иные затраты, непосредственное связанные с оказанием муниципальной услуги.</w:t>
      </w:r>
    </w:p>
    <w:p w:rsidR="001100A2" w:rsidRPr="00E27459" w:rsidRDefault="001100A2" w:rsidP="001100A2">
      <w:pPr>
        <w:pStyle w:val="ConsPlusNormal"/>
        <w:ind w:firstLine="284"/>
        <w:jc w:val="both"/>
        <w:rPr>
          <w:rFonts w:ascii="Times New Roman" w:hAnsi="Times New Roman" w:cs="Times New Roman"/>
          <w:sz w:val="14"/>
          <w:szCs w:val="14"/>
        </w:rPr>
      </w:pPr>
      <w:bookmarkStart w:id="14" w:name="P93"/>
      <w:bookmarkEnd w:id="14"/>
      <w:r w:rsidRPr="00E27459">
        <w:rPr>
          <w:rFonts w:ascii="Times New Roman" w:hAnsi="Times New Roman" w:cs="Times New Roman"/>
          <w:sz w:val="14"/>
          <w:szCs w:val="14"/>
        </w:rPr>
        <w:t>13. В базовый норматив затрат на общехозяйственные нужды на оказание муниципальной услуги включаются: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коммунальные услуги;</w:t>
      </w:r>
    </w:p>
    <w:p w:rsidR="001100A2" w:rsidRPr="00E27459" w:rsidRDefault="001100A2" w:rsidP="001100A2">
      <w:pPr>
        <w:pStyle w:val="ConsPlusNormal"/>
        <w:ind w:firstLine="284"/>
        <w:jc w:val="both"/>
        <w:rPr>
          <w:rFonts w:ascii="Times New Roman" w:hAnsi="Times New Roman" w:cs="Times New Roman"/>
          <w:sz w:val="14"/>
          <w:szCs w:val="14"/>
        </w:rPr>
      </w:pPr>
      <w:bookmarkStart w:id="15" w:name="P95"/>
      <w:bookmarkEnd w:id="15"/>
      <w:r w:rsidRPr="00E27459">
        <w:rPr>
          <w:rFonts w:ascii="Times New Roman" w:hAnsi="Times New Roman" w:cs="Times New Roman"/>
          <w:sz w:val="14"/>
          <w:szCs w:val="14"/>
        </w:rPr>
        <w:t>затраты на содержание объектов недвижимого имущества, а также затраты на аренду указанного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bookmarkStart w:id="16" w:name="P96"/>
      <w:bookmarkEnd w:id="16"/>
      <w:r w:rsidRPr="00E27459">
        <w:rPr>
          <w:rFonts w:ascii="Times New Roman" w:hAnsi="Times New Roman" w:cs="Times New Roman"/>
          <w:sz w:val="14"/>
          <w:szCs w:val="14"/>
        </w:rPr>
        <w:t>затраты на содержание объектов особо ценного движимого имущества, а также затраты на аренду указанного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приобретение услуг связи;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приобретение транспортных услуг;</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оплату труда работников, которые не принимают непосредственного участия в оказании муниципальной услуги и начисления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прочие общехозяйственные нужды.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Затраты на аренду имущества, указанные в </w:t>
      </w:r>
      <w:hyperlink w:anchor="P90" w:history="1">
        <w:r w:rsidRPr="00E27459">
          <w:rPr>
            <w:rFonts w:ascii="Times New Roman" w:hAnsi="Times New Roman" w:cs="Times New Roman"/>
            <w:sz w:val="14"/>
            <w:szCs w:val="14"/>
          </w:rPr>
          <w:t>третьем абзаце пункта 12</w:t>
        </w:r>
      </w:hyperlink>
      <w:r w:rsidRPr="00E27459">
        <w:rPr>
          <w:rFonts w:ascii="Times New Roman" w:hAnsi="Times New Roman" w:cs="Times New Roman"/>
          <w:sz w:val="14"/>
          <w:szCs w:val="14"/>
        </w:rPr>
        <w:t xml:space="preserve"> и </w:t>
      </w:r>
      <w:hyperlink w:anchor="P95" w:history="1">
        <w:r w:rsidRPr="00E27459">
          <w:rPr>
            <w:rFonts w:ascii="Times New Roman" w:hAnsi="Times New Roman" w:cs="Times New Roman"/>
            <w:sz w:val="14"/>
            <w:szCs w:val="14"/>
          </w:rPr>
          <w:t>третьем</w:t>
        </w:r>
      </w:hyperlink>
      <w:r w:rsidRPr="00E27459">
        <w:rPr>
          <w:rFonts w:ascii="Times New Roman" w:hAnsi="Times New Roman" w:cs="Times New Roman"/>
          <w:sz w:val="14"/>
          <w:szCs w:val="14"/>
        </w:rPr>
        <w:t xml:space="preserve">, </w:t>
      </w:r>
      <w:hyperlink w:anchor="P96" w:history="1">
        <w:r w:rsidRPr="00E27459">
          <w:rPr>
            <w:rFonts w:ascii="Times New Roman" w:hAnsi="Times New Roman" w:cs="Times New Roman"/>
            <w:sz w:val="14"/>
            <w:szCs w:val="14"/>
          </w:rPr>
          <w:t>четвертом абзацах пункта 13</w:t>
        </w:r>
      </w:hyperlink>
      <w:r w:rsidRPr="00E27459">
        <w:rPr>
          <w:rFonts w:ascii="Times New Roman" w:hAnsi="Times New Roman" w:cs="Times New Roman"/>
          <w:sz w:val="14"/>
          <w:szCs w:val="14"/>
        </w:rPr>
        <w:t xml:space="preserve"> настоящего Положения, учитываются в составе указанных затрат в случае, если имущество, необходимое для выполнения муниципального задания, не закреплено за муниципальным учреждением на праве оперативного управления.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14. Значение базового норматива затрат на оказание муниципальной услуги утверждается или изменяется правовым актом органа, осуществляющего функции и полномочия учредителя, общей суммой с выделением: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оказания услуги;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суммы затрат на коммунальные услуги и содержание объектов недвижимого имущества, необходимого для выполнения муниципального задания на оказание муниципальной услуги.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15.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 либо по решению органа, осуществляющего функции и полномочия учредителя, из нескольких отраслевых корректирующих коэффициентов.</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объектов недвижимого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Значение территориального корректирующего коэффициента утверждается правовым актом органа, осуществляющего функции и полномочия учредителя, с учетом территориальных особенностей и состава имущественного комплекса, необходимого для выполнения муниципального задания, и рассчитывается в соответствии с общими требованиями.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16. Отраслевой корректирующий коэффициент учитывает показатели отраслевой специфики, в том числе показатели качества муниципальной услуги, и определяется в соответствии с общими требованиями.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Значение отраслевого корректирующего коэффициента утверждается или изменяется правовым актом органа, осуществляющего функции и полномочия учредителя.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17. Значения базовых нормативов затрат на оказание муниципальных услуг и отраслевых корректирующих коэффициентов в течение 5 рабочих дней со дня их утверждения размещаются органом, осуществляющим функции и полномочия учредителя, в порядке установленном Министерством финансов Российской Федерации в информационно-телекоммуникационной сети "Интернет" на официальном сайте по размещению информации о государственных и муниципальных учреждениях (www.bus.gov.ru).</w:t>
      </w:r>
    </w:p>
    <w:p w:rsidR="001100A2" w:rsidRPr="00E27459" w:rsidRDefault="001100A2" w:rsidP="001100A2">
      <w:pPr>
        <w:pStyle w:val="ConsPlusNormal"/>
        <w:ind w:firstLine="284"/>
        <w:jc w:val="both"/>
        <w:rPr>
          <w:rFonts w:ascii="Times New Roman" w:hAnsi="Times New Roman" w:cs="Times New Roman"/>
          <w:sz w:val="14"/>
          <w:szCs w:val="14"/>
        </w:rPr>
      </w:pPr>
      <w:bookmarkStart w:id="17" w:name="P116"/>
      <w:bookmarkEnd w:id="17"/>
      <w:r w:rsidRPr="00E27459">
        <w:rPr>
          <w:rFonts w:ascii="Times New Roman" w:hAnsi="Times New Roman" w:cs="Times New Roman"/>
          <w:sz w:val="14"/>
          <w:szCs w:val="14"/>
        </w:rPr>
        <w:t>18. 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правовым актом органа, осуществляющего функции и полномочия учредителя.</w:t>
      </w:r>
    </w:p>
    <w:p w:rsidR="001100A2" w:rsidRPr="00E27459" w:rsidRDefault="001100A2" w:rsidP="001100A2">
      <w:pPr>
        <w:pStyle w:val="ConsPlusNormal"/>
        <w:ind w:firstLine="284"/>
        <w:jc w:val="both"/>
        <w:rPr>
          <w:rFonts w:ascii="Times New Roman" w:hAnsi="Times New Roman" w:cs="Times New Roman"/>
          <w:sz w:val="14"/>
          <w:szCs w:val="14"/>
        </w:rPr>
      </w:pPr>
      <w:bookmarkStart w:id="18" w:name="P118"/>
      <w:bookmarkEnd w:id="18"/>
      <w:r w:rsidRPr="00E27459">
        <w:rPr>
          <w:rFonts w:ascii="Times New Roman" w:hAnsi="Times New Roman" w:cs="Times New Roman"/>
          <w:sz w:val="14"/>
          <w:szCs w:val="14"/>
        </w:rPr>
        <w:t>19.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В нормативные затраты на выполнение работы включаются: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оплату труда работников, непосредственно связанных с выполнением работы и начисления на выплаты по оплате труда работников, непосредственно связанных с выполнением работы;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выполнения работы, с учетом срока его полезного использования, а также затраты на аренду указанного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иные расходы, непосредственно связанные с выполнением работы;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оплату коммунальных услуг;</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содержание объектов недвижимого имущества, необходимого для выполнения муниципального задания, а также затраты на аренду указанного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содержание объектов особо ценного движимого имущества и имущества, необходимого для выполнения муниципального задания, а также затраты на аренду указанного имущества;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приобретение услуг связи;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приобретение транспортных услуг;</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оплату труда работников, которые не принимают непосредственного участия в выполнении работы и начисления на выплаты по оплате труда работников, которые не принимают непосредственного участия в выполнении работы, включая административно-управленческий персонал;</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затраты на прочие общехозяйственные нужды.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Российской Федерации, межгосударственными, национальными (государственными) стандартами Российской Федерации, строительными нормативами и правилами, санитарными нормами и правилами, стандартами, порядками, регламентами и паспортами выполнения работ в установленной сфере, или на основе усреднения показателей деятельности муниципального учреждения, которое имеет минимальный объем указанных затрат на выполнение работы в установленной сфере, или на основе медианного значения по муниципальным учреждениям, выполняющим работу в установленной сфере деятельности, в порядке, предусмотренном </w:t>
      </w:r>
      <w:hyperlink w:anchor="P116" w:history="1">
        <w:r w:rsidRPr="00E27459">
          <w:rPr>
            <w:rFonts w:ascii="Times New Roman" w:hAnsi="Times New Roman" w:cs="Times New Roman"/>
            <w:sz w:val="14"/>
            <w:szCs w:val="14"/>
          </w:rPr>
          <w:t>пунктом 18</w:t>
        </w:r>
      </w:hyperlink>
      <w:r w:rsidRPr="00E27459">
        <w:rPr>
          <w:rFonts w:ascii="Times New Roman" w:hAnsi="Times New Roman" w:cs="Times New Roman"/>
          <w:sz w:val="14"/>
          <w:szCs w:val="14"/>
        </w:rPr>
        <w:t xml:space="preserve"> настоящего Положения.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Значения нормативных затрат на выполнение работы утверждаются правовым актом органа, осуществляющего функции и полномочия учредителя.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20. В случае если муниципальное учреждение оказывает сверх установленного муниципального задания муниципальные услуги (выполняет работы) для физических и юридических лиц за плату, а также осуществляет иную приносящую доход деятельность (далее - платная деятельность), затраты на коммунальные услуги, затраты на уплату налогов, в качестве объектов налогообложения по которым признается имущество учреждения, рассчитываются по следующей формуле:</w:t>
      </w:r>
    </w:p>
    <w:p w:rsidR="001100A2" w:rsidRPr="00E27459" w:rsidRDefault="001100A2" w:rsidP="001100A2">
      <w:pPr>
        <w:jc w:val="both"/>
        <w:rPr>
          <w:sz w:val="14"/>
          <w:szCs w:val="14"/>
        </w:rPr>
      </w:pPr>
      <w:r w:rsidRPr="00E27459">
        <w:rPr>
          <w:noProof/>
          <w:position w:val="-29"/>
          <w:sz w:val="14"/>
          <w:szCs w:val="14"/>
          <w:lang w:eastAsia="ru-RU"/>
        </w:rPr>
        <w:drawing>
          <wp:inline distT="0" distB="0" distL="0" distR="0" wp14:anchorId="3E6207A6" wp14:editId="51CC4298">
            <wp:extent cx="1331407" cy="261258"/>
            <wp:effectExtent l="0" t="0" r="2540" b="5715"/>
            <wp:docPr id="2" name="Рисунок 2" descr="base_23706_89757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06_89757_32769"/>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407" cy="261258"/>
                    </a:xfrm>
                    <a:prstGeom prst="rect">
                      <a:avLst/>
                    </a:prstGeom>
                    <a:noFill/>
                    <a:ln>
                      <a:noFill/>
                    </a:ln>
                  </pic:spPr>
                </pic:pic>
              </a:graphicData>
            </a:graphic>
          </wp:inline>
        </w:drawing>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Kпд - коэффициент платной деятельности;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R субс - объем субсидии, планируемый к получению из бюджета Солецкого муниципального округав текущем финансовом году на финансовое обеспечение выполнения муниципального задания;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Rпд - объем доходов от платной деятельности, планируемый в текущем финансовом году.</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При расчете коэффициента платной деятельности не учитываются поступления в виде целевых субсидий, предоставляемых из бюджета Солецкого муниципального округа,грантов, пожертвований, прочих безвозмездных поступлений от физических и юридических лиц, а также средства, поступающие в порядке возмещения расходов, понесенных в связи с эксплуатацией муниципального имущества, переданного в аренду (безвозмездное пользование).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21. В случае если муниципальное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размера платы (цены, тарифа), установленного в муниципальном задании органом, осуществляющим функции и полномочия учредителя такого учреждения, с учетом положений, установленных действующим законодательством.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22. Нормативные затраты (затраты), определяемые в соответствии с настоящим Положением, учитываются при формировании обоснований бюджетных ассигнований бюджета Солецкого муниципального округа.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23. Финансовое обеспечение выполнения муниципального задания осуществляется в пределах бюджетных ассигнований, предусмотренных в бюджете Солецкого муниципального округа на указанные цели.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Финансовое обеспечение выполнения муниципального задания муниципальным учреждением осуществляется путем предоставления субсидии (далее - субсидия).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Изменение нормативных затрат, определяемых в соответствии с настоящим Положением, в течение срока выполнения муниципального задания осуществляются (при необходимости) в случаях, предусмотренных нормативными правовыми актами Российской Федерации, Новгородской области, (включая внесение изменений в указанные нормативные правовые акты), приводящих к изменению объема финансового обеспечения выполнения муниципального задания.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Объем субсидии может быть увеличен в течение срока выполнения муниципального задания в случае изменения законодательства Российской Федерации о налогах и сборах, в том числе в случае отмены ранее установленных налоговых льгот.</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неоказанных муниципальных услуг (невыполненных работ), подлежат перечислению в установленном порядке муниципальными учреждениями в бюджет Солецкого муниципального округа и учитываются в порядке, установленном для учета сумм возврата дебиторской задолженности.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При досрочном прекращении выполнения муниципального задания в связи с реорганизацией муниципального учреждения неиспользованные остатки субсидии подлежат перечислению соответствующим муниципальным учреждениям, являющимся правопреемниками.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24. Субсидии муниципальному бюджетному учреждению перечисляются на лицевой счет муниципального бюджетного учреждения, открытый в Управлении Федерального казначейства по Новгородской области.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Субсидии муниципальному автономному учреждению перечисляются на счет, открытый муниципальному автономному учреждению в кредитной организации, или на лицевой счет муниципального автономного учреждения, открытый в Управлении Федерального казначейства по Новгородской области.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25. Предоставление муниципальному учреждению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муниципальным учреждением и органом, осуществляющим функции и полномочия учредителя данного учреждения в соответствии с типовой формой, утвержденной настоящим постановлением (далее - соглашение).</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Указанное соглашение определяет права, обязанности и ответственность сторон, в том числе объем и периодичность перечисления субсидии в течение финансового года. Соглашение заключается сторонами не позднее 15 рабочих дней со дня утверждения муниципального задания.</w:t>
      </w:r>
    </w:p>
    <w:p w:rsidR="001100A2" w:rsidRPr="00E27459" w:rsidRDefault="001100A2" w:rsidP="001100A2">
      <w:pPr>
        <w:pStyle w:val="ConsPlusNormal"/>
        <w:ind w:firstLine="284"/>
        <w:jc w:val="both"/>
        <w:rPr>
          <w:rFonts w:ascii="Times New Roman" w:hAnsi="Times New Roman" w:cs="Times New Roman"/>
          <w:sz w:val="14"/>
          <w:szCs w:val="14"/>
        </w:rPr>
      </w:pPr>
      <w:bookmarkStart w:id="19" w:name="P159"/>
      <w:bookmarkEnd w:id="19"/>
      <w:r w:rsidRPr="00E27459">
        <w:rPr>
          <w:rFonts w:ascii="Times New Roman" w:hAnsi="Times New Roman" w:cs="Times New Roman"/>
          <w:sz w:val="14"/>
          <w:szCs w:val="14"/>
        </w:rPr>
        <w:t xml:space="preserve">26. Перечисление платежа, завершающего выплату субсидии, в IV квартале должно осуществляться после представления в срок, установленный в муниципальным задании, муниципальным учреждением предварительного отчета о выполнении муниципального задания в части предварительной оценки достижения плановых показателей годового объема оказания муниципальных услуг за соответствующий финансовый год, составленного по форме, аналогичной форме </w:t>
      </w:r>
      <w:hyperlink w:anchor="P734" w:history="1">
        <w:r w:rsidRPr="00E27459">
          <w:rPr>
            <w:rFonts w:ascii="Times New Roman" w:hAnsi="Times New Roman" w:cs="Times New Roman"/>
            <w:sz w:val="14"/>
            <w:szCs w:val="14"/>
          </w:rPr>
          <w:t>отчета</w:t>
        </w:r>
      </w:hyperlink>
      <w:r w:rsidRPr="00E27459">
        <w:rPr>
          <w:rFonts w:ascii="Times New Roman" w:hAnsi="Times New Roman" w:cs="Times New Roman"/>
          <w:sz w:val="14"/>
          <w:szCs w:val="14"/>
        </w:rPr>
        <w:t xml:space="preserve"> о выполнении муниципального задания, предусмотренной приложением N 2 к настоящему Положению. В предварительном отчете указываются показатели по объему и качеству, запланированные к исполнению по завершении текущего финансового года (с учетом фактического выполнения указанных показателей на отчетную дату). В случае если показатели предварительной оценки достижения плановых показателей годового объема оказания муниципальных услуг, указанные в предварительном отчете, меньше показателей, установленных в муниципальном задании (с учетом допустимых (возможных) отклонений), то муниципальное задание подлежит уточнению в соответствии с указанными в предварительном отчете показателями.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Если на основании отчета о выполнении муниципального задания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Солецкого муниципального округа в соответствии с бюджетным законодательством Российской Федерации в объеме, соответствующем показателям, характеризующим объем неоказанной муниципальной услуги (невыполненной работы).</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Предварительный отчет об исполнении муниципального задания в части работ за соответствующий финансовый год, указанный в </w:t>
      </w:r>
      <w:hyperlink w:anchor="P159" w:history="1">
        <w:r w:rsidRPr="00E27459">
          <w:rPr>
            <w:rFonts w:ascii="Times New Roman" w:hAnsi="Times New Roman" w:cs="Times New Roman"/>
            <w:sz w:val="14"/>
            <w:szCs w:val="14"/>
          </w:rPr>
          <w:t>первом абзаце</w:t>
        </w:r>
      </w:hyperlink>
      <w:r w:rsidRPr="00E27459">
        <w:rPr>
          <w:rFonts w:ascii="Times New Roman" w:hAnsi="Times New Roman" w:cs="Times New Roman"/>
          <w:sz w:val="14"/>
          <w:szCs w:val="14"/>
        </w:rPr>
        <w:t xml:space="preserve"> настоящего пункта, представляется муниципальным учреждением при установлении органом, осуществляющим функции и полномочия учредителя, требования о его представлении в муниципальном задании. В случае если органом, осуществляющим функции и полномочия учредителя в отношении муниципальных бюджетных или автономных учреждений, устанавливаются требования о представлении предварительного отчета о выполнении муниципального задания в части, касающейся работ, за соответствующий финансовый год, заполнение и оценка предварительного отчета осуществляется в порядке, определенном первым абзацем настоящего пункта.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Требования, установленные настоящим пунктом, связанные с перечислением субсидии, не распространяются на муниципальное учреждение, в отношении которого проводится реорганизация или ликвидация, на муниципальное учреждение, оказывающее муниципальные услуги (выполняющее работы), процесс оказания (выполнения) которых требует неравномерного финансового обеспечения в течение финансового года, если органом, осуществляющим функции и полномочия учредителя, не установлено иное, а также на предоставление субсидии в части выплат в рамках </w:t>
      </w:r>
      <w:hyperlink r:id="rId25" w:history="1">
        <w:r w:rsidRPr="00E27459">
          <w:rPr>
            <w:rFonts w:ascii="Times New Roman" w:hAnsi="Times New Roman" w:cs="Times New Roman"/>
            <w:sz w:val="14"/>
            <w:szCs w:val="14"/>
          </w:rPr>
          <w:t>Указа</w:t>
        </w:r>
      </w:hyperlink>
      <w:r w:rsidRPr="00E27459">
        <w:rPr>
          <w:rFonts w:ascii="Times New Roman" w:hAnsi="Times New Roman" w:cs="Times New Roman"/>
          <w:sz w:val="14"/>
          <w:szCs w:val="14"/>
        </w:rPr>
        <w:t xml:space="preserve"> Президента Российской Федерации от 7 мая 2012 года N 597 "О мероприятиях по реализации государственной социальной политики".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 xml:space="preserve">27. Муниципальные учреждения представляют органу, осуществляющему функции и полномочия учредителя, </w:t>
      </w:r>
      <w:hyperlink w:anchor="P734" w:history="1">
        <w:r w:rsidRPr="00E27459">
          <w:rPr>
            <w:rFonts w:ascii="Times New Roman" w:hAnsi="Times New Roman" w:cs="Times New Roman"/>
            <w:sz w:val="14"/>
            <w:szCs w:val="14"/>
          </w:rPr>
          <w:t>отчет</w:t>
        </w:r>
      </w:hyperlink>
      <w:r w:rsidRPr="00E27459">
        <w:rPr>
          <w:rFonts w:ascii="Times New Roman" w:hAnsi="Times New Roman" w:cs="Times New Roman"/>
          <w:sz w:val="14"/>
          <w:szCs w:val="14"/>
        </w:rPr>
        <w:t xml:space="preserve"> о выполнении муниципального задания, предусмотренный приложением N 2 к настоящему Положению, в соответствии с требованиями, установленными в муниципальном задании.</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Указанный отчет представляется в сроки, установленные муниципальным заданием, но не позднее 1 февраля финансового года, следующего за отчетным.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Если на основании отчета о выполнении муниципального задания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Солецкого муниципального округа в объеме, соответствующем показателям, характеризующим объем не оказанной муниципальной услуги (невыполненной работы), не позднее 1 апреля финансового года, следующего за отчетным.</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В случае если органом, осуществляющим функции и полномочия учредителя, предусмотрено представление отчета о выполнении муниципального задания в части, касающейся показателей объема оказания муниципальных услуг (выполнения работ), на иную дату (ежемесячно, ежеквартально), показатели отчета формируются на отчетную дату нарастающим итогом с начала года. При этом орган, осуществляющий функции и полномочия учредителя, вправе установить плановые показатели достижения результатов на установленную им отчетную дату в процентах от годового объема оказания муниципальных услуг (выполнения работ) или в натуральных показателях как для муниципального задания в целом, так и относительно его части (с учетом неравномерного процесса их оказания (выполнения).</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28. Контроль за выполнением муниципального задания муниципальными учреждениями выполняет орган, осуществляющий функции и полномочия учредителя, а также комитет финансов Администрации Солецкого муниципального округа.</w:t>
      </w:r>
    </w:p>
    <w:p w:rsidR="001100A2" w:rsidRPr="00E27459" w:rsidRDefault="001100A2" w:rsidP="001100A2">
      <w:pPr>
        <w:pStyle w:val="ConsPlusNormal"/>
        <w:ind w:firstLine="284"/>
        <w:jc w:val="both"/>
        <w:rPr>
          <w:rFonts w:ascii="Times New Roman" w:hAnsi="Times New Roman" w:cs="Times New Roman"/>
          <w:sz w:val="14"/>
          <w:szCs w:val="14"/>
        </w:rPr>
      </w:pPr>
      <w:r w:rsidRPr="00E27459">
        <w:rPr>
          <w:rFonts w:ascii="Times New Roman" w:hAnsi="Times New Roman" w:cs="Times New Roman"/>
          <w:sz w:val="14"/>
          <w:szCs w:val="14"/>
        </w:rPr>
        <w:t>Правила осуществления контроля за выполнением муниципального задания органами, осуществляющими функции и полномочия учредителя, устанавливаются указанными органами.</w:t>
      </w:r>
    </w:p>
    <w:p w:rsidR="001100A2" w:rsidRPr="00E27459" w:rsidRDefault="001100A2" w:rsidP="001100A2">
      <w:pPr>
        <w:pStyle w:val="ConsPlusNormal"/>
        <w:ind w:firstLine="0"/>
        <w:jc w:val="both"/>
        <w:rPr>
          <w:rFonts w:ascii="Times New Roman" w:hAnsi="Times New Roman" w:cs="Times New Roman"/>
          <w:sz w:val="14"/>
          <w:szCs w:val="14"/>
        </w:rPr>
      </w:pPr>
    </w:p>
    <w:p w:rsidR="001100A2" w:rsidRPr="00E27459" w:rsidRDefault="001100A2" w:rsidP="001100A2">
      <w:pPr>
        <w:pStyle w:val="ConsPlusNormal"/>
        <w:ind w:firstLine="0"/>
        <w:jc w:val="right"/>
        <w:outlineLvl w:val="0"/>
        <w:rPr>
          <w:rFonts w:ascii="Times New Roman" w:hAnsi="Times New Roman" w:cs="Times New Roman"/>
          <w:sz w:val="14"/>
          <w:szCs w:val="14"/>
        </w:rPr>
      </w:pPr>
    </w:p>
    <w:p w:rsidR="001100A2" w:rsidRPr="001100A2" w:rsidRDefault="001100A2" w:rsidP="001100A2">
      <w:pPr>
        <w:pStyle w:val="ConsPlusNormal"/>
        <w:ind w:firstLine="0"/>
        <w:jc w:val="right"/>
        <w:outlineLvl w:val="0"/>
        <w:rPr>
          <w:rFonts w:ascii="Times New Roman" w:hAnsi="Times New Roman" w:cs="Times New Roman"/>
          <w:sz w:val="10"/>
          <w:szCs w:val="14"/>
        </w:rPr>
      </w:pPr>
      <w:r w:rsidRPr="001100A2">
        <w:rPr>
          <w:rFonts w:ascii="Times New Roman" w:hAnsi="Times New Roman" w:cs="Times New Roman"/>
          <w:sz w:val="10"/>
          <w:szCs w:val="14"/>
        </w:rPr>
        <w:t>Утверждена</w:t>
      </w:r>
    </w:p>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постановлением</w:t>
      </w:r>
    </w:p>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Администрации муниципального округа</w:t>
      </w:r>
    </w:p>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от ___.__.2021 N _____</w:t>
      </w:r>
    </w:p>
    <w:p w:rsidR="001100A2" w:rsidRPr="001100A2" w:rsidRDefault="001100A2" w:rsidP="001100A2">
      <w:pPr>
        <w:pStyle w:val="ConsPlusNormal"/>
        <w:ind w:firstLine="0"/>
        <w:jc w:val="both"/>
        <w:rPr>
          <w:rFonts w:ascii="Times New Roman" w:hAnsi="Times New Roman" w:cs="Times New Roman"/>
          <w:sz w:val="10"/>
          <w:szCs w:val="14"/>
        </w:rPr>
      </w:pPr>
    </w:p>
    <w:tbl>
      <w:tblPr>
        <w:tblW w:w="0" w:type="auto"/>
        <w:tblBorders>
          <w:bottom w:val="single" w:sz="4" w:space="0" w:color="auto"/>
        </w:tblBorders>
        <w:tblCellMar>
          <w:top w:w="102" w:type="dxa"/>
          <w:left w:w="62" w:type="dxa"/>
          <w:bottom w:w="102" w:type="dxa"/>
          <w:right w:w="62" w:type="dxa"/>
        </w:tblCellMar>
        <w:tblLook w:val="0000" w:firstRow="0" w:lastRow="0" w:firstColumn="0" w:lastColumn="0" w:noHBand="0" w:noVBand="0"/>
      </w:tblPr>
      <w:tblGrid>
        <w:gridCol w:w="672"/>
        <w:gridCol w:w="136"/>
        <w:gridCol w:w="136"/>
        <w:gridCol w:w="136"/>
        <w:gridCol w:w="136"/>
        <w:gridCol w:w="516"/>
        <w:gridCol w:w="141"/>
        <w:gridCol w:w="137"/>
        <w:gridCol w:w="137"/>
        <w:gridCol w:w="432"/>
        <w:gridCol w:w="355"/>
        <w:gridCol w:w="136"/>
        <w:gridCol w:w="136"/>
        <w:gridCol w:w="136"/>
        <w:gridCol w:w="136"/>
        <w:gridCol w:w="381"/>
        <w:gridCol w:w="208"/>
        <w:gridCol w:w="208"/>
        <w:gridCol w:w="838"/>
      </w:tblGrid>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Типовая форма соглашения</w:t>
            </w:r>
          </w:p>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о порядке и условиях предоставления из бюджета Солецкого</w:t>
            </w:r>
          </w:p>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муниципального округа субсидии на финансовое обеспечение выполнения муниципального задания на оказание муниципальных услуг (выполнение работ)</w:t>
            </w:r>
          </w:p>
        </w:tc>
      </w:tr>
      <w:tr w:rsidR="001100A2" w:rsidRPr="001100A2" w:rsidTr="001100A2">
        <w:tc>
          <w:tcPr>
            <w:tcW w:w="0" w:type="auto"/>
            <w:gridSpan w:val="8"/>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r w:rsidRPr="001100A2">
              <w:rPr>
                <w:rFonts w:ascii="Times New Roman" w:hAnsi="Times New Roman" w:cs="Times New Roman"/>
                <w:sz w:val="10"/>
                <w:szCs w:val="14"/>
              </w:rPr>
              <w:t>"___" _______________ 20___ г.</w:t>
            </w:r>
          </w:p>
        </w:tc>
        <w:tc>
          <w:tcPr>
            <w:tcW w:w="0" w:type="auto"/>
            <w:gridSpan w:val="6"/>
            <w:tcBorders>
              <w:top w:val="nil"/>
              <w:left w:val="nil"/>
              <w:bottom w:val="nil"/>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N</w:t>
            </w:r>
          </w:p>
        </w:tc>
        <w:tc>
          <w:tcPr>
            <w:tcW w:w="0" w:type="auto"/>
            <w:gridSpan w:val="5"/>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8"/>
            <w:tcBorders>
              <w:top w:val="nil"/>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(дата заключения соглашения)</w:t>
            </w:r>
          </w:p>
        </w:tc>
        <w:tc>
          <w:tcPr>
            <w:tcW w:w="0" w:type="auto"/>
            <w:gridSpan w:val="6"/>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vertAlign w:val="subscript"/>
              </w:rPr>
            </w:pPr>
          </w:p>
        </w:tc>
        <w:tc>
          <w:tcPr>
            <w:tcW w:w="0" w:type="auto"/>
            <w:gridSpan w:val="5"/>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(номер соглашения)</w:t>
            </w:r>
          </w:p>
        </w:tc>
      </w:tr>
      <w:tr w:rsidR="001100A2" w:rsidRPr="001100A2" w:rsidTr="001100A2">
        <w:tc>
          <w:tcPr>
            <w:tcW w:w="0" w:type="auto"/>
            <w:gridSpan w:val="19"/>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органа местного самоуправления или структурного подразделения органа местного самоуправления, осуществляющего функции и полномочия учредителя муниципального бюджетного (автономного) учреждения)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которому в бюджете Солецкого муниципального округа предусмотрены бюджетные ассигнования на предоставление субсидии на финансовое обеспечение выполнения муниципального задания на оказание муниципальных услуг (выполнение работ), именуемый в дальнейшем"Учредитель", в лице</w:t>
            </w:r>
          </w:p>
        </w:tc>
      </w:tr>
      <w:tr w:rsidR="001100A2" w:rsidRPr="001100A2" w:rsidTr="001100A2">
        <w:tc>
          <w:tcPr>
            <w:tcW w:w="0" w:type="auto"/>
            <w:gridSpan w:val="19"/>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должности руководителя Учредителя или уполномоченного им лица)</w:t>
            </w:r>
          </w:p>
        </w:tc>
      </w:tr>
      <w:tr w:rsidR="001100A2" w:rsidRPr="001100A2" w:rsidTr="001100A2">
        <w:tc>
          <w:tcPr>
            <w:tcW w:w="0" w:type="auto"/>
            <w:gridSpan w:val="16"/>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3"/>
            <w:tcBorders>
              <w:top w:val="nil"/>
              <w:left w:val="nil"/>
              <w:bottom w:val="nil"/>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 действующего на</w:t>
            </w:r>
          </w:p>
        </w:tc>
      </w:tr>
      <w:tr w:rsidR="001100A2" w:rsidRPr="001100A2" w:rsidTr="001100A2">
        <w:trPr>
          <w:trHeight w:val="245"/>
        </w:trPr>
        <w:tc>
          <w:tcPr>
            <w:tcW w:w="0" w:type="auto"/>
            <w:gridSpan w:val="16"/>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(фамилия, имя, отчество)</w:t>
            </w:r>
          </w:p>
        </w:tc>
        <w:tc>
          <w:tcPr>
            <w:tcW w:w="0" w:type="auto"/>
            <w:gridSpan w:val="3"/>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rPr>
          <w:trHeight w:val="63"/>
        </w:trPr>
        <w:tc>
          <w:tcPr>
            <w:tcW w:w="0" w:type="auto"/>
            <w:gridSpan w:val="4"/>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основании</w:t>
            </w:r>
          </w:p>
        </w:tc>
        <w:tc>
          <w:tcPr>
            <w:tcW w:w="0" w:type="auto"/>
            <w:gridSpan w:val="15"/>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4"/>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15"/>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дата, номер нормативного правового акта)</w:t>
            </w:r>
          </w:p>
        </w:tc>
      </w:tr>
      <w:tr w:rsidR="001100A2" w:rsidRPr="001100A2" w:rsidTr="001100A2">
        <w:tc>
          <w:tcPr>
            <w:tcW w:w="0" w:type="auto"/>
            <w:gridSpan w:val="5"/>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с одной стороны и</w:t>
            </w:r>
          </w:p>
        </w:tc>
        <w:tc>
          <w:tcPr>
            <w:tcW w:w="0" w:type="auto"/>
            <w:gridSpan w:val="14"/>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19"/>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муниципального бюджетного или автономного учреждения)</w:t>
            </w:r>
          </w:p>
        </w:tc>
      </w:tr>
      <w:tr w:rsidR="001100A2" w:rsidRPr="001100A2" w:rsidTr="001100A2">
        <w:trPr>
          <w:trHeight w:val="81"/>
        </w:trPr>
        <w:tc>
          <w:tcPr>
            <w:tcW w:w="0" w:type="auto"/>
            <w:gridSpan w:val="1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именуемое в дальнейшем "Учреждение", в лице</w:t>
            </w:r>
          </w:p>
        </w:tc>
        <w:tc>
          <w:tcPr>
            <w:tcW w:w="0" w:type="auto"/>
            <w:gridSpan w:val="6"/>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19"/>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19"/>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должности лица, представляющего Учреждение)</w:t>
            </w:r>
          </w:p>
        </w:tc>
      </w:tr>
      <w:tr w:rsidR="001100A2" w:rsidRPr="001100A2" w:rsidTr="001100A2">
        <w:tc>
          <w:tcPr>
            <w:tcW w:w="0" w:type="auto"/>
            <w:gridSpan w:val="16"/>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3"/>
            <w:tcBorders>
              <w:top w:val="nil"/>
              <w:left w:val="nil"/>
              <w:bottom w:val="nil"/>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 действующего на</w:t>
            </w:r>
          </w:p>
        </w:tc>
      </w:tr>
      <w:tr w:rsidR="001100A2" w:rsidRPr="001100A2" w:rsidTr="001100A2">
        <w:tc>
          <w:tcPr>
            <w:tcW w:w="0" w:type="auto"/>
            <w:gridSpan w:val="16"/>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(фамилия, имя, отчество лица, представляющего Учреждение)</w:t>
            </w:r>
          </w:p>
        </w:tc>
        <w:tc>
          <w:tcPr>
            <w:tcW w:w="0" w:type="auto"/>
            <w:gridSpan w:val="3"/>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4"/>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основании</w:t>
            </w:r>
          </w:p>
        </w:tc>
        <w:tc>
          <w:tcPr>
            <w:tcW w:w="0" w:type="auto"/>
            <w:gridSpan w:val="15"/>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4"/>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15"/>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(Устав муниципального бюджетного или автономного учреждения или иной уполномочивающий документ)</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с другой стороны, в дальнейшем именуемые "Стороны", в соответствии с Бюджетным </w:t>
            </w:r>
            <w:hyperlink r:id="rId26" w:history="1">
              <w:r w:rsidRPr="001100A2">
                <w:rPr>
                  <w:rFonts w:ascii="Times New Roman" w:hAnsi="Times New Roman" w:cs="Times New Roman"/>
                  <w:sz w:val="10"/>
                  <w:szCs w:val="14"/>
                </w:rPr>
                <w:t>кодексом</w:t>
              </w:r>
            </w:hyperlink>
            <w:r w:rsidRPr="001100A2">
              <w:rPr>
                <w:rFonts w:ascii="Times New Roman" w:hAnsi="Times New Roman" w:cs="Times New Roman"/>
                <w:sz w:val="10"/>
                <w:szCs w:val="14"/>
              </w:rPr>
              <w:t xml:space="preserve"> Российской Федерации, Положением о формировании муниципального задания на оказание муниципальных услуг (выполнение работ) муниципальными учреждениями и финансовом обеспечении выполнения муниципального задания, утвержденным постановлением Администрации муниципального округа от __________ N _____ (далее - Положение), решением Думы Солецкого муниципального округа "О бюджете на _____ год и плановый период _____ годов", заключили настоящее соглашение о порядке и условиях предоставления из бюджета Солецкого муниципального округа субсидии на финансовое обеспечение выполнения муниципального задания на оказание муниципальных услуг (выполнение работ) (далее - Соглашение) о нижеследующем.</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1. Предмет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1.1. Предметом настоящего Соглашения является определение порядка и условий предоставления Учредителем Учреждению из бюджета Солецкого муниципального округа в 20___ году / 20___ - 20___ годах субсидии на финансовое обеспечение выполнения муниципального задания на оказание муниципальных услуг (выполнение работ) N _____ от "___" __________ 20___ года (далее - Субсидия, муниципальное задание).</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Субсидия имеет целевое назначение и не может быть использована на другие цели.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bookmarkStart w:id="20" w:name="P1179"/>
            <w:bookmarkEnd w:id="20"/>
            <w:r w:rsidRPr="001100A2">
              <w:rPr>
                <w:rFonts w:ascii="Times New Roman" w:hAnsi="Times New Roman" w:cs="Times New Roman"/>
                <w:sz w:val="10"/>
                <w:szCs w:val="14"/>
              </w:rPr>
              <w:t>2. Порядок, условия предоставления Субсидии и финансовое</w:t>
            </w:r>
          </w:p>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обеспечение выполнения муниципального задания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2.1. Субсидия предоставляется Учреждению на оказание муниципальных услуг (выполнение работ), установленных в муниципальном задании.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bookmarkStart w:id="21" w:name="P1182"/>
            <w:bookmarkEnd w:id="21"/>
            <w:r w:rsidRPr="001100A2">
              <w:rPr>
                <w:rFonts w:ascii="Times New Roman" w:hAnsi="Times New Roman" w:cs="Times New Roman"/>
                <w:sz w:val="10"/>
                <w:szCs w:val="14"/>
              </w:rPr>
              <w:t xml:space="preserve">2.2. Субсидия предоставляется в пределах лимитов бюджетных обязательств, доведенных Учредителю как получателю средств бюджета Солецкого муниципального округа по кодам бюджетной классификации расходов бюджета Солецкого муниципального округа (далее - коды БК), в следующем размере </w:t>
            </w:r>
            <w:r w:rsidRPr="001100A2">
              <w:rPr>
                <w:rFonts w:ascii="Times New Roman" w:hAnsi="Times New Roman" w:cs="Times New Roman"/>
                <w:sz w:val="10"/>
                <w:szCs w:val="14"/>
                <w:vertAlign w:val="superscript"/>
              </w:rPr>
              <w:t>&lt;1&gt;: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perscript"/>
              </w:rPr>
            </w:pPr>
            <w:r w:rsidRPr="001100A2">
              <w:rPr>
                <w:rFonts w:ascii="Times New Roman" w:hAnsi="Times New Roman" w:cs="Times New Roman"/>
                <w:sz w:val="10"/>
                <w:szCs w:val="14"/>
                <w:vertAlign w:val="superscript"/>
              </w:rPr>
              <w:t>&lt;1&gt;</w:t>
            </w:r>
            <w:r w:rsidRPr="001100A2">
              <w:rPr>
                <w:rFonts w:ascii="Times New Roman" w:hAnsi="Times New Roman" w:cs="Times New Roman"/>
                <w:sz w:val="10"/>
                <w:szCs w:val="14"/>
                <w:vertAlign w:val="subscript"/>
              </w:rPr>
              <w:t>Код БК включает: ведомство, раздел, подраздел, целевую статью и вид расходов. Если Субсидия предоставляется по нескольким кодам БК, то последовательно указываются: год предоставления Субсидии, соответствующие коды БК, а также суммы Субсидии, предоставляемые по этим кодам БК.</w:t>
            </w:r>
          </w:p>
        </w:tc>
      </w:tr>
      <w:tr w:rsidR="001100A2" w:rsidRPr="001100A2" w:rsidTr="001100A2">
        <w:tc>
          <w:tcPr>
            <w:tcW w:w="0" w:type="auto"/>
            <w:gridSpan w:val="7"/>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в 20___ году __________ (</w:t>
            </w:r>
          </w:p>
        </w:tc>
        <w:tc>
          <w:tcPr>
            <w:tcW w:w="0" w:type="auto"/>
            <w:gridSpan w:val="5"/>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7"/>
            <w:tcBorders>
              <w:top w:val="nil"/>
              <w:left w:val="nil"/>
              <w:bottom w:val="nil"/>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 рублей - по коду БК _________;</w:t>
            </w:r>
          </w:p>
        </w:tc>
      </w:tr>
      <w:tr w:rsidR="001100A2" w:rsidRPr="001100A2" w:rsidTr="001100A2">
        <w:tc>
          <w:tcPr>
            <w:tcW w:w="0" w:type="auto"/>
            <w:gridSpan w:val="7"/>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5"/>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(сумма прописью)</w:t>
            </w:r>
          </w:p>
        </w:tc>
        <w:tc>
          <w:tcPr>
            <w:tcW w:w="0" w:type="auto"/>
            <w:gridSpan w:val="7"/>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7"/>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в 20___ году __________ (</w:t>
            </w:r>
          </w:p>
        </w:tc>
        <w:tc>
          <w:tcPr>
            <w:tcW w:w="0" w:type="auto"/>
            <w:gridSpan w:val="5"/>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7"/>
            <w:tcBorders>
              <w:top w:val="nil"/>
              <w:left w:val="nil"/>
              <w:bottom w:val="nil"/>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 рублей - по коду БК _________;</w:t>
            </w:r>
          </w:p>
        </w:tc>
      </w:tr>
      <w:tr w:rsidR="001100A2" w:rsidRPr="001100A2" w:rsidTr="001100A2">
        <w:tc>
          <w:tcPr>
            <w:tcW w:w="0" w:type="auto"/>
            <w:gridSpan w:val="7"/>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5"/>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(сумма прописью)</w:t>
            </w:r>
          </w:p>
        </w:tc>
        <w:tc>
          <w:tcPr>
            <w:tcW w:w="0" w:type="auto"/>
            <w:gridSpan w:val="7"/>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7"/>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в 20___ году __________ (</w:t>
            </w:r>
          </w:p>
        </w:tc>
        <w:tc>
          <w:tcPr>
            <w:tcW w:w="0" w:type="auto"/>
            <w:gridSpan w:val="5"/>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7"/>
            <w:tcBorders>
              <w:top w:val="nil"/>
              <w:left w:val="nil"/>
              <w:bottom w:val="nil"/>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 рублей - по коду БК _________;</w:t>
            </w:r>
          </w:p>
        </w:tc>
      </w:tr>
      <w:tr w:rsidR="001100A2" w:rsidRPr="001100A2" w:rsidTr="001100A2">
        <w:tc>
          <w:tcPr>
            <w:tcW w:w="0" w:type="auto"/>
            <w:gridSpan w:val="7"/>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5"/>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(сумма прописью)</w:t>
            </w:r>
          </w:p>
        </w:tc>
        <w:tc>
          <w:tcPr>
            <w:tcW w:w="0" w:type="auto"/>
            <w:gridSpan w:val="7"/>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2.3. Размер Субсидии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и нормативных затрат на выполнение работ </w:t>
            </w:r>
            <w:r w:rsidRPr="001100A2">
              <w:rPr>
                <w:rFonts w:ascii="Times New Roman" w:hAnsi="Times New Roman" w:cs="Times New Roman"/>
                <w:sz w:val="10"/>
                <w:szCs w:val="14"/>
                <w:vertAlign w:val="superscript"/>
              </w:rPr>
              <w:t>&lt;2&gt;,</w:t>
            </w:r>
            <w:r w:rsidRPr="001100A2">
              <w:rPr>
                <w:rFonts w:ascii="Times New Roman" w:hAnsi="Times New Roman" w:cs="Times New Roman"/>
                <w:sz w:val="10"/>
                <w:szCs w:val="14"/>
              </w:rPr>
              <w:t xml:space="preserve"> определяемых в соответствии с Положением.</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perscript"/>
              </w:rPr>
            </w:pPr>
            <w:r w:rsidRPr="001100A2">
              <w:rPr>
                <w:rFonts w:ascii="Times New Roman" w:hAnsi="Times New Roman" w:cs="Times New Roman"/>
                <w:sz w:val="10"/>
                <w:szCs w:val="14"/>
                <w:vertAlign w:val="superscript"/>
              </w:rPr>
              <w:t>&lt;2&gt;</w:t>
            </w:r>
            <w:r w:rsidRPr="001100A2">
              <w:rPr>
                <w:rFonts w:ascii="Times New Roman" w:hAnsi="Times New Roman" w:cs="Times New Roman"/>
                <w:sz w:val="10"/>
                <w:szCs w:val="14"/>
                <w:vertAlign w:val="subscript"/>
              </w:rPr>
              <w:t>При расчете размера Субсидии по решению Учредителя вместо нормативных затрат на выполнение работ могут использоваться затраты на выполнение работ. Указанное решение должно быть принято Учредителем не позднее срока предоставления Субсидии в текущем финансовом году.</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2.4. Изменение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bookmarkStart w:id="22" w:name="P1207"/>
            <w:bookmarkEnd w:id="22"/>
            <w:r w:rsidRPr="001100A2">
              <w:rPr>
                <w:rFonts w:ascii="Times New Roman" w:hAnsi="Times New Roman" w:cs="Times New Roman"/>
                <w:sz w:val="10"/>
                <w:szCs w:val="14"/>
              </w:rPr>
              <w:t>3. Порядок перечисления Субсидии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3.1. Перечисление Субсидии в соответствии с Положением осуществляется: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3.1.1. На лицевой счет, открытый Учреждению в управлении Федерального казначейства по Новгородской области;</w:t>
            </w:r>
          </w:p>
        </w:tc>
      </w:tr>
      <w:tr w:rsidR="001100A2" w:rsidRPr="001100A2" w:rsidTr="001100A2">
        <w:tc>
          <w:tcPr>
            <w:tcW w:w="0" w:type="auto"/>
            <w:gridSpan w:val="11"/>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3.1.2. На счет, открытый Учреждению в</w:t>
            </w:r>
          </w:p>
        </w:tc>
        <w:tc>
          <w:tcPr>
            <w:tcW w:w="0" w:type="auto"/>
            <w:gridSpan w:val="8"/>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1"/>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8"/>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 xml:space="preserve">(наименование кредитной организации) </w:t>
            </w:r>
            <w:r w:rsidRPr="001100A2">
              <w:rPr>
                <w:rFonts w:ascii="Times New Roman" w:hAnsi="Times New Roman" w:cs="Times New Roman"/>
                <w:sz w:val="10"/>
                <w:szCs w:val="14"/>
                <w:vertAlign w:val="superscript"/>
              </w:rPr>
              <w:t>&lt;3&gt;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&lt;3&gt; Пункт 3.1.2 Соглашения заполняется в случае, если Субсидия перечисляется на счет, открытый муниципальному автономному учреждению в кредитной организации.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4. Права и обязанности Сторон</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r w:rsidRPr="001100A2">
              <w:rPr>
                <w:rFonts w:ascii="Times New Roman" w:hAnsi="Times New Roman" w:cs="Times New Roman"/>
                <w:sz w:val="10"/>
                <w:szCs w:val="14"/>
              </w:rPr>
              <w:t>4.1. Учредитель обязуется: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r w:rsidRPr="001100A2">
              <w:rPr>
                <w:rFonts w:ascii="Times New Roman" w:hAnsi="Times New Roman" w:cs="Times New Roman"/>
                <w:sz w:val="10"/>
                <w:szCs w:val="14"/>
              </w:rPr>
              <w:t xml:space="preserve">4.1.1. Обеспечить предоставление Субсидии в соответствии с </w:t>
            </w:r>
            <w:hyperlink w:anchor="P1179" w:history="1">
              <w:r w:rsidRPr="001100A2">
                <w:rPr>
                  <w:rFonts w:ascii="Times New Roman" w:hAnsi="Times New Roman" w:cs="Times New Roman"/>
                  <w:sz w:val="10"/>
                  <w:szCs w:val="14"/>
                </w:rPr>
                <w:t>разделом 2</w:t>
              </w:r>
            </w:hyperlink>
            <w:r w:rsidRPr="001100A2">
              <w:rPr>
                <w:rFonts w:ascii="Times New Roman" w:hAnsi="Times New Roman" w:cs="Times New Roman"/>
                <w:sz w:val="10"/>
                <w:szCs w:val="14"/>
              </w:rPr>
              <w:t xml:space="preserve">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r w:rsidRPr="001100A2">
              <w:rPr>
                <w:rFonts w:ascii="Times New Roman" w:hAnsi="Times New Roman" w:cs="Times New Roman"/>
                <w:sz w:val="10"/>
                <w:szCs w:val="14"/>
              </w:rPr>
              <w:t xml:space="preserve">4.1.2. Обеспечивать перечисление Субсидии на соответствующий счет, указанный в </w:t>
            </w:r>
            <w:hyperlink w:anchor="P1207" w:history="1">
              <w:r w:rsidRPr="001100A2">
                <w:rPr>
                  <w:rFonts w:ascii="Times New Roman" w:hAnsi="Times New Roman" w:cs="Times New Roman"/>
                  <w:sz w:val="10"/>
                  <w:szCs w:val="14"/>
                </w:rPr>
                <w:t>разделе 3</w:t>
              </w:r>
            </w:hyperlink>
            <w:r w:rsidRPr="001100A2">
              <w:rPr>
                <w:rFonts w:ascii="Times New Roman" w:hAnsi="Times New Roman" w:cs="Times New Roman"/>
                <w:sz w:val="10"/>
                <w:szCs w:val="14"/>
              </w:rPr>
              <w:t xml:space="preserve">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bookmarkStart w:id="23" w:name="P1220"/>
            <w:bookmarkEnd w:id="23"/>
            <w:r w:rsidRPr="001100A2">
              <w:rPr>
                <w:rFonts w:ascii="Times New Roman" w:hAnsi="Times New Roman" w:cs="Times New Roman"/>
                <w:sz w:val="10"/>
                <w:szCs w:val="14"/>
              </w:rPr>
              <w:t>4.1.3. Осуществлять контроль за выполнением Учреждением муниципального задания в соответствии с правилами осуществления контроля установленными органом, осуществляющим функции и полномочия учредителя и соблюдением Учреждением условий, установленных Положением и настоящим Соглашением;</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r w:rsidRPr="001100A2">
              <w:rPr>
                <w:rFonts w:ascii="Times New Roman" w:hAnsi="Times New Roman" w:cs="Times New Roman"/>
                <w:sz w:val="10"/>
                <w:szCs w:val="14"/>
              </w:rPr>
              <w:t>4.1.4. Рассматривать предложения Учреждения, связанные с исполнением настоящего Соглашения, в том числе по изменению размера Субсидии, и направлять Учреждению решения по результатам их рассмотрения не позднее ____ рабочих дней после получения предложений;</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r w:rsidRPr="001100A2">
              <w:rPr>
                <w:rFonts w:ascii="Times New Roman" w:hAnsi="Times New Roman" w:cs="Times New Roman"/>
                <w:sz w:val="10"/>
                <w:szCs w:val="14"/>
              </w:rPr>
              <w:t>4.1.5. Осуществлять контроль за своевременностью и полнотой размещения Учреждением муниципального задания в информационно-телекоммуникационной сети "Интернет" на официальном сайте по размещению информации о государственных и муниципальных учреждениях (www.bus.gov.ru);</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contextualSpacing/>
              <w:jc w:val="both"/>
              <w:rPr>
                <w:rFonts w:ascii="Times New Roman" w:hAnsi="Times New Roman" w:cs="Times New Roman"/>
                <w:sz w:val="10"/>
                <w:szCs w:val="14"/>
              </w:rPr>
            </w:pPr>
            <w:r w:rsidRPr="001100A2">
              <w:rPr>
                <w:rFonts w:ascii="Times New Roman" w:hAnsi="Times New Roman" w:cs="Times New Roman"/>
                <w:sz w:val="10"/>
                <w:szCs w:val="14"/>
              </w:rPr>
              <w:t xml:space="preserve">4.1.6. Выполнять иные обязательства, установленные бюджетным законодательством Российской Федерации, Положением и настоящим Соглашением </w:t>
            </w:r>
            <w:r w:rsidRPr="001100A2">
              <w:rPr>
                <w:rFonts w:ascii="Times New Roman" w:hAnsi="Times New Roman" w:cs="Times New Roman"/>
                <w:sz w:val="10"/>
                <w:szCs w:val="14"/>
                <w:vertAlign w:val="superscript"/>
              </w:rPr>
              <w:t>&lt;4&gt;: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&lt;4&gt; Указываются иные конкретные обязательства (при наличии).</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4.1.6.1.</w:t>
            </w:r>
          </w:p>
        </w:tc>
        <w:tc>
          <w:tcPr>
            <w:tcW w:w="0" w:type="auto"/>
            <w:gridSpan w:val="16"/>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4.1.6.2.</w:t>
            </w:r>
          </w:p>
        </w:tc>
        <w:tc>
          <w:tcPr>
            <w:tcW w:w="0" w:type="auto"/>
            <w:gridSpan w:val="16"/>
            <w:tcBorders>
              <w:top w:val="single" w:sz="4" w:space="0" w:color="auto"/>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 Учредитель вправе:</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4.2.1. Запрашивать у Учреждения информацию и документы, необходимые для осуществления контроля за выполнением Учреждением муниципального задания;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bookmarkStart w:id="24" w:name="P1232"/>
            <w:bookmarkEnd w:id="24"/>
            <w:r w:rsidRPr="001100A2">
              <w:rPr>
                <w:rFonts w:ascii="Times New Roman" w:hAnsi="Times New Roman" w:cs="Times New Roman"/>
                <w:sz w:val="10"/>
                <w:szCs w:val="14"/>
              </w:rPr>
              <w:t>4.2.2. Принимать решение об изменении размера Субсидии: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4.2.2.1. При изменении показателей, характеризующих объем муниципальных услуг (работ), установленных в муниципальном задании, в случае:</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4.2.2.1.1. Уменьшения Учредителю ранее утвержденных лимитов бюджетных обязательств, указанных в </w:t>
            </w:r>
            <w:hyperlink w:anchor="P1182" w:history="1">
              <w:r w:rsidRPr="001100A2">
                <w:rPr>
                  <w:rFonts w:ascii="Times New Roman" w:hAnsi="Times New Roman" w:cs="Times New Roman"/>
                  <w:sz w:val="10"/>
                  <w:szCs w:val="14"/>
                </w:rPr>
                <w:t>пункте 2.2</w:t>
              </w:r>
            </w:hyperlink>
            <w:r w:rsidRPr="001100A2">
              <w:rPr>
                <w:rFonts w:ascii="Times New Roman" w:hAnsi="Times New Roman" w:cs="Times New Roman"/>
                <w:sz w:val="10"/>
                <w:szCs w:val="14"/>
              </w:rPr>
              <w:t xml:space="preserve">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4.2.2.1.2. Увеличения (при наличии у Учредителя лимитов бюджетных обязательств) или уменьшения потребности в оказании муниципальных услуг (выполнении работ);</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4.2.2.2. Без изменения показателей, характеризующих объем муниципальных услуг (работ), установленных в муниципальном задании, в случае внесения изменений в нормативные затраты в связи с изменением размеров выплат работникам (отдельным категориям работников) Учреждения, непосредственно связанных с оказанием муниципальной услуги (выполнением работы), иных выплат, связанных с оказанием муниципальной услуги (выполнением работы), приводящих к изменению объема финансового обеспечения выполнения муниципального задания, вследствие принятия нормативных правовых актов Российской Федерации, Новгородской области (внесения изменений в нормативные правовые акты Российской Федерации, Новгородской области);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4.2.3. Осуществлять иные права, установленные бюджетным законодательством Российской Федерации, Положением и настоящим Соглашением </w:t>
            </w:r>
            <w:r w:rsidRPr="001100A2">
              <w:rPr>
                <w:rFonts w:ascii="Times New Roman" w:hAnsi="Times New Roman" w:cs="Times New Roman"/>
                <w:sz w:val="10"/>
                <w:szCs w:val="14"/>
                <w:vertAlign w:val="superscript"/>
              </w:rPr>
              <w:t>&lt;5&gt;: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&lt;5&gt; Указываются иные конкретные права (при наличии).</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4.2.3.1.</w:t>
            </w:r>
          </w:p>
        </w:tc>
        <w:tc>
          <w:tcPr>
            <w:tcW w:w="0" w:type="auto"/>
            <w:gridSpan w:val="16"/>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4.2.3.2.</w:t>
            </w:r>
          </w:p>
        </w:tc>
        <w:tc>
          <w:tcPr>
            <w:tcW w:w="0" w:type="auto"/>
            <w:gridSpan w:val="16"/>
            <w:tcBorders>
              <w:top w:val="single" w:sz="4" w:space="0" w:color="auto"/>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4.3. Учреждение обязуется: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4.3.1. Представлять в течение ____ дней по запросу Учредителя информацию и документы, необходимые для осуществления контроля, предусмотренного </w:t>
            </w:r>
            <w:hyperlink w:anchor="P1220" w:history="1">
              <w:r w:rsidRPr="001100A2">
                <w:rPr>
                  <w:rFonts w:ascii="Times New Roman" w:hAnsi="Times New Roman" w:cs="Times New Roman"/>
                  <w:sz w:val="10"/>
                  <w:szCs w:val="14"/>
                </w:rPr>
                <w:t>пунктом 4.1.3</w:t>
              </w:r>
            </w:hyperlink>
            <w:r w:rsidRPr="001100A2">
              <w:rPr>
                <w:rFonts w:ascii="Times New Roman" w:hAnsi="Times New Roman" w:cs="Times New Roman"/>
                <w:sz w:val="10"/>
                <w:szCs w:val="14"/>
              </w:rPr>
              <w:t xml:space="preserve">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4.3.2. Направлять средства Субсидии на выплаты, установленные планом финансово-хозяйственной деятельности Учреждения (далее - план ФХД), сформированным и утвержденным в порядке, определенном</w:t>
            </w:r>
          </w:p>
        </w:tc>
      </w:tr>
      <w:tr w:rsidR="001100A2" w:rsidRPr="001100A2" w:rsidTr="001100A2">
        <w:trPr>
          <w:trHeight w:val="265"/>
        </w:trPr>
        <w:tc>
          <w:tcPr>
            <w:tcW w:w="0" w:type="auto"/>
            <w:gridSpan w:val="17"/>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(реквизиты приказа Учредителя)</w:t>
            </w:r>
          </w:p>
        </w:tc>
        <w:tc>
          <w:tcPr>
            <w:tcW w:w="0" w:type="auto"/>
            <w:gridSpan w:val="2"/>
            <w:tcBorders>
              <w:top w:val="nil"/>
              <w:left w:val="nil"/>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&lt;6&gt; Указываются реквизиты приказа Учредителя, определяющего порядок составления и утверждения плана ФХД Учреждения.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4.3.3. Представлять Учредителю в соответствии с Положением:</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4.3.3.1. Предварительный </w:t>
            </w:r>
            <w:hyperlink w:anchor="P734" w:history="1">
              <w:r w:rsidRPr="001100A2">
                <w:rPr>
                  <w:rFonts w:ascii="Times New Roman" w:hAnsi="Times New Roman" w:cs="Times New Roman"/>
                  <w:sz w:val="10"/>
                  <w:szCs w:val="14"/>
                </w:rPr>
                <w:t>отчет</w:t>
              </w:r>
            </w:hyperlink>
            <w:r w:rsidRPr="001100A2">
              <w:rPr>
                <w:rFonts w:ascii="Times New Roman" w:hAnsi="Times New Roman" w:cs="Times New Roman"/>
                <w:sz w:val="10"/>
                <w:szCs w:val="14"/>
              </w:rPr>
              <w:t xml:space="preserve"> об исполнении муниципального задания </w:t>
            </w:r>
            <w:r w:rsidRPr="001100A2">
              <w:rPr>
                <w:rFonts w:ascii="Times New Roman" w:hAnsi="Times New Roman" w:cs="Times New Roman"/>
                <w:sz w:val="10"/>
                <w:szCs w:val="14"/>
                <w:vertAlign w:val="superscript"/>
              </w:rPr>
              <w:t>&lt;7&gt;,</w:t>
            </w:r>
            <w:r w:rsidRPr="001100A2">
              <w:rPr>
                <w:rFonts w:ascii="Times New Roman" w:hAnsi="Times New Roman" w:cs="Times New Roman"/>
                <w:sz w:val="10"/>
                <w:szCs w:val="14"/>
              </w:rPr>
              <w:t xml:space="preserve"> составленный по форме, предусмотренной для отчета о выполнении муниципального задания (приложение N 2 к Положению), в срок до "___" __________ 20___ года.</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&lt;7&gt; Указывается срок предоставления предварительного отчета об исполнении муниципального задания, соответствующий сроку, установленному Учредителем в муниципальном задании, но не позднее 10 декабря текущего финансового года.</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4.3.3.2. Отчет о выполнении муниципального задания по форме, согласно приложению 2 к Положению, в срок до "___" __________ 20___ года </w:t>
            </w:r>
            <w:r w:rsidRPr="001100A2">
              <w:rPr>
                <w:rFonts w:ascii="Times New Roman" w:hAnsi="Times New Roman" w:cs="Times New Roman"/>
                <w:sz w:val="10"/>
                <w:szCs w:val="14"/>
                <w:vertAlign w:val="superscript"/>
              </w:rPr>
              <w:t>&lt;8&gt;.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&lt;8&gt; Указывается срок представления отчета об исполнении муниципального задания, соответствующий сроку, установленному Учредителем в муниципальном задании, но не позднее 1 февраля финансового года, следущего за годом предоставления Субсидии.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4.3.4. Выполнять иные обязательства, установленные бюджетным законодательством Российской Федерации, Положением и настоящим Соглашением </w:t>
            </w:r>
            <w:r w:rsidRPr="001100A2">
              <w:rPr>
                <w:rFonts w:ascii="Times New Roman" w:hAnsi="Times New Roman" w:cs="Times New Roman"/>
                <w:sz w:val="10"/>
                <w:szCs w:val="14"/>
                <w:vertAlign w:val="superscript"/>
              </w:rPr>
              <w:t>&lt;9&gt;: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&lt;9&gt; Указываются иные конкретные обязательства (при наличии).</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4.3.4.1.</w:t>
            </w:r>
          </w:p>
        </w:tc>
        <w:tc>
          <w:tcPr>
            <w:tcW w:w="0" w:type="auto"/>
            <w:gridSpan w:val="16"/>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4.3.4.2.</w:t>
            </w:r>
          </w:p>
        </w:tc>
        <w:tc>
          <w:tcPr>
            <w:tcW w:w="0" w:type="auto"/>
            <w:gridSpan w:val="16"/>
            <w:tcBorders>
              <w:top w:val="single" w:sz="4" w:space="0" w:color="auto"/>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4.4. Учреждение вправе:</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4.4.1. Направлять не использованный в 20___ году </w:t>
            </w:r>
            <w:r w:rsidRPr="001100A2">
              <w:rPr>
                <w:rFonts w:ascii="Times New Roman" w:hAnsi="Times New Roman" w:cs="Times New Roman"/>
                <w:sz w:val="10"/>
                <w:szCs w:val="14"/>
                <w:vertAlign w:val="superscript"/>
              </w:rPr>
              <w:t>&lt;10&gt;</w:t>
            </w:r>
            <w:r w:rsidRPr="001100A2">
              <w:rPr>
                <w:rFonts w:ascii="Times New Roman" w:hAnsi="Times New Roman" w:cs="Times New Roman"/>
                <w:sz w:val="10"/>
                <w:szCs w:val="14"/>
              </w:rPr>
              <w:t xml:space="preserve"> остаток Субсидии на осуществление в 20____ году </w:t>
            </w:r>
            <w:r w:rsidRPr="001100A2">
              <w:rPr>
                <w:rFonts w:ascii="Times New Roman" w:hAnsi="Times New Roman" w:cs="Times New Roman"/>
                <w:sz w:val="10"/>
                <w:szCs w:val="14"/>
                <w:vertAlign w:val="superscript"/>
              </w:rPr>
              <w:t>&lt;11&gt;</w:t>
            </w:r>
            <w:r w:rsidRPr="001100A2">
              <w:rPr>
                <w:rFonts w:ascii="Times New Roman" w:hAnsi="Times New Roman" w:cs="Times New Roman"/>
                <w:sz w:val="10"/>
                <w:szCs w:val="14"/>
              </w:rPr>
              <w:t xml:space="preserve"> расходов в соответствии с планом ФХД для достижения целей, предусмотренных уставом Учреждения, за исключением средств Субсидии, подлежащих возврату в бюджет Солецкого муниципального округа;</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&lt;10&gt; Указывается год предоставления Субсидии.</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vertAlign w:val="subscript"/>
              </w:rPr>
              <w:t>&lt;11&gt; Указывается год, следующий за годом предоставления Субсидии.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4.4.2. Направлять Учредителю предложения по исполнению настоящего Соглашения, в том числе по изменению размера Субсидии;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4.4.3. Обращаться к Учредителю за разъяснениями в связи с исполнением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4.4.4. Осуществлять иные права, установленные бюджетным законодательством Российской Федерации, Положением и настоящим Соглашением </w:t>
            </w:r>
            <w:r w:rsidRPr="001100A2">
              <w:rPr>
                <w:rFonts w:ascii="Times New Roman" w:hAnsi="Times New Roman" w:cs="Times New Roman"/>
                <w:sz w:val="10"/>
                <w:szCs w:val="14"/>
                <w:vertAlign w:val="superscript"/>
              </w:rPr>
              <w:t>&lt;12&gt;.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&lt;12&gt; Указываются иные конкретные права (при наличии).</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4.4.4.1.</w:t>
            </w:r>
          </w:p>
        </w:tc>
        <w:tc>
          <w:tcPr>
            <w:tcW w:w="0" w:type="auto"/>
            <w:gridSpan w:val="16"/>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3"/>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4.4.4.2.</w:t>
            </w:r>
          </w:p>
        </w:tc>
        <w:tc>
          <w:tcPr>
            <w:tcW w:w="0" w:type="auto"/>
            <w:gridSpan w:val="16"/>
            <w:tcBorders>
              <w:top w:val="single" w:sz="4" w:space="0" w:color="auto"/>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5. Ответственность Сторон</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5.2. Иные положения об ответственности за неисполнение или ненадлежащее исполнение Сторонами обязательств по настоящему Соглашению </w:t>
            </w:r>
            <w:r w:rsidRPr="001100A2">
              <w:rPr>
                <w:rFonts w:ascii="Times New Roman" w:hAnsi="Times New Roman" w:cs="Times New Roman"/>
                <w:sz w:val="10"/>
                <w:szCs w:val="14"/>
                <w:vertAlign w:val="superscript"/>
              </w:rPr>
              <w:t>&lt;13&gt;.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&lt;13&gt; Указываются иные конкретные положения (при наличии).</w:t>
            </w:r>
          </w:p>
        </w:tc>
      </w:tr>
      <w:tr w:rsidR="001100A2" w:rsidRPr="001100A2" w:rsidTr="001100A2">
        <w:tc>
          <w:tcPr>
            <w:tcW w:w="0" w:type="auto"/>
            <w:gridSpan w:val="2"/>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5.2.1.</w:t>
            </w:r>
          </w:p>
        </w:tc>
        <w:tc>
          <w:tcPr>
            <w:tcW w:w="0" w:type="auto"/>
            <w:gridSpan w:val="17"/>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2"/>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5.2.2.</w:t>
            </w:r>
          </w:p>
        </w:tc>
        <w:tc>
          <w:tcPr>
            <w:tcW w:w="0" w:type="auto"/>
            <w:gridSpan w:val="17"/>
            <w:tcBorders>
              <w:top w:val="single" w:sz="4" w:space="0" w:color="auto"/>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6. Иные условия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6.1. Иные условия по настоящему Соглашению </w:t>
            </w:r>
            <w:r w:rsidRPr="001100A2">
              <w:rPr>
                <w:rFonts w:ascii="Times New Roman" w:hAnsi="Times New Roman" w:cs="Times New Roman"/>
                <w:sz w:val="10"/>
                <w:szCs w:val="14"/>
                <w:vertAlign w:val="superscript"/>
              </w:rPr>
              <w:t>&lt;14&gt;.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w:t>
            </w:r>
          </w:p>
          <w:p w:rsidR="001100A2" w:rsidRPr="001100A2" w:rsidRDefault="001100A2" w:rsidP="001100A2">
            <w:pPr>
              <w:pStyle w:val="ConsPlusNormal"/>
              <w:ind w:firstLine="0"/>
              <w:jc w:val="both"/>
              <w:rPr>
                <w:rFonts w:ascii="Times New Roman" w:hAnsi="Times New Roman" w:cs="Times New Roman"/>
                <w:sz w:val="10"/>
                <w:szCs w:val="14"/>
                <w:vertAlign w:val="subscript"/>
              </w:rPr>
            </w:pPr>
            <w:r w:rsidRPr="001100A2">
              <w:rPr>
                <w:rFonts w:ascii="Times New Roman" w:hAnsi="Times New Roman" w:cs="Times New Roman"/>
                <w:sz w:val="10"/>
                <w:szCs w:val="14"/>
                <w:vertAlign w:val="subscript"/>
              </w:rPr>
              <w:t>&lt;14&gt; Указываются иные конкретные условия помимо условий, установленных настоящей Типовой формой (при наличии).</w:t>
            </w:r>
          </w:p>
        </w:tc>
      </w:tr>
      <w:tr w:rsidR="001100A2" w:rsidRPr="001100A2" w:rsidTr="001100A2">
        <w:tc>
          <w:tcPr>
            <w:tcW w:w="0" w:type="auto"/>
            <w:gridSpan w:val="2"/>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6.1.1.</w:t>
            </w:r>
          </w:p>
        </w:tc>
        <w:tc>
          <w:tcPr>
            <w:tcW w:w="0" w:type="auto"/>
            <w:gridSpan w:val="17"/>
            <w:tcBorders>
              <w:top w:val="nil"/>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2"/>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6.1.2.</w:t>
            </w:r>
          </w:p>
        </w:tc>
        <w:tc>
          <w:tcPr>
            <w:tcW w:w="0" w:type="auto"/>
            <w:gridSpan w:val="17"/>
            <w:tcBorders>
              <w:top w:val="single" w:sz="4" w:space="0" w:color="auto"/>
              <w:left w:val="nil"/>
              <w:bottom w:val="single" w:sz="4" w:space="0" w:color="auto"/>
              <w:right w:val="nil"/>
            </w:tcBorders>
          </w:tcPr>
          <w:p w:rsidR="001100A2" w:rsidRPr="001100A2" w:rsidRDefault="001100A2" w:rsidP="001100A2">
            <w:pPr>
              <w:pStyle w:val="ConsPlusNormal"/>
              <w:ind w:firstLine="0"/>
              <w:jc w:val="right"/>
              <w:rPr>
                <w:rFonts w:ascii="Times New Roman" w:hAnsi="Times New Roman" w:cs="Times New Roman"/>
                <w:sz w:val="10"/>
                <w:szCs w:val="14"/>
              </w:rPr>
            </w:pPr>
            <w:r w:rsidRPr="001100A2">
              <w:rPr>
                <w:rFonts w:ascii="Times New Roman" w:hAnsi="Times New Roman" w:cs="Times New Roman"/>
                <w:sz w:val="10"/>
                <w:szCs w:val="14"/>
              </w:rPr>
              <w:t>.</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7. Заключительные положения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7.1. Расторжение Соглашения осуществляется по соглашению Сторон и оформляется в виде соглашения о расторжении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7.2. 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 оказанных муниципальных услуг (невыполненных работ), подлежат перечислению Учреждением в бюджет Солецкого муниципального округа в установленном порядке.</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7.3.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 достижении согласия споры между Сторонами решаются в судебном порядке.</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7.4.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182" w:history="1">
              <w:r w:rsidRPr="001100A2">
                <w:rPr>
                  <w:rFonts w:ascii="Times New Roman" w:hAnsi="Times New Roman" w:cs="Times New Roman"/>
                  <w:sz w:val="10"/>
                  <w:szCs w:val="14"/>
                </w:rPr>
                <w:t>пункте 2.2</w:t>
              </w:r>
            </w:hyperlink>
            <w:r w:rsidRPr="001100A2">
              <w:rPr>
                <w:rFonts w:ascii="Times New Roman" w:hAnsi="Times New Roman" w:cs="Times New Roman"/>
                <w:sz w:val="10"/>
                <w:szCs w:val="14"/>
              </w:rPr>
              <w:t xml:space="preserve"> настоящего Соглашения, и действует до полного исполнения Сторонами своих обязательств по настоящему Соглашению.</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 xml:space="preserve">7.5. Изменение настоящего Соглашения, в том числе в соответствии с положениями </w:t>
            </w:r>
            <w:hyperlink w:anchor="P1232" w:history="1">
              <w:r w:rsidRPr="001100A2">
                <w:rPr>
                  <w:rFonts w:ascii="Times New Roman" w:hAnsi="Times New Roman" w:cs="Times New Roman"/>
                  <w:sz w:val="10"/>
                  <w:szCs w:val="14"/>
                </w:rPr>
                <w:t>пункта 4.2.2</w:t>
              </w:r>
            </w:hyperlink>
            <w:r w:rsidRPr="001100A2">
              <w:rPr>
                <w:rFonts w:ascii="Times New Roman" w:hAnsi="Times New Roman" w:cs="Times New Roman"/>
                <w:sz w:val="10"/>
                <w:szCs w:val="14"/>
              </w:rPr>
              <w:t xml:space="preserve"> настоящего Соглашения, осуществляется по соглашению Сторон и оформляется в виде дополнительного соглашения, являющегося неотъемлемой частью настоящего Соглашения.</w:t>
            </w:r>
          </w:p>
        </w:tc>
      </w:tr>
      <w:tr w:rsidR="001100A2" w:rsidRPr="001100A2" w:rsidTr="001100A2">
        <w:tc>
          <w:tcPr>
            <w:tcW w:w="0" w:type="auto"/>
            <w:gridSpan w:val="19"/>
            <w:tcBorders>
              <w:top w:val="nil"/>
              <w:left w:val="nil"/>
              <w:bottom w:val="nil"/>
              <w:right w:val="nil"/>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7.6. Настоящее Соглашение составлено в двух экземплярах, имеющих одинаковую юридическую силу, по одному для каждой из Сторон.</w:t>
            </w:r>
          </w:p>
        </w:tc>
      </w:tr>
      <w:tr w:rsidR="001100A2" w:rsidRPr="001100A2" w:rsidTr="001100A2">
        <w:tc>
          <w:tcPr>
            <w:tcW w:w="0" w:type="auto"/>
            <w:gridSpan w:val="19"/>
            <w:tcBorders>
              <w:top w:val="nil"/>
              <w:left w:val="nil"/>
              <w:bottom w:val="single" w:sz="4" w:space="0" w:color="auto"/>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8. Платежные реквизиты Сторон</w:t>
            </w:r>
          </w:p>
        </w:tc>
      </w:tr>
      <w:tr w:rsidR="001100A2" w:rsidRPr="001100A2" w:rsidTr="001100A2">
        <w:tblPrEx>
          <w:tblBorders>
            <w:left w:val="single" w:sz="4" w:space="0" w:color="auto"/>
            <w:right w:val="single" w:sz="4" w:space="0" w:color="auto"/>
            <w:insideH w:val="single" w:sz="4" w:space="0" w:color="auto"/>
            <w:insideV w:val="single" w:sz="4" w:space="0" w:color="auto"/>
          </w:tblBorders>
        </w:tblPrEx>
        <w:tc>
          <w:tcPr>
            <w:tcW w:w="0" w:type="auto"/>
            <w:gridSpan w:val="10"/>
            <w:tcBorders>
              <w:top w:val="single" w:sz="4" w:space="0" w:color="auto"/>
              <w:bottom w:val="single" w:sz="4" w:space="0" w:color="auto"/>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Учредителя</w:t>
            </w:r>
          </w:p>
        </w:tc>
        <w:tc>
          <w:tcPr>
            <w:tcW w:w="0" w:type="auto"/>
            <w:gridSpan w:val="9"/>
            <w:tcBorders>
              <w:top w:val="single" w:sz="4" w:space="0" w:color="auto"/>
              <w:bottom w:val="single" w:sz="4" w:space="0" w:color="auto"/>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Учреждения</w:t>
            </w:r>
          </w:p>
        </w:tc>
      </w:tr>
      <w:tr w:rsidR="001100A2" w:rsidRPr="001100A2" w:rsidTr="001100A2">
        <w:tblPrEx>
          <w:tblBorders>
            <w:left w:val="single" w:sz="4" w:space="0" w:color="auto"/>
            <w:right w:val="single" w:sz="4" w:space="0" w:color="auto"/>
            <w:insideH w:val="single" w:sz="4" w:space="0" w:color="auto"/>
            <w:insideV w:val="single" w:sz="4" w:space="0" w:color="auto"/>
          </w:tblBorders>
        </w:tblPrEx>
        <w:tc>
          <w:tcPr>
            <w:tcW w:w="0" w:type="auto"/>
            <w:gridSpan w:val="10"/>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Наименование Учредителя</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ОГРН, ОКТМО</w:t>
            </w:r>
          </w:p>
        </w:tc>
        <w:tc>
          <w:tcPr>
            <w:tcW w:w="0" w:type="auto"/>
            <w:gridSpan w:val="9"/>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Наименование Учреждения</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ОГРН, ОКТМО</w:t>
            </w:r>
          </w:p>
        </w:tc>
      </w:tr>
      <w:tr w:rsidR="001100A2" w:rsidRPr="001100A2" w:rsidTr="001100A2">
        <w:tblPrEx>
          <w:tblBorders>
            <w:left w:val="single" w:sz="4" w:space="0" w:color="auto"/>
            <w:right w:val="single" w:sz="4" w:space="0" w:color="auto"/>
            <w:insideH w:val="single" w:sz="4" w:space="0" w:color="auto"/>
            <w:insideV w:val="single" w:sz="4" w:space="0" w:color="auto"/>
          </w:tblBorders>
        </w:tblPrEx>
        <w:tc>
          <w:tcPr>
            <w:tcW w:w="0" w:type="auto"/>
            <w:gridSpan w:val="10"/>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Место нахождения:</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(юридический адрес)</w:t>
            </w:r>
          </w:p>
        </w:tc>
        <w:tc>
          <w:tcPr>
            <w:tcW w:w="0" w:type="auto"/>
            <w:gridSpan w:val="9"/>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Место нахождения:</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(юридический адрес)</w:t>
            </w:r>
          </w:p>
        </w:tc>
      </w:tr>
      <w:tr w:rsidR="001100A2" w:rsidRPr="001100A2" w:rsidTr="001100A2">
        <w:tblPrEx>
          <w:tblBorders>
            <w:left w:val="single" w:sz="4" w:space="0" w:color="auto"/>
            <w:right w:val="single" w:sz="4" w:space="0" w:color="auto"/>
            <w:insideH w:val="single" w:sz="4" w:space="0" w:color="auto"/>
            <w:insideV w:val="single" w:sz="4" w:space="0" w:color="auto"/>
          </w:tblBorders>
        </w:tblPrEx>
        <w:tc>
          <w:tcPr>
            <w:tcW w:w="0" w:type="auto"/>
            <w:gridSpan w:val="10"/>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ИНН/КПП</w:t>
            </w:r>
          </w:p>
        </w:tc>
        <w:tc>
          <w:tcPr>
            <w:tcW w:w="0" w:type="auto"/>
            <w:gridSpan w:val="9"/>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ИНН/КПП</w:t>
            </w:r>
          </w:p>
        </w:tc>
      </w:tr>
      <w:tr w:rsidR="001100A2" w:rsidRPr="001100A2" w:rsidTr="001100A2">
        <w:tblPrEx>
          <w:tblBorders>
            <w:left w:val="single" w:sz="4" w:space="0" w:color="auto"/>
            <w:right w:val="single" w:sz="4" w:space="0" w:color="auto"/>
            <w:insideH w:val="single" w:sz="4" w:space="0" w:color="auto"/>
            <w:insideV w:val="single" w:sz="4" w:space="0" w:color="auto"/>
          </w:tblBorders>
        </w:tblPrEx>
        <w:tc>
          <w:tcPr>
            <w:tcW w:w="0" w:type="auto"/>
            <w:gridSpan w:val="10"/>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Платежные реквизиты:</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Наименование Банка Получателя БИК</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Расчетный счет</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Лицевой счет</w:t>
            </w:r>
          </w:p>
        </w:tc>
        <w:tc>
          <w:tcPr>
            <w:tcW w:w="0" w:type="auto"/>
            <w:gridSpan w:val="9"/>
            <w:tcBorders>
              <w:top w:val="single" w:sz="4" w:space="0" w:color="auto"/>
              <w:bottom w:val="single" w:sz="4" w:space="0" w:color="auto"/>
            </w:tcBorders>
          </w:tcPr>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Платежные реквизиты:</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Наименование Банка Получателя</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(наименование кредитной организации)</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БИК</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Расчетный счет</w:t>
            </w:r>
          </w:p>
          <w:p w:rsidR="001100A2" w:rsidRPr="001100A2" w:rsidRDefault="001100A2" w:rsidP="001100A2">
            <w:pPr>
              <w:pStyle w:val="ConsPlusNormal"/>
              <w:ind w:firstLine="0"/>
              <w:jc w:val="both"/>
              <w:rPr>
                <w:rFonts w:ascii="Times New Roman" w:hAnsi="Times New Roman" w:cs="Times New Roman"/>
                <w:sz w:val="10"/>
                <w:szCs w:val="14"/>
              </w:rPr>
            </w:pPr>
            <w:r w:rsidRPr="001100A2">
              <w:rPr>
                <w:rFonts w:ascii="Times New Roman" w:hAnsi="Times New Roman" w:cs="Times New Roman"/>
                <w:sz w:val="10"/>
                <w:szCs w:val="14"/>
              </w:rPr>
              <w:t>Лицевой счет</w:t>
            </w:r>
          </w:p>
        </w:tc>
      </w:tr>
      <w:tr w:rsidR="001100A2" w:rsidRPr="001100A2" w:rsidTr="001100A2">
        <w:tblPrEx>
          <w:tblBorders>
            <w:insideH w:val="single" w:sz="4" w:space="0" w:color="auto"/>
          </w:tblBorders>
        </w:tblPrEx>
        <w:tc>
          <w:tcPr>
            <w:tcW w:w="0" w:type="auto"/>
            <w:gridSpan w:val="19"/>
            <w:tcBorders>
              <w:top w:val="single" w:sz="4" w:space="0" w:color="auto"/>
              <w:left w:val="nil"/>
              <w:bottom w:val="single" w:sz="4" w:space="0" w:color="auto"/>
              <w:right w:val="nil"/>
            </w:tcBorders>
          </w:tcPr>
          <w:p w:rsidR="001100A2" w:rsidRPr="001100A2" w:rsidRDefault="001100A2" w:rsidP="001100A2">
            <w:pPr>
              <w:pStyle w:val="ConsPlusNormal"/>
              <w:ind w:firstLine="0"/>
              <w:jc w:val="center"/>
              <w:outlineLvl w:val="1"/>
              <w:rPr>
                <w:rFonts w:ascii="Times New Roman" w:hAnsi="Times New Roman" w:cs="Times New Roman"/>
                <w:sz w:val="10"/>
                <w:szCs w:val="14"/>
              </w:rPr>
            </w:pPr>
            <w:r w:rsidRPr="001100A2">
              <w:rPr>
                <w:rFonts w:ascii="Times New Roman" w:hAnsi="Times New Roman" w:cs="Times New Roman"/>
                <w:sz w:val="10"/>
                <w:szCs w:val="14"/>
              </w:rPr>
              <w:t>9. Подписи Сторон</w:t>
            </w:r>
          </w:p>
        </w:tc>
      </w:tr>
      <w:tr w:rsidR="001100A2" w:rsidRPr="001100A2" w:rsidTr="001100A2">
        <w:tblPrEx>
          <w:tblBorders>
            <w:left w:val="single" w:sz="4" w:space="0" w:color="auto"/>
            <w:right w:val="single" w:sz="4" w:space="0" w:color="auto"/>
            <w:insideH w:val="single" w:sz="4" w:space="0" w:color="auto"/>
            <w:insideV w:val="single" w:sz="4" w:space="0" w:color="auto"/>
          </w:tblBorders>
        </w:tblPrEx>
        <w:tc>
          <w:tcPr>
            <w:tcW w:w="0" w:type="auto"/>
            <w:gridSpan w:val="10"/>
            <w:tcBorders>
              <w:top w:val="single" w:sz="4" w:space="0" w:color="auto"/>
              <w:bottom w:val="single" w:sz="4" w:space="0" w:color="auto"/>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Учредителя</w:t>
            </w:r>
          </w:p>
        </w:tc>
        <w:tc>
          <w:tcPr>
            <w:tcW w:w="0" w:type="auto"/>
            <w:gridSpan w:val="9"/>
            <w:tcBorders>
              <w:top w:val="single" w:sz="4" w:space="0" w:color="auto"/>
              <w:bottom w:val="single" w:sz="4" w:space="0" w:color="auto"/>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Наименование Учреждения</w:t>
            </w:r>
          </w:p>
        </w:tc>
      </w:tr>
      <w:tr w:rsidR="001100A2" w:rsidRPr="001100A2" w:rsidTr="001100A2">
        <w:tblPrEx>
          <w:tblBorders>
            <w:left w:val="single" w:sz="4" w:space="0" w:color="auto"/>
            <w:right w:val="single" w:sz="4" w:space="0" w:color="auto"/>
            <w:insideH w:val="single" w:sz="4" w:space="0" w:color="auto"/>
          </w:tblBorders>
        </w:tblPrEx>
        <w:tc>
          <w:tcPr>
            <w:tcW w:w="0" w:type="auto"/>
            <w:tcBorders>
              <w:top w:val="single" w:sz="4" w:space="0" w:color="auto"/>
              <w:left w:val="single" w:sz="4" w:space="0" w:color="auto"/>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4"/>
            <w:tcBorders>
              <w:top w:val="single" w:sz="4" w:space="0" w:color="auto"/>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w:t>
            </w:r>
          </w:p>
        </w:tc>
        <w:tc>
          <w:tcPr>
            <w:tcW w:w="0" w:type="auto"/>
            <w:gridSpan w:val="3"/>
            <w:tcBorders>
              <w:top w:val="single" w:sz="4" w:space="0" w:color="auto"/>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tcBorders>
              <w:top w:val="single" w:sz="4" w:space="0" w:color="auto"/>
              <w:left w:val="nil"/>
              <w:bottom w:val="nil"/>
              <w:right w:val="single" w:sz="4" w:space="0" w:color="auto"/>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tcBorders>
              <w:top w:val="single" w:sz="4" w:space="0" w:color="auto"/>
              <w:left w:val="single" w:sz="4" w:space="0" w:color="auto"/>
              <w:bottom w:val="nil"/>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4"/>
            <w:tcBorders>
              <w:top w:val="single" w:sz="4" w:space="0" w:color="auto"/>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tcBorders>
              <w:top w:val="single" w:sz="4" w:space="0" w:color="auto"/>
              <w:left w:val="nil"/>
              <w:bottom w:val="nil"/>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w:t>
            </w:r>
          </w:p>
        </w:tc>
        <w:tc>
          <w:tcPr>
            <w:tcW w:w="0" w:type="auto"/>
            <w:gridSpan w:val="2"/>
            <w:tcBorders>
              <w:top w:val="single" w:sz="4" w:space="0" w:color="auto"/>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tcBorders>
              <w:top w:val="single" w:sz="4" w:space="0" w:color="auto"/>
              <w:left w:val="nil"/>
              <w:bottom w:val="nil"/>
              <w:right w:val="single" w:sz="4" w:space="0" w:color="auto"/>
            </w:tcBorders>
          </w:tcPr>
          <w:p w:rsidR="001100A2" w:rsidRPr="001100A2" w:rsidRDefault="001100A2" w:rsidP="001100A2">
            <w:pPr>
              <w:pStyle w:val="ConsPlusNormal"/>
              <w:ind w:firstLine="0"/>
              <w:rPr>
                <w:rFonts w:ascii="Times New Roman" w:hAnsi="Times New Roman" w:cs="Times New Roman"/>
                <w:sz w:val="10"/>
                <w:szCs w:val="14"/>
              </w:rPr>
            </w:pPr>
          </w:p>
        </w:tc>
      </w:tr>
      <w:tr w:rsidR="001100A2" w:rsidRPr="001100A2" w:rsidTr="001100A2">
        <w:tblPrEx>
          <w:tblBorders>
            <w:left w:val="single" w:sz="4" w:space="0" w:color="auto"/>
            <w:right w:val="single" w:sz="4" w:space="0" w:color="auto"/>
          </w:tblBorders>
        </w:tblPrEx>
        <w:tc>
          <w:tcPr>
            <w:tcW w:w="0" w:type="auto"/>
            <w:tcBorders>
              <w:top w:val="nil"/>
              <w:left w:val="single" w:sz="4" w:space="0" w:color="auto"/>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4"/>
            <w:tcBorders>
              <w:top w:val="single" w:sz="4" w:space="0" w:color="auto"/>
              <w:left w:val="nil"/>
              <w:bottom w:val="single" w:sz="4" w:space="0" w:color="auto"/>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(подпись)</w:t>
            </w:r>
          </w:p>
        </w:tc>
        <w:tc>
          <w:tcPr>
            <w:tcW w:w="0" w:type="auto"/>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3"/>
            <w:tcBorders>
              <w:top w:val="single" w:sz="4" w:space="0" w:color="auto"/>
              <w:left w:val="nil"/>
              <w:bottom w:val="single" w:sz="4" w:space="0" w:color="auto"/>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(ФИО)</w:t>
            </w:r>
          </w:p>
        </w:tc>
        <w:tc>
          <w:tcPr>
            <w:tcW w:w="0" w:type="auto"/>
            <w:tcBorders>
              <w:top w:val="nil"/>
              <w:left w:val="nil"/>
              <w:bottom w:val="single" w:sz="4" w:space="0" w:color="auto"/>
              <w:right w:val="single" w:sz="4" w:space="0" w:color="auto"/>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tcBorders>
              <w:top w:val="nil"/>
              <w:left w:val="single" w:sz="4" w:space="0" w:color="auto"/>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4"/>
            <w:tcBorders>
              <w:top w:val="single" w:sz="4" w:space="0" w:color="auto"/>
              <w:left w:val="nil"/>
              <w:bottom w:val="single" w:sz="4" w:space="0" w:color="auto"/>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(подпись)</w:t>
            </w:r>
          </w:p>
        </w:tc>
        <w:tc>
          <w:tcPr>
            <w:tcW w:w="0" w:type="auto"/>
            <w:tcBorders>
              <w:top w:val="nil"/>
              <w:left w:val="nil"/>
              <w:bottom w:val="single" w:sz="4" w:space="0" w:color="auto"/>
              <w:right w:val="nil"/>
            </w:tcBorders>
          </w:tcPr>
          <w:p w:rsidR="001100A2" w:rsidRPr="001100A2" w:rsidRDefault="001100A2" w:rsidP="001100A2">
            <w:pPr>
              <w:pStyle w:val="ConsPlusNormal"/>
              <w:ind w:firstLine="0"/>
              <w:rPr>
                <w:rFonts w:ascii="Times New Roman" w:hAnsi="Times New Roman" w:cs="Times New Roman"/>
                <w:sz w:val="10"/>
                <w:szCs w:val="14"/>
              </w:rPr>
            </w:pPr>
          </w:p>
        </w:tc>
        <w:tc>
          <w:tcPr>
            <w:tcW w:w="0" w:type="auto"/>
            <w:gridSpan w:val="2"/>
            <w:tcBorders>
              <w:top w:val="single" w:sz="4" w:space="0" w:color="auto"/>
              <w:left w:val="nil"/>
              <w:bottom w:val="single" w:sz="4" w:space="0" w:color="auto"/>
              <w:right w:val="nil"/>
            </w:tcBorders>
          </w:tcPr>
          <w:p w:rsidR="001100A2" w:rsidRPr="001100A2" w:rsidRDefault="001100A2" w:rsidP="001100A2">
            <w:pPr>
              <w:pStyle w:val="ConsPlusNormal"/>
              <w:ind w:firstLine="0"/>
              <w:jc w:val="center"/>
              <w:rPr>
                <w:rFonts w:ascii="Times New Roman" w:hAnsi="Times New Roman" w:cs="Times New Roman"/>
                <w:sz w:val="10"/>
                <w:szCs w:val="14"/>
              </w:rPr>
            </w:pPr>
            <w:r w:rsidRPr="001100A2">
              <w:rPr>
                <w:rFonts w:ascii="Times New Roman" w:hAnsi="Times New Roman" w:cs="Times New Roman"/>
                <w:sz w:val="10"/>
                <w:szCs w:val="14"/>
              </w:rPr>
              <w:t>(ФИО)</w:t>
            </w:r>
          </w:p>
        </w:tc>
        <w:tc>
          <w:tcPr>
            <w:tcW w:w="0" w:type="auto"/>
            <w:tcBorders>
              <w:top w:val="nil"/>
              <w:left w:val="nil"/>
              <w:bottom w:val="single" w:sz="4" w:space="0" w:color="auto"/>
              <w:right w:val="single" w:sz="4" w:space="0" w:color="auto"/>
            </w:tcBorders>
          </w:tcPr>
          <w:p w:rsidR="001100A2" w:rsidRPr="001100A2" w:rsidRDefault="001100A2" w:rsidP="001100A2">
            <w:pPr>
              <w:pStyle w:val="ConsPlusNormal"/>
              <w:ind w:firstLine="0"/>
              <w:rPr>
                <w:rFonts w:ascii="Times New Roman" w:hAnsi="Times New Roman" w:cs="Times New Roman"/>
                <w:sz w:val="10"/>
                <w:szCs w:val="14"/>
              </w:rPr>
            </w:pPr>
          </w:p>
        </w:tc>
      </w:tr>
    </w:tbl>
    <w:p w:rsidR="001100A2" w:rsidRPr="001100A2" w:rsidRDefault="001100A2" w:rsidP="00BF09B2">
      <w:pPr>
        <w:autoSpaceDE w:val="0"/>
        <w:autoSpaceDN w:val="0"/>
        <w:adjustRightInd w:val="0"/>
        <w:jc w:val="both"/>
        <w:rPr>
          <w:sz w:val="10"/>
          <w:szCs w:val="14"/>
        </w:rPr>
      </w:pPr>
    </w:p>
    <w:p w:rsidR="00702AB5" w:rsidRDefault="00CC6DA2" w:rsidP="00BF09B2">
      <w:pPr>
        <w:autoSpaceDE w:val="0"/>
        <w:autoSpaceDN w:val="0"/>
        <w:adjustRightInd w:val="0"/>
        <w:jc w:val="both"/>
        <w:rPr>
          <w:rFonts w:ascii="Calibri" w:hAnsi="Calibri"/>
          <w:sz w:val="20"/>
          <w:szCs w:val="20"/>
          <w:lang w:eastAsia="ru-RU"/>
        </w:rPr>
      </w:pPr>
      <w:r>
        <w:fldChar w:fldCharType="begin"/>
      </w:r>
      <w:r>
        <w:instrText xml:space="preserve"> LINK </w:instrText>
      </w:r>
      <w:r w:rsidR="0051671E">
        <w:instrText xml:space="preserve">Excel.Sheet.8 "C:\\Users\\Olga\\Desktop\\Документы Ольга 2019\\Постановления\\Постановления 2021 год\\Постановление № 255\\Прил.№ 1 муницип.задание.xls" стр.1_3!Область_печати </w:instrText>
      </w:r>
      <w:r>
        <w:instrText xml:space="preserve">\a \f 4 \h </w:instrText>
      </w:r>
      <w:r>
        <w:fldChar w:fldCharType="separate"/>
      </w:r>
    </w:p>
    <w:p w:rsidR="001100A2" w:rsidRDefault="00CC6DA2" w:rsidP="00BF09B2">
      <w:pPr>
        <w:autoSpaceDE w:val="0"/>
        <w:autoSpaceDN w:val="0"/>
        <w:adjustRightInd w:val="0"/>
        <w:jc w:val="both"/>
        <w:rPr>
          <w:sz w:val="14"/>
          <w:szCs w:val="14"/>
        </w:rPr>
      </w:pPr>
      <w:r>
        <w:rPr>
          <w:sz w:val="14"/>
          <w:szCs w:val="14"/>
        </w:rPr>
        <w:fldChar w:fldCharType="end"/>
      </w:r>
      <w:r w:rsidRPr="00CC6DA2">
        <w:rPr>
          <w:noProof/>
          <w:lang w:eastAsia="ru-RU"/>
        </w:rPr>
        <w:drawing>
          <wp:inline distT="0" distB="0" distL="0" distR="0" wp14:anchorId="67C3EEE0" wp14:editId="62AFF837">
            <wp:extent cx="3168015" cy="55855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8015" cy="5585501"/>
                    </a:xfrm>
                    <a:prstGeom prst="rect">
                      <a:avLst/>
                    </a:prstGeom>
                    <a:noFill/>
                    <a:ln>
                      <a:noFill/>
                    </a:ln>
                  </pic:spPr>
                </pic:pic>
              </a:graphicData>
            </a:graphic>
          </wp:inline>
        </w:drawing>
      </w:r>
    </w:p>
    <w:p w:rsidR="001100A2" w:rsidRDefault="001100A2" w:rsidP="00BF09B2">
      <w:pPr>
        <w:autoSpaceDE w:val="0"/>
        <w:autoSpaceDN w:val="0"/>
        <w:adjustRightInd w:val="0"/>
        <w:jc w:val="both"/>
        <w:rPr>
          <w:sz w:val="14"/>
          <w:szCs w:val="14"/>
        </w:rPr>
      </w:pPr>
      <w:bookmarkStart w:id="25" w:name="RANGE!A1:FG75"/>
      <w:bookmarkEnd w:id="25"/>
    </w:p>
    <w:p w:rsidR="00CC6DA2" w:rsidRDefault="00CC6DA2" w:rsidP="00BF09B2">
      <w:pPr>
        <w:autoSpaceDE w:val="0"/>
        <w:autoSpaceDN w:val="0"/>
        <w:adjustRightInd w:val="0"/>
        <w:jc w:val="both"/>
        <w:rPr>
          <w:sz w:val="14"/>
          <w:szCs w:val="14"/>
        </w:rPr>
      </w:pPr>
    </w:p>
    <w:p w:rsidR="00CC6DA2" w:rsidRDefault="00CC6DA2" w:rsidP="00BF09B2">
      <w:pPr>
        <w:autoSpaceDE w:val="0"/>
        <w:autoSpaceDN w:val="0"/>
        <w:adjustRightInd w:val="0"/>
        <w:jc w:val="both"/>
        <w:rPr>
          <w:sz w:val="14"/>
          <w:szCs w:val="14"/>
        </w:rPr>
      </w:pPr>
      <w:r w:rsidRPr="00CC6DA2">
        <w:rPr>
          <w:noProof/>
          <w:lang w:eastAsia="ru-RU"/>
        </w:rPr>
        <w:drawing>
          <wp:inline distT="0" distB="0" distL="0" distR="0" wp14:anchorId="23C2BE8D" wp14:editId="0114F1EE">
            <wp:extent cx="3168015" cy="7725677"/>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015" cy="7725677"/>
                    </a:xfrm>
                    <a:prstGeom prst="rect">
                      <a:avLst/>
                    </a:prstGeom>
                    <a:noFill/>
                    <a:ln>
                      <a:noFill/>
                    </a:ln>
                  </pic:spPr>
                </pic:pic>
              </a:graphicData>
            </a:graphic>
          </wp:inline>
        </w:drawing>
      </w:r>
    </w:p>
    <w:p w:rsidR="00CC6DA2" w:rsidRDefault="00CC6DA2" w:rsidP="00BF09B2">
      <w:pPr>
        <w:autoSpaceDE w:val="0"/>
        <w:autoSpaceDN w:val="0"/>
        <w:adjustRightInd w:val="0"/>
        <w:jc w:val="both"/>
        <w:rPr>
          <w:sz w:val="14"/>
          <w:szCs w:val="14"/>
        </w:rPr>
      </w:pPr>
    </w:p>
    <w:p w:rsidR="00CC6DA2" w:rsidRDefault="00CC6DA2" w:rsidP="00BF09B2">
      <w:pPr>
        <w:autoSpaceDE w:val="0"/>
        <w:autoSpaceDN w:val="0"/>
        <w:adjustRightInd w:val="0"/>
        <w:jc w:val="both"/>
        <w:rPr>
          <w:sz w:val="14"/>
          <w:szCs w:val="14"/>
        </w:rPr>
      </w:pPr>
    </w:p>
    <w:p w:rsidR="00CC6DA2" w:rsidRDefault="00CC6DA2" w:rsidP="00BF09B2">
      <w:pPr>
        <w:autoSpaceDE w:val="0"/>
        <w:autoSpaceDN w:val="0"/>
        <w:adjustRightInd w:val="0"/>
        <w:jc w:val="both"/>
        <w:rPr>
          <w:sz w:val="14"/>
          <w:szCs w:val="14"/>
        </w:rPr>
      </w:pPr>
    </w:p>
    <w:p w:rsidR="001100A2" w:rsidRDefault="001100A2" w:rsidP="00BF09B2">
      <w:pPr>
        <w:autoSpaceDE w:val="0"/>
        <w:autoSpaceDN w:val="0"/>
        <w:adjustRightInd w:val="0"/>
        <w:jc w:val="both"/>
        <w:rPr>
          <w:sz w:val="14"/>
          <w:szCs w:val="14"/>
        </w:rPr>
      </w:pPr>
    </w:p>
    <w:p w:rsidR="00CC6DA2" w:rsidRDefault="00CC6DA2" w:rsidP="00BF09B2">
      <w:pPr>
        <w:autoSpaceDE w:val="0"/>
        <w:autoSpaceDN w:val="0"/>
        <w:adjustRightInd w:val="0"/>
        <w:jc w:val="both"/>
        <w:rPr>
          <w:sz w:val="14"/>
          <w:szCs w:val="14"/>
        </w:rPr>
      </w:pPr>
    </w:p>
    <w:p w:rsidR="001100A2" w:rsidRDefault="001100A2" w:rsidP="00BF09B2">
      <w:pPr>
        <w:autoSpaceDE w:val="0"/>
        <w:autoSpaceDN w:val="0"/>
        <w:adjustRightInd w:val="0"/>
        <w:jc w:val="both"/>
        <w:rPr>
          <w:sz w:val="14"/>
          <w:szCs w:val="14"/>
        </w:rPr>
      </w:pPr>
    </w:p>
    <w:p w:rsidR="00702AB5" w:rsidRDefault="00702AB5" w:rsidP="001100A2">
      <w:pPr>
        <w:jc w:val="center"/>
        <w:rPr>
          <w:b/>
          <w:sz w:val="14"/>
        </w:rPr>
      </w:pPr>
      <w:r w:rsidRPr="00702AB5">
        <w:rPr>
          <w:noProof/>
          <w:lang w:eastAsia="ru-RU"/>
        </w:rPr>
        <w:drawing>
          <wp:inline distT="0" distB="0" distL="0" distR="0" wp14:anchorId="7EDEF20F" wp14:editId="49F919B1">
            <wp:extent cx="3168015" cy="5782463"/>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8015" cy="5782463"/>
                    </a:xfrm>
                    <a:prstGeom prst="rect">
                      <a:avLst/>
                    </a:prstGeom>
                    <a:noFill/>
                    <a:ln>
                      <a:noFill/>
                    </a:ln>
                  </pic:spPr>
                </pic:pic>
              </a:graphicData>
            </a:graphic>
          </wp:inline>
        </w:drawing>
      </w:r>
    </w:p>
    <w:p w:rsidR="00702AB5" w:rsidRDefault="00702AB5" w:rsidP="001100A2">
      <w:pPr>
        <w:jc w:val="center"/>
        <w:rPr>
          <w:b/>
          <w:sz w:val="14"/>
        </w:rPr>
      </w:pPr>
    </w:p>
    <w:p w:rsidR="00040BA1" w:rsidRDefault="00040BA1" w:rsidP="00BF09B2">
      <w:pPr>
        <w:autoSpaceDE w:val="0"/>
        <w:autoSpaceDN w:val="0"/>
        <w:adjustRightInd w:val="0"/>
        <w:jc w:val="both"/>
        <w:rPr>
          <w:sz w:val="14"/>
          <w:szCs w:val="14"/>
        </w:rPr>
      </w:pPr>
    </w:p>
    <w:p w:rsidR="00040BA1" w:rsidRPr="00040BA1" w:rsidRDefault="00040BA1" w:rsidP="00BF09B2">
      <w:pPr>
        <w:autoSpaceDE w:val="0"/>
        <w:autoSpaceDN w:val="0"/>
        <w:adjustRightInd w:val="0"/>
        <w:jc w:val="center"/>
        <w:rPr>
          <w:b/>
          <w:sz w:val="14"/>
          <w:szCs w:val="14"/>
        </w:rPr>
      </w:pPr>
      <w:r w:rsidRPr="00040BA1">
        <w:rPr>
          <w:b/>
          <w:sz w:val="14"/>
          <w:szCs w:val="14"/>
        </w:rPr>
        <w:t>РЕШЕНИЕ</w:t>
      </w:r>
    </w:p>
    <w:p w:rsidR="006E4FCF" w:rsidRDefault="006E4FCF" w:rsidP="00BF09B2">
      <w:pPr>
        <w:autoSpaceDE w:val="0"/>
        <w:autoSpaceDN w:val="0"/>
        <w:adjustRightInd w:val="0"/>
        <w:jc w:val="center"/>
        <w:rPr>
          <w:sz w:val="14"/>
          <w:szCs w:val="14"/>
        </w:rPr>
      </w:pPr>
    </w:p>
    <w:p w:rsidR="00040BA1" w:rsidRDefault="00040BA1" w:rsidP="00BF09B2">
      <w:pPr>
        <w:autoSpaceDE w:val="0"/>
        <w:autoSpaceDN w:val="0"/>
        <w:adjustRightInd w:val="0"/>
        <w:jc w:val="center"/>
        <w:rPr>
          <w:sz w:val="14"/>
          <w:szCs w:val="14"/>
        </w:rPr>
      </w:pPr>
      <w:r>
        <w:rPr>
          <w:sz w:val="14"/>
          <w:szCs w:val="14"/>
        </w:rPr>
        <w:t>Думы Солецкого муниципального округа</w:t>
      </w:r>
    </w:p>
    <w:p w:rsidR="00040BA1" w:rsidRDefault="00040BA1" w:rsidP="00BF09B2">
      <w:pPr>
        <w:autoSpaceDE w:val="0"/>
        <w:autoSpaceDN w:val="0"/>
        <w:adjustRightInd w:val="0"/>
        <w:jc w:val="center"/>
        <w:rPr>
          <w:sz w:val="14"/>
          <w:szCs w:val="14"/>
        </w:rPr>
      </w:pPr>
    </w:p>
    <w:p w:rsidR="00040BA1" w:rsidRDefault="00040BA1" w:rsidP="00BF09B2">
      <w:pPr>
        <w:autoSpaceDE w:val="0"/>
        <w:autoSpaceDN w:val="0"/>
        <w:adjustRightInd w:val="0"/>
        <w:jc w:val="center"/>
        <w:rPr>
          <w:sz w:val="14"/>
          <w:szCs w:val="14"/>
        </w:rPr>
      </w:pPr>
      <w:r>
        <w:rPr>
          <w:sz w:val="14"/>
          <w:szCs w:val="14"/>
        </w:rPr>
        <w:t>от 16.02.2021 № 113</w:t>
      </w:r>
    </w:p>
    <w:p w:rsidR="00040BA1" w:rsidRDefault="00040BA1" w:rsidP="00BF09B2">
      <w:pPr>
        <w:autoSpaceDE w:val="0"/>
        <w:autoSpaceDN w:val="0"/>
        <w:adjustRightInd w:val="0"/>
        <w:jc w:val="center"/>
        <w:rPr>
          <w:sz w:val="14"/>
          <w:szCs w:val="14"/>
        </w:rPr>
      </w:pPr>
      <w:r>
        <w:rPr>
          <w:sz w:val="14"/>
          <w:szCs w:val="14"/>
        </w:rPr>
        <w:t>г. Сольцы</w:t>
      </w:r>
    </w:p>
    <w:p w:rsidR="00040BA1" w:rsidRPr="0027425C" w:rsidRDefault="00040BA1" w:rsidP="00BF09B2">
      <w:pPr>
        <w:autoSpaceDE w:val="0"/>
        <w:autoSpaceDN w:val="0"/>
        <w:adjustRightInd w:val="0"/>
        <w:jc w:val="center"/>
        <w:rPr>
          <w:sz w:val="14"/>
          <w:szCs w:val="14"/>
        </w:rPr>
      </w:pPr>
    </w:p>
    <w:p w:rsidR="006E4FCF" w:rsidRPr="006E4FCF" w:rsidRDefault="006E4FCF" w:rsidP="00BF09B2">
      <w:pPr>
        <w:jc w:val="center"/>
        <w:outlineLvl w:val="0"/>
        <w:rPr>
          <w:b/>
          <w:sz w:val="14"/>
          <w:szCs w:val="14"/>
        </w:rPr>
      </w:pPr>
      <w:r w:rsidRPr="006E4FCF">
        <w:rPr>
          <w:b/>
          <w:sz w:val="14"/>
          <w:szCs w:val="14"/>
        </w:rPr>
        <w:t>О внесении изменений в решение Думы  Солецкого</w:t>
      </w:r>
    </w:p>
    <w:p w:rsidR="006E4FCF" w:rsidRPr="006E4FCF" w:rsidRDefault="006E4FCF" w:rsidP="00BF09B2">
      <w:pPr>
        <w:jc w:val="center"/>
        <w:outlineLvl w:val="0"/>
        <w:rPr>
          <w:b/>
          <w:sz w:val="14"/>
          <w:szCs w:val="14"/>
        </w:rPr>
      </w:pPr>
      <w:r w:rsidRPr="006E4FCF">
        <w:rPr>
          <w:b/>
          <w:sz w:val="14"/>
          <w:szCs w:val="14"/>
        </w:rPr>
        <w:t xml:space="preserve"> муниципального округа от 28.12.2020 № 77</w:t>
      </w:r>
    </w:p>
    <w:p w:rsidR="006E4FCF" w:rsidRDefault="006E4FCF" w:rsidP="00BF09B2">
      <w:pPr>
        <w:tabs>
          <w:tab w:val="left" w:pos="8205"/>
        </w:tabs>
        <w:jc w:val="both"/>
        <w:rPr>
          <w:sz w:val="14"/>
          <w:szCs w:val="14"/>
        </w:rPr>
      </w:pPr>
    </w:p>
    <w:p w:rsidR="006E4FCF" w:rsidRPr="006E4FCF" w:rsidRDefault="006E4FCF" w:rsidP="00BF09B2">
      <w:pPr>
        <w:tabs>
          <w:tab w:val="left" w:pos="8205"/>
        </w:tabs>
        <w:ind w:firstLine="284"/>
        <w:jc w:val="both"/>
        <w:rPr>
          <w:b/>
          <w:sz w:val="14"/>
          <w:szCs w:val="14"/>
        </w:rPr>
      </w:pPr>
      <w:r w:rsidRPr="006E4FCF">
        <w:rPr>
          <w:sz w:val="14"/>
          <w:szCs w:val="14"/>
        </w:rPr>
        <w:t xml:space="preserve">Дума муниципального округа  </w:t>
      </w:r>
      <w:r w:rsidRPr="006E4FCF">
        <w:rPr>
          <w:b/>
          <w:sz w:val="14"/>
          <w:szCs w:val="14"/>
        </w:rPr>
        <w:t>РЕШИЛА:</w:t>
      </w:r>
      <w:r w:rsidRPr="006E4FCF">
        <w:rPr>
          <w:b/>
          <w:sz w:val="14"/>
          <w:szCs w:val="14"/>
        </w:rPr>
        <w:tab/>
        <w:t xml:space="preserve"> </w:t>
      </w:r>
    </w:p>
    <w:p w:rsidR="006E4FCF" w:rsidRPr="006E4FCF" w:rsidRDefault="006E4FCF" w:rsidP="00BF09B2">
      <w:pPr>
        <w:ind w:firstLine="284"/>
        <w:jc w:val="both"/>
        <w:rPr>
          <w:sz w:val="14"/>
          <w:szCs w:val="14"/>
        </w:rPr>
      </w:pPr>
      <w:r w:rsidRPr="006E4FCF">
        <w:rPr>
          <w:sz w:val="14"/>
          <w:szCs w:val="14"/>
        </w:rPr>
        <w:t>1. Внести  изменения в решение Думы Солецкого муниципального округа  от 28.12.2020  №  77 «О бюджете Солецкого муниципального округа Новгородской области  на 2021 год и на плановый период 2022 и 2023 годов»:</w:t>
      </w:r>
    </w:p>
    <w:p w:rsidR="006E4FCF" w:rsidRPr="006E4FCF" w:rsidRDefault="006E4FCF" w:rsidP="00BF09B2">
      <w:pPr>
        <w:ind w:firstLine="284"/>
        <w:jc w:val="both"/>
        <w:rPr>
          <w:sz w:val="14"/>
          <w:szCs w:val="14"/>
        </w:rPr>
      </w:pPr>
      <w:r w:rsidRPr="006E4FCF">
        <w:rPr>
          <w:sz w:val="14"/>
          <w:szCs w:val="14"/>
        </w:rPr>
        <w:t>1.1. Заменить:</w:t>
      </w:r>
    </w:p>
    <w:p w:rsidR="006E4FCF" w:rsidRPr="006E4FCF" w:rsidRDefault="006E4FCF" w:rsidP="00BF09B2">
      <w:pPr>
        <w:ind w:firstLine="284"/>
        <w:jc w:val="both"/>
        <w:rPr>
          <w:spacing w:val="-1"/>
          <w:sz w:val="14"/>
          <w:szCs w:val="14"/>
        </w:rPr>
      </w:pPr>
      <w:r w:rsidRPr="006E4FCF">
        <w:rPr>
          <w:sz w:val="14"/>
          <w:szCs w:val="14"/>
        </w:rPr>
        <w:t xml:space="preserve">1.1.1 </w:t>
      </w:r>
      <w:r w:rsidRPr="006E4FCF">
        <w:rPr>
          <w:spacing w:val="-1"/>
          <w:sz w:val="14"/>
          <w:szCs w:val="14"/>
        </w:rPr>
        <w:t>в подпункте 1.2. пункта 1 цифру «</w:t>
      </w:r>
      <w:r w:rsidRPr="006E4FCF">
        <w:rPr>
          <w:sz w:val="14"/>
          <w:szCs w:val="14"/>
        </w:rPr>
        <w:t>570235,44508</w:t>
      </w:r>
      <w:r w:rsidRPr="006E4FCF">
        <w:rPr>
          <w:spacing w:val="-1"/>
          <w:sz w:val="14"/>
          <w:szCs w:val="14"/>
        </w:rPr>
        <w:t>» на «</w:t>
      </w:r>
      <w:r w:rsidRPr="006E4FCF">
        <w:rPr>
          <w:sz w:val="14"/>
          <w:szCs w:val="14"/>
        </w:rPr>
        <w:t>574190,42193</w:t>
      </w:r>
      <w:r w:rsidRPr="006E4FCF">
        <w:rPr>
          <w:spacing w:val="-1"/>
          <w:sz w:val="14"/>
          <w:szCs w:val="14"/>
        </w:rPr>
        <w:t>»;</w:t>
      </w:r>
    </w:p>
    <w:p w:rsidR="006E4FCF" w:rsidRPr="006E4FCF" w:rsidRDefault="006E4FCF" w:rsidP="00BF09B2">
      <w:pPr>
        <w:shd w:val="clear" w:color="auto" w:fill="FFFFFF"/>
        <w:ind w:firstLine="284"/>
        <w:jc w:val="both"/>
        <w:rPr>
          <w:sz w:val="14"/>
          <w:szCs w:val="14"/>
        </w:rPr>
      </w:pPr>
      <w:r w:rsidRPr="006E4FCF">
        <w:rPr>
          <w:sz w:val="14"/>
          <w:szCs w:val="14"/>
        </w:rPr>
        <w:t>1.1.2. в пункте 17 цифру «31809,47000» на «33284,34685»;</w:t>
      </w:r>
    </w:p>
    <w:p w:rsidR="006E4FCF" w:rsidRPr="006E4FCF" w:rsidRDefault="006E4FCF" w:rsidP="00BF09B2">
      <w:pPr>
        <w:ind w:firstLine="284"/>
        <w:jc w:val="both"/>
        <w:rPr>
          <w:sz w:val="14"/>
          <w:szCs w:val="14"/>
        </w:rPr>
      </w:pPr>
      <w:r w:rsidRPr="006E4FCF">
        <w:rPr>
          <w:sz w:val="14"/>
          <w:szCs w:val="14"/>
        </w:rPr>
        <w:t>1.1.3. в пункте 21 цифры «30889,20000» на «25689,20000», «32870,00000» на «27670,00000», «16435,00000» на «11235,00000».</w:t>
      </w:r>
    </w:p>
    <w:p w:rsidR="006E4FCF" w:rsidRPr="006E4FCF" w:rsidRDefault="006E4FCF" w:rsidP="00BF09B2">
      <w:pPr>
        <w:ind w:firstLine="284"/>
        <w:jc w:val="both"/>
        <w:rPr>
          <w:spacing w:val="-1"/>
          <w:sz w:val="14"/>
          <w:szCs w:val="14"/>
        </w:rPr>
      </w:pPr>
      <w:r w:rsidRPr="006E4FCF">
        <w:rPr>
          <w:sz w:val="14"/>
          <w:szCs w:val="14"/>
        </w:rPr>
        <w:t xml:space="preserve">1.2. Изложить </w:t>
      </w:r>
      <w:r w:rsidRPr="006E4FCF">
        <w:rPr>
          <w:spacing w:val="-1"/>
          <w:sz w:val="14"/>
          <w:szCs w:val="14"/>
        </w:rPr>
        <w:t xml:space="preserve">  подпункт 1.3. пункта 1 в редакции:</w:t>
      </w:r>
    </w:p>
    <w:p w:rsidR="006E4FCF" w:rsidRPr="006E4FCF" w:rsidRDefault="006E4FCF" w:rsidP="00BF09B2">
      <w:pPr>
        <w:ind w:firstLine="284"/>
        <w:jc w:val="both"/>
        <w:rPr>
          <w:rFonts w:cs="Arial"/>
          <w:color w:val="000000"/>
          <w:sz w:val="14"/>
          <w:szCs w:val="14"/>
        </w:rPr>
      </w:pPr>
      <w:r w:rsidRPr="006E4FCF">
        <w:rPr>
          <w:rFonts w:cs="Arial"/>
          <w:color w:val="000000"/>
          <w:sz w:val="14"/>
          <w:szCs w:val="14"/>
        </w:rPr>
        <w:t xml:space="preserve">«1.3  дефицит  бюджета муниципального округа в сумме 3954,97685 </w:t>
      </w:r>
      <w:r w:rsidRPr="006E4FCF">
        <w:rPr>
          <w:color w:val="000000"/>
          <w:spacing w:val="-1"/>
          <w:sz w:val="14"/>
          <w:szCs w:val="14"/>
        </w:rPr>
        <w:t xml:space="preserve"> </w:t>
      </w:r>
      <w:r w:rsidRPr="006E4FCF">
        <w:rPr>
          <w:rFonts w:cs="Arial"/>
          <w:color w:val="000000"/>
          <w:sz w:val="14"/>
          <w:szCs w:val="14"/>
        </w:rPr>
        <w:t xml:space="preserve"> тыс. рублей.».</w:t>
      </w:r>
    </w:p>
    <w:p w:rsidR="006E4FCF" w:rsidRPr="006E4FCF" w:rsidRDefault="006E4FCF" w:rsidP="00BF09B2">
      <w:pPr>
        <w:ind w:firstLine="284"/>
        <w:jc w:val="both"/>
        <w:rPr>
          <w:sz w:val="14"/>
          <w:szCs w:val="14"/>
        </w:rPr>
      </w:pPr>
      <w:r w:rsidRPr="006E4FCF">
        <w:rPr>
          <w:spacing w:val="-1"/>
          <w:sz w:val="14"/>
          <w:szCs w:val="14"/>
        </w:rPr>
        <w:t xml:space="preserve"> </w:t>
      </w:r>
      <w:r w:rsidRPr="006E4FCF">
        <w:rPr>
          <w:sz w:val="14"/>
          <w:szCs w:val="14"/>
        </w:rPr>
        <w:t>2.Изложить приложения  № 2, № 3, №5,  № 7, № 8, № 9, № 10 в прилагаемой редакции.</w:t>
      </w:r>
    </w:p>
    <w:p w:rsidR="006E4FCF" w:rsidRDefault="006E4FCF" w:rsidP="00BF09B2">
      <w:pPr>
        <w:ind w:firstLine="284"/>
        <w:jc w:val="both"/>
        <w:rPr>
          <w:sz w:val="14"/>
          <w:szCs w:val="14"/>
        </w:rPr>
      </w:pPr>
      <w:r w:rsidRPr="006E4FCF">
        <w:rPr>
          <w:sz w:val="14"/>
          <w:szCs w:val="14"/>
        </w:rPr>
        <w:t xml:space="preserve">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6E4FCF" w:rsidRPr="006E4FCF" w:rsidRDefault="006E4FCF" w:rsidP="00BF09B2">
      <w:pPr>
        <w:ind w:firstLine="284"/>
        <w:jc w:val="both"/>
        <w:rPr>
          <w:sz w:val="14"/>
          <w:szCs w:val="14"/>
        </w:rPr>
      </w:pPr>
    </w:p>
    <w:tbl>
      <w:tblPr>
        <w:tblW w:w="5152" w:type="pct"/>
        <w:tblCellMar>
          <w:left w:w="60" w:type="dxa"/>
          <w:right w:w="60" w:type="dxa"/>
        </w:tblCellMar>
        <w:tblLook w:val="04A0" w:firstRow="1" w:lastRow="0" w:firstColumn="1" w:lastColumn="0" w:noHBand="0" w:noVBand="1"/>
      </w:tblPr>
      <w:tblGrid>
        <w:gridCol w:w="1430"/>
        <w:gridCol w:w="1417"/>
        <w:gridCol w:w="81"/>
        <w:gridCol w:w="694"/>
        <w:gridCol w:w="742"/>
        <w:gridCol w:w="742"/>
        <w:gridCol w:w="118"/>
        <w:gridCol w:w="123"/>
      </w:tblGrid>
      <w:tr w:rsidR="006E4FCF" w:rsidRPr="006E4FCF" w:rsidTr="00D229D4">
        <w:trPr>
          <w:gridAfter w:val="1"/>
          <w:wAfter w:w="147" w:type="pct"/>
          <w:trHeight w:val="940"/>
        </w:trPr>
        <w:tc>
          <w:tcPr>
            <w:tcW w:w="2579" w:type="pct"/>
            <w:gridSpan w:val="3"/>
          </w:tcPr>
          <w:p w:rsidR="006E4FCF" w:rsidRPr="006E4FCF" w:rsidRDefault="006E4FCF" w:rsidP="00BF09B2">
            <w:pPr>
              <w:pStyle w:val="1a"/>
              <w:suppressLineNumbers/>
              <w:snapToGrid w:val="0"/>
              <w:spacing w:before="0" w:after="0" w:line="240" w:lineRule="auto"/>
              <w:ind w:firstLine="0"/>
              <w:jc w:val="left"/>
              <w:rPr>
                <w:rFonts w:ascii="Times New Roman" w:hAnsi="Times New Roman" w:cs="Times New Roman"/>
                <w:b/>
                <w:sz w:val="14"/>
                <w:szCs w:val="14"/>
              </w:rPr>
            </w:pPr>
          </w:p>
          <w:p w:rsidR="006E4FCF" w:rsidRPr="006E4FCF" w:rsidRDefault="006E4FCF" w:rsidP="00BF09B2">
            <w:pPr>
              <w:pStyle w:val="1a"/>
              <w:suppressLineNumbers/>
              <w:snapToGrid w:val="0"/>
              <w:spacing w:before="0" w:after="0" w:line="240" w:lineRule="auto"/>
              <w:ind w:firstLine="0"/>
              <w:jc w:val="left"/>
              <w:rPr>
                <w:rFonts w:ascii="Times New Roman" w:hAnsi="Times New Roman" w:cs="Times New Roman"/>
                <w:b/>
                <w:sz w:val="14"/>
                <w:szCs w:val="14"/>
              </w:rPr>
            </w:pPr>
            <w:r w:rsidRPr="006E4FCF">
              <w:rPr>
                <w:rFonts w:ascii="Times New Roman" w:hAnsi="Times New Roman" w:cs="Times New Roman"/>
                <w:b/>
                <w:sz w:val="14"/>
                <w:szCs w:val="14"/>
              </w:rPr>
              <w:t>Первый заместитель Главы администрации Солецкого муниципального округа</w:t>
            </w:r>
          </w:p>
          <w:p w:rsidR="006E4FCF" w:rsidRPr="006E4FCF" w:rsidRDefault="006E4FCF" w:rsidP="00BF09B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6E4FCF">
              <w:rPr>
                <w:rFonts w:ascii="Times New Roman" w:hAnsi="Times New Roman" w:cs="Times New Roman"/>
                <w:b/>
                <w:sz w:val="14"/>
                <w:szCs w:val="14"/>
              </w:rPr>
              <w:t xml:space="preserve">                                    Ю.Н. Дуничев</w:t>
            </w:r>
          </w:p>
        </w:tc>
        <w:tc>
          <w:tcPr>
            <w:tcW w:w="2274" w:type="pct"/>
            <w:gridSpan w:val="4"/>
          </w:tcPr>
          <w:p w:rsidR="006E4FCF" w:rsidRPr="006E4FCF" w:rsidRDefault="006E4FCF" w:rsidP="00BF09B2">
            <w:pPr>
              <w:pStyle w:val="1a"/>
              <w:suppressLineNumbers/>
              <w:snapToGrid w:val="0"/>
              <w:spacing w:before="0" w:after="0" w:line="240" w:lineRule="auto"/>
              <w:ind w:firstLine="0"/>
              <w:jc w:val="left"/>
              <w:rPr>
                <w:rFonts w:ascii="Times New Roman" w:hAnsi="Times New Roman" w:cs="Times New Roman"/>
                <w:b/>
                <w:sz w:val="14"/>
                <w:szCs w:val="14"/>
              </w:rPr>
            </w:pPr>
          </w:p>
          <w:p w:rsidR="006E4FCF" w:rsidRPr="006E4FCF" w:rsidRDefault="006E4FCF" w:rsidP="00BF09B2">
            <w:pPr>
              <w:pStyle w:val="1a"/>
              <w:suppressLineNumbers/>
              <w:snapToGrid w:val="0"/>
              <w:spacing w:before="0" w:after="0" w:line="240" w:lineRule="auto"/>
              <w:ind w:firstLine="0"/>
              <w:jc w:val="left"/>
              <w:rPr>
                <w:rFonts w:ascii="Times New Roman" w:hAnsi="Times New Roman" w:cs="Times New Roman"/>
                <w:b/>
                <w:sz w:val="14"/>
                <w:szCs w:val="14"/>
              </w:rPr>
            </w:pPr>
            <w:r w:rsidRPr="006E4FCF">
              <w:rPr>
                <w:rFonts w:ascii="Times New Roman" w:hAnsi="Times New Roman" w:cs="Times New Roman"/>
                <w:b/>
                <w:sz w:val="14"/>
                <w:szCs w:val="14"/>
              </w:rPr>
              <w:t xml:space="preserve">Председатель Думы Солецкого муниципального округа </w:t>
            </w:r>
          </w:p>
          <w:p w:rsidR="006E4FCF" w:rsidRPr="006E4FCF" w:rsidRDefault="006E4FCF" w:rsidP="00BF09B2">
            <w:pPr>
              <w:pStyle w:val="1a"/>
              <w:suppressLineNumbers/>
              <w:snapToGrid w:val="0"/>
              <w:spacing w:before="0" w:after="0" w:line="240" w:lineRule="auto"/>
              <w:ind w:firstLine="0"/>
              <w:jc w:val="right"/>
              <w:rPr>
                <w:rFonts w:ascii="Times New Roman" w:hAnsi="Times New Roman" w:cs="Times New Roman"/>
                <w:b/>
                <w:sz w:val="14"/>
                <w:szCs w:val="14"/>
              </w:rPr>
            </w:pPr>
            <w:r w:rsidRPr="006E4FCF">
              <w:rPr>
                <w:rFonts w:ascii="Times New Roman" w:hAnsi="Times New Roman" w:cs="Times New Roman"/>
                <w:b/>
                <w:sz w:val="14"/>
                <w:szCs w:val="14"/>
              </w:rPr>
              <w:t>П.А. Ковалев</w:t>
            </w:r>
          </w:p>
        </w:tc>
      </w:tr>
      <w:tr w:rsidR="006E4FCF" w:rsidRPr="006311D5" w:rsidTr="00D229D4">
        <w:tblPrEx>
          <w:tblCellMar>
            <w:left w:w="108" w:type="dxa"/>
            <w:right w:w="108" w:type="dxa"/>
          </w:tblCellMar>
        </w:tblPrEx>
        <w:trPr>
          <w:gridAfter w:val="2"/>
          <w:wAfter w:w="230" w:type="pct"/>
          <w:trHeight w:val="56"/>
        </w:trPr>
        <w:tc>
          <w:tcPr>
            <w:tcW w:w="1616" w:type="pct"/>
            <w:tcBorders>
              <w:top w:val="nil"/>
              <w:left w:val="nil"/>
              <w:bottom w:val="nil"/>
              <w:right w:val="nil"/>
            </w:tcBorders>
            <w:shd w:val="clear" w:color="auto" w:fill="auto"/>
            <w:noWrap/>
            <w:vAlign w:val="bottom"/>
            <w:hideMark/>
          </w:tcPr>
          <w:p w:rsidR="006E4FCF" w:rsidRPr="006311D5" w:rsidRDefault="006E4FCF" w:rsidP="00BF09B2">
            <w:pPr>
              <w:rPr>
                <w:rFonts w:eastAsia="Times New Roman"/>
                <w:sz w:val="10"/>
                <w:szCs w:val="10"/>
                <w:lang w:eastAsia="ru-RU"/>
              </w:rPr>
            </w:pPr>
          </w:p>
        </w:tc>
        <w:tc>
          <w:tcPr>
            <w:tcW w:w="884" w:type="pct"/>
            <w:tcBorders>
              <w:top w:val="nil"/>
              <w:left w:val="nil"/>
              <w:bottom w:val="nil"/>
              <w:right w:val="nil"/>
            </w:tcBorders>
            <w:shd w:val="clear" w:color="auto" w:fill="auto"/>
            <w:vAlign w:val="bottom"/>
            <w:hideMark/>
          </w:tcPr>
          <w:p w:rsidR="006E4FCF" w:rsidRPr="006311D5" w:rsidRDefault="006E4FCF" w:rsidP="00BF09B2">
            <w:pPr>
              <w:rPr>
                <w:rFonts w:eastAsia="Times New Roman"/>
                <w:sz w:val="10"/>
                <w:szCs w:val="10"/>
                <w:lang w:eastAsia="ru-RU"/>
              </w:rPr>
            </w:pPr>
          </w:p>
        </w:tc>
        <w:tc>
          <w:tcPr>
            <w:tcW w:w="760" w:type="pct"/>
            <w:gridSpan w:val="2"/>
            <w:tcBorders>
              <w:top w:val="nil"/>
              <w:left w:val="nil"/>
              <w:bottom w:val="nil"/>
              <w:right w:val="nil"/>
            </w:tcBorders>
          </w:tcPr>
          <w:p w:rsidR="006E4FCF" w:rsidRPr="006311D5" w:rsidRDefault="006E4FCF" w:rsidP="00BF09B2">
            <w:pPr>
              <w:rPr>
                <w:rFonts w:eastAsia="Times New Roman"/>
                <w:sz w:val="10"/>
                <w:szCs w:val="10"/>
                <w:lang w:eastAsia="ru-RU"/>
              </w:rPr>
            </w:pPr>
          </w:p>
        </w:tc>
        <w:tc>
          <w:tcPr>
            <w:tcW w:w="1453" w:type="pct"/>
            <w:gridSpan w:val="2"/>
            <w:tcBorders>
              <w:top w:val="nil"/>
              <w:left w:val="nil"/>
              <w:bottom w:val="nil"/>
              <w:right w:val="nil"/>
            </w:tcBorders>
          </w:tcPr>
          <w:p w:rsidR="006E4FCF" w:rsidRPr="006311D5" w:rsidRDefault="006E4FCF" w:rsidP="00BF09B2">
            <w:pPr>
              <w:rPr>
                <w:rFonts w:eastAsia="Times New Roman"/>
                <w:sz w:val="10"/>
                <w:szCs w:val="10"/>
                <w:lang w:eastAsia="ru-RU"/>
              </w:rPr>
            </w:pPr>
          </w:p>
        </w:tc>
      </w:tr>
      <w:tr w:rsidR="006E4FCF" w:rsidRPr="006311D5" w:rsidTr="00D229D4">
        <w:tblPrEx>
          <w:tblCellMar>
            <w:left w:w="108" w:type="dxa"/>
            <w:right w:w="108" w:type="dxa"/>
          </w:tblCellMar>
        </w:tblPrEx>
        <w:trPr>
          <w:trHeight w:val="20"/>
        </w:trPr>
        <w:tc>
          <w:tcPr>
            <w:tcW w:w="1616" w:type="pct"/>
            <w:tcBorders>
              <w:top w:val="nil"/>
              <w:left w:val="nil"/>
              <w:right w:val="nil"/>
            </w:tcBorders>
            <w:shd w:val="clear" w:color="auto" w:fill="auto"/>
            <w:noWrap/>
            <w:vAlign w:val="bottom"/>
            <w:hideMark/>
          </w:tcPr>
          <w:p w:rsidR="006E4FCF" w:rsidRPr="006311D5" w:rsidRDefault="006E4FCF" w:rsidP="00BF09B2">
            <w:pPr>
              <w:rPr>
                <w:rFonts w:eastAsia="Times New Roman"/>
                <w:sz w:val="10"/>
                <w:szCs w:val="10"/>
                <w:lang w:eastAsia="ru-RU"/>
              </w:rPr>
            </w:pPr>
          </w:p>
        </w:tc>
        <w:tc>
          <w:tcPr>
            <w:tcW w:w="884" w:type="pct"/>
            <w:tcBorders>
              <w:top w:val="nil"/>
              <w:left w:val="nil"/>
              <w:right w:val="nil"/>
            </w:tcBorders>
            <w:shd w:val="clear" w:color="auto" w:fill="auto"/>
            <w:vAlign w:val="bottom"/>
            <w:hideMark/>
          </w:tcPr>
          <w:p w:rsidR="006E4FCF" w:rsidRPr="006311D5" w:rsidRDefault="006E4FCF" w:rsidP="00BF09B2">
            <w:pPr>
              <w:rPr>
                <w:rFonts w:eastAsia="Times New Roman"/>
                <w:sz w:val="10"/>
                <w:szCs w:val="10"/>
                <w:lang w:eastAsia="ru-RU"/>
              </w:rPr>
            </w:pPr>
          </w:p>
        </w:tc>
        <w:tc>
          <w:tcPr>
            <w:tcW w:w="2213" w:type="pct"/>
            <w:gridSpan w:val="4"/>
          </w:tcPr>
          <w:p w:rsidR="006E4FCF" w:rsidRPr="006311D5" w:rsidRDefault="006E4FCF" w:rsidP="00D229D4">
            <w:pPr>
              <w:jc w:val="right"/>
              <w:rPr>
                <w:rFonts w:eastAsia="Times New Roman"/>
                <w:sz w:val="10"/>
                <w:szCs w:val="10"/>
                <w:lang w:eastAsia="ru-RU"/>
              </w:rPr>
            </w:pPr>
            <w:r w:rsidRPr="006311D5">
              <w:rPr>
                <w:rFonts w:eastAsia="Times New Roman"/>
                <w:sz w:val="10"/>
                <w:szCs w:val="10"/>
                <w:lang w:eastAsia="ru-RU"/>
              </w:rPr>
              <w:t>Приложение № 2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c>
          <w:tcPr>
            <w:tcW w:w="230" w:type="pct"/>
            <w:gridSpan w:val="2"/>
            <w:vAlign w:val="bottom"/>
          </w:tcPr>
          <w:p w:rsidR="006E4FCF" w:rsidRPr="006311D5" w:rsidRDefault="006E4FCF" w:rsidP="00BF09B2">
            <w:pPr>
              <w:jc w:val="center"/>
              <w:rPr>
                <w:rFonts w:eastAsia="Times New Roman"/>
                <w:sz w:val="10"/>
                <w:szCs w:val="10"/>
                <w:lang w:eastAsia="ru-RU"/>
              </w:rPr>
            </w:pPr>
          </w:p>
        </w:tc>
      </w:tr>
      <w:tr w:rsidR="006E4FCF" w:rsidRPr="006311D5" w:rsidTr="00D229D4">
        <w:tblPrEx>
          <w:tblCellMar>
            <w:left w:w="108" w:type="dxa"/>
            <w:right w:w="108" w:type="dxa"/>
          </w:tblCellMar>
        </w:tblPrEx>
        <w:trPr>
          <w:trHeight w:val="20"/>
        </w:trPr>
        <w:tc>
          <w:tcPr>
            <w:tcW w:w="4713" w:type="pct"/>
            <w:gridSpan w:val="6"/>
            <w:tcBorders>
              <w:left w:val="nil"/>
              <w:bottom w:val="single" w:sz="4" w:space="0" w:color="auto"/>
            </w:tcBorders>
            <w:shd w:val="clear" w:color="auto" w:fill="auto"/>
            <w:noWrap/>
            <w:vAlign w:val="bottom"/>
            <w:hideMark/>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 xml:space="preserve">Источники внутреннего финансирования дефицита   бюджета муниципального округа </w:t>
            </w:r>
          </w:p>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 xml:space="preserve"> на 2021 год и на плановый период 2022 и 2023 годов</w:t>
            </w:r>
          </w:p>
          <w:p w:rsidR="006E4FCF" w:rsidRPr="006311D5" w:rsidRDefault="006E4FCF" w:rsidP="00D229D4">
            <w:pPr>
              <w:jc w:val="right"/>
              <w:rPr>
                <w:rFonts w:eastAsia="Times New Roman"/>
                <w:b/>
                <w:bCs/>
                <w:sz w:val="10"/>
                <w:szCs w:val="10"/>
                <w:lang w:eastAsia="ru-RU"/>
              </w:rPr>
            </w:pPr>
            <w:r w:rsidRPr="006311D5">
              <w:rPr>
                <w:rFonts w:eastAsia="Times New Roman"/>
                <w:sz w:val="10"/>
                <w:szCs w:val="10"/>
                <w:lang w:eastAsia="ru-RU"/>
              </w:rPr>
              <w:t xml:space="preserve">                                                                                                                    тыс. руб.</w:t>
            </w:r>
          </w:p>
        </w:tc>
        <w:tc>
          <w:tcPr>
            <w:tcW w:w="230" w:type="pct"/>
            <w:gridSpan w:val="2"/>
            <w:vAlign w:val="bottom"/>
          </w:tcPr>
          <w:p w:rsidR="006E4FCF" w:rsidRPr="006311D5" w:rsidRDefault="006E4FCF" w:rsidP="00BF09B2">
            <w:pPr>
              <w:jc w:val="right"/>
              <w:rPr>
                <w:rFonts w:eastAsia="Times New Roman"/>
                <w:b/>
                <w:bCs/>
                <w:sz w:val="10"/>
                <w:szCs w:val="10"/>
                <w:lang w:eastAsia="ru-RU"/>
              </w:rPr>
            </w:pPr>
            <w:r w:rsidRPr="006311D5">
              <w:rPr>
                <w:rFonts w:eastAsia="Times New Roman"/>
                <w:b/>
                <w:bCs/>
                <w:sz w:val="10"/>
                <w:szCs w:val="10"/>
                <w:lang w:eastAsia="ru-RU"/>
              </w:rPr>
              <w:t> </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Наименование кода</w:t>
            </w:r>
          </w:p>
        </w:tc>
        <w:tc>
          <w:tcPr>
            <w:tcW w:w="884" w:type="pct"/>
            <w:tcBorders>
              <w:top w:val="single" w:sz="4" w:space="0" w:color="auto"/>
              <w:left w:val="nil"/>
              <w:bottom w:val="single" w:sz="4" w:space="0" w:color="auto"/>
              <w:right w:val="single" w:sz="4" w:space="0" w:color="auto"/>
            </w:tcBorders>
            <w:shd w:val="clear" w:color="auto" w:fill="auto"/>
            <w:vAlign w:val="bottom"/>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Код группы, подгруппы, статьи и вида источников</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2021</w:t>
            </w:r>
          </w:p>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год</w:t>
            </w:r>
          </w:p>
        </w:tc>
        <w:tc>
          <w:tcPr>
            <w:tcW w:w="727" w:type="pct"/>
            <w:tcBorders>
              <w:top w:val="single" w:sz="4" w:space="0" w:color="auto"/>
              <w:left w:val="nil"/>
              <w:bottom w:val="single" w:sz="4" w:space="0" w:color="auto"/>
              <w:right w:val="single" w:sz="4" w:space="0" w:color="auto"/>
            </w:tcBorders>
          </w:tcPr>
          <w:p w:rsidR="006E4FCF" w:rsidRPr="006311D5" w:rsidRDefault="006E4FCF" w:rsidP="00BF09B2">
            <w:pPr>
              <w:jc w:val="center"/>
              <w:rPr>
                <w:rFonts w:eastAsia="Times New Roman"/>
                <w:b/>
                <w:sz w:val="10"/>
                <w:szCs w:val="10"/>
                <w:lang w:eastAsia="ru-RU"/>
              </w:rPr>
            </w:pPr>
          </w:p>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 xml:space="preserve">2022 </w:t>
            </w:r>
          </w:p>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год</w:t>
            </w:r>
          </w:p>
        </w:tc>
        <w:tc>
          <w:tcPr>
            <w:tcW w:w="727" w:type="pct"/>
            <w:tcBorders>
              <w:top w:val="single" w:sz="4" w:space="0" w:color="auto"/>
              <w:left w:val="nil"/>
              <w:bottom w:val="single" w:sz="4" w:space="0" w:color="auto"/>
              <w:right w:val="single" w:sz="4" w:space="0" w:color="auto"/>
            </w:tcBorders>
          </w:tcPr>
          <w:p w:rsidR="006E4FCF" w:rsidRPr="006311D5" w:rsidRDefault="006E4FCF" w:rsidP="00BF09B2">
            <w:pPr>
              <w:jc w:val="center"/>
              <w:rPr>
                <w:rFonts w:eastAsia="Times New Roman"/>
                <w:b/>
                <w:sz w:val="10"/>
                <w:szCs w:val="10"/>
                <w:lang w:eastAsia="ru-RU"/>
              </w:rPr>
            </w:pPr>
          </w:p>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 xml:space="preserve">2023 </w:t>
            </w:r>
          </w:p>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год</w:t>
            </w:r>
          </w:p>
        </w:tc>
      </w:tr>
      <w:tr w:rsidR="006E4FCF" w:rsidRPr="006311D5" w:rsidTr="00D229D4">
        <w:tblPrEx>
          <w:tblCellMar>
            <w:left w:w="108" w:type="dxa"/>
            <w:right w:w="108" w:type="dxa"/>
          </w:tblCellMar>
        </w:tblPrEx>
        <w:trPr>
          <w:gridAfter w:val="2"/>
          <w:wAfter w:w="230" w:type="pct"/>
          <w:trHeight w:val="2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1</w:t>
            </w:r>
          </w:p>
        </w:tc>
        <w:tc>
          <w:tcPr>
            <w:tcW w:w="884" w:type="pct"/>
            <w:tcBorders>
              <w:top w:val="nil"/>
              <w:left w:val="nil"/>
              <w:bottom w:val="single" w:sz="4" w:space="0" w:color="auto"/>
              <w:right w:val="single" w:sz="4" w:space="0" w:color="auto"/>
            </w:tcBorders>
            <w:shd w:val="clear" w:color="auto" w:fill="auto"/>
            <w:vAlign w:val="bottom"/>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2</w:t>
            </w:r>
          </w:p>
        </w:tc>
        <w:tc>
          <w:tcPr>
            <w:tcW w:w="760" w:type="pct"/>
            <w:gridSpan w:val="2"/>
            <w:tcBorders>
              <w:top w:val="nil"/>
              <w:left w:val="nil"/>
              <w:bottom w:val="single" w:sz="4" w:space="0" w:color="auto"/>
              <w:right w:val="single" w:sz="4" w:space="0" w:color="auto"/>
            </w:tcBorders>
            <w:shd w:val="clear" w:color="auto" w:fill="auto"/>
            <w:noWrap/>
            <w:vAlign w:val="bottom"/>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3</w:t>
            </w:r>
          </w:p>
        </w:tc>
        <w:tc>
          <w:tcPr>
            <w:tcW w:w="727" w:type="pct"/>
            <w:tcBorders>
              <w:top w:val="nil"/>
              <w:left w:val="nil"/>
              <w:bottom w:val="single" w:sz="4" w:space="0" w:color="auto"/>
              <w:right w:val="single" w:sz="4" w:space="0" w:color="auto"/>
            </w:tcBorders>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4</w:t>
            </w:r>
          </w:p>
        </w:tc>
        <w:tc>
          <w:tcPr>
            <w:tcW w:w="727" w:type="pct"/>
            <w:tcBorders>
              <w:top w:val="nil"/>
              <w:left w:val="nil"/>
              <w:bottom w:val="single" w:sz="4" w:space="0" w:color="auto"/>
              <w:right w:val="single" w:sz="4" w:space="0" w:color="auto"/>
            </w:tcBorders>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5</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 Источники внутреннего</w:t>
            </w:r>
          </w:p>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финансирования дефицитов </w:t>
            </w:r>
          </w:p>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 бюджетов </w:t>
            </w:r>
          </w:p>
        </w:tc>
        <w:tc>
          <w:tcPr>
            <w:tcW w:w="884" w:type="pct"/>
            <w:tcBorders>
              <w:top w:val="single" w:sz="4" w:space="0" w:color="auto"/>
              <w:left w:val="nil"/>
              <w:right w:val="single" w:sz="4" w:space="0" w:color="auto"/>
            </w:tcBorders>
            <w:shd w:val="clear" w:color="auto" w:fill="auto"/>
            <w:hideMark/>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000 01 00 00 00 00 0000 000</w:t>
            </w:r>
          </w:p>
        </w:tc>
        <w:tc>
          <w:tcPr>
            <w:tcW w:w="760" w:type="pct"/>
            <w:gridSpan w:val="2"/>
            <w:tcBorders>
              <w:top w:val="single" w:sz="4" w:space="0" w:color="auto"/>
              <w:left w:val="nil"/>
              <w:right w:val="single" w:sz="4" w:space="0" w:color="auto"/>
            </w:tcBorders>
            <w:shd w:val="clear" w:color="auto" w:fill="auto"/>
            <w:noWrap/>
            <w:hideMark/>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3954,97685</w:t>
            </w:r>
          </w:p>
        </w:tc>
        <w:tc>
          <w:tcPr>
            <w:tcW w:w="727" w:type="pct"/>
            <w:tcBorders>
              <w:top w:val="single" w:sz="4" w:space="0" w:color="auto"/>
              <w:left w:val="nil"/>
              <w:right w:val="single" w:sz="4" w:space="0" w:color="auto"/>
            </w:tcBorders>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0,00000</w:t>
            </w:r>
          </w:p>
        </w:tc>
        <w:tc>
          <w:tcPr>
            <w:tcW w:w="727" w:type="pct"/>
            <w:tcBorders>
              <w:top w:val="single" w:sz="4" w:space="0" w:color="auto"/>
              <w:left w:val="nil"/>
              <w:right w:val="single" w:sz="4" w:space="0" w:color="auto"/>
            </w:tcBorders>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right w:val="single" w:sz="4" w:space="0" w:color="auto"/>
            </w:tcBorders>
            <w:shd w:val="clear" w:color="auto" w:fill="auto"/>
            <w:vAlign w:val="bottom"/>
            <w:hideMark/>
          </w:tcPr>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Кредиты кредитных организаций в валюте Российской Федерации</w:t>
            </w:r>
          </w:p>
        </w:tc>
        <w:tc>
          <w:tcPr>
            <w:tcW w:w="884" w:type="pct"/>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000 01 02 00 00 00 0000 000</w:t>
            </w:r>
          </w:p>
        </w:tc>
        <w:tc>
          <w:tcPr>
            <w:tcW w:w="760" w:type="pct"/>
            <w:gridSpan w:val="2"/>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-3646,00000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b/>
                <w:sz w:val="10"/>
                <w:szCs w:val="10"/>
                <w:lang w:val="en-US" w:eastAsia="ru-RU"/>
              </w:rPr>
            </w:pPr>
            <w:r w:rsidRPr="006311D5">
              <w:rPr>
                <w:rFonts w:eastAsia="Times New Roman"/>
                <w:b/>
                <w:sz w:val="10"/>
                <w:szCs w:val="10"/>
                <w:lang w:eastAsia="ru-RU"/>
              </w:rPr>
              <w:t>1981,0</w:t>
            </w:r>
            <w:r w:rsidRPr="006311D5">
              <w:rPr>
                <w:rFonts w:eastAsia="Times New Roman"/>
                <w:b/>
                <w:sz w:val="10"/>
                <w:szCs w:val="10"/>
                <w:lang w:val="en-US" w:eastAsia="ru-RU"/>
              </w:rPr>
              <w:t>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jc w:val="both"/>
              <w:rPr>
                <w:rFonts w:eastAsia="Times New Roman"/>
                <w:b/>
                <w:sz w:val="10"/>
                <w:szCs w:val="10"/>
                <w:lang w:eastAsia="ru-RU"/>
              </w:rPr>
            </w:pPr>
            <w:r w:rsidRPr="006311D5">
              <w:rPr>
                <w:rFonts w:eastAsia="Times New Roman"/>
                <w:b/>
                <w:sz w:val="10"/>
                <w:szCs w:val="10"/>
                <w:lang w:eastAsia="ru-RU"/>
              </w:rPr>
              <w:t>Получение кредитов от кредитных организаций в валюте Российской Федерации</w:t>
            </w:r>
          </w:p>
        </w:tc>
        <w:tc>
          <w:tcPr>
            <w:tcW w:w="884" w:type="pct"/>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000 01 02 00 00 00 0000 700</w:t>
            </w:r>
          </w:p>
        </w:tc>
        <w:tc>
          <w:tcPr>
            <w:tcW w:w="760" w:type="pct"/>
            <w:gridSpan w:val="2"/>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9254,00000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w:t>
            </w:r>
            <w:r w:rsidRPr="006311D5">
              <w:rPr>
                <w:rFonts w:eastAsia="Times New Roman"/>
                <w:sz w:val="10"/>
                <w:szCs w:val="10"/>
                <w:lang w:val="en-US" w:eastAsia="ru-RU"/>
              </w:rPr>
              <w:t>,0000</w:t>
            </w:r>
            <w:r w:rsidRPr="006311D5">
              <w:rPr>
                <w:rFonts w:eastAsia="Times New Roman"/>
                <w:sz w:val="10"/>
                <w:szCs w:val="10"/>
                <w:lang w:eastAsia="ru-RU"/>
              </w:rPr>
              <w:t>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sz w:val="10"/>
                <w:szCs w:val="10"/>
                <w:lang w:eastAsia="ru-RU"/>
              </w:rPr>
            </w:pPr>
            <w:r w:rsidRPr="006311D5">
              <w:rPr>
                <w:rFonts w:eastAsia="Times New Roman"/>
                <w:b/>
                <w:sz w:val="10"/>
                <w:szCs w:val="10"/>
                <w:lang w:eastAsia="ru-RU"/>
              </w:rPr>
              <w:t>Получение кредитов от кредитных организаций бюджетами муниципальных округов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000 01 02 00 00 14 0000 710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9254,00000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b/>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b/>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nil"/>
              <w:right w:val="single" w:sz="4" w:space="0" w:color="auto"/>
            </w:tcBorders>
            <w:shd w:val="clear" w:color="auto" w:fill="auto"/>
            <w:vAlign w:val="bottom"/>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Получение кредитов от кредитных</w:t>
            </w:r>
            <w:r w:rsidR="00E94B12" w:rsidRPr="006311D5">
              <w:rPr>
                <w:rFonts w:eastAsia="Times New Roman"/>
                <w:sz w:val="10"/>
                <w:szCs w:val="10"/>
                <w:lang w:eastAsia="ru-RU"/>
              </w:rPr>
              <w:t xml:space="preserve"> организаций бюджетом муници</w:t>
            </w:r>
            <w:r w:rsidRPr="006311D5">
              <w:rPr>
                <w:rFonts w:eastAsia="Times New Roman"/>
                <w:sz w:val="10"/>
                <w:szCs w:val="10"/>
                <w:lang w:eastAsia="ru-RU"/>
              </w:rPr>
              <w:t>пального округа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545 01 02 00 00 14 0000 710</w:t>
            </w:r>
          </w:p>
        </w:tc>
        <w:tc>
          <w:tcPr>
            <w:tcW w:w="760" w:type="pct"/>
            <w:gridSpan w:val="2"/>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9254,00000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sz w:val="10"/>
                <w:szCs w:val="10"/>
                <w:lang w:eastAsia="ru-RU"/>
              </w:rPr>
            </w:pPr>
            <w:r w:rsidRPr="006311D5">
              <w:rPr>
                <w:rFonts w:eastAsia="Times New Roman"/>
                <w:b/>
                <w:sz w:val="10"/>
                <w:szCs w:val="10"/>
                <w:lang w:eastAsia="ru-RU"/>
              </w:rPr>
              <w:t xml:space="preserve">Погашение кредитов, </w:t>
            </w:r>
          </w:p>
          <w:p w:rsidR="006E4FCF" w:rsidRPr="006311D5" w:rsidRDefault="006E4FCF" w:rsidP="00BF09B2">
            <w:pPr>
              <w:rPr>
                <w:rFonts w:eastAsia="Times New Roman"/>
                <w:b/>
                <w:sz w:val="10"/>
                <w:szCs w:val="10"/>
                <w:lang w:eastAsia="ru-RU"/>
              </w:rPr>
            </w:pPr>
            <w:r w:rsidRPr="006311D5">
              <w:rPr>
                <w:rFonts w:eastAsia="Times New Roman"/>
                <w:b/>
                <w:sz w:val="10"/>
                <w:szCs w:val="10"/>
                <w:lang w:eastAsia="ru-RU"/>
              </w:rPr>
              <w:t>предоставленных кредитными</w:t>
            </w:r>
          </w:p>
          <w:p w:rsidR="006E4FCF" w:rsidRPr="006311D5" w:rsidRDefault="006E4FCF" w:rsidP="00BF09B2">
            <w:pPr>
              <w:rPr>
                <w:rFonts w:eastAsia="Times New Roman"/>
                <w:b/>
                <w:sz w:val="10"/>
                <w:szCs w:val="10"/>
                <w:lang w:eastAsia="ru-RU"/>
              </w:rPr>
            </w:pPr>
            <w:r w:rsidRPr="006311D5">
              <w:rPr>
                <w:rFonts w:eastAsia="Times New Roman"/>
                <w:b/>
                <w:sz w:val="10"/>
                <w:szCs w:val="10"/>
                <w:lang w:eastAsia="ru-RU"/>
              </w:rPr>
              <w:t>организациями в валюте</w:t>
            </w:r>
          </w:p>
          <w:p w:rsidR="006E4FCF" w:rsidRPr="006311D5" w:rsidRDefault="006E4FCF" w:rsidP="00BF09B2">
            <w:pPr>
              <w:rPr>
                <w:rFonts w:eastAsia="Times New Roman"/>
                <w:b/>
                <w:i/>
                <w:sz w:val="10"/>
                <w:szCs w:val="10"/>
                <w:lang w:eastAsia="ru-RU"/>
              </w:rPr>
            </w:pPr>
            <w:r w:rsidRPr="006311D5">
              <w:rPr>
                <w:rFonts w:eastAsia="Times New Roman"/>
                <w:b/>
                <w:sz w:val="10"/>
                <w:szCs w:val="10"/>
                <w:lang w:eastAsia="ru-RU"/>
              </w:rPr>
              <w:t>Российской Федерации</w:t>
            </w:r>
          </w:p>
        </w:tc>
        <w:tc>
          <w:tcPr>
            <w:tcW w:w="884" w:type="pct"/>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000 01 02 00 00 00 0000 800</w:t>
            </w:r>
          </w:p>
        </w:tc>
        <w:tc>
          <w:tcPr>
            <w:tcW w:w="760" w:type="pct"/>
            <w:gridSpan w:val="2"/>
            <w:tcBorders>
              <w:top w:val="single" w:sz="4" w:space="0" w:color="auto"/>
              <w:left w:val="nil"/>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-12900,00000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-14454,00000</w:t>
            </w:r>
          </w:p>
        </w:tc>
        <w:tc>
          <w:tcPr>
            <w:tcW w:w="727" w:type="pct"/>
            <w:tcBorders>
              <w:top w:val="single" w:sz="4" w:space="0" w:color="auto"/>
              <w:left w:val="nil"/>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sz w:val="10"/>
                <w:szCs w:val="10"/>
                <w:lang w:eastAsia="ru-RU"/>
              </w:rPr>
            </w:pPr>
            <w:r w:rsidRPr="006311D5">
              <w:rPr>
                <w:rFonts w:eastAsia="Times New Roman"/>
                <w:b/>
                <w:sz w:val="10"/>
                <w:szCs w:val="10"/>
                <w:lang w:eastAsia="ru-RU"/>
              </w:rPr>
              <w:t xml:space="preserve">Погашение бюджетами муниципальных округов кредитов от кредитных организаций в валюте Российской </w:t>
            </w:r>
            <w:r w:rsidR="00E94B12" w:rsidRPr="006311D5">
              <w:rPr>
                <w:rFonts w:eastAsia="Times New Roman"/>
                <w:b/>
                <w:sz w:val="10"/>
                <w:szCs w:val="10"/>
                <w:lang w:eastAsia="ru-RU"/>
              </w:rPr>
              <w:t>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000 01 02 00 00 14 0000 810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-12900,00000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-14454,00000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E94B12" w:rsidP="00BF09B2">
            <w:pPr>
              <w:rPr>
                <w:rFonts w:eastAsia="Times New Roman"/>
                <w:sz w:val="10"/>
                <w:szCs w:val="10"/>
                <w:lang w:eastAsia="ru-RU"/>
              </w:rPr>
            </w:pPr>
            <w:r w:rsidRPr="006311D5">
              <w:rPr>
                <w:rFonts w:eastAsia="Times New Roman"/>
                <w:sz w:val="10"/>
                <w:szCs w:val="10"/>
                <w:lang w:eastAsia="ru-RU"/>
              </w:rPr>
              <w:t>Погашение  бюджетом муни</w:t>
            </w:r>
            <w:r w:rsidR="006E4FCF" w:rsidRPr="006311D5">
              <w:rPr>
                <w:rFonts w:eastAsia="Times New Roman"/>
                <w:sz w:val="10"/>
                <w:szCs w:val="10"/>
                <w:lang w:eastAsia="ru-RU"/>
              </w:rPr>
              <w:t>ципального округа  кредитов от кредитных организаций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545 01 02 00 00 14 0000 810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-12900,00000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-14454,00000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-16435,00000</w:t>
            </w:r>
          </w:p>
        </w:tc>
      </w:tr>
      <w:tr w:rsidR="006E4FCF" w:rsidRPr="006311D5" w:rsidTr="00D229D4">
        <w:tblPrEx>
          <w:tblCellMar>
            <w:left w:w="108" w:type="dxa"/>
            <w:right w:w="108" w:type="dxa"/>
          </w:tblCellMar>
        </w:tblPrEx>
        <w:trPr>
          <w:gridAfter w:val="2"/>
          <w:wAfter w:w="230" w:type="pct"/>
          <w:trHeight w:val="7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Бюджетные кредиты от других </w:t>
            </w:r>
          </w:p>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бюджетов бюджетной системы </w:t>
            </w:r>
          </w:p>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000 01 03 00 00 00 0000 000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-1554,00000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-1981,00000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Бюджетные кредиты от других </w:t>
            </w:r>
          </w:p>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 xml:space="preserve">бюджетов бюджетной системы </w:t>
            </w:r>
          </w:p>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Российской Федерации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000 01 03 01 00 00 0000 000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Cs/>
                <w:sz w:val="10"/>
                <w:szCs w:val="10"/>
                <w:lang w:eastAsia="ru-RU"/>
              </w:rPr>
            </w:pPr>
          </w:p>
          <w:p w:rsidR="006E4FCF" w:rsidRPr="006311D5" w:rsidRDefault="006E4FCF" w:rsidP="00BF09B2">
            <w:pPr>
              <w:jc w:val="center"/>
              <w:rPr>
                <w:rFonts w:eastAsia="Times New Roman"/>
                <w:bCs/>
                <w:sz w:val="10"/>
                <w:szCs w:val="10"/>
                <w:lang w:eastAsia="ru-RU"/>
              </w:rPr>
            </w:pPr>
            <w:r w:rsidRPr="006311D5">
              <w:rPr>
                <w:rFonts w:eastAsia="Times New Roman"/>
                <w:bCs/>
                <w:sz w:val="10"/>
                <w:szCs w:val="10"/>
                <w:lang w:eastAsia="ru-RU"/>
              </w:rPr>
              <w:t>-1554,00000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-1981,00000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Cs/>
                <w:sz w:val="10"/>
                <w:szCs w:val="10"/>
                <w:lang w:eastAsia="ru-RU"/>
              </w:rPr>
            </w:pPr>
            <w:r w:rsidRPr="006311D5">
              <w:rPr>
                <w:rFonts w:eastAsia="Times New Roman"/>
                <w:bCs/>
                <w:sz w:val="10"/>
                <w:szCs w:val="10"/>
                <w:lang w:eastAsia="ru-RU"/>
              </w:rPr>
              <w:t>Получение бюджетных кредитов от других бюджетов бюджетной системы Российской Федерации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hideMark/>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000 01 03 01 00 00 0000 700</w:t>
            </w:r>
          </w:p>
        </w:tc>
        <w:tc>
          <w:tcPr>
            <w:tcW w:w="760" w:type="pct"/>
            <w:gridSpan w:val="2"/>
            <w:tcBorders>
              <w:top w:val="single" w:sz="4" w:space="0" w:color="auto"/>
              <w:left w:val="nil"/>
              <w:bottom w:val="single" w:sz="4" w:space="0" w:color="auto"/>
              <w:right w:val="single" w:sz="4" w:space="0" w:color="auto"/>
            </w:tcBorders>
            <w:shd w:val="clear" w:color="auto" w:fill="auto"/>
            <w:noWrap/>
            <w:hideMark/>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w:t>
            </w:r>
          </w:p>
        </w:tc>
        <w:tc>
          <w:tcPr>
            <w:tcW w:w="727" w:type="pct"/>
            <w:tcBorders>
              <w:top w:val="single" w:sz="4" w:space="0" w:color="auto"/>
              <w:left w:val="nil"/>
              <w:bottom w:val="single" w:sz="4" w:space="0" w:color="auto"/>
              <w:right w:val="single" w:sz="4" w:space="0" w:color="auto"/>
            </w:tcBorders>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w:t>
            </w:r>
          </w:p>
        </w:tc>
        <w:tc>
          <w:tcPr>
            <w:tcW w:w="727" w:type="pct"/>
            <w:tcBorders>
              <w:top w:val="single" w:sz="4" w:space="0" w:color="auto"/>
              <w:left w:val="nil"/>
              <w:bottom w:val="single" w:sz="4" w:space="0" w:color="auto"/>
              <w:right w:val="single" w:sz="4" w:space="0" w:color="auto"/>
            </w:tcBorders>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bCs/>
                <w:sz w:val="10"/>
                <w:szCs w:val="10"/>
                <w:lang w:eastAsia="ru-RU"/>
              </w:rPr>
            </w:pPr>
            <w:r w:rsidRPr="006311D5">
              <w:rPr>
                <w:rFonts w:eastAsia="Times New Roman"/>
                <w:bCs/>
                <w:sz w:val="10"/>
                <w:szCs w:val="10"/>
                <w:lang w:eastAsia="ru-RU"/>
              </w:rPr>
              <w:t>Получение кредитов от других бюджетов бюджетной системы Российской Федерации бюджетом муниципального округов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hideMark/>
          </w:tcPr>
          <w:p w:rsidR="006E4FCF" w:rsidRPr="006311D5" w:rsidRDefault="006E4FCF" w:rsidP="00BF09B2">
            <w:pPr>
              <w:jc w:val="center"/>
              <w:rPr>
                <w:rFonts w:eastAsia="Times New Roman"/>
                <w:bCs/>
                <w:sz w:val="10"/>
                <w:szCs w:val="10"/>
                <w:lang w:eastAsia="ru-RU"/>
              </w:rPr>
            </w:pPr>
            <w:r w:rsidRPr="006311D5">
              <w:rPr>
                <w:rFonts w:eastAsia="Times New Roman"/>
                <w:bCs/>
                <w:sz w:val="10"/>
                <w:szCs w:val="10"/>
                <w:lang w:eastAsia="ru-RU"/>
              </w:rPr>
              <w:t>545 01 03 01 00 14 0000 710</w:t>
            </w:r>
          </w:p>
        </w:tc>
        <w:tc>
          <w:tcPr>
            <w:tcW w:w="760" w:type="pct"/>
            <w:gridSpan w:val="2"/>
            <w:tcBorders>
              <w:top w:val="single" w:sz="4" w:space="0" w:color="auto"/>
              <w:left w:val="nil"/>
              <w:bottom w:val="single" w:sz="4" w:space="0" w:color="auto"/>
              <w:right w:val="single" w:sz="4" w:space="0" w:color="auto"/>
            </w:tcBorders>
            <w:shd w:val="clear" w:color="auto" w:fill="auto"/>
            <w:noWrap/>
            <w:hideMark/>
          </w:tcPr>
          <w:p w:rsidR="006E4FCF" w:rsidRPr="006311D5" w:rsidRDefault="006E4FCF" w:rsidP="00BF09B2">
            <w:pPr>
              <w:jc w:val="center"/>
              <w:rPr>
                <w:sz w:val="10"/>
                <w:szCs w:val="10"/>
              </w:rPr>
            </w:pPr>
            <w:r w:rsidRPr="006311D5">
              <w:rPr>
                <w:rFonts w:eastAsia="Times New Roman"/>
                <w:b/>
                <w:bCs/>
                <w:sz w:val="10"/>
                <w:szCs w:val="10"/>
                <w:lang w:eastAsia="ru-RU"/>
              </w:rPr>
              <w:t>0,0</w:t>
            </w:r>
          </w:p>
        </w:tc>
        <w:tc>
          <w:tcPr>
            <w:tcW w:w="727" w:type="pct"/>
            <w:tcBorders>
              <w:top w:val="single" w:sz="4" w:space="0" w:color="auto"/>
              <w:left w:val="nil"/>
              <w:bottom w:val="single" w:sz="4" w:space="0" w:color="auto"/>
              <w:right w:val="single" w:sz="4" w:space="0" w:color="auto"/>
            </w:tcBorders>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w:t>
            </w:r>
          </w:p>
        </w:tc>
        <w:tc>
          <w:tcPr>
            <w:tcW w:w="727" w:type="pct"/>
            <w:tcBorders>
              <w:top w:val="single" w:sz="4" w:space="0" w:color="auto"/>
              <w:left w:val="nil"/>
              <w:bottom w:val="single" w:sz="4" w:space="0" w:color="auto"/>
              <w:right w:val="single" w:sz="4" w:space="0" w:color="auto"/>
            </w:tcBorders>
          </w:tcPr>
          <w:p w:rsidR="006E4FCF" w:rsidRPr="006311D5" w:rsidRDefault="006E4FCF" w:rsidP="00BF09B2">
            <w:pPr>
              <w:jc w:val="center"/>
              <w:rPr>
                <w:rFonts w:eastAsia="Times New Roman"/>
                <w:b/>
                <w:bCs/>
                <w:sz w:val="10"/>
                <w:szCs w:val="10"/>
                <w:lang w:eastAsia="ru-RU"/>
              </w:rPr>
            </w:pPr>
            <w:r w:rsidRPr="006311D5">
              <w:rPr>
                <w:rFonts w:eastAsia="Times New Roman"/>
                <w:b/>
                <w:bCs/>
                <w:sz w:val="10"/>
                <w:szCs w:val="10"/>
                <w:lang w:eastAsia="ru-RU"/>
              </w:rPr>
              <w:t>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b/>
                <w:bCs/>
                <w:i/>
                <w:sz w:val="10"/>
                <w:szCs w:val="10"/>
                <w:lang w:eastAsia="ru-RU"/>
              </w:rPr>
            </w:pPr>
            <w:r w:rsidRPr="006311D5">
              <w:rPr>
                <w:rFonts w:eastAsia="Times New Roman"/>
                <w:b/>
                <w:bCs/>
                <w:i/>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i/>
                <w:sz w:val="10"/>
                <w:szCs w:val="10"/>
                <w:lang w:eastAsia="ru-RU"/>
              </w:rPr>
            </w:pPr>
            <w:r w:rsidRPr="006311D5">
              <w:rPr>
                <w:rFonts w:eastAsia="Times New Roman"/>
                <w:b/>
                <w:i/>
                <w:sz w:val="10"/>
                <w:szCs w:val="10"/>
                <w:lang w:eastAsia="ru-RU"/>
              </w:rPr>
              <w:t>000 01 03 01 00 00 0000 800</w:t>
            </w:r>
          </w:p>
          <w:p w:rsidR="006E4FCF" w:rsidRPr="006311D5" w:rsidRDefault="006E4FCF" w:rsidP="00BF09B2">
            <w:pPr>
              <w:jc w:val="center"/>
              <w:rPr>
                <w:rFonts w:eastAsia="Times New Roman"/>
                <w:b/>
                <w:i/>
                <w:sz w:val="10"/>
                <w:szCs w:val="10"/>
                <w:lang w:eastAsia="ru-RU"/>
              </w:rPr>
            </w:pPr>
          </w:p>
          <w:p w:rsidR="006E4FCF" w:rsidRPr="006311D5" w:rsidRDefault="006E4FCF" w:rsidP="00BF09B2">
            <w:pPr>
              <w:jc w:val="center"/>
              <w:rPr>
                <w:rFonts w:eastAsia="Times New Roman"/>
                <w:b/>
                <w:i/>
                <w:sz w:val="10"/>
                <w:szCs w:val="10"/>
                <w:lang w:eastAsia="ru-RU"/>
              </w:rPr>
            </w:pP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i/>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-1554,00000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b/>
                <w:i/>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-1981,00000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E94B12" w:rsidP="00BF09B2">
            <w:pPr>
              <w:rPr>
                <w:rFonts w:eastAsia="Times New Roman"/>
                <w:b/>
                <w:i/>
                <w:sz w:val="10"/>
                <w:szCs w:val="10"/>
                <w:lang w:eastAsia="ru-RU"/>
              </w:rPr>
            </w:pPr>
            <w:r w:rsidRPr="006311D5">
              <w:rPr>
                <w:rFonts w:eastAsia="Times New Roman"/>
                <w:b/>
                <w:i/>
                <w:sz w:val="10"/>
                <w:szCs w:val="10"/>
                <w:lang w:eastAsia="ru-RU"/>
              </w:rPr>
              <w:t>Погашение  бюджетами муни</w:t>
            </w:r>
            <w:r w:rsidR="006E4FCF" w:rsidRPr="006311D5">
              <w:rPr>
                <w:rFonts w:eastAsia="Times New Roman"/>
                <w:b/>
                <w:i/>
                <w:sz w:val="10"/>
                <w:szCs w:val="10"/>
                <w:lang w:eastAsia="ru-RU"/>
              </w:rPr>
              <w:t>ципальных  округов  кредитовот других бюджетов  бюджет-ной системы Российской Федерации 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i/>
                <w:sz w:val="10"/>
                <w:szCs w:val="10"/>
                <w:lang w:eastAsia="ru-RU"/>
              </w:rPr>
            </w:pPr>
            <w:r w:rsidRPr="006311D5">
              <w:rPr>
                <w:rFonts w:eastAsia="Times New Roman"/>
                <w:b/>
                <w:i/>
                <w:sz w:val="10"/>
                <w:szCs w:val="10"/>
                <w:lang w:eastAsia="ru-RU"/>
              </w:rPr>
              <w:t>000 01 03 01 00 14 0000 810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i/>
                <w:sz w:val="10"/>
                <w:szCs w:val="10"/>
                <w:lang w:eastAsia="ru-RU"/>
              </w:rPr>
            </w:pPr>
          </w:p>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-1554,00000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b/>
                <w:i/>
                <w:sz w:val="10"/>
                <w:szCs w:val="10"/>
                <w:lang w:eastAsia="ru-RU"/>
              </w:rPr>
            </w:pPr>
          </w:p>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-1981,00000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Погашение  бюджетом муниципального района кредитов</w:t>
            </w:r>
          </w:p>
          <w:p w:rsidR="006E4FCF" w:rsidRPr="006311D5" w:rsidRDefault="006E4FCF" w:rsidP="00BF09B2">
            <w:pPr>
              <w:rPr>
                <w:rFonts w:eastAsia="Times New Roman"/>
                <w:sz w:val="10"/>
                <w:szCs w:val="10"/>
                <w:lang w:eastAsia="ru-RU"/>
              </w:rPr>
            </w:pPr>
            <w:r w:rsidRPr="006311D5">
              <w:rPr>
                <w:rFonts w:eastAsia="Times New Roman"/>
                <w:sz w:val="10"/>
                <w:szCs w:val="10"/>
                <w:lang w:eastAsia="ru-RU"/>
              </w:rPr>
              <w:t>от других бюджетов  бюджетной</w:t>
            </w:r>
          </w:p>
          <w:p w:rsidR="006E4FCF" w:rsidRPr="006311D5" w:rsidRDefault="006E4FCF" w:rsidP="00BF09B2">
            <w:pPr>
              <w:rPr>
                <w:rFonts w:eastAsia="Times New Roman"/>
                <w:sz w:val="10"/>
                <w:szCs w:val="10"/>
                <w:lang w:eastAsia="ru-RU"/>
              </w:rPr>
            </w:pPr>
            <w:r w:rsidRPr="006311D5">
              <w:rPr>
                <w:rFonts w:eastAsia="Times New Roman"/>
                <w:sz w:val="10"/>
                <w:szCs w:val="10"/>
                <w:lang w:eastAsia="ru-RU"/>
              </w:rPr>
              <w:t>системы Российской Федерации</w:t>
            </w:r>
          </w:p>
          <w:p w:rsidR="006E4FCF" w:rsidRPr="006311D5" w:rsidRDefault="006E4FCF" w:rsidP="00BF09B2">
            <w:pPr>
              <w:rPr>
                <w:rFonts w:eastAsia="Times New Roman"/>
                <w:sz w:val="10"/>
                <w:szCs w:val="10"/>
                <w:lang w:eastAsia="ru-RU"/>
              </w:rPr>
            </w:pPr>
            <w:r w:rsidRPr="006311D5">
              <w:rPr>
                <w:rFonts w:eastAsia="Times New Roman"/>
                <w:sz w:val="10"/>
                <w:szCs w:val="10"/>
                <w:lang w:eastAsia="ru-RU"/>
              </w:rPr>
              <w:t>в валюте Российской Федерации</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545 01 03 01 00 14 0000 810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-1554,00000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-1981,00000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6E4FCF" w:rsidRPr="006311D5" w:rsidRDefault="006E4FCF" w:rsidP="00BF09B2">
            <w:pPr>
              <w:rPr>
                <w:rFonts w:eastAsia="Times New Roman"/>
                <w:b/>
                <w:bCs/>
                <w:sz w:val="10"/>
                <w:szCs w:val="10"/>
                <w:lang w:eastAsia="ru-RU"/>
              </w:rPr>
            </w:pPr>
            <w:r w:rsidRPr="006311D5">
              <w:rPr>
                <w:rFonts w:eastAsia="Times New Roman"/>
                <w:b/>
                <w:bCs/>
                <w:sz w:val="10"/>
                <w:szCs w:val="10"/>
                <w:lang w:eastAsia="ru-RU"/>
              </w:rPr>
              <w:t>Изменение остатков средств на</w:t>
            </w:r>
          </w:p>
          <w:p w:rsidR="006E4FCF" w:rsidRPr="006311D5" w:rsidRDefault="006E4FCF" w:rsidP="00BF09B2">
            <w:pPr>
              <w:rPr>
                <w:rFonts w:eastAsia="Times New Roman"/>
                <w:sz w:val="10"/>
                <w:szCs w:val="10"/>
                <w:lang w:eastAsia="ru-RU"/>
              </w:rPr>
            </w:pPr>
            <w:r w:rsidRPr="006311D5">
              <w:rPr>
                <w:rFonts w:eastAsia="Times New Roman"/>
                <w:b/>
                <w:bCs/>
                <w:sz w:val="10"/>
                <w:szCs w:val="10"/>
                <w:lang w:eastAsia="ru-RU"/>
              </w:rPr>
              <w:t>счетах по учету средств бюджетов</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p>
          <w:p w:rsidR="006E4FCF" w:rsidRPr="006311D5" w:rsidRDefault="006E4FCF" w:rsidP="00BF09B2">
            <w:pPr>
              <w:jc w:val="center"/>
              <w:rPr>
                <w:rFonts w:eastAsia="Times New Roman"/>
                <w:sz w:val="10"/>
                <w:szCs w:val="10"/>
                <w:lang w:eastAsia="ru-RU"/>
              </w:rPr>
            </w:pPr>
            <w:r w:rsidRPr="006311D5">
              <w:rPr>
                <w:rFonts w:eastAsia="Times New Roman"/>
                <w:b/>
                <w:bCs/>
                <w:sz w:val="10"/>
                <w:szCs w:val="10"/>
                <w:lang w:eastAsia="ru-RU"/>
              </w:rPr>
              <w:t>000 01 05 00 00 00 0000 000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9154,97685</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b/>
                <w:sz w:val="10"/>
                <w:szCs w:val="10"/>
                <w:lang w:eastAsia="ru-RU"/>
              </w:rPr>
            </w:pPr>
            <w:r w:rsidRPr="006311D5">
              <w:rPr>
                <w:rFonts w:eastAsia="Times New Roman"/>
                <w:b/>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Уменьшение остатков средств бюджетов</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Cs/>
                <w:sz w:val="10"/>
                <w:szCs w:val="10"/>
                <w:lang w:eastAsia="ru-RU"/>
              </w:rPr>
              <w:t>000 01 05 00 00 00 0000 600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9154,97685</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Уменьшение прочих остатков средств бюджетов</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Cs/>
                <w:sz w:val="10"/>
                <w:szCs w:val="10"/>
                <w:lang w:eastAsia="ru-RU"/>
              </w:rPr>
              <w:t>000 01 05 02 00 00 0000 600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9154,97685</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Уменьшение прочих остатков денежных средств бюджетов</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Cs/>
                <w:sz w:val="10"/>
                <w:szCs w:val="10"/>
                <w:lang w:eastAsia="ru-RU"/>
              </w:rPr>
              <w:t>000 01 05 02 01 00 0000 610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9154,97685</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 xml:space="preserve">Уменьшение прочих остатков денежных средств бюджетов муниципальных округов </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000  01 05 02 01 14 0000 610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9154,97685</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r w:rsidR="006E4FCF" w:rsidRPr="006311D5" w:rsidTr="00D229D4">
        <w:tblPrEx>
          <w:tblCellMar>
            <w:left w:w="108" w:type="dxa"/>
            <w:right w:w="108" w:type="dxa"/>
          </w:tblCellMar>
        </w:tblPrEx>
        <w:trPr>
          <w:gridAfter w:val="2"/>
          <w:wAfter w:w="230" w:type="pct"/>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6E4FCF" w:rsidRPr="006311D5" w:rsidRDefault="006E4FCF" w:rsidP="00BF09B2">
            <w:pPr>
              <w:rPr>
                <w:rFonts w:eastAsia="Times New Roman"/>
                <w:sz w:val="10"/>
                <w:szCs w:val="10"/>
                <w:lang w:eastAsia="ru-RU"/>
              </w:rPr>
            </w:pPr>
            <w:r w:rsidRPr="006311D5">
              <w:rPr>
                <w:rFonts w:eastAsia="Times New Roman"/>
                <w:sz w:val="10"/>
                <w:szCs w:val="10"/>
                <w:lang w:eastAsia="ru-RU"/>
              </w:rPr>
              <w:t xml:space="preserve">Уменьшение прочих остатков денежных средств бюджета муниципального округа </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545  01 05 02 01 14 0000 610</w:t>
            </w:r>
          </w:p>
        </w:tc>
        <w:tc>
          <w:tcPr>
            <w:tcW w:w="760" w:type="pct"/>
            <w:gridSpan w:val="2"/>
            <w:tcBorders>
              <w:top w:val="single" w:sz="4" w:space="0" w:color="auto"/>
              <w:left w:val="nil"/>
              <w:bottom w:val="single" w:sz="4" w:space="0" w:color="auto"/>
              <w:right w:val="single" w:sz="4" w:space="0" w:color="auto"/>
            </w:tcBorders>
            <w:shd w:val="clear" w:color="auto" w:fill="auto"/>
            <w:noWrap/>
            <w:vAlign w:val="center"/>
            <w:hideMark/>
          </w:tcPr>
          <w:p w:rsidR="006E4FCF" w:rsidRPr="006311D5" w:rsidRDefault="006E4FCF" w:rsidP="00BF09B2">
            <w:pPr>
              <w:jc w:val="center"/>
              <w:rPr>
                <w:rFonts w:eastAsia="Times New Roman"/>
                <w:sz w:val="10"/>
                <w:szCs w:val="10"/>
                <w:lang w:eastAsia="ru-RU"/>
              </w:rPr>
            </w:pPr>
            <w:r w:rsidRPr="006311D5">
              <w:rPr>
                <w:rFonts w:eastAsia="Times New Roman"/>
                <w:b/>
                <w:sz w:val="10"/>
                <w:szCs w:val="10"/>
                <w:lang w:eastAsia="ru-RU"/>
              </w:rPr>
              <w:t>9154,97685</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c>
          <w:tcPr>
            <w:tcW w:w="727" w:type="pct"/>
            <w:tcBorders>
              <w:top w:val="single" w:sz="4" w:space="0" w:color="auto"/>
              <w:left w:val="nil"/>
              <w:bottom w:val="single" w:sz="4" w:space="0" w:color="auto"/>
              <w:right w:val="single" w:sz="4" w:space="0" w:color="auto"/>
            </w:tcBorders>
            <w:vAlign w:val="center"/>
          </w:tcPr>
          <w:p w:rsidR="006E4FCF" w:rsidRPr="006311D5" w:rsidRDefault="006E4FCF" w:rsidP="00BF09B2">
            <w:pPr>
              <w:jc w:val="center"/>
              <w:rPr>
                <w:rFonts w:eastAsia="Times New Roman"/>
                <w:sz w:val="10"/>
                <w:szCs w:val="10"/>
                <w:lang w:eastAsia="ru-RU"/>
              </w:rPr>
            </w:pPr>
            <w:r w:rsidRPr="006311D5">
              <w:rPr>
                <w:rFonts w:eastAsia="Times New Roman"/>
                <w:sz w:val="10"/>
                <w:szCs w:val="10"/>
                <w:lang w:eastAsia="ru-RU"/>
              </w:rPr>
              <w:t>0,00000</w:t>
            </w:r>
          </w:p>
        </w:tc>
      </w:tr>
    </w:tbl>
    <w:p w:rsidR="006E4FCF" w:rsidRPr="0027425C" w:rsidRDefault="006E4FCF" w:rsidP="00BF09B2">
      <w:pPr>
        <w:autoSpaceDE w:val="0"/>
        <w:autoSpaceDN w:val="0"/>
        <w:adjustRightInd w:val="0"/>
        <w:rPr>
          <w:sz w:val="14"/>
          <w:szCs w:val="14"/>
        </w:rPr>
      </w:pPr>
    </w:p>
    <w:tbl>
      <w:tblPr>
        <w:tblW w:w="0" w:type="auto"/>
        <w:tblCellMar>
          <w:left w:w="0" w:type="dxa"/>
          <w:right w:w="0" w:type="dxa"/>
        </w:tblCellMar>
        <w:tblLook w:val="0000" w:firstRow="0" w:lastRow="0" w:firstColumn="0" w:lastColumn="0" w:noHBand="0" w:noVBand="0"/>
      </w:tblPr>
      <w:tblGrid>
        <w:gridCol w:w="896"/>
        <w:gridCol w:w="3003"/>
        <w:gridCol w:w="1072"/>
        <w:gridCol w:w="6"/>
        <w:gridCol w:w="6"/>
        <w:gridCol w:w="6"/>
      </w:tblGrid>
      <w:tr w:rsidR="00BF09B2" w:rsidRPr="006311D5" w:rsidTr="006311D5">
        <w:trPr>
          <w:trHeight w:val="20"/>
        </w:trPr>
        <w:tc>
          <w:tcPr>
            <w:tcW w:w="0" w:type="auto"/>
            <w:tcBorders>
              <w:top w:val="nil"/>
              <w:left w:val="nil"/>
              <w:bottom w:val="nil"/>
              <w:right w:val="nil"/>
            </w:tcBorders>
          </w:tcPr>
          <w:p w:rsidR="00BF09B2" w:rsidRPr="006311D5" w:rsidRDefault="00BF09B2" w:rsidP="00BF09B2">
            <w:pPr>
              <w:rPr>
                <w:rFonts w:eastAsia="Arial Unicode MS"/>
                <w:sz w:val="10"/>
                <w:szCs w:val="10"/>
              </w:rPr>
            </w:pPr>
          </w:p>
        </w:tc>
        <w:tc>
          <w:tcPr>
            <w:tcW w:w="0" w:type="auto"/>
            <w:gridSpan w:val="2"/>
            <w:tcBorders>
              <w:top w:val="nil"/>
              <w:left w:val="nil"/>
              <w:bottom w:val="nil"/>
              <w:right w:val="nil"/>
            </w:tcBorders>
            <w:vAlign w:val="bottom"/>
          </w:tcPr>
          <w:p w:rsidR="00BF09B2" w:rsidRPr="006311D5" w:rsidRDefault="00BF09B2" w:rsidP="00BF09B2">
            <w:pPr>
              <w:pStyle w:val="14"/>
              <w:spacing w:before="0" w:after="0"/>
              <w:jc w:val="right"/>
              <w:rPr>
                <w:rFonts w:ascii="Times New Roman" w:hAnsi="Times New Roman"/>
                <w:b w:val="0"/>
                <w:sz w:val="10"/>
                <w:szCs w:val="10"/>
              </w:rPr>
            </w:pPr>
            <w:r w:rsidRPr="006311D5">
              <w:rPr>
                <w:rFonts w:ascii="Times New Roman" w:hAnsi="Times New Roman"/>
                <w:b w:val="0"/>
                <w:sz w:val="10"/>
                <w:szCs w:val="10"/>
              </w:rPr>
              <w:t>Приложение №  3</w:t>
            </w:r>
          </w:p>
          <w:p w:rsidR="00BF09B2" w:rsidRPr="006311D5" w:rsidRDefault="00BF09B2" w:rsidP="00BF09B2">
            <w:pPr>
              <w:pStyle w:val="14"/>
              <w:spacing w:before="0" w:after="0"/>
              <w:jc w:val="right"/>
              <w:rPr>
                <w:rFonts w:ascii="Times New Roman" w:hAnsi="Times New Roman"/>
                <w:b w:val="0"/>
                <w:sz w:val="10"/>
                <w:szCs w:val="10"/>
              </w:rPr>
            </w:pPr>
            <w:r w:rsidRPr="006311D5">
              <w:rPr>
                <w:rFonts w:ascii="Times New Roman" w:hAnsi="Times New Roman"/>
                <w:b w:val="0"/>
                <w:sz w:val="10"/>
                <w:szCs w:val="10"/>
              </w:rPr>
              <w:t>к  решению Думы Солецкого муниципального</w:t>
            </w:r>
          </w:p>
          <w:p w:rsidR="006311D5" w:rsidRDefault="00BF09B2" w:rsidP="00BF09B2">
            <w:pPr>
              <w:jc w:val="right"/>
              <w:rPr>
                <w:sz w:val="10"/>
                <w:szCs w:val="10"/>
              </w:rPr>
            </w:pPr>
            <w:r w:rsidRPr="006311D5">
              <w:rPr>
                <w:sz w:val="10"/>
                <w:szCs w:val="10"/>
              </w:rPr>
              <w:t>округа «О бюджете Солецкого муниципального округа</w:t>
            </w:r>
          </w:p>
          <w:p w:rsidR="00BF09B2" w:rsidRPr="006311D5" w:rsidRDefault="00BF09B2" w:rsidP="00BF09B2">
            <w:pPr>
              <w:jc w:val="right"/>
              <w:rPr>
                <w:sz w:val="10"/>
                <w:szCs w:val="10"/>
              </w:rPr>
            </w:pPr>
            <w:r w:rsidRPr="006311D5">
              <w:rPr>
                <w:sz w:val="10"/>
                <w:szCs w:val="10"/>
              </w:rPr>
              <w:t xml:space="preserve"> Новгородской области на 2021 год и на плановый период 2022 и 2023 годов»</w:t>
            </w:r>
          </w:p>
          <w:p w:rsidR="00BF09B2" w:rsidRPr="006311D5" w:rsidRDefault="00BF09B2" w:rsidP="00BF09B2">
            <w:pPr>
              <w:jc w:val="right"/>
              <w:rPr>
                <w:sz w:val="10"/>
                <w:szCs w:val="10"/>
              </w:rPr>
            </w:pPr>
          </w:p>
          <w:p w:rsidR="00BF09B2" w:rsidRPr="006311D5" w:rsidRDefault="00BF09B2" w:rsidP="00BF09B2">
            <w:pPr>
              <w:jc w:val="right"/>
              <w:rPr>
                <w:rFonts w:eastAsia="Arial Unicode MS"/>
                <w:sz w:val="10"/>
                <w:szCs w:val="10"/>
              </w:rPr>
            </w:pPr>
          </w:p>
        </w:tc>
        <w:tc>
          <w:tcPr>
            <w:tcW w:w="0" w:type="auto"/>
            <w:tcBorders>
              <w:top w:val="nil"/>
              <w:left w:val="nil"/>
              <w:bottom w:val="nil"/>
              <w:right w:val="nil"/>
            </w:tcBorders>
          </w:tcPr>
          <w:p w:rsidR="00BF09B2" w:rsidRPr="006311D5" w:rsidRDefault="00BF09B2" w:rsidP="00BF09B2">
            <w:pPr>
              <w:pStyle w:val="14"/>
              <w:tabs>
                <w:tab w:val="left" w:pos="791"/>
                <w:tab w:val="left" w:pos="1014"/>
              </w:tabs>
              <w:spacing w:before="0" w:after="0"/>
              <w:jc w:val="both"/>
              <w:rPr>
                <w:rFonts w:ascii="Times New Roman" w:hAnsi="Times New Roman"/>
                <w:b w:val="0"/>
                <w:sz w:val="10"/>
                <w:szCs w:val="10"/>
              </w:rPr>
            </w:pPr>
          </w:p>
        </w:tc>
        <w:tc>
          <w:tcPr>
            <w:tcW w:w="0" w:type="auto"/>
            <w:tcBorders>
              <w:top w:val="nil"/>
              <w:left w:val="nil"/>
              <w:bottom w:val="nil"/>
              <w:right w:val="nil"/>
            </w:tcBorders>
            <w:vAlign w:val="center"/>
          </w:tcPr>
          <w:p w:rsidR="00BF09B2" w:rsidRPr="006311D5" w:rsidRDefault="00BF09B2" w:rsidP="00BF09B2">
            <w:pPr>
              <w:rPr>
                <w:rFonts w:eastAsia="Arial Unicode MS"/>
                <w:sz w:val="10"/>
                <w:szCs w:val="10"/>
              </w:rPr>
            </w:pPr>
          </w:p>
        </w:tc>
        <w:tc>
          <w:tcPr>
            <w:tcW w:w="0" w:type="auto"/>
          </w:tcPr>
          <w:p w:rsidR="00BF09B2" w:rsidRPr="006311D5" w:rsidRDefault="00BF09B2" w:rsidP="00BF09B2">
            <w:pPr>
              <w:pStyle w:val="14"/>
              <w:spacing w:before="0" w:after="0"/>
              <w:rPr>
                <w:rFonts w:ascii="Times New Roman" w:hAnsi="Times New Roman"/>
                <w:b w:val="0"/>
                <w:sz w:val="10"/>
                <w:szCs w:val="10"/>
              </w:rPr>
            </w:pPr>
          </w:p>
        </w:tc>
      </w:tr>
      <w:tr w:rsidR="004563F1" w:rsidRPr="006311D5" w:rsidTr="006311D5">
        <w:trPr>
          <w:gridAfter w:val="2"/>
          <w:trHeight w:val="20"/>
        </w:trPr>
        <w:tc>
          <w:tcPr>
            <w:tcW w:w="0" w:type="auto"/>
            <w:gridSpan w:val="3"/>
            <w:tcBorders>
              <w:top w:val="nil"/>
              <w:left w:val="nil"/>
              <w:bottom w:val="nil"/>
              <w:right w:val="nil"/>
            </w:tcBorders>
          </w:tcPr>
          <w:p w:rsidR="004563F1" w:rsidRPr="006311D5" w:rsidRDefault="004563F1" w:rsidP="004563F1">
            <w:pPr>
              <w:pStyle w:val="14"/>
              <w:spacing w:before="0" w:after="0"/>
              <w:jc w:val="center"/>
              <w:rPr>
                <w:rFonts w:ascii="Times New Roman" w:hAnsi="Times New Roman"/>
                <w:sz w:val="10"/>
                <w:szCs w:val="10"/>
              </w:rPr>
            </w:pPr>
            <w:r w:rsidRPr="006311D5">
              <w:rPr>
                <w:rFonts w:ascii="Times New Roman" w:hAnsi="Times New Roman"/>
                <w:sz w:val="10"/>
                <w:szCs w:val="10"/>
              </w:rPr>
              <w:t>Нормативы распределения доходов в бюджет муниципального  округа</w:t>
            </w:r>
          </w:p>
          <w:p w:rsidR="004563F1" w:rsidRPr="006311D5" w:rsidRDefault="004563F1" w:rsidP="004563F1">
            <w:pPr>
              <w:jc w:val="center"/>
              <w:rPr>
                <w:rFonts w:eastAsia="Arial Unicode MS"/>
                <w:sz w:val="10"/>
                <w:szCs w:val="10"/>
              </w:rPr>
            </w:pPr>
            <w:r w:rsidRPr="006311D5">
              <w:rPr>
                <w:sz w:val="10"/>
                <w:szCs w:val="10"/>
              </w:rPr>
              <w:t>на 2021 год</w:t>
            </w:r>
          </w:p>
        </w:tc>
        <w:tc>
          <w:tcPr>
            <w:tcW w:w="0" w:type="auto"/>
          </w:tcPr>
          <w:p w:rsidR="004563F1" w:rsidRPr="006311D5" w:rsidRDefault="004563F1" w:rsidP="00BF09B2">
            <w:pPr>
              <w:pStyle w:val="14"/>
              <w:spacing w:before="0" w:after="0"/>
              <w:rPr>
                <w:rFonts w:ascii="Times New Roman" w:hAnsi="Times New Roman"/>
                <w:b w:val="0"/>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sz w:val="10"/>
                <w:szCs w:val="10"/>
              </w:rPr>
            </w:pPr>
            <w:r w:rsidRPr="006311D5">
              <w:rPr>
                <w:sz w:val="10"/>
                <w:szCs w:val="10"/>
              </w:rPr>
              <w:t xml:space="preserve">    Код бюджетной </w:t>
            </w:r>
            <w:r w:rsidRPr="006311D5">
              <w:rPr>
                <w:sz w:val="10"/>
                <w:szCs w:val="10"/>
              </w:rPr>
              <w:br/>
              <w:t xml:space="preserve">    классификации </w:t>
            </w:r>
          </w:p>
          <w:p w:rsidR="00BF09B2" w:rsidRPr="006311D5" w:rsidRDefault="00BF09B2" w:rsidP="00BF09B2">
            <w:pPr>
              <w:rPr>
                <w:sz w:val="10"/>
                <w:szCs w:val="10"/>
              </w:rPr>
            </w:pPr>
            <w:r w:rsidRPr="006311D5">
              <w:rPr>
                <w:sz w:val="10"/>
                <w:szCs w:val="10"/>
              </w:rPr>
              <w:t xml:space="preserve">    Российской </w:t>
            </w:r>
          </w:p>
          <w:p w:rsidR="00BF09B2" w:rsidRPr="006311D5" w:rsidRDefault="00BF09B2" w:rsidP="00BF09B2">
            <w:pPr>
              <w:rPr>
                <w:sz w:val="10"/>
                <w:szCs w:val="10"/>
              </w:rPr>
            </w:pPr>
            <w:r w:rsidRPr="006311D5">
              <w:rPr>
                <w:sz w:val="10"/>
                <w:szCs w:val="10"/>
              </w:rPr>
              <w:t xml:space="preserve">    Федерации</w:t>
            </w:r>
          </w:p>
        </w:tc>
        <w:tc>
          <w:tcPr>
            <w:tcW w:w="0" w:type="auto"/>
          </w:tcPr>
          <w:p w:rsidR="00BF09B2" w:rsidRPr="006311D5" w:rsidRDefault="00BF09B2" w:rsidP="00BF09B2">
            <w:pPr>
              <w:jc w:val="center"/>
              <w:rPr>
                <w:sz w:val="10"/>
                <w:szCs w:val="10"/>
              </w:rPr>
            </w:pPr>
          </w:p>
          <w:p w:rsidR="00BF09B2" w:rsidRPr="006311D5" w:rsidRDefault="00BF09B2" w:rsidP="00BF09B2">
            <w:pPr>
              <w:jc w:val="center"/>
              <w:rPr>
                <w:sz w:val="10"/>
                <w:szCs w:val="10"/>
              </w:rPr>
            </w:pPr>
            <w:r w:rsidRPr="006311D5">
              <w:rPr>
                <w:sz w:val="10"/>
                <w:szCs w:val="10"/>
              </w:rPr>
              <w:t xml:space="preserve">  Наименование дохода</w:t>
            </w:r>
          </w:p>
        </w:tc>
        <w:tc>
          <w:tcPr>
            <w:tcW w:w="0" w:type="auto"/>
          </w:tcPr>
          <w:p w:rsidR="00BF09B2" w:rsidRPr="006311D5" w:rsidRDefault="00BF09B2" w:rsidP="004563F1">
            <w:pPr>
              <w:jc w:val="center"/>
              <w:rPr>
                <w:sz w:val="10"/>
                <w:szCs w:val="10"/>
              </w:rPr>
            </w:pPr>
            <w:r w:rsidRPr="006311D5">
              <w:rPr>
                <w:sz w:val="10"/>
                <w:szCs w:val="10"/>
              </w:rPr>
              <w:t>Нормативы отчислений в б</w:t>
            </w:r>
            <w:r w:rsidR="004563F1" w:rsidRPr="006311D5">
              <w:rPr>
                <w:sz w:val="10"/>
                <w:szCs w:val="10"/>
              </w:rPr>
              <w:t>юджет муниципального округа (%)</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1</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2</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3</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3"/>
            <w:vAlign w:val="center"/>
          </w:tcPr>
          <w:p w:rsidR="00BF09B2" w:rsidRPr="006311D5" w:rsidRDefault="00BF09B2" w:rsidP="00BF09B2">
            <w:pPr>
              <w:jc w:val="center"/>
              <w:rPr>
                <w:rFonts w:eastAsia="Arial Unicode MS"/>
                <w:sz w:val="10"/>
                <w:szCs w:val="10"/>
              </w:rPr>
            </w:pPr>
            <w:r w:rsidRPr="006311D5">
              <w:rPr>
                <w:b/>
                <w:bCs/>
                <w:sz w:val="10"/>
                <w:szCs w:val="10"/>
              </w:rPr>
              <w:t>В ЧАСТИ ФЕДЕРАЛЬНЫХ НАЛОГОВ И СБОРОВ</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sz w:val="10"/>
                <w:szCs w:val="10"/>
              </w:rPr>
              <w:t>101 00000 00 0000 000</w:t>
            </w:r>
          </w:p>
        </w:tc>
        <w:tc>
          <w:tcPr>
            <w:tcW w:w="0" w:type="auto"/>
          </w:tcPr>
          <w:p w:rsidR="00BF09B2" w:rsidRPr="006311D5" w:rsidRDefault="00BF09B2" w:rsidP="00BF09B2">
            <w:pPr>
              <w:jc w:val="both"/>
              <w:rPr>
                <w:b/>
                <w:color w:val="000000"/>
                <w:sz w:val="10"/>
                <w:szCs w:val="10"/>
              </w:rPr>
            </w:pPr>
            <w:r w:rsidRPr="006311D5">
              <w:rPr>
                <w:b/>
                <w:color w:val="000000"/>
                <w:sz w:val="10"/>
                <w:szCs w:val="10"/>
              </w:rPr>
              <w:t>Налоги на прибыль, доходы</w:t>
            </w:r>
          </w:p>
        </w:tc>
        <w:tc>
          <w:tcPr>
            <w:tcW w:w="0" w:type="auto"/>
            <w:vAlign w:val="center"/>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1 01 02000 01 0000 110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 xml:space="preserve">Налог на доходы физических лиц                                                 </w:t>
            </w:r>
          </w:p>
        </w:tc>
        <w:tc>
          <w:tcPr>
            <w:tcW w:w="0" w:type="auto"/>
            <w:vAlign w:val="center"/>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rPr>
                <w:sz w:val="10"/>
                <w:szCs w:val="10"/>
              </w:rPr>
            </w:pPr>
            <w:r w:rsidRPr="006311D5">
              <w:rPr>
                <w:sz w:val="10"/>
                <w:szCs w:val="10"/>
              </w:rPr>
              <w:t>1 01 02010 01 0000 110</w:t>
            </w:r>
          </w:p>
          <w:p w:rsidR="00BF09B2" w:rsidRPr="006311D5" w:rsidRDefault="00BF09B2" w:rsidP="00BF09B2">
            <w:pPr>
              <w:rPr>
                <w:smallCaps/>
                <w:color w:val="000000"/>
                <w:sz w:val="10"/>
                <w:szCs w:val="10"/>
              </w:rPr>
            </w:pPr>
          </w:p>
        </w:tc>
        <w:tc>
          <w:tcPr>
            <w:tcW w:w="0" w:type="auto"/>
          </w:tcPr>
          <w:p w:rsidR="00BF09B2" w:rsidRPr="006311D5" w:rsidRDefault="00BF09B2" w:rsidP="00BF09B2">
            <w:pPr>
              <w:autoSpaceDE w:val="0"/>
              <w:autoSpaceDN w:val="0"/>
              <w:adjustRightInd w:val="0"/>
              <w:jc w:val="both"/>
              <w:rPr>
                <w:smallCaps/>
                <w:color w:val="000000"/>
                <w:sz w:val="10"/>
                <w:szCs w:val="10"/>
              </w:rPr>
            </w:pPr>
            <w:r w:rsidRPr="006311D5">
              <w:rPr>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97,0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sz w:val="10"/>
                <w:szCs w:val="10"/>
              </w:rPr>
              <w:t>1 01 02020 01 0000 110</w:t>
            </w:r>
          </w:p>
        </w:tc>
        <w:tc>
          <w:tcPr>
            <w:tcW w:w="0" w:type="auto"/>
            <w:vAlign w:val="center"/>
          </w:tcPr>
          <w:p w:rsidR="00BF09B2" w:rsidRPr="006311D5" w:rsidRDefault="00BF09B2" w:rsidP="00BF09B2">
            <w:pPr>
              <w:autoSpaceDE w:val="0"/>
              <w:autoSpaceDN w:val="0"/>
              <w:adjustRightInd w:val="0"/>
              <w:jc w:val="both"/>
              <w:rPr>
                <w:rFonts w:eastAsia="Arial Unicode MS"/>
                <w:sz w:val="10"/>
                <w:szCs w:val="10"/>
              </w:rPr>
            </w:pPr>
            <w:r w:rsidRPr="006311D5">
              <w:rPr>
                <w:color w:val="000000"/>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97,0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sz w:val="10"/>
                <w:szCs w:val="10"/>
              </w:rPr>
              <w:t>1 01 02030 01 0000 110</w:t>
            </w:r>
          </w:p>
        </w:tc>
        <w:tc>
          <w:tcPr>
            <w:tcW w:w="0" w:type="auto"/>
            <w:vAlign w:val="center"/>
          </w:tcPr>
          <w:p w:rsidR="00BF09B2" w:rsidRPr="006311D5" w:rsidRDefault="00BF09B2" w:rsidP="00BF09B2">
            <w:pPr>
              <w:autoSpaceDE w:val="0"/>
              <w:autoSpaceDN w:val="0"/>
              <w:adjustRightInd w:val="0"/>
              <w:jc w:val="both"/>
              <w:rPr>
                <w:rFonts w:eastAsia="Arial Unicode MS"/>
                <w:sz w:val="10"/>
                <w:szCs w:val="10"/>
              </w:rPr>
            </w:pPr>
            <w:r w:rsidRPr="006311D5">
              <w:rPr>
                <w:color w:val="000000"/>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97,0</w:t>
            </w:r>
          </w:p>
        </w:tc>
      </w:tr>
      <w:tr w:rsidR="00BF09B2" w:rsidRPr="006311D5" w:rsidTr="00D229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328"/>
        </w:trPr>
        <w:tc>
          <w:tcPr>
            <w:tcW w:w="0" w:type="auto"/>
          </w:tcPr>
          <w:p w:rsidR="00BF09B2" w:rsidRPr="006311D5" w:rsidRDefault="00BF09B2" w:rsidP="00D229D4">
            <w:pPr>
              <w:jc w:val="center"/>
              <w:rPr>
                <w:rFonts w:eastAsia="Arial Unicode MS"/>
                <w:sz w:val="10"/>
                <w:szCs w:val="10"/>
              </w:rPr>
            </w:pPr>
            <w:r w:rsidRPr="006311D5">
              <w:rPr>
                <w:sz w:val="10"/>
                <w:szCs w:val="10"/>
              </w:rPr>
              <w:t>1 01 02040 01 0000 110</w:t>
            </w:r>
          </w:p>
        </w:tc>
        <w:tc>
          <w:tcPr>
            <w:tcW w:w="0" w:type="auto"/>
          </w:tcPr>
          <w:p w:rsidR="00BF09B2" w:rsidRPr="006311D5" w:rsidRDefault="00BF09B2" w:rsidP="00D229D4">
            <w:pPr>
              <w:autoSpaceDE w:val="0"/>
              <w:autoSpaceDN w:val="0"/>
              <w:adjustRightInd w:val="0"/>
              <w:rPr>
                <w:rFonts w:eastAsia="Arial Unicode MS"/>
                <w:sz w:val="10"/>
                <w:szCs w:val="10"/>
              </w:rPr>
            </w:pPr>
            <w:r w:rsidRPr="006311D5">
              <w:rPr>
                <w:color w:val="000000"/>
                <w:sz w:val="10"/>
                <w:szCs w:val="1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0" w:type="auto"/>
          </w:tcPr>
          <w:p w:rsidR="00BF09B2" w:rsidRPr="006311D5" w:rsidRDefault="00BF09B2" w:rsidP="00D229D4">
            <w:pPr>
              <w:jc w:val="center"/>
              <w:rPr>
                <w:rFonts w:eastAsia="Arial Unicode MS"/>
                <w:sz w:val="10"/>
                <w:szCs w:val="10"/>
              </w:rPr>
            </w:pPr>
            <w:r w:rsidRPr="006311D5">
              <w:rPr>
                <w:rFonts w:eastAsia="Arial Unicode MS"/>
                <w:sz w:val="10"/>
                <w:szCs w:val="10"/>
              </w:rPr>
              <w:t>15,0</w:t>
            </w:r>
          </w:p>
          <w:p w:rsidR="00BF09B2" w:rsidRPr="006311D5" w:rsidRDefault="00BF09B2" w:rsidP="00D229D4">
            <w:pPr>
              <w:jc w:val="center"/>
              <w:rPr>
                <w:rFonts w:eastAsia="Arial Unicode MS"/>
                <w:sz w:val="10"/>
                <w:szCs w:val="10"/>
              </w:rPr>
            </w:pPr>
          </w:p>
          <w:p w:rsidR="00BF09B2" w:rsidRPr="006311D5" w:rsidRDefault="00BF09B2" w:rsidP="00D229D4">
            <w:pPr>
              <w:jc w:val="center"/>
              <w:rPr>
                <w:rFonts w:eastAsia="Arial Unicode MS"/>
                <w:sz w:val="10"/>
                <w:szCs w:val="10"/>
              </w:rPr>
            </w:pPr>
          </w:p>
          <w:p w:rsidR="00BF09B2" w:rsidRPr="006311D5" w:rsidRDefault="00BF09B2" w:rsidP="00D229D4">
            <w:pPr>
              <w:jc w:val="center"/>
              <w:rPr>
                <w:rFonts w:eastAsia="Arial Unicode MS"/>
                <w:sz w:val="10"/>
                <w:szCs w:val="10"/>
              </w:rPr>
            </w:pPr>
          </w:p>
          <w:p w:rsidR="00BF09B2" w:rsidRPr="006311D5" w:rsidRDefault="00BF09B2" w:rsidP="00D229D4">
            <w:pPr>
              <w:jc w:val="center"/>
              <w:rPr>
                <w:rFonts w:eastAsia="Arial Unicode MS"/>
                <w:sz w:val="10"/>
                <w:szCs w:val="10"/>
              </w:rPr>
            </w:pPr>
          </w:p>
          <w:p w:rsidR="00BF09B2" w:rsidRPr="006311D5" w:rsidRDefault="00BF09B2" w:rsidP="00D229D4">
            <w:pP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autoSpaceDE w:val="0"/>
              <w:autoSpaceDN w:val="0"/>
              <w:adjustRightInd w:val="0"/>
              <w:rPr>
                <w:sz w:val="10"/>
                <w:szCs w:val="10"/>
              </w:rPr>
            </w:pPr>
            <w:r w:rsidRPr="006311D5">
              <w:rPr>
                <w:sz w:val="10"/>
                <w:szCs w:val="10"/>
              </w:rPr>
              <w:t>1 01 02050 01 0000 110</w:t>
            </w:r>
          </w:p>
          <w:p w:rsidR="00BF09B2" w:rsidRPr="006311D5" w:rsidRDefault="00BF09B2" w:rsidP="00BF09B2">
            <w:pPr>
              <w:jc w:val="center"/>
              <w:rPr>
                <w:sz w:val="10"/>
                <w:szCs w:val="10"/>
              </w:rPr>
            </w:pPr>
          </w:p>
        </w:tc>
        <w:tc>
          <w:tcPr>
            <w:tcW w:w="0" w:type="auto"/>
            <w:vAlign w:val="center"/>
          </w:tcPr>
          <w:p w:rsidR="00BF09B2" w:rsidRPr="006311D5" w:rsidRDefault="00BF09B2" w:rsidP="00BF09B2">
            <w:pPr>
              <w:autoSpaceDE w:val="0"/>
              <w:autoSpaceDN w:val="0"/>
              <w:adjustRightInd w:val="0"/>
              <w:jc w:val="both"/>
              <w:rPr>
                <w:sz w:val="10"/>
                <w:szCs w:val="10"/>
              </w:rPr>
            </w:pPr>
            <w:r w:rsidRPr="006311D5">
              <w:rPr>
                <w:color w:val="000000"/>
                <w:sz w:val="10"/>
                <w:szCs w:val="10"/>
              </w:rP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97,0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3"/>
            <w:vAlign w:val="center"/>
          </w:tcPr>
          <w:p w:rsidR="00BF09B2" w:rsidRPr="006311D5" w:rsidRDefault="00BF09B2" w:rsidP="00BF09B2">
            <w:pPr>
              <w:jc w:val="center"/>
              <w:rPr>
                <w:rFonts w:eastAsia="Arial Unicode MS"/>
                <w:sz w:val="10"/>
                <w:szCs w:val="10"/>
              </w:rPr>
            </w:pPr>
            <w:r w:rsidRPr="006311D5">
              <w:rPr>
                <w:rFonts w:eastAsia="Arial Unicode MS"/>
                <w:b/>
                <w:sz w:val="10"/>
                <w:szCs w:val="10"/>
              </w:rPr>
              <w:t xml:space="preserve">В ЧАСТИ </w:t>
            </w:r>
            <w:r w:rsidRPr="006311D5">
              <w:rPr>
                <w:b/>
                <w:sz w:val="10"/>
                <w:szCs w:val="10"/>
              </w:rPr>
              <w:t>НАЛОГОВ НА СОВОКУПНЫЙ ДОХОД</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b/>
                <w:sz w:val="10"/>
                <w:szCs w:val="10"/>
              </w:rPr>
            </w:pPr>
            <w:r w:rsidRPr="006311D5">
              <w:rPr>
                <w:b/>
                <w:sz w:val="10"/>
                <w:szCs w:val="10"/>
              </w:rPr>
              <w:t>1 05 00000 00 0000 000</w:t>
            </w:r>
          </w:p>
        </w:tc>
        <w:tc>
          <w:tcPr>
            <w:tcW w:w="0" w:type="auto"/>
            <w:vAlign w:val="center"/>
          </w:tcPr>
          <w:p w:rsidR="00BF09B2" w:rsidRPr="006311D5" w:rsidRDefault="00BF09B2" w:rsidP="00BF09B2">
            <w:pPr>
              <w:autoSpaceDE w:val="0"/>
              <w:autoSpaceDN w:val="0"/>
              <w:adjustRightInd w:val="0"/>
              <w:jc w:val="both"/>
              <w:rPr>
                <w:b/>
                <w:sz w:val="10"/>
                <w:szCs w:val="10"/>
              </w:rPr>
            </w:pPr>
            <w:r w:rsidRPr="006311D5">
              <w:rPr>
                <w:b/>
                <w:sz w:val="10"/>
                <w:szCs w:val="10"/>
              </w:rPr>
              <w:t>Налоги на совокупный доход</w:t>
            </w:r>
          </w:p>
        </w:tc>
        <w:tc>
          <w:tcPr>
            <w:tcW w:w="0" w:type="auto"/>
            <w:vAlign w:val="center"/>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b/>
                <w:sz w:val="10"/>
                <w:szCs w:val="10"/>
              </w:rPr>
            </w:pPr>
            <w:r w:rsidRPr="006311D5">
              <w:rPr>
                <w:b/>
                <w:sz w:val="10"/>
                <w:szCs w:val="10"/>
              </w:rPr>
              <w:t>1 05 01000 00 0000 110</w:t>
            </w:r>
          </w:p>
        </w:tc>
        <w:tc>
          <w:tcPr>
            <w:tcW w:w="0" w:type="auto"/>
            <w:vAlign w:val="center"/>
          </w:tcPr>
          <w:p w:rsidR="00BF09B2" w:rsidRPr="006311D5" w:rsidRDefault="00BF09B2" w:rsidP="00BF09B2">
            <w:pPr>
              <w:autoSpaceDE w:val="0"/>
              <w:autoSpaceDN w:val="0"/>
              <w:adjustRightInd w:val="0"/>
              <w:jc w:val="both"/>
              <w:rPr>
                <w:rFonts w:eastAsia="Arial Unicode MS"/>
                <w:b/>
                <w:sz w:val="10"/>
                <w:szCs w:val="10"/>
              </w:rPr>
            </w:pPr>
            <w:r w:rsidRPr="006311D5">
              <w:rPr>
                <w:b/>
                <w:sz w:val="10"/>
                <w:szCs w:val="10"/>
              </w:rPr>
              <w:t>Налог, взимаемый в связи с применением упрощенной системы налогообложения</w:t>
            </w:r>
          </w:p>
        </w:tc>
        <w:tc>
          <w:tcPr>
            <w:tcW w:w="0" w:type="auto"/>
            <w:vAlign w:val="center"/>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sz w:val="10"/>
                <w:szCs w:val="10"/>
              </w:rPr>
              <w:t>1 05 01010 01 0000 110</w:t>
            </w:r>
          </w:p>
        </w:tc>
        <w:tc>
          <w:tcPr>
            <w:tcW w:w="0" w:type="auto"/>
            <w:vAlign w:val="center"/>
          </w:tcPr>
          <w:p w:rsidR="00BF09B2" w:rsidRPr="006311D5" w:rsidRDefault="00BF09B2" w:rsidP="00BF09B2">
            <w:pPr>
              <w:autoSpaceDE w:val="0"/>
              <w:autoSpaceDN w:val="0"/>
              <w:adjustRightInd w:val="0"/>
              <w:jc w:val="both"/>
              <w:rPr>
                <w:rFonts w:eastAsia="Arial Unicode MS"/>
                <w:sz w:val="10"/>
                <w:szCs w:val="10"/>
              </w:rPr>
            </w:pPr>
            <w:r w:rsidRPr="006311D5">
              <w:rPr>
                <w:sz w:val="10"/>
                <w:szCs w:val="10"/>
              </w:rPr>
              <w:t>Налог, взимаемый с налогоплательщиков, выбравших в качестве объекта налогообложения доходы</w:t>
            </w:r>
          </w:p>
        </w:tc>
        <w:tc>
          <w:tcPr>
            <w:tcW w:w="0" w:type="auto"/>
            <w:vAlign w:val="center"/>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sz w:val="10"/>
                <w:szCs w:val="10"/>
              </w:rPr>
              <w:t>1 05 01011 01 0000 110</w:t>
            </w:r>
          </w:p>
        </w:tc>
        <w:tc>
          <w:tcPr>
            <w:tcW w:w="0" w:type="auto"/>
            <w:vAlign w:val="center"/>
          </w:tcPr>
          <w:p w:rsidR="00BF09B2" w:rsidRPr="006311D5" w:rsidRDefault="00BF09B2" w:rsidP="00BF09B2">
            <w:pPr>
              <w:autoSpaceDE w:val="0"/>
              <w:autoSpaceDN w:val="0"/>
              <w:adjustRightInd w:val="0"/>
              <w:jc w:val="both"/>
              <w:rPr>
                <w:rFonts w:eastAsia="Arial Unicode MS"/>
                <w:sz w:val="10"/>
                <w:szCs w:val="10"/>
              </w:rPr>
            </w:pPr>
            <w:r w:rsidRPr="006311D5">
              <w:rPr>
                <w:color w:val="000000"/>
                <w:sz w:val="10"/>
                <w:szCs w:val="10"/>
              </w:rPr>
              <w:t>Налог, взимаемый с налогоплательщиков, выбравших в качестве объекта налогообложения доходы</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70,0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sz w:val="10"/>
                <w:szCs w:val="10"/>
              </w:rPr>
              <w:t>1 05 01020 01 0000 110</w:t>
            </w:r>
          </w:p>
          <w:p w:rsidR="00BF09B2" w:rsidRPr="006311D5" w:rsidRDefault="00BF09B2" w:rsidP="00BF09B2">
            <w:pPr>
              <w:rPr>
                <w:rFonts w:eastAsia="Arial Unicode MS"/>
                <w:sz w:val="10"/>
                <w:szCs w:val="10"/>
              </w:rPr>
            </w:pPr>
          </w:p>
          <w:p w:rsidR="00BF09B2" w:rsidRPr="006311D5" w:rsidRDefault="00BF09B2" w:rsidP="00BF09B2">
            <w:pPr>
              <w:rPr>
                <w:rFonts w:eastAsia="Arial Unicode MS"/>
                <w:sz w:val="10"/>
                <w:szCs w:val="10"/>
              </w:rPr>
            </w:pPr>
          </w:p>
        </w:tc>
        <w:tc>
          <w:tcPr>
            <w:tcW w:w="0" w:type="auto"/>
            <w:vAlign w:val="center"/>
          </w:tcPr>
          <w:p w:rsidR="00BF09B2" w:rsidRPr="006311D5" w:rsidRDefault="00BF09B2" w:rsidP="00BF09B2">
            <w:pPr>
              <w:autoSpaceDE w:val="0"/>
              <w:autoSpaceDN w:val="0"/>
              <w:adjustRightInd w:val="0"/>
              <w:jc w:val="both"/>
              <w:rPr>
                <w:rFonts w:eastAsia="Arial Unicode MS"/>
                <w:sz w:val="10"/>
                <w:szCs w:val="10"/>
              </w:rPr>
            </w:pPr>
            <w:r w:rsidRPr="006311D5">
              <w:rPr>
                <w:sz w:val="10"/>
                <w:szCs w:val="10"/>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vAlign w:val="center"/>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BF09B2" w:rsidRPr="006311D5" w:rsidRDefault="00BF09B2" w:rsidP="00BF09B2">
            <w:pPr>
              <w:jc w:val="center"/>
              <w:rPr>
                <w:rFonts w:eastAsia="Arial Unicode MS"/>
                <w:sz w:val="10"/>
                <w:szCs w:val="10"/>
              </w:rPr>
            </w:pPr>
            <w:r w:rsidRPr="006311D5">
              <w:rPr>
                <w:sz w:val="10"/>
                <w:szCs w:val="10"/>
              </w:rPr>
              <w:t>1 05 01021 01 0000 110</w:t>
            </w:r>
          </w:p>
        </w:tc>
        <w:tc>
          <w:tcPr>
            <w:tcW w:w="0" w:type="auto"/>
            <w:vAlign w:val="center"/>
          </w:tcPr>
          <w:p w:rsidR="00BF09B2" w:rsidRPr="006311D5" w:rsidRDefault="00BF09B2" w:rsidP="00BF09B2">
            <w:pPr>
              <w:autoSpaceDE w:val="0"/>
              <w:autoSpaceDN w:val="0"/>
              <w:adjustRightInd w:val="0"/>
              <w:jc w:val="both"/>
              <w:rPr>
                <w:rFonts w:eastAsia="Arial Unicode MS"/>
                <w:sz w:val="10"/>
                <w:szCs w:val="10"/>
              </w:rPr>
            </w:pPr>
            <w:r w:rsidRPr="006311D5">
              <w:rPr>
                <w:color w:val="000000"/>
                <w:sz w:val="10"/>
                <w:szCs w:val="1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vAlign w:val="center"/>
          </w:tcPr>
          <w:p w:rsidR="00BF09B2" w:rsidRPr="006311D5" w:rsidRDefault="00BF09B2" w:rsidP="00BF09B2">
            <w:pPr>
              <w:jc w:val="center"/>
              <w:rPr>
                <w:rFonts w:eastAsia="Arial Unicode MS"/>
                <w:sz w:val="10"/>
                <w:szCs w:val="10"/>
              </w:rPr>
            </w:pPr>
            <w:r w:rsidRPr="006311D5">
              <w:rPr>
                <w:rFonts w:eastAsia="Arial Unicode MS"/>
                <w:sz w:val="10"/>
                <w:szCs w:val="10"/>
              </w:rPr>
              <w:t>70,0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b/>
                <w:color w:val="000000"/>
                <w:sz w:val="10"/>
                <w:szCs w:val="10"/>
              </w:rPr>
            </w:pPr>
            <w:r w:rsidRPr="006311D5">
              <w:rPr>
                <w:b/>
                <w:color w:val="000000"/>
                <w:sz w:val="10"/>
                <w:szCs w:val="10"/>
              </w:rPr>
              <w:t>1 05 02000 02 0000 000</w:t>
            </w:r>
          </w:p>
        </w:tc>
        <w:tc>
          <w:tcPr>
            <w:tcW w:w="0" w:type="auto"/>
          </w:tcPr>
          <w:p w:rsidR="00BF09B2" w:rsidRPr="006311D5" w:rsidRDefault="00BF09B2" w:rsidP="00BF09B2">
            <w:pPr>
              <w:autoSpaceDE w:val="0"/>
              <w:autoSpaceDN w:val="0"/>
              <w:adjustRightInd w:val="0"/>
              <w:jc w:val="both"/>
              <w:rPr>
                <w:b/>
                <w:color w:val="000000"/>
                <w:sz w:val="10"/>
                <w:szCs w:val="10"/>
              </w:rPr>
            </w:pPr>
            <w:r w:rsidRPr="006311D5">
              <w:rPr>
                <w:b/>
                <w:bCs/>
                <w:sz w:val="10"/>
                <w:szCs w:val="10"/>
              </w:rPr>
              <w:t>Единый налог на вмененный доход для отдельных видов деятельности</w:t>
            </w:r>
          </w:p>
        </w:tc>
        <w:tc>
          <w:tcPr>
            <w:tcW w:w="0" w:type="auto"/>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color w:val="000000"/>
                <w:sz w:val="10"/>
                <w:szCs w:val="10"/>
              </w:rPr>
            </w:pPr>
            <w:r w:rsidRPr="006311D5">
              <w:rPr>
                <w:color w:val="000000"/>
                <w:sz w:val="10"/>
                <w:szCs w:val="10"/>
              </w:rPr>
              <w:t>1 05 02020 02 0000 110</w:t>
            </w:r>
          </w:p>
        </w:tc>
        <w:tc>
          <w:tcPr>
            <w:tcW w:w="0" w:type="auto"/>
          </w:tcPr>
          <w:p w:rsidR="00BF09B2" w:rsidRPr="006311D5" w:rsidRDefault="00BF09B2" w:rsidP="00BF09B2">
            <w:pPr>
              <w:jc w:val="both"/>
              <w:rPr>
                <w:color w:val="000000"/>
                <w:sz w:val="10"/>
                <w:szCs w:val="10"/>
              </w:rPr>
            </w:pPr>
            <w:r w:rsidRPr="006311D5">
              <w:rPr>
                <w:color w:val="000000"/>
                <w:sz w:val="10"/>
                <w:szCs w:val="10"/>
              </w:rPr>
              <w:t>Единый налог на вмененный доход для отдельных видов деятельности (за налоговые периоды, истекшие                     до 1 января 2011 года)</w:t>
            </w:r>
          </w:p>
        </w:tc>
        <w:tc>
          <w:tcPr>
            <w:tcW w:w="0" w:type="auto"/>
          </w:tcPr>
          <w:p w:rsidR="00BF09B2" w:rsidRPr="006311D5" w:rsidRDefault="00BF09B2" w:rsidP="00BF09B2">
            <w:pPr>
              <w:tabs>
                <w:tab w:val="left" w:pos="2969"/>
              </w:tabs>
              <w:jc w:val="center"/>
              <w:rPr>
                <w:sz w:val="10"/>
                <w:szCs w:val="10"/>
              </w:rPr>
            </w:pPr>
            <w:r w:rsidRPr="006311D5">
              <w:rPr>
                <w:sz w:val="10"/>
                <w:szCs w:val="10"/>
              </w:rPr>
              <w:t>90,0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b/>
                <w:sz w:val="10"/>
                <w:szCs w:val="10"/>
              </w:rPr>
            </w:pPr>
            <w:r w:rsidRPr="006311D5">
              <w:rPr>
                <w:b/>
                <w:sz w:val="10"/>
                <w:szCs w:val="10"/>
              </w:rPr>
              <w:t>1 05 03010 01 0000 110</w:t>
            </w:r>
          </w:p>
        </w:tc>
        <w:tc>
          <w:tcPr>
            <w:tcW w:w="0" w:type="auto"/>
          </w:tcPr>
          <w:p w:rsidR="00BF09B2" w:rsidRPr="006311D5" w:rsidRDefault="00BF09B2" w:rsidP="00BF09B2">
            <w:pPr>
              <w:autoSpaceDE w:val="0"/>
              <w:autoSpaceDN w:val="0"/>
              <w:adjustRightInd w:val="0"/>
              <w:jc w:val="both"/>
              <w:rPr>
                <w:b/>
                <w:sz w:val="10"/>
                <w:szCs w:val="10"/>
              </w:rPr>
            </w:pPr>
            <w:r w:rsidRPr="006311D5">
              <w:rPr>
                <w:b/>
                <w:sz w:val="10"/>
                <w:szCs w:val="10"/>
              </w:rPr>
              <w:t>Единый сельскохозяйственный налог</w:t>
            </w:r>
          </w:p>
        </w:tc>
        <w:tc>
          <w:tcPr>
            <w:tcW w:w="0" w:type="auto"/>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color w:val="000000"/>
                <w:sz w:val="10"/>
                <w:szCs w:val="10"/>
              </w:rPr>
            </w:pPr>
            <w:r w:rsidRPr="006311D5">
              <w:rPr>
                <w:sz w:val="10"/>
                <w:szCs w:val="10"/>
              </w:rPr>
              <w:t>1 05 03020 01 0000 110</w:t>
            </w:r>
          </w:p>
        </w:tc>
        <w:tc>
          <w:tcPr>
            <w:tcW w:w="0" w:type="auto"/>
          </w:tcPr>
          <w:p w:rsidR="00BF09B2" w:rsidRPr="006311D5" w:rsidRDefault="00BF09B2" w:rsidP="00BF09B2">
            <w:pPr>
              <w:jc w:val="both"/>
              <w:rPr>
                <w:color w:val="000000"/>
                <w:sz w:val="10"/>
                <w:szCs w:val="10"/>
              </w:rPr>
            </w:pPr>
            <w:r w:rsidRPr="006311D5">
              <w:rPr>
                <w:sz w:val="10"/>
                <w:szCs w:val="10"/>
              </w:rPr>
              <w:t>Единый  сельскохозяйственный  налог</w:t>
            </w:r>
            <w:r w:rsidRPr="006311D5">
              <w:rPr>
                <w:sz w:val="10"/>
                <w:szCs w:val="10"/>
              </w:rPr>
              <w:br/>
              <w:t>(за налоговые периоды, истекшие  до</w:t>
            </w:r>
            <w:r w:rsidRPr="006311D5">
              <w:rPr>
                <w:sz w:val="10"/>
                <w:szCs w:val="10"/>
              </w:rPr>
              <w:br/>
              <w:t xml:space="preserve">1 января 2011 года)           </w:t>
            </w:r>
          </w:p>
        </w:tc>
        <w:tc>
          <w:tcPr>
            <w:tcW w:w="0" w:type="auto"/>
          </w:tcPr>
          <w:p w:rsidR="00BF09B2" w:rsidRPr="006311D5" w:rsidRDefault="00BF09B2" w:rsidP="00BF09B2">
            <w:pPr>
              <w:jc w:val="center"/>
              <w:rPr>
                <w:sz w:val="10"/>
                <w:szCs w:val="10"/>
              </w:rPr>
            </w:pPr>
            <w:r w:rsidRPr="006311D5">
              <w:rPr>
                <w:sz w:val="10"/>
                <w:szCs w:val="10"/>
              </w:rPr>
              <w:t>60,0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3"/>
          </w:tcPr>
          <w:p w:rsidR="00BF09B2" w:rsidRPr="006311D5" w:rsidRDefault="00BF09B2" w:rsidP="00BF09B2">
            <w:pPr>
              <w:jc w:val="center"/>
              <w:rPr>
                <w:sz w:val="10"/>
                <w:szCs w:val="10"/>
              </w:rPr>
            </w:pPr>
            <w:r w:rsidRPr="006311D5">
              <w:rPr>
                <w:b/>
                <w:bCs/>
                <w:sz w:val="10"/>
                <w:szCs w:val="10"/>
              </w:rPr>
              <w:t>В ЧАСТИ ПОГАШЕНИЯ ЗАДОЛЖЕННОСТИ И ПЕРЕРАСЧЕТОВ ПО ОТМЕНЕННЫМ НАЛОГАМ, СБОРАМ И ИНЫМ ОБЯЗАТЕЛЬНЫМ ПЛАТЕЖАМ</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1 09 00000 00 0000 000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Задолженность  и перерасчеты по отмененным налогам, сборам и иным обязательным платежам</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rPr>
                <w:b/>
                <w:bCs/>
                <w:color w:val="000000"/>
                <w:sz w:val="10"/>
                <w:szCs w:val="10"/>
              </w:rPr>
            </w:pPr>
            <w:r w:rsidRPr="006311D5">
              <w:rPr>
                <w:b/>
                <w:bCs/>
                <w:sz w:val="10"/>
                <w:szCs w:val="10"/>
              </w:rPr>
              <w:t>1 09 04000 00 0000 110</w:t>
            </w:r>
          </w:p>
        </w:tc>
        <w:tc>
          <w:tcPr>
            <w:tcW w:w="0" w:type="auto"/>
            <w:vAlign w:val="bottom"/>
          </w:tcPr>
          <w:p w:rsidR="00BF09B2" w:rsidRPr="006311D5" w:rsidRDefault="00BF09B2" w:rsidP="00BF09B2">
            <w:pPr>
              <w:jc w:val="both"/>
              <w:rPr>
                <w:b/>
                <w:bCs/>
                <w:color w:val="000000"/>
                <w:sz w:val="10"/>
                <w:szCs w:val="10"/>
              </w:rPr>
            </w:pPr>
            <w:r w:rsidRPr="006311D5">
              <w:rPr>
                <w:b/>
                <w:bCs/>
                <w:color w:val="000000"/>
                <w:sz w:val="10"/>
                <w:szCs w:val="10"/>
              </w:rPr>
              <w:t>Налоги на имущество</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sz w:val="10"/>
                <w:szCs w:val="10"/>
              </w:rPr>
            </w:pPr>
            <w:r w:rsidRPr="006311D5">
              <w:rPr>
                <w:b/>
                <w:sz w:val="10"/>
                <w:szCs w:val="10"/>
              </w:rPr>
              <w:t>1 09 04050 00 0000 110</w:t>
            </w:r>
          </w:p>
          <w:p w:rsidR="00BF09B2" w:rsidRPr="006311D5" w:rsidRDefault="00BF09B2" w:rsidP="00BF09B2">
            <w:pPr>
              <w:jc w:val="center"/>
              <w:rPr>
                <w:b/>
                <w:sz w:val="10"/>
                <w:szCs w:val="10"/>
              </w:rPr>
            </w:pPr>
          </w:p>
        </w:tc>
        <w:tc>
          <w:tcPr>
            <w:tcW w:w="0" w:type="auto"/>
          </w:tcPr>
          <w:p w:rsidR="00BF09B2" w:rsidRPr="006311D5" w:rsidRDefault="00BF09B2" w:rsidP="00BF09B2">
            <w:pPr>
              <w:autoSpaceDE w:val="0"/>
              <w:autoSpaceDN w:val="0"/>
              <w:adjustRightInd w:val="0"/>
              <w:jc w:val="both"/>
              <w:rPr>
                <w:b/>
                <w:sz w:val="10"/>
                <w:szCs w:val="10"/>
              </w:rPr>
            </w:pPr>
            <w:r w:rsidRPr="006311D5">
              <w:rPr>
                <w:b/>
                <w:bCs/>
                <w:sz w:val="10"/>
                <w:szCs w:val="10"/>
              </w:rPr>
              <w:t>Земельный налог (по обязательствам, возникшим до 1 января 2006 года)</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color w:val="000000"/>
                <w:sz w:val="10"/>
                <w:szCs w:val="10"/>
              </w:rPr>
              <w:t>1 09 04052 14 0000 110</w:t>
            </w:r>
          </w:p>
        </w:tc>
        <w:tc>
          <w:tcPr>
            <w:tcW w:w="0" w:type="auto"/>
          </w:tcPr>
          <w:p w:rsidR="00BF09B2" w:rsidRPr="006311D5" w:rsidRDefault="00BF09B2" w:rsidP="00BF09B2">
            <w:pPr>
              <w:rPr>
                <w:b/>
                <w:color w:val="000000"/>
                <w:sz w:val="10"/>
                <w:szCs w:val="10"/>
              </w:rPr>
            </w:pPr>
            <w:r w:rsidRPr="006311D5">
              <w:rPr>
                <w:color w:val="000000"/>
                <w:sz w:val="10"/>
                <w:szCs w:val="10"/>
              </w:rPr>
              <w:t>Земельный налог (по обязательствам, возникшим до 1 января 2006 года), мобилизуемый на территориях муниципальных округов</w:t>
            </w:r>
          </w:p>
        </w:tc>
        <w:tc>
          <w:tcPr>
            <w:tcW w:w="0" w:type="auto"/>
            <w:vAlign w:val="center"/>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1 09 06000 02 0000 110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Прочие налоги и сборы (по отмененным налогам и сборам субъектов Российской Федерации)</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color w:val="000000"/>
                <w:sz w:val="10"/>
                <w:szCs w:val="10"/>
              </w:rPr>
            </w:pPr>
            <w:r w:rsidRPr="006311D5">
              <w:rPr>
                <w:color w:val="000000"/>
                <w:sz w:val="10"/>
                <w:szCs w:val="10"/>
              </w:rPr>
              <w:t>1 09 06010 02 0000 110</w:t>
            </w:r>
          </w:p>
        </w:tc>
        <w:tc>
          <w:tcPr>
            <w:tcW w:w="0" w:type="auto"/>
          </w:tcPr>
          <w:p w:rsidR="00BF09B2" w:rsidRPr="006311D5" w:rsidRDefault="00BF09B2" w:rsidP="00BF09B2">
            <w:pPr>
              <w:jc w:val="both"/>
              <w:rPr>
                <w:rFonts w:eastAsia="Arial Unicode MS"/>
                <w:color w:val="000000"/>
                <w:sz w:val="10"/>
                <w:szCs w:val="10"/>
              </w:rPr>
            </w:pPr>
            <w:r w:rsidRPr="006311D5">
              <w:rPr>
                <w:color w:val="000000"/>
                <w:sz w:val="10"/>
                <w:szCs w:val="10"/>
              </w:rPr>
              <w:t>Налог с продаж</w:t>
            </w:r>
          </w:p>
        </w:tc>
        <w:tc>
          <w:tcPr>
            <w:tcW w:w="0" w:type="auto"/>
            <w:vAlign w:val="bottom"/>
          </w:tcPr>
          <w:p w:rsidR="00BF09B2" w:rsidRPr="006311D5" w:rsidRDefault="00BF09B2" w:rsidP="00BF09B2">
            <w:pPr>
              <w:jc w:val="center"/>
              <w:rPr>
                <w:rFonts w:eastAsia="Arial Unicode MS"/>
                <w:sz w:val="10"/>
                <w:szCs w:val="10"/>
              </w:rPr>
            </w:pPr>
            <w:r w:rsidRPr="006311D5">
              <w:rPr>
                <w:sz w:val="10"/>
                <w:szCs w:val="10"/>
              </w:rPr>
              <w:t>60,0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1 09 07000 00 0000 110</w:t>
            </w:r>
          </w:p>
        </w:tc>
        <w:tc>
          <w:tcPr>
            <w:tcW w:w="0" w:type="auto"/>
          </w:tcPr>
          <w:p w:rsidR="00BF09B2" w:rsidRPr="006311D5" w:rsidRDefault="00BF09B2" w:rsidP="00BF09B2">
            <w:pPr>
              <w:rPr>
                <w:rFonts w:eastAsia="Arial Unicode MS"/>
                <w:b/>
                <w:color w:val="000000"/>
                <w:sz w:val="10"/>
                <w:szCs w:val="10"/>
              </w:rPr>
            </w:pPr>
            <w:r w:rsidRPr="006311D5">
              <w:rPr>
                <w:b/>
                <w:color w:val="000000"/>
                <w:sz w:val="10"/>
                <w:szCs w:val="10"/>
              </w:rPr>
              <w:t>Прочие  налоги  и   сборы (по отмененным местным  налогам и сборам)</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1 09 07010 00 0000 110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Налог на рекламу</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jc w:val="center"/>
              <w:rPr>
                <w:color w:val="000000"/>
                <w:sz w:val="10"/>
                <w:szCs w:val="10"/>
              </w:rPr>
            </w:pPr>
            <w:r w:rsidRPr="006311D5">
              <w:rPr>
                <w:color w:val="000000"/>
                <w:sz w:val="10"/>
                <w:szCs w:val="10"/>
              </w:rPr>
              <w:t>1 09 07012 14 0000 110</w:t>
            </w:r>
          </w:p>
        </w:tc>
        <w:tc>
          <w:tcPr>
            <w:tcW w:w="0" w:type="auto"/>
          </w:tcPr>
          <w:p w:rsidR="00BF09B2" w:rsidRPr="006311D5" w:rsidRDefault="00BF09B2" w:rsidP="00BF09B2">
            <w:pPr>
              <w:autoSpaceDE w:val="0"/>
              <w:autoSpaceDN w:val="0"/>
              <w:adjustRightInd w:val="0"/>
              <w:rPr>
                <w:color w:val="000000"/>
                <w:sz w:val="10"/>
                <w:szCs w:val="10"/>
              </w:rPr>
            </w:pPr>
            <w:r w:rsidRPr="006311D5">
              <w:rPr>
                <w:color w:val="000000"/>
                <w:sz w:val="10"/>
                <w:szCs w:val="10"/>
              </w:rPr>
              <w:t>Налог на рекламу, мобилизуемый на территориях муниципальных округов</w:t>
            </w:r>
          </w:p>
        </w:tc>
        <w:tc>
          <w:tcPr>
            <w:tcW w:w="0" w:type="auto"/>
          </w:tcPr>
          <w:p w:rsidR="00BF09B2" w:rsidRPr="006311D5" w:rsidRDefault="00BF09B2" w:rsidP="00BF09B2">
            <w:pPr>
              <w:jc w:val="center"/>
              <w:rPr>
                <w:sz w:val="10"/>
                <w:szCs w:val="10"/>
              </w:rPr>
            </w:pPr>
          </w:p>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1 09 07032 14 0000 110</w:t>
            </w:r>
          </w:p>
        </w:tc>
        <w:tc>
          <w:tcPr>
            <w:tcW w:w="0" w:type="auto"/>
          </w:tcPr>
          <w:p w:rsidR="00BF09B2" w:rsidRPr="006311D5" w:rsidRDefault="00BF09B2" w:rsidP="00BF09B2">
            <w:pPr>
              <w:rPr>
                <w:color w:val="000000"/>
                <w:sz w:val="10"/>
                <w:szCs w:val="10"/>
              </w:rPr>
            </w:pPr>
            <w:r w:rsidRPr="006311D5">
              <w:rPr>
                <w:color w:val="000000"/>
                <w:sz w:val="10"/>
                <w:szCs w:val="10"/>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1 09 07050 00 0000 110</w:t>
            </w:r>
          </w:p>
        </w:tc>
        <w:tc>
          <w:tcPr>
            <w:tcW w:w="0" w:type="auto"/>
          </w:tcPr>
          <w:p w:rsidR="00BF09B2" w:rsidRPr="006311D5" w:rsidRDefault="00BF09B2" w:rsidP="00BF09B2">
            <w:pPr>
              <w:jc w:val="both"/>
              <w:rPr>
                <w:rFonts w:eastAsia="Arial Unicode MS"/>
                <w:b/>
                <w:sz w:val="10"/>
                <w:szCs w:val="10"/>
              </w:rPr>
            </w:pPr>
            <w:r w:rsidRPr="006311D5">
              <w:rPr>
                <w:b/>
                <w:sz w:val="10"/>
                <w:szCs w:val="10"/>
              </w:rPr>
              <w:t xml:space="preserve"> Прочие местные налоги и сборы</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1 09 07052 14 0000 110</w:t>
            </w:r>
          </w:p>
        </w:tc>
        <w:tc>
          <w:tcPr>
            <w:tcW w:w="0" w:type="auto"/>
          </w:tcPr>
          <w:p w:rsidR="00BF09B2" w:rsidRPr="006311D5" w:rsidRDefault="00BF09B2" w:rsidP="00BF09B2">
            <w:pPr>
              <w:rPr>
                <w:color w:val="000000"/>
                <w:sz w:val="10"/>
                <w:szCs w:val="10"/>
              </w:rPr>
            </w:pPr>
            <w:r w:rsidRPr="006311D5">
              <w:rPr>
                <w:color w:val="000000"/>
                <w:sz w:val="10"/>
                <w:szCs w:val="10"/>
              </w:rPr>
              <w:t>Прочие местные налоги и сборы, мобилизуемые на территориях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3"/>
          </w:tcPr>
          <w:p w:rsidR="00BF09B2" w:rsidRPr="006311D5" w:rsidRDefault="00BF09B2" w:rsidP="00BF09B2">
            <w:pPr>
              <w:jc w:val="center"/>
              <w:rPr>
                <w:sz w:val="10"/>
                <w:szCs w:val="10"/>
              </w:rPr>
            </w:pPr>
            <w:r w:rsidRPr="006311D5">
              <w:rPr>
                <w:b/>
                <w:bCs/>
                <w:sz w:val="10"/>
                <w:szCs w:val="10"/>
              </w:rPr>
              <w:t>В ЧАСТИ ДОХОДОВ ОТ ОКАЗАНИЯ ПЛАТНЫХ УСЛУГ И КОМПЕНСАЦИИ ЗАТРАТ ГОСУДАРСТВА</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color w:val="000000"/>
                <w:sz w:val="10"/>
                <w:szCs w:val="10"/>
              </w:rPr>
              <w:t>1 13 00000 00 0000 000</w:t>
            </w:r>
          </w:p>
        </w:tc>
        <w:tc>
          <w:tcPr>
            <w:tcW w:w="0" w:type="auto"/>
          </w:tcPr>
          <w:p w:rsidR="00BF09B2" w:rsidRPr="006311D5" w:rsidRDefault="00BF09B2" w:rsidP="00BF09B2">
            <w:pPr>
              <w:jc w:val="both"/>
              <w:rPr>
                <w:b/>
                <w:color w:val="000000"/>
                <w:sz w:val="10"/>
                <w:szCs w:val="10"/>
              </w:rPr>
            </w:pPr>
            <w:r w:rsidRPr="006311D5">
              <w:rPr>
                <w:b/>
                <w:color w:val="000000"/>
                <w:sz w:val="10"/>
                <w:szCs w:val="10"/>
              </w:rPr>
              <w:t>Доходы от оказания платных услуг  и компенсации затрат государства</w:t>
            </w:r>
          </w:p>
        </w:tc>
        <w:tc>
          <w:tcPr>
            <w:tcW w:w="0" w:type="auto"/>
            <w:vAlign w:val="bottom"/>
          </w:tcPr>
          <w:p w:rsidR="00BF09B2" w:rsidRPr="006311D5" w:rsidRDefault="00BF09B2" w:rsidP="00BF09B2">
            <w:pP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sz w:val="10"/>
                <w:szCs w:val="10"/>
              </w:rPr>
              <w:t>1 13 01000 00 0000 130</w:t>
            </w:r>
          </w:p>
        </w:tc>
        <w:tc>
          <w:tcPr>
            <w:tcW w:w="0" w:type="auto"/>
          </w:tcPr>
          <w:p w:rsidR="00BF09B2" w:rsidRPr="006311D5" w:rsidRDefault="00BF09B2" w:rsidP="00BF09B2">
            <w:pPr>
              <w:autoSpaceDE w:val="0"/>
              <w:autoSpaceDN w:val="0"/>
              <w:adjustRightInd w:val="0"/>
              <w:jc w:val="both"/>
              <w:rPr>
                <w:b/>
                <w:color w:val="000000"/>
                <w:sz w:val="10"/>
                <w:szCs w:val="10"/>
              </w:rPr>
            </w:pPr>
            <w:r w:rsidRPr="006311D5">
              <w:rPr>
                <w:b/>
                <w:color w:val="000000"/>
                <w:sz w:val="10"/>
                <w:szCs w:val="10"/>
              </w:rPr>
              <w:t>Доходы от оказания платных услуг (работ)</w:t>
            </w:r>
          </w:p>
        </w:tc>
        <w:tc>
          <w:tcPr>
            <w:tcW w:w="0" w:type="auto"/>
            <w:vAlign w:val="bottom"/>
          </w:tcPr>
          <w:p w:rsidR="00BF09B2" w:rsidRPr="006311D5" w:rsidRDefault="00BF09B2" w:rsidP="00BF09B2">
            <w:pP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color w:val="000000"/>
                <w:sz w:val="10"/>
                <w:szCs w:val="10"/>
              </w:rPr>
              <w:t>1 13 01990 00 0000 130</w:t>
            </w:r>
          </w:p>
        </w:tc>
        <w:tc>
          <w:tcPr>
            <w:tcW w:w="0" w:type="auto"/>
          </w:tcPr>
          <w:p w:rsidR="00BF09B2" w:rsidRPr="006311D5" w:rsidRDefault="00BF09B2" w:rsidP="00BF09B2">
            <w:pPr>
              <w:jc w:val="both"/>
              <w:rPr>
                <w:b/>
                <w:color w:val="000000"/>
                <w:sz w:val="10"/>
                <w:szCs w:val="10"/>
              </w:rPr>
            </w:pPr>
            <w:r w:rsidRPr="006311D5">
              <w:rPr>
                <w:b/>
                <w:color w:val="000000"/>
                <w:sz w:val="10"/>
                <w:szCs w:val="10"/>
              </w:rPr>
              <w:t>Прочие доходы от оказания платных услуг (работ)</w:t>
            </w:r>
          </w:p>
        </w:tc>
        <w:tc>
          <w:tcPr>
            <w:tcW w:w="0" w:type="auto"/>
            <w:vAlign w:val="bottom"/>
          </w:tcPr>
          <w:p w:rsidR="00BF09B2" w:rsidRPr="006311D5" w:rsidRDefault="00BF09B2" w:rsidP="00BF09B2">
            <w:pP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1 13 01994 14 0000 130</w:t>
            </w:r>
          </w:p>
        </w:tc>
        <w:tc>
          <w:tcPr>
            <w:tcW w:w="0" w:type="auto"/>
          </w:tcPr>
          <w:p w:rsidR="00BF09B2" w:rsidRPr="006311D5" w:rsidRDefault="00BF09B2" w:rsidP="00BF09B2">
            <w:pPr>
              <w:rPr>
                <w:color w:val="000000"/>
                <w:sz w:val="10"/>
                <w:szCs w:val="10"/>
              </w:rPr>
            </w:pPr>
            <w:r w:rsidRPr="006311D5">
              <w:rPr>
                <w:color w:val="000000"/>
                <w:sz w:val="10"/>
                <w:szCs w:val="10"/>
              </w:rPr>
              <w:t>Прочие доходы от оказания платных услуг (работ) получателями средств бюджетов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color w:val="000000"/>
                <w:sz w:val="10"/>
                <w:szCs w:val="10"/>
              </w:rPr>
              <w:t>1 13 02000 00 0000 130</w:t>
            </w:r>
          </w:p>
        </w:tc>
        <w:tc>
          <w:tcPr>
            <w:tcW w:w="0" w:type="auto"/>
          </w:tcPr>
          <w:p w:rsidR="00BF09B2" w:rsidRPr="006311D5" w:rsidRDefault="00BF09B2" w:rsidP="00BF09B2">
            <w:pPr>
              <w:jc w:val="both"/>
              <w:rPr>
                <w:b/>
                <w:color w:val="000000"/>
                <w:sz w:val="10"/>
                <w:szCs w:val="10"/>
              </w:rPr>
            </w:pPr>
            <w:r w:rsidRPr="006311D5">
              <w:rPr>
                <w:b/>
                <w:color w:val="000000"/>
                <w:sz w:val="10"/>
                <w:szCs w:val="10"/>
              </w:rPr>
              <w:t>Доходы от компенсации затрат государства</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color w:val="000000"/>
                <w:sz w:val="10"/>
                <w:szCs w:val="10"/>
              </w:rPr>
              <w:t>1 13 02060 00 0000 130</w:t>
            </w:r>
          </w:p>
        </w:tc>
        <w:tc>
          <w:tcPr>
            <w:tcW w:w="0" w:type="auto"/>
          </w:tcPr>
          <w:p w:rsidR="00BF09B2" w:rsidRPr="006311D5" w:rsidRDefault="00BF09B2" w:rsidP="00BF09B2">
            <w:pPr>
              <w:jc w:val="both"/>
              <w:rPr>
                <w:b/>
                <w:color w:val="000000"/>
                <w:sz w:val="10"/>
                <w:szCs w:val="10"/>
              </w:rPr>
            </w:pPr>
            <w:r w:rsidRPr="006311D5">
              <w:rPr>
                <w:b/>
                <w:color w:val="000000"/>
                <w:sz w:val="10"/>
                <w:szCs w:val="10"/>
              </w:rPr>
              <w:t>Доходы, поступающие в порядке возмещения расходов, понесенных в связи с эксплуатацией имущества</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1 13 02064 14 0000 130</w:t>
            </w:r>
          </w:p>
        </w:tc>
        <w:tc>
          <w:tcPr>
            <w:tcW w:w="0" w:type="auto"/>
          </w:tcPr>
          <w:p w:rsidR="00BF09B2" w:rsidRPr="006311D5" w:rsidRDefault="00BF09B2" w:rsidP="00BF09B2">
            <w:pPr>
              <w:rPr>
                <w:color w:val="000000"/>
                <w:sz w:val="10"/>
                <w:szCs w:val="10"/>
              </w:rPr>
            </w:pPr>
            <w:r w:rsidRPr="006311D5">
              <w:rPr>
                <w:color w:val="000000"/>
                <w:sz w:val="10"/>
                <w:szCs w:val="10"/>
              </w:rPr>
              <w:t>Доходы, поступающие в порядке возмещения расходов, понесенных в связи с эксплуатацией имущества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b/>
                <w:color w:val="000000"/>
                <w:sz w:val="10"/>
                <w:szCs w:val="10"/>
              </w:rPr>
            </w:pPr>
            <w:r w:rsidRPr="006311D5">
              <w:rPr>
                <w:b/>
                <w:color w:val="000000"/>
                <w:sz w:val="10"/>
                <w:szCs w:val="10"/>
              </w:rPr>
              <w:t>1 13 02990 00 0000 130</w:t>
            </w:r>
          </w:p>
        </w:tc>
        <w:tc>
          <w:tcPr>
            <w:tcW w:w="0" w:type="auto"/>
          </w:tcPr>
          <w:p w:rsidR="00BF09B2" w:rsidRPr="006311D5" w:rsidRDefault="00BF09B2" w:rsidP="00BF09B2">
            <w:pPr>
              <w:jc w:val="both"/>
              <w:rPr>
                <w:b/>
                <w:color w:val="000000"/>
                <w:sz w:val="10"/>
                <w:szCs w:val="10"/>
              </w:rPr>
            </w:pPr>
            <w:r w:rsidRPr="006311D5">
              <w:rPr>
                <w:b/>
                <w:color w:val="000000"/>
                <w:sz w:val="10"/>
                <w:szCs w:val="10"/>
              </w:rPr>
              <w:t>Прочие доходы от компенсации затрат государства</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1 13 02994 14 0000 130</w:t>
            </w:r>
          </w:p>
        </w:tc>
        <w:tc>
          <w:tcPr>
            <w:tcW w:w="0" w:type="auto"/>
          </w:tcPr>
          <w:p w:rsidR="00BF09B2" w:rsidRPr="006311D5" w:rsidRDefault="00BF09B2" w:rsidP="00BF09B2">
            <w:pPr>
              <w:rPr>
                <w:color w:val="000000"/>
                <w:sz w:val="10"/>
                <w:szCs w:val="10"/>
              </w:rPr>
            </w:pPr>
            <w:r w:rsidRPr="006311D5">
              <w:rPr>
                <w:color w:val="000000"/>
                <w:sz w:val="10"/>
                <w:szCs w:val="10"/>
              </w:rPr>
              <w:t>Прочие доходы от компенсации затрат бюджетов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3"/>
          </w:tcPr>
          <w:p w:rsidR="00BF09B2" w:rsidRPr="006311D5" w:rsidRDefault="00BF09B2" w:rsidP="00BF09B2">
            <w:pPr>
              <w:jc w:val="center"/>
              <w:rPr>
                <w:b/>
                <w:sz w:val="10"/>
                <w:szCs w:val="10"/>
              </w:rPr>
            </w:pPr>
            <w:r w:rsidRPr="006311D5">
              <w:rPr>
                <w:b/>
                <w:sz w:val="10"/>
                <w:szCs w:val="10"/>
              </w:rPr>
              <w:t xml:space="preserve">В ЧАСТИ </w:t>
            </w:r>
            <w:r w:rsidRPr="006311D5">
              <w:rPr>
                <w:b/>
                <w:bCs/>
                <w:sz w:val="10"/>
                <w:szCs w:val="10"/>
              </w:rPr>
              <w:t>ШТРАФОВ, САНКЦИЙ, ВОЗМЕЩЕНИЯ УЩЕРБА</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jc w:val="center"/>
              <w:rPr>
                <w:b/>
                <w:sz w:val="10"/>
                <w:szCs w:val="10"/>
              </w:rPr>
            </w:pPr>
            <w:r w:rsidRPr="006311D5">
              <w:rPr>
                <w:b/>
                <w:sz w:val="10"/>
                <w:szCs w:val="10"/>
              </w:rPr>
              <w:t>1 16 00000 00 0000 000</w:t>
            </w:r>
          </w:p>
        </w:tc>
        <w:tc>
          <w:tcPr>
            <w:tcW w:w="0" w:type="auto"/>
          </w:tcPr>
          <w:p w:rsidR="00BF09B2" w:rsidRPr="006311D5" w:rsidRDefault="00BF09B2" w:rsidP="00BF09B2">
            <w:pPr>
              <w:autoSpaceDE w:val="0"/>
              <w:autoSpaceDN w:val="0"/>
              <w:adjustRightInd w:val="0"/>
              <w:jc w:val="both"/>
              <w:rPr>
                <w:b/>
                <w:sz w:val="10"/>
                <w:szCs w:val="10"/>
              </w:rPr>
            </w:pPr>
            <w:r w:rsidRPr="006311D5">
              <w:rPr>
                <w:b/>
                <w:sz w:val="10"/>
                <w:szCs w:val="10"/>
              </w:rPr>
              <w:t>Штрафы, санкции, возмещение ущерба</w:t>
            </w:r>
          </w:p>
        </w:tc>
        <w:tc>
          <w:tcPr>
            <w:tcW w:w="0" w:type="auto"/>
          </w:tcPr>
          <w:p w:rsidR="00BF09B2" w:rsidRPr="006311D5" w:rsidRDefault="00BF09B2" w:rsidP="00BF09B2">
            <w:pPr>
              <w:jc w:val="center"/>
              <w:rPr>
                <w:b/>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b/>
                <w:bCs/>
                <w:color w:val="000000"/>
                <w:sz w:val="10"/>
                <w:szCs w:val="10"/>
              </w:rPr>
            </w:pPr>
            <w:r w:rsidRPr="006311D5">
              <w:rPr>
                <w:b/>
                <w:bCs/>
                <w:color w:val="000000"/>
                <w:sz w:val="10"/>
                <w:szCs w:val="10"/>
              </w:rPr>
              <w:t>1 16 02000 02 0000 140</w:t>
            </w:r>
          </w:p>
        </w:tc>
        <w:tc>
          <w:tcPr>
            <w:tcW w:w="0" w:type="auto"/>
          </w:tcPr>
          <w:p w:rsidR="00BF09B2" w:rsidRPr="006311D5" w:rsidRDefault="00BF09B2" w:rsidP="00BF09B2">
            <w:pPr>
              <w:autoSpaceDE w:val="0"/>
              <w:autoSpaceDN w:val="0"/>
              <w:adjustRightInd w:val="0"/>
              <w:jc w:val="both"/>
              <w:rPr>
                <w:color w:val="000000"/>
                <w:sz w:val="10"/>
                <w:szCs w:val="10"/>
              </w:rPr>
            </w:pPr>
            <w:r w:rsidRPr="006311D5">
              <w:rPr>
                <w:b/>
                <w:bCs/>
                <w:spacing w:val="-4"/>
                <w:sz w:val="10"/>
                <w:szCs w:val="10"/>
              </w:rPr>
              <w:t>Административные штрафы, уста</w:t>
            </w:r>
            <w:r w:rsidRPr="006311D5">
              <w:rPr>
                <w:b/>
                <w:bCs/>
                <w:spacing w:val="-4"/>
                <w:sz w:val="10"/>
                <w:szCs w:val="10"/>
              </w:rPr>
              <w:softHyphen/>
              <w:t>новленные</w:t>
            </w:r>
            <w:r w:rsidRPr="006311D5">
              <w:rPr>
                <w:b/>
                <w:bCs/>
                <w:sz w:val="10"/>
                <w:szCs w:val="10"/>
              </w:rPr>
              <w:t xml:space="preserve"> законами субъектов Российской Федерации об административных правонарушениях</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color w:val="000000"/>
                <w:sz w:val="10"/>
                <w:szCs w:val="10"/>
              </w:rPr>
            </w:pPr>
            <w:r w:rsidRPr="006311D5">
              <w:rPr>
                <w:bCs/>
                <w:color w:val="000000"/>
                <w:sz w:val="10"/>
                <w:szCs w:val="10"/>
              </w:rPr>
              <w:t>1 16 02010 02 0000 140</w:t>
            </w:r>
          </w:p>
        </w:tc>
        <w:tc>
          <w:tcPr>
            <w:tcW w:w="0" w:type="auto"/>
          </w:tcPr>
          <w:p w:rsidR="00BF09B2" w:rsidRPr="006311D5" w:rsidRDefault="00BF09B2" w:rsidP="00BF09B2">
            <w:pPr>
              <w:autoSpaceDE w:val="0"/>
              <w:autoSpaceDN w:val="0"/>
              <w:adjustRightInd w:val="0"/>
              <w:jc w:val="both"/>
              <w:rPr>
                <w:color w:val="000000"/>
                <w:sz w:val="10"/>
                <w:szCs w:val="10"/>
              </w:rPr>
            </w:pPr>
            <w:r w:rsidRPr="006311D5">
              <w:rPr>
                <w:bCs/>
                <w:sz w:val="10"/>
                <w:szCs w:val="10"/>
              </w:rPr>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w:t>
            </w:r>
          </w:p>
        </w:tc>
        <w:tc>
          <w:tcPr>
            <w:tcW w:w="0" w:type="auto"/>
            <w:vAlign w:val="bottom"/>
          </w:tcPr>
          <w:p w:rsidR="00BF09B2" w:rsidRPr="006311D5" w:rsidRDefault="00BF09B2" w:rsidP="00BF09B2">
            <w:pP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color w:val="000000"/>
                <w:sz w:val="10"/>
                <w:szCs w:val="10"/>
              </w:rPr>
            </w:pPr>
            <w:r w:rsidRPr="006311D5">
              <w:rPr>
                <w:bCs/>
                <w:color w:val="000000"/>
                <w:sz w:val="10"/>
                <w:szCs w:val="10"/>
              </w:rPr>
              <w:t>1 16 02010 02 0312 140</w:t>
            </w:r>
          </w:p>
        </w:tc>
        <w:tc>
          <w:tcPr>
            <w:tcW w:w="0" w:type="auto"/>
          </w:tcPr>
          <w:p w:rsidR="00BF09B2" w:rsidRPr="006311D5" w:rsidRDefault="00BF09B2" w:rsidP="00BF09B2">
            <w:pPr>
              <w:autoSpaceDE w:val="0"/>
              <w:autoSpaceDN w:val="0"/>
              <w:adjustRightInd w:val="0"/>
              <w:jc w:val="both"/>
              <w:rPr>
                <w:color w:val="000000"/>
                <w:sz w:val="10"/>
                <w:szCs w:val="10"/>
              </w:rPr>
            </w:pPr>
            <w:r w:rsidRPr="006311D5">
              <w:rPr>
                <w:bCs/>
                <w:sz w:val="10"/>
                <w:szCs w:val="1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непроведение мероприятий по удалению борщевика Сосновского с земельных участков)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jc w:val="center"/>
              <w:rPr>
                <w:b/>
                <w:sz w:val="10"/>
                <w:szCs w:val="10"/>
              </w:rPr>
            </w:pPr>
            <w:r w:rsidRPr="006311D5">
              <w:rPr>
                <w:b/>
                <w:sz w:val="10"/>
                <w:szCs w:val="10"/>
              </w:rPr>
              <w:t>1 16 10060 00 0000 140</w:t>
            </w:r>
          </w:p>
        </w:tc>
        <w:tc>
          <w:tcPr>
            <w:tcW w:w="0" w:type="auto"/>
          </w:tcPr>
          <w:p w:rsidR="00BF09B2" w:rsidRPr="006311D5" w:rsidRDefault="00BF09B2" w:rsidP="00BF09B2">
            <w:pPr>
              <w:autoSpaceDE w:val="0"/>
              <w:autoSpaceDN w:val="0"/>
              <w:adjustRightInd w:val="0"/>
              <w:jc w:val="both"/>
              <w:rPr>
                <w:b/>
                <w:sz w:val="10"/>
                <w:szCs w:val="10"/>
              </w:rPr>
            </w:pPr>
            <w:r w:rsidRPr="006311D5">
              <w:rPr>
                <w:b/>
                <w:sz w:val="10"/>
                <w:szCs w:val="10"/>
              </w:rPr>
              <w:t>Платежи в целях возмещения убытков, причиненных уклонением от заключения муниципального контракта</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1 16 10061 14 0000 140</w:t>
            </w:r>
          </w:p>
        </w:tc>
        <w:tc>
          <w:tcPr>
            <w:tcW w:w="0" w:type="auto"/>
          </w:tcPr>
          <w:p w:rsidR="00BF09B2" w:rsidRPr="006311D5" w:rsidRDefault="00BF09B2" w:rsidP="00BF09B2">
            <w:pPr>
              <w:rPr>
                <w:color w:val="000000"/>
                <w:sz w:val="10"/>
                <w:szCs w:val="10"/>
              </w:rPr>
            </w:pPr>
            <w:r w:rsidRPr="006311D5">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0" w:type="auto"/>
            <w:vAlign w:val="center"/>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1 16 10062 14 0000 140</w:t>
            </w:r>
          </w:p>
        </w:tc>
        <w:tc>
          <w:tcPr>
            <w:tcW w:w="0" w:type="auto"/>
          </w:tcPr>
          <w:p w:rsidR="00BF09B2" w:rsidRPr="006311D5" w:rsidRDefault="00BF09B2" w:rsidP="00BF09B2">
            <w:pPr>
              <w:rPr>
                <w:color w:val="000000"/>
                <w:sz w:val="10"/>
                <w:szCs w:val="10"/>
              </w:rPr>
            </w:pPr>
            <w:r w:rsidRPr="006311D5">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vAlign w:val="center"/>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jc w:val="center"/>
              <w:rPr>
                <w:b/>
                <w:sz w:val="10"/>
                <w:szCs w:val="10"/>
              </w:rPr>
            </w:pPr>
            <w:r w:rsidRPr="006311D5">
              <w:rPr>
                <w:b/>
                <w:sz w:val="10"/>
                <w:szCs w:val="10"/>
              </w:rPr>
              <w:t>1 16 10080 00 0000 140</w:t>
            </w:r>
          </w:p>
        </w:tc>
        <w:tc>
          <w:tcPr>
            <w:tcW w:w="0" w:type="auto"/>
          </w:tcPr>
          <w:p w:rsidR="00BF09B2" w:rsidRPr="006311D5" w:rsidRDefault="00BF09B2" w:rsidP="00BF09B2">
            <w:pPr>
              <w:autoSpaceDE w:val="0"/>
              <w:autoSpaceDN w:val="0"/>
              <w:adjustRightInd w:val="0"/>
              <w:jc w:val="both"/>
              <w:rPr>
                <w:b/>
                <w:sz w:val="10"/>
                <w:szCs w:val="10"/>
              </w:rPr>
            </w:pPr>
            <w:r w:rsidRPr="006311D5">
              <w:rPr>
                <w:b/>
                <w:sz w:val="10"/>
                <w:szCs w:val="10"/>
              </w:rPr>
              <w:t>Платежи в целях возмещения ущерба при расторжении муниципального контракта в связи с односторонним отказом исполнителя (подрядчика) от его исполнения</w:t>
            </w:r>
          </w:p>
        </w:tc>
        <w:tc>
          <w:tcPr>
            <w:tcW w:w="0" w:type="auto"/>
          </w:tcPr>
          <w:p w:rsidR="00BF09B2" w:rsidRPr="006311D5" w:rsidRDefault="00BF09B2" w:rsidP="00BF09B2">
            <w:pPr>
              <w:jc w:val="center"/>
              <w:rPr>
                <w:b/>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1 16 10081 14 0000 140</w:t>
            </w:r>
          </w:p>
        </w:tc>
        <w:tc>
          <w:tcPr>
            <w:tcW w:w="0" w:type="auto"/>
          </w:tcPr>
          <w:p w:rsidR="00BF09B2" w:rsidRPr="006311D5" w:rsidRDefault="00BF09B2" w:rsidP="00BF09B2">
            <w:pPr>
              <w:rPr>
                <w:color w:val="000000"/>
                <w:sz w:val="10"/>
                <w:szCs w:val="10"/>
              </w:rPr>
            </w:pPr>
            <w:r w:rsidRPr="006311D5">
              <w:rPr>
                <w:color w:val="000000"/>
                <w:sz w:val="10"/>
                <w:szCs w:val="10"/>
              </w:rPr>
              <w:t>Платежи в целях возмещения ущерба при расторжении муниципального контракта, заключенного с муниципальным 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1 16 10082 14 0000 140</w:t>
            </w:r>
          </w:p>
        </w:tc>
        <w:tc>
          <w:tcPr>
            <w:tcW w:w="0" w:type="auto"/>
          </w:tcPr>
          <w:p w:rsidR="00BF09B2" w:rsidRPr="006311D5" w:rsidRDefault="00BF09B2" w:rsidP="00BF09B2">
            <w:pPr>
              <w:rPr>
                <w:color w:val="000000"/>
                <w:sz w:val="10"/>
                <w:szCs w:val="10"/>
              </w:rPr>
            </w:pPr>
            <w:r w:rsidRPr="006311D5">
              <w:rPr>
                <w:color w:val="000000"/>
                <w:sz w:val="10"/>
                <w:szCs w:val="1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 от его исполнения</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pStyle w:val="ConsPlusNormal"/>
              <w:rPr>
                <w:rFonts w:ascii="Times New Roman" w:hAnsi="Times New Roman" w:cs="Times New Roman"/>
                <w:b/>
                <w:sz w:val="10"/>
                <w:szCs w:val="10"/>
              </w:rPr>
            </w:pPr>
            <w:r w:rsidRPr="006311D5">
              <w:rPr>
                <w:rFonts w:ascii="Times New Roman" w:hAnsi="Times New Roman" w:cs="Times New Roman"/>
                <w:b/>
                <w:sz w:val="10"/>
                <w:szCs w:val="10"/>
              </w:rPr>
              <w:t>1 16 10100 00 0000 140</w:t>
            </w:r>
          </w:p>
        </w:tc>
        <w:tc>
          <w:tcPr>
            <w:tcW w:w="0" w:type="auto"/>
          </w:tcPr>
          <w:p w:rsidR="00BF09B2" w:rsidRPr="006311D5" w:rsidRDefault="00BF09B2" w:rsidP="00BF09B2">
            <w:pPr>
              <w:pStyle w:val="ConsPlusNormal"/>
              <w:jc w:val="both"/>
              <w:rPr>
                <w:rFonts w:ascii="Times New Roman" w:hAnsi="Times New Roman" w:cs="Times New Roman"/>
                <w:b/>
                <w:sz w:val="10"/>
                <w:szCs w:val="10"/>
              </w:rPr>
            </w:pPr>
            <w:r w:rsidRPr="006311D5">
              <w:rPr>
                <w:rFonts w:ascii="Times New Roman" w:hAnsi="Times New Roman" w:cs="Times New Roman"/>
                <w:b/>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0" w:type="auto"/>
          </w:tcPr>
          <w:p w:rsidR="00BF09B2" w:rsidRPr="006311D5" w:rsidRDefault="00BF09B2" w:rsidP="00BF09B2">
            <w:pPr>
              <w:jc w:val="center"/>
              <w:rPr>
                <w:b/>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1 16 10100 14 0000 140</w:t>
            </w:r>
          </w:p>
        </w:tc>
        <w:tc>
          <w:tcPr>
            <w:tcW w:w="0" w:type="auto"/>
          </w:tcPr>
          <w:p w:rsidR="00BF09B2" w:rsidRPr="006311D5" w:rsidRDefault="00BF09B2" w:rsidP="00BF09B2">
            <w:pPr>
              <w:rPr>
                <w:color w:val="000000"/>
                <w:sz w:val="10"/>
                <w:szCs w:val="10"/>
              </w:rPr>
            </w:pPr>
            <w:r w:rsidRPr="006311D5">
              <w:rPr>
                <w:color w:val="000000"/>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rPr>
                <w:b/>
                <w:sz w:val="10"/>
                <w:szCs w:val="10"/>
              </w:rPr>
            </w:pPr>
            <w:r w:rsidRPr="006311D5">
              <w:rPr>
                <w:b/>
                <w:sz w:val="10"/>
                <w:szCs w:val="10"/>
              </w:rPr>
              <w:t>1 16 11060 01 0000 140</w:t>
            </w:r>
          </w:p>
        </w:tc>
        <w:tc>
          <w:tcPr>
            <w:tcW w:w="0" w:type="auto"/>
          </w:tcPr>
          <w:p w:rsidR="00BF09B2" w:rsidRPr="006311D5" w:rsidRDefault="00BF09B2" w:rsidP="00BF09B2">
            <w:pPr>
              <w:autoSpaceDE w:val="0"/>
              <w:autoSpaceDN w:val="0"/>
              <w:adjustRightInd w:val="0"/>
              <w:jc w:val="both"/>
              <w:rPr>
                <w:b/>
                <w:sz w:val="10"/>
                <w:szCs w:val="10"/>
              </w:rPr>
            </w:pPr>
            <w:r w:rsidRPr="006311D5">
              <w:rPr>
                <w:b/>
                <w:sz w:val="10"/>
                <w:szCs w:val="10"/>
              </w:rPr>
              <w:t>Платежи, уплачиваемые в целях возмещения вреда, причиняемого автомобильным дорогам</w:t>
            </w:r>
          </w:p>
        </w:tc>
        <w:tc>
          <w:tcPr>
            <w:tcW w:w="0" w:type="auto"/>
          </w:tcPr>
          <w:p w:rsidR="00BF09B2" w:rsidRPr="006311D5" w:rsidRDefault="00BF09B2" w:rsidP="00BF09B2">
            <w:pPr>
              <w:jc w:val="center"/>
              <w:rPr>
                <w:b/>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rPr>
                <w:color w:val="000000"/>
                <w:sz w:val="10"/>
                <w:szCs w:val="10"/>
              </w:rPr>
            </w:pPr>
            <w:r w:rsidRPr="006311D5">
              <w:rPr>
                <w:color w:val="000000"/>
                <w:sz w:val="10"/>
                <w:szCs w:val="10"/>
              </w:rPr>
              <w:t>1 16 11064 01 0000 140</w:t>
            </w:r>
          </w:p>
        </w:tc>
        <w:tc>
          <w:tcPr>
            <w:tcW w:w="0" w:type="auto"/>
          </w:tcPr>
          <w:p w:rsidR="00BF09B2" w:rsidRPr="006311D5" w:rsidRDefault="00BF09B2" w:rsidP="00BF09B2">
            <w:pPr>
              <w:autoSpaceDE w:val="0"/>
              <w:autoSpaceDN w:val="0"/>
              <w:adjustRightInd w:val="0"/>
              <w:rPr>
                <w:color w:val="000000"/>
                <w:sz w:val="10"/>
                <w:szCs w:val="10"/>
              </w:rPr>
            </w:pPr>
            <w:r w:rsidRPr="006311D5">
              <w:rPr>
                <w:color w:val="000000"/>
                <w:sz w:val="10"/>
                <w:szCs w:val="10"/>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0" w:type="auto"/>
          </w:tcPr>
          <w:p w:rsidR="00BF09B2" w:rsidRPr="006311D5" w:rsidRDefault="00BF09B2" w:rsidP="00BF09B2">
            <w:pPr>
              <w:jc w:val="center"/>
              <w:rPr>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3"/>
          </w:tcPr>
          <w:p w:rsidR="00BF09B2" w:rsidRPr="006311D5" w:rsidRDefault="00BF09B2" w:rsidP="00BF09B2">
            <w:pPr>
              <w:jc w:val="center"/>
              <w:rPr>
                <w:b/>
                <w:sz w:val="10"/>
                <w:szCs w:val="10"/>
              </w:rPr>
            </w:pPr>
            <w:r w:rsidRPr="006311D5">
              <w:rPr>
                <w:b/>
                <w:sz w:val="10"/>
                <w:szCs w:val="10"/>
              </w:rPr>
              <w:t>В ЧАСТИ ПРОЧИХ НЕНАЛОГОВЫХ ДОХОДОВ</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1 17 00000 00 0000 000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Прочие неналоговые доходы</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1 17 01000 00 0000 180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Невыясненные поступления</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autoSpaceDE w:val="0"/>
              <w:autoSpaceDN w:val="0"/>
              <w:adjustRightInd w:val="0"/>
              <w:jc w:val="center"/>
              <w:rPr>
                <w:snapToGrid w:val="0"/>
                <w:sz w:val="10"/>
                <w:szCs w:val="10"/>
              </w:rPr>
            </w:pPr>
            <w:r w:rsidRPr="006311D5">
              <w:rPr>
                <w:color w:val="000000"/>
                <w:sz w:val="10"/>
                <w:szCs w:val="10"/>
              </w:rPr>
              <w:t>1 17 01040 14 0000 180</w:t>
            </w:r>
          </w:p>
        </w:tc>
        <w:tc>
          <w:tcPr>
            <w:tcW w:w="0" w:type="auto"/>
            <w:vAlign w:val="bottom"/>
          </w:tcPr>
          <w:p w:rsidR="00BF09B2" w:rsidRPr="006311D5" w:rsidRDefault="00BF09B2" w:rsidP="00BF09B2">
            <w:pPr>
              <w:autoSpaceDE w:val="0"/>
              <w:autoSpaceDN w:val="0"/>
              <w:adjustRightInd w:val="0"/>
              <w:jc w:val="both"/>
              <w:rPr>
                <w:b/>
                <w:bCs/>
                <w:sz w:val="10"/>
                <w:szCs w:val="10"/>
                <w:vertAlign w:val="superscript"/>
              </w:rPr>
            </w:pPr>
            <w:r w:rsidRPr="006311D5">
              <w:rPr>
                <w:color w:val="000000"/>
                <w:sz w:val="10"/>
                <w:szCs w:val="10"/>
              </w:rPr>
              <w:t>Невыясненные поступления, зачисляемые в бюджеты муниципальных округов</w:t>
            </w:r>
          </w:p>
        </w:tc>
        <w:tc>
          <w:tcPr>
            <w:tcW w:w="0" w:type="auto"/>
            <w:vAlign w:val="bottom"/>
          </w:tcPr>
          <w:p w:rsidR="00BF09B2" w:rsidRPr="006311D5" w:rsidRDefault="00BF09B2" w:rsidP="00BF09B2">
            <w:pPr>
              <w:jc w:val="center"/>
              <w:rPr>
                <w:rFonts w:eastAsia="Arial Unicode MS"/>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rFonts w:eastAsia="Arial Unicode MS"/>
                <w:b/>
                <w:color w:val="000000"/>
                <w:sz w:val="10"/>
                <w:szCs w:val="10"/>
              </w:rPr>
            </w:pPr>
            <w:r w:rsidRPr="006311D5">
              <w:rPr>
                <w:b/>
                <w:color w:val="000000"/>
                <w:sz w:val="10"/>
                <w:szCs w:val="10"/>
              </w:rPr>
              <w:t>1 17 05000 00 0000 180</w:t>
            </w:r>
          </w:p>
        </w:tc>
        <w:tc>
          <w:tcPr>
            <w:tcW w:w="0" w:type="auto"/>
          </w:tcPr>
          <w:p w:rsidR="00BF09B2" w:rsidRPr="006311D5" w:rsidRDefault="00BF09B2" w:rsidP="00BF09B2">
            <w:pPr>
              <w:jc w:val="both"/>
              <w:rPr>
                <w:rFonts w:eastAsia="Arial Unicode MS"/>
                <w:b/>
                <w:color w:val="000000"/>
                <w:sz w:val="10"/>
                <w:szCs w:val="10"/>
              </w:rPr>
            </w:pPr>
            <w:r w:rsidRPr="006311D5">
              <w:rPr>
                <w:b/>
                <w:color w:val="000000"/>
                <w:sz w:val="10"/>
                <w:szCs w:val="10"/>
              </w:rPr>
              <w:t>Прочие неналоговые доходы</w:t>
            </w:r>
          </w:p>
        </w:tc>
        <w:tc>
          <w:tcPr>
            <w:tcW w:w="0" w:type="auto"/>
            <w:vAlign w:val="bottom"/>
          </w:tcPr>
          <w:p w:rsidR="00BF09B2" w:rsidRPr="006311D5" w:rsidRDefault="00BF09B2" w:rsidP="00BF09B2">
            <w:pPr>
              <w:jc w:val="center"/>
              <w:rPr>
                <w:rFonts w:eastAsia="Arial Unicode MS"/>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1 17 05040 14 0000 180</w:t>
            </w:r>
          </w:p>
        </w:tc>
        <w:tc>
          <w:tcPr>
            <w:tcW w:w="0" w:type="auto"/>
          </w:tcPr>
          <w:p w:rsidR="00BF09B2" w:rsidRPr="006311D5" w:rsidRDefault="00BF09B2" w:rsidP="00BF09B2">
            <w:pPr>
              <w:rPr>
                <w:color w:val="000000"/>
                <w:sz w:val="10"/>
                <w:szCs w:val="10"/>
              </w:rPr>
            </w:pPr>
            <w:r w:rsidRPr="006311D5">
              <w:rPr>
                <w:color w:val="000000"/>
                <w:sz w:val="10"/>
                <w:szCs w:val="10"/>
              </w:rPr>
              <w:t>Прочие неналоговые доходы бюджетов муниципальных округов</w:t>
            </w:r>
          </w:p>
        </w:tc>
        <w:tc>
          <w:tcPr>
            <w:tcW w:w="0" w:type="auto"/>
            <w:vAlign w:val="bottom"/>
          </w:tcPr>
          <w:p w:rsidR="00BF09B2" w:rsidRPr="006311D5" w:rsidRDefault="00BF09B2" w:rsidP="00BF09B2">
            <w:pPr>
              <w:jc w:val="center"/>
              <w:rPr>
                <w:rFonts w:eastAsia="Arial Unicode MS"/>
                <w:sz w:val="10"/>
                <w:szCs w:val="10"/>
              </w:rPr>
            </w:pPr>
            <w:r w:rsidRPr="006311D5">
              <w:rPr>
                <w:sz w:val="10"/>
                <w:szCs w:val="10"/>
              </w:rPr>
              <w:t>100,0</w:t>
            </w: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rPr>
                <w:color w:val="000000"/>
                <w:sz w:val="10"/>
                <w:szCs w:val="10"/>
              </w:rPr>
            </w:pPr>
            <w:r w:rsidRPr="006311D5">
              <w:rPr>
                <w:color w:val="000000"/>
                <w:sz w:val="10"/>
                <w:szCs w:val="10"/>
              </w:rPr>
              <w:t>1 17 15000 00 0000 150</w:t>
            </w:r>
          </w:p>
        </w:tc>
        <w:tc>
          <w:tcPr>
            <w:tcW w:w="0" w:type="auto"/>
          </w:tcPr>
          <w:p w:rsidR="00BF09B2" w:rsidRPr="006311D5" w:rsidRDefault="00BF09B2" w:rsidP="00BF09B2">
            <w:pPr>
              <w:rPr>
                <w:b/>
                <w:color w:val="000000"/>
                <w:sz w:val="10"/>
                <w:szCs w:val="10"/>
              </w:rPr>
            </w:pPr>
            <w:r w:rsidRPr="006311D5">
              <w:rPr>
                <w:b/>
                <w:color w:val="000000"/>
                <w:sz w:val="10"/>
                <w:szCs w:val="10"/>
              </w:rPr>
              <w:t>Инициативные платежи</w:t>
            </w:r>
          </w:p>
        </w:tc>
        <w:tc>
          <w:tcPr>
            <w:tcW w:w="0" w:type="auto"/>
            <w:vAlign w:val="bottom"/>
          </w:tcPr>
          <w:p w:rsidR="00BF09B2" w:rsidRPr="006311D5" w:rsidRDefault="00BF09B2" w:rsidP="00BF09B2">
            <w:pPr>
              <w:jc w:val="center"/>
              <w:rPr>
                <w:sz w:val="10"/>
                <w:szCs w:val="10"/>
              </w:rPr>
            </w:pPr>
          </w:p>
        </w:tc>
      </w:tr>
      <w:tr w:rsidR="00BF09B2" w:rsidRPr="006311D5" w:rsidTr="00631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BF09B2" w:rsidRPr="006311D5" w:rsidRDefault="00BF09B2" w:rsidP="00BF09B2">
            <w:pPr>
              <w:jc w:val="center"/>
              <w:rPr>
                <w:color w:val="000000"/>
                <w:sz w:val="10"/>
                <w:szCs w:val="10"/>
              </w:rPr>
            </w:pPr>
            <w:r w:rsidRPr="006311D5">
              <w:rPr>
                <w:color w:val="000000"/>
                <w:sz w:val="10"/>
                <w:szCs w:val="10"/>
              </w:rPr>
              <w:t>1 17 15020 14 0000 150</w:t>
            </w:r>
          </w:p>
        </w:tc>
        <w:tc>
          <w:tcPr>
            <w:tcW w:w="0" w:type="auto"/>
          </w:tcPr>
          <w:p w:rsidR="00BF09B2" w:rsidRPr="006311D5" w:rsidRDefault="00BF09B2" w:rsidP="00BF09B2">
            <w:pPr>
              <w:rPr>
                <w:color w:val="000000"/>
                <w:sz w:val="10"/>
                <w:szCs w:val="10"/>
              </w:rPr>
            </w:pPr>
            <w:r w:rsidRPr="006311D5">
              <w:rPr>
                <w:color w:val="000000"/>
                <w:sz w:val="10"/>
                <w:szCs w:val="10"/>
              </w:rPr>
              <w:t>Инициативные платежи, зачисляемые в бюджеты муниципальных округов</w:t>
            </w:r>
          </w:p>
        </w:tc>
        <w:tc>
          <w:tcPr>
            <w:tcW w:w="0" w:type="auto"/>
            <w:vAlign w:val="bottom"/>
          </w:tcPr>
          <w:p w:rsidR="00BF09B2" w:rsidRPr="006311D5" w:rsidRDefault="00BF09B2" w:rsidP="00BF09B2">
            <w:pPr>
              <w:jc w:val="center"/>
              <w:rPr>
                <w:sz w:val="10"/>
                <w:szCs w:val="10"/>
              </w:rPr>
            </w:pPr>
            <w:r w:rsidRPr="006311D5">
              <w:rPr>
                <w:sz w:val="10"/>
                <w:szCs w:val="10"/>
              </w:rPr>
              <w:t>100,0</w:t>
            </w:r>
          </w:p>
        </w:tc>
      </w:tr>
    </w:tbl>
    <w:p w:rsidR="005B42CF" w:rsidRPr="0027425C" w:rsidRDefault="005B42CF" w:rsidP="00BF09B2">
      <w:pPr>
        <w:rPr>
          <w:b/>
          <w:sz w:val="14"/>
          <w:szCs w:val="14"/>
        </w:rPr>
      </w:pPr>
    </w:p>
    <w:p w:rsidR="004563F1" w:rsidRPr="00D229D4" w:rsidRDefault="004563F1" w:rsidP="004563F1">
      <w:pPr>
        <w:pStyle w:val="7"/>
        <w:jc w:val="left"/>
        <w:rPr>
          <w:b/>
          <w:sz w:val="12"/>
          <w:szCs w:val="14"/>
          <w:lang w:val="en-US"/>
        </w:rPr>
      </w:pPr>
    </w:p>
    <w:p w:rsidR="004563F1" w:rsidRPr="00D229D4" w:rsidRDefault="004563F1" w:rsidP="004563F1">
      <w:pPr>
        <w:pStyle w:val="7"/>
        <w:jc w:val="right"/>
        <w:rPr>
          <w:b/>
          <w:sz w:val="12"/>
          <w:szCs w:val="14"/>
        </w:rPr>
      </w:pPr>
      <w:r w:rsidRPr="00D229D4">
        <w:rPr>
          <w:b/>
          <w:sz w:val="12"/>
          <w:szCs w:val="14"/>
        </w:rPr>
        <w:t xml:space="preserve">Приложение № 5 </w:t>
      </w:r>
    </w:p>
    <w:p w:rsidR="004563F1" w:rsidRPr="00D229D4" w:rsidRDefault="004563F1" w:rsidP="004563F1">
      <w:pPr>
        <w:jc w:val="right"/>
        <w:rPr>
          <w:sz w:val="12"/>
          <w:szCs w:val="14"/>
        </w:rPr>
      </w:pPr>
      <w:r w:rsidRPr="00D229D4">
        <w:rPr>
          <w:sz w:val="12"/>
          <w:szCs w:val="14"/>
        </w:rPr>
        <w:t xml:space="preserve">                                  к  решению Думы Солецкого    </w:t>
      </w:r>
    </w:p>
    <w:p w:rsidR="004563F1" w:rsidRPr="00D229D4" w:rsidRDefault="004563F1" w:rsidP="004563F1">
      <w:pPr>
        <w:jc w:val="right"/>
        <w:rPr>
          <w:sz w:val="12"/>
          <w:szCs w:val="14"/>
        </w:rPr>
      </w:pPr>
      <w:r w:rsidRPr="00D229D4">
        <w:rPr>
          <w:sz w:val="12"/>
          <w:szCs w:val="14"/>
        </w:rPr>
        <w:t xml:space="preserve">                                                      муниципального округа «О бюджете        </w:t>
      </w:r>
    </w:p>
    <w:p w:rsidR="004563F1" w:rsidRPr="00D229D4" w:rsidRDefault="004563F1" w:rsidP="004563F1">
      <w:pPr>
        <w:jc w:val="right"/>
        <w:rPr>
          <w:sz w:val="12"/>
          <w:szCs w:val="14"/>
        </w:rPr>
      </w:pPr>
      <w:r w:rsidRPr="00D229D4">
        <w:rPr>
          <w:sz w:val="12"/>
          <w:szCs w:val="14"/>
        </w:rPr>
        <w:t xml:space="preserve">                                                   Солецкого муниципального округа</w:t>
      </w:r>
    </w:p>
    <w:p w:rsidR="004563F1" w:rsidRPr="00D229D4" w:rsidRDefault="004563F1" w:rsidP="004563F1">
      <w:pPr>
        <w:jc w:val="right"/>
        <w:rPr>
          <w:sz w:val="12"/>
          <w:szCs w:val="14"/>
        </w:rPr>
      </w:pPr>
      <w:r w:rsidRPr="00D229D4">
        <w:rPr>
          <w:sz w:val="12"/>
          <w:szCs w:val="14"/>
        </w:rPr>
        <w:t xml:space="preserve">                                                   Новгородской области на 2021  год и на  </w:t>
      </w:r>
    </w:p>
    <w:p w:rsidR="004563F1" w:rsidRPr="00D229D4" w:rsidRDefault="004563F1" w:rsidP="004563F1">
      <w:pPr>
        <w:jc w:val="right"/>
        <w:rPr>
          <w:sz w:val="12"/>
          <w:szCs w:val="14"/>
        </w:rPr>
      </w:pPr>
      <w:r w:rsidRPr="00D229D4">
        <w:rPr>
          <w:sz w:val="12"/>
          <w:szCs w:val="14"/>
        </w:rPr>
        <w:t xml:space="preserve">                                  плановый период 2022 и 2023 годов»        </w:t>
      </w:r>
    </w:p>
    <w:p w:rsidR="004563F1" w:rsidRPr="00D229D4" w:rsidRDefault="004563F1" w:rsidP="004563F1">
      <w:pPr>
        <w:rPr>
          <w:b/>
          <w:snapToGrid w:val="0"/>
          <w:color w:val="000000"/>
          <w:sz w:val="12"/>
          <w:szCs w:val="14"/>
        </w:rPr>
      </w:pPr>
    </w:p>
    <w:p w:rsidR="004563F1" w:rsidRPr="00D229D4" w:rsidRDefault="004563F1" w:rsidP="004563F1">
      <w:pPr>
        <w:jc w:val="center"/>
        <w:rPr>
          <w:snapToGrid w:val="0"/>
          <w:color w:val="000000"/>
          <w:spacing w:val="-20"/>
          <w:sz w:val="12"/>
          <w:szCs w:val="14"/>
        </w:rPr>
      </w:pPr>
      <w:r w:rsidRPr="00D229D4">
        <w:rPr>
          <w:b/>
          <w:snapToGrid w:val="0"/>
          <w:color w:val="000000"/>
          <w:sz w:val="12"/>
          <w:szCs w:val="14"/>
        </w:rPr>
        <w:t>Перечень главных администраторов доходов бюджета муниципального округа</w:t>
      </w:r>
    </w:p>
    <w:p w:rsidR="004563F1" w:rsidRPr="00A95ECC" w:rsidRDefault="004563F1" w:rsidP="004563F1">
      <w:pPr>
        <w:jc w:val="center"/>
        <w:rPr>
          <w:snapToGrid w:val="0"/>
          <w:color w:val="000000"/>
          <w:spacing w:val="-20"/>
          <w:sz w:val="14"/>
          <w:szCs w:val="14"/>
        </w:rPr>
      </w:pPr>
    </w:p>
    <w:tbl>
      <w:tblPr>
        <w:tblW w:w="510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672"/>
        <w:gridCol w:w="3864"/>
      </w:tblGrid>
      <w:tr w:rsidR="004563F1" w:rsidRPr="006311D5" w:rsidTr="004563F1">
        <w:trPr>
          <w:trHeight w:val="20"/>
        </w:trPr>
        <w:tc>
          <w:tcPr>
            <w:tcW w:w="1239" w:type="dxa"/>
            <w:gridSpan w:val="2"/>
          </w:tcPr>
          <w:p w:rsidR="004563F1" w:rsidRPr="006311D5" w:rsidRDefault="004563F1" w:rsidP="009B5B60">
            <w:pPr>
              <w:jc w:val="center"/>
              <w:rPr>
                <w:snapToGrid w:val="0"/>
                <w:color w:val="000000"/>
                <w:sz w:val="10"/>
                <w:szCs w:val="14"/>
              </w:rPr>
            </w:pPr>
            <w:r w:rsidRPr="006311D5">
              <w:rPr>
                <w:snapToGrid w:val="0"/>
                <w:color w:val="000000"/>
                <w:sz w:val="10"/>
                <w:szCs w:val="14"/>
              </w:rPr>
              <w:t>Код бюджетной  классификации Российской Федерации</w:t>
            </w:r>
          </w:p>
        </w:tc>
        <w:tc>
          <w:tcPr>
            <w:tcW w:w="3864" w:type="dxa"/>
            <w:vMerge w:val="restart"/>
          </w:tcPr>
          <w:p w:rsidR="004563F1" w:rsidRPr="006311D5" w:rsidRDefault="004563F1" w:rsidP="009B5B60">
            <w:pPr>
              <w:pStyle w:val="5"/>
              <w:spacing w:before="0"/>
              <w:jc w:val="center"/>
              <w:rPr>
                <w:rFonts w:ascii="Times New Roman" w:hAnsi="Times New Roman"/>
                <w:b/>
                <w:sz w:val="10"/>
                <w:szCs w:val="14"/>
              </w:rPr>
            </w:pPr>
            <w:r w:rsidRPr="006311D5">
              <w:rPr>
                <w:rFonts w:ascii="Times New Roman" w:hAnsi="Times New Roman"/>
                <w:b/>
                <w:sz w:val="10"/>
                <w:szCs w:val="14"/>
              </w:rPr>
              <w:t>Наименование  главного  администратора  доходов  бюджета муниципального  округа</w:t>
            </w:r>
          </w:p>
        </w:tc>
      </w:tr>
      <w:tr w:rsidR="004563F1" w:rsidRPr="006311D5" w:rsidTr="004563F1">
        <w:trPr>
          <w:trHeight w:val="20"/>
        </w:trPr>
        <w:tc>
          <w:tcPr>
            <w:tcW w:w="567" w:type="dxa"/>
          </w:tcPr>
          <w:p w:rsidR="004563F1" w:rsidRPr="006311D5" w:rsidRDefault="004563F1" w:rsidP="009B5B60">
            <w:pPr>
              <w:rPr>
                <w:snapToGrid w:val="0"/>
                <w:sz w:val="10"/>
                <w:szCs w:val="14"/>
              </w:rPr>
            </w:pPr>
            <w:r w:rsidRPr="006311D5">
              <w:rPr>
                <w:snapToGrid w:val="0"/>
                <w:sz w:val="10"/>
                <w:szCs w:val="14"/>
              </w:rPr>
              <w:t>главного администратора доходов</w:t>
            </w:r>
          </w:p>
        </w:tc>
        <w:tc>
          <w:tcPr>
            <w:tcW w:w="672" w:type="dxa"/>
          </w:tcPr>
          <w:p w:rsidR="004563F1" w:rsidRPr="006311D5" w:rsidRDefault="004563F1" w:rsidP="009B5B60">
            <w:pPr>
              <w:rPr>
                <w:snapToGrid w:val="0"/>
                <w:sz w:val="10"/>
                <w:szCs w:val="14"/>
              </w:rPr>
            </w:pPr>
            <w:r w:rsidRPr="006311D5">
              <w:rPr>
                <w:snapToGrid w:val="0"/>
                <w:sz w:val="10"/>
                <w:szCs w:val="14"/>
              </w:rPr>
              <w:t xml:space="preserve">доходов бюджета </w:t>
            </w:r>
          </w:p>
          <w:p w:rsidR="004563F1" w:rsidRPr="006311D5" w:rsidRDefault="004563F1" w:rsidP="009B5B60">
            <w:pPr>
              <w:rPr>
                <w:snapToGrid w:val="0"/>
                <w:sz w:val="10"/>
                <w:szCs w:val="14"/>
              </w:rPr>
            </w:pPr>
            <w:r w:rsidRPr="006311D5">
              <w:rPr>
                <w:snapToGrid w:val="0"/>
                <w:sz w:val="10"/>
                <w:szCs w:val="14"/>
              </w:rPr>
              <w:t>муниципального округа</w:t>
            </w:r>
          </w:p>
        </w:tc>
        <w:tc>
          <w:tcPr>
            <w:tcW w:w="3864" w:type="dxa"/>
            <w:vMerge/>
          </w:tcPr>
          <w:p w:rsidR="004563F1" w:rsidRPr="006311D5" w:rsidRDefault="004563F1" w:rsidP="009B5B60">
            <w:pPr>
              <w:rPr>
                <w:b/>
                <w:sz w:val="10"/>
                <w:szCs w:val="14"/>
              </w:rPr>
            </w:pPr>
          </w:p>
        </w:tc>
      </w:tr>
      <w:tr w:rsidR="004563F1" w:rsidRPr="006311D5" w:rsidTr="004563F1">
        <w:trPr>
          <w:trHeight w:val="20"/>
        </w:trPr>
        <w:tc>
          <w:tcPr>
            <w:tcW w:w="567" w:type="dxa"/>
          </w:tcPr>
          <w:p w:rsidR="004563F1" w:rsidRPr="006311D5" w:rsidRDefault="004563F1" w:rsidP="009B5B60">
            <w:pPr>
              <w:jc w:val="center"/>
              <w:rPr>
                <w:snapToGrid w:val="0"/>
                <w:sz w:val="10"/>
                <w:szCs w:val="14"/>
              </w:rPr>
            </w:pPr>
            <w:r w:rsidRPr="006311D5">
              <w:rPr>
                <w:snapToGrid w:val="0"/>
                <w:sz w:val="10"/>
                <w:szCs w:val="14"/>
              </w:rPr>
              <w:t>1</w:t>
            </w:r>
          </w:p>
        </w:tc>
        <w:tc>
          <w:tcPr>
            <w:tcW w:w="672" w:type="dxa"/>
          </w:tcPr>
          <w:p w:rsidR="004563F1" w:rsidRPr="006311D5" w:rsidRDefault="004563F1" w:rsidP="009B5B60">
            <w:pPr>
              <w:jc w:val="center"/>
              <w:rPr>
                <w:snapToGrid w:val="0"/>
                <w:sz w:val="10"/>
                <w:szCs w:val="14"/>
              </w:rPr>
            </w:pPr>
            <w:r w:rsidRPr="006311D5">
              <w:rPr>
                <w:snapToGrid w:val="0"/>
                <w:sz w:val="10"/>
                <w:szCs w:val="14"/>
              </w:rPr>
              <w:t>2</w:t>
            </w:r>
          </w:p>
        </w:tc>
        <w:tc>
          <w:tcPr>
            <w:tcW w:w="3864" w:type="dxa"/>
          </w:tcPr>
          <w:p w:rsidR="004563F1" w:rsidRPr="006311D5" w:rsidRDefault="004563F1" w:rsidP="009B5B60">
            <w:pPr>
              <w:pStyle w:val="9"/>
              <w:jc w:val="center"/>
              <w:rPr>
                <w:b w:val="0"/>
                <w:bCs/>
                <w:sz w:val="10"/>
                <w:szCs w:val="14"/>
              </w:rPr>
            </w:pPr>
            <w:r w:rsidRPr="006311D5">
              <w:rPr>
                <w:b w:val="0"/>
                <w:bCs/>
                <w:sz w:val="10"/>
                <w:szCs w:val="14"/>
              </w:rPr>
              <w:t>3</w:t>
            </w:r>
          </w:p>
        </w:tc>
      </w:tr>
      <w:tr w:rsidR="004563F1" w:rsidRPr="006311D5" w:rsidTr="004563F1">
        <w:trPr>
          <w:trHeight w:val="20"/>
        </w:trPr>
        <w:tc>
          <w:tcPr>
            <w:tcW w:w="567" w:type="dxa"/>
          </w:tcPr>
          <w:p w:rsidR="004563F1" w:rsidRPr="006311D5" w:rsidRDefault="004563F1" w:rsidP="009B5B60">
            <w:pPr>
              <w:rPr>
                <w:b/>
                <w:snapToGrid w:val="0"/>
                <w:sz w:val="10"/>
                <w:szCs w:val="14"/>
              </w:rPr>
            </w:pPr>
          </w:p>
        </w:tc>
        <w:tc>
          <w:tcPr>
            <w:tcW w:w="672" w:type="dxa"/>
          </w:tcPr>
          <w:p w:rsidR="004563F1" w:rsidRPr="006311D5" w:rsidRDefault="004563F1" w:rsidP="009B5B60">
            <w:pPr>
              <w:rPr>
                <w:b/>
                <w:snapToGrid w:val="0"/>
                <w:sz w:val="10"/>
                <w:szCs w:val="14"/>
              </w:rPr>
            </w:pPr>
          </w:p>
        </w:tc>
        <w:tc>
          <w:tcPr>
            <w:tcW w:w="3864" w:type="dxa"/>
          </w:tcPr>
          <w:p w:rsidR="004563F1" w:rsidRPr="006311D5" w:rsidRDefault="004563F1" w:rsidP="009B5B60">
            <w:pPr>
              <w:pStyle w:val="9"/>
              <w:rPr>
                <w:bCs/>
                <w:sz w:val="10"/>
                <w:szCs w:val="14"/>
              </w:rPr>
            </w:pPr>
            <w:r w:rsidRPr="006311D5">
              <w:rPr>
                <w:bCs/>
                <w:sz w:val="10"/>
                <w:szCs w:val="14"/>
              </w:rPr>
              <w:t>Администрация Солецкого муниципального округа Новгородской области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sz w:val="10"/>
                <w:szCs w:val="14"/>
              </w:rPr>
            </w:pPr>
            <w:r w:rsidRPr="006311D5">
              <w:rPr>
                <w:sz w:val="10"/>
                <w:szCs w:val="14"/>
              </w:rPr>
              <w:t>1 08 07150 01 0000 110</w:t>
            </w:r>
          </w:p>
        </w:tc>
        <w:tc>
          <w:tcPr>
            <w:tcW w:w="3864" w:type="dxa"/>
          </w:tcPr>
          <w:p w:rsidR="004563F1" w:rsidRPr="006311D5" w:rsidRDefault="004563F1" w:rsidP="009B5B60">
            <w:pPr>
              <w:autoSpaceDE w:val="0"/>
              <w:autoSpaceDN w:val="0"/>
              <w:adjustRightInd w:val="0"/>
              <w:jc w:val="both"/>
              <w:rPr>
                <w:sz w:val="10"/>
                <w:szCs w:val="14"/>
              </w:rPr>
            </w:pPr>
            <w:r w:rsidRPr="006311D5">
              <w:rPr>
                <w:sz w:val="10"/>
                <w:szCs w:val="14"/>
              </w:rPr>
              <w:t>Государственная пошлина за выдачу разрешения на установку рекламной конструкции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sz w:val="10"/>
                <w:szCs w:val="14"/>
              </w:rPr>
            </w:pPr>
            <w:r w:rsidRPr="006311D5">
              <w:rPr>
                <w:sz w:val="10"/>
                <w:szCs w:val="14"/>
              </w:rPr>
              <w:t>1 08 04020 01 0000 110</w:t>
            </w:r>
          </w:p>
        </w:tc>
        <w:tc>
          <w:tcPr>
            <w:tcW w:w="3864" w:type="dxa"/>
          </w:tcPr>
          <w:p w:rsidR="004563F1" w:rsidRPr="006311D5" w:rsidRDefault="004563F1" w:rsidP="009B5B60">
            <w:pPr>
              <w:autoSpaceDE w:val="0"/>
              <w:autoSpaceDN w:val="0"/>
              <w:adjustRightInd w:val="0"/>
              <w:jc w:val="both"/>
              <w:rPr>
                <w:sz w:val="10"/>
                <w:szCs w:val="14"/>
              </w:rPr>
            </w:pPr>
            <w:r w:rsidRPr="006311D5">
              <w:rPr>
                <w:sz w:val="10"/>
                <w:szCs w:val="1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color w:val="000000"/>
                <w:sz w:val="10"/>
                <w:szCs w:val="14"/>
              </w:rPr>
              <w:t>1 11 03040 14 0000 120</w:t>
            </w:r>
          </w:p>
        </w:tc>
        <w:tc>
          <w:tcPr>
            <w:tcW w:w="3864" w:type="dxa"/>
            <w:vAlign w:val="bottom"/>
          </w:tcPr>
          <w:p w:rsidR="004563F1" w:rsidRPr="006311D5" w:rsidRDefault="004563F1" w:rsidP="009B5B60">
            <w:pPr>
              <w:autoSpaceDE w:val="0"/>
              <w:autoSpaceDN w:val="0"/>
              <w:adjustRightInd w:val="0"/>
              <w:jc w:val="both"/>
              <w:rPr>
                <w:snapToGrid w:val="0"/>
                <w:sz w:val="10"/>
                <w:szCs w:val="14"/>
              </w:rPr>
            </w:pPr>
            <w:r w:rsidRPr="006311D5">
              <w:rPr>
                <w:color w:val="000000"/>
                <w:sz w:val="10"/>
                <w:szCs w:val="14"/>
              </w:rPr>
              <w:t>Проценты, полученные от предоставления бюджетных кредитов внутри страны за счет средств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1 11 05012 14 0000 120</w:t>
            </w:r>
          </w:p>
        </w:tc>
        <w:tc>
          <w:tcPr>
            <w:tcW w:w="3864" w:type="dxa"/>
            <w:shd w:val="clear" w:color="auto" w:fill="auto"/>
          </w:tcPr>
          <w:p w:rsidR="004563F1" w:rsidRPr="006311D5" w:rsidRDefault="004563F1" w:rsidP="009B5B60">
            <w:pPr>
              <w:jc w:val="both"/>
              <w:rPr>
                <w:color w:val="000000"/>
                <w:sz w:val="10"/>
                <w:szCs w:val="14"/>
              </w:rPr>
            </w:pPr>
            <w:r w:rsidRPr="006311D5">
              <w:rPr>
                <w:color w:val="000000"/>
                <w:sz w:val="10"/>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1 11 05024 14 0000 120</w:t>
            </w:r>
          </w:p>
        </w:tc>
        <w:tc>
          <w:tcPr>
            <w:tcW w:w="3864" w:type="dxa"/>
            <w:shd w:val="clear" w:color="auto" w:fill="auto"/>
          </w:tcPr>
          <w:p w:rsidR="004563F1" w:rsidRPr="006311D5" w:rsidRDefault="004563F1" w:rsidP="009B5B60">
            <w:pPr>
              <w:jc w:val="both"/>
              <w:rPr>
                <w:color w:val="000000"/>
                <w:sz w:val="10"/>
                <w:szCs w:val="14"/>
              </w:rPr>
            </w:pPr>
            <w:r w:rsidRPr="006311D5">
              <w:rPr>
                <w:color w:val="000000"/>
                <w:sz w:val="10"/>
                <w:szCs w:val="14"/>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1 11 05027 14 0000 120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1 11 05074 14 0000 120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сдачи в аренду имущества, составляющего казну муниципальных округов (за исключением земельных участков)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1 11 07014 14 0000 120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1 11 09034 14 0000 120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эксплуатации и использования имущества автомобильных дорог, находящихся в собственности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1 11 09044 14 0000 120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1 13 02064 14 0000 130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поступающие в порядке возмещения расходов, понесенных в связи с эксплуатацией имущества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1 13 02994 14 0000 130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Прочие доходы от компенсации затрат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1 14 02042 14 0000 410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1 14 02043 14 0000 410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1 14 02048 14 0000 410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реализации недвижимого имущества бюджетных, автономных учреждений, находящегося в собственности муниципальных округов, в части реализации основных средств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1 14 02042 14 0000 440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1 14 02043 14 0000 440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1 14 06012 14 0000 430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1 14 06024 14 0000 430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1 14 06044 14 0000 430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Доходы от продажи земельных участков, находящихся в собственности муниципальных округов, находящихся в пользовании бюджетных и автономных учреждений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1 14 06312 14 0000 430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color w:val="000000"/>
                <w:sz w:val="10"/>
                <w:szCs w:val="14"/>
              </w:rPr>
            </w:pPr>
            <w:r w:rsidRPr="006311D5">
              <w:rPr>
                <w:color w:val="000000"/>
                <w:sz w:val="10"/>
                <w:szCs w:val="14"/>
              </w:rPr>
              <w:t>1 14 06324 14 0000 430</w:t>
            </w:r>
          </w:p>
        </w:tc>
        <w:tc>
          <w:tcPr>
            <w:tcW w:w="3864" w:type="dxa"/>
            <w:shd w:val="clear" w:color="auto" w:fill="auto"/>
          </w:tcPr>
          <w:p w:rsidR="004563F1" w:rsidRPr="006311D5" w:rsidRDefault="004563F1" w:rsidP="009B5B60">
            <w:pPr>
              <w:rPr>
                <w:color w:val="000000"/>
                <w:sz w:val="10"/>
                <w:szCs w:val="14"/>
              </w:rPr>
            </w:pPr>
            <w:r w:rsidRPr="006311D5">
              <w:rPr>
                <w:color w:val="000000"/>
                <w:sz w:val="10"/>
                <w:szCs w:val="14"/>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autoSpaceDE w:val="0"/>
              <w:autoSpaceDN w:val="0"/>
              <w:adjustRightInd w:val="0"/>
              <w:jc w:val="center"/>
              <w:rPr>
                <w:color w:val="000000"/>
                <w:sz w:val="10"/>
                <w:szCs w:val="14"/>
              </w:rPr>
            </w:pPr>
            <w:r w:rsidRPr="006311D5">
              <w:rPr>
                <w:color w:val="000000"/>
                <w:sz w:val="10"/>
                <w:szCs w:val="14"/>
              </w:rPr>
              <w:t>1 16 01074 01 0000 140</w:t>
            </w:r>
          </w:p>
        </w:tc>
        <w:tc>
          <w:tcPr>
            <w:tcW w:w="3864" w:type="dxa"/>
            <w:shd w:val="clear" w:color="auto" w:fill="auto"/>
          </w:tcPr>
          <w:p w:rsidR="004563F1" w:rsidRPr="006311D5" w:rsidRDefault="004563F1" w:rsidP="009B5B60">
            <w:pPr>
              <w:autoSpaceDE w:val="0"/>
              <w:autoSpaceDN w:val="0"/>
              <w:adjustRightInd w:val="0"/>
              <w:rPr>
                <w:color w:val="000000"/>
                <w:sz w:val="10"/>
                <w:szCs w:val="14"/>
              </w:rPr>
            </w:pPr>
            <w:r w:rsidRPr="006311D5">
              <w:rPr>
                <w:color w:val="000000"/>
                <w:sz w:val="10"/>
                <w:szCs w:val="1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autoSpaceDE w:val="0"/>
              <w:autoSpaceDN w:val="0"/>
              <w:adjustRightInd w:val="0"/>
              <w:jc w:val="center"/>
              <w:rPr>
                <w:color w:val="000000"/>
                <w:sz w:val="10"/>
                <w:szCs w:val="14"/>
              </w:rPr>
            </w:pPr>
            <w:r w:rsidRPr="006311D5">
              <w:rPr>
                <w:color w:val="000000"/>
                <w:sz w:val="10"/>
                <w:szCs w:val="14"/>
              </w:rPr>
              <w:t>1 16 01084 01 0000 140</w:t>
            </w:r>
          </w:p>
        </w:tc>
        <w:tc>
          <w:tcPr>
            <w:tcW w:w="3864" w:type="dxa"/>
            <w:shd w:val="clear" w:color="auto" w:fill="auto"/>
          </w:tcPr>
          <w:p w:rsidR="004563F1" w:rsidRPr="006311D5" w:rsidRDefault="004563F1" w:rsidP="009B5B60">
            <w:pPr>
              <w:autoSpaceDE w:val="0"/>
              <w:autoSpaceDN w:val="0"/>
              <w:adjustRightInd w:val="0"/>
              <w:rPr>
                <w:color w:val="000000"/>
                <w:sz w:val="10"/>
                <w:szCs w:val="14"/>
              </w:rPr>
            </w:pPr>
            <w:r w:rsidRPr="006311D5">
              <w:rPr>
                <w:color w:val="000000"/>
                <w:sz w:val="10"/>
                <w:szCs w:val="1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sz w:val="10"/>
                <w:szCs w:val="14"/>
              </w:rPr>
            </w:pPr>
            <w:r w:rsidRPr="006311D5">
              <w:rPr>
                <w:sz w:val="10"/>
                <w:szCs w:val="14"/>
              </w:rPr>
              <w:t>1 16 01154 01 0000 140</w:t>
            </w:r>
          </w:p>
          <w:p w:rsidR="004563F1" w:rsidRPr="006311D5" w:rsidRDefault="004563F1" w:rsidP="009B5B60">
            <w:pPr>
              <w:jc w:val="center"/>
              <w:rPr>
                <w:snapToGrid w:val="0"/>
                <w:sz w:val="10"/>
                <w:szCs w:val="14"/>
              </w:rPr>
            </w:pPr>
          </w:p>
        </w:tc>
        <w:tc>
          <w:tcPr>
            <w:tcW w:w="3864" w:type="dxa"/>
          </w:tcPr>
          <w:p w:rsidR="004563F1" w:rsidRPr="006311D5" w:rsidRDefault="004563F1" w:rsidP="009B5B60">
            <w:pPr>
              <w:autoSpaceDE w:val="0"/>
              <w:autoSpaceDN w:val="0"/>
              <w:adjustRightInd w:val="0"/>
              <w:jc w:val="both"/>
              <w:rPr>
                <w:sz w:val="10"/>
                <w:szCs w:val="14"/>
              </w:rPr>
            </w:pPr>
            <w:r w:rsidRPr="006311D5">
              <w:rPr>
                <w:color w:val="000000"/>
                <w:sz w:val="10"/>
                <w:szCs w:val="1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bCs/>
                <w:sz w:val="10"/>
                <w:szCs w:val="14"/>
              </w:rPr>
            </w:pPr>
            <w:r w:rsidRPr="006311D5">
              <w:rPr>
                <w:bCs/>
                <w:sz w:val="10"/>
                <w:szCs w:val="14"/>
              </w:rPr>
              <w:t>1 16 01157 01 0000 140</w:t>
            </w:r>
          </w:p>
          <w:p w:rsidR="004563F1" w:rsidRPr="006311D5" w:rsidRDefault="004563F1" w:rsidP="009B5B60">
            <w:pPr>
              <w:jc w:val="center"/>
              <w:rPr>
                <w:sz w:val="10"/>
                <w:szCs w:val="14"/>
              </w:rPr>
            </w:pPr>
          </w:p>
        </w:tc>
        <w:tc>
          <w:tcPr>
            <w:tcW w:w="3864" w:type="dxa"/>
          </w:tcPr>
          <w:p w:rsidR="004563F1" w:rsidRPr="006311D5" w:rsidRDefault="004563F1" w:rsidP="009B5B60">
            <w:pPr>
              <w:autoSpaceDE w:val="0"/>
              <w:autoSpaceDN w:val="0"/>
              <w:adjustRightInd w:val="0"/>
              <w:jc w:val="both"/>
              <w:rPr>
                <w:snapToGrid w:val="0"/>
                <w:sz w:val="10"/>
                <w:szCs w:val="14"/>
              </w:rPr>
            </w:pPr>
            <w:r w:rsidRPr="006311D5">
              <w:rPr>
                <w:color w:val="000000"/>
                <w:sz w:val="10"/>
                <w:szCs w:val="1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color w:val="000000"/>
                <w:sz w:val="10"/>
                <w:szCs w:val="14"/>
              </w:rPr>
            </w:pPr>
            <w:r w:rsidRPr="006311D5">
              <w:rPr>
                <w:color w:val="000000"/>
                <w:sz w:val="10"/>
                <w:szCs w:val="14"/>
              </w:rPr>
              <w:t>1 16 02010 02 0000 140</w:t>
            </w:r>
          </w:p>
        </w:tc>
        <w:tc>
          <w:tcPr>
            <w:tcW w:w="3864" w:type="dxa"/>
          </w:tcPr>
          <w:p w:rsidR="004563F1" w:rsidRPr="006311D5" w:rsidRDefault="004563F1" w:rsidP="009B5B60">
            <w:pPr>
              <w:autoSpaceDE w:val="0"/>
              <w:autoSpaceDN w:val="0"/>
              <w:adjustRightInd w:val="0"/>
              <w:rPr>
                <w:color w:val="000000"/>
                <w:sz w:val="10"/>
                <w:szCs w:val="14"/>
              </w:rPr>
            </w:pPr>
            <w:r w:rsidRPr="006311D5">
              <w:rPr>
                <w:color w:val="000000"/>
                <w:sz w:val="10"/>
                <w:szCs w:val="14"/>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1 16 07010 14 0000 140</w:t>
            </w:r>
          </w:p>
        </w:tc>
        <w:tc>
          <w:tcPr>
            <w:tcW w:w="3864" w:type="dxa"/>
          </w:tcPr>
          <w:p w:rsidR="004563F1" w:rsidRPr="006311D5" w:rsidRDefault="004563F1" w:rsidP="009B5B60">
            <w:pPr>
              <w:rPr>
                <w:color w:val="000000"/>
                <w:sz w:val="10"/>
                <w:szCs w:val="14"/>
              </w:rPr>
            </w:pPr>
            <w:r w:rsidRPr="006311D5">
              <w:rPr>
                <w:color w:val="000000"/>
                <w:sz w:val="10"/>
                <w:szCs w:val="14"/>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color w:val="000000"/>
                <w:sz w:val="10"/>
                <w:szCs w:val="14"/>
              </w:rPr>
              <w:t>1 16 07090 14 0000 140</w:t>
            </w:r>
          </w:p>
        </w:tc>
        <w:tc>
          <w:tcPr>
            <w:tcW w:w="3864" w:type="dxa"/>
            <w:vAlign w:val="bottom"/>
          </w:tcPr>
          <w:p w:rsidR="004563F1" w:rsidRPr="006311D5" w:rsidRDefault="004563F1" w:rsidP="009B5B60">
            <w:pPr>
              <w:autoSpaceDE w:val="0"/>
              <w:autoSpaceDN w:val="0"/>
              <w:adjustRightInd w:val="0"/>
              <w:jc w:val="both"/>
              <w:rPr>
                <w:sz w:val="10"/>
                <w:szCs w:val="14"/>
              </w:rPr>
            </w:pPr>
            <w:r w:rsidRPr="006311D5">
              <w:rPr>
                <w:color w:val="000000"/>
                <w:sz w:val="10"/>
                <w:szCs w:val="14"/>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1 16 10061 14 0000 140</w:t>
            </w:r>
          </w:p>
        </w:tc>
        <w:tc>
          <w:tcPr>
            <w:tcW w:w="3864" w:type="dxa"/>
          </w:tcPr>
          <w:p w:rsidR="004563F1" w:rsidRPr="006311D5" w:rsidRDefault="004563F1" w:rsidP="009B5B60">
            <w:pPr>
              <w:rPr>
                <w:color w:val="000000"/>
                <w:sz w:val="10"/>
                <w:szCs w:val="14"/>
              </w:rPr>
            </w:pPr>
            <w:r w:rsidRPr="006311D5">
              <w:rPr>
                <w:color w:val="000000"/>
                <w:sz w:val="10"/>
                <w:szCs w:val="14"/>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1 16 10062 14 0000 140</w:t>
            </w:r>
          </w:p>
        </w:tc>
        <w:tc>
          <w:tcPr>
            <w:tcW w:w="3864" w:type="dxa"/>
          </w:tcPr>
          <w:p w:rsidR="004563F1" w:rsidRPr="006311D5" w:rsidRDefault="004563F1" w:rsidP="009B5B60">
            <w:pPr>
              <w:rPr>
                <w:color w:val="000000"/>
                <w:sz w:val="10"/>
                <w:szCs w:val="14"/>
              </w:rPr>
            </w:pPr>
            <w:r w:rsidRPr="006311D5">
              <w:rPr>
                <w:color w:val="000000"/>
                <w:sz w:val="10"/>
                <w:szCs w:val="14"/>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1 16 10081 14 0000 140</w:t>
            </w:r>
          </w:p>
        </w:tc>
        <w:tc>
          <w:tcPr>
            <w:tcW w:w="3864" w:type="dxa"/>
          </w:tcPr>
          <w:p w:rsidR="004563F1" w:rsidRPr="006311D5" w:rsidRDefault="004563F1" w:rsidP="009B5B60">
            <w:pPr>
              <w:rPr>
                <w:color w:val="000000"/>
                <w:sz w:val="10"/>
                <w:szCs w:val="14"/>
              </w:rPr>
            </w:pPr>
            <w:r w:rsidRPr="006311D5">
              <w:rPr>
                <w:color w:val="000000"/>
                <w:sz w:val="10"/>
                <w:szCs w:val="14"/>
              </w:rPr>
              <w:t>Платежи в целях возмещения ущерба при расторжении муниципального контракта, заключенного с муниципальным 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1 16 10082 14 0000 140</w:t>
            </w:r>
          </w:p>
        </w:tc>
        <w:tc>
          <w:tcPr>
            <w:tcW w:w="3864" w:type="dxa"/>
          </w:tcPr>
          <w:p w:rsidR="004563F1" w:rsidRPr="006311D5" w:rsidRDefault="004563F1" w:rsidP="009B5B60">
            <w:pPr>
              <w:rPr>
                <w:color w:val="000000"/>
                <w:sz w:val="10"/>
                <w:szCs w:val="14"/>
              </w:rPr>
            </w:pPr>
            <w:r w:rsidRPr="006311D5">
              <w:rPr>
                <w:color w:val="000000"/>
                <w:sz w:val="10"/>
                <w:szCs w:val="14"/>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 от его исполнения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color w:val="000000"/>
                <w:sz w:val="10"/>
                <w:szCs w:val="14"/>
              </w:rPr>
              <w:t>1 16 10100 14 0000 140</w:t>
            </w:r>
          </w:p>
        </w:tc>
        <w:tc>
          <w:tcPr>
            <w:tcW w:w="3864" w:type="dxa"/>
            <w:vAlign w:val="bottom"/>
          </w:tcPr>
          <w:p w:rsidR="004563F1" w:rsidRPr="006311D5" w:rsidRDefault="004563F1" w:rsidP="009B5B60">
            <w:pPr>
              <w:autoSpaceDE w:val="0"/>
              <w:autoSpaceDN w:val="0"/>
              <w:adjustRightInd w:val="0"/>
              <w:jc w:val="both"/>
              <w:rPr>
                <w:sz w:val="10"/>
                <w:szCs w:val="14"/>
              </w:rPr>
            </w:pPr>
            <w:r w:rsidRPr="006311D5">
              <w:rPr>
                <w:color w:val="000000"/>
                <w:sz w:val="10"/>
                <w:szCs w:val="1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color w:val="000000"/>
                <w:sz w:val="10"/>
                <w:szCs w:val="14"/>
              </w:rPr>
            </w:pPr>
            <w:r w:rsidRPr="006311D5">
              <w:rPr>
                <w:color w:val="000000"/>
                <w:sz w:val="10"/>
                <w:szCs w:val="14"/>
              </w:rPr>
              <w:t>1 16 10123 01 0000 140</w:t>
            </w:r>
          </w:p>
        </w:tc>
        <w:tc>
          <w:tcPr>
            <w:tcW w:w="3864" w:type="dxa"/>
          </w:tcPr>
          <w:p w:rsidR="004563F1" w:rsidRPr="006311D5" w:rsidRDefault="004563F1" w:rsidP="009B5B60">
            <w:pPr>
              <w:autoSpaceDE w:val="0"/>
              <w:autoSpaceDN w:val="0"/>
              <w:adjustRightInd w:val="0"/>
              <w:rPr>
                <w:color w:val="000000"/>
                <w:sz w:val="10"/>
                <w:szCs w:val="14"/>
              </w:rPr>
            </w:pPr>
            <w:r w:rsidRPr="006311D5">
              <w:rPr>
                <w:color w:val="000000"/>
                <w:sz w:val="10"/>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color w:val="000000"/>
                <w:sz w:val="10"/>
                <w:szCs w:val="14"/>
              </w:rPr>
            </w:pPr>
            <w:r w:rsidRPr="006311D5">
              <w:rPr>
                <w:color w:val="000000"/>
                <w:sz w:val="10"/>
                <w:szCs w:val="14"/>
              </w:rPr>
              <w:t>1 16 11064 01 0000 140</w:t>
            </w:r>
          </w:p>
        </w:tc>
        <w:tc>
          <w:tcPr>
            <w:tcW w:w="3864" w:type="dxa"/>
          </w:tcPr>
          <w:p w:rsidR="004563F1" w:rsidRPr="006311D5" w:rsidRDefault="004563F1" w:rsidP="009B5B60">
            <w:pPr>
              <w:autoSpaceDE w:val="0"/>
              <w:autoSpaceDN w:val="0"/>
              <w:adjustRightInd w:val="0"/>
              <w:rPr>
                <w:color w:val="000000"/>
                <w:sz w:val="10"/>
                <w:szCs w:val="14"/>
              </w:rPr>
            </w:pPr>
            <w:r w:rsidRPr="006311D5">
              <w:rPr>
                <w:color w:val="000000"/>
                <w:sz w:val="10"/>
                <w:szCs w:val="14"/>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snapToGrid w:val="0"/>
                <w:sz w:val="10"/>
                <w:szCs w:val="14"/>
              </w:rPr>
            </w:pPr>
            <w:r w:rsidRPr="006311D5">
              <w:rPr>
                <w:color w:val="000000"/>
                <w:sz w:val="10"/>
                <w:szCs w:val="14"/>
              </w:rPr>
              <w:t>1 17 01040 14 0000 180</w:t>
            </w:r>
          </w:p>
        </w:tc>
        <w:tc>
          <w:tcPr>
            <w:tcW w:w="3864" w:type="dxa"/>
            <w:vAlign w:val="bottom"/>
          </w:tcPr>
          <w:p w:rsidR="004563F1" w:rsidRPr="006311D5" w:rsidRDefault="004563F1" w:rsidP="009B5B60">
            <w:pPr>
              <w:autoSpaceDE w:val="0"/>
              <w:autoSpaceDN w:val="0"/>
              <w:adjustRightInd w:val="0"/>
              <w:jc w:val="both"/>
              <w:rPr>
                <w:b/>
                <w:bCs/>
                <w:sz w:val="10"/>
                <w:szCs w:val="14"/>
                <w:vertAlign w:val="superscript"/>
              </w:rPr>
            </w:pPr>
            <w:r w:rsidRPr="006311D5">
              <w:rPr>
                <w:color w:val="000000"/>
                <w:sz w:val="10"/>
                <w:szCs w:val="14"/>
              </w:rPr>
              <w:t>Невыясненные поступления, зачисляемые в бюджеты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1 17 05040 14 0000 180</w:t>
            </w:r>
          </w:p>
        </w:tc>
        <w:tc>
          <w:tcPr>
            <w:tcW w:w="3864" w:type="dxa"/>
          </w:tcPr>
          <w:p w:rsidR="004563F1" w:rsidRPr="006311D5" w:rsidRDefault="004563F1" w:rsidP="009B5B60">
            <w:pPr>
              <w:rPr>
                <w:color w:val="000000"/>
                <w:sz w:val="10"/>
                <w:szCs w:val="14"/>
              </w:rPr>
            </w:pPr>
            <w:r w:rsidRPr="006311D5">
              <w:rPr>
                <w:color w:val="000000"/>
                <w:sz w:val="10"/>
                <w:szCs w:val="14"/>
              </w:rPr>
              <w:t>Прочие неналоговые доходы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1 17 15020 14 0000 150</w:t>
            </w:r>
          </w:p>
        </w:tc>
        <w:tc>
          <w:tcPr>
            <w:tcW w:w="3864" w:type="dxa"/>
          </w:tcPr>
          <w:p w:rsidR="004563F1" w:rsidRPr="006311D5" w:rsidRDefault="004563F1" w:rsidP="009B5B60">
            <w:pPr>
              <w:rPr>
                <w:color w:val="000000"/>
                <w:sz w:val="10"/>
                <w:szCs w:val="14"/>
              </w:rPr>
            </w:pPr>
            <w:r w:rsidRPr="006311D5">
              <w:rPr>
                <w:color w:val="000000"/>
                <w:sz w:val="10"/>
                <w:szCs w:val="14"/>
              </w:rPr>
              <w:t>Инициативные платежи, зачисляемые в бюджеты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2 02 15001 14 0000 150</w:t>
            </w:r>
          </w:p>
        </w:tc>
        <w:tc>
          <w:tcPr>
            <w:tcW w:w="3864" w:type="dxa"/>
            <w:vAlign w:val="bottom"/>
          </w:tcPr>
          <w:p w:rsidR="004563F1" w:rsidRPr="006311D5" w:rsidRDefault="004563F1" w:rsidP="009B5B60">
            <w:pPr>
              <w:autoSpaceDE w:val="0"/>
              <w:autoSpaceDN w:val="0"/>
              <w:adjustRightInd w:val="0"/>
              <w:jc w:val="both"/>
              <w:rPr>
                <w:b/>
                <w:bCs/>
                <w:sz w:val="10"/>
                <w:szCs w:val="14"/>
              </w:rPr>
            </w:pPr>
            <w:r w:rsidRPr="006311D5">
              <w:rPr>
                <w:color w:val="000000"/>
                <w:sz w:val="10"/>
                <w:szCs w:val="14"/>
              </w:rPr>
              <w:t>Дотации бюджетам муниципальных округов на выравнивание бюджетной обеспеченности из бюджета субъекта Российской Федерации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sz w:val="10"/>
                <w:szCs w:val="14"/>
              </w:rPr>
              <w:t>2 02 15002 14 0000 150</w:t>
            </w:r>
          </w:p>
        </w:tc>
        <w:tc>
          <w:tcPr>
            <w:tcW w:w="3864" w:type="dxa"/>
          </w:tcPr>
          <w:p w:rsidR="004563F1" w:rsidRPr="006311D5" w:rsidRDefault="004563F1" w:rsidP="009B5B60">
            <w:pPr>
              <w:rPr>
                <w:color w:val="000000"/>
                <w:sz w:val="10"/>
                <w:szCs w:val="14"/>
              </w:rPr>
            </w:pPr>
            <w:r w:rsidRPr="006311D5">
              <w:rPr>
                <w:color w:val="000000"/>
                <w:sz w:val="10"/>
                <w:szCs w:val="14"/>
              </w:rPr>
              <w:t>Дотации бюджетам муниципальных округов на поддержку мер по обеспечению сбалансированности бюджетов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2 02 20077 14 0000 150</w:t>
            </w:r>
          </w:p>
          <w:p w:rsidR="004563F1" w:rsidRPr="006311D5" w:rsidRDefault="004563F1" w:rsidP="009B5B60">
            <w:pPr>
              <w:jc w:val="center"/>
              <w:rPr>
                <w:sz w:val="10"/>
                <w:szCs w:val="14"/>
              </w:rPr>
            </w:pPr>
          </w:p>
        </w:tc>
        <w:tc>
          <w:tcPr>
            <w:tcW w:w="3864" w:type="dxa"/>
            <w:vAlign w:val="bottom"/>
          </w:tcPr>
          <w:p w:rsidR="004563F1" w:rsidRPr="006311D5" w:rsidRDefault="004563F1" w:rsidP="009B5B60">
            <w:pPr>
              <w:autoSpaceDE w:val="0"/>
              <w:autoSpaceDN w:val="0"/>
              <w:adjustRightInd w:val="0"/>
              <w:jc w:val="both"/>
              <w:rPr>
                <w:sz w:val="10"/>
                <w:szCs w:val="14"/>
              </w:rPr>
            </w:pPr>
            <w:r w:rsidRPr="006311D5">
              <w:rPr>
                <w:color w:val="000000"/>
                <w:sz w:val="10"/>
                <w:szCs w:val="14"/>
              </w:rPr>
              <w:t>Субсидии бюджетам муниципальных округов на софинансирование капитальных вложений в объекты муниципальной собственности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2 02 25169 14 0000 150</w:t>
            </w:r>
          </w:p>
          <w:p w:rsidR="004563F1" w:rsidRPr="006311D5" w:rsidRDefault="004563F1" w:rsidP="009B5B60">
            <w:pPr>
              <w:jc w:val="center"/>
              <w:rPr>
                <w:sz w:val="10"/>
                <w:szCs w:val="14"/>
              </w:rPr>
            </w:pPr>
          </w:p>
        </w:tc>
        <w:tc>
          <w:tcPr>
            <w:tcW w:w="3864" w:type="dxa"/>
            <w:vAlign w:val="bottom"/>
          </w:tcPr>
          <w:p w:rsidR="004563F1" w:rsidRPr="006311D5" w:rsidRDefault="004563F1" w:rsidP="009B5B60">
            <w:pPr>
              <w:autoSpaceDE w:val="0"/>
              <w:autoSpaceDN w:val="0"/>
              <w:adjustRightInd w:val="0"/>
              <w:jc w:val="both"/>
              <w:rPr>
                <w:bCs/>
                <w:sz w:val="10"/>
                <w:szCs w:val="14"/>
              </w:rPr>
            </w:pPr>
            <w:r w:rsidRPr="006311D5">
              <w:rPr>
                <w:color w:val="000000"/>
                <w:sz w:val="10"/>
                <w:szCs w:val="14"/>
              </w:rPr>
              <w:t>Субсидии бюджетам муниципальных округов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2 02 25210 14 0000 150</w:t>
            </w:r>
          </w:p>
          <w:p w:rsidR="004563F1" w:rsidRPr="006311D5" w:rsidRDefault="004563F1" w:rsidP="009B5B60">
            <w:pPr>
              <w:autoSpaceDE w:val="0"/>
              <w:autoSpaceDN w:val="0"/>
              <w:adjustRightInd w:val="0"/>
              <w:jc w:val="center"/>
              <w:rPr>
                <w:sz w:val="10"/>
                <w:szCs w:val="14"/>
              </w:rPr>
            </w:pPr>
          </w:p>
        </w:tc>
        <w:tc>
          <w:tcPr>
            <w:tcW w:w="3864" w:type="dxa"/>
            <w:vAlign w:val="bottom"/>
          </w:tcPr>
          <w:p w:rsidR="004563F1" w:rsidRPr="006311D5" w:rsidRDefault="004563F1" w:rsidP="009B5B60">
            <w:pPr>
              <w:autoSpaceDE w:val="0"/>
              <w:autoSpaceDN w:val="0"/>
              <w:adjustRightInd w:val="0"/>
              <w:jc w:val="both"/>
              <w:rPr>
                <w:bCs/>
                <w:sz w:val="10"/>
                <w:szCs w:val="14"/>
              </w:rPr>
            </w:pPr>
            <w:r w:rsidRPr="006311D5">
              <w:rPr>
                <w:color w:val="000000"/>
                <w:sz w:val="10"/>
                <w:szCs w:val="14"/>
              </w:rPr>
              <w:t>Субсидии бюджетам муниципальных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r w:rsidRPr="006311D5">
              <w:rPr>
                <w:bCs/>
                <w:sz w:val="10"/>
                <w:szCs w:val="14"/>
              </w:rPr>
              <w:t xml:space="preserve"> </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2 02 25243 14 0000 150</w:t>
            </w:r>
          </w:p>
          <w:p w:rsidR="004563F1" w:rsidRPr="006311D5" w:rsidRDefault="004563F1" w:rsidP="009B5B60">
            <w:pPr>
              <w:autoSpaceDE w:val="0"/>
              <w:autoSpaceDN w:val="0"/>
              <w:adjustRightInd w:val="0"/>
              <w:jc w:val="both"/>
              <w:rPr>
                <w:sz w:val="10"/>
                <w:szCs w:val="14"/>
              </w:rPr>
            </w:pPr>
          </w:p>
        </w:tc>
        <w:tc>
          <w:tcPr>
            <w:tcW w:w="3864" w:type="dxa"/>
            <w:vAlign w:val="bottom"/>
          </w:tcPr>
          <w:p w:rsidR="004563F1" w:rsidRPr="006311D5" w:rsidRDefault="004563F1" w:rsidP="009B5B60">
            <w:pPr>
              <w:autoSpaceDE w:val="0"/>
              <w:autoSpaceDN w:val="0"/>
              <w:adjustRightInd w:val="0"/>
              <w:jc w:val="both"/>
              <w:rPr>
                <w:b/>
                <w:bCs/>
                <w:sz w:val="10"/>
                <w:szCs w:val="14"/>
              </w:rPr>
            </w:pPr>
            <w:r w:rsidRPr="006311D5">
              <w:rPr>
                <w:color w:val="000000"/>
                <w:sz w:val="10"/>
                <w:szCs w:val="14"/>
              </w:rPr>
              <w:t>Субсидии бюджетам муниципальных округов на строительство и реконструкцию (модернизацию) объектов питьевого водоснабжения</w:t>
            </w:r>
          </w:p>
        </w:tc>
      </w:tr>
      <w:tr w:rsidR="004563F1" w:rsidRPr="006311D5" w:rsidTr="004563F1">
        <w:trPr>
          <w:trHeight w:val="20"/>
        </w:trPr>
        <w:tc>
          <w:tcPr>
            <w:tcW w:w="567" w:type="dxa"/>
          </w:tcPr>
          <w:p w:rsidR="004563F1" w:rsidRPr="006311D5" w:rsidRDefault="004563F1" w:rsidP="009B5B60">
            <w:pPr>
              <w:rPr>
                <w:sz w:val="10"/>
                <w:szCs w:val="14"/>
              </w:rPr>
            </w:pPr>
          </w:p>
          <w:p w:rsidR="004563F1" w:rsidRPr="006311D5" w:rsidRDefault="004563F1" w:rsidP="009B5B60">
            <w:pPr>
              <w:rPr>
                <w:sz w:val="10"/>
                <w:szCs w:val="14"/>
              </w:rPr>
            </w:pPr>
          </w:p>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z w:val="10"/>
                <w:szCs w:val="14"/>
              </w:rPr>
            </w:pPr>
            <w:r w:rsidRPr="006311D5">
              <w:rPr>
                <w:sz w:val="10"/>
                <w:szCs w:val="14"/>
              </w:rPr>
              <w:t>2 02 25304 14 0000 150</w:t>
            </w:r>
          </w:p>
        </w:tc>
        <w:tc>
          <w:tcPr>
            <w:tcW w:w="3864" w:type="dxa"/>
            <w:vAlign w:val="bottom"/>
          </w:tcPr>
          <w:p w:rsidR="004563F1" w:rsidRPr="006311D5" w:rsidRDefault="004563F1" w:rsidP="009B5B60">
            <w:pPr>
              <w:autoSpaceDE w:val="0"/>
              <w:autoSpaceDN w:val="0"/>
              <w:adjustRightInd w:val="0"/>
              <w:jc w:val="both"/>
              <w:rPr>
                <w:bCs/>
                <w:sz w:val="10"/>
                <w:szCs w:val="14"/>
              </w:rPr>
            </w:pPr>
            <w:r w:rsidRPr="006311D5">
              <w:rPr>
                <w:color w:val="000000"/>
                <w:sz w:val="10"/>
                <w:szCs w:val="14"/>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z w:val="10"/>
                <w:szCs w:val="14"/>
              </w:rPr>
            </w:pPr>
            <w:r w:rsidRPr="006311D5">
              <w:rPr>
                <w:sz w:val="10"/>
                <w:szCs w:val="14"/>
              </w:rPr>
              <w:t>2 02 25467 14 0000 150</w:t>
            </w:r>
          </w:p>
        </w:tc>
        <w:tc>
          <w:tcPr>
            <w:tcW w:w="3864" w:type="dxa"/>
            <w:vAlign w:val="bottom"/>
          </w:tcPr>
          <w:p w:rsidR="004563F1" w:rsidRPr="006311D5" w:rsidRDefault="004563F1" w:rsidP="009B5B60">
            <w:pPr>
              <w:autoSpaceDE w:val="0"/>
              <w:autoSpaceDN w:val="0"/>
              <w:adjustRightInd w:val="0"/>
              <w:jc w:val="both"/>
              <w:rPr>
                <w:bCs/>
                <w:sz w:val="10"/>
                <w:szCs w:val="14"/>
              </w:rPr>
            </w:pPr>
            <w:r w:rsidRPr="006311D5">
              <w:rPr>
                <w:color w:val="000000"/>
                <w:sz w:val="10"/>
                <w:szCs w:val="14"/>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2 02 25497 14 0000 150</w:t>
            </w:r>
          </w:p>
        </w:tc>
        <w:tc>
          <w:tcPr>
            <w:tcW w:w="3864" w:type="dxa"/>
            <w:vAlign w:val="bottom"/>
          </w:tcPr>
          <w:p w:rsidR="004563F1" w:rsidRPr="006311D5" w:rsidRDefault="004563F1" w:rsidP="009B5B60">
            <w:pPr>
              <w:autoSpaceDE w:val="0"/>
              <w:autoSpaceDN w:val="0"/>
              <w:adjustRightInd w:val="0"/>
              <w:jc w:val="both"/>
              <w:rPr>
                <w:b/>
                <w:bCs/>
                <w:sz w:val="10"/>
                <w:szCs w:val="14"/>
              </w:rPr>
            </w:pPr>
            <w:r w:rsidRPr="006311D5">
              <w:rPr>
                <w:color w:val="000000"/>
                <w:sz w:val="10"/>
                <w:szCs w:val="14"/>
              </w:rPr>
              <w:t>Субсидии бюджетам муниципальных округов на реализацию мероприятий по обеспечению жильем молодых семей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2 02 25519 14 0000 150</w:t>
            </w:r>
          </w:p>
        </w:tc>
        <w:tc>
          <w:tcPr>
            <w:tcW w:w="3864" w:type="dxa"/>
          </w:tcPr>
          <w:p w:rsidR="004563F1" w:rsidRPr="006311D5" w:rsidRDefault="004563F1" w:rsidP="009B5B60">
            <w:pPr>
              <w:rPr>
                <w:color w:val="000000"/>
                <w:sz w:val="10"/>
                <w:szCs w:val="14"/>
              </w:rPr>
            </w:pPr>
            <w:r w:rsidRPr="006311D5">
              <w:rPr>
                <w:color w:val="000000"/>
                <w:sz w:val="10"/>
                <w:szCs w:val="14"/>
              </w:rPr>
              <w:t>Субсидии бюджетам муниципальных округов на поддержку отрасли культуры</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2 02 25555 14 0000 150</w:t>
            </w:r>
          </w:p>
        </w:tc>
        <w:tc>
          <w:tcPr>
            <w:tcW w:w="3864" w:type="dxa"/>
            <w:vAlign w:val="bottom"/>
          </w:tcPr>
          <w:p w:rsidR="004563F1" w:rsidRPr="006311D5" w:rsidRDefault="004563F1" w:rsidP="009B5B60">
            <w:pPr>
              <w:autoSpaceDE w:val="0"/>
              <w:autoSpaceDN w:val="0"/>
              <w:adjustRightInd w:val="0"/>
              <w:jc w:val="both"/>
              <w:rPr>
                <w:color w:val="000000"/>
                <w:sz w:val="10"/>
                <w:szCs w:val="14"/>
              </w:rPr>
            </w:pPr>
            <w:r w:rsidRPr="006311D5">
              <w:rPr>
                <w:color w:val="000000"/>
                <w:sz w:val="10"/>
                <w:szCs w:val="14"/>
              </w:rPr>
              <w:t>Субсидии бюджетам муниципальных округов на реализацию программ формирования современной городской среды</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2 02 25576 14 0000 150</w:t>
            </w:r>
          </w:p>
        </w:tc>
        <w:tc>
          <w:tcPr>
            <w:tcW w:w="3864" w:type="dxa"/>
            <w:vAlign w:val="bottom"/>
          </w:tcPr>
          <w:p w:rsidR="004563F1" w:rsidRPr="006311D5" w:rsidRDefault="004563F1" w:rsidP="009B5B60">
            <w:pPr>
              <w:autoSpaceDE w:val="0"/>
              <w:autoSpaceDN w:val="0"/>
              <w:adjustRightInd w:val="0"/>
              <w:jc w:val="both"/>
              <w:rPr>
                <w:color w:val="000000"/>
                <w:sz w:val="10"/>
                <w:szCs w:val="14"/>
              </w:rPr>
            </w:pPr>
            <w:r w:rsidRPr="006311D5">
              <w:rPr>
                <w:color w:val="000000"/>
                <w:sz w:val="10"/>
                <w:szCs w:val="14"/>
              </w:rPr>
              <w:t>Субсидии бюджетам муниципальных округов на обеспечение комплексного развития сельских территорий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autoSpaceDE w:val="0"/>
              <w:autoSpaceDN w:val="0"/>
              <w:adjustRightInd w:val="0"/>
              <w:jc w:val="center"/>
              <w:rPr>
                <w:sz w:val="10"/>
                <w:szCs w:val="14"/>
              </w:rPr>
            </w:pPr>
            <w:r w:rsidRPr="006311D5">
              <w:rPr>
                <w:sz w:val="10"/>
                <w:szCs w:val="14"/>
              </w:rPr>
              <w:t>2 02 27139 14 0000 150</w:t>
            </w:r>
          </w:p>
          <w:p w:rsidR="004563F1" w:rsidRPr="006311D5" w:rsidRDefault="004563F1" w:rsidP="009B5B60">
            <w:pPr>
              <w:jc w:val="center"/>
              <w:rPr>
                <w:sz w:val="10"/>
                <w:szCs w:val="14"/>
              </w:rPr>
            </w:pPr>
          </w:p>
        </w:tc>
        <w:tc>
          <w:tcPr>
            <w:tcW w:w="3864" w:type="dxa"/>
            <w:vAlign w:val="bottom"/>
          </w:tcPr>
          <w:p w:rsidR="004563F1" w:rsidRPr="006311D5" w:rsidRDefault="004563F1" w:rsidP="009B5B60">
            <w:pPr>
              <w:autoSpaceDE w:val="0"/>
              <w:autoSpaceDN w:val="0"/>
              <w:adjustRightInd w:val="0"/>
              <w:jc w:val="both"/>
              <w:rPr>
                <w:b/>
                <w:bCs/>
                <w:sz w:val="10"/>
                <w:szCs w:val="14"/>
              </w:rPr>
            </w:pPr>
            <w:r w:rsidRPr="006311D5">
              <w:rPr>
                <w:color w:val="000000"/>
                <w:sz w:val="10"/>
                <w:szCs w:val="14"/>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2 02 29999 14 0000 150</w:t>
            </w:r>
          </w:p>
        </w:tc>
        <w:tc>
          <w:tcPr>
            <w:tcW w:w="3864" w:type="dxa"/>
            <w:vAlign w:val="bottom"/>
          </w:tcPr>
          <w:p w:rsidR="004563F1" w:rsidRPr="006311D5" w:rsidRDefault="004563F1" w:rsidP="009B5B60">
            <w:pPr>
              <w:pStyle w:val="6"/>
              <w:rPr>
                <w:b w:val="0"/>
                <w:bCs/>
                <w:sz w:val="10"/>
                <w:szCs w:val="14"/>
                <w:lang w:eastAsia="ru-RU"/>
              </w:rPr>
            </w:pPr>
            <w:r w:rsidRPr="006311D5">
              <w:rPr>
                <w:b w:val="0"/>
                <w:bCs/>
                <w:sz w:val="10"/>
                <w:szCs w:val="14"/>
                <w:lang w:eastAsia="ru-RU"/>
              </w:rPr>
              <w:t xml:space="preserve">Прочие субсидии бюджетам </w:t>
            </w:r>
            <w:r w:rsidRPr="006311D5">
              <w:rPr>
                <w:b w:val="0"/>
                <w:color w:val="000000"/>
                <w:sz w:val="10"/>
                <w:szCs w:val="14"/>
                <w:lang w:eastAsia="ru-RU"/>
              </w:rPr>
              <w:t>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2 02 30021 14 0000 150</w:t>
            </w:r>
          </w:p>
        </w:tc>
        <w:tc>
          <w:tcPr>
            <w:tcW w:w="3864" w:type="dxa"/>
            <w:vAlign w:val="bottom"/>
          </w:tcPr>
          <w:p w:rsidR="004563F1" w:rsidRPr="006311D5" w:rsidRDefault="004563F1" w:rsidP="009B5B60">
            <w:pPr>
              <w:autoSpaceDE w:val="0"/>
              <w:autoSpaceDN w:val="0"/>
              <w:adjustRightInd w:val="0"/>
              <w:jc w:val="both"/>
              <w:rPr>
                <w:sz w:val="10"/>
                <w:szCs w:val="14"/>
              </w:rPr>
            </w:pPr>
            <w:r w:rsidRPr="006311D5">
              <w:rPr>
                <w:color w:val="000000"/>
                <w:sz w:val="10"/>
                <w:szCs w:val="14"/>
              </w:rPr>
              <w:t>Субвенции бюджетам муниципальных округов на ежемесячное денежное вознаграждение за классное руководство</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2 02 30024 14 0000 150</w:t>
            </w:r>
          </w:p>
        </w:tc>
        <w:tc>
          <w:tcPr>
            <w:tcW w:w="3864" w:type="dxa"/>
            <w:vAlign w:val="bottom"/>
          </w:tcPr>
          <w:p w:rsidR="004563F1" w:rsidRPr="006311D5" w:rsidRDefault="004563F1" w:rsidP="009B5B60">
            <w:pPr>
              <w:autoSpaceDE w:val="0"/>
              <w:autoSpaceDN w:val="0"/>
              <w:adjustRightInd w:val="0"/>
              <w:jc w:val="both"/>
              <w:rPr>
                <w:sz w:val="10"/>
                <w:szCs w:val="14"/>
              </w:rPr>
            </w:pPr>
            <w:r w:rsidRPr="006311D5">
              <w:rPr>
                <w:color w:val="000000"/>
                <w:sz w:val="10"/>
                <w:szCs w:val="14"/>
              </w:rPr>
              <w:t>Субвенции бюджетам муниципальных округов на выполнение передаваемых полномочий субъектов Российской Федерации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sz w:val="10"/>
                <w:szCs w:val="14"/>
              </w:rPr>
              <w:t>2 02 30027 14 0000 150</w:t>
            </w:r>
          </w:p>
        </w:tc>
        <w:tc>
          <w:tcPr>
            <w:tcW w:w="3864" w:type="dxa"/>
          </w:tcPr>
          <w:p w:rsidR="004563F1" w:rsidRPr="006311D5" w:rsidRDefault="004563F1" w:rsidP="009B5B60">
            <w:pPr>
              <w:autoSpaceDE w:val="0"/>
              <w:autoSpaceDN w:val="0"/>
              <w:adjustRightInd w:val="0"/>
              <w:jc w:val="both"/>
              <w:rPr>
                <w:sz w:val="10"/>
                <w:szCs w:val="14"/>
              </w:rPr>
            </w:pPr>
            <w:r w:rsidRPr="006311D5">
              <w:rPr>
                <w:color w:val="000000"/>
                <w:sz w:val="10"/>
                <w:szCs w:val="14"/>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sz w:val="10"/>
                <w:szCs w:val="14"/>
              </w:rPr>
              <w:t>2 02 30029 14 0000 150</w:t>
            </w:r>
          </w:p>
        </w:tc>
        <w:tc>
          <w:tcPr>
            <w:tcW w:w="3864" w:type="dxa"/>
          </w:tcPr>
          <w:p w:rsidR="004563F1" w:rsidRPr="006311D5" w:rsidRDefault="004563F1" w:rsidP="009B5B60">
            <w:pPr>
              <w:autoSpaceDE w:val="0"/>
              <w:autoSpaceDN w:val="0"/>
              <w:adjustRightInd w:val="0"/>
              <w:jc w:val="both"/>
              <w:rPr>
                <w:sz w:val="10"/>
                <w:szCs w:val="14"/>
              </w:rPr>
            </w:pPr>
            <w:r w:rsidRPr="006311D5">
              <w:rPr>
                <w:color w:val="000000"/>
                <w:sz w:val="10"/>
                <w:szCs w:val="14"/>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2 02 35082 14 0000 150</w:t>
            </w:r>
          </w:p>
        </w:tc>
        <w:tc>
          <w:tcPr>
            <w:tcW w:w="3864" w:type="dxa"/>
          </w:tcPr>
          <w:p w:rsidR="004563F1" w:rsidRPr="006311D5" w:rsidRDefault="004563F1" w:rsidP="009B5B60">
            <w:pPr>
              <w:rPr>
                <w:color w:val="000000"/>
                <w:sz w:val="10"/>
                <w:szCs w:val="14"/>
              </w:rPr>
            </w:pPr>
            <w:r w:rsidRPr="006311D5">
              <w:rPr>
                <w:color w:val="000000"/>
                <w:sz w:val="10"/>
                <w:szCs w:val="14"/>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color w:val="000000"/>
                <w:sz w:val="10"/>
                <w:szCs w:val="14"/>
              </w:rPr>
            </w:pPr>
            <w:r w:rsidRPr="006311D5">
              <w:rPr>
                <w:sz w:val="10"/>
                <w:szCs w:val="14"/>
              </w:rPr>
              <w:t>2 02 35118 14 0000 150</w:t>
            </w:r>
          </w:p>
        </w:tc>
        <w:tc>
          <w:tcPr>
            <w:tcW w:w="3864" w:type="dxa"/>
          </w:tcPr>
          <w:p w:rsidR="004563F1" w:rsidRPr="006311D5" w:rsidRDefault="004563F1" w:rsidP="009B5B60">
            <w:pPr>
              <w:autoSpaceDE w:val="0"/>
              <w:autoSpaceDN w:val="0"/>
              <w:adjustRightInd w:val="0"/>
              <w:jc w:val="both"/>
              <w:rPr>
                <w:b/>
                <w:bCs/>
                <w:sz w:val="10"/>
                <w:szCs w:val="14"/>
              </w:rPr>
            </w:pPr>
            <w:r w:rsidRPr="006311D5">
              <w:rPr>
                <w:color w:val="000000"/>
                <w:sz w:val="10"/>
                <w:szCs w:val="14"/>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color w:val="000000"/>
                <w:sz w:val="10"/>
                <w:szCs w:val="14"/>
              </w:rPr>
            </w:pPr>
            <w:r w:rsidRPr="006311D5">
              <w:rPr>
                <w:sz w:val="10"/>
                <w:szCs w:val="14"/>
              </w:rPr>
              <w:t>2 02 35120 14 0000 150</w:t>
            </w:r>
          </w:p>
        </w:tc>
        <w:tc>
          <w:tcPr>
            <w:tcW w:w="3864" w:type="dxa"/>
          </w:tcPr>
          <w:p w:rsidR="004563F1" w:rsidRPr="006311D5" w:rsidRDefault="004563F1" w:rsidP="009B5B60">
            <w:pPr>
              <w:autoSpaceDE w:val="0"/>
              <w:autoSpaceDN w:val="0"/>
              <w:adjustRightInd w:val="0"/>
              <w:jc w:val="both"/>
              <w:rPr>
                <w:color w:val="000000"/>
                <w:sz w:val="10"/>
                <w:szCs w:val="14"/>
              </w:rPr>
            </w:pPr>
            <w:r w:rsidRPr="006311D5">
              <w:rPr>
                <w:color w:val="000000"/>
                <w:sz w:val="10"/>
                <w:szCs w:val="14"/>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shd w:val="clear" w:color="auto" w:fill="auto"/>
          </w:tcPr>
          <w:p w:rsidR="004563F1" w:rsidRPr="006311D5" w:rsidRDefault="004563F1" w:rsidP="009B5B60">
            <w:pPr>
              <w:jc w:val="center"/>
              <w:rPr>
                <w:sz w:val="10"/>
                <w:szCs w:val="14"/>
              </w:rPr>
            </w:pPr>
            <w:r w:rsidRPr="006311D5">
              <w:rPr>
                <w:sz w:val="10"/>
                <w:szCs w:val="14"/>
              </w:rPr>
              <w:t>2 02 35303 14 0000 150</w:t>
            </w:r>
          </w:p>
        </w:tc>
        <w:tc>
          <w:tcPr>
            <w:tcW w:w="3864" w:type="dxa"/>
            <w:shd w:val="clear" w:color="auto" w:fill="auto"/>
          </w:tcPr>
          <w:p w:rsidR="004563F1" w:rsidRPr="006311D5" w:rsidRDefault="004563F1" w:rsidP="009B5B60">
            <w:pPr>
              <w:autoSpaceDE w:val="0"/>
              <w:autoSpaceDN w:val="0"/>
              <w:adjustRightInd w:val="0"/>
              <w:jc w:val="both"/>
              <w:rPr>
                <w:bCs/>
                <w:sz w:val="10"/>
                <w:szCs w:val="14"/>
              </w:rPr>
            </w:pPr>
            <w:r w:rsidRPr="006311D5">
              <w:rPr>
                <w:color w:val="000000"/>
                <w:sz w:val="10"/>
                <w:szCs w:val="14"/>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2 02 35930 14 0000 150</w:t>
            </w:r>
          </w:p>
        </w:tc>
        <w:tc>
          <w:tcPr>
            <w:tcW w:w="3864" w:type="dxa"/>
            <w:vAlign w:val="bottom"/>
          </w:tcPr>
          <w:p w:rsidR="004563F1" w:rsidRPr="006311D5" w:rsidRDefault="004563F1" w:rsidP="009B5B60">
            <w:pPr>
              <w:autoSpaceDE w:val="0"/>
              <w:autoSpaceDN w:val="0"/>
              <w:adjustRightInd w:val="0"/>
              <w:jc w:val="both"/>
              <w:rPr>
                <w:color w:val="000000"/>
                <w:sz w:val="10"/>
                <w:szCs w:val="14"/>
              </w:rPr>
            </w:pPr>
            <w:r w:rsidRPr="006311D5">
              <w:rPr>
                <w:color w:val="000000"/>
                <w:sz w:val="10"/>
                <w:szCs w:val="14"/>
              </w:rPr>
              <w:t>Субвенции бюджетам муниципальных округов на государственную регистрацию актов гражданского состояния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snapToGrid w:val="0"/>
                <w:color w:val="000000"/>
                <w:sz w:val="10"/>
                <w:szCs w:val="14"/>
              </w:rPr>
            </w:pPr>
            <w:r w:rsidRPr="006311D5">
              <w:rPr>
                <w:sz w:val="10"/>
                <w:szCs w:val="14"/>
              </w:rPr>
              <w:t>2 02 39999 14 0000 150</w:t>
            </w:r>
          </w:p>
        </w:tc>
        <w:tc>
          <w:tcPr>
            <w:tcW w:w="3864" w:type="dxa"/>
            <w:vAlign w:val="bottom"/>
          </w:tcPr>
          <w:p w:rsidR="004563F1" w:rsidRPr="006311D5" w:rsidRDefault="004563F1" w:rsidP="009B5B60">
            <w:pPr>
              <w:rPr>
                <w:b/>
                <w:bCs/>
                <w:sz w:val="10"/>
                <w:szCs w:val="14"/>
              </w:rPr>
            </w:pPr>
            <w:r w:rsidRPr="006311D5">
              <w:rPr>
                <w:color w:val="000000"/>
                <w:sz w:val="10"/>
                <w:szCs w:val="14"/>
              </w:rPr>
              <w:t>Прочие субвенции бюджетам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2 02 45424 14 0000 150</w:t>
            </w:r>
          </w:p>
        </w:tc>
        <w:tc>
          <w:tcPr>
            <w:tcW w:w="3864" w:type="dxa"/>
          </w:tcPr>
          <w:p w:rsidR="004563F1" w:rsidRPr="006311D5" w:rsidRDefault="004563F1" w:rsidP="009B5B60">
            <w:pPr>
              <w:jc w:val="both"/>
              <w:rPr>
                <w:color w:val="000000"/>
                <w:sz w:val="10"/>
                <w:szCs w:val="14"/>
              </w:rPr>
            </w:pPr>
            <w:r w:rsidRPr="006311D5">
              <w:rPr>
                <w:color w:val="000000"/>
                <w:sz w:val="10"/>
                <w:szCs w:val="14"/>
              </w:rPr>
              <w:t>Межбюджетные трансферты, передаваемые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autoSpaceDE w:val="0"/>
              <w:autoSpaceDN w:val="0"/>
              <w:adjustRightInd w:val="0"/>
              <w:jc w:val="center"/>
              <w:rPr>
                <w:sz w:val="10"/>
                <w:szCs w:val="14"/>
              </w:rPr>
            </w:pPr>
            <w:r w:rsidRPr="006311D5">
              <w:rPr>
                <w:sz w:val="10"/>
                <w:szCs w:val="14"/>
              </w:rPr>
              <w:t>2 02 45453 14 0000 150</w:t>
            </w:r>
          </w:p>
          <w:p w:rsidR="004563F1" w:rsidRPr="006311D5" w:rsidRDefault="004563F1" w:rsidP="009B5B60">
            <w:pPr>
              <w:jc w:val="center"/>
              <w:rPr>
                <w:sz w:val="10"/>
                <w:szCs w:val="14"/>
              </w:rPr>
            </w:pPr>
          </w:p>
        </w:tc>
        <w:tc>
          <w:tcPr>
            <w:tcW w:w="3864" w:type="dxa"/>
            <w:vAlign w:val="bottom"/>
          </w:tcPr>
          <w:p w:rsidR="004563F1" w:rsidRPr="006311D5" w:rsidRDefault="004563F1" w:rsidP="009B5B60">
            <w:pPr>
              <w:autoSpaceDE w:val="0"/>
              <w:autoSpaceDN w:val="0"/>
              <w:adjustRightInd w:val="0"/>
              <w:jc w:val="both"/>
              <w:rPr>
                <w:sz w:val="10"/>
                <w:szCs w:val="14"/>
              </w:rPr>
            </w:pPr>
            <w:r w:rsidRPr="006311D5">
              <w:rPr>
                <w:color w:val="000000"/>
                <w:sz w:val="10"/>
                <w:szCs w:val="14"/>
              </w:rPr>
              <w:t>Межбюджетные трансферты, передаваемые бюджетам муниципальных округов на создание виртуальных концертных залов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sz w:val="10"/>
                <w:szCs w:val="14"/>
              </w:rPr>
              <w:t>2 02 49999 14 0000 150</w:t>
            </w:r>
          </w:p>
        </w:tc>
        <w:tc>
          <w:tcPr>
            <w:tcW w:w="3864" w:type="dxa"/>
            <w:vAlign w:val="bottom"/>
          </w:tcPr>
          <w:p w:rsidR="004563F1" w:rsidRPr="006311D5" w:rsidRDefault="004563F1" w:rsidP="009B5B60">
            <w:pPr>
              <w:autoSpaceDE w:val="0"/>
              <w:autoSpaceDN w:val="0"/>
              <w:adjustRightInd w:val="0"/>
              <w:jc w:val="both"/>
              <w:rPr>
                <w:b/>
                <w:sz w:val="10"/>
                <w:szCs w:val="14"/>
              </w:rPr>
            </w:pPr>
            <w:r w:rsidRPr="006311D5">
              <w:rPr>
                <w:color w:val="000000"/>
                <w:sz w:val="10"/>
                <w:szCs w:val="14"/>
              </w:rPr>
              <w:t>Прочие межбюджетные трансферты, передаваемые бюджетам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2 07 04010 14 0000 150</w:t>
            </w:r>
          </w:p>
        </w:tc>
        <w:tc>
          <w:tcPr>
            <w:tcW w:w="3864" w:type="dxa"/>
          </w:tcPr>
          <w:p w:rsidR="004563F1" w:rsidRPr="006311D5" w:rsidRDefault="004563F1" w:rsidP="009B5B60">
            <w:pPr>
              <w:rPr>
                <w:color w:val="000000"/>
                <w:sz w:val="10"/>
                <w:szCs w:val="14"/>
              </w:rPr>
            </w:pPr>
            <w:r w:rsidRPr="006311D5">
              <w:rPr>
                <w:color w:val="000000"/>
                <w:sz w:val="10"/>
                <w:szCs w:val="14"/>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snapToGrid w:val="0"/>
                <w:sz w:val="10"/>
                <w:szCs w:val="14"/>
              </w:rPr>
            </w:pPr>
            <w:r w:rsidRPr="006311D5">
              <w:rPr>
                <w:color w:val="000000"/>
                <w:sz w:val="10"/>
                <w:szCs w:val="14"/>
              </w:rPr>
              <w:t>2 08 04000 14 0000 150</w:t>
            </w:r>
          </w:p>
        </w:tc>
        <w:tc>
          <w:tcPr>
            <w:tcW w:w="3864" w:type="dxa"/>
            <w:vAlign w:val="bottom"/>
          </w:tcPr>
          <w:p w:rsidR="004563F1" w:rsidRPr="006311D5" w:rsidRDefault="004563F1" w:rsidP="009B5B60">
            <w:pPr>
              <w:autoSpaceDE w:val="0"/>
              <w:autoSpaceDN w:val="0"/>
              <w:adjustRightInd w:val="0"/>
              <w:jc w:val="both"/>
              <w:rPr>
                <w:b/>
                <w:bCs/>
                <w:sz w:val="10"/>
                <w:szCs w:val="14"/>
              </w:rPr>
            </w:pPr>
            <w:r w:rsidRPr="006311D5">
              <w:rPr>
                <w:color w:val="000000"/>
                <w:sz w:val="10"/>
                <w:szCs w:val="14"/>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vAlign w:val="center"/>
          </w:tcPr>
          <w:p w:rsidR="004563F1" w:rsidRPr="006311D5" w:rsidRDefault="004563F1" w:rsidP="009B5B60">
            <w:pPr>
              <w:jc w:val="center"/>
              <w:rPr>
                <w:color w:val="000000"/>
                <w:sz w:val="10"/>
                <w:szCs w:val="14"/>
              </w:rPr>
            </w:pPr>
            <w:r w:rsidRPr="006311D5">
              <w:rPr>
                <w:color w:val="000000"/>
                <w:sz w:val="10"/>
                <w:szCs w:val="14"/>
              </w:rPr>
              <w:t>2 18 04010 14 0000 150</w:t>
            </w:r>
          </w:p>
        </w:tc>
        <w:tc>
          <w:tcPr>
            <w:tcW w:w="3864" w:type="dxa"/>
            <w:vAlign w:val="center"/>
          </w:tcPr>
          <w:p w:rsidR="004563F1" w:rsidRPr="006311D5" w:rsidRDefault="004563F1" w:rsidP="009B5B60">
            <w:pPr>
              <w:autoSpaceDE w:val="0"/>
              <w:autoSpaceDN w:val="0"/>
              <w:adjustRightInd w:val="0"/>
              <w:jc w:val="both"/>
              <w:rPr>
                <w:color w:val="000000"/>
                <w:sz w:val="10"/>
                <w:szCs w:val="14"/>
              </w:rPr>
            </w:pPr>
            <w:r w:rsidRPr="006311D5">
              <w:rPr>
                <w:color w:val="000000"/>
                <w:sz w:val="10"/>
                <w:szCs w:val="14"/>
              </w:rPr>
              <w:t>Доходы бюджетов муниципальных округов от возврата бюджетными учреждениями остатков субсидий прошлых лет</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2 18 04020 14 0000 150</w:t>
            </w:r>
          </w:p>
        </w:tc>
        <w:tc>
          <w:tcPr>
            <w:tcW w:w="3864" w:type="dxa"/>
          </w:tcPr>
          <w:p w:rsidR="004563F1" w:rsidRPr="006311D5" w:rsidRDefault="004563F1" w:rsidP="009B5B60">
            <w:pPr>
              <w:rPr>
                <w:color w:val="000000"/>
                <w:sz w:val="10"/>
                <w:szCs w:val="14"/>
              </w:rPr>
            </w:pPr>
            <w:r w:rsidRPr="006311D5">
              <w:rPr>
                <w:color w:val="000000"/>
                <w:sz w:val="10"/>
                <w:szCs w:val="14"/>
              </w:rPr>
              <w:t>Доходы бюджетов муниципальных округов от возврата автономными учреждениями остатков субсидий прошлых лет</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2 18 04030 14 0000 150</w:t>
            </w:r>
          </w:p>
        </w:tc>
        <w:tc>
          <w:tcPr>
            <w:tcW w:w="3864" w:type="dxa"/>
          </w:tcPr>
          <w:p w:rsidR="004563F1" w:rsidRPr="006311D5" w:rsidRDefault="004563F1" w:rsidP="009B5B60">
            <w:pPr>
              <w:rPr>
                <w:color w:val="000000"/>
                <w:sz w:val="10"/>
                <w:szCs w:val="14"/>
              </w:rPr>
            </w:pPr>
            <w:r w:rsidRPr="006311D5">
              <w:rPr>
                <w:color w:val="000000"/>
                <w:sz w:val="10"/>
                <w:szCs w:val="14"/>
              </w:rPr>
              <w:t>Доходы бюджетов муниципальных округов от возврата иными организациями остатков субсидий прошлых лет</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2 18 60010 14 0000 150</w:t>
            </w:r>
          </w:p>
        </w:tc>
        <w:tc>
          <w:tcPr>
            <w:tcW w:w="3864" w:type="dxa"/>
          </w:tcPr>
          <w:p w:rsidR="004563F1" w:rsidRPr="006311D5" w:rsidRDefault="004563F1" w:rsidP="009B5B60">
            <w:pPr>
              <w:rPr>
                <w:color w:val="000000"/>
                <w:sz w:val="10"/>
                <w:szCs w:val="14"/>
              </w:rPr>
            </w:pPr>
            <w:r w:rsidRPr="006311D5">
              <w:rPr>
                <w:color w:val="000000"/>
                <w:sz w:val="10"/>
                <w:szCs w:val="14"/>
              </w:rPr>
              <w:t>Доходы бюджетов муниципальных округов от возврата остатков субсидий, субвенций и иных межбюджетных трансфертов, имеющих целевое назначение, прошлых лет из иных бюджетов бюджетной системы Российской Федерации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2 19 00000 14 0000 150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2 19 25467 14 0000 150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2 19 25497 14 0000 150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остатков субсидий на реализацию мероприятий по обеспечению жильем молодых семей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2 19 25519 14 0000 150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остатков субсидий на поддержку отрасли культуры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pStyle w:val="aff2"/>
              <w:spacing w:before="0" w:beforeAutospacing="0" w:after="0" w:afterAutospacing="0"/>
              <w:rPr>
                <w:sz w:val="10"/>
                <w:szCs w:val="14"/>
              </w:rPr>
            </w:pPr>
            <w:r w:rsidRPr="006311D5">
              <w:rPr>
                <w:sz w:val="10"/>
                <w:szCs w:val="14"/>
              </w:rPr>
              <w:t>2 19 25555 14 0000 150</w:t>
            </w:r>
          </w:p>
        </w:tc>
        <w:tc>
          <w:tcPr>
            <w:tcW w:w="3864" w:type="dxa"/>
          </w:tcPr>
          <w:p w:rsidR="004563F1" w:rsidRPr="006311D5" w:rsidRDefault="004563F1" w:rsidP="009B5B60">
            <w:pPr>
              <w:pStyle w:val="aff2"/>
              <w:spacing w:before="0" w:beforeAutospacing="0" w:after="0" w:afterAutospacing="0"/>
              <w:rPr>
                <w:sz w:val="10"/>
                <w:szCs w:val="14"/>
              </w:rPr>
            </w:pPr>
            <w:r w:rsidRPr="006311D5">
              <w:rPr>
                <w:sz w:val="10"/>
                <w:szCs w:val="14"/>
              </w:rP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2 19 27139 14 0000 150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2 19 35930 14 0000 150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остатков субвенций на государственную регистрацию актов гражданского состояния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545</w:t>
            </w:r>
          </w:p>
        </w:tc>
        <w:tc>
          <w:tcPr>
            <w:tcW w:w="672" w:type="dxa"/>
          </w:tcPr>
          <w:p w:rsidR="004563F1" w:rsidRPr="006311D5" w:rsidRDefault="004563F1" w:rsidP="009B5B60">
            <w:pPr>
              <w:jc w:val="center"/>
              <w:rPr>
                <w:color w:val="000000"/>
                <w:sz w:val="10"/>
                <w:szCs w:val="14"/>
              </w:rPr>
            </w:pPr>
            <w:r w:rsidRPr="006311D5">
              <w:rPr>
                <w:color w:val="000000"/>
                <w:sz w:val="10"/>
                <w:szCs w:val="14"/>
              </w:rPr>
              <w:t>2 19 60010 14 0000 150</w:t>
            </w:r>
          </w:p>
        </w:tc>
        <w:tc>
          <w:tcPr>
            <w:tcW w:w="3864" w:type="dxa"/>
          </w:tcPr>
          <w:p w:rsidR="004563F1" w:rsidRPr="006311D5" w:rsidRDefault="004563F1" w:rsidP="009B5B60">
            <w:pPr>
              <w:rPr>
                <w:color w:val="000000"/>
                <w:sz w:val="10"/>
                <w:szCs w:val="14"/>
              </w:rPr>
            </w:pPr>
            <w:r w:rsidRPr="006311D5">
              <w:rPr>
                <w:color w:val="000000"/>
                <w:sz w:val="10"/>
                <w:szCs w:val="14"/>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4563F1" w:rsidRPr="006311D5" w:rsidTr="004563F1">
        <w:trPr>
          <w:trHeight w:val="20"/>
        </w:trPr>
        <w:tc>
          <w:tcPr>
            <w:tcW w:w="567" w:type="dxa"/>
          </w:tcPr>
          <w:p w:rsidR="004563F1" w:rsidRPr="006311D5" w:rsidRDefault="004563F1" w:rsidP="009B5B60">
            <w:pPr>
              <w:rPr>
                <w:b/>
                <w:snapToGrid w:val="0"/>
                <w:sz w:val="10"/>
                <w:szCs w:val="14"/>
              </w:rPr>
            </w:pPr>
            <w:r w:rsidRPr="006311D5">
              <w:rPr>
                <w:b/>
                <w:snapToGrid w:val="0"/>
                <w:sz w:val="10"/>
                <w:szCs w:val="14"/>
              </w:rPr>
              <w:t>506</w:t>
            </w:r>
          </w:p>
        </w:tc>
        <w:tc>
          <w:tcPr>
            <w:tcW w:w="672" w:type="dxa"/>
          </w:tcPr>
          <w:p w:rsidR="004563F1" w:rsidRPr="006311D5" w:rsidRDefault="004563F1" w:rsidP="009B5B60">
            <w:pPr>
              <w:jc w:val="center"/>
              <w:rPr>
                <w:b/>
                <w:snapToGrid w:val="0"/>
                <w:sz w:val="10"/>
                <w:szCs w:val="14"/>
              </w:rPr>
            </w:pPr>
          </w:p>
        </w:tc>
        <w:tc>
          <w:tcPr>
            <w:tcW w:w="3864" w:type="dxa"/>
            <w:vAlign w:val="bottom"/>
          </w:tcPr>
          <w:p w:rsidR="004563F1" w:rsidRPr="006311D5" w:rsidRDefault="004563F1" w:rsidP="009B5B60">
            <w:pPr>
              <w:pStyle w:val="5"/>
              <w:spacing w:before="0"/>
              <w:jc w:val="both"/>
              <w:rPr>
                <w:rFonts w:ascii="Times New Roman" w:hAnsi="Times New Roman"/>
                <w:snapToGrid w:val="0"/>
                <w:sz w:val="10"/>
                <w:szCs w:val="14"/>
              </w:rPr>
            </w:pPr>
            <w:r w:rsidRPr="006311D5">
              <w:rPr>
                <w:rFonts w:ascii="Times New Roman" w:hAnsi="Times New Roman"/>
                <w:sz w:val="10"/>
                <w:szCs w:val="14"/>
              </w:rPr>
              <w:t>Контрольно-счетная палата Солецкого муниципального округа Новгородской области</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506</w:t>
            </w:r>
          </w:p>
        </w:tc>
        <w:tc>
          <w:tcPr>
            <w:tcW w:w="672" w:type="dxa"/>
          </w:tcPr>
          <w:p w:rsidR="004563F1" w:rsidRPr="006311D5" w:rsidRDefault="004563F1" w:rsidP="009B5B60">
            <w:pPr>
              <w:autoSpaceDE w:val="0"/>
              <w:autoSpaceDN w:val="0"/>
              <w:adjustRightInd w:val="0"/>
              <w:rPr>
                <w:color w:val="000000"/>
                <w:sz w:val="10"/>
                <w:szCs w:val="14"/>
              </w:rPr>
            </w:pPr>
            <w:r w:rsidRPr="006311D5">
              <w:rPr>
                <w:color w:val="000000"/>
                <w:sz w:val="10"/>
                <w:szCs w:val="14"/>
              </w:rPr>
              <w:t>1 16 01157 01 0000 140</w:t>
            </w:r>
          </w:p>
        </w:tc>
        <w:tc>
          <w:tcPr>
            <w:tcW w:w="3864" w:type="dxa"/>
          </w:tcPr>
          <w:p w:rsidR="004563F1" w:rsidRPr="006311D5" w:rsidRDefault="004563F1" w:rsidP="009B5B60">
            <w:pPr>
              <w:autoSpaceDE w:val="0"/>
              <w:autoSpaceDN w:val="0"/>
              <w:adjustRightInd w:val="0"/>
              <w:rPr>
                <w:color w:val="000000"/>
                <w:sz w:val="10"/>
                <w:szCs w:val="14"/>
              </w:rPr>
            </w:pPr>
            <w:r w:rsidRPr="006311D5">
              <w:rPr>
                <w:color w:val="000000"/>
                <w:sz w:val="10"/>
                <w:szCs w:val="1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506</w:t>
            </w:r>
          </w:p>
        </w:tc>
        <w:tc>
          <w:tcPr>
            <w:tcW w:w="672" w:type="dxa"/>
          </w:tcPr>
          <w:p w:rsidR="004563F1" w:rsidRPr="006311D5" w:rsidRDefault="004563F1" w:rsidP="009B5B60">
            <w:pPr>
              <w:jc w:val="center"/>
              <w:rPr>
                <w:color w:val="000000"/>
                <w:sz w:val="10"/>
                <w:szCs w:val="14"/>
              </w:rPr>
            </w:pPr>
            <w:r w:rsidRPr="006311D5">
              <w:rPr>
                <w:color w:val="000000"/>
                <w:sz w:val="10"/>
                <w:szCs w:val="14"/>
              </w:rPr>
              <w:t>1 16 10100 14 0000 140</w:t>
            </w:r>
          </w:p>
        </w:tc>
        <w:tc>
          <w:tcPr>
            <w:tcW w:w="3864" w:type="dxa"/>
          </w:tcPr>
          <w:p w:rsidR="004563F1" w:rsidRPr="006311D5" w:rsidRDefault="004563F1" w:rsidP="009B5B60">
            <w:pPr>
              <w:rPr>
                <w:color w:val="000000"/>
                <w:sz w:val="10"/>
                <w:szCs w:val="14"/>
              </w:rPr>
            </w:pPr>
            <w:r w:rsidRPr="006311D5">
              <w:rPr>
                <w:color w:val="000000"/>
                <w:sz w:val="10"/>
                <w:szCs w:val="1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r>
      <w:tr w:rsidR="004563F1" w:rsidRPr="006311D5" w:rsidTr="004563F1">
        <w:trPr>
          <w:trHeight w:val="20"/>
        </w:trPr>
        <w:tc>
          <w:tcPr>
            <w:tcW w:w="567" w:type="dxa"/>
          </w:tcPr>
          <w:p w:rsidR="004563F1" w:rsidRPr="006311D5" w:rsidRDefault="004563F1" w:rsidP="009B5B60">
            <w:pPr>
              <w:rPr>
                <w:sz w:val="10"/>
                <w:szCs w:val="14"/>
              </w:rPr>
            </w:pPr>
            <w:r w:rsidRPr="006311D5">
              <w:rPr>
                <w:sz w:val="10"/>
                <w:szCs w:val="14"/>
              </w:rPr>
              <w:t>506</w:t>
            </w:r>
          </w:p>
        </w:tc>
        <w:tc>
          <w:tcPr>
            <w:tcW w:w="672" w:type="dxa"/>
          </w:tcPr>
          <w:p w:rsidR="004563F1" w:rsidRPr="006311D5" w:rsidRDefault="004563F1" w:rsidP="009B5B60">
            <w:pPr>
              <w:autoSpaceDE w:val="0"/>
              <w:autoSpaceDN w:val="0"/>
              <w:adjustRightInd w:val="0"/>
              <w:jc w:val="center"/>
              <w:rPr>
                <w:snapToGrid w:val="0"/>
                <w:sz w:val="10"/>
                <w:szCs w:val="14"/>
              </w:rPr>
            </w:pPr>
            <w:r w:rsidRPr="006311D5">
              <w:rPr>
                <w:color w:val="000000"/>
                <w:sz w:val="10"/>
                <w:szCs w:val="14"/>
              </w:rPr>
              <w:t>1 17 01040 14 0000 180</w:t>
            </w:r>
          </w:p>
        </w:tc>
        <w:tc>
          <w:tcPr>
            <w:tcW w:w="3864" w:type="dxa"/>
            <w:vAlign w:val="bottom"/>
          </w:tcPr>
          <w:p w:rsidR="004563F1" w:rsidRPr="006311D5" w:rsidRDefault="004563F1" w:rsidP="009B5B60">
            <w:pPr>
              <w:autoSpaceDE w:val="0"/>
              <w:autoSpaceDN w:val="0"/>
              <w:adjustRightInd w:val="0"/>
              <w:jc w:val="both"/>
              <w:rPr>
                <w:b/>
                <w:bCs/>
                <w:sz w:val="10"/>
                <w:szCs w:val="14"/>
                <w:vertAlign w:val="superscript"/>
              </w:rPr>
            </w:pPr>
            <w:r w:rsidRPr="006311D5">
              <w:rPr>
                <w:color w:val="000000"/>
                <w:sz w:val="10"/>
                <w:szCs w:val="14"/>
              </w:rPr>
              <w:t>Невыясненные поступления, зачисляемые в бюджеты муниципальных округов</w:t>
            </w:r>
          </w:p>
        </w:tc>
      </w:tr>
    </w:tbl>
    <w:p w:rsidR="005B42CF" w:rsidRPr="0027425C" w:rsidRDefault="005B42CF" w:rsidP="00BF09B2">
      <w:pPr>
        <w:rPr>
          <w:b/>
          <w:sz w:val="14"/>
          <w:szCs w:val="14"/>
        </w:rPr>
      </w:pPr>
    </w:p>
    <w:tbl>
      <w:tblPr>
        <w:tblW w:w="0" w:type="auto"/>
        <w:tblInd w:w="93" w:type="dxa"/>
        <w:tblLook w:val="04A0" w:firstRow="1" w:lastRow="0" w:firstColumn="1" w:lastColumn="0" w:noHBand="0" w:noVBand="1"/>
      </w:tblPr>
      <w:tblGrid>
        <w:gridCol w:w="1057"/>
        <w:gridCol w:w="534"/>
        <w:gridCol w:w="516"/>
        <w:gridCol w:w="577"/>
        <w:gridCol w:w="538"/>
        <w:gridCol w:w="630"/>
        <w:gridCol w:w="630"/>
        <w:gridCol w:w="630"/>
      </w:tblGrid>
      <w:tr w:rsidR="009B5B60" w:rsidRPr="006311D5" w:rsidTr="009B5B60">
        <w:trPr>
          <w:trHeight w:val="20"/>
        </w:trPr>
        <w:tc>
          <w:tcPr>
            <w:tcW w:w="0" w:type="auto"/>
            <w:gridSpan w:val="8"/>
            <w:tcBorders>
              <w:top w:val="nil"/>
              <w:left w:val="nil"/>
              <w:bottom w:val="nil"/>
              <w:right w:val="nil"/>
            </w:tcBorders>
            <w:shd w:val="clear" w:color="auto" w:fill="auto"/>
            <w:vAlign w:val="bottom"/>
            <w:hideMark/>
          </w:tcPr>
          <w:p w:rsidR="009B5B60" w:rsidRPr="006311D5" w:rsidRDefault="009B5B60" w:rsidP="009B5B60">
            <w:pPr>
              <w:jc w:val="right"/>
              <w:rPr>
                <w:rFonts w:eastAsia="Times New Roman"/>
                <w:color w:val="000000"/>
                <w:sz w:val="10"/>
                <w:szCs w:val="10"/>
                <w:lang w:eastAsia="ru-RU"/>
              </w:rPr>
            </w:pPr>
            <w:r w:rsidRPr="006311D5">
              <w:rPr>
                <w:rFonts w:eastAsia="Times New Roman"/>
                <w:color w:val="000000"/>
                <w:sz w:val="10"/>
                <w:szCs w:val="10"/>
                <w:lang w:eastAsia="ru-RU"/>
              </w:rPr>
              <w:t> </w:t>
            </w:r>
          </w:p>
          <w:p w:rsidR="009B5B60" w:rsidRPr="006311D5" w:rsidRDefault="009B5B60" w:rsidP="009B5B60">
            <w:pPr>
              <w:jc w:val="right"/>
              <w:rPr>
                <w:rFonts w:eastAsia="Times New Roman"/>
                <w:color w:val="000000"/>
                <w:sz w:val="10"/>
                <w:szCs w:val="10"/>
                <w:lang w:eastAsia="ru-RU"/>
              </w:rPr>
            </w:pPr>
            <w:r w:rsidRPr="006311D5">
              <w:rPr>
                <w:rFonts w:eastAsia="Times New Roman"/>
                <w:color w:val="000000"/>
                <w:sz w:val="10"/>
                <w:szCs w:val="10"/>
                <w:lang w:eastAsia="ru-RU"/>
              </w:rPr>
              <w:t xml:space="preserve">Приложение № 7                                                                 </w:t>
            </w:r>
          </w:p>
          <w:p w:rsidR="009B5B60" w:rsidRPr="006311D5" w:rsidRDefault="009B5B60" w:rsidP="009B5B60">
            <w:pPr>
              <w:jc w:val="right"/>
              <w:rPr>
                <w:rFonts w:eastAsia="Times New Roman"/>
                <w:color w:val="000000"/>
                <w:sz w:val="10"/>
                <w:szCs w:val="10"/>
                <w:lang w:eastAsia="ru-RU"/>
              </w:rPr>
            </w:pPr>
            <w:r w:rsidRPr="006311D5">
              <w:rPr>
                <w:rFonts w:eastAsia="Times New Roman"/>
                <w:color w:val="000000"/>
                <w:sz w:val="10"/>
                <w:szCs w:val="10"/>
                <w:lang w:eastAsia="ru-RU"/>
              </w:rPr>
              <w:t xml:space="preserve">   к решению Думы Солецкого  муниципального округа </w:t>
            </w:r>
          </w:p>
          <w:p w:rsidR="009B5B60" w:rsidRPr="006311D5" w:rsidRDefault="009B5B60" w:rsidP="009B5B60">
            <w:pPr>
              <w:jc w:val="right"/>
              <w:rPr>
                <w:rFonts w:eastAsia="Times New Roman"/>
                <w:color w:val="000000"/>
                <w:sz w:val="10"/>
                <w:szCs w:val="10"/>
                <w:lang w:eastAsia="ru-RU"/>
              </w:rPr>
            </w:pPr>
            <w:r w:rsidRPr="006311D5">
              <w:rPr>
                <w:rFonts w:eastAsia="Times New Roman"/>
                <w:color w:val="000000"/>
                <w:sz w:val="10"/>
                <w:szCs w:val="10"/>
                <w:lang w:eastAsia="ru-RU"/>
              </w:rPr>
              <w:t xml:space="preserve">"О бюджете Солецкого муниципального округа Новгородской области </w:t>
            </w:r>
          </w:p>
          <w:p w:rsidR="009B5B60" w:rsidRPr="006311D5" w:rsidRDefault="009B5B60" w:rsidP="009B5B60">
            <w:pPr>
              <w:jc w:val="right"/>
              <w:rPr>
                <w:rFonts w:eastAsia="Times New Roman"/>
                <w:color w:val="000000"/>
                <w:sz w:val="10"/>
                <w:szCs w:val="10"/>
                <w:lang w:eastAsia="ru-RU"/>
              </w:rPr>
            </w:pPr>
            <w:r w:rsidRPr="006311D5">
              <w:rPr>
                <w:rFonts w:eastAsia="Times New Roman"/>
                <w:color w:val="000000"/>
                <w:sz w:val="10"/>
                <w:szCs w:val="10"/>
                <w:lang w:eastAsia="ru-RU"/>
              </w:rPr>
              <w:t>на 2021 год и на плановый период 2022 и 2023 годов"</w:t>
            </w:r>
          </w:p>
        </w:tc>
      </w:tr>
      <w:tr w:rsidR="009B5B60" w:rsidRPr="006311D5" w:rsidTr="009B5B60">
        <w:trPr>
          <w:trHeight w:val="20"/>
        </w:trPr>
        <w:tc>
          <w:tcPr>
            <w:tcW w:w="0" w:type="auto"/>
            <w:gridSpan w:val="8"/>
            <w:tcBorders>
              <w:top w:val="nil"/>
              <w:left w:val="nil"/>
              <w:bottom w:val="nil"/>
              <w:right w:val="nil"/>
            </w:tcBorders>
            <w:shd w:val="clear" w:color="auto" w:fill="auto"/>
            <w:noWrap/>
            <w:vAlign w:val="bottom"/>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 </w:t>
            </w:r>
          </w:p>
        </w:tc>
      </w:tr>
      <w:tr w:rsidR="009B5B60" w:rsidRPr="006311D5" w:rsidTr="009B5B60">
        <w:trPr>
          <w:trHeight w:val="20"/>
        </w:trPr>
        <w:tc>
          <w:tcPr>
            <w:tcW w:w="0" w:type="auto"/>
            <w:gridSpan w:val="8"/>
            <w:tcBorders>
              <w:top w:val="nil"/>
              <w:left w:val="nil"/>
              <w:bottom w:val="nil"/>
              <w:right w:val="nil"/>
            </w:tcBorders>
            <w:shd w:val="clear" w:color="auto" w:fill="auto"/>
            <w:vAlign w:val="bottom"/>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Ведомственная структура расходов  бюджета  муниципального округа  на 2021 год и на плановый период 2022 и 2023 годов</w:t>
            </w:r>
          </w:p>
        </w:tc>
      </w:tr>
      <w:tr w:rsidR="009B5B60" w:rsidRPr="006311D5" w:rsidTr="009B5B60">
        <w:trPr>
          <w:trHeight w:val="20"/>
        </w:trPr>
        <w:tc>
          <w:tcPr>
            <w:tcW w:w="0" w:type="auto"/>
            <w:gridSpan w:val="8"/>
            <w:tcBorders>
              <w:top w:val="nil"/>
              <w:left w:val="nil"/>
              <w:bottom w:val="nil"/>
              <w:right w:val="nil"/>
            </w:tcBorders>
            <w:shd w:val="clear" w:color="auto" w:fill="auto"/>
            <w:noWrap/>
            <w:vAlign w:val="bottom"/>
            <w:hideMark/>
          </w:tcPr>
          <w:p w:rsidR="009B5B60" w:rsidRPr="006311D5" w:rsidRDefault="009B5B60" w:rsidP="009B5B60">
            <w:pPr>
              <w:jc w:val="right"/>
              <w:rPr>
                <w:rFonts w:eastAsia="Times New Roman"/>
                <w:color w:val="000000"/>
                <w:sz w:val="10"/>
                <w:szCs w:val="10"/>
                <w:lang w:eastAsia="ru-RU"/>
              </w:rPr>
            </w:pPr>
            <w:r w:rsidRPr="006311D5">
              <w:rPr>
                <w:rFonts w:eastAsia="Times New Roman"/>
                <w:color w:val="000000"/>
                <w:sz w:val="10"/>
                <w:szCs w:val="10"/>
                <w:lang w:eastAsia="ru-RU"/>
              </w:rPr>
              <w:t> </w:t>
            </w:r>
          </w:p>
        </w:tc>
      </w:tr>
      <w:tr w:rsidR="009B5B60" w:rsidRPr="006311D5" w:rsidTr="009B5B60">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Ведомство</w:t>
            </w:r>
          </w:p>
        </w:tc>
        <w:tc>
          <w:tcPr>
            <w:tcW w:w="0" w:type="auto"/>
            <w:tcBorders>
              <w:top w:val="single" w:sz="4" w:space="0" w:color="000000"/>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Сумма на 2021 год</w:t>
            </w:r>
          </w:p>
        </w:tc>
        <w:tc>
          <w:tcPr>
            <w:tcW w:w="0" w:type="auto"/>
            <w:tcBorders>
              <w:top w:val="single" w:sz="4" w:space="0" w:color="000000"/>
              <w:left w:val="nil"/>
              <w:bottom w:val="single" w:sz="4" w:space="0" w:color="000000"/>
              <w:right w:val="single" w:sz="4" w:space="0" w:color="000000"/>
            </w:tcBorders>
            <w:shd w:val="clear" w:color="auto" w:fill="auto"/>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Сумма на 2023 год</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1</w:t>
            </w:r>
          </w:p>
        </w:tc>
        <w:tc>
          <w:tcPr>
            <w:tcW w:w="0" w:type="auto"/>
            <w:tcBorders>
              <w:top w:val="nil"/>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2</w:t>
            </w:r>
          </w:p>
        </w:tc>
        <w:tc>
          <w:tcPr>
            <w:tcW w:w="0" w:type="auto"/>
            <w:tcBorders>
              <w:top w:val="nil"/>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3</w:t>
            </w:r>
          </w:p>
        </w:tc>
        <w:tc>
          <w:tcPr>
            <w:tcW w:w="0" w:type="auto"/>
            <w:tcBorders>
              <w:top w:val="nil"/>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4</w:t>
            </w:r>
          </w:p>
        </w:tc>
        <w:tc>
          <w:tcPr>
            <w:tcW w:w="0" w:type="auto"/>
            <w:tcBorders>
              <w:top w:val="nil"/>
              <w:left w:val="nil"/>
              <w:bottom w:val="single" w:sz="4" w:space="0" w:color="000000"/>
              <w:right w:val="single" w:sz="4" w:space="0" w:color="000000"/>
            </w:tcBorders>
            <w:shd w:val="clear" w:color="000000" w:fill="FFFFFF"/>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5</w:t>
            </w:r>
          </w:p>
        </w:tc>
        <w:tc>
          <w:tcPr>
            <w:tcW w:w="0" w:type="auto"/>
            <w:tcBorders>
              <w:top w:val="nil"/>
              <w:left w:val="nil"/>
              <w:bottom w:val="single" w:sz="4" w:space="0" w:color="000000"/>
              <w:right w:val="single" w:sz="4" w:space="0" w:color="000000"/>
            </w:tcBorders>
            <w:shd w:val="clear" w:color="auto" w:fill="auto"/>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6</w:t>
            </w:r>
          </w:p>
        </w:tc>
        <w:tc>
          <w:tcPr>
            <w:tcW w:w="0" w:type="auto"/>
            <w:tcBorders>
              <w:top w:val="nil"/>
              <w:left w:val="nil"/>
              <w:bottom w:val="single" w:sz="4" w:space="0" w:color="000000"/>
              <w:right w:val="single" w:sz="4" w:space="0" w:color="000000"/>
            </w:tcBorders>
            <w:shd w:val="clear" w:color="auto" w:fill="auto"/>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7</w:t>
            </w:r>
          </w:p>
        </w:tc>
        <w:tc>
          <w:tcPr>
            <w:tcW w:w="0" w:type="auto"/>
            <w:tcBorders>
              <w:top w:val="nil"/>
              <w:left w:val="nil"/>
              <w:bottom w:val="single" w:sz="4" w:space="0" w:color="000000"/>
              <w:right w:val="single" w:sz="4" w:space="0" w:color="000000"/>
            </w:tcBorders>
            <w:shd w:val="clear" w:color="auto" w:fill="auto"/>
            <w:hideMark/>
          </w:tcPr>
          <w:p w:rsidR="009B5B60" w:rsidRPr="006311D5" w:rsidRDefault="009B5B60" w:rsidP="009B5B60">
            <w:pPr>
              <w:jc w:val="center"/>
              <w:rPr>
                <w:rFonts w:eastAsia="Times New Roman"/>
                <w:color w:val="000000"/>
                <w:sz w:val="10"/>
                <w:szCs w:val="10"/>
                <w:lang w:eastAsia="ru-RU"/>
              </w:rPr>
            </w:pPr>
            <w:r w:rsidRPr="006311D5">
              <w:rPr>
                <w:rFonts w:eastAsia="Times New Roman"/>
                <w:color w:val="000000"/>
                <w:sz w:val="10"/>
                <w:szCs w:val="10"/>
                <w:lang w:eastAsia="ru-RU"/>
              </w:rPr>
              <w:t>8</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rPr>
                <w:rFonts w:eastAsia="Times New Roman"/>
                <w:b/>
                <w:bCs/>
                <w:color w:val="000000"/>
                <w:sz w:val="10"/>
                <w:szCs w:val="10"/>
                <w:lang w:eastAsia="ru-RU"/>
              </w:rPr>
            </w:pPr>
            <w:r w:rsidRPr="006311D5">
              <w:rPr>
                <w:rFonts w:eastAsia="Times New Roman"/>
                <w:b/>
                <w:b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1 496,69284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1 471,28342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1 496,69284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1 471,28342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1 496,69284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1 471,28342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Контрольно-счетная палата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1 496,69284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1 471,28342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Председатель Контрольно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726,84103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726,84103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726,84103</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714,84103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714,84103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714,84103</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на осуществление внешнего муниципального финансового контроля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769,85181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744,44239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744,44239</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757,85181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732,44239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732,44239</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rPr>
                <w:rFonts w:eastAsia="Times New Roman"/>
                <w:b/>
                <w:bCs/>
                <w:color w:val="000000"/>
                <w:sz w:val="10"/>
                <w:szCs w:val="10"/>
                <w:lang w:eastAsia="ru-RU"/>
              </w:rPr>
            </w:pPr>
            <w:r w:rsidRPr="006311D5">
              <w:rPr>
                <w:rFonts w:eastAsia="Times New Roman"/>
                <w:b/>
                <w:bCs/>
                <w:color w:val="000000"/>
                <w:sz w:val="10"/>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rPr>
                <w:rFonts w:eastAsia="Times New Roman"/>
                <w:b/>
                <w:bCs/>
                <w:color w:val="000000"/>
                <w:sz w:val="10"/>
                <w:szCs w:val="10"/>
                <w:lang w:eastAsia="ru-RU"/>
              </w:rPr>
            </w:pPr>
            <w:r w:rsidRPr="006311D5">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572 693,72909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276 810,56558</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277 363,58298</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57 108,94969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54 520,56146</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56 995,70205</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1 793,99800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1 793,99800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1 793,99800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1 793,99800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43 477,85619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35 694,29822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35 653,99822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43 477,85619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35 694,29822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35 653,99822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37 081,81183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31 933,59822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31 933,59822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36 380,71183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31 232,49822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31 232,49822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430,10000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430,10000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430,10000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962,90000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975,00000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934,70000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916,55000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917,15000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886,55000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46,35000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57,85000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48,15000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2 414,60000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2 310,75000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2 310,75000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2 310,75000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103,85000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103,85000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103,85000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1 476,40000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1 476,40000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1 171,04436</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1 171,04436</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369,10000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369,10000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color w:val="000000"/>
                <w:sz w:val="10"/>
                <w:szCs w:val="10"/>
                <w:lang w:eastAsia="ru-RU"/>
              </w:rPr>
            </w:pPr>
            <w:r w:rsidRPr="006311D5">
              <w:rPr>
                <w:rFonts w:eastAsia="Times New Roman"/>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color w:val="000000"/>
                <w:sz w:val="10"/>
                <w:szCs w:val="10"/>
                <w:lang w:eastAsia="ru-RU"/>
              </w:rPr>
            </w:pPr>
            <w:r w:rsidRPr="006311D5">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color w:val="000000"/>
                <w:sz w:val="10"/>
                <w:szCs w:val="10"/>
                <w:lang w:eastAsia="ru-RU"/>
              </w:rPr>
            </w:pPr>
            <w:r w:rsidRPr="006311D5">
              <w:rPr>
                <w:rFonts w:eastAsia="Times New Roman"/>
                <w:color w:val="000000"/>
                <w:sz w:val="10"/>
                <w:szCs w:val="10"/>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color w:val="000000"/>
                <w:sz w:val="10"/>
                <w:szCs w:val="10"/>
                <w:lang w:eastAsia="ru-RU"/>
              </w:rPr>
            </w:pPr>
            <w:r w:rsidRPr="006311D5">
              <w:rPr>
                <w:rFonts w:eastAsia="Times New Roman"/>
                <w:color w:val="000000"/>
                <w:sz w:val="10"/>
                <w:szCs w:val="10"/>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color w:val="000000"/>
                <w:sz w:val="10"/>
                <w:szCs w:val="10"/>
                <w:lang w:eastAsia="ru-RU"/>
              </w:rPr>
            </w:pPr>
            <w:r w:rsidRPr="006311D5">
              <w:rPr>
                <w:rFonts w:eastAsia="Times New Roman"/>
                <w:color w:val="000000"/>
                <w:sz w:val="10"/>
                <w:szCs w:val="10"/>
                <w:lang w:eastAsia="ru-RU"/>
              </w:rPr>
              <w:t>26,80000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26,80000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26,80000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6311D5">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11 584,37000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16 423,46524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19 305,90583</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662,80000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618,00000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330,00000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330,00000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330,00000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Наем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42,80000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42,80000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42,80000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2 043,80000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2 043,80000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347,00000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347,00000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347,00000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347,00000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1 625,80000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1 577,80000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1 577,80000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1 577,80000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71,00000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71,00000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71,00000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71,00000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1 266,00000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1 124,90000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1 068,65000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832,00000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683,75000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832,00000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683,75000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832,00000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683,75000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234,90000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234,90000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234,90000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108,00000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27,00000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2100400000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2100499990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2100499990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1 167,50000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879,50000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879,50000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1 167,50000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879,50000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879,50000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567,50000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279,50000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279,50000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6 759,59524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9 698,28583</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6 591,59524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9 530,28583</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6 591,59524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9 530,28583</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6 248,77000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4 965,67000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4 965,67000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6 161,67000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4 948,27000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4 948,27000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5 176,67000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3 963,27000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3 963,27000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69,70000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69,70000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512,90000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512,90000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512,90000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512,90000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512,90000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481,00000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507,90000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2 013,48000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2 166,44800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2 166,44800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302,59489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302,59489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Совершенствование системы гражданской обороны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202,59489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202,59489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202,59489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195,84425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6,75064</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1 537,83711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1 923,40000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1 923,40000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1 537,83711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1 923,40000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1 923,40000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1 223,83711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1 609,40000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1 223,83711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1 609,40000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1 223,83711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1 609,40000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1 140,58775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1 519,40000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83,24936</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314,00000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314,00000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314,00000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314,00000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173,04800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143,04800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173,04800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143,04800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38,04800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33,27972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32,04800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33,27972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32,04800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33,27972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32,04800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4,76828</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4,76828</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4,76828</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37 408,43396</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17 031,59767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17 165,09767</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198,20000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78,20000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78,20000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78,20000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3 789,34767</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3 789,34767</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3 789,34767</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3 789,34767</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33 284,34685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12 898,05000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13 011,55000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33 284,34685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12 898,05000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13 011,55000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32 784,34685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12 648,05000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12 761,55000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16 473,93485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12 648,05000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12 761,55000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9 582,00000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6 388,00000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6 388,00000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9 582,00000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6 388,00000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6 388,00000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4 157,84797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155,88077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4 157,84797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155,88077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2 734,08688</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6 104,16923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6 218,55000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2 734,08688</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6 104,16923</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6 218,55000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16 310,41200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310,41200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310,41200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130,00000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201 380,06125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24 951,44301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24 494,68400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7 798,40000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7 553,40000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7 716,15000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2 417,75000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2 417,75000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2 417,75000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2 417,75000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5 298,40000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5 298,40000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5 298,40000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5 298,40000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5 298,40000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5 298,40000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4 216,40000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4 216,40000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4 216,40000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1 082,00000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1 082,00000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1 082,00000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166 052,07000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3 869,80901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3 245,30000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345,30000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345,30000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345,30000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345,30000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166 052,07000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3 869,80901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2 900,00000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165 552,07000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3 369,80901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2 400,00000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1 002,80901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1 002,80901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302,80901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1 891,07000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2 367,00000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2 000,00000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1 891,07000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2 367,00000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2 000,00000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1 891,07000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2 367,00000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2 000,00000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113F500000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113F552432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113F552432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27 529,59125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13 528,23400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13 533,23400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761,70000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125,00000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761,70000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585,90000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585,90000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175,80000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125,00000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175,80000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14 298,25000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12 120,80000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12 120,80000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7 311,45000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7 284,00000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7 284,00000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7 311,45000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7 284,00000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7 284,00000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7 311,45000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7 284,00000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7 284,00000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1 226,00000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1 226,00000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1 226,00000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3 610,80000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3 610,80000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738,00000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738,00000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738,00000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2 872,80000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2 872,80000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2 872,80000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Реализация проекта поддержки местных инициатив граждан: "Обустройство кладбища д.Ситня" по адресу: д.Ситня, пер.Школьный, з/у 3а"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2200500000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22005S5260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22005S5260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11 883,64125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1 287,43400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11 833,64125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1 237,43400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1 237,43400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кофортной городской среды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230F254240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230F254240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6 000,00000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5 833,64125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1 237,43400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1 237,43400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5 033,64125</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250,00000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987,43400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987,43400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586,00000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586,00000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586,00000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2 077,80000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160,20000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2 077,80000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160,20000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2 077,80000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160,20000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149 956,04172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136 959,00172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135 348,55272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44 028,10000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42 941,75000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41 660,95000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44 028,10000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42 941,75000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41 660,95000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44 028,10000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42 941,75000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41 660,95000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42 296,30000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40 802,75000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39 521,95000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13 759,10000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15 395,85000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14 088,85000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13 759,10000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15 395,85000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14 088,85000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24 446,40000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24 446,40000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3 272,60000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3 272,60000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818,20000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960,50000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986,70000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818,20000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960,50000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986,70000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561,60000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968,80000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968,80000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449,30000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775,00000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775,00000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449,30000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775,00000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775,00000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112,30000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193,80000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193,80000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112,30000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193,80000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193,80000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1 170,20000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1 170,20000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1 170,20000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771,40000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771,40000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771,40000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771,40000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771,40000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771,40000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398,80000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398,80000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75 519,15700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64 501,30700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64 348,00700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75 519,15700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64 501,30700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64 348,00700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75 519,15700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64 501,30700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64 348,00700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67 120,40000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61 804,85000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61 651,55000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7 826,50000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8 116,75000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7 916,75000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7 826,50000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8 116,75000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7 916,75000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4 843,40000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4 843,40000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45 703,00000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45 703,00000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479,60000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479,60000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826,50000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826,50000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19,30000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19,30000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5 860,30000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5 860,30000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1 465,10000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1 719,60000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1 766,30000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1 465,10000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1 719,60000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1 766,30000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407,20000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325,70000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325,70000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81,50000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81,50000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7 311,95700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2 016,85700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2 016,85700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1 963,30000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1 963,30000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5 295,10000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5 295,10000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53,55700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53,55700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53,55700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53,55700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53,55700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53,55700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679,60000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679,60000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679,60000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13 088,16400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12 446,90400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12 267,63000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6 615,40000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6 445,80000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6 449,00000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6 615,40000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6 445,80000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6 449,00000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6 345,60000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6 176,00000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6 179,20000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5 902,00000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6 071,90000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6 071,90000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5 902,00000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6 071,90000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6 071,90000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354,90000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354,90000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88,70000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104,10000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107,30000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88,70000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104,10000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107,30000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113,00000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113,00000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121,80000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121,80000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121,80000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97,50000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97,50000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24,30000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24,30000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6 472,76400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6 001,10400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5 818,63000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6 472,76400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6 001,10400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5 818,63000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6 472,76400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6 001,10400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5 818,63000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6 247,56400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5 954,96400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5 771,32600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6 247,56400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5 954,96400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5 771,32600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180,20000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180,20000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46,14000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47,30400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46,14000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47,30400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5 997,52872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5 247,99372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5 250,91872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872,20000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872,20000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872,20000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872,20000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872,20000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5 125,32872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4 375,79372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4 378,71872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4 652,01400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3 922,97900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3 925,90400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4 094,51400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3 808,61400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3 808,61400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4 094,51400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3 808,61400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3 808,61400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111,50000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114,36500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117,29000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111,50000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114,36500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117,29000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Укрепление и развитие материально-технической базы МБУ "МЦ СОМ Дом молодежи"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16,40000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46,00000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218,71472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218,71472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218,71472</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11 323,09200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11 821,04700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11 821,04700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10 950,11000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11 816,04700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11 816,04700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10 950,11000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11 816,04700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11 816,04700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10 950,11000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11 816,04700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11 816,04700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5 981,51000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6 847,44700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6 847,44700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5 762,51000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6 628,44700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6 628,44700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218,50000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219,00000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219,00000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4 968,60000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4 968,60000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4 968,60000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1 902,20000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1 902,20000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1 902,20000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128,40000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2 878,00000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2 878,00000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2 878,00000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6311D5">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287,48200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287,48200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287,48200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28 822,27700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27 027,04100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27 040,09700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28 822,27700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27 027,04100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27 040,09700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28 822,27700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27 027,04100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27 040,09700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19 308,82800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17 853,47800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17 864,21800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19 117,72800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17 662,37800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17 673,11800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17 126,32800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17 253,82800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17 253,82800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17 126,32800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17 253,82800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17 253,82800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1 593,10000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1 593,10000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398,30000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408,55000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419,29000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398,30000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408,55000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419,29000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147,10000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147,10000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147,10000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06103L4670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47,10000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06103L4670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47,10000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расходных обязательств на поддержку отрали культуры</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06103R5192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06103R5192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100,00000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44,00000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44,00000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44,00000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9 513,44900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9 173,56300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9 175,87900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9 513,44900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9 173,56300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9 175,87900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9 046,54900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9 096,54900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9 096,54900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9 046,54900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9 096,54900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9 096,54900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373,50000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373,50000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93,40000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77,01400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79,33000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93,40000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77,01400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79,33000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27 261,40000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11 442,11000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11 379,95000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2 838,80000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2 838,80000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2 838,80000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2 838,80000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1 678,32000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1 678,32000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1 678,32000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1 678,32000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1 678,32000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22 682,12000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6 862,83000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6 862,83000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16 578,40000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717,30000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717,30000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16 578,40000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717,30000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717,30000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16 578,40000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717,30000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717,30000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678,80000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678,80000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678,80000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678,80000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678,80000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15 861,10000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8 944,80000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6 916,30000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38,50000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38,50000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6 145,53000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3"/>
              <w:rPr>
                <w:rFonts w:eastAsia="Times New Roman"/>
                <w:color w:val="000000"/>
                <w:sz w:val="10"/>
                <w:szCs w:val="10"/>
                <w:lang w:eastAsia="ru-RU"/>
              </w:rPr>
            </w:pPr>
            <w:r w:rsidRPr="006311D5">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3"/>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3"/>
              <w:rPr>
                <w:rFonts w:eastAsia="Times New Roman"/>
                <w:color w:val="000000"/>
                <w:sz w:val="10"/>
                <w:szCs w:val="10"/>
                <w:lang w:eastAsia="ru-RU"/>
              </w:rPr>
            </w:pPr>
            <w:r w:rsidRPr="006311D5">
              <w:rPr>
                <w:rFonts w:eastAsia="Times New Roman"/>
                <w:color w:val="000000"/>
                <w:sz w:val="10"/>
                <w:szCs w:val="10"/>
                <w:lang w:eastAsia="ru-RU"/>
              </w:rPr>
              <w:t>6 145,53000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6 145,53000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6 145,53000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6 145,53000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65 173,11710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933,70000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923,70000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773,70000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789,00000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773,70000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789,00000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789,00000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253,10000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268,40000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268,40000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253,10000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268,40000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268,40000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253,10000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268,40000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268,40000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520,60000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520,60000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520,60000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64 399,41710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134,70000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64 399,41710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134,70000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144,69999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134,70000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144,69999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134,70000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144,69999</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134,70000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Федеральный проект "Спорт - норма жизни"</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180P500000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180P551391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180P551391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460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0,00000</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0"/>
              <w:rPr>
                <w:rFonts w:eastAsia="Times New Roman"/>
                <w:b/>
                <w:bCs/>
                <w:i/>
                <w:iCs/>
                <w:color w:val="000000"/>
                <w:sz w:val="10"/>
                <w:szCs w:val="10"/>
                <w:lang w:eastAsia="ru-RU"/>
              </w:rPr>
            </w:pPr>
            <w:r w:rsidRPr="006311D5">
              <w:rPr>
                <w:rFonts w:eastAsia="Times New Roman"/>
                <w:b/>
                <w:bCs/>
                <w:i/>
                <w:iCs/>
                <w:color w:val="000000"/>
                <w:sz w:val="10"/>
                <w:szCs w:val="10"/>
                <w:lang w:eastAsia="ru-RU"/>
              </w:rPr>
              <w:t>1 176,25154</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1"/>
              <w:rPr>
                <w:rFonts w:eastAsia="Times New Roman"/>
                <w:i/>
                <w:iCs/>
                <w:color w:val="000000"/>
                <w:sz w:val="10"/>
                <w:szCs w:val="10"/>
                <w:lang w:eastAsia="ru-RU"/>
              </w:rPr>
            </w:pPr>
            <w:r w:rsidRPr="006311D5">
              <w:rPr>
                <w:rFonts w:eastAsia="Times New Roman"/>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1"/>
              <w:rPr>
                <w:rFonts w:eastAsia="Times New Roman"/>
                <w:i/>
                <w:iCs/>
                <w:color w:val="000000"/>
                <w:sz w:val="10"/>
                <w:szCs w:val="10"/>
                <w:lang w:eastAsia="ru-RU"/>
              </w:rPr>
            </w:pPr>
            <w:r w:rsidRPr="006311D5">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1"/>
              <w:rPr>
                <w:rFonts w:eastAsia="Times New Roman"/>
                <w:i/>
                <w:iCs/>
                <w:color w:val="000000"/>
                <w:sz w:val="10"/>
                <w:szCs w:val="10"/>
                <w:lang w:eastAsia="ru-RU"/>
              </w:rPr>
            </w:pPr>
            <w:r w:rsidRPr="006311D5">
              <w:rPr>
                <w:rFonts w:eastAsia="Times New Roman"/>
                <w:i/>
                <w:iCs/>
                <w:color w:val="000000"/>
                <w:sz w:val="10"/>
                <w:szCs w:val="10"/>
                <w:lang w:eastAsia="ru-RU"/>
              </w:rPr>
              <w:t>1 176,25154</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2"/>
              <w:rPr>
                <w:rFonts w:eastAsia="Times New Roman"/>
                <w:color w:val="000000"/>
                <w:sz w:val="10"/>
                <w:szCs w:val="10"/>
                <w:lang w:eastAsia="ru-RU"/>
              </w:rPr>
            </w:pPr>
            <w:r w:rsidRPr="006311D5">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2"/>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2"/>
              <w:rPr>
                <w:rFonts w:eastAsia="Times New Roman"/>
                <w:color w:val="000000"/>
                <w:sz w:val="10"/>
                <w:szCs w:val="10"/>
                <w:lang w:eastAsia="ru-RU"/>
              </w:rPr>
            </w:pPr>
            <w:r w:rsidRPr="006311D5">
              <w:rPr>
                <w:rFonts w:eastAsia="Times New Roman"/>
                <w:color w:val="000000"/>
                <w:sz w:val="10"/>
                <w:szCs w:val="10"/>
                <w:lang w:eastAsia="ru-RU"/>
              </w:rPr>
              <w:t>1 176,25154</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4"/>
              <w:rPr>
                <w:rFonts w:eastAsia="Times New Roman"/>
                <w:color w:val="000000"/>
                <w:sz w:val="10"/>
                <w:szCs w:val="10"/>
                <w:lang w:eastAsia="ru-RU"/>
              </w:rPr>
            </w:pPr>
            <w:r w:rsidRPr="006311D5">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4"/>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4"/>
              <w:rPr>
                <w:rFonts w:eastAsia="Times New Roman"/>
                <w:color w:val="000000"/>
                <w:sz w:val="10"/>
                <w:szCs w:val="10"/>
                <w:lang w:eastAsia="ru-RU"/>
              </w:rPr>
            </w:pPr>
            <w:r w:rsidRPr="006311D5">
              <w:rPr>
                <w:rFonts w:eastAsia="Times New Roman"/>
                <w:color w:val="000000"/>
                <w:sz w:val="10"/>
                <w:szCs w:val="10"/>
                <w:lang w:eastAsia="ru-RU"/>
              </w:rPr>
              <w:t>1 176,25154</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5"/>
              <w:rPr>
                <w:rFonts w:eastAsia="Times New Roman"/>
                <w:color w:val="000000"/>
                <w:sz w:val="10"/>
                <w:szCs w:val="10"/>
                <w:lang w:eastAsia="ru-RU"/>
              </w:rPr>
            </w:pPr>
            <w:r w:rsidRPr="006311D5">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5"/>
              <w:rPr>
                <w:rFonts w:eastAsia="Times New Roman"/>
                <w:color w:val="000000"/>
                <w:sz w:val="10"/>
                <w:szCs w:val="10"/>
                <w:lang w:eastAsia="ru-RU"/>
              </w:rPr>
            </w:pPr>
            <w:r w:rsidRPr="006311D5">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5"/>
              <w:rPr>
                <w:rFonts w:eastAsia="Times New Roman"/>
                <w:color w:val="000000"/>
                <w:sz w:val="10"/>
                <w:szCs w:val="10"/>
                <w:lang w:eastAsia="ru-RU"/>
              </w:rPr>
            </w:pPr>
            <w:r w:rsidRPr="006311D5">
              <w:rPr>
                <w:rFonts w:eastAsia="Times New Roman"/>
                <w:color w:val="000000"/>
                <w:sz w:val="10"/>
                <w:szCs w:val="10"/>
                <w:lang w:eastAsia="ru-RU"/>
              </w:rPr>
              <w:t>1 176,25154</w:t>
            </w:r>
          </w:p>
        </w:tc>
      </w:tr>
      <w:tr w:rsidR="009B5B60" w:rsidRPr="006311D5" w:rsidTr="009B5B60">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9B5B60" w:rsidRPr="006311D5" w:rsidRDefault="009B5B60" w:rsidP="009B5B60">
            <w:pPr>
              <w:outlineLvl w:val="6"/>
              <w:rPr>
                <w:rFonts w:eastAsia="Times New Roman"/>
                <w:color w:val="000000"/>
                <w:sz w:val="10"/>
                <w:szCs w:val="10"/>
                <w:lang w:eastAsia="ru-RU"/>
              </w:rPr>
            </w:pPr>
            <w:r w:rsidRPr="006311D5">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9B5B60" w:rsidRPr="006311D5" w:rsidRDefault="009B5B60" w:rsidP="009B5B60">
            <w:pPr>
              <w:jc w:val="center"/>
              <w:outlineLvl w:val="6"/>
              <w:rPr>
                <w:rFonts w:eastAsia="Times New Roman"/>
                <w:color w:val="000000"/>
                <w:sz w:val="10"/>
                <w:szCs w:val="10"/>
                <w:lang w:eastAsia="ru-RU"/>
              </w:rPr>
            </w:pPr>
            <w:r w:rsidRPr="006311D5">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9B5B60" w:rsidRPr="006311D5" w:rsidRDefault="009B5B60" w:rsidP="009B5B60">
            <w:pPr>
              <w:jc w:val="right"/>
              <w:outlineLvl w:val="6"/>
              <w:rPr>
                <w:rFonts w:eastAsia="Times New Roman"/>
                <w:color w:val="000000"/>
                <w:sz w:val="10"/>
                <w:szCs w:val="10"/>
                <w:lang w:eastAsia="ru-RU"/>
              </w:rPr>
            </w:pPr>
            <w:r w:rsidRPr="006311D5">
              <w:rPr>
                <w:rFonts w:eastAsia="Times New Roman"/>
                <w:color w:val="000000"/>
                <w:sz w:val="10"/>
                <w:szCs w:val="10"/>
                <w:lang w:eastAsia="ru-RU"/>
              </w:rPr>
              <w:t>1 176,25154</w:t>
            </w:r>
          </w:p>
        </w:tc>
      </w:tr>
      <w:tr w:rsidR="009B5B60" w:rsidRPr="006311D5" w:rsidTr="009B5B60">
        <w:trPr>
          <w:trHeight w:val="20"/>
        </w:trPr>
        <w:tc>
          <w:tcPr>
            <w:tcW w:w="0" w:type="auto"/>
            <w:gridSpan w:val="5"/>
            <w:tcBorders>
              <w:top w:val="single" w:sz="4" w:space="0" w:color="000000"/>
              <w:left w:val="nil"/>
              <w:bottom w:val="nil"/>
              <w:right w:val="nil"/>
            </w:tcBorders>
            <w:shd w:val="clear" w:color="auto" w:fill="auto"/>
            <w:noWrap/>
            <w:vAlign w:val="bottom"/>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574 190,42193</w:t>
            </w:r>
          </w:p>
        </w:tc>
        <w:tc>
          <w:tcPr>
            <w:tcW w:w="0" w:type="auto"/>
            <w:tcBorders>
              <w:top w:val="nil"/>
              <w:left w:val="nil"/>
              <w:bottom w:val="nil"/>
              <w:right w:val="nil"/>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278 281,84900</w:t>
            </w:r>
          </w:p>
        </w:tc>
        <w:tc>
          <w:tcPr>
            <w:tcW w:w="0" w:type="auto"/>
            <w:tcBorders>
              <w:top w:val="nil"/>
              <w:left w:val="nil"/>
              <w:bottom w:val="nil"/>
              <w:right w:val="nil"/>
            </w:tcBorders>
            <w:shd w:val="clear" w:color="000000" w:fill="FFFFFF"/>
            <w:noWrap/>
            <w:hideMark/>
          </w:tcPr>
          <w:p w:rsidR="009B5B60" w:rsidRPr="006311D5" w:rsidRDefault="009B5B60" w:rsidP="009B5B60">
            <w:pPr>
              <w:jc w:val="right"/>
              <w:rPr>
                <w:rFonts w:eastAsia="Times New Roman"/>
                <w:b/>
                <w:bCs/>
                <w:color w:val="000000"/>
                <w:sz w:val="10"/>
                <w:szCs w:val="10"/>
                <w:lang w:eastAsia="ru-RU"/>
              </w:rPr>
            </w:pPr>
            <w:r w:rsidRPr="006311D5">
              <w:rPr>
                <w:rFonts w:eastAsia="Times New Roman"/>
                <w:b/>
                <w:bCs/>
                <w:color w:val="000000"/>
                <w:sz w:val="10"/>
                <w:szCs w:val="10"/>
                <w:lang w:eastAsia="ru-RU"/>
              </w:rPr>
              <w:t>278 834,86640</w:t>
            </w:r>
          </w:p>
        </w:tc>
      </w:tr>
    </w:tbl>
    <w:p w:rsidR="005B42CF" w:rsidRPr="0027425C" w:rsidRDefault="005B42CF" w:rsidP="00BF09B2">
      <w:pPr>
        <w:rPr>
          <w:b/>
          <w:sz w:val="14"/>
          <w:szCs w:val="14"/>
        </w:rPr>
      </w:pPr>
    </w:p>
    <w:p w:rsidR="005B42CF" w:rsidRPr="0027425C" w:rsidRDefault="005B42CF" w:rsidP="00BF09B2">
      <w:pPr>
        <w:rPr>
          <w:b/>
          <w:sz w:val="14"/>
          <w:szCs w:val="14"/>
        </w:rPr>
      </w:pPr>
    </w:p>
    <w:tbl>
      <w:tblPr>
        <w:tblW w:w="0" w:type="auto"/>
        <w:tblCellMar>
          <w:left w:w="30" w:type="dxa"/>
          <w:right w:w="30" w:type="dxa"/>
        </w:tblCellMar>
        <w:tblLook w:val="0000" w:firstRow="0" w:lastRow="0" w:firstColumn="0" w:lastColumn="0" w:noHBand="0" w:noVBand="0"/>
      </w:tblPr>
      <w:tblGrid>
        <w:gridCol w:w="1833"/>
        <w:gridCol w:w="523"/>
        <w:gridCol w:w="596"/>
        <w:gridCol w:w="585"/>
        <w:gridCol w:w="504"/>
        <w:gridCol w:w="504"/>
        <w:gridCol w:w="504"/>
      </w:tblGrid>
      <w:tr w:rsidR="009B5B60" w:rsidRPr="006311D5" w:rsidTr="009B5B60">
        <w:trPr>
          <w:trHeight w:val="20"/>
        </w:trPr>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gridSpan w:val="5"/>
            <w:tcBorders>
              <w:top w:val="nil"/>
              <w:left w:val="nil"/>
              <w:bottom w:val="nil"/>
              <w:right w:val="nil"/>
            </w:tcBorders>
            <w:shd w:val="solid" w:color="FFFFFF" w:fill="auto"/>
          </w:tcPr>
          <w:p w:rsid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 xml:space="preserve">Приложение № 8                                                                   </w:t>
            </w:r>
          </w:p>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 xml:space="preserve">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p w:rsidR="009B5B60" w:rsidRPr="006311D5" w:rsidRDefault="009B5B60" w:rsidP="009B5B60">
            <w:pPr>
              <w:autoSpaceDE w:val="0"/>
              <w:autoSpaceDN w:val="0"/>
              <w:adjustRightInd w:val="0"/>
              <w:jc w:val="right"/>
              <w:rPr>
                <w:color w:val="000000"/>
                <w:sz w:val="10"/>
                <w:szCs w:val="10"/>
                <w:lang w:eastAsia="ru-RU"/>
              </w:rPr>
            </w:pPr>
          </w:p>
        </w:tc>
      </w:tr>
      <w:tr w:rsidR="009B5B60" w:rsidRPr="006311D5" w:rsidTr="009B5B60">
        <w:trPr>
          <w:trHeight w:val="20"/>
        </w:trPr>
        <w:tc>
          <w:tcPr>
            <w:tcW w:w="0" w:type="auto"/>
            <w:gridSpan w:val="7"/>
            <w:tcBorders>
              <w:top w:val="nil"/>
              <w:left w:val="nil"/>
              <w:bottom w:val="nil"/>
              <w:right w:val="nil"/>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 подгруппам  видов  расходов  классификации расходов бюджета  муниципального округа  на 2021 год и на плановый период 2022 и 2023 годов</w:t>
            </w:r>
          </w:p>
        </w:tc>
      </w:tr>
      <w:tr w:rsidR="009B5B60" w:rsidRPr="006311D5" w:rsidTr="009B5B60">
        <w:trPr>
          <w:trHeight w:val="20"/>
        </w:trPr>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тыс.рублей</w:t>
            </w: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Сумма на 2022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Сумма на 2023 год</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color w:val="000000"/>
                <w:sz w:val="10"/>
                <w:szCs w:val="10"/>
                <w:lang w:eastAsia="ru-RU"/>
              </w:rPr>
            </w:pPr>
            <w:r w:rsidRPr="006311D5">
              <w:rPr>
                <w:b/>
                <w:bCs/>
                <w:color w:val="000000"/>
                <w:sz w:val="10"/>
                <w:szCs w:val="10"/>
                <w:lang w:eastAsia="ru-RU"/>
              </w:rPr>
              <w:t>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58 605,64253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55 991,84488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58 466,98547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1 793,99800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43 477,85619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35 694,29822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35 653,99822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43 477,85619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35 694,29822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35 653,99822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31 933,59822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36 380,71183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31 232,49822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31 232,49822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430,10000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934,70000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916,55000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917,15000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886,55000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57,85000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48,15000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2 310,75000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103,85000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rsidP="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26,80000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1 496,69284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1 471,28342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1 496,69284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1 471,28342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714,84103</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769,85181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744,44239</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757,85181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732,44239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732,44239</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11 584,37000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16 423,46524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19 305,90583</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618,00000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2 043,80000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2 043,80000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1 625,80000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1 068,65000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279,50000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6 759,59524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9 698,28583</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9 530,28583</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9 530,28583</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6 248,77000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4 965,67000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4 965,67000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6 161,67000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4 948,27000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5 176,67000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3 963,27000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3 963,27000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512,90000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512,90000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507,90000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2 013,48000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2 166,44800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2 166,44800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Совершенствование системы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195,84425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6,75064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1 537,83711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1 923,40000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1 923,40000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1 537,83711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1 923,40000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1 140,58775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1 519,40000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83,24936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143,04800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143,04800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38,04800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37 408,43396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17 031,59767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17 165,09767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198,20000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3 789,34767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33 284,34685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12 898,05000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13 011,55000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33 284,34685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12 898,05000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13 011,55000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32 784,34685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12 648,05000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12 761,55000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16 473,93485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12 648,05000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12 761,55000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4 157,84797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4 157,84797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6 104,16923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6 218,55000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6 104,16923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6 218,55000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w:t>
            </w:r>
            <w:r w:rsidR="006311D5">
              <w:rPr>
                <w:color w:val="000000"/>
                <w:sz w:val="10"/>
                <w:szCs w:val="10"/>
                <w:lang w:eastAsia="ru-RU"/>
              </w:rPr>
              <w:t>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201 380,06125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24 951,44301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24 494,68400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7 798,40000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7 553,40000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7 716,15000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5 298,40000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5 298,40000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166 052,07000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3 869,80901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3 245,30000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166 052,07000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3 869,80901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2 900,00000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165 552,07000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3 369,80901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2 400,00000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113F500000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27 529,59125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13 528,23400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13 533,23400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14 298,25000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12 120,80000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12 120,80000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738,00000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2 872,80000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проекта поддержки местных инициатив граждан: "Обустройство кладбища д.Ситня" по адресу: д.Ситня, пер.Школьный, з/у 3а"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11 883,64125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1 287,43400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5 033,64125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987,43400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160,20000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2 077,80000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160,20000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149 956,04172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136 959,00172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135 348,55272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44 028,10000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41 660,95000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44 028,10000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41 660,95000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44 028,10000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41 660,95000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42 296,30000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40 802,75000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39 521,95000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14 088,85000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14 088,85000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986,70000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986,70000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968,80000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1 170,20000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75 519,15700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64 501,30700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64 348,00700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75 519,15700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64 501,30700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64 348,00700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75 519,15700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64 501,30700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64 348,00700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67 120,40000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61 804,85000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61 651,55000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7 916,75000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7 916,75000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1 766,30000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1 766,30000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7 311,95700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2 016,85700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2 016,85700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5 295,10000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13 088,16400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12 446,90400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12 267,63000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6 449,00000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6 449,00000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6 345,60000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6 179,20000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107,30000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107,30000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121,80000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5 818,63000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5 818,63000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5 818,63000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5 771,32600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5 771,32600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47,30400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47,30400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5 997,52872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5 247,99372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5 250,91872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5 125,32872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4 375,79372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4 378,71872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4 652,01400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3 922,97900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3 925,90400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117,29000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117,29000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11 323,09200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11 821,04700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11 821,04700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10 950,11000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11 816,04700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11 816,04700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10 950,11000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11 816,04700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11 816,04700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10 950,11000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11 816,04700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11 816,04700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5 762,51000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6 628,44700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6 628,44700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219,00000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1 902,20000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128,40000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2 878,00000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287,48200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287,48200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287,48200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28 822,27700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27 027,04100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27 040,09700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28 822,27700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27 027,04100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27 040,09700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28 822,27700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27 027,04100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27 040,09700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19 308,82800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17 853,47800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17 864,21800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19 117,72800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17 662,37800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17 673,11800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419,29000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419,29000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147,10000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расходных обязательств на поддержку отрали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9 175,87900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9 175,87900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79,33000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79,33000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27 261,40000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11 442,11000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11 379,95000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2 838,80000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1 678,32000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22 682,12000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6 862,83000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6 862,83000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717,30000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717,30000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717,30000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8 944,80000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6 916,30000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65 173,11710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933,70000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923,70000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773,70000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789,00000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773,70000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789,00000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64 399,41710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134,70000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64 399,41710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134,70000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1 176,25154</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r w:rsidRPr="006311D5">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i/>
                <w:iCs/>
                <w:color w:val="000000"/>
                <w:sz w:val="10"/>
                <w:szCs w:val="10"/>
                <w:lang w:eastAsia="ru-RU"/>
              </w:rPr>
            </w:pPr>
            <w:r w:rsidRPr="006311D5">
              <w:rPr>
                <w:i/>
                <w:iCs/>
                <w:color w:val="000000"/>
                <w:sz w:val="10"/>
                <w:szCs w:val="10"/>
                <w:lang w:eastAsia="ru-RU"/>
              </w:rPr>
              <w:t>1 176,25154</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9B5B6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rPr>
                <w:color w:val="000000"/>
                <w:sz w:val="10"/>
                <w:szCs w:val="10"/>
                <w:lang w:eastAsia="ru-RU"/>
              </w:rPr>
            </w:pPr>
            <w:r w:rsidRPr="006311D5">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center"/>
              <w:rPr>
                <w:color w:val="000000"/>
                <w:sz w:val="10"/>
                <w:szCs w:val="10"/>
                <w:lang w:eastAsia="ru-RU"/>
              </w:rPr>
            </w:pPr>
            <w:r w:rsidRPr="006311D5">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rsidP="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9B5B60">
        <w:trPr>
          <w:trHeight w:val="20"/>
        </w:trPr>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r w:rsidRPr="006311D5">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r w:rsidRPr="006311D5">
              <w:rPr>
                <w:b/>
                <w:bCs/>
                <w:color w:val="000000"/>
                <w:sz w:val="10"/>
                <w:szCs w:val="10"/>
                <w:lang w:eastAsia="ru-RU"/>
              </w:rPr>
              <w:t>574 190,42193</w:t>
            </w:r>
          </w:p>
        </w:tc>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r w:rsidRPr="006311D5">
              <w:rPr>
                <w:b/>
                <w:bCs/>
                <w:color w:val="000000"/>
                <w:sz w:val="10"/>
                <w:szCs w:val="10"/>
                <w:lang w:eastAsia="ru-RU"/>
              </w:rPr>
              <w:t>278 281,84900</w:t>
            </w:r>
          </w:p>
        </w:tc>
        <w:tc>
          <w:tcPr>
            <w:tcW w:w="0" w:type="auto"/>
            <w:tcBorders>
              <w:top w:val="single" w:sz="6" w:space="0" w:color="000000"/>
              <w:left w:val="nil"/>
              <w:bottom w:val="nil"/>
              <w:right w:val="nil"/>
            </w:tcBorders>
            <w:shd w:val="solid" w:color="FFFFFF" w:fill="auto"/>
          </w:tcPr>
          <w:p w:rsidR="009B5B60" w:rsidRPr="006311D5" w:rsidRDefault="009B5B60" w:rsidP="009B5B60">
            <w:pPr>
              <w:autoSpaceDE w:val="0"/>
              <w:autoSpaceDN w:val="0"/>
              <w:adjustRightInd w:val="0"/>
              <w:jc w:val="right"/>
              <w:rPr>
                <w:b/>
                <w:bCs/>
                <w:color w:val="000000"/>
                <w:sz w:val="10"/>
                <w:szCs w:val="10"/>
                <w:lang w:eastAsia="ru-RU"/>
              </w:rPr>
            </w:pPr>
            <w:r w:rsidRPr="006311D5">
              <w:rPr>
                <w:b/>
                <w:bCs/>
                <w:color w:val="000000"/>
                <w:sz w:val="10"/>
                <w:szCs w:val="10"/>
                <w:lang w:eastAsia="ru-RU"/>
              </w:rPr>
              <w:t>278 834,86640</w:t>
            </w:r>
          </w:p>
        </w:tc>
      </w:tr>
    </w:tbl>
    <w:p w:rsidR="005B42CF" w:rsidRPr="0027425C" w:rsidRDefault="005B42CF" w:rsidP="00BF09B2">
      <w:pPr>
        <w:rPr>
          <w:b/>
          <w:sz w:val="14"/>
          <w:szCs w:val="14"/>
        </w:rPr>
      </w:pPr>
    </w:p>
    <w:tbl>
      <w:tblPr>
        <w:tblW w:w="0" w:type="auto"/>
        <w:tblCellMar>
          <w:left w:w="30" w:type="dxa"/>
          <w:right w:w="30" w:type="dxa"/>
        </w:tblCellMar>
        <w:tblLook w:val="0000" w:firstRow="0" w:lastRow="0" w:firstColumn="0" w:lastColumn="0" w:noHBand="0" w:noVBand="0"/>
      </w:tblPr>
      <w:tblGrid>
        <w:gridCol w:w="1787"/>
        <w:gridCol w:w="586"/>
        <w:gridCol w:w="522"/>
        <w:gridCol w:w="603"/>
        <w:gridCol w:w="517"/>
        <w:gridCol w:w="517"/>
        <w:gridCol w:w="517"/>
      </w:tblGrid>
      <w:tr w:rsidR="009B5B60" w:rsidRPr="006311D5" w:rsidTr="006311D5">
        <w:trPr>
          <w:trHeight w:val="20"/>
        </w:trPr>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gridSpan w:val="4"/>
            <w:tcBorders>
              <w:top w:val="nil"/>
              <w:left w:val="nil"/>
              <w:bottom w:val="nil"/>
              <w:right w:val="nil"/>
            </w:tcBorders>
            <w:shd w:val="solid" w:color="FFFFFF" w:fill="auto"/>
          </w:tcPr>
          <w:p w:rsidR="009B5B60" w:rsidRPr="006311D5" w:rsidRDefault="009B5B60" w:rsidP="006311D5">
            <w:pPr>
              <w:autoSpaceDE w:val="0"/>
              <w:autoSpaceDN w:val="0"/>
              <w:adjustRightInd w:val="0"/>
              <w:jc w:val="right"/>
              <w:rPr>
                <w:color w:val="000000"/>
                <w:sz w:val="10"/>
                <w:szCs w:val="10"/>
                <w:lang w:eastAsia="ru-RU"/>
              </w:rPr>
            </w:pPr>
            <w:r w:rsidRPr="006311D5">
              <w:rPr>
                <w:color w:val="000000"/>
                <w:sz w:val="10"/>
                <w:szCs w:val="10"/>
                <w:lang w:eastAsia="ru-RU"/>
              </w:rPr>
              <w:t>Приложение № 9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9B5B60" w:rsidRPr="006311D5" w:rsidTr="006311D5">
        <w:trPr>
          <w:trHeight w:val="20"/>
        </w:trPr>
        <w:tc>
          <w:tcPr>
            <w:tcW w:w="0" w:type="auto"/>
            <w:gridSpan w:val="7"/>
            <w:tcBorders>
              <w:top w:val="nil"/>
              <w:left w:val="nil"/>
              <w:bottom w:val="nil"/>
              <w:right w:val="nil"/>
            </w:tcBorders>
            <w:shd w:val="solid" w:color="FFFFFF" w:fill="auto"/>
          </w:tcPr>
          <w:p w:rsidR="006311D5" w:rsidRPr="006311D5" w:rsidRDefault="006311D5">
            <w:pPr>
              <w:autoSpaceDE w:val="0"/>
              <w:autoSpaceDN w:val="0"/>
              <w:adjustRightInd w:val="0"/>
              <w:jc w:val="center"/>
              <w:rPr>
                <w:b/>
                <w:bCs/>
                <w:color w:val="000000"/>
                <w:sz w:val="10"/>
                <w:szCs w:val="10"/>
                <w:lang w:eastAsia="ru-RU"/>
              </w:rPr>
            </w:pPr>
          </w:p>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Распределение бюджетных ассигнований по целевым статьям</w:t>
            </w:r>
          </w:p>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 xml:space="preserve">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2021 год и на плановый период 2022 и 2023 годов</w:t>
            </w:r>
          </w:p>
        </w:tc>
      </w:tr>
      <w:tr w:rsidR="009B5B60" w:rsidRPr="006311D5" w:rsidTr="006311D5">
        <w:trPr>
          <w:trHeight w:val="20"/>
        </w:trPr>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center"/>
              <w:rPr>
                <w:color w:val="000000"/>
                <w:sz w:val="10"/>
                <w:szCs w:val="10"/>
                <w:lang w:eastAsia="ru-RU"/>
              </w:rPr>
            </w:pPr>
          </w:p>
        </w:tc>
      </w:tr>
      <w:tr w:rsidR="009B5B60" w:rsidRPr="006311D5" w:rsidTr="006311D5">
        <w:trPr>
          <w:trHeight w:val="20"/>
        </w:trPr>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тыс.рублей</w:t>
            </w: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9B5B60" w:rsidRPr="006311D5" w:rsidRDefault="009B5B60">
            <w:pPr>
              <w:autoSpaceDE w:val="0"/>
              <w:autoSpaceDN w:val="0"/>
              <w:adjustRightInd w:val="0"/>
              <w:jc w:val="right"/>
              <w:rPr>
                <w:color w:val="000000"/>
                <w:sz w:val="10"/>
                <w:szCs w:val="10"/>
                <w:lang w:eastAsia="ru-RU"/>
              </w:rPr>
            </w:pP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Сумма на 2022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Сумма на 2023 год</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color w:val="000000"/>
                <w:sz w:val="10"/>
                <w:szCs w:val="10"/>
                <w:lang w:eastAsia="ru-RU"/>
              </w:rPr>
            </w:pPr>
            <w:r w:rsidRPr="006311D5">
              <w:rPr>
                <w:b/>
                <w:bCs/>
                <w:color w:val="000000"/>
                <w:sz w:val="10"/>
                <w:szCs w:val="10"/>
                <w:lang w:eastAsia="ru-RU"/>
              </w:rPr>
              <w:t>7</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1 678,32000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1 678,32000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3 162,80000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3 035,75000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w:t>
            </w:r>
            <w:r w:rsidR="006311D5">
              <w:rPr>
                <w:color w:val="000000"/>
                <w:sz w:val="10"/>
                <w:szCs w:val="10"/>
                <w:lang w:eastAsia="ru-RU"/>
              </w:rPr>
              <w:t>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2 417,75000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154 563,36700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127 294,40400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125 863,50400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147 075,76700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119 976,40400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118 542,30400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136 945,21000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115 140,94700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113 706,84700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14 088,85000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14 088,85000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14 088,85000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14 088,85000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7 916,75000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7 916,75000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7 916,75000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7 916,75000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6 847,44700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5 762,51000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6 628,44700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6 628,44700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219,00000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4 843,40000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70 149,40000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70 149,40000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24 446,40000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45 703,00000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4 968,60000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1 902,20000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128,40000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2 878,00000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8 944,80000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6 916,30000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38,50000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826,50000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9 132,90000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9 132,90000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2 680,10000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2 753,00000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2 283,30000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2 680,10000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2 753,00000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986,70000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986,70000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1 766,30000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1 766,30000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193,80000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8 482,15700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3 187,05700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3 187,05700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771,40000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2 362,10000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2 362,10000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1 963,30000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5 295,10000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5 295,10000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5 295,10000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5 295,10000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679,60000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872,20000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872,20000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6 449,00000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6 345,60000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6 179,20000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6 071,90000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107,30000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107,30000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107,30000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107,30000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113,00000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121,80000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24,30000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35 295,04100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33 028,14500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32 858,72700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19 308,82800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17 853,47800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17 864,21800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19 117,72800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17 662,37800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17 673,11800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17 253,82800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419,29000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419,29000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419,29000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419,29000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147,10000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расходных обязательств на поддержку отрали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5 818,63000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5 818,63000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5 771,32600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5 771,32600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5 771,32600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5 771,32600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47,30400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47,30400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47,30400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47,30400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9 175,87900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9 175,87900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9 096,54900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79,33000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79,33000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79,33000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79,33000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1 492,16837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1 595,96272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1 689,15154</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1 176,25154</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512,90000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507,90000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2 048,80000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2 048,80000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2 048,80000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347,00000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1 630,80000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1 630,80000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1 630,80000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1 582,80000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1 582,80000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1 577,80000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470,30000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470,30000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345,30000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177 454,19000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15 313,73901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14 343,93000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11 902,12000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11 943,93000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11 943,93000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4 216,40000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1 082,00000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6 145,53000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165 552,07000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3 369,80901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113F500000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160,20000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160,20000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33 284,34685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12 898,05000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13 011,55000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32 784,34685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12 648,05000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12 761,55000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16 473,93485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12 648,05000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12 761,55000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6 388,00000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4 157,84797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4 157,84797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4 157,84797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4 157,84797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6 104,16923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6 218,55000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6 104,16923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6 218,55000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6 104,16923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6 218,55000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6 104,16923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6 218,55000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16 310,41200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1 266,00000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1 124,90000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1 068,65000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683,75000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234,90000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143,04800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38,04800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33,27972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32,04800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1 840,43200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2 023,40000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Совершенствование системы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1 609,40000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195,84425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6,75064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1 609,40000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1 140,58775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1 519,40000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83,24936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314,00000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5 125,32872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4 375,79372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4 378,71872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4 652,01400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3 922,97900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3 925,90400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3 808,61400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117,29000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117,29000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117,29000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117,29000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218,71472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65 173,11710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933,70000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923,70000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403,10000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403,10000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403,10000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134,70000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520,60000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32,00000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14 298,25000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12 120,80000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12 120,80000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7 284,00000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1 226,00000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3 610,80000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738,00000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2 872,80000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w:t>
            </w:r>
            <w:r w:rsidR="006311D5">
              <w:rPr>
                <w:color w:val="000000"/>
                <w:sz w:val="10"/>
                <w:szCs w:val="10"/>
                <w:lang w:eastAsia="ru-RU"/>
              </w:rPr>
              <w:t>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проекта поддержки местных инициатив граждан: "Обустройство кладбища д.Ситня" по адресу: д.Ситня, пер.Школьный, з/у 3а"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11 883,64125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1 287,43400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1 237,43400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5 033,64125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987,43400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49 913,27969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41 284,79622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41 244,49622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1 793,99800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1 793,99800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31 933,59822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31 933,59822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31 933,59822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36 380,71183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31 232,49822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31 232,49822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w:t>
            </w:r>
            <w:r w:rsidR="006311D5">
              <w:rPr>
                <w:color w:val="000000"/>
                <w:sz w:val="10"/>
                <w:szCs w:val="10"/>
                <w:lang w:eastAsia="ru-RU"/>
              </w:rPr>
              <w:t>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430,10000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11,00000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934,70000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934,70000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934,70000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916,55000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917,15000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886,55000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46,35000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57,85000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48,15000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2 838,80000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2 838,80000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2 414,60000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2 414,60000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2 310,75000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103,85000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78,20000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78,20000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2 924,54436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879,50000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2 338,54436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1 171,04436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879,50000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279,50000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369,10000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369,10000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4 224,68711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11 142,74291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13 714,43350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26,80000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26,80000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168,00000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168,00000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200,00000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200,00000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3 789,34767</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государственных (муниципальных) нужд</w:t>
            </w:r>
          </w:p>
          <w:p w:rsidR="009B5B60" w:rsidRPr="006311D5" w:rsidRDefault="009B5B60">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3 789,34767</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9 530,28583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9 530,28583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9 530,28583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9 530,28583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6 536,25200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4 965,67000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4 965,67000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6 449,15200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4 948,27000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6 161,67000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4 948,27000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6 161,67000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4 948,27000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5 176,67000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3 963,27000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3 963,27000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950,00000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35,00000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287,48200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287,48200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287,48200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0,00000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17,40000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17,40000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15,00000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b/>
                <w:bCs/>
                <w:i/>
                <w:iCs/>
                <w:color w:val="000000"/>
                <w:sz w:val="10"/>
                <w:szCs w:val="10"/>
                <w:lang w:eastAsia="ru-RU"/>
              </w:rPr>
            </w:pPr>
            <w:r w:rsidRPr="006311D5">
              <w:rPr>
                <w:b/>
                <w:bCs/>
                <w:i/>
                <w:iCs/>
                <w:color w:val="000000"/>
                <w:sz w:val="10"/>
                <w:szCs w:val="10"/>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r w:rsidRPr="006311D5">
              <w:rPr>
                <w:b/>
                <w:bCs/>
                <w:i/>
                <w:iCs/>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1 496,69284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b/>
                <w:bCs/>
                <w:i/>
                <w:iCs/>
                <w:color w:val="000000"/>
                <w:sz w:val="10"/>
                <w:szCs w:val="10"/>
                <w:lang w:eastAsia="ru-RU"/>
              </w:rPr>
            </w:pPr>
            <w:r w:rsidRPr="006311D5">
              <w:rPr>
                <w:b/>
                <w:bCs/>
                <w:i/>
                <w:iCs/>
                <w:color w:val="000000"/>
                <w:sz w:val="10"/>
                <w:szCs w:val="10"/>
                <w:lang w:eastAsia="ru-RU"/>
              </w:rPr>
              <w:t>1 471,28342</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726,84103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726,84103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714,84103</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i/>
                <w:iCs/>
                <w:color w:val="000000"/>
                <w:sz w:val="10"/>
                <w:szCs w:val="10"/>
                <w:lang w:eastAsia="ru-RU"/>
              </w:rPr>
            </w:pPr>
            <w:r w:rsidRPr="006311D5">
              <w:rPr>
                <w:i/>
                <w:iCs/>
                <w:color w:val="000000"/>
                <w:sz w:val="10"/>
                <w:szCs w:val="10"/>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r w:rsidRPr="006311D5">
              <w:rPr>
                <w:i/>
                <w:iCs/>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769,85181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i/>
                <w:iCs/>
                <w:color w:val="000000"/>
                <w:sz w:val="10"/>
                <w:szCs w:val="10"/>
                <w:lang w:eastAsia="ru-RU"/>
              </w:rPr>
            </w:pPr>
            <w:r w:rsidRPr="006311D5">
              <w:rPr>
                <w:i/>
                <w:iCs/>
                <w:color w:val="000000"/>
                <w:sz w:val="10"/>
                <w:szCs w:val="10"/>
                <w:lang w:eastAsia="ru-RU"/>
              </w:rPr>
              <w:t>744,44239</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744,44239</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769,85181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744,44239</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757,85181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732,44239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732,44239</w:t>
            </w:r>
          </w:p>
        </w:tc>
      </w:tr>
      <w:tr w:rsidR="009B5B60" w:rsidRPr="006311D5" w:rsidTr="006311D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rPr>
                <w:color w:val="000000"/>
                <w:sz w:val="10"/>
                <w:szCs w:val="10"/>
                <w:lang w:eastAsia="ru-RU"/>
              </w:rPr>
            </w:pPr>
            <w:r w:rsidRPr="006311D5">
              <w:rPr>
                <w:color w:val="000000"/>
                <w:sz w:val="10"/>
                <w:szCs w:val="10"/>
                <w:lang w:eastAsia="ru-RU"/>
              </w:rPr>
              <w:t xml:space="preserve">              Иные закупки товаров, работ и услуг для обеспечения госуд</w:t>
            </w:r>
            <w:r w:rsidR="006311D5">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center"/>
              <w:rPr>
                <w:color w:val="000000"/>
                <w:sz w:val="10"/>
                <w:szCs w:val="10"/>
                <w:lang w:eastAsia="ru-RU"/>
              </w:rPr>
            </w:pPr>
            <w:r w:rsidRPr="006311D5">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5B60" w:rsidRPr="006311D5" w:rsidRDefault="009B5B60">
            <w:pPr>
              <w:autoSpaceDE w:val="0"/>
              <w:autoSpaceDN w:val="0"/>
              <w:adjustRightInd w:val="0"/>
              <w:jc w:val="right"/>
              <w:rPr>
                <w:color w:val="000000"/>
                <w:sz w:val="10"/>
                <w:szCs w:val="10"/>
                <w:lang w:eastAsia="ru-RU"/>
              </w:rPr>
            </w:pPr>
            <w:r w:rsidRPr="006311D5">
              <w:rPr>
                <w:color w:val="000000"/>
                <w:sz w:val="10"/>
                <w:szCs w:val="10"/>
                <w:lang w:eastAsia="ru-RU"/>
              </w:rPr>
              <w:t>12,00000</w:t>
            </w:r>
          </w:p>
        </w:tc>
      </w:tr>
      <w:tr w:rsidR="009B5B60" w:rsidRPr="006311D5" w:rsidTr="006311D5">
        <w:trPr>
          <w:trHeight w:val="20"/>
        </w:trPr>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r w:rsidRPr="006311D5">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r w:rsidRPr="006311D5">
              <w:rPr>
                <w:b/>
                <w:bCs/>
                <w:color w:val="000000"/>
                <w:sz w:val="10"/>
                <w:szCs w:val="10"/>
                <w:lang w:eastAsia="ru-RU"/>
              </w:rPr>
              <w:t>574 190,42193</w:t>
            </w:r>
          </w:p>
        </w:tc>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r w:rsidRPr="006311D5">
              <w:rPr>
                <w:b/>
                <w:bCs/>
                <w:color w:val="000000"/>
                <w:sz w:val="10"/>
                <w:szCs w:val="10"/>
                <w:lang w:eastAsia="ru-RU"/>
              </w:rPr>
              <w:t>278 281,84900</w:t>
            </w:r>
          </w:p>
        </w:tc>
        <w:tc>
          <w:tcPr>
            <w:tcW w:w="0" w:type="auto"/>
            <w:tcBorders>
              <w:top w:val="single" w:sz="6" w:space="0" w:color="000000"/>
              <w:left w:val="nil"/>
              <w:bottom w:val="nil"/>
              <w:right w:val="nil"/>
            </w:tcBorders>
            <w:shd w:val="solid" w:color="FFFFFF" w:fill="auto"/>
          </w:tcPr>
          <w:p w:rsidR="009B5B60" w:rsidRPr="006311D5" w:rsidRDefault="009B5B60">
            <w:pPr>
              <w:autoSpaceDE w:val="0"/>
              <w:autoSpaceDN w:val="0"/>
              <w:adjustRightInd w:val="0"/>
              <w:jc w:val="right"/>
              <w:rPr>
                <w:b/>
                <w:bCs/>
                <w:color w:val="000000"/>
                <w:sz w:val="10"/>
                <w:szCs w:val="10"/>
                <w:lang w:eastAsia="ru-RU"/>
              </w:rPr>
            </w:pPr>
            <w:r w:rsidRPr="006311D5">
              <w:rPr>
                <w:b/>
                <w:bCs/>
                <w:color w:val="000000"/>
                <w:sz w:val="10"/>
                <w:szCs w:val="10"/>
                <w:lang w:eastAsia="ru-RU"/>
              </w:rPr>
              <w:t>278 834,86640</w:t>
            </w:r>
          </w:p>
        </w:tc>
      </w:tr>
    </w:tbl>
    <w:p w:rsidR="00FB793F" w:rsidRDefault="00FB793F" w:rsidP="00BF09B2"/>
    <w:p w:rsidR="006311D5" w:rsidRPr="00A91EE5" w:rsidRDefault="006311D5" w:rsidP="006311D5">
      <w:pPr>
        <w:jc w:val="right"/>
        <w:rPr>
          <w:b/>
          <w:sz w:val="12"/>
          <w:szCs w:val="12"/>
        </w:rPr>
      </w:pPr>
      <w:r w:rsidRPr="00A91EE5">
        <w:rPr>
          <w:b/>
          <w:sz w:val="12"/>
          <w:szCs w:val="12"/>
        </w:rPr>
        <w:t>Приложение №10</w:t>
      </w:r>
    </w:p>
    <w:p w:rsidR="006311D5" w:rsidRPr="00A91EE5" w:rsidRDefault="006311D5" w:rsidP="006311D5">
      <w:pPr>
        <w:contextualSpacing/>
        <w:jc w:val="right"/>
        <w:rPr>
          <w:b/>
          <w:sz w:val="12"/>
          <w:szCs w:val="12"/>
        </w:rPr>
      </w:pPr>
      <w:r w:rsidRPr="00A91EE5">
        <w:rPr>
          <w:b/>
          <w:sz w:val="12"/>
          <w:szCs w:val="12"/>
        </w:rPr>
        <w:t xml:space="preserve">                                               к решению Думы Солецкого муниципального округа </w:t>
      </w:r>
    </w:p>
    <w:p w:rsidR="006311D5" w:rsidRPr="00A91EE5" w:rsidRDefault="006311D5" w:rsidP="006311D5">
      <w:pPr>
        <w:contextualSpacing/>
        <w:jc w:val="right"/>
        <w:rPr>
          <w:b/>
          <w:sz w:val="12"/>
          <w:szCs w:val="12"/>
        </w:rPr>
      </w:pPr>
      <w:r w:rsidRPr="00A91EE5">
        <w:rPr>
          <w:b/>
          <w:sz w:val="12"/>
          <w:szCs w:val="12"/>
        </w:rPr>
        <w:t xml:space="preserve">                                              «О бюджете Солецкого муниципального округа </w:t>
      </w:r>
    </w:p>
    <w:p w:rsidR="006311D5" w:rsidRPr="00A91EE5" w:rsidRDefault="006311D5" w:rsidP="006311D5">
      <w:pPr>
        <w:contextualSpacing/>
        <w:jc w:val="right"/>
        <w:rPr>
          <w:b/>
          <w:sz w:val="12"/>
          <w:szCs w:val="12"/>
        </w:rPr>
      </w:pPr>
      <w:r w:rsidRPr="00A91EE5">
        <w:rPr>
          <w:b/>
          <w:sz w:val="12"/>
          <w:szCs w:val="12"/>
        </w:rPr>
        <w:t xml:space="preserve">Новгородской области на 2021 год </w:t>
      </w:r>
    </w:p>
    <w:p w:rsidR="006311D5" w:rsidRPr="00A91EE5" w:rsidRDefault="006311D5" w:rsidP="006311D5">
      <w:pPr>
        <w:contextualSpacing/>
        <w:jc w:val="right"/>
        <w:rPr>
          <w:b/>
          <w:sz w:val="12"/>
          <w:szCs w:val="12"/>
        </w:rPr>
      </w:pPr>
      <w:r w:rsidRPr="00A91EE5">
        <w:rPr>
          <w:b/>
          <w:sz w:val="12"/>
          <w:szCs w:val="12"/>
        </w:rPr>
        <w:t xml:space="preserve">                                             и плановый период 2022 и 2023 годов»</w:t>
      </w:r>
    </w:p>
    <w:p w:rsidR="006311D5" w:rsidRPr="00A91EE5" w:rsidRDefault="006311D5" w:rsidP="006311D5">
      <w:pPr>
        <w:spacing w:line="240" w:lineRule="atLeast"/>
        <w:jc w:val="center"/>
        <w:rPr>
          <w:sz w:val="12"/>
          <w:szCs w:val="12"/>
        </w:rPr>
      </w:pPr>
    </w:p>
    <w:p w:rsidR="006311D5" w:rsidRPr="00A91EE5" w:rsidRDefault="006311D5" w:rsidP="006311D5">
      <w:pPr>
        <w:contextualSpacing/>
        <w:jc w:val="center"/>
        <w:rPr>
          <w:rFonts w:eastAsia="Times New Roman"/>
          <w:b/>
          <w:bCs/>
          <w:sz w:val="12"/>
          <w:szCs w:val="12"/>
          <w:lang w:eastAsia="ru-RU"/>
        </w:rPr>
      </w:pPr>
      <w:r w:rsidRPr="00A91EE5">
        <w:rPr>
          <w:rFonts w:eastAsia="Times New Roman"/>
          <w:b/>
          <w:bCs/>
          <w:sz w:val="12"/>
          <w:szCs w:val="12"/>
          <w:lang w:eastAsia="ru-RU"/>
        </w:rPr>
        <w:t xml:space="preserve">Программа  </w:t>
      </w:r>
    </w:p>
    <w:p w:rsidR="006311D5" w:rsidRPr="00A91EE5" w:rsidRDefault="006311D5" w:rsidP="006311D5">
      <w:pPr>
        <w:contextualSpacing/>
        <w:jc w:val="center"/>
        <w:rPr>
          <w:rFonts w:eastAsia="Times New Roman"/>
          <w:b/>
          <w:bCs/>
          <w:sz w:val="12"/>
          <w:szCs w:val="12"/>
          <w:lang w:eastAsia="ru-RU"/>
        </w:rPr>
      </w:pPr>
      <w:r w:rsidRPr="00A91EE5">
        <w:rPr>
          <w:rFonts w:eastAsia="Times New Roman"/>
          <w:b/>
          <w:bCs/>
          <w:sz w:val="12"/>
          <w:szCs w:val="12"/>
          <w:lang w:eastAsia="ru-RU"/>
        </w:rPr>
        <w:t>внутренних муниципальных заимствований муниципального округа на 2021 год</w:t>
      </w:r>
      <w:r w:rsidRPr="00A91EE5">
        <w:rPr>
          <w:b/>
          <w:sz w:val="12"/>
          <w:szCs w:val="12"/>
        </w:rPr>
        <w:t xml:space="preserve"> и плановый период 2022 и 2023 годов</w:t>
      </w:r>
    </w:p>
    <w:p w:rsidR="006311D5" w:rsidRPr="00A91EE5" w:rsidRDefault="006311D5" w:rsidP="006311D5">
      <w:pPr>
        <w:autoSpaceDE w:val="0"/>
        <w:autoSpaceDN w:val="0"/>
        <w:adjustRightInd w:val="0"/>
        <w:jc w:val="center"/>
        <w:rPr>
          <w:sz w:val="12"/>
          <w:szCs w:val="12"/>
        </w:rPr>
      </w:pPr>
    </w:p>
    <w:p w:rsidR="006311D5" w:rsidRPr="00A91EE5" w:rsidRDefault="006311D5" w:rsidP="006311D5">
      <w:pPr>
        <w:autoSpaceDE w:val="0"/>
        <w:autoSpaceDN w:val="0"/>
        <w:adjustRightInd w:val="0"/>
        <w:jc w:val="right"/>
        <w:rPr>
          <w:sz w:val="12"/>
          <w:szCs w:val="12"/>
        </w:rPr>
      </w:pPr>
      <w:r w:rsidRPr="00A91EE5">
        <w:rPr>
          <w:sz w:val="12"/>
          <w:szCs w:val="12"/>
        </w:rPr>
        <w:t>(тыс. рублей)</w:t>
      </w:r>
    </w:p>
    <w:tbl>
      <w:tblPr>
        <w:tblW w:w="0" w:type="auto"/>
        <w:tblInd w:w="70" w:type="dxa"/>
        <w:tblCellMar>
          <w:left w:w="70" w:type="dxa"/>
          <w:right w:w="70" w:type="dxa"/>
        </w:tblCellMar>
        <w:tblLook w:val="0000" w:firstRow="0" w:lastRow="0" w:firstColumn="0" w:lastColumn="0" w:noHBand="0" w:noVBand="0"/>
      </w:tblPr>
      <w:tblGrid>
        <w:gridCol w:w="2721"/>
        <w:gridCol w:w="784"/>
        <w:gridCol w:w="770"/>
        <w:gridCol w:w="784"/>
      </w:tblGrid>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6311D5">
            <w:pPr>
              <w:pStyle w:val="ConsPlusCell"/>
              <w:widowControl/>
              <w:ind w:left="497"/>
              <w:rPr>
                <w:rFonts w:ascii="Times New Roman" w:hAnsi="Times New Roman" w:cs="Times New Roman"/>
                <w:sz w:val="12"/>
                <w:szCs w:val="12"/>
              </w:rPr>
            </w:pPr>
            <w:r w:rsidRPr="00A91EE5">
              <w:rPr>
                <w:rFonts w:ascii="Times New Roman" w:hAnsi="Times New Roman" w:cs="Times New Roman"/>
                <w:sz w:val="12"/>
                <w:szCs w:val="12"/>
              </w:rPr>
              <w:t xml:space="preserve">Внутренние заимствования       </w:t>
            </w:r>
            <w:r w:rsidRPr="00A91EE5">
              <w:rPr>
                <w:rFonts w:ascii="Times New Roman" w:hAnsi="Times New Roman" w:cs="Times New Roman"/>
                <w:sz w:val="12"/>
                <w:szCs w:val="12"/>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2021 год</w:t>
            </w:r>
          </w:p>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сумма</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2022 год</w:t>
            </w:r>
          </w:p>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сумма</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2023 год</w:t>
            </w:r>
          </w:p>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сумма</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b/>
                <w:sz w:val="12"/>
                <w:szCs w:val="12"/>
              </w:rPr>
            </w:pPr>
            <w:r w:rsidRPr="00A91EE5">
              <w:rPr>
                <w:rFonts w:ascii="Times New Roman" w:hAnsi="Times New Roman" w:cs="Times New Roman"/>
                <w:b/>
                <w:sz w:val="12"/>
                <w:szCs w:val="12"/>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-5200,00000</w:t>
            </w:r>
          </w:p>
          <w:p w:rsidR="006311D5" w:rsidRPr="00A91EE5" w:rsidRDefault="006311D5" w:rsidP="001100A2">
            <w:pPr>
              <w:pStyle w:val="ConsPlusCell"/>
              <w:widowControl/>
              <w:jc w:val="center"/>
              <w:rPr>
                <w:rFonts w:ascii="Times New Roman" w:hAnsi="Times New Roman" w:cs="Times New Roman"/>
                <w:b/>
                <w:sz w:val="12"/>
                <w:szCs w:val="12"/>
              </w:rPr>
            </w:pP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b/>
                <w:sz w:val="12"/>
                <w:szCs w:val="12"/>
              </w:rPr>
            </w:pPr>
            <w:r w:rsidRPr="00A91EE5">
              <w:rPr>
                <w:rFonts w:ascii="Times New Roman" w:hAnsi="Times New Roman" w:cs="Times New Roman"/>
                <w:b/>
                <w:sz w:val="12"/>
                <w:szCs w:val="12"/>
              </w:rPr>
              <w:t xml:space="preserve">Бюджетные кредиты от других бюджетов  </w:t>
            </w:r>
            <w:r w:rsidRPr="00A91EE5">
              <w:rPr>
                <w:rFonts w:ascii="Times New Roman" w:hAnsi="Times New Roman" w:cs="Times New Roman"/>
                <w:b/>
                <w:sz w:val="12"/>
                <w:szCs w:val="12"/>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-1554,00000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-1981,00000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-1554,00000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-1981,00000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i/>
                <w:sz w:val="12"/>
                <w:szCs w:val="12"/>
              </w:rPr>
            </w:pPr>
            <w:r w:rsidRPr="00A91EE5">
              <w:rPr>
                <w:rFonts w:ascii="Times New Roman" w:hAnsi="Times New Roman" w:cs="Times New Roman"/>
                <w:i/>
                <w:sz w:val="12"/>
                <w:szCs w:val="12"/>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i/>
                <w:sz w:val="12"/>
                <w:szCs w:val="12"/>
              </w:rPr>
            </w:pP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i/>
                <w:sz w:val="12"/>
                <w:szCs w:val="12"/>
              </w:rPr>
            </w:pP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i/>
                <w:sz w:val="12"/>
                <w:szCs w:val="12"/>
              </w:rPr>
            </w:pP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№02-32/13 от 20.09.2012</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-700,00000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-700,00000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№02-32/19-08 от 16.05.2019</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-854,0000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-1281,00000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b/>
                <w:sz w:val="12"/>
                <w:szCs w:val="12"/>
              </w:rPr>
            </w:pPr>
            <w:r w:rsidRPr="00A91EE5">
              <w:rPr>
                <w:rFonts w:ascii="Times New Roman" w:hAnsi="Times New Roman" w:cs="Times New Roman"/>
                <w:b/>
                <w:sz w:val="12"/>
                <w:szCs w:val="12"/>
              </w:rPr>
              <w:t xml:space="preserve">Кредиты, полученные бюджетом муниципального района от кредитных     </w:t>
            </w:r>
            <w:r w:rsidRPr="00A91EE5">
              <w:rPr>
                <w:rFonts w:ascii="Times New Roman" w:hAnsi="Times New Roman" w:cs="Times New Roman"/>
                <w:b/>
                <w:sz w:val="12"/>
                <w:szCs w:val="12"/>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-3646,00000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1981,00000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b/>
                <w:sz w:val="12"/>
                <w:szCs w:val="12"/>
              </w:rPr>
              <w:t>привлечение</w:t>
            </w:r>
            <w:r w:rsidRPr="00A91EE5">
              <w:rPr>
                <w:rFonts w:ascii="Times New Roman" w:hAnsi="Times New Roman" w:cs="Times New Roman"/>
                <w:sz w:val="12"/>
                <w:szCs w:val="12"/>
              </w:rPr>
              <w:t>, всего</w:t>
            </w:r>
          </w:p>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 xml:space="preserve">в том числе: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9254,00000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11235,00000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11235,00000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9254,00000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11235,00000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11235,00000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b/>
                <w:sz w:val="12"/>
                <w:szCs w:val="12"/>
              </w:rPr>
              <w:t>погашение</w:t>
            </w:r>
            <w:r w:rsidRPr="00A91EE5">
              <w:rPr>
                <w:rFonts w:ascii="Times New Roman" w:hAnsi="Times New Roman" w:cs="Times New Roman"/>
                <w:sz w:val="12"/>
                <w:szCs w:val="12"/>
              </w:rPr>
              <w:t xml:space="preserve">, всего                            </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-12900,00000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-9254,00000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b/>
                <w:sz w:val="12"/>
                <w:szCs w:val="12"/>
              </w:rPr>
            </w:pPr>
            <w:r w:rsidRPr="00A91EE5">
              <w:rPr>
                <w:rFonts w:ascii="Times New Roman" w:hAnsi="Times New Roman" w:cs="Times New Roman"/>
                <w:b/>
                <w:sz w:val="12"/>
                <w:szCs w:val="12"/>
              </w:rPr>
              <w:t>-11235,0000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i/>
                <w:sz w:val="12"/>
                <w:szCs w:val="12"/>
              </w:rPr>
            </w:pPr>
            <w:r w:rsidRPr="00A91EE5">
              <w:rPr>
                <w:rFonts w:ascii="Times New Roman" w:hAnsi="Times New Roman" w:cs="Times New Roman"/>
                <w:i/>
                <w:sz w:val="12"/>
                <w:szCs w:val="12"/>
              </w:rPr>
              <w:t>в  том числе:</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i/>
                <w:sz w:val="12"/>
                <w:szCs w:val="12"/>
              </w:rPr>
            </w:pP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i/>
                <w:sz w:val="12"/>
                <w:szCs w:val="12"/>
              </w:rPr>
            </w:pP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i/>
                <w:sz w:val="12"/>
                <w:szCs w:val="12"/>
              </w:rPr>
            </w:pP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highlight w:val="yellow"/>
              </w:rPr>
            </w:pPr>
            <w:r w:rsidRPr="00A91EE5">
              <w:rPr>
                <w:rFonts w:ascii="Times New Roman" w:hAnsi="Times New Roman" w:cs="Times New Roman"/>
                <w:sz w:val="12"/>
                <w:szCs w:val="12"/>
              </w:rPr>
              <w:t>№   19  от  10.02.2020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-5200,0000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highlight w:val="yellow"/>
              </w:rPr>
            </w:pPr>
            <w:r w:rsidRPr="00A91EE5">
              <w:rPr>
                <w:rFonts w:ascii="Times New Roman" w:hAnsi="Times New Roman" w:cs="Times New Roman"/>
                <w:sz w:val="12"/>
                <w:szCs w:val="12"/>
              </w:rPr>
              <w:t>№   86  от  19.05.2020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-5500,0000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  170 от  02.11.2020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-2200,0000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r>
      <w:tr w:rsidR="006311D5" w:rsidRPr="00A91EE5" w:rsidTr="006311D5">
        <w:trPr>
          <w:cantSplit/>
          <w:trHeight w:val="20"/>
        </w:trPr>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rPr>
                <w:rFonts w:ascii="Times New Roman" w:hAnsi="Times New Roman" w:cs="Times New Roman"/>
                <w:sz w:val="12"/>
                <w:szCs w:val="12"/>
              </w:rPr>
            </w:pPr>
            <w:r w:rsidRPr="00A91EE5">
              <w:rPr>
                <w:rFonts w:ascii="Times New Roman" w:hAnsi="Times New Roman" w:cs="Times New Roman"/>
                <w:sz w:val="12"/>
                <w:szCs w:val="12"/>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0,00000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-9254,00000</w:t>
            </w:r>
          </w:p>
        </w:tc>
        <w:tc>
          <w:tcPr>
            <w:tcW w:w="0" w:type="auto"/>
            <w:tcBorders>
              <w:top w:val="single" w:sz="6" w:space="0" w:color="auto"/>
              <w:left w:val="single" w:sz="6" w:space="0" w:color="auto"/>
              <w:bottom w:val="single" w:sz="6" w:space="0" w:color="auto"/>
              <w:right w:val="single" w:sz="6" w:space="0" w:color="auto"/>
            </w:tcBorders>
          </w:tcPr>
          <w:p w:rsidR="006311D5" w:rsidRPr="00A91EE5" w:rsidRDefault="006311D5" w:rsidP="001100A2">
            <w:pPr>
              <w:pStyle w:val="ConsPlusCell"/>
              <w:widowControl/>
              <w:jc w:val="center"/>
              <w:rPr>
                <w:rFonts w:ascii="Times New Roman" w:hAnsi="Times New Roman" w:cs="Times New Roman"/>
                <w:sz w:val="12"/>
                <w:szCs w:val="12"/>
              </w:rPr>
            </w:pPr>
            <w:r w:rsidRPr="00A91EE5">
              <w:rPr>
                <w:rFonts w:ascii="Times New Roman" w:hAnsi="Times New Roman" w:cs="Times New Roman"/>
                <w:sz w:val="12"/>
                <w:szCs w:val="12"/>
              </w:rPr>
              <w:t>-11235,00000</w:t>
            </w:r>
          </w:p>
        </w:tc>
      </w:tr>
    </w:tbl>
    <w:p w:rsidR="006311D5" w:rsidRDefault="006311D5" w:rsidP="00BF09B2"/>
    <w:p w:rsidR="00D229D4" w:rsidRDefault="00D229D4" w:rsidP="00BF09B2"/>
    <w:p w:rsidR="00D229D4" w:rsidRDefault="00D229D4" w:rsidP="00BF09B2"/>
    <w:p w:rsidR="00D229D4" w:rsidRDefault="00D229D4" w:rsidP="00BF09B2"/>
    <w:p w:rsidR="00D229D4" w:rsidRDefault="00D229D4" w:rsidP="00BF09B2"/>
    <w:p w:rsidR="00D229D4" w:rsidRDefault="00D229D4" w:rsidP="00BF09B2"/>
    <w:p w:rsidR="00D229D4" w:rsidRDefault="00D229D4" w:rsidP="00D229D4">
      <w:pPr>
        <w:jc w:val="center"/>
        <w:rPr>
          <w:b/>
          <w:sz w:val="14"/>
          <w:szCs w:val="14"/>
        </w:rPr>
      </w:pPr>
    </w:p>
    <w:p w:rsidR="00D229D4" w:rsidRPr="00D229D4" w:rsidRDefault="00D229D4" w:rsidP="00D229D4">
      <w:pPr>
        <w:jc w:val="center"/>
        <w:rPr>
          <w:b/>
          <w:sz w:val="14"/>
          <w:szCs w:val="14"/>
        </w:rPr>
      </w:pPr>
      <w:r w:rsidRPr="00D229D4">
        <w:rPr>
          <w:b/>
          <w:sz w:val="14"/>
          <w:szCs w:val="14"/>
        </w:rPr>
        <w:t>Извещение о возможности предоставления земельных участков</w:t>
      </w:r>
    </w:p>
    <w:p w:rsidR="00D229D4" w:rsidRPr="00D229D4" w:rsidRDefault="00D229D4" w:rsidP="00D229D4">
      <w:pPr>
        <w:jc w:val="both"/>
        <w:rPr>
          <w:sz w:val="14"/>
          <w:szCs w:val="14"/>
        </w:rPr>
      </w:pPr>
    </w:p>
    <w:p w:rsidR="00D278DC" w:rsidRDefault="00D278DC" w:rsidP="00D229D4">
      <w:pPr>
        <w:ind w:firstLine="284"/>
        <w:jc w:val="both"/>
        <w:rPr>
          <w:sz w:val="14"/>
          <w:szCs w:val="14"/>
        </w:rPr>
      </w:pPr>
    </w:p>
    <w:p w:rsidR="00D229D4" w:rsidRPr="00D229D4" w:rsidRDefault="00D229D4" w:rsidP="00D229D4">
      <w:pPr>
        <w:ind w:firstLine="284"/>
        <w:jc w:val="both"/>
        <w:rPr>
          <w:sz w:val="14"/>
          <w:szCs w:val="14"/>
        </w:rPr>
      </w:pPr>
      <w:r w:rsidRPr="00D229D4">
        <w:rPr>
          <w:sz w:val="14"/>
          <w:szCs w:val="14"/>
        </w:rPr>
        <w:t>Администрация Солецкого муниципального округа сообщает о возможности предоставления земельных участков в аренду:</w:t>
      </w:r>
    </w:p>
    <w:p w:rsidR="00D229D4" w:rsidRPr="00D229D4" w:rsidRDefault="00D229D4" w:rsidP="00D229D4">
      <w:pPr>
        <w:ind w:firstLine="284"/>
        <w:jc w:val="both"/>
        <w:rPr>
          <w:sz w:val="14"/>
          <w:szCs w:val="14"/>
        </w:rPr>
      </w:pPr>
      <w:r w:rsidRPr="00D229D4">
        <w:rPr>
          <w:sz w:val="14"/>
          <w:szCs w:val="14"/>
        </w:rPr>
        <w:t xml:space="preserve"> Для ведения личного подсобного хозяйства, площадью 776 кв. м, местоположение: Новгородская область, Солецкий муниципальный округ,  д.Прибрежная, ул.Цветочная;</w:t>
      </w:r>
    </w:p>
    <w:p w:rsidR="00D229D4" w:rsidRPr="00D229D4" w:rsidRDefault="00D229D4" w:rsidP="00D229D4">
      <w:pPr>
        <w:ind w:firstLine="284"/>
        <w:jc w:val="both"/>
        <w:rPr>
          <w:sz w:val="14"/>
          <w:szCs w:val="14"/>
        </w:rPr>
      </w:pPr>
      <w:r w:rsidRPr="00D229D4">
        <w:rPr>
          <w:sz w:val="14"/>
          <w:szCs w:val="14"/>
        </w:rPr>
        <w:t>для ведения личного подсобного хозяйства площадью 603 кв. м, местоположение: Новгородская область, Солецкий муниципальный округ, д.Выбити, ул.Жилпоселок, у дома №32, со стороны квартиры №2;</w:t>
      </w:r>
    </w:p>
    <w:p w:rsidR="00D229D4" w:rsidRPr="00D229D4" w:rsidRDefault="00D229D4" w:rsidP="00D229D4">
      <w:pPr>
        <w:ind w:firstLine="284"/>
        <w:jc w:val="both"/>
        <w:rPr>
          <w:sz w:val="14"/>
          <w:szCs w:val="14"/>
        </w:rPr>
      </w:pPr>
      <w:r w:rsidRPr="00D229D4">
        <w:rPr>
          <w:sz w:val="14"/>
          <w:szCs w:val="14"/>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D229D4" w:rsidRPr="00D229D4" w:rsidRDefault="00D229D4" w:rsidP="00D229D4">
      <w:pPr>
        <w:ind w:firstLine="284"/>
        <w:jc w:val="both"/>
        <w:rPr>
          <w:sz w:val="14"/>
          <w:szCs w:val="14"/>
        </w:rPr>
      </w:pPr>
      <w:r w:rsidRPr="00D229D4">
        <w:rPr>
          <w:sz w:val="14"/>
          <w:szCs w:val="14"/>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D229D4" w:rsidRPr="00D229D4" w:rsidRDefault="00D229D4" w:rsidP="00D229D4">
      <w:pPr>
        <w:ind w:firstLine="284"/>
        <w:jc w:val="both"/>
        <w:rPr>
          <w:sz w:val="14"/>
          <w:szCs w:val="14"/>
        </w:rPr>
      </w:pPr>
      <w:r w:rsidRPr="00D229D4">
        <w:rPr>
          <w:sz w:val="14"/>
          <w:szCs w:val="14"/>
        </w:rPr>
        <w:t xml:space="preserve"> Адрес и время приема граждан для ознакомления со схемами расположения земельных участков: Новгородская область, г. Сольцы, пл. Победы д.3, каб. №18, с 8.00 до 17.00.</w:t>
      </w:r>
    </w:p>
    <w:p w:rsidR="00D229D4" w:rsidRPr="00D229D4" w:rsidRDefault="00D229D4" w:rsidP="00D229D4">
      <w:pPr>
        <w:ind w:firstLine="284"/>
        <w:jc w:val="both"/>
        <w:rPr>
          <w:sz w:val="14"/>
          <w:szCs w:val="14"/>
        </w:rPr>
      </w:pPr>
      <w:r w:rsidRPr="00D229D4">
        <w:rPr>
          <w:sz w:val="14"/>
          <w:szCs w:val="14"/>
        </w:rPr>
        <w:t xml:space="preserve">Прием заявлений о намерении участвовать в аукционе заканчивается по истечении 30 календарных дней со дня опубликования данного извещения </w:t>
      </w:r>
    </w:p>
    <w:p w:rsidR="00D229D4" w:rsidRPr="00D229D4" w:rsidRDefault="00D229D4" w:rsidP="00D229D4">
      <w:pPr>
        <w:ind w:firstLine="284"/>
        <w:jc w:val="both"/>
        <w:rPr>
          <w:sz w:val="14"/>
          <w:szCs w:val="14"/>
        </w:rPr>
      </w:pPr>
      <w:r w:rsidRPr="00D229D4">
        <w:rPr>
          <w:sz w:val="14"/>
          <w:szCs w:val="14"/>
        </w:rPr>
        <w:t>Дата окончания приема заявлений – 20 марта  2021 года.</w:t>
      </w:r>
    </w:p>
    <w:p w:rsidR="00D229D4" w:rsidRDefault="00D229D4" w:rsidP="00BF09B2"/>
    <w:p w:rsidR="00D278DC" w:rsidRDefault="00D278DC" w:rsidP="00BF09B2"/>
    <w:p w:rsidR="00D229D4" w:rsidRDefault="00D229D4" w:rsidP="00D229D4">
      <w:pPr>
        <w:tabs>
          <w:tab w:val="left" w:pos="3060"/>
        </w:tabs>
        <w:suppressAutoHyphens/>
        <w:jc w:val="center"/>
        <w:rPr>
          <w:rFonts w:eastAsia="Times New Roman"/>
          <w:b/>
          <w:sz w:val="14"/>
          <w:szCs w:val="14"/>
        </w:rPr>
      </w:pPr>
    </w:p>
    <w:p w:rsidR="00D229D4" w:rsidRDefault="00D229D4" w:rsidP="00D229D4">
      <w:pPr>
        <w:tabs>
          <w:tab w:val="left" w:pos="3060"/>
        </w:tabs>
        <w:suppressAutoHyphens/>
        <w:jc w:val="center"/>
        <w:rPr>
          <w:rFonts w:eastAsia="Times New Roman"/>
          <w:b/>
          <w:sz w:val="14"/>
          <w:szCs w:val="14"/>
        </w:rPr>
      </w:pPr>
    </w:p>
    <w:p w:rsidR="00D229D4" w:rsidRPr="00D229D4" w:rsidRDefault="00D229D4" w:rsidP="00D229D4">
      <w:pPr>
        <w:tabs>
          <w:tab w:val="left" w:pos="3060"/>
        </w:tabs>
        <w:suppressAutoHyphens/>
        <w:jc w:val="center"/>
        <w:rPr>
          <w:rFonts w:eastAsia="Times New Roman"/>
          <w:b/>
          <w:sz w:val="14"/>
          <w:szCs w:val="14"/>
        </w:rPr>
      </w:pPr>
      <w:r w:rsidRPr="00D229D4">
        <w:rPr>
          <w:rFonts w:eastAsia="Times New Roman"/>
          <w:b/>
          <w:sz w:val="14"/>
          <w:szCs w:val="14"/>
        </w:rPr>
        <w:t>ЗАКЛЮЧЕНИЕ</w:t>
      </w:r>
    </w:p>
    <w:p w:rsidR="00D229D4" w:rsidRPr="00D229D4" w:rsidRDefault="00D229D4" w:rsidP="00D229D4">
      <w:pPr>
        <w:tabs>
          <w:tab w:val="left" w:pos="3060"/>
        </w:tabs>
        <w:suppressAutoHyphens/>
        <w:jc w:val="center"/>
        <w:rPr>
          <w:rFonts w:eastAsia="Times New Roman"/>
          <w:b/>
          <w:sz w:val="14"/>
          <w:szCs w:val="14"/>
        </w:rPr>
      </w:pPr>
      <w:r w:rsidRPr="00D229D4">
        <w:rPr>
          <w:rFonts w:eastAsia="Times New Roman"/>
          <w:b/>
          <w:sz w:val="14"/>
          <w:szCs w:val="14"/>
        </w:rPr>
        <w:t xml:space="preserve">о результатах публичных слушаний по вопросам предоставления разрешений на  отклонение от предельных параметров разрешённого строительства и предоставления разрешения на </w:t>
      </w:r>
      <w:r w:rsidRPr="00D229D4">
        <w:rPr>
          <w:b/>
          <w:sz w:val="14"/>
          <w:szCs w:val="14"/>
        </w:rPr>
        <w:t>условно разрешённый вид использования земельного участка</w:t>
      </w:r>
      <w:r w:rsidRPr="00D229D4">
        <w:rPr>
          <w:rFonts w:eastAsia="Times New Roman"/>
          <w:b/>
          <w:sz w:val="14"/>
          <w:szCs w:val="14"/>
        </w:rPr>
        <w:t xml:space="preserve"> </w:t>
      </w:r>
    </w:p>
    <w:p w:rsidR="00D229D4" w:rsidRDefault="00D229D4" w:rsidP="00D229D4">
      <w:pPr>
        <w:tabs>
          <w:tab w:val="left" w:pos="4860"/>
          <w:tab w:val="left" w:pos="5760"/>
        </w:tabs>
        <w:rPr>
          <w:b/>
          <w:sz w:val="14"/>
          <w:szCs w:val="14"/>
        </w:rPr>
      </w:pPr>
    </w:p>
    <w:p w:rsidR="00D229D4" w:rsidRDefault="00D229D4" w:rsidP="00D229D4">
      <w:pPr>
        <w:tabs>
          <w:tab w:val="left" w:pos="4860"/>
          <w:tab w:val="left" w:pos="5760"/>
        </w:tabs>
        <w:rPr>
          <w:b/>
          <w:sz w:val="14"/>
          <w:szCs w:val="14"/>
        </w:rPr>
      </w:pPr>
    </w:p>
    <w:p w:rsidR="00D278DC" w:rsidRPr="00D229D4" w:rsidRDefault="00D278DC" w:rsidP="00D229D4">
      <w:pPr>
        <w:tabs>
          <w:tab w:val="left" w:pos="4860"/>
          <w:tab w:val="left" w:pos="5760"/>
        </w:tabs>
        <w:rPr>
          <w:b/>
          <w:sz w:val="14"/>
          <w:szCs w:val="14"/>
        </w:rPr>
      </w:pPr>
    </w:p>
    <w:p w:rsidR="00D229D4" w:rsidRPr="00D229D4" w:rsidRDefault="00D229D4" w:rsidP="00D229D4">
      <w:pPr>
        <w:suppressAutoHyphens/>
        <w:autoSpaceDE w:val="0"/>
        <w:autoSpaceDN w:val="0"/>
        <w:adjustRightInd w:val="0"/>
        <w:ind w:firstLine="284"/>
        <w:jc w:val="both"/>
        <w:rPr>
          <w:sz w:val="14"/>
          <w:szCs w:val="14"/>
        </w:rPr>
      </w:pPr>
      <w:r w:rsidRPr="00D229D4">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ходатайством Администрации Выбитского сельского поселения, </w:t>
      </w:r>
      <w:r w:rsidRPr="00D229D4">
        <w:rPr>
          <w:rFonts w:eastAsia="Times New Roman"/>
          <w:sz w:val="14"/>
          <w:szCs w:val="14"/>
        </w:rPr>
        <w:t xml:space="preserve">комиссией по землепользованию и застройке организованы и 12 января 2021 года  </w:t>
      </w:r>
      <w:r w:rsidRPr="00D229D4">
        <w:rPr>
          <w:sz w:val="14"/>
          <w:szCs w:val="14"/>
        </w:rPr>
        <w:t>проведены публичные слушания по вопросу предоставления  разрешения на условно разрешённый вид использования  земельного участка –  спорт, общей площадью 600 кв.м., расположенного по адресу: Новгородская область, Солецкий муниципальный район, Выбитское сельское поселение, д.Выбити, ул. Жилпоселок, земельный участок 7П.</w:t>
      </w:r>
    </w:p>
    <w:p w:rsidR="00D229D4" w:rsidRPr="00D229D4" w:rsidRDefault="00D229D4" w:rsidP="00D229D4">
      <w:pPr>
        <w:suppressAutoHyphens/>
        <w:autoSpaceDE w:val="0"/>
        <w:autoSpaceDN w:val="0"/>
        <w:adjustRightInd w:val="0"/>
        <w:ind w:firstLine="284"/>
        <w:jc w:val="both"/>
        <w:rPr>
          <w:rFonts w:eastAsia="Times New Roman"/>
          <w:color w:val="FF0000"/>
          <w:sz w:val="14"/>
          <w:szCs w:val="14"/>
        </w:rPr>
      </w:pPr>
      <w:r w:rsidRPr="00D229D4">
        <w:rPr>
          <w:rFonts w:eastAsia="Times New Roman"/>
          <w:sz w:val="14"/>
          <w:szCs w:val="14"/>
        </w:rPr>
        <w:t>Постановление Администрации Солецкого муниципального района от 28.12.2020 № 1662 «О назначении публичных слушаний »  опубликовано в периодическом печатном издании – бюллетень «Солецкий вестник» от 28.12.2020 № 29(139)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28.12.2020 № 29(139).</w:t>
      </w:r>
      <w:r w:rsidRPr="00D229D4">
        <w:rPr>
          <w:rFonts w:eastAsia="Times New Roman"/>
          <w:color w:val="FF0000"/>
          <w:sz w:val="14"/>
          <w:szCs w:val="14"/>
        </w:rPr>
        <w:t xml:space="preserve"> </w:t>
      </w:r>
    </w:p>
    <w:p w:rsidR="00D229D4" w:rsidRPr="00D229D4" w:rsidRDefault="00D229D4" w:rsidP="00D229D4">
      <w:pPr>
        <w:suppressAutoHyphens/>
        <w:autoSpaceDE w:val="0"/>
        <w:autoSpaceDN w:val="0"/>
        <w:adjustRightInd w:val="0"/>
        <w:ind w:firstLine="284"/>
        <w:jc w:val="both"/>
        <w:rPr>
          <w:rFonts w:eastAsia="Times New Roman"/>
          <w:sz w:val="14"/>
          <w:szCs w:val="14"/>
        </w:rPr>
      </w:pPr>
      <w:r w:rsidRPr="00D229D4">
        <w:rPr>
          <w:rFonts w:eastAsia="Times New Roman"/>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земельный участок и объекты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 земельных участков, имеющих общую границу с земельным участком, в отношении которого проводятся публичные слушания.</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Публичные слушания состоялись в 17-00 12 января 2021 года с участием представителей комитетов и отделов Администрации Солецкого муниципального округа и граждан д.Выбити в соответствии с требованиями действующего законодательства.</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Для ознакомления и обсуждения представлен доклад  и  приведена полная информация о земельном участке, в отношении которого проводились публичные слушания.</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В период проведения публичных слушаний по вопросу</w:t>
      </w:r>
      <w:r w:rsidRPr="00D229D4">
        <w:rPr>
          <w:rFonts w:eastAsia="Times New Roman"/>
          <w:sz w:val="14"/>
          <w:szCs w:val="14"/>
        </w:rPr>
        <w:t xml:space="preserve"> </w:t>
      </w:r>
      <w:r w:rsidRPr="00D229D4">
        <w:rPr>
          <w:sz w:val="14"/>
          <w:szCs w:val="14"/>
        </w:rPr>
        <w:t xml:space="preserve">предоставления  разрешения на условно разрешённый вид использования  земельного участка,  общей площадью 600 кв.м., расположенного по адресу: Новгородская область, Солецкий муниципальный район, Выбитское сельское поселение, д.Выбити, ул. Жилпоселок, земельный участок 7П,  </w:t>
      </w:r>
      <w:r w:rsidRPr="00D229D4">
        <w:rPr>
          <w:rFonts w:eastAsia="Times New Roman"/>
          <w:sz w:val="14"/>
          <w:szCs w:val="14"/>
        </w:rPr>
        <w:t>замечаний и предложений не поступило.</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Проголосовали:</w:t>
      </w:r>
    </w:p>
    <w:p w:rsidR="00D229D4" w:rsidRPr="00D229D4" w:rsidRDefault="00D229D4" w:rsidP="00D229D4">
      <w:pPr>
        <w:tabs>
          <w:tab w:val="left" w:pos="3060"/>
        </w:tabs>
        <w:suppressAutoHyphens/>
        <w:ind w:firstLine="284"/>
        <w:jc w:val="both"/>
        <w:rPr>
          <w:rFonts w:eastAsia="Times New Roman"/>
          <w:b/>
          <w:sz w:val="14"/>
          <w:szCs w:val="14"/>
        </w:rPr>
      </w:pPr>
      <w:r w:rsidRPr="00D229D4">
        <w:rPr>
          <w:rFonts w:eastAsia="Times New Roman"/>
          <w:b/>
          <w:sz w:val="14"/>
          <w:szCs w:val="14"/>
        </w:rPr>
        <w:t>ЗА: 12 человек;        ПРОТИВ: 0 человека;   ВОЗДЕРЖАЛИСЬ: 0 человек.</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 xml:space="preserve">Комиссией принято решение предоставить разрешение </w:t>
      </w:r>
      <w:r w:rsidRPr="00D229D4">
        <w:rPr>
          <w:sz w:val="14"/>
          <w:szCs w:val="14"/>
        </w:rPr>
        <w:t>на условно разрешённый вид использования  земельного участка,  общей площадью 600 кв.м., расположенного по адресу: Новгородская область, Солецкий муниципальный район, Выбитское сельское поселение, д.Выбити, ул. Жилпоселок, земельный участок 7П,</w:t>
      </w:r>
      <w:r w:rsidRPr="00D229D4">
        <w:rPr>
          <w:rFonts w:eastAsia="Times New Roman"/>
          <w:sz w:val="14"/>
          <w:szCs w:val="14"/>
        </w:rPr>
        <w:t xml:space="preserve"> вид условно разрешенного использования земельного участка  - спорт</w:t>
      </w:r>
      <w:r w:rsidRPr="00D229D4">
        <w:rPr>
          <w:sz w:val="14"/>
          <w:szCs w:val="14"/>
        </w:rPr>
        <w:t>.</w:t>
      </w:r>
    </w:p>
    <w:p w:rsidR="00D229D4" w:rsidRPr="00D229D4" w:rsidRDefault="00D229D4" w:rsidP="00D229D4">
      <w:pPr>
        <w:tabs>
          <w:tab w:val="left" w:pos="3060"/>
        </w:tabs>
        <w:suppressAutoHyphens/>
        <w:jc w:val="both"/>
        <w:rPr>
          <w:rFonts w:eastAsia="Times New Roman"/>
          <w:sz w:val="14"/>
          <w:szCs w:val="14"/>
        </w:rPr>
      </w:pPr>
      <w:r w:rsidRPr="00D229D4">
        <w:rPr>
          <w:rFonts w:eastAsia="Times New Roman"/>
          <w:sz w:val="14"/>
          <w:szCs w:val="14"/>
        </w:rPr>
        <w:t xml:space="preserve">Приложение: </w:t>
      </w:r>
    </w:p>
    <w:p w:rsidR="00D229D4" w:rsidRPr="00D229D4" w:rsidRDefault="00D229D4" w:rsidP="00D229D4">
      <w:pPr>
        <w:tabs>
          <w:tab w:val="left" w:pos="3060"/>
        </w:tabs>
        <w:suppressAutoHyphens/>
        <w:jc w:val="both"/>
        <w:rPr>
          <w:rFonts w:eastAsia="Times New Roman"/>
          <w:sz w:val="14"/>
          <w:szCs w:val="14"/>
        </w:rPr>
      </w:pPr>
      <w:r w:rsidRPr="00D229D4">
        <w:rPr>
          <w:rFonts w:eastAsia="Times New Roman"/>
          <w:sz w:val="14"/>
          <w:szCs w:val="14"/>
        </w:rPr>
        <w:t xml:space="preserve">- протокол проведения публичных слушаний № 1 от 12.01.2021 на </w:t>
      </w:r>
      <w:r w:rsidRPr="00D229D4">
        <w:rPr>
          <w:rFonts w:eastAsia="Times New Roman"/>
          <w:color w:val="FF0000"/>
          <w:sz w:val="14"/>
          <w:szCs w:val="14"/>
        </w:rPr>
        <w:t>1</w:t>
      </w:r>
      <w:r w:rsidRPr="00D229D4">
        <w:rPr>
          <w:rFonts w:eastAsia="Times New Roman"/>
          <w:sz w:val="14"/>
          <w:szCs w:val="14"/>
        </w:rPr>
        <w:t xml:space="preserve">листе. </w:t>
      </w:r>
    </w:p>
    <w:p w:rsidR="00D229D4" w:rsidRDefault="00D229D4" w:rsidP="00D229D4">
      <w:pPr>
        <w:tabs>
          <w:tab w:val="left" w:pos="3060"/>
        </w:tabs>
        <w:suppressAutoHyphens/>
        <w:jc w:val="both"/>
        <w:rPr>
          <w:rFonts w:eastAsia="Times New Roman"/>
          <w:sz w:val="14"/>
          <w:szCs w:val="14"/>
        </w:rPr>
      </w:pPr>
    </w:p>
    <w:p w:rsidR="00D229D4" w:rsidRDefault="00D229D4" w:rsidP="00D229D4">
      <w:pPr>
        <w:tabs>
          <w:tab w:val="left" w:pos="3060"/>
        </w:tabs>
        <w:suppressAutoHyphens/>
        <w:jc w:val="both"/>
        <w:rPr>
          <w:rFonts w:eastAsia="Times New Roman"/>
          <w:sz w:val="14"/>
          <w:szCs w:val="14"/>
        </w:rPr>
      </w:pPr>
    </w:p>
    <w:p w:rsidR="00D229D4" w:rsidRPr="00D229D4" w:rsidRDefault="00D229D4" w:rsidP="00D229D4">
      <w:pPr>
        <w:tabs>
          <w:tab w:val="left" w:pos="3060"/>
        </w:tabs>
        <w:suppressAutoHyphens/>
        <w:jc w:val="both"/>
        <w:rPr>
          <w:rFonts w:eastAsia="Times New Roman"/>
          <w:b/>
          <w:sz w:val="14"/>
          <w:szCs w:val="14"/>
        </w:rPr>
      </w:pPr>
      <w:r w:rsidRPr="00D229D4">
        <w:rPr>
          <w:rFonts w:eastAsia="Times New Roman"/>
          <w:b/>
          <w:sz w:val="14"/>
          <w:szCs w:val="14"/>
        </w:rPr>
        <w:t>Председатель  Комиссии                                           Ю.Н. Дуничев</w:t>
      </w:r>
    </w:p>
    <w:p w:rsidR="00674298" w:rsidRPr="00D229D4" w:rsidRDefault="00D229D4" w:rsidP="00D229D4">
      <w:pPr>
        <w:rPr>
          <w:rFonts w:eastAsia="Times New Roman"/>
          <w:b/>
          <w:sz w:val="14"/>
          <w:szCs w:val="14"/>
        </w:rPr>
      </w:pPr>
      <w:r w:rsidRPr="00D229D4">
        <w:rPr>
          <w:rFonts w:eastAsia="Times New Roman"/>
          <w:b/>
          <w:sz w:val="14"/>
          <w:szCs w:val="14"/>
        </w:rPr>
        <w:t xml:space="preserve">Секретарь Комиссии                                                 Д.А. Кручинина                            </w:t>
      </w:r>
    </w:p>
    <w:p w:rsidR="00D229D4" w:rsidRPr="00D229D4" w:rsidRDefault="00D229D4" w:rsidP="00D229D4">
      <w:pPr>
        <w:rPr>
          <w:rFonts w:eastAsia="Times New Roman"/>
          <w:sz w:val="14"/>
          <w:szCs w:val="14"/>
        </w:rPr>
      </w:pPr>
    </w:p>
    <w:p w:rsidR="00D229D4" w:rsidRPr="00D229D4" w:rsidRDefault="00D229D4" w:rsidP="00D229D4">
      <w:pPr>
        <w:rPr>
          <w:rFonts w:eastAsia="Times New Roman"/>
          <w:sz w:val="14"/>
          <w:szCs w:val="14"/>
        </w:rPr>
      </w:pPr>
    </w:p>
    <w:p w:rsidR="00D229D4" w:rsidRDefault="00D229D4" w:rsidP="00D229D4">
      <w:pPr>
        <w:tabs>
          <w:tab w:val="left" w:pos="3060"/>
        </w:tabs>
        <w:suppressAutoHyphens/>
        <w:jc w:val="both"/>
        <w:rPr>
          <w:rFonts w:eastAsia="Times New Roman"/>
          <w:sz w:val="14"/>
          <w:szCs w:val="14"/>
        </w:rPr>
      </w:pPr>
      <w:r w:rsidRPr="00D229D4">
        <w:rPr>
          <w:rFonts w:eastAsia="Times New Roman"/>
          <w:sz w:val="14"/>
          <w:szCs w:val="14"/>
        </w:rPr>
        <w:t xml:space="preserve">                                                   </w:t>
      </w:r>
    </w:p>
    <w:p w:rsidR="00D278DC" w:rsidRDefault="00D278DC" w:rsidP="00D229D4">
      <w:pPr>
        <w:tabs>
          <w:tab w:val="left" w:pos="3060"/>
        </w:tabs>
        <w:suppressAutoHyphens/>
        <w:jc w:val="center"/>
        <w:rPr>
          <w:rFonts w:eastAsia="Times New Roman"/>
          <w:b/>
          <w:sz w:val="14"/>
          <w:szCs w:val="14"/>
        </w:rPr>
      </w:pPr>
    </w:p>
    <w:p w:rsidR="00D278DC" w:rsidRDefault="00D278DC" w:rsidP="00D229D4">
      <w:pPr>
        <w:tabs>
          <w:tab w:val="left" w:pos="3060"/>
        </w:tabs>
        <w:suppressAutoHyphens/>
        <w:jc w:val="center"/>
        <w:rPr>
          <w:rFonts w:eastAsia="Times New Roman"/>
          <w:b/>
          <w:sz w:val="14"/>
          <w:szCs w:val="14"/>
        </w:rPr>
      </w:pPr>
    </w:p>
    <w:p w:rsidR="00D229D4" w:rsidRPr="00D229D4" w:rsidRDefault="00D229D4" w:rsidP="00D229D4">
      <w:pPr>
        <w:tabs>
          <w:tab w:val="left" w:pos="3060"/>
        </w:tabs>
        <w:suppressAutoHyphens/>
        <w:jc w:val="center"/>
        <w:rPr>
          <w:rFonts w:eastAsia="Times New Roman"/>
          <w:b/>
          <w:sz w:val="14"/>
          <w:szCs w:val="14"/>
        </w:rPr>
      </w:pPr>
      <w:r w:rsidRPr="00D229D4">
        <w:rPr>
          <w:rFonts w:eastAsia="Times New Roman"/>
          <w:b/>
          <w:sz w:val="14"/>
          <w:szCs w:val="14"/>
        </w:rPr>
        <w:t>Протокол № 1</w:t>
      </w:r>
    </w:p>
    <w:p w:rsidR="00D229D4" w:rsidRPr="00D229D4" w:rsidRDefault="00D229D4" w:rsidP="00D229D4">
      <w:pPr>
        <w:tabs>
          <w:tab w:val="left" w:pos="3060"/>
        </w:tabs>
        <w:suppressAutoHyphens/>
        <w:jc w:val="center"/>
        <w:rPr>
          <w:b/>
          <w:sz w:val="14"/>
          <w:szCs w:val="14"/>
        </w:rPr>
      </w:pPr>
      <w:r w:rsidRPr="00D229D4">
        <w:rPr>
          <w:rFonts w:eastAsia="Times New Roman"/>
          <w:b/>
          <w:sz w:val="14"/>
          <w:szCs w:val="14"/>
        </w:rPr>
        <w:t xml:space="preserve">о результатах публичных слушаний по вопросу предоставления разрешения  на </w:t>
      </w:r>
      <w:r w:rsidRPr="00D229D4">
        <w:rPr>
          <w:b/>
          <w:sz w:val="14"/>
          <w:szCs w:val="14"/>
        </w:rPr>
        <w:t>условно разрешённый вид использования земельного</w:t>
      </w:r>
    </w:p>
    <w:p w:rsidR="00D229D4" w:rsidRPr="00D229D4" w:rsidRDefault="00D229D4" w:rsidP="00D229D4">
      <w:pPr>
        <w:tabs>
          <w:tab w:val="left" w:pos="3060"/>
        </w:tabs>
        <w:suppressAutoHyphens/>
        <w:jc w:val="center"/>
        <w:rPr>
          <w:b/>
          <w:sz w:val="14"/>
          <w:szCs w:val="14"/>
        </w:rPr>
      </w:pPr>
      <w:r w:rsidRPr="00D229D4">
        <w:rPr>
          <w:b/>
          <w:sz w:val="14"/>
          <w:szCs w:val="14"/>
        </w:rPr>
        <w:t>участка</w:t>
      </w:r>
    </w:p>
    <w:p w:rsidR="00D229D4" w:rsidRPr="00D229D4" w:rsidRDefault="00D229D4" w:rsidP="00D229D4">
      <w:pPr>
        <w:tabs>
          <w:tab w:val="left" w:pos="3060"/>
        </w:tabs>
        <w:suppressAutoHyphens/>
        <w:jc w:val="center"/>
        <w:rPr>
          <w:rFonts w:eastAsia="Times New Roman"/>
          <w:b/>
          <w:sz w:val="14"/>
          <w:szCs w:val="14"/>
        </w:rPr>
      </w:pPr>
      <w:r w:rsidRPr="00D229D4">
        <w:rPr>
          <w:rFonts w:eastAsia="Times New Roman"/>
          <w:b/>
          <w:sz w:val="14"/>
          <w:szCs w:val="14"/>
        </w:rPr>
        <w:t>г.Сольцы                                                                                  12.01.2021</w:t>
      </w:r>
    </w:p>
    <w:p w:rsidR="00D229D4" w:rsidRPr="00D229D4" w:rsidRDefault="00D229D4" w:rsidP="00D229D4">
      <w:pPr>
        <w:tabs>
          <w:tab w:val="left" w:pos="3060"/>
        </w:tabs>
        <w:suppressAutoHyphens/>
        <w:jc w:val="both"/>
        <w:rPr>
          <w:rFonts w:eastAsia="Times New Roman"/>
          <w:sz w:val="14"/>
          <w:szCs w:val="14"/>
        </w:rPr>
      </w:pP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Место проведения:</w:t>
      </w:r>
      <w:r w:rsidRPr="00D229D4">
        <w:rPr>
          <w:rFonts w:eastAsia="Times New Roman"/>
          <w:sz w:val="14"/>
          <w:szCs w:val="14"/>
        </w:rPr>
        <w:t xml:space="preserve"> Новгородская область, Солецкий муниципальный район, Солецкое городское поселение, г.Сольцы, пл.Победы, д.3, второй этаж (большой зал).</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Начало проведения:</w:t>
      </w:r>
      <w:r w:rsidRPr="00D229D4">
        <w:rPr>
          <w:rFonts w:eastAsia="Times New Roman"/>
          <w:sz w:val="14"/>
          <w:szCs w:val="14"/>
        </w:rPr>
        <w:t xml:space="preserve"> 17 часов 00 минут.</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Окончание проведения:</w:t>
      </w:r>
      <w:r w:rsidRPr="00D229D4">
        <w:rPr>
          <w:rFonts w:eastAsia="Times New Roman"/>
          <w:sz w:val="14"/>
          <w:szCs w:val="14"/>
        </w:rPr>
        <w:t xml:space="preserve"> 17 часов 20 минут.</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Председатель комиссии: Дуничев Ю.Н.</w:t>
      </w:r>
      <w:r w:rsidRPr="00D229D4">
        <w:rPr>
          <w:rFonts w:eastAsia="Times New Roman"/>
          <w:sz w:val="14"/>
          <w:szCs w:val="14"/>
        </w:rPr>
        <w:t>, первый заместитель Главы администрации муниципального округа,</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Заместитель председателя комиссии</w:t>
      </w:r>
      <w:r w:rsidRPr="00D229D4">
        <w:rPr>
          <w:rFonts w:eastAsia="Times New Roman"/>
          <w:sz w:val="14"/>
          <w:szCs w:val="14"/>
        </w:rPr>
        <w:t>: Колесникова И.А.,  председатель комитета  градостроительства и благоустройства Администрации Солецкого муниципального округа.</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b/>
          <w:sz w:val="14"/>
          <w:szCs w:val="14"/>
        </w:rPr>
        <w:t xml:space="preserve">Секретарь комиссии: </w:t>
      </w:r>
      <w:r w:rsidRPr="00D229D4">
        <w:rPr>
          <w:rFonts w:eastAsia="Times New Roman"/>
          <w:sz w:val="14"/>
          <w:szCs w:val="14"/>
        </w:rPr>
        <w:t>Кручинина Д.А., ведущий специалист комитета градостроительства и благоустройства Администрации Солецкого муниципального округа.</w:t>
      </w:r>
    </w:p>
    <w:p w:rsidR="00D229D4" w:rsidRPr="00D229D4" w:rsidRDefault="00D229D4" w:rsidP="00D229D4">
      <w:pPr>
        <w:tabs>
          <w:tab w:val="left" w:pos="3060"/>
        </w:tabs>
        <w:suppressAutoHyphens/>
        <w:ind w:firstLine="284"/>
        <w:jc w:val="both"/>
        <w:rPr>
          <w:rFonts w:eastAsia="Times New Roman"/>
          <w:b/>
          <w:sz w:val="14"/>
          <w:szCs w:val="14"/>
        </w:rPr>
      </w:pPr>
      <w:r w:rsidRPr="00D229D4">
        <w:rPr>
          <w:rFonts w:eastAsia="Times New Roman"/>
          <w:b/>
          <w:sz w:val="14"/>
          <w:szCs w:val="14"/>
        </w:rPr>
        <w:t xml:space="preserve">Присутствуют: </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жители г.Сольцы и д.Выбити, имеющие место жительства или место работы на территории д.Выбити;</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правообладатели земельных участков  на рассматриваемой территории;</w:t>
      </w:r>
    </w:p>
    <w:p w:rsidR="00D229D4" w:rsidRPr="00D229D4" w:rsidRDefault="00D229D4" w:rsidP="00D229D4">
      <w:pPr>
        <w:tabs>
          <w:tab w:val="left" w:pos="3060"/>
        </w:tabs>
        <w:suppressAutoHyphens/>
        <w:ind w:firstLine="284"/>
        <w:jc w:val="both"/>
        <w:rPr>
          <w:rFonts w:eastAsia="Times New Roman"/>
          <w:sz w:val="14"/>
          <w:szCs w:val="14"/>
        </w:rPr>
      </w:pPr>
      <w:r w:rsidRPr="00D229D4">
        <w:rPr>
          <w:rFonts w:eastAsia="Times New Roman"/>
          <w:sz w:val="14"/>
          <w:szCs w:val="14"/>
        </w:rPr>
        <w:t>представители Администрации Солецкого муниципального округа.</w:t>
      </w:r>
    </w:p>
    <w:p w:rsidR="00D229D4" w:rsidRPr="00D229D4" w:rsidRDefault="00D229D4" w:rsidP="00D229D4">
      <w:pPr>
        <w:tabs>
          <w:tab w:val="left" w:pos="3060"/>
        </w:tabs>
        <w:suppressAutoHyphens/>
        <w:ind w:firstLine="284"/>
        <w:jc w:val="both"/>
        <w:rPr>
          <w:rFonts w:eastAsia="Times New Roman"/>
          <w:b/>
          <w:sz w:val="14"/>
          <w:szCs w:val="14"/>
        </w:rPr>
      </w:pPr>
      <w:r w:rsidRPr="00D229D4">
        <w:rPr>
          <w:rFonts w:eastAsia="Times New Roman"/>
          <w:b/>
          <w:sz w:val="14"/>
          <w:szCs w:val="14"/>
        </w:rPr>
        <w:t>Повестка дня:</w:t>
      </w:r>
    </w:p>
    <w:p w:rsidR="00D229D4" w:rsidRPr="00D229D4" w:rsidRDefault="00D229D4" w:rsidP="00D229D4">
      <w:pPr>
        <w:suppressAutoHyphens/>
        <w:autoSpaceDE w:val="0"/>
        <w:autoSpaceDN w:val="0"/>
        <w:adjustRightInd w:val="0"/>
        <w:ind w:firstLine="284"/>
        <w:jc w:val="both"/>
        <w:rPr>
          <w:sz w:val="14"/>
          <w:szCs w:val="14"/>
        </w:rPr>
      </w:pPr>
      <w:r w:rsidRPr="00D229D4">
        <w:rPr>
          <w:rFonts w:eastAsia="Times New Roman"/>
          <w:b/>
          <w:sz w:val="14"/>
          <w:szCs w:val="14"/>
        </w:rPr>
        <w:t>Вопрос №1</w:t>
      </w:r>
      <w:r w:rsidRPr="00D229D4">
        <w:rPr>
          <w:sz w:val="14"/>
          <w:szCs w:val="14"/>
        </w:rPr>
        <w:t xml:space="preserve"> предоставления  разрешения на условно разрешённый вид использования  земельного участка –  спорт,  общей площадью 600 кв.м., расположенного по адресу: Новгородская область, Солецкий муниципальный район, Выбитское сельское поселение, д.Выбити, ул. Жилпоселок, земельный участок 7П.</w:t>
      </w:r>
    </w:p>
    <w:p w:rsidR="00D229D4" w:rsidRPr="00D229D4" w:rsidRDefault="00D229D4" w:rsidP="00D229D4">
      <w:pPr>
        <w:tabs>
          <w:tab w:val="left" w:pos="3060"/>
        </w:tabs>
        <w:suppressAutoHyphens/>
        <w:ind w:firstLine="284"/>
        <w:jc w:val="both"/>
        <w:rPr>
          <w:rFonts w:eastAsia="Times New Roman"/>
          <w:b/>
          <w:sz w:val="14"/>
          <w:szCs w:val="14"/>
        </w:rPr>
      </w:pPr>
      <w:r w:rsidRPr="00D229D4">
        <w:rPr>
          <w:rFonts w:eastAsia="Times New Roman"/>
          <w:b/>
          <w:sz w:val="14"/>
          <w:szCs w:val="14"/>
        </w:rPr>
        <w:t>По вопросу №1 выступила: Колесникова И.А.</w:t>
      </w:r>
    </w:p>
    <w:p w:rsidR="00D229D4" w:rsidRPr="00D229D4" w:rsidRDefault="00D229D4" w:rsidP="00D229D4">
      <w:pPr>
        <w:suppressAutoHyphens/>
        <w:autoSpaceDE w:val="0"/>
        <w:autoSpaceDN w:val="0"/>
        <w:adjustRightInd w:val="0"/>
        <w:ind w:firstLine="284"/>
        <w:jc w:val="both"/>
        <w:rPr>
          <w:rFonts w:eastAsia="Times New Roman"/>
          <w:sz w:val="14"/>
          <w:szCs w:val="14"/>
        </w:rPr>
      </w:pPr>
      <w:r w:rsidRPr="00D229D4">
        <w:rPr>
          <w:rFonts w:eastAsia="Times New Roman"/>
          <w:b/>
          <w:sz w:val="14"/>
          <w:szCs w:val="14"/>
        </w:rPr>
        <w:t xml:space="preserve">Колесникова И.А. </w:t>
      </w:r>
      <w:r w:rsidRPr="00D229D4">
        <w:rPr>
          <w:rFonts w:eastAsia="Times New Roman"/>
          <w:sz w:val="14"/>
          <w:szCs w:val="14"/>
        </w:rPr>
        <w:t xml:space="preserve">В период проведения публичных слушаний предложений и замечаний по вопросу №1- </w:t>
      </w:r>
      <w:r w:rsidRPr="00D229D4">
        <w:rPr>
          <w:sz w:val="14"/>
          <w:szCs w:val="14"/>
        </w:rPr>
        <w:t>предоставления  разрешения на условно разрешённый вид использования  земельного участка –  спорт,  общей площадью 600 кв.м., расположенного по адресу: Новгородская область, Солецкий муниципальный район, Выбитское сельское поселение, д.Выбити, ул. Жилпоселок, земельный участок 7П,</w:t>
      </w:r>
      <w:r w:rsidRPr="00D229D4">
        <w:rPr>
          <w:rFonts w:eastAsia="Times New Roman"/>
          <w:sz w:val="14"/>
          <w:szCs w:val="14"/>
        </w:rPr>
        <w:t xml:space="preserve"> не поступало, предлагаю предоставить разрешение на предоставление условно разрешённого вида использования земельного участка- спорт.</w:t>
      </w:r>
    </w:p>
    <w:p w:rsidR="00D229D4" w:rsidRPr="00D229D4" w:rsidRDefault="00D229D4" w:rsidP="00D229D4">
      <w:pPr>
        <w:suppressAutoHyphens/>
        <w:autoSpaceDE w:val="0"/>
        <w:autoSpaceDN w:val="0"/>
        <w:adjustRightInd w:val="0"/>
        <w:ind w:firstLine="284"/>
        <w:jc w:val="both"/>
        <w:rPr>
          <w:rFonts w:eastAsia="Times New Roman"/>
          <w:b/>
          <w:sz w:val="14"/>
          <w:szCs w:val="14"/>
        </w:rPr>
      </w:pPr>
      <w:r w:rsidRPr="00D229D4">
        <w:rPr>
          <w:rFonts w:eastAsia="Times New Roman"/>
          <w:b/>
          <w:sz w:val="14"/>
          <w:szCs w:val="14"/>
        </w:rPr>
        <w:t>Проголосовали:</w:t>
      </w:r>
    </w:p>
    <w:p w:rsidR="00D229D4" w:rsidRPr="00D229D4" w:rsidRDefault="00D229D4" w:rsidP="00D229D4">
      <w:pPr>
        <w:tabs>
          <w:tab w:val="left" w:pos="3060"/>
        </w:tabs>
        <w:suppressAutoHyphens/>
        <w:ind w:firstLine="284"/>
        <w:jc w:val="both"/>
        <w:rPr>
          <w:rFonts w:eastAsia="Times New Roman"/>
          <w:b/>
          <w:sz w:val="14"/>
          <w:szCs w:val="14"/>
        </w:rPr>
      </w:pPr>
      <w:r w:rsidRPr="00D229D4">
        <w:rPr>
          <w:rFonts w:eastAsia="Times New Roman"/>
          <w:b/>
          <w:sz w:val="14"/>
          <w:szCs w:val="14"/>
        </w:rPr>
        <w:t>ЗА: 12 человек;        ПРОТИВ: 0 человек;   ВОЗДЕРЖАЛИСЬ: 0 человек.</w:t>
      </w:r>
    </w:p>
    <w:p w:rsidR="00D229D4" w:rsidRPr="00D229D4" w:rsidRDefault="00D229D4" w:rsidP="00D229D4">
      <w:pPr>
        <w:tabs>
          <w:tab w:val="left" w:pos="3060"/>
        </w:tabs>
        <w:suppressAutoHyphens/>
        <w:ind w:firstLine="284"/>
        <w:jc w:val="both"/>
        <w:rPr>
          <w:rFonts w:eastAsia="Times New Roman"/>
          <w:b/>
          <w:sz w:val="14"/>
          <w:szCs w:val="14"/>
        </w:rPr>
      </w:pPr>
      <w:r w:rsidRPr="00D229D4">
        <w:rPr>
          <w:rFonts w:eastAsia="Times New Roman"/>
          <w:b/>
          <w:sz w:val="14"/>
          <w:szCs w:val="14"/>
        </w:rPr>
        <w:t xml:space="preserve">РЕШИЛИ: </w:t>
      </w:r>
    </w:p>
    <w:p w:rsidR="00D229D4" w:rsidRPr="00D229D4" w:rsidRDefault="00D229D4" w:rsidP="00D229D4">
      <w:pPr>
        <w:suppressAutoHyphens/>
        <w:autoSpaceDE w:val="0"/>
        <w:autoSpaceDN w:val="0"/>
        <w:adjustRightInd w:val="0"/>
        <w:ind w:firstLine="284"/>
        <w:jc w:val="both"/>
        <w:rPr>
          <w:rFonts w:eastAsia="Times New Roman"/>
          <w:sz w:val="14"/>
          <w:szCs w:val="14"/>
        </w:rPr>
      </w:pPr>
      <w:r w:rsidRPr="00D229D4">
        <w:rPr>
          <w:rFonts w:eastAsia="Times New Roman"/>
          <w:sz w:val="14"/>
          <w:szCs w:val="14"/>
        </w:rPr>
        <w:t xml:space="preserve">предоставить разрешение на условно разрешённый вид использования земельного участка общей площадью </w:t>
      </w:r>
      <w:r w:rsidRPr="00D229D4">
        <w:rPr>
          <w:sz w:val="14"/>
          <w:szCs w:val="14"/>
        </w:rPr>
        <w:t xml:space="preserve">600 кв.м., расположенного по адресу: Новгородская область, Солецкий муниципальный район, Выбитское сельское поселение, д.Выбити, ул.Жилпоселок,  земельный участок 7П , </w:t>
      </w:r>
      <w:r w:rsidRPr="00D229D4">
        <w:rPr>
          <w:rFonts w:eastAsia="Times New Roman"/>
          <w:sz w:val="14"/>
          <w:szCs w:val="14"/>
        </w:rPr>
        <w:t>- спорт.</w:t>
      </w:r>
    </w:p>
    <w:p w:rsidR="00D229D4" w:rsidRDefault="00D229D4" w:rsidP="00D229D4">
      <w:pPr>
        <w:tabs>
          <w:tab w:val="left" w:pos="3060"/>
        </w:tabs>
        <w:suppressAutoHyphens/>
        <w:jc w:val="both"/>
        <w:rPr>
          <w:rFonts w:eastAsia="Times New Roman"/>
          <w:b/>
          <w:sz w:val="14"/>
          <w:szCs w:val="14"/>
        </w:rPr>
      </w:pPr>
    </w:p>
    <w:p w:rsidR="00D229D4" w:rsidRPr="00D229D4" w:rsidRDefault="00D229D4" w:rsidP="00D229D4">
      <w:pPr>
        <w:tabs>
          <w:tab w:val="left" w:pos="3060"/>
        </w:tabs>
        <w:suppressAutoHyphens/>
        <w:jc w:val="both"/>
        <w:rPr>
          <w:rFonts w:eastAsia="Times New Roman"/>
          <w:b/>
          <w:sz w:val="14"/>
          <w:szCs w:val="14"/>
        </w:rPr>
      </w:pPr>
    </w:p>
    <w:p w:rsidR="00D229D4" w:rsidRPr="00D229D4" w:rsidRDefault="00D229D4" w:rsidP="00D229D4">
      <w:pPr>
        <w:tabs>
          <w:tab w:val="left" w:pos="3060"/>
        </w:tabs>
        <w:suppressAutoHyphens/>
        <w:jc w:val="both"/>
        <w:rPr>
          <w:rFonts w:eastAsia="Times New Roman"/>
          <w:b/>
          <w:sz w:val="14"/>
          <w:szCs w:val="14"/>
        </w:rPr>
      </w:pPr>
      <w:r w:rsidRPr="00D229D4">
        <w:rPr>
          <w:rFonts w:eastAsia="Times New Roman"/>
          <w:b/>
          <w:sz w:val="14"/>
          <w:szCs w:val="14"/>
        </w:rPr>
        <w:t>Председатель  Комиссии                                          Ю.Н. Дуничев</w:t>
      </w:r>
    </w:p>
    <w:p w:rsidR="00D229D4" w:rsidRPr="00D229D4" w:rsidRDefault="00D229D4" w:rsidP="00D229D4">
      <w:pPr>
        <w:tabs>
          <w:tab w:val="left" w:pos="3060"/>
        </w:tabs>
        <w:suppressAutoHyphens/>
        <w:jc w:val="both"/>
        <w:rPr>
          <w:rFonts w:eastAsia="Times New Roman"/>
          <w:b/>
          <w:sz w:val="14"/>
          <w:szCs w:val="14"/>
        </w:rPr>
      </w:pPr>
      <w:r w:rsidRPr="00D229D4">
        <w:rPr>
          <w:rFonts w:eastAsia="Times New Roman"/>
          <w:b/>
          <w:sz w:val="14"/>
          <w:szCs w:val="14"/>
        </w:rPr>
        <w:t>Секретарь Комиссии                                                 Д.А.</w:t>
      </w:r>
      <w:r>
        <w:rPr>
          <w:rFonts w:eastAsia="Times New Roman"/>
          <w:b/>
          <w:sz w:val="14"/>
          <w:szCs w:val="14"/>
        </w:rPr>
        <w:t xml:space="preserve"> </w:t>
      </w:r>
      <w:r w:rsidRPr="00D229D4">
        <w:rPr>
          <w:rFonts w:eastAsia="Times New Roman"/>
          <w:b/>
          <w:sz w:val="14"/>
          <w:szCs w:val="14"/>
        </w:rPr>
        <w:t>Кручинина</w:t>
      </w:r>
    </w:p>
    <w:p w:rsidR="00D229D4" w:rsidRDefault="00D229D4" w:rsidP="00D229D4"/>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78DC" w:rsidRDefault="00D278DC" w:rsidP="00D278DC">
      <w:pPr>
        <w:jc w:val="center"/>
        <w:rPr>
          <w:b/>
          <w:sz w:val="14"/>
          <w:szCs w:val="14"/>
        </w:rPr>
      </w:pPr>
    </w:p>
    <w:p w:rsidR="00D229D4" w:rsidRPr="00D229D4" w:rsidRDefault="00D229D4" w:rsidP="00D278DC">
      <w:pPr>
        <w:jc w:val="center"/>
        <w:rPr>
          <w:b/>
          <w:sz w:val="14"/>
          <w:szCs w:val="14"/>
        </w:rPr>
      </w:pPr>
      <w:r w:rsidRPr="00D229D4">
        <w:rPr>
          <w:b/>
          <w:sz w:val="14"/>
          <w:szCs w:val="14"/>
          <w:lang w:val="x-none"/>
        </w:rPr>
        <w:t>СООБЩЕНИЕ</w:t>
      </w:r>
    </w:p>
    <w:p w:rsidR="00D229D4" w:rsidRPr="00D229D4" w:rsidRDefault="00D229D4" w:rsidP="00D229D4">
      <w:pPr>
        <w:jc w:val="both"/>
        <w:rPr>
          <w:b/>
          <w:sz w:val="14"/>
          <w:szCs w:val="14"/>
        </w:rPr>
      </w:pPr>
    </w:p>
    <w:p w:rsidR="00D229D4" w:rsidRPr="00D229D4" w:rsidRDefault="00D229D4" w:rsidP="00D229D4">
      <w:pPr>
        <w:ind w:firstLine="284"/>
        <w:jc w:val="both"/>
        <w:rPr>
          <w:sz w:val="14"/>
          <w:szCs w:val="14"/>
          <w:lang w:val="x-none"/>
        </w:rPr>
      </w:pPr>
      <w:r w:rsidRPr="00D229D4">
        <w:rPr>
          <w:b/>
          <w:sz w:val="14"/>
          <w:szCs w:val="14"/>
        </w:rPr>
        <w:t xml:space="preserve">1 марта </w:t>
      </w:r>
      <w:r w:rsidRPr="00D229D4">
        <w:rPr>
          <w:b/>
          <w:sz w:val="14"/>
          <w:szCs w:val="14"/>
          <w:lang w:val="x-none"/>
        </w:rPr>
        <w:t>202</w:t>
      </w:r>
      <w:r w:rsidRPr="00D229D4">
        <w:rPr>
          <w:b/>
          <w:sz w:val="14"/>
          <w:szCs w:val="14"/>
        </w:rPr>
        <w:t>1</w:t>
      </w:r>
      <w:r w:rsidRPr="00D229D4">
        <w:rPr>
          <w:b/>
          <w:sz w:val="14"/>
          <w:szCs w:val="14"/>
          <w:lang w:val="x-none"/>
        </w:rPr>
        <w:t xml:space="preserve"> года</w:t>
      </w:r>
      <w:r w:rsidRPr="00D229D4">
        <w:rPr>
          <w:sz w:val="14"/>
          <w:szCs w:val="14"/>
          <w:lang w:val="x-none"/>
        </w:rPr>
        <w:t xml:space="preserve">  в 17-00 по адресу: Новгородская область, Солецкий муниципальный район, Солецкое городское поселение, г.Сольцы, пл.Победы, д.3, второй этаж (большой зал) состоятся публичные слушания по вопросам:</w:t>
      </w:r>
    </w:p>
    <w:p w:rsidR="00D229D4" w:rsidRPr="00D229D4" w:rsidRDefault="00D229D4" w:rsidP="00D229D4">
      <w:pPr>
        <w:ind w:firstLine="284"/>
        <w:jc w:val="both"/>
        <w:rPr>
          <w:sz w:val="14"/>
          <w:szCs w:val="14"/>
        </w:rPr>
      </w:pPr>
      <w:r w:rsidRPr="00D229D4">
        <w:rPr>
          <w:sz w:val="14"/>
          <w:szCs w:val="14"/>
        </w:rPr>
        <w:t>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100 кв.м. с кадастровым номером 53:16:0010725:189, расположенным по адресу: Новгородская область, Солецкий муниципальный район, Солецкое городское поселение, г.Сольцы, переулок 5 Советский, земельный участок 4а, с уменьшением расстояния от границ участка с западной, южной и восточной сторон до 0 метров, арендатор –Чурманов Михаил Иванович;</w:t>
      </w:r>
    </w:p>
    <w:p w:rsidR="00D229D4" w:rsidRPr="00D229D4" w:rsidRDefault="00D229D4" w:rsidP="00D229D4">
      <w:pPr>
        <w:ind w:firstLine="284"/>
        <w:jc w:val="both"/>
        <w:rPr>
          <w:sz w:val="14"/>
          <w:szCs w:val="14"/>
        </w:rPr>
      </w:pPr>
      <w:r w:rsidRPr="00D229D4">
        <w:rPr>
          <w:sz w:val="14"/>
          <w:szCs w:val="14"/>
        </w:rPr>
        <w:t>предоставления  разрешения на условно разрешённый вид использования  земельного участка –  малоэтажная многоквартирная жилая застройка, общей площадью 429 кв.м., с кадастровым номером 53:16:0010201:6, расположенного по адресу: Новгородская область, Солецкий муниципальный район, Солецкое городское поселение, г.Сольцы, ул.Заречная, д.6А, ранее предоставленного с видом разрешенного использования – для ведения личного подсобного хозяйства. В соответствии с протоколом №1 от 18.01.2021 года – Егоров Игорь Викторович уполномочен действовать  от имени собственников многоквартирного дома расположенного по адресу: г.Сольцы, ул.Заречная, д.6а;</w:t>
      </w:r>
    </w:p>
    <w:p w:rsidR="00D229D4" w:rsidRPr="00D229D4" w:rsidRDefault="00D229D4" w:rsidP="00D229D4">
      <w:pPr>
        <w:ind w:firstLine="284"/>
        <w:jc w:val="both"/>
        <w:rPr>
          <w:sz w:val="14"/>
          <w:szCs w:val="14"/>
        </w:rPr>
      </w:pPr>
      <w:r w:rsidRPr="00D229D4">
        <w:rPr>
          <w:sz w:val="14"/>
          <w:szCs w:val="14"/>
        </w:rPr>
        <w:t>предоставления  разрешения на условно разрешённый вид использования  земельного участка –  для  ведения личного подсобного хозяйства, общей площадью 1498 кв.м., с кадастровым номером 53:16:0000000:3127, расположенного по адресу: Новгородская область, Солецкий муниципальный район, Солецкое городское поселение, г.Сольцы, ул.Парковая, земельный участок 29д, ранее предоставленного с видом разрешенного использования – для индивидуальной жилой застройки, арендатор Прудняченко Алексей Семёнович;</w:t>
      </w:r>
    </w:p>
    <w:p w:rsidR="00D229D4" w:rsidRPr="00D229D4" w:rsidRDefault="00D229D4" w:rsidP="00D229D4">
      <w:pPr>
        <w:ind w:firstLine="284"/>
        <w:jc w:val="both"/>
        <w:rPr>
          <w:sz w:val="14"/>
          <w:szCs w:val="14"/>
        </w:rPr>
      </w:pPr>
      <w:r w:rsidRPr="00D229D4">
        <w:rPr>
          <w:sz w:val="14"/>
          <w:szCs w:val="14"/>
        </w:rPr>
        <w:t xml:space="preserve">Прием предложений по вопросам  предоставления разрешений на условно разрешенный вид использования земельных участков, по выдачи разрешения на отклонение от предельных параметров разрешенного строительства объекта капитального строительства    и  заявлений на участие в публичных слушаниях  по вопросам  предоставления разрешений на условно разрешенный вид использования земельных участков и выдачи разрешения  на отклонение от предельных параметров разрешенного строительства,   осуществляет Комиссия по землепользованию и застройке до 17.00    </w:t>
      </w:r>
      <w:r w:rsidRPr="00D229D4">
        <w:rPr>
          <w:b/>
          <w:sz w:val="14"/>
          <w:szCs w:val="14"/>
        </w:rPr>
        <w:t>1 марта  2021 года</w:t>
      </w:r>
      <w:r w:rsidRPr="00D229D4">
        <w:rPr>
          <w:sz w:val="14"/>
          <w:szCs w:val="14"/>
        </w:rPr>
        <w:t xml:space="preserve"> по адресу: Новгородская область, Солецкий муниципальный район, Солецкое городское поселение, г.Сольцы, пл.Победы, д.3, каб.22 с понедельника по пятницу с 8.00 до 17.00, перерыв с 13.00 до 14.00 (тел: 8(816 55)31-748, доп. 250).</w:t>
      </w:r>
    </w:p>
    <w:p w:rsidR="00D229D4" w:rsidRPr="00D229D4" w:rsidRDefault="00D229D4" w:rsidP="00D229D4"/>
    <w:p w:rsidR="00D229D4" w:rsidRPr="00842A66" w:rsidRDefault="00D229D4" w:rsidP="00BF09B2"/>
    <w:sectPr w:rsidR="00D229D4" w:rsidRPr="00842A66" w:rsidSect="00163B84">
      <w:headerReference w:type="even" r:id="rId30"/>
      <w:headerReference w:type="default" r:id="rId31"/>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96E" w:rsidRDefault="0005796E" w:rsidP="005310A9">
      <w:r>
        <w:separator/>
      </w:r>
    </w:p>
  </w:endnote>
  <w:endnote w:type="continuationSeparator" w:id="0">
    <w:p w:rsidR="0005796E" w:rsidRDefault="0005796E"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96E" w:rsidRDefault="0005796E" w:rsidP="005310A9">
      <w:r>
        <w:separator/>
      </w:r>
    </w:p>
  </w:footnote>
  <w:footnote w:type="continuationSeparator" w:id="0">
    <w:p w:rsidR="0005796E" w:rsidRDefault="0005796E"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9D4" w:rsidRDefault="00D229D4">
    <w:pPr>
      <w:pStyle w:val="af1"/>
    </w:pPr>
    <w:r>
      <w:rPr>
        <w:noProof/>
        <w:lang w:eastAsia="ru-RU"/>
      </w:rPr>
      <w:drawing>
        <wp:inline distT="0" distB="0" distL="0" distR="0" wp14:anchorId="4B295BDF" wp14:editId="0CB664DD">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9D4" w:rsidRDefault="00D229D4">
    <w:pPr>
      <w:pStyle w:val="af1"/>
    </w:pPr>
    <w:r>
      <w:rPr>
        <w:noProof/>
        <w:lang w:eastAsia="ru-RU"/>
      </w:rPr>
      <w:drawing>
        <wp:inline distT="0" distB="0" distL="0" distR="0" wp14:anchorId="28264952" wp14:editId="5FD78BDB">
          <wp:extent cx="6480810" cy="1444974"/>
          <wp:effectExtent l="0" t="0" r="0" b="3175"/>
          <wp:docPr id="4" name="Рисунок 4"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497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4"/>
  </w:num>
  <w:num w:numId="4">
    <w:abstractNumId w:val="27"/>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31"/>
  </w:num>
  <w:num w:numId="8">
    <w:abstractNumId w:val="33"/>
  </w:num>
  <w:num w:numId="9">
    <w:abstractNumId w:val="39"/>
  </w:num>
  <w:num w:numId="10">
    <w:abstractNumId w:val="22"/>
  </w:num>
  <w:num w:numId="11">
    <w:abstractNumId w:val="34"/>
  </w:num>
  <w:num w:numId="12">
    <w:abstractNumId w:val="30"/>
  </w:num>
  <w:num w:numId="13">
    <w:abstractNumId w:val="36"/>
  </w:num>
  <w:num w:numId="14">
    <w:abstractNumId w:val="41"/>
  </w:num>
  <w:num w:numId="15">
    <w:abstractNumId w:val="26"/>
  </w:num>
  <w:num w:numId="16">
    <w:abstractNumId w:val="0"/>
  </w:num>
  <w:num w:numId="17">
    <w:abstractNumId w:val="35"/>
  </w:num>
  <w:num w:numId="18">
    <w:abstractNumId w:val="40"/>
  </w:num>
  <w:num w:numId="19">
    <w:abstractNumId w:val="28"/>
  </w:num>
  <w:num w:numId="20">
    <w:abstractNumId w:val="25"/>
  </w:num>
  <w:num w:numId="21">
    <w:abstractNumId w:val="32"/>
  </w:num>
  <w:num w:numId="22">
    <w:abstractNumId w:val="37"/>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ADB"/>
    <w:rsid w:val="00040BA1"/>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4C3"/>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5796E"/>
    <w:rsid w:val="00060140"/>
    <w:rsid w:val="00060959"/>
    <w:rsid w:val="00061175"/>
    <w:rsid w:val="000618F0"/>
    <w:rsid w:val="000624B3"/>
    <w:rsid w:val="00062778"/>
    <w:rsid w:val="000637B1"/>
    <w:rsid w:val="00063ECE"/>
    <w:rsid w:val="00064335"/>
    <w:rsid w:val="00064A37"/>
    <w:rsid w:val="00064B6C"/>
    <w:rsid w:val="00065297"/>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0F12"/>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5C34"/>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0A2"/>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0ED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A16"/>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40"/>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B77"/>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E1B"/>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650"/>
    <w:rsid w:val="00251B7E"/>
    <w:rsid w:val="00251BA8"/>
    <w:rsid w:val="00251CAE"/>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243"/>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96"/>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39C"/>
    <w:rsid w:val="00360B38"/>
    <w:rsid w:val="00361341"/>
    <w:rsid w:val="003613D3"/>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4EF3"/>
    <w:rsid w:val="00396EB0"/>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44A"/>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563F1"/>
    <w:rsid w:val="0046028F"/>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3AA"/>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51"/>
    <w:rsid w:val="00504296"/>
    <w:rsid w:val="00504685"/>
    <w:rsid w:val="005048CC"/>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6B0"/>
    <w:rsid w:val="0051473D"/>
    <w:rsid w:val="005149C7"/>
    <w:rsid w:val="005153B0"/>
    <w:rsid w:val="00515F0A"/>
    <w:rsid w:val="005166A3"/>
    <w:rsid w:val="0051671E"/>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41B"/>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16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4202"/>
    <w:rsid w:val="005B42CF"/>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2CFF"/>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6B6"/>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288"/>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BFC"/>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11D5"/>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1EB"/>
    <w:rsid w:val="006449B7"/>
    <w:rsid w:val="00644C60"/>
    <w:rsid w:val="006451B4"/>
    <w:rsid w:val="00645A23"/>
    <w:rsid w:val="0064664B"/>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298"/>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BEC"/>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5AC"/>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75C"/>
    <w:rsid w:val="006C27BF"/>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4FCF"/>
    <w:rsid w:val="006E5045"/>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2AB5"/>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0FEC"/>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11B"/>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6F3"/>
    <w:rsid w:val="007B2CF3"/>
    <w:rsid w:val="007B2F68"/>
    <w:rsid w:val="007B3105"/>
    <w:rsid w:val="007B34F3"/>
    <w:rsid w:val="007B369D"/>
    <w:rsid w:val="007B382E"/>
    <w:rsid w:val="007B4068"/>
    <w:rsid w:val="007B4A62"/>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346"/>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4C87"/>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AA4"/>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1FEC"/>
    <w:rsid w:val="0084220A"/>
    <w:rsid w:val="008427D5"/>
    <w:rsid w:val="008427EC"/>
    <w:rsid w:val="00842A1B"/>
    <w:rsid w:val="00842A66"/>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3942"/>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47AA"/>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07"/>
    <w:rsid w:val="008C442A"/>
    <w:rsid w:val="008C4FBF"/>
    <w:rsid w:val="008C5277"/>
    <w:rsid w:val="008C5605"/>
    <w:rsid w:val="008C689A"/>
    <w:rsid w:val="008C6DF2"/>
    <w:rsid w:val="008C6E44"/>
    <w:rsid w:val="008C6F4D"/>
    <w:rsid w:val="008C72AE"/>
    <w:rsid w:val="008C7ACE"/>
    <w:rsid w:val="008C7FA1"/>
    <w:rsid w:val="008D04D8"/>
    <w:rsid w:val="008D0614"/>
    <w:rsid w:val="008D083D"/>
    <w:rsid w:val="008D098E"/>
    <w:rsid w:val="008D0EF3"/>
    <w:rsid w:val="008D1058"/>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4CA3"/>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00C"/>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1E0"/>
    <w:rsid w:val="00974386"/>
    <w:rsid w:val="00974AC2"/>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2D8"/>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B60"/>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4ED"/>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24E"/>
    <w:rsid w:val="009F696B"/>
    <w:rsid w:val="009F6BC0"/>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239"/>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9CF"/>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C5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511B"/>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B0C"/>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0EE1"/>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A8"/>
    <w:rsid w:val="00BE7DBA"/>
    <w:rsid w:val="00BF09B2"/>
    <w:rsid w:val="00BF1DF3"/>
    <w:rsid w:val="00BF28B7"/>
    <w:rsid w:val="00BF3EED"/>
    <w:rsid w:val="00BF41F8"/>
    <w:rsid w:val="00BF440D"/>
    <w:rsid w:val="00BF442C"/>
    <w:rsid w:val="00BF58F6"/>
    <w:rsid w:val="00BF5E5D"/>
    <w:rsid w:val="00BF5F0C"/>
    <w:rsid w:val="00BF5FD4"/>
    <w:rsid w:val="00BF6A29"/>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1CD2"/>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5FF"/>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413"/>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B13"/>
    <w:rsid w:val="00C90ED8"/>
    <w:rsid w:val="00C9136D"/>
    <w:rsid w:val="00C91445"/>
    <w:rsid w:val="00C91727"/>
    <w:rsid w:val="00C91CE5"/>
    <w:rsid w:val="00C920B3"/>
    <w:rsid w:val="00C925F0"/>
    <w:rsid w:val="00C927E3"/>
    <w:rsid w:val="00C93000"/>
    <w:rsid w:val="00C9319F"/>
    <w:rsid w:val="00C93375"/>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6DA2"/>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2FBD"/>
    <w:rsid w:val="00CF3283"/>
    <w:rsid w:val="00CF390B"/>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39C6"/>
    <w:rsid w:val="00D04211"/>
    <w:rsid w:val="00D04571"/>
    <w:rsid w:val="00D0498F"/>
    <w:rsid w:val="00D04F64"/>
    <w:rsid w:val="00D058F7"/>
    <w:rsid w:val="00D05D9F"/>
    <w:rsid w:val="00D06320"/>
    <w:rsid w:val="00D063A5"/>
    <w:rsid w:val="00D06C1E"/>
    <w:rsid w:val="00D07077"/>
    <w:rsid w:val="00D07B05"/>
    <w:rsid w:val="00D07FF5"/>
    <w:rsid w:val="00D10969"/>
    <w:rsid w:val="00D113BF"/>
    <w:rsid w:val="00D11579"/>
    <w:rsid w:val="00D12196"/>
    <w:rsid w:val="00D1311B"/>
    <w:rsid w:val="00D13EC2"/>
    <w:rsid w:val="00D13F8E"/>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D4"/>
    <w:rsid w:val="00D229F4"/>
    <w:rsid w:val="00D233B2"/>
    <w:rsid w:val="00D244C6"/>
    <w:rsid w:val="00D24699"/>
    <w:rsid w:val="00D25842"/>
    <w:rsid w:val="00D25EA4"/>
    <w:rsid w:val="00D26221"/>
    <w:rsid w:val="00D267B7"/>
    <w:rsid w:val="00D26F75"/>
    <w:rsid w:val="00D27062"/>
    <w:rsid w:val="00D278DC"/>
    <w:rsid w:val="00D27C37"/>
    <w:rsid w:val="00D27D33"/>
    <w:rsid w:val="00D27ED7"/>
    <w:rsid w:val="00D30230"/>
    <w:rsid w:val="00D30370"/>
    <w:rsid w:val="00D30A00"/>
    <w:rsid w:val="00D30F9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425"/>
    <w:rsid w:val="00D70D43"/>
    <w:rsid w:val="00D70EAB"/>
    <w:rsid w:val="00D725EB"/>
    <w:rsid w:val="00D725F6"/>
    <w:rsid w:val="00D7278C"/>
    <w:rsid w:val="00D729E4"/>
    <w:rsid w:val="00D72C34"/>
    <w:rsid w:val="00D74ED1"/>
    <w:rsid w:val="00D75FEC"/>
    <w:rsid w:val="00D772FB"/>
    <w:rsid w:val="00D77664"/>
    <w:rsid w:val="00D8013F"/>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045"/>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CFF"/>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6E2D"/>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4B12"/>
    <w:rsid w:val="00E954BD"/>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DA0"/>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44D"/>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935"/>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AE8"/>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5A23"/>
    <w:rsid w:val="00F66189"/>
    <w:rsid w:val="00F66596"/>
    <w:rsid w:val="00F675C1"/>
    <w:rsid w:val="00F67631"/>
    <w:rsid w:val="00F7007D"/>
    <w:rsid w:val="00F705D3"/>
    <w:rsid w:val="00F70B73"/>
    <w:rsid w:val="00F70E67"/>
    <w:rsid w:val="00F70E96"/>
    <w:rsid w:val="00F718F7"/>
    <w:rsid w:val="00F721C5"/>
    <w:rsid w:val="00F722DB"/>
    <w:rsid w:val="00F7365C"/>
    <w:rsid w:val="00F7384B"/>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AC4"/>
    <w:rsid w:val="00FA0E01"/>
    <w:rsid w:val="00FA19DD"/>
    <w:rsid w:val="00FA2BA2"/>
    <w:rsid w:val="00FA3262"/>
    <w:rsid w:val="00FA3BF8"/>
    <w:rsid w:val="00FA43A6"/>
    <w:rsid w:val="00FA4490"/>
    <w:rsid w:val="00FA44BD"/>
    <w:rsid w:val="00FA4766"/>
    <w:rsid w:val="00FA4B92"/>
    <w:rsid w:val="00FA4C60"/>
    <w:rsid w:val="00FA57F7"/>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711"/>
    <w:rsid w:val="00FB3D24"/>
    <w:rsid w:val="00FB4901"/>
    <w:rsid w:val="00FB5CC2"/>
    <w:rsid w:val="00FB5F2E"/>
    <w:rsid w:val="00FB6BE9"/>
    <w:rsid w:val="00FB7218"/>
    <w:rsid w:val="00FB77C6"/>
    <w:rsid w:val="00FB78C7"/>
    <w:rsid w:val="00FB793F"/>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C7B69"/>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A0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Address" w:uiPriority="0"/>
    <w:lsdException w:name="HTML Definition"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uiPriority w:val="99"/>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uiPriority w:val="99"/>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uiPriority w:val="99"/>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uiPriority w:val="99"/>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uiPriority w:val="9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uiPriority w:val="99"/>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uiPriority w:val="99"/>
    <w:qFormat/>
    <w:rsid w:val="00A71BC1"/>
    <w:pPr>
      <w:ind w:firstLine="284"/>
      <w:jc w:val="center"/>
    </w:pPr>
    <w:rPr>
      <w:rFonts w:eastAsia="Times New Roman"/>
      <w:b/>
      <w:sz w:val="28"/>
      <w:szCs w:val="20"/>
    </w:rPr>
  </w:style>
  <w:style w:type="character" w:customStyle="1" w:styleId="aff">
    <w:name w:val="Название Знак"/>
    <w:link w:val="afe"/>
    <w:uiPriority w:val="9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uiPriority w:val="99"/>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uiPriority w:val="99"/>
    <w:rsid w:val="007E2D5E"/>
    <w:rPr>
      <w:sz w:val="27"/>
      <w:szCs w:val="27"/>
      <w:shd w:val="clear" w:color="auto" w:fill="FFFFFF"/>
    </w:rPr>
  </w:style>
  <w:style w:type="paragraph" w:customStyle="1" w:styleId="1f7">
    <w:name w:val="Заголовок №1"/>
    <w:basedOn w:val="aa"/>
    <w:link w:val="1f6"/>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uiPriority w:val="99"/>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Основной текст (2) + Times New Roman,13,Не курсив"/>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2) + Times New Roman1,Не курсив1"/>
    <w:uiPriority w:val="9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Интервал 0 pt,Основной текст (5) + Trebuchet MS"/>
    <w:uiPriority w:val="99"/>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8 pt,Интервал 2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uiPriority w:val="9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 w:type="character" w:customStyle="1" w:styleId="4TimesNewRoman8pt0pt">
    <w:name w:val="Основной текст (4) + Times New Roman;8 pt;Интервал 0 pt"/>
    <w:rsid w:val="008C4407"/>
    <w:rPr>
      <w:rFonts w:ascii="Times New Roman" w:eastAsia="Times New Roman" w:hAnsi="Times New Roman" w:cs="Times New Roman"/>
      <w:b/>
      <w:bCs/>
      <w:color w:val="000000"/>
      <w:spacing w:val="-2"/>
      <w:w w:val="100"/>
      <w:position w:val="0"/>
      <w:sz w:val="16"/>
      <w:szCs w:val="16"/>
      <w:shd w:val="clear" w:color="auto" w:fill="FFFFFF"/>
      <w:lang w:val="ru-RU"/>
    </w:rPr>
  </w:style>
  <w:style w:type="character" w:customStyle="1" w:styleId="172">
    <w:name w:val="Основной текст (17)_"/>
    <w:link w:val="173"/>
    <w:rsid w:val="008C4407"/>
    <w:rPr>
      <w:rFonts w:eastAsia="Times New Roman"/>
      <w:b/>
      <w:bCs/>
      <w:spacing w:val="-1"/>
      <w:sz w:val="21"/>
      <w:szCs w:val="21"/>
      <w:shd w:val="clear" w:color="auto" w:fill="FFFFFF"/>
    </w:rPr>
  </w:style>
  <w:style w:type="character" w:customStyle="1" w:styleId="183">
    <w:name w:val="Основной текст (18)_"/>
    <w:link w:val="184"/>
    <w:rsid w:val="008C4407"/>
    <w:rPr>
      <w:rFonts w:eastAsia="Times New Roman"/>
      <w:b/>
      <w:bCs/>
      <w:spacing w:val="-4"/>
      <w:sz w:val="18"/>
      <w:szCs w:val="18"/>
      <w:shd w:val="clear" w:color="auto" w:fill="FFFFFF"/>
    </w:rPr>
  </w:style>
  <w:style w:type="character" w:customStyle="1" w:styleId="5f2">
    <w:name w:val="Подпись к таблице (5)"/>
    <w:rsid w:val="008C4407"/>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8pt0pt">
    <w:name w:val="Основной текст + 8 pt;Полужирный;Интервал 0 pt"/>
    <w:rsid w:val="008C4407"/>
    <w:rPr>
      <w:rFonts w:eastAsia="Times New Roman"/>
      <w:b/>
      <w:bCs/>
      <w:color w:val="000000"/>
      <w:spacing w:val="-2"/>
      <w:w w:val="100"/>
      <w:position w:val="0"/>
      <w:sz w:val="16"/>
      <w:szCs w:val="16"/>
      <w:shd w:val="clear" w:color="auto" w:fill="FFFFFF"/>
      <w:lang w:val="ru-RU"/>
    </w:rPr>
  </w:style>
  <w:style w:type="character" w:customStyle="1" w:styleId="204">
    <w:name w:val="Основной текст (20)_"/>
    <w:link w:val="205"/>
    <w:rsid w:val="008C4407"/>
    <w:rPr>
      <w:rFonts w:eastAsia="Times New Roman"/>
      <w:b/>
      <w:bCs/>
      <w:spacing w:val="-2"/>
      <w:sz w:val="16"/>
      <w:szCs w:val="16"/>
      <w:shd w:val="clear" w:color="auto" w:fill="FFFFFF"/>
    </w:rPr>
  </w:style>
  <w:style w:type="paragraph" w:customStyle="1" w:styleId="173">
    <w:name w:val="Основной текст (17)"/>
    <w:basedOn w:val="aa"/>
    <w:link w:val="172"/>
    <w:rsid w:val="008C4407"/>
    <w:pPr>
      <w:widowControl w:val="0"/>
      <w:shd w:val="clear" w:color="auto" w:fill="FFFFFF"/>
      <w:spacing w:before="480" w:after="420" w:line="293" w:lineRule="exact"/>
    </w:pPr>
    <w:rPr>
      <w:rFonts w:ascii="Calibri" w:eastAsia="Times New Roman" w:hAnsi="Calibri"/>
      <w:b/>
      <w:bCs/>
      <w:spacing w:val="-1"/>
      <w:sz w:val="21"/>
      <w:szCs w:val="21"/>
      <w:lang w:eastAsia="ru-RU"/>
    </w:rPr>
  </w:style>
  <w:style w:type="paragraph" w:customStyle="1" w:styleId="184">
    <w:name w:val="Основной текст (18)"/>
    <w:basedOn w:val="aa"/>
    <w:link w:val="183"/>
    <w:rsid w:val="008C4407"/>
    <w:pPr>
      <w:widowControl w:val="0"/>
      <w:shd w:val="clear" w:color="auto" w:fill="FFFFFF"/>
      <w:spacing w:before="420" w:after="420" w:line="0" w:lineRule="atLeast"/>
      <w:jc w:val="both"/>
    </w:pPr>
    <w:rPr>
      <w:rFonts w:ascii="Calibri" w:eastAsia="Times New Roman" w:hAnsi="Calibri"/>
      <w:b/>
      <w:bCs/>
      <w:spacing w:val="-4"/>
      <w:sz w:val="18"/>
      <w:szCs w:val="18"/>
      <w:lang w:eastAsia="ru-RU"/>
    </w:rPr>
  </w:style>
  <w:style w:type="paragraph" w:customStyle="1" w:styleId="205">
    <w:name w:val="Основной текст (20)"/>
    <w:basedOn w:val="aa"/>
    <w:link w:val="204"/>
    <w:rsid w:val="008C4407"/>
    <w:pPr>
      <w:widowControl w:val="0"/>
      <w:shd w:val="clear" w:color="auto" w:fill="FFFFFF"/>
      <w:spacing w:before="420" w:after="240" w:line="254" w:lineRule="exact"/>
    </w:pPr>
    <w:rPr>
      <w:rFonts w:ascii="Calibri" w:eastAsia="Times New Roman" w:hAnsi="Calibri"/>
      <w:b/>
      <w:bCs/>
      <w:spacing w:val="-2"/>
      <w:sz w:val="16"/>
      <w:szCs w:val="16"/>
      <w:lang w:eastAsia="ru-RU"/>
    </w:rPr>
  </w:style>
  <w:style w:type="paragraph" w:customStyle="1" w:styleId="1fffff0">
    <w:name w:val="Знак Знак1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paragraph" w:customStyle="1" w:styleId="1fffff1">
    <w:name w:val="Знак Знак1 Знак Знак Знак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character" w:customStyle="1" w:styleId="51pt">
    <w:name w:val="Основной текст (5) + Интервал 1 pt"/>
    <w:uiPriority w:val="99"/>
    <w:rsid w:val="00F35AE8"/>
    <w:rPr>
      <w:rFonts w:ascii="Times New Roman" w:hAnsi="Times New Roman"/>
      <w:spacing w:val="19"/>
      <w:sz w:val="20"/>
    </w:rPr>
  </w:style>
  <w:style w:type="character" w:customStyle="1" w:styleId="5-1pt">
    <w:name w:val="Основной текст (5) + Интервал -1 pt"/>
    <w:uiPriority w:val="99"/>
    <w:rsid w:val="00F35AE8"/>
    <w:rPr>
      <w:rFonts w:ascii="Times New Roman" w:hAnsi="Times New Roman"/>
      <w:spacing w:val="-17"/>
      <w:sz w:val="20"/>
    </w:rPr>
  </w:style>
  <w:style w:type="character" w:customStyle="1" w:styleId="-1pt">
    <w:name w:val="Основной текст + Интервал -1 pt"/>
    <w:uiPriority w:val="99"/>
    <w:rsid w:val="00F35AE8"/>
    <w:rPr>
      <w:rFonts w:ascii="Times New Roman" w:hAnsi="Times New Roman"/>
      <w:spacing w:val="-22"/>
      <w:sz w:val="26"/>
      <w:shd w:val="clear" w:color="auto" w:fill="FFFFFF"/>
    </w:rPr>
  </w:style>
  <w:style w:type="character" w:customStyle="1" w:styleId="FontStyle78">
    <w:name w:val="Font Style78"/>
    <w:uiPriority w:val="99"/>
    <w:rsid w:val="00F35AE8"/>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Address" w:uiPriority="0"/>
    <w:lsdException w:name="HTML Definition"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uiPriority w:val="99"/>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uiPriority w:val="99"/>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uiPriority w:val="99"/>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uiPriority w:val="99"/>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uiPriority w:val="9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uiPriority w:val="99"/>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uiPriority w:val="99"/>
    <w:qFormat/>
    <w:rsid w:val="00A71BC1"/>
    <w:pPr>
      <w:ind w:firstLine="284"/>
      <w:jc w:val="center"/>
    </w:pPr>
    <w:rPr>
      <w:rFonts w:eastAsia="Times New Roman"/>
      <w:b/>
      <w:sz w:val="28"/>
      <w:szCs w:val="20"/>
    </w:rPr>
  </w:style>
  <w:style w:type="character" w:customStyle="1" w:styleId="aff">
    <w:name w:val="Название Знак"/>
    <w:link w:val="afe"/>
    <w:uiPriority w:val="9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uiPriority w:val="99"/>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uiPriority w:val="99"/>
    <w:rsid w:val="007E2D5E"/>
    <w:rPr>
      <w:sz w:val="27"/>
      <w:szCs w:val="27"/>
      <w:shd w:val="clear" w:color="auto" w:fill="FFFFFF"/>
    </w:rPr>
  </w:style>
  <w:style w:type="paragraph" w:customStyle="1" w:styleId="1f7">
    <w:name w:val="Заголовок №1"/>
    <w:basedOn w:val="aa"/>
    <w:link w:val="1f6"/>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uiPriority w:val="99"/>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Основной текст (2) + Times New Roman,13,Не курсив"/>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2) + Times New Roman1,Не курсив1"/>
    <w:uiPriority w:val="9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Интервал 0 pt,Основной текст (5) + Trebuchet MS"/>
    <w:uiPriority w:val="99"/>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8 pt,Интервал 2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uiPriority w:val="9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 w:type="character" w:customStyle="1" w:styleId="4TimesNewRoman8pt0pt">
    <w:name w:val="Основной текст (4) + Times New Roman;8 pt;Интервал 0 pt"/>
    <w:rsid w:val="008C4407"/>
    <w:rPr>
      <w:rFonts w:ascii="Times New Roman" w:eastAsia="Times New Roman" w:hAnsi="Times New Roman" w:cs="Times New Roman"/>
      <w:b/>
      <w:bCs/>
      <w:color w:val="000000"/>
      <w:spacing w:val="-2"/>
      <w:w w:val="100"/>
      <w:position w:val="0"/>
      <w:sz w:val="16"/>
      <w:szCs w:val="16"/>
      <w:shd w:val="clear" w:color="auto" w:fill="FFFFFF"/>
      <w:lang w:val="ru-RU"/>
    </w:rPr>
  </w:style>
  <w:style w:type="character" w:customStyle="1" w:styleId="172">
    <w:name w:val="Основной текст (17)_"/>
    <w:link w:val="173"/>
    <w:rsid w:val="008C4407"/>
    <w:rPr>
      <w:rFonts w:eastAsia="Times New Roman"/>
      <w:b/>
      <w:bCs/>
      <w:spacing w:val="-1"/>
      <w:sz w:val="21"/>
      <w:szCs w:val="21"/>
      <w:shd w:val="clear" w:color="auto" w:fill="FFFFFF"/>
    </w:rPr>
  </w:style>
  <w:style w:type="character" w:customStyle="1" w:styleId="183">
    <w:name w:val="Основной текст (18)_"/>
    <w:link w:val="184"/>
    <w:rsid w:val="008C4407"/>
    <w:rPr>
      <w:rFonts w:eastAsia="Times New Roman"/>
      <w:b/>
      <w:bCs/>
      <w:spacing w:val="-4"/>
      <w:sz w:val="18"/>
      <w:szCs w:val="18"/>
      <w:shd w:val="clear" w:color="auto" w:fill="FFFFFF"/>
    </w:rPr>
  </w:style>
  <w:style w:type="character" w:customStyle="1" w:styleId="5f2">
    <w:name w:val="Подпись к таблице (5)"/>
    <w:rsid w:val="008C4407"/>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8pt0pt">
    <w:name w:val="Основной текст + 8 pt;Полужирный;Интервал 0 pt"/>
    <w:rsid w:val="008C4407"/>
    <w:rPr>
      <w:rFonts w:eastAsia="Times New Roman"/>
      <w:b/>
      <w:bCs/>
      <w:color w:val="000000"/>
      <w:spacing w:val="-2"/>
      <w:w w:val="100"/>
      <w:position w:val="0"/>
      <w:sz w:val="16"/>
      <w:szCs w:val="16"/>
      <w:shd w:val="clear" w:color="auto" w:fill="FFFFFF"/>
      <w:lang w:val="ru-RU"/>
    </w:rPr>
  </w:style>
  <w:style w:type="character" w:customStyle="1" w:styleId="204">
    <w:name w:val="Основной текст (20)_"/>
    <w:link w:val="205"/>
    <w:rsid w:val="008C4407"/>
    <w:rPr>
      <w:rFonts w:eastAsia="Times New Roman"/>
      <w:b/>
      <w:bCs/>
      <w:spacing w:val="-2"/>
      <w:sz w:val="16"/>
      <w:szCs w:val="16"/>
      <w:shd w:val="clear" w:color="auto" w:fill="FFFFFF"/>
    </w:rPr>
  </w:style>
  <w:style w:type="paragraph" w:customStyle="1" w:styleId="173">
    <w:name w:val="Основной текст (17)"/>
    <w:basedOn w:val="aa"/>
    <w:link w:val="172"/>
    <w:rsid w:val="008C4407"/>
    <w:pPr>
      <w:widowControl w:val="0"/>
      <w:shd w:val="clear" w:color="auto" w:fill="FFFFFF"/>
      <w:spacing w:before="480" w:after="420" w:line="293" w:lineRule="exact"/>
    </w:pPr>
    <w:rPr>
      <w:rFonts w:ascii="Calibri" w:eastAsia="Times New Roman" w:hAnsi="Calibri"/>
      <w:b/>
      <w:bCs/>
      <w:spacing w:val="-1"/>
      <w:sz w:val="21"/>
      <w:szCs w:val="21"/>
      <w:lang w:eastAsia="ru-RU"/>
    </w:rPr>
  </w:style>
  <w:style w:type="paragraph" w:customStyle="1" w:styleId="184">
    <w:name w:val="Основной текст (18)"/>
    <w:basedOn w:val="aa"/>
    <w:link w:val="183"/>
    <w:rsid w:val="008C4407"/>
    <w:pPr>
      <w:widowControl w:val="0"/>
      <w:shd w:val="clear" w:color="auto" w:fill="FFFFFF"/>
      <w:spacing w:before="420" w:after="420" w:line="0" w:lineRule="atLeast"/>
      <w:jc w:val="both"/>
    </w:pPr>
    <w:rPr>
      <w:rFonts w:ascii="Calibri" w:eastAsia="Times New Roman" w:hAnsi="Calibri"/>
      <w:b/>
      <w:bCs/>
      <w:spacing w:val="-4"/>
      <w:sz w:val="18"/>
      <w:szCs w:val="18"/>
      <w:lang w:eastAsia="ru-RU"/>
    </w:rPr>
  </w:style>
  <w:style w:type="paragraph" w:customStyle="1" w:styleId="205">
    <w:name w:val="Основной текст (20)"/>
    <w:basedOn w:val="aa"/>
    <w:link w:val="204"/>
    <w:rsid w:val="008C4407"/>
    <w:pPr>
      <w:widowControl w:val="0"/>
      <w:shd w:val="clear" w:color="auto" w:fill="FFFFFF"/>
      <w:spacing w:before="420" w:after="240" w:line="254" w:lineRule="exact"/>
    </w:pPr>
    <w:rPr>
      <w:rFonts w:ascii="Calibri" w:eastAsia="Times New Roman" w:hAnsi="Calibri"/>
      <w:b/>
      <w:bCs/>
      <w:spacing w:val="-2"/>
      <w:sz w:val="16"/>
      <w:szCs w:val="16"/>
      <w:lang w:eastAsia="ru-RU"/>
    </w:rPr>
  </w:style>
  <w:style w:type="paragraph" w:customStyle="1" w:styleId="1fffff0">
    <w:name w:val="Знак Знак1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paragraph" w:customStyle="1" w:styleId="1fffff1">
    <w:name w:val="Знак Знак1 Знак Знак Знак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character" w:customStyle="1" w:styleId="51pt">
    <w:name w:val="Основной текст (5) + Интервал 1 pt"/>
    <w:uiPriority w:val="99"/>
    <w:rsid w:val="00F35AE8"/>
    <w:rPr>
      <w:rFonts w:ascii="Times New Roman" w:hAnsi="Times New Roman"/>
      <w:spacing w:val="19"/>
      <w:sz w:val="20"/>
    </w:rPr>
  </w:style>
  <w:style w:type="character" w:customStyle="1" w:styleId="5-1pt">
    <w:name w:val="Основной текст (5) + Интервал -1 pt"/>
    <w:uiPriority w:val="99"/>
    <w:rsid w:val="00F35AE8"/>
    <w:rPr>
      <w:rFonts w:ascii="Times New Roman" w:hAnsi="Times New Roman"/>
      <w:spacing w:val="-17"/>
      <w:sz w:val="20"/>
    </w:rPr>
  </w:style>
  <w:style w:type="character" w:customStyle="1" w:styleId="-1pt">
    <w:name w:val="Основной текст + Интервал -1 pt"/>
    <w:uiPriority w:val="99"/>
    <w:rsid w:val="00F35AE8"/>
    <w:rPr>
      <w:rFonts w:ascii="Times New Roman" w:hAnsi="Times New Roman"/>
      <w:spacing w:val="-22"/>
      <w:sz w:val="26"/>
      <w:shd w:val="clear" w:color="auto" w:fill="FFFFFF"/>
    </w:rPr>
  </w:style>
  <w:style w:type="character" w:customStyle="1" w:styleId="FontStyle78">
    <w:name w:val="Font Style78"/>
    <w:uiPriority w:val="99"/>
    <w:rsid w:val="00F35AE8"/>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6465321">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2463172">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8273864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4738092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23017942">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24056744">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23813881">
      <w:bodyDiv w:val="1"/>
      <w:marLeft w:val="0"/>
      <w:marRight w:val="0"/>
      <w:marTop w:val="0"/>
      <w:marBottom w:val="0"/>
      <w:divBdr>
        <w:top w:val="none" w:sz="0" w:space="0" w:color="auto"/>
        <w:left w:val="none" w:sz="0" w:space="0" w:color="auto"/>
        <w:bottom w:val="none" w:sz="0" w:space="0" w:color="auto"/>
        <w:right w:val="none" w:sz="0" w:space="0" w:color="auto"/>
      </w:divBdr>
    </w:div>
    <w:div w:id="1846288529">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390434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1144665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BC47C5F219D51CD26FCDE08C0888382139876EF4AAD4BB66155D72F129634344F6387650C67FEB30729203464C767C9F05BA5AF0F2152AEUCGFG" TargetMode="External"/><Relationship Id="rId18" Type="http://schemas.openxmlformats.org/officeDocument/2006/relationships/hyperlink" Target="mailto:soleco@adminsoltcy.ru" TargetMode="External"/><Relationship Id="rId26" Type="http://schemas.openxmlformats.org/officeDocument/2006/relationships/hyperlink" Target="consultantplus://offline/ref=513858CCB604857298170D4975BBF810AF588222EE5DF12EE82DB15B9B5A0F3760A6CED60EA57138354EB07522gEG0M" TargetMode="External"/><Relationship Id="rId3" Type="http://schemas.openxmlformats.org/officeDocument/2006/relationships/styles" Target="styles.xml"/><Relationship Id="rId21" Type="http://schemas.openxmlformats.org/officeDocument/2006/relationships/hyperlink" Target="consultantplus://offline/ref=513858CCB604857298170D4975BBF810AF5B8B2BEF5CF12EE82DB15B9B5A0F3772A696D90FA8646D6614E77822E9B43495251AA8D4g7G7M" TargetMode="External"/><Relationship Id="rId7" Type="http://schemas.openxmlformats.org/officeDocument/2006/relationships/footnotes" Target="footnotes.xml"/><Relationship Id="rId12" Type="http://schemas.openxmlformats.org/officeDocument/2006/relationships/hyperlink" Target="http://uslugi.novreg.ru" TargetMode="External"/><Relationship Id="rId17" Type="http://schemas.openxmlformats.org/officeDocument/2006/relationships/hyperlink" Target="consultantplus://offline/ref=7C9D763240F15EF804753A58B2BB1230DD675C022CBC16C395D9875C71197F5DE8D418FEB404049CE9B4DC0705V1sAM" TargetMode="External"/><Relationship Id="rId25" Type="http://schemas.openxmlformats.org/officeDocument/2006/relationships/hyperlink" Target="consultantplus://offline/ref=513858CCB604857298170D4975BBF810AD5D8A28EB59F12EE82DB15B9B5A0F3760A6CED60EA57138354EB07522gEG0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gosuslugi.ru" TargetMode="External"/><Relationship Id="rId20" Type="http://schemas.openxmlformats.org/officeDocument/2006/relationships/hyperlink" Target="consultantplus://offline/ref=513858CCB604857298170D4975BBF810AF588222EE5DF12EE82DB15B9B5A0F3772A696DA0FA46E326301F6202DE2A32B963906AAD675gBGBM"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image" Target="media/image2.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B86106E35E50A4BFAF07C8566CD115255967DB9515E9B7728006F1BD6C881B59E6E5B754B825F2B19A611811B7624B220FCAA09A9A44D4Db1cCI" TargetMode="External"/><Relationship Id="rId23" Type="http://schemas.openxmlformats.org/officeDocument/2006/relationships/image" Target="media/image1.wmf"/><Relationship Id="rId28" Type="http://schemas.openxmlformats.org/officeDocument/2006/relationships/image" Target="media/image4.emf"/><Relationship Id="rId10" Type="http://schemas.openxmlformats.org/officeDocument/2006/relationships/hyperlink" Target="file:///\\Fincom\&#1052;&#1086;&#1080;%20&#1076;&#1086;&#1082;&#1091;&#1084;&#1077;&#1085;&#1090;&#1099;\&#1041;&#1070;&#1044;&#1046;&#1045;&#1058;&#1053;&#1067;&#1049;%20&#1055;&#1056;&#1054;&#1043;&#1053;&#1054;&#1047;\2019\&#1055;&#1086;&#1089;&#1090;&#1072;&#1085;&#1086;&#1074;&#1083;&#1077;&#1085;&#1080;&#1077;%20&#8470;%20639%20%20%20&#1055;&#1054;&#1056;&#1071;&#1044;&#1054;&#1050;%20&#1074;%20&#1040;&#1050;&#1058;&#1059;&#1040;&#1051;&#1068;&#1053;&#1054;&#1049;%20&#1056;&#1045;&#1044;&#1040;&#1050;&#1062;&#1048;&#1048;%20(&#1086;&#1082;&#1090;&#1103;&#1073;&#1088;&#1100;%202019).doc" TargetMode="External"/><Relationship Id="rId19" Type="http://schemas.openxmlformats.org/officeDocument/2006/relationships/hyperlink" Target="consultantplus://offline/ref=513858CCB604857298170D4975BBF810AF588222EE5DF12EE82DB15B9B5A0F3772A696DF09AC68326301F6202DE2A32B963906AAD675gBGBM"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E1D3ACE8FB34B76197DAAC31A5326CB59700D50CEC9F1B9844ABF796ABF07743DF749995BDEB854COCf3I" TargetMode="External"/><Relationship Id="rId14" Type="http://schemas.openxmlformats.org/officeDocument/2006/relationships/hyperlink" Target="consultantplus://offline/ref=1281F59CA63FC35A8ADA6D1EAC3E6F9DA40B2DF1B6F14E9F3114C062EACB8AD659F0CC832AFFC860E4F1201000VDv4F" TargetMode="External"/><Relationship Id="rId22" Type="http://schemas.openxmlformats.org/officeDocument/2006/relationships/hyperlink" Target="consultantplus://offline/ref=513858CCB604857298170D4975BBF810AE5E8423E75BF12EE82DB15B9B5A0F3772A696D904A73B687305BF7729FEAB37893918AAgDG6M" TargetMode="External"/><Relationship Id="rId27" Type="http://schemas.openxmlformats.org/officeDocument/2006/relationships/image" Target="media/image3.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30066-3E98-4B57-817C-091C1723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83742</Words>
  <Characters>477335</Characters>
  <Application>Microsoft Office Word</Application>
  <DocSecurity>0</DocSecurity>
  <Lines>3977</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17</cp:revision>
  <cp:lastPrinted>2021-02-19T08:16:00Z</cp:lastPrinted>
  <dcterms:created xsi:type="dcterms:W3CDTF">2021-02-11T12:47:00Z</dcterms:created>
  <dcterms:modified xsi:type="dcterms:W3CDTF">2021-02-24T06:02:00Z</dcterms:modified>
</cp:coreProperties>
</file>