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B26E1D" w:rsidTr="00B26E1D">
        <w:trPr>
          <w:trHeight w:val="410"/>
        </w:trPr>
        <w:tc>
          <w:tcPr>
            <w:tcW w:w="5353" w:type="dxa"/>
            <w:tcBorders>
              <w:top w:val="single" w:sz="4" w:space="0" w:color="auto"/>
              <w:left w:val="single" w:sz="4" w:space="0" w:color="auto"/>
              <w:bottom w:val="single" w:sz="4" w:space="0" w:color="auto"/>
              <w:right w:val="single" w:sz="4" w:space="0" w:color="auto"/>
            </w:tcBorders>
          </w:tcPr>
          <w:p w:rsidR="00B26E1D" w:rsidRDefault="00B26E1D" w:rsidP="00B26E1D">
            <w:pPr>
              <w:widowControl w:val="0"/>
              <w:autoSpaceDE w:val="0"/>
              <w:autoSpaceDN w:val="0"/>
              <w:adjustRightInd w:val="0"/>
              <w:ind w:firstLine="284"/>
              <w:jc w:val="both"/>
              <w:rPr>
                <w:rFonts w:eastAsia="Times New Roman"/>
                <w:b/>
                <w:sz w:val="16"/>
                <w:szCs w:val="16"/>
                <w:lang w:eastAsia="ru-RU"/>
              </w:rPr>
            </w:pPr>
            <w:r>
              <w:rPr>
                <w:rFonts w:eastAsia="Times New Roman"/>
                <w:b/>
                <w:sz w:val="16"/>
                <w:szCs w:val="16"/>
                <w:lang w:eastAsia="ru-RU"/>
              </w:rPr>
              <w:t>Учредитель:</w:t>
            </w:r>
          </w:p>
          <w:p w:rsidR="00B26E1D" w:rsidRDefault="00B26E1D" w:rsidP="00B26E1D">
            <w:pPr>
              <w:widowControl w:val="0"/>
              <w:autoSpaceDE w:val="0"/>
              <w:autoSpaceDN w:val="0"/>
              <w:adjustRightInd w:val="0"/>
              <w:ind w:firstLine="284"/>
              <w:jc w:val="both"/>
              <w:rPr>
                <w:rFonts w:eastAsia="Times New Roman"/>
                <w:sz w:val="16"/>
                <w:szCs w:val="16"/>
                <w:lang w:eastAsia="ru-RU"/>
              </w:rPr>
            </w:pPr>
            <w:r>
              <w:rPr>
                <w:rFonts w:eastAsia="Times New Roman"/>
                <w:sz w:val="16"/>
                <w:szCs w:val="16"/>
                <w:lang w:eastAsia="ru-RU"/>
              </w:rPr>
              <w:t>Дума Солецкого муниципального округа</w:t>
            </w:r>
          </w:p>
          <w:p w:rsidR="00B26E1D" w:rsidRDefault="00B26E1D" w:rsidP="00B26E1D">
            <w:pPr>
              <w:widowControl w:val="0"/>
              <w:autoSpaceDE w:val="0"/>
              <w:autoSpaceDN w:val="0"/>
              <w:adjustRightInd w:val="0"/>
              <w:ind w:firstLine="284"/>
              <w:jc w:val="both"/>
              <w:rPr>
                <w:rFonts w:eastAsia="Times New Roman"/>
                <w:sz w:val="16"/>
                <w:szCs w:val="16"/>
                <w:lang w:eastAsia="ru-RU"/>
              </w:rPr>
            </w:pPr>
          </w:p>
          <w:p w:rsidR="00B26E1D" w:rsidRDefault="00B26E1D" w:rsidP="00B26E1D">
            <w:pPr>
              <w:widowControl w:val="0"/>
              <w:autoSpaceDE w:val="0"/>
              <w:autoSpaceDN w:val="0"/>
              <w:adjustRightInd w:val="0"/>
              <w:ind w:firstLine="284"/>
              <w:jc w:val="both"/>
              <w:rPr>
                <w:rFonts w:eastAsia="Times New Roman"/>
                <w:b/>
                <w:sz w:val="16"/>
                <w:szCs w:val="16"/>
                <w:lang w:eastAsia="ru-RU"/>
              </w:rPr>
            </w:pPr>
            <w:r>
              <w:rPr>
                <w:rFonts w:eastAsia="Times New Roman"/>
                <w:b/>
                <w:sz w:val="16"/>
                <w:szCs w:val="16"/>
                <w:lang w:eastAsia="ru-RU"/>
              </w:rPr>
              <w:t>Издатель:</w:t>
            </w:r>
          </w:p>
          <w:p w:rsidR="00B26E1D" w:rsidRDefault="00B26E1D" w:rsidP="00B26E1D">
            <w:pPr>
              <w:widowControl w:val="0"/>
              <w:autoSpaceDE w:val="0"/>
              <w:autoSpaceDN w:val="0"/>
              <w:adjustRightInd w:val="0"/>
              <w:ind w:firstLine="284"/>
              <w:jc w:val="both"/>
              <w:rPr>
                <w:rFonts w:eastAsia="Times New Roman"/>
                <w:sz w:val="16"/>
                <w:szCs w:val="16"/>
                <w:lang w:eastAsia="ru-RU"/>
              </w:rPr>
            </w:pPr>
            <w:r>
              <w:rPr>
                <w:rFonts w:eastAsia="Times New Roman"/>
                <w:sz w:val="16"/>
                <w:szCs w:val="16"/>
                <w:lang w:eastAsia="ru-RU"/>
              </w:rPr>
              <w:t>Администрация Солецкого муниципального округа</w:t>
            </w:r>
          </w:p>
          <w:p w:rsidR="00B26E1D" w:rsidRDefault="00B26E1D" w:rsidP="00B26E1D">
            <w:pPr>
              <w:widowControl w:val="0"/>
              <w:autoSpaceDE w:val="0"/>
              <w:autoSpaceDN w:val="0"/>
              <w:adjustRightInd w:val="0"/>
              <w:ind w:firstLine="284"/>
              <w:jc w:val="both"/>
              <w:rPr>
                <w:rFonts w:eastAsia="Times New Roman"/>
                <w:sz w:val="16"/>
                <w:szCs w:val="16"/>
                <w:lang w:eastAsia="ru-RU"/>
              </w:rPr>
            </w:pPr>
          </w:p>
          <w:p w:rsidR="00B26E1D" w:rsidRDefault="00B26E1D" w:rsidP="00B26E1D">
            <w:pPr>
              <w:widowControl w:val="0"/>
              <w:autoSpaceDE w:val="0"/>
              <w:autoSpaceDN w:val="0"/>
              <w:adjustRightInd w:val="0"/>
              <w:ind w:firstLine="284"/>
              <w:jc w:val="both"/>
              <w:rPr>
                <w:rFonts w:eastAsia="Times New Roman"/>
                <w:b/>
                <w:sz w:val="16"/>
                <w:szCs w:val="16"/>
                <w:lang w:eastAsia="ru-RU"/>
              </w:rPr>
            </w:pPr>
            <w:r>
              <w:rPr>
                <w:rFonts w:eastAsia="Times New Roman"/>
                <w:b/>
                <w:sz w:val="16"/>
                <w:szCs w:val="16"/>
                <w:lang w:eastAsia="ru-RU"/>
              </w:rPr>
              <w:t xml:space="preserve">Адрес издателя: </w:t>
            </w:r>
          </w:p>
          <w:p w:rsidR="00B26E1D" w:rsidRDefault="00B26E1D" w:rsidP="00B26E1D">
            <w:pPr>
              <w:widowControl w:val="0"/>
              <w:autoSpaceDE w:val="0"/>
              <w:autoSpaceDN w:val="0"/>
              <w:adjustRightInd w:val="0"/>
              <w:ind w:firstLine="284"/>
              <w:jc w:val="both"/>
              <w:rPr>
                <w:rFonts w:eastAsia="Times New Roman"/>
                <w:sz w:val="16"/>
                <w:szCs w:val="16"/>
                <w:lang w:eastAsia="ru-RU"/>
              </w:rPr>
            </w:pPr>
            <w:r>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D96124" w:rsidRDefault="00D96124" w:rsidP="00D96124">
            <w:pPr>
              <w:widowControl w:val="0"/>
              <w:autoSpaceDE w:val="0"/>
              <w:autoSpaceDN w:val="0"/>
              <w:adjustRightInd w:val="0"/>
              <w:ind w:firstLine="284"/>
              <w:jc w:val="both"/>
              <w:rPr>
                <w:rFonts w:eastAsia="Times New Roman"/>
                <w:b/>
                <w:sz w:val="16"/>
                <w:szCs w:val="16"/>
                <w:lang w:eastAsia="ru-RU"/>
              </w:rPr>
            </w:pPr>
            <w:r>
              <w:rPr>
                <w:rFonts w:eastAsia="Times New Roman"/>
                <w:b/>
                <w:sz w:val="16"/>
                <w:szCs w:val="16"/>
                <w:lang w:eastAsia="ru-RU"/>
              </w:rPr>
              <w:t xml:space="preserve">Главный редактор: </w:t>
            </w:r>
            <w:r w:rsidRPr="00427416">
              <w:rPr>
                <w:rFonts w:eastAsia="Times New Roman"/>
                <w:sz w:val="16"/>
                <w:szCs w:val="16"/>
                <w:lang w:eastAsia="ru-RU"/>
              </w:rPr>
              <w:t>Чопозов С.И.</w:t>
            </w:r>
          </w:p>
          <w:p w:rsidR="00B26E1D" w:rsidRDefault="00B26E1D" w:rsidP="00B26E1D">
            <w:pPr>
              <w:widowControl w:val="0"/>
              <w:autoSpaceDE w:val="0"/>
              <w:autoSpaceDN w:val="0"/>
              <w:adjustRightInd w:val="0"/>
              <w:ind w:firstLine="284"/>
              <w:jc w:val="both"/>
              <w:rPr>
                <w:rFonts w:eastAsia="Times New Roman"/>
                <w:sz w:val="16"/>
                <w:szCs w:val="16"/>
                <w:lang w:eastAsia="ru-RU"/>
              </w:rPr>
            </w:pPr>
            <w:r>
              <w:rPr>
                <w:rFonts w:eastAsia="Times New Roman"/>
                <w:b/>
                <w:sz w:val="16"/>
                <w:szCs w:val="16"/>
                <w:lang w:eastAsia="ru-RU"/>
              </w:rPr>
              <w:t>Адрес редакции:</w:t>
            </w:r>
            <w:r>
              <w:rPr>
                <w:rFonts w:eastAsia="Times New Roman"/>
                <w:sz w:val="16"/>
                <w:szCs w:val="16"/>
                <w:lang w:eastAsia="ru-RU"/>
              </w:rPr>
              <w:t xml:space="preserve"> 175040, г. </w:t>
            </w:r>
            <w:proofErr w:type="gramStart"/>
            <w:r>
              <w:rPr>
                <w:rFonts w:eastAsia="Times New Roman"/>
                <w:sz w:val="16"/>
                <w:szCs w:val="16"/>
                <w:lang w:eastAsia="ru-RU"/>
              </w:rPr>
              <w:t>Сольцы,  пл.</w:t>
            </w:r>
            <w:proofErr w:type="gramEnd"/>
            <w:r>
              <w:rPr>
                <w:rFonts w:eastAsia="Times New Roman"/>
                <w:sz w:val="16"/>
                <w:szCs w:val="16"/>
                <w:lang w:eastAsia="ru-RU"/>
              </w:rPr>
              <w:t xml:space="preserve"> Победы, д.3</w:t>
            </w:r>
          </w:p>
          <w:p w:rsidR="00B26E1D" w:rsidRDefault="00B26E1D" w:rsidP="00B26E1D">
            <w:pPr>
              <w:widowControl w:val="0"/>
              <w:autoSpaceDE w:val="0"/>
              <w:autoSpaceDN w:val="0"/>
              <w:adjustRightInd w:val="0"/>
              <w:ind w:firstLine="284"/>
              <w:jc w:val="both"/>
              <w:rPr>
                <w:rFonts w:eastAsia="Times New Roman"/>
                <w:sz w:val="16"/>
                <w:szCs w:val="16"/>
                <w:lang w:eastAsia="ru-RU"/>
              </w:rPr>
            </w:pPr>
            <w:r>
              <w:rPr>
                <w:rFonts w:eastAsia="Times New Roman"/>
                <w:b/>
                <w:sz w:val="16"/>
                <w:szCs w:val="16"/>
                <w:lang w:eastAsia="ru-RU"/>
              </w:rPr>
              <w:t>Тел\Факс:</w:t>
            </w:r>
            <w:r>
              <w:rPr>
                <w:rFonts w:eastAsia="Times New Roman"/>
                <w:sz w:val="16"/>
                <w:szCs w:val="16"/>
                <w:lang w:eastAsia="ru-RU"/>
              </w:rPr>
              <w:t>8(81655) 31748</w:t>
            </w:r>
          </w:p>
          <w:p w:rsidR="00B26E1D" w:rsidRDefault="00B26E1D" w:rsidP="00B26E1D">
            <w:pPr>
              <w:widowControl w:val="0"/>
              <w:autoSpaceDE w:val="0"/>
              <w:autoSpaceDN w:val="0"/>
              <w:adjustRightInd w:val="0"/>
              <w:ind w:firstLine="284"/>
              <w:jc w:val="both"/>
              <w:rPr>
                <w:rFonts w:eastAsia="Times New Roman"/>
                <w:sz w:val="16"/>
                <w:szCs w:val="16"/>
                <w:lang w:eastAsia="ru-RU"/>
              </w:rPr>
            </w:pPr>
            <w:r>
              <w:rPr>
                <w:rFonts w:eastAsia="Times New Roman"/>
                <w:b/>
                <w:sz w:val="16"/>
                <w:szCs w:val="16"/>
                <w:lang w:val="en-US" w:eastAsia="ru-RU"/>
              </w:rPr>
              <w:t>E</w:t>
            </w:r>
            <w:r>
              <w:rPr>
                <w:rFonts w:eastAsia="Times New Roman"/>
                <w:b/>
                <w:sz w:val="16"/>
                <w:szCs w:val="16"/>
                <w:lang w:eastAsia="ru-RU"/>
              </w:rPr>
              <w:t>-</w:t>
            </w:r>
            <w:r>
              <w:rPr>
                <w:rFonts w:eastAsia="Times New Roman"/>
                <w:b/>
                <w:sz w:val="16"/>
                <w:szCs w:val="16"/>
                <w:lang w:val="en-US" w:eastAsia="ru-RU"/>
              </w:rPr>
              <w:t>mail</w:t>
            </w:r>
            <w:r>
              <w:rPr>
                <w:rFonts w:eastAsia="Times New Roman"/>
                <w:b/>
                <w:sz w:val="16"/>
                <w:szCs w:val="16"/>
                <w:lang w:eastAsia="ru-RU"/>
              </w:rPr>
              <w:t xml:space="preserve">: </w:t>
            </w:r>
            <w:r>
              <w:rPr>
                <w:rFonts w:eastAsia="Times New Roman"/>
                <w:sz w:val="16"/>
                <w:szCs w:val="16"/>
                <w:lang w:val="en-US" w:eastAsia="ru-RU"/>
              </w:rPr>
              <w:t>soleco</w:t>
            </w:r>
            <w:r>
              <w:rPr>
                <w:rFonts w:eastAsia="Times New Roman"/>
                <w:sz w:val="16"/>
                <w:szCs w:val="16"/>
                <w:lang w:eastAsia="ru-RU"/>
              </w:rPr>
              <w:t>@</w:t>
            </w:r>
            <w:r>
              <w:rPr>
                <w:rFonts w:eastAsia="Times New Roman"/>
                <w:sz w:val="16"/>
                <w:szCs w:val="16"/>
                <w:lang w:val="en-US" w:eastAsia="ru-RU"/>
              </w:rPr>
              <w:t>adminsoltcy</w:t>
            </w:r>
            <w:r>
              <w:rPr>
                <w:rFonts w:eastAsia="Times New Roman"/>
                <w:sz w:val="16"/>
                <w:szCs w:val="16"/>
                <w:lang w:eastAsia="ru-RU"/>
              </w:rPr>
              <w:t>.</w:t>
            </w:r>
            <w:r>
              <w:rPr>
                <w:rFonts w:eastAsia="Times New Roman"/>
                <w:sz w:val="16"/>
                <w:szCs w:val="16"/>
                <w:lang w:val="en-US" w:eastAsia="ru-RU"/>
              </w:rPr>
              <w:t>ru</w:t>
            </w:r>
          </w:p>
          <w:p w:rsidR="00B26E1D" w:rsidRDefault="00B26E1D" w:rsidP="00B26E1D">
            <w:pPr>
              <w:widowControl w:val="0"/>
              <w:autoSpaceDE w:val="0"/>
              <w:autoSpaceDN w:val="0"/>
              <w:adjustRightInd w:val="0"/>
              <w:ind w:firstLine="284"/>
              <w:jc w:val="both"/>
              <w:rPr>
                <w:rFonts w:eastAsia="Times New Roman"/>
                <w:sz w:val="16"/>
                <w:szCs w:val="16"/>
                <w:lang w:eastAsia="ru-RU"/>
              </w:rPr>
            </w:pPr>
            <w:r>
              <w:rPr>
                <w:rFonts w:eastAsia="Times New Roman"/>
                <w:b/>
                <w:sz w:val="16"/>
                <w:szCs w:val="16"/>
                <w:lang w:eastAsia="ru-RU"/>
              </w:rPr>
              <w:t xml:space="preserve">Тираж: </w:t>
            </w:r>
            <w:r w:rsidR="00D96124">
              <w:rPr>
                <w:rFonts w:eastAsia="Times New Roman"/>
                <w:sz w:val="16"/>
                <w:szCs w:val="16"/>
                <w:lang w:eastAsia="ru-RU"/>
              </w:rPr>
              <w:t>18</w:t>
            </w:r>
            <w:r>
              <w:rPr>
                <w:rFonts w:eastAsia="Times New Roman"/>
                <w:sz w:val="16"/>
                <w:szCs w:val="16"/>
                <w:lang w:eastAsia="ru-RU"/>
              </w:rPr>
              <w:t xml:space="preserve"> экз</w:t>
            </w:r>
            <w:r>
              <w:rPr>
                <w:rFonts w:eastAsia="Times New Roman"/>
                <w:b/>
                <w:sz w:val="16"/>
                <w:szCs w:val="16"/>
                <w:lang w:eastAsia="ru-RU"/>
              </w:rPr>
              <w:t>.</w:t>
            </w:r>
          </w:p>
        </w:tc>
      </w:tr>
    </w:tbl>
    <w:p w:rsidR="002E0504" w:rsidRPr="0046339A" w:rsidRDefault="002E0504" w:rsidP="002E0504">
      <w:pPr>
        <w:jc w:val="center"/>
        <w:rPr>
          <w:b/>
          <w:sz w:val="16"/>
          <w:szCs w:val="16"/>
        </w:rPr>
      </w:pPr>
      <w:r w:rsidRPr="0046339A">
        <w:rPr>
          <w:b/>
          <w:sz w:val="16"/>
          <w:szCs w:val="16"/>
        </w:rPr>
        <w:t>ПОСТАНОВЛЕНИЕ</w:t>
      </w:r>
    </w:p>
    <w:p w:rsidR="002E0504" w:rsidRPr="0046339A" w:rsidRDefault="002E0504" w:rsidP="002E0504">
      <w:pPr>
        <w:jc w:val="center"/>
        <w:rPr>
          <w:sz w:val="16"/>
          <w:szCs w:val="16"/>
        </w:rPr>
      </w:pPr>
      <w:r w:rsidRPr="0046339A">
        <w:rPr>
          <w:sz w:val="16"/>
          <w:szCs w:val="16"/>
        </w:rPr>
        <w:t xml:space="preserve">Администрации Солецкого муниципального </w:t>
      </w:r>
      <w:r w:rsidR="00785D6C">
        <w:rPr>
          <w:sz w:val="16"/>
          <w:szCs w:val="16"/>
        </w:rPr>
        <w:t>округа</w:t>
      </w:r>
    </w:p>
    <w:p w:rsidR="002E0504" w:rsidRPr="0046339A" w:rsidRDefault="002E0504" w:rsidP="002E0504">
      <w:pPr>
        <w:jc w:val="center"/>
        <w:rPr>
          <w:sz w:val="16"/>
          <w:szCs w:val="16"/>
        </w:rPr>
      </w:pPr>
    </w:p>
    <w:p w:rsidR="002E0504" w:rsidRPr="0046339A" w:rsidRDefault="00785D6C" w:rsidP="002E0504">
      <w:pPr>
        <w:jc w:val="center"/>
        <w:rPr>
          <w:sz w:val="16"/>
          <w:szCs w:val="16"/>
        </w:rPr>
      </w:pPr>
      <w:r>
        <w:rPr>
          <w:sz w:val="16"/>
          <w:szCs w:val="16"/>
        </w:rPr>
        <w:t>от 04.05.2020 № 622</w:t>
      </w:r>
    </w:p>
    <w:p w:rsidR="002E0504" w:rsidRPr="0046339A" w:rsidRDefault="002E0504" w:rsidP="002E0504">
      <w:pPr>
        <w:jc w:val="center"/>
        <w:rPr>
          <w:sz w:val="16"/>
          <w:szCs w:val="16"/>
        </w:rPr>
      </w:pPr>
      <w:r w:rsidRPr="0046339A">
        <w:rPr>
          <w:sz w:val="16"/>
          <w:szCs w:val="16"/>
        </w:rPr>
        <w:t>г. Сольцы</w:t>
      </w:r>
    </w:p>
    <w:p w:rsidR="0084774D" w:rsidRPr="00A2535E" w:rsidRDefault="0084774D" w:rsidP="0084774D">
      <w:pPr>
        <w:jc w:val="center"/>
        <w:rPr>
          <w:b/>
          <w:sz w:val="14"/>
          <w:szCs w:val="14"/>
        </w:rPr>
      </w:pPr>
    </w:p>
    <w:p w:rsidR="00951F7B" w:rsidRPr="00964B4E" w:rsidRDefault="00951F7B" w:rsidP="00951F7B">
      <w:pPr>
        <w:suppressAutoHyphens/>
        <w:autoSpaceDE w:val="0"/>
        <w:autoSpaceDN w:val="0"/>
        <w:adjustRightInd w:val="0"/>
        <w:jc w:val="center"/>
        <w:rPr>
          <w:b/>
          <w:bCs/>
          <w:sz w:val="14"/>
          <w:szCs w:val="14"/>
        </w:rPr>
      </w:pPr>
      <w:r w:rsidRPr="00964B4E">
        <w:rPr>
          <w:b/>
          <w:sz w:val="14"/>
          <w:szCs w:val="14"/>
        </w:rPr>
        <w:t xml:space="preserve">Об утверждении Порядка сообщения лицами, замещающими должности муниципальной службы в Администрации Солецкого муниципального округа, </w:t>
      </w:r>
      <w:r w:rsidRPr="00964B4E">
        <w:rPr>
          <w:b/>
          <w:bCs/>
          <w:sz w:val="14"/>
          <w:szCs w:val="1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1F7B" w:rsidRPr="00964B4E" w:rsidRDefault="00951F7B" w:rsidP="00951F7B">
      <w:pPr>
        <w:suppressAutoHyphens/>
        <w:jc w:val="both"/>
        <w:rPr>
          <w:sz w:val="14"/>
          <w:szCs w:val="14"/>
        </w:rPr>
      </w:pPr>
    </w:p>
    <w:p w:rsidR="00951F7B" w:rsidRPr="00964B4E" w:rsidRDefault="00951F7B" w:rsidP="00951F7B">
      <w:pPr>
        <w:suppressAutoHyphens/>
        <w:ind w:firstLine="284"/>
        <w:jc w:val="both"/>
        <w:rPr>
          <w:b/>
          <w:sz w:val="14"/>
          <w:szCs w:val="14"/>
        </w:rPr>
      </w:pPr>
      <w:r w:rsidRPr="00964B4E">
        <w:rPr>
          <w:sz w:val="14"/>
          <w:szCs w:val="14"/>
        </w:rPr>
        <w:t xml:space="preserve">В соответствии с частью 2 статьи 11 Федерального закона </w:t>
      </w:r>
      <w:r w:rsidRPr="00964B4E">
        <w:rPr>
          <w:sz w:val="14"/>
          <w:szCs w:val="14"/>
        </w:rPr>
        <w:br/>
        <w:t>от 25 декабря 2008 года № 273-ФЗ «О противодействии коррупции» и пунктом 8 Указа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sidRPr="00964B4E">
        <w:rPr>
          <w:rFonts w:ascii="Cambria" w:hAnsi="Cambria"/>
          <w:color w:val="000000"/>
          <w:sz w:val="14"/>
          <w:szCs w:val="14"/>
        </w:rPr>
        <w:t xml:space="preserve"> </w:t>
      </w:r>
      <w:r w:rsidRPr="00964B4E">
        <w:rPr>
          <w:sz w:val="14"/>
          <w:szCs w:val="14"/>
        </w:rPr>
        <w:t xml:space="preserve"> Администрация Солецкого муниципального округа</w:t>
      </w:r>
      <w:r w:rsidRPr="00964B4E">
        <w:rPr>
          <w:b/>
          <w:sz w:val="14"/>
          <w:szCs w:val="14"/>
        </w:rPr>
        <w:t xml:space="preserve"> ПОСТАНОВЛЯЕТ:</w:t>
      </w:r>
    </w:p>
    <w:p w:rsidR="00951F7B" w:rsidRPr="00964B4E" w:rsidRDefault="00951F7B" w:rsidP="00951F7B">
      <w:pPr>
        <w:shd w:val="clear" w:color="auto" w:fill="FFFFFF"/>
        <w:suppressAutoHyphens/>
        <w:ind w:firstLine="284"/>
        <w:jc w:val="both"/>
        <w:textAlignment w:val="baseline"/>
        <w:rPr>
          <w:sz w:val="14"/>
          <w:szCs w:val="14"/>
        </w:rPr>
      </w:pPr>
      <w:r w:rsidRPr="00964B4E">
        <w:rPr>
          <w:sz w:val="14"/>
          <w:szCs w:val="14"/>
        </w:rPr>
        <w:t xml:space="preserve">1. Утвердить прилагаемый </w:t>
      </w:r>
      <w:r w:rsidRPr="00964B4E">
        <w:rPr>
          <w:spacing w:val="20"/>
          <w:sz w:val="14"/>
          <w:szCs w:val="14"/>
        </w:rPr>
        <w:t xml:space="preserve">Порядок </w:t>
      </w:r>
      <w:r w:rsidRPr="00964B4E">
        <w:rPr>
          <w:sz w:val="14"/>
          <w:szCs w:val="14"/>
        </w:rPr>
        <w:t xml:space="preserve">сообщения лицами, замещающими должности муниципальной службы в Администрации Солецкого муниципального округа, </w:t>
      </w:r>
      <w:r w:rsidRPr="00964B4E">
        <w:rPr>
          <w:bCs/>
          <w:sz w:val="14"/>
          <w:szCs w:val="1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64B4E">
        <w:rPr>
          <w:sz w:val="14"/>
          <w:szCs w:val="14"/>
        </w:rPr>
        <w:t>.</w:t>
      </w:r>
    </w:p>
    <w:p w:rsidR="00951F7B" w:rsidRPr="00964B4E" w:rsidRDefault="00951F7B" w:rsidP="00951F7B">
      <w:pPr>
        <w:suppressAutoHyphens/>
        <w:ind w:firstLine="284"/>
        <w:jc w:val="both"/>
        <w:rPr>
          <w:sz w:val="14"/>
          <w:szCs w:val="14"/>
          <w:lang w:val="x-none" w:eastAsia="x-none"/>
        </w:rPr>
      </w:pPr>
      <w:r w:rsidRPr="00964B4E">
        <w:rPr>
          <w:sz w:val="14"/>
          <w:szCs w:val="14"/>
          <w:lang w:val="x-none" w:eastAsia="x-none"/>
        </w:rPr>
        <w:t>2. Признать утратившим</w:t>
      </w:r>
      <w:r w:rsidRPr="00964B4E">
        <w:rPr>
          <w:sz w:val="14"/>
          <w:szCs w:val="14"/>
          <w:lang w:eastAsia="x-none"/>
        </w:rPr>
        <w:t>и</w:t>
      </w:r>
      <w:r w:rsidRPr="00964B4E">
        <w:rPr>
          <w:sz w:val="14"/>
          <w:szCs w:val="14"/>
          <w:lang w:val="x-none" w:eastAsia="x-none"/>
        </w:rPr>
        <w:t xml:space="preserve"> силу</w:t>
      </w:r>
      <w:r w:rsidRPr="00964B4E">
        <w:rPr>
          <w:sz w:val="14"/>
          <w:szCs w:val="14"/>
          <w:lang w:eastAsia="x-none"/>
        </w:rPr>
        <w:t>:</w:t>
      </w:r>
      <w:r w:rsidRPr="00964B4E">
        <w:rPr>
          <w:sz w:val="14"/>
          <w:szCs w:val="14"/>
          <w:lang w:val="x-none" w:eastAsia="x-none"/>
        </w:rPr>
        <w:t xml:space="preserve"> </w:t>
      </w:r>
    </w:p>
    <w:p w:rsidR="00951F7B" w:rsidRPr="00964B4E" w:rsidRDefault="00951F7B" w:rsidP="00951F7B">
      <w:pPr>
        <w:suppressAutoHyphens/>
        <w:ind w:firstLine="284"/>
        <w:jc w:val="both"/>
        <w:rPr>
          <w:bCs/>
          <w:sz w:val="14"/>
          <w:szCs w:val="14"/>
          <w:lang w:eastAsia="x-none"/>
        </w:rPr>
      </w:pPr>
      <w:r w:rsidRPr="00964B4E">
        <w:rPr>
          <w:sz w:val="14"/>
          <w:szCs w:val="14"/>
          <w:lang w:val="x-none" w:eastAsia="x-none"/>
        </w:rPr>
        <w:t>постановлени</w:t>
      </w:r>
      <w:r w:rsidRPr="00964B4E">
        <w:rPr>
          <w:sz w:val="14"/>
          <w:szCs w:val="14"/>
          <w:lang w:eastAsia="x-none"/>
        </w:rPr>
        <w:t>я</w:t>
      </w:r>
      <w:r w:rsidRPr="00964B4E">
        <w:rPr>
          <w:sz w:val="14"/>
          <w:szCs w:val="14"/>
          <w:lang w:val="x-none" w:eastAsia="x-none"/>
        </w:rPr>
        <w:t xml:space="preserve"> Администрации муниципального района от </w:t>
      </w:r>
      <w:r w:rsidRPr="00964B4E">
        <w:rPr>
          <w:sz w:val="14"/>
          <w:szCs w:val="14"/>
          <w:lang w:eastAsia="x-none"/>
        </w:rPr>
        <w:t>20.02.2016</w:t>
      </w:r>
      <w:r w:rsidRPr="00964B4E">
        <w:rPr>
          <w:sz w:val="14"/>
          <w:szCs w:val="14"/>
          <w:lang w:val="x-none" w:eastAsia="x-none"/>
        </w:rPr>
        <w:t xml:space="preserve"> № </w:t>
      </w:r>
      <w:r w:rsidRPr="00964B4E">
        <w:rPr>
          <w:sz w:val="14"/>
          <w:szCs w:val="14"/>
          <w:lang w:eastAsia="x-none"/>
        </w:rPr>
        <w:t>227</w:t>
      </w:r>
      <w:r w:rsidRPr="00964B4E">
        <w:rPr>
          <w:sz w:val="14"/>
          <w:szCs w:val="14"/>
          <w:lang w:val="x-none" w:eastAsia="x-none"/>
        </w:rPr>
        <w:t xml:space="preserve"> «Об утверждении Порядка сообщения лицами, замещающими должности муниципальной службы в Администрации Солецкого муниципального </w:t>
      </w:r>
      <w:r w:rsidRPr="00964B4E">
        <w:rPr>
          <w:sz w:val="14"/>
          <w:szCs w:val="14"/>
          <w:lang w:eastAsia="x-none"/>
        </w:rPr>
        <w:t>района</w:t>
      </w:r>
      <w:r w:rsidRPr="00964B4E">
        <w:rPr>
          <w:sz w:val="14"/>
          <w:szCs w:val="14"/>
          <w:lang w:val="x-none" w:eastAsia="x-none"/>
        </w:rPr>
        <w:t xml:space="preserve">, </w:t>
      </w:r>
      <w:r w:rsidRPr="00964B4E">
        <w:rPr>
          <w:bCs/>
          <w:sz w:val="14"/>
          <w:szCs w:val="14"/>
          <w:lang w:val="x-none" w:eastAsia="x-none"/>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64B4E">
        <w:rPr>
          <w:sz w:val="14"/>
          <w:szCs w:val="14"/>
          <w:lang w:val="x-none" w:eastAsia="x-none"/>
        </w:rPr>
        <w:t>»</w:t>
      </w:r>
      <w:r w:rsidRPr="00964B4E">
        <w:rPr>
          <w:sz w:val="14"/>
          <w:szCs w:val="14"/>
          <w:lang w:eastAsia="x-none"/>
        </w:rPr>
        <w:t xml:space="preserve">, от 09.07.2018 № 1327 «О внесении изменений в </w:t>
      </w:r>
      <w:r w:rsidRPr="00964B4E">
        <w:rPr>
          <w:spacing w:val="20"/>
          <w:sz w:val="14"/>
          <w:szCs w:val="14"/>
          <w:lang w:val="x-none" w:eastAsia="x-none"/>
        </w:rPr>
        <w:t xml:space="preserve">Порядок </w:t>
      </w:r>
      <w:r w:rsidRPr="00964B4E">
        <w:rPr>
          <w:sz w:val="14"/>
          <w:szCs w:val="14"/>
          <w:lang w:val="x-none" w:eastAsia="x-none"/>
        </w:rPr>
        <w:t xml:space="preserve">сообщения лицами, замещающими должности муниципальной службы в Администрации Солецкого муниципального </w:t>
      </w:r>
      <w:r w:rsidRPr="00964B4E">
        <w:rPr>
          <w:sz w:val="14"/>
          <w:szCs w:val="14"/>
          <w:lang w:eastAsia="x-none"/>
        </w:rPr>
        <w:t>района</w:t>
      </w:r>
      <w:r w:rsidRPr="00964B4E">
        <w:rPr>
          <w:sz w:val="14"/>
          <w:szCs w:val="14"/>
          <w:lang w:val="x-none" w:eastAsia="x-none"/>
        </w:rPr>
        <w:t xml:space="preserve">, </w:t>
      </w:r>
      <w:r w:rsidRPr="00964B4E">
        <w:rPr>
          <w:bCs/>
          <w:sz w:val="14"/>
          <w:szCs w:val="14"/>
          <w:lang w:val="x-none" w:eastAsia="x-none"/>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64B4E">
        <w:rPr>
          <w:bCs/>
          <w:sz w:val="14"/>
          <w:szCs w:val="14"/>
          <w:lang w:eastAsia="x-none"/>
        </w:rPr>
        <w:t>»;</w:t>
      </w:r>
    </w:p>
    <w:p w:rsidR="00951F7B" w:rsidRPr="00964B4E" w:rsidRDefault="00951F7B" w:rsidP="00951F7B">
      <w:pPr>
        <w:suppressAutoHyphens/>
        <w:ind w:firstLine="284"/>
        <w:jc w:val="both"/>
        <w:rPr>
          <w:sz w:val="14"/>
          <w:szCs w:val="14"/>
          <w:lang w:eastAsia="x-none"/>
        </w:rPr>
      </w:pPr>
      <w:r w:rsidRPr="00964B4E">
        <w:rPr>
          <w:color w:val="000000"/>
          <w:sz w:val="14"/>
          <w:szCs w:val="14"/>
          <w:lang w:eastAsia="x-none"/>
        </w:rPr>
        <w:t>по</w:t>
      </w:r>
      <w:r w:rsidRPr="00964B4E">
        <w:rPr>
          <w:color w:val="000000"/>
          <w:sz w:val="14"/>
          <w:szCs w:val="14"/>
          <w:lang w:val="x-none" w:eastAsia="x-none"/>
        </w:rPr>
        <w:t xml:space="preserve">становление </w:t>
      </w:r>
      <w:r w:rsidRPr="00964B4E">
        <w:rPr>
          <w:color w:val="000000"/>
          <w:sz w:val="14"/>
          <w:szCs w:val="14"/>
          <w:lang w:eastAsia="x-none"/>
        </w:rPr>
        <w:t xml:space="preserve">Администрации Дубровского сельского поселения </w:t>
      </w:r>
      <w:r w:rsidRPr="00964B4E">
        <w:rPr>
          <w:color w:val="000000"/>
          <w:sz w:val="14"/>
          <w:szCs w:val="14"/>
          <w:lang w:val="x-none" w:eastAsia="x-none"/>
        </w:rPr>
        <w:t xml:space="preserve">от 01.03.2016 № 39 </w:t>
      </w:r>
      <w:r w:rsidRPr="00964B4E">
        <w:rPr>
          <w:color w:val="000000"/>
          <w:sz w:val="14"/>
          <w:szCs w:val="14"/>
          <w:lang w:eastAsia="x-none"/>
        </w:rPr>
        <w:t>«</w:t>
      </w:r>
      <w:r w:rsidRPr="00964B4E">
        <w:rPr>
          <w:color w:val="000000"/>
          <w:sz w:val="14"/>
          <w:szCs w:val="14"/>
          <w:lang w:val="x-none" w:eastAsia="x-none"/>
        </w:rPr>
        <w:t>Об утверждении Порядка сообщения муниципальными служащими, замещающих должности муниципальной службы в администрации Дубровского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64B4E">
        <w:rPr>
          <w:color w:val="000000"/>
          <w:sz w:val="14"/>
          <w:szCs w:val="14"/>
          <w:lang w:eastAsia="x-none"/>
        </w:rPr>
        <w:t>»</w:t>
      </w:r>
      <w:r w:rsidRPr="00964B4E">
        <w:rPr>
          <w:bCs/>
          <w:sz w:val="14"/>
          <w:szCs w:val="14"/>
          <w:lang w:eastAsia="x-none"/>
        </w:rPr>
        <w:t>.</w:t>
      </w:r>
    </w:p>
    <w:p w:rsidR="00951F7B" w:rsidRPr="00964B4E" w:rsidRDefault="00951F7B" w:rsidP="00951F7B">
      <w:pPr>
        <w:suppressAutoHyphens/>
        <w:autoSpaceDE w:val="0"/>
        <w:autoSpaceDN w:val="0"/>
        <w:adjustRightInd w:val="0"/>
        <w:ind w:firstLine="284"/>
        <w:jc w:val="both"/>
        <w:outlineLvl w:val="0"/>
        <w:rPr>
          <w:sz w:val="14"/>
          <w:szCs w:val="14"/>
        </w:rPr>
      </w:pPr>
      <w:r w:rsidRPr="00964B4E">
        <w:rPr>
          <w:sz w:val="14"/>
          <w:szCs w:val="14"/>
        </w:rPr>
        <w:t xml:space="preserve">3. </w:t>
      </w:r>
      <w:bookmarkStart w:id="0" w:name="_Toc341963764"/>
      <w:r w:rsidRPr="00964B4E">
        <w:rPr>
          <w:sz w:val="14"/>
          <w:szCs w:val="14"/>
        </w:rPr>
        <w:t>Опубликовать настоящее постановление в периодическом печатном издании - бюллетене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bookmarkEnd w:id="0"/>
    </w:p>
    <w:p w:rsidR="00951F7B" w:rsidRPr="00964B4E" w:rsidRDefault="00951F7B" w:rsidP="00951F7B">
      <w:pPr>
        <w:suppressAutoHyphens/>
        <w:jc w:val="both"/>
        <w:rPr>
          <w:b/>
          <w:bCs/>
          <w:sz w:val="14"/>
          <w:szCs w:val="14"/>
          <w:lang w:eastAsia="x-none"/>
        </w:rPr>
      </w:pPr>
    </w:p>
    <w:p w:rsidR="00951F7B" w:rsidRPr="00964B4E" w:rsidRDefault="00951F7B" w:rsidP="00951F7B">
      <w:pPr>
        <w:rPr>
          <w:b/>
          <w:sz w:val="14"/>
          <w:szCs w:val="14"/>
        </w:rPr>
      </w:pPr>
    </w:p>
    <w:p w:rsidR="00951F7B" w:rsidRPr="00964B4E" w:rsidRDefault="00951F7B" w:rsidP="00951F7B">
      <w:pPr>
        <w:rPr>
          <w:b/>
          <w:sz w:val="14"/>
          <w:szCs w:val="14"/>
        </w:rPr>
      </w:pPr>
      <w:proofErr w:type="spellStart"/>
      <w:r w:rsidRPr="00964B4E">
        <w:rPr>
          <w:b/>
          <w:sz w:val="14"/>
          <w:szCs w:val="14"/>
        </w:rPr>
        <w:t>И.о</w:t>
      </w:r>
      <w:proofErr w:type="spellEnd"/>
      <w:r w:rsidRPr="00964B4E">
        <w:rPr>
          <w:b/>
          <w:sz w:val="14"/>
          <w:szCs w:val="14"/>
        </w:rPr>
        <w:t>. Главы муниципального округа    С.И. Чопозов</w:t>
      </w:r>
    </w:p>
    <w:p w:rsidR="00951F7B" w:rsidRPr="00964B4E" w:rsidRDefault="00951F7B" w:rsidP="00951F7B">
      <w:pPr>
        <w:rPr>
          <w:b/>
          <w:sz w:val="14"/>
          <w:szCs w:val="14"/>
        </w:rPr>
      </w:pPr>
    </w:p>
    <w:p w:rsidR="00951F7B" w:rsidRPr="00964B4E" w:rsidRDefault="00951F7B" w:rsidP="00951F7B">
      <w:pPr>
        <w:pStyle w:val="62"/>
        <w:shd w:val="clear" w:color="auto" w:fill="auto"/>
        <w:spacing w:before="0" w:after="0" w:line="240" w:lineRule="auto"/>
        <w:jc w:val="right"/>
        <w:rPr>
          <w:rFonts w:ascii="Times New Roman" w:hAnsi="Times New Roman"/>
          <w:spacing w:val="0"/>
          <w:sz w:val="14"/>
          <w:szCs w:val="14"/>
        </w:rPr>
      </w:pPr>
      <w:r w:rsidRPr="00964B4E">
        <w:rPr>
          <w:rFonts w:ascii="Times New Roman" w:hAnsi="Times New Roman"/>
          <w:spacing w:val="0"/>
          <w:sz w:val="14"/>
          <w:szCs w:val="14"/>
        </w:rPr>
        <w:t xml:space="preserve">                                                                                                       УТВЕРЖДЕН</w:t>
      </w:r>
    </w:p>
    <w:p w:rsidR="00951F7B" w:rsidRPr="00964B4E" w:rsidRDefault="00951F7B" w:rsidP="00951F7B">
      <w:pPr>
        <w:pStyle w:val="62"/>
        <w:shd w:val="clear" w:color="auto" w:fill="auto"/>
        <w:spacing w:before="0" w:after="0" w:line="240" w:lineRule="auto"/>
        <w:jc w:val="right"/>
        <w:rPr>
          <w:rFonts w:ascii="Times New Roman" w:hAnsi="Times New Roman"/>
          <w:spacing w:val="0"/>
          <w:sz w:val="14"/>
          <w:szCs w:val="14"/>
        </w:rPr>
      </w:pPr>
      <w:r w:rsidRPr="00964B4E">
        <w:rPr>
          <w:rFonts w:ascii="Times New Roman" w:hAnsi="Times New Roman"/>
          <w:spacing w:val="0"/>
          <w:sz w:val="14"/>
          <w:szCs w:val="14"/>
        </w:rPr>
        <w:t xml:space="preserve">постановлением Администрации </w:t>
      </w:r>
    </w:p>
    <w:p w:rsidR="00951F7B" w:rsidRPr="00964B4E" w:rsidRDefault="00951F7B" w:rsidP="00951F7B">
      <w:pPr>
        <w:pStyle w:val="62"/>
        <w:shd w:val="clear" w:color="auto" w:fill="auto"/>
        <w:spacing w:before="0" w:after="0" w:line="240" w:lineRule="auto"/>
        <w:jc w:val="right"/>
        <w:rPr>
          <w:rFonts w:ascii="Times New Roman" w:hAnsi="Times New Roman"/>
          <w:spacing w:val="0"/>
          <w:sz w:val="14"/>
          <w:szCs w:val="14"/>
        </w:rPr>
      </w:pPr>
      <w:r w:rsidRPr="00964B4E">
        <w:rPr>
          <w:rFonts w:ascii="Times New Roman" w:hAnsi="Times New Roman"/>
          <w:spacing w:val="0"/>
          <w:sz w:val="14"/>
          <w:szCs w:val="14"/>
        </w:rPr>
        <w:t>муниципального округа</w:t>
      </w:r>
    </w:p>
    <w:p w:rsidR="00951F7B" w:rsidRPr="00964B4E" w:rsidRDefault="00951F7B" w:rsidP="00951F7B">
      <w:pPr>
        <w:pStyle w:val="62"/>
        <w:shd w:val="clear" w:color="auto" w:fill="auto"/>
        <w:tabs>
          <w:tab w:val="left" w:pos="8326"/>
        </w:tabs>
        <w:spacing w:before="0" w:after="0" w:line="240" w:lineRule="auto"/>
        <w:jc w:val="right"/>
        <w:rPr>
          <w:rFonts w:ascii="Times New Roman" w:hAnsi="Times New Roman"/>
          <w:spacing w:val="0"/>
          <w:sz w:val="14"/>
          <w:szCs w:val="14"/>
        </w:rPr>
      </w:pPr>
      <w:r w:rsidRPr="00964B4E">
        <w:rPr>
          <w:rFonts w:ascii="Times New Roman" w:hAnsi="Times New Roman"/>
          <w:spacing w:val="0"/>
          <w:sz w:val="14"/>
          <w:szCs w:val="14"/>
        </w:rPr>
        <w:t xml:space="preserve">                                                                                        от 04.05.2021 № 622</w:t>
      </w:r>
    </w:p>
    <w:p w:rsidR="00951F7B" w:rsidRPr="00964B4E" w:rsidRDefault="00951F7B" w:rsidP="00951F7B">
      <w:pPr>
        <w:pStyle w:val="62"/>
        <w:shd w:val="clear" w:color="auto" w:fill="auto"/>
        <w:tabs>
          <w:tab w:val="left" w:pos="8326"/>
        </w:tabs>
        <w:spacing w:before="0" w:after="0" w:line="240" w:lineRule="auto"/>
        <w:jc w:val="right"/>
        <w:rPr>
          <w:sz w:val="14"/>
          <w:szCs w:val="14"/>
        </w:rPr>
      </w:pPr>
    </w:p>
    <w:p w:rsidR="00951F7B" w:rsidRPr="00964B4E" w:rsidRDefault="00951F7B" w:rsidP="00951F7B">
      <w:pPr>
        <w:autoSpaceDE w:val="0"/>
        <w:autoSpaceDN w:val="0"/>
        <w:adjustRightInd w:val="0"/>
        <w:jc w:val="center"/>
        <w:rPr>
          <w:b/>
          <w:caps/>
          <w:sz w:val="14"/>
          <w:szCs w:val="14"/>
        </w:rPr>
      </w:pPr>
      <w:r w:rsidRPr="00964B4E">
        <w:rPr>
          <w:b/>
          <w:bCs/>
          <w:caps/>
          <w:sz w:val="14"/>
          <w:szCs w:val="14"/>
        </w:rPr>
        <w:t>П</w:t>
      </w:r>
      <w:r w:rsidRPr="00964B4E">
        <w:rPr>
          <w:b/>
          <w:caps/>
          <w:sz w:val="14"/>
          <w:szCs w:val="14"/>
        </w:rPr>
        <w:t xml:space="preserve">орядок </w:t>
      </w:r>
    </w:p>
    <w:p w:rsidR="00951F7B" w:rsidRPr="00964B4E" w:rsidRDefault="00951F7B" w:rsidP="00951F7B">
      <w:pPr>
        <w:autoSpaceDE w:val="0"/>
        <w:autoSpaceDN w:val="0"/>
        <w:adjustRightInd w:val="0"/>
        <w:jc w:val="center"/>
        <w:rPr>
          <w:b/>
          <w:bCs/>
          <w:sz w:val="14"/>
          <w:szCs w:val="14"/>
        </w:rPr>
      </w:pPr>
      <w:r w:rsidRPr="00964B4E">
        <w:rPr>
          <w:b/>
          <w:sz w:val="14"/>
          <w:szCs w:val="14"/>
        </w:rPr>
        <w:t xml:space="preserve">сообщения лицами, замещающими должности муниципальной службы в Администрации Солецкого муниципального округа, </w:t>
      </w:r>
      <w:r w:rsidRPr="00964B4E">
        <w:rPr>
          <w:b/>
          <w:bCs/>
          <w:sz w:val="14"/>
          <w:szCs w:val="1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1F7B" w:rsidRPr="00964B4E" w:rsidRDefault="00951F7B" w:rsidP="00951F7B">
      <w:pPr>
        <w:autoSpaceDE w:val="0"/>
        <w:autoSpaceDN w:val="0"/>
        <w:adjustRightInd w:val="0"/>
        <w:jc w:val="both"/>
        <w:rPr>
          <w:sz w:val="14"/>
          <w:szCs w:val="14"/>
        </w:rPr>
      </w:pPr>
    </w:p>
    <w:p w:rsidR="00951F7B" w:rsidRPr="00964B4E" w:rsidRDefault="00951F7B" w:rsidP="00951F7B">
      <w:pPr>
        <w:autoSpaceDE w:val="0"/>
        <w:autoSpaceDN w:val="0"/>
        <w:adjustRightInd w:val="0"/>
        <w:jc w:val="both"/>
        <w:rPr>
          <w:sz w:val="14"/>
          <w:szCs w:val="14"/>
        </w:rPr>
      </w:pP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1. Настоящим Порядком определяется порядок сообщения лицами, замещающими должности муниципальной службы в Администрации Солецкого муниципального округа (далее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 xml:space="preserve">2. Муниципальные служащие обязаны в соответствии с </w:t>
      </w:r>
      <w:hyperlink r:id="rId8" w:history="1">
        <w:r w:rsidRPr="00964B4E">
          <w:rPr>
            <w:sz w:val="14"/>
            <w:szCs w:val="14"/>
          </w:rPr>
          <w:t>законодательством</w:t>
        </w:r>
      </w:hyperlink>
      <w:r w:rsidRPr="00964B4E">
        <w:rPr>
          <w:sz w:val="14"/>
          <w:szCs w:val="14"/>
        </w:rPr>
        <w:t xml:space="preserve">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w:t>
      </w:r>
      <w:r w:rsidRPr="00964B4E">
        <w:rPr>
          <w:sz w:val="14"/>
          <w:szCs w:val="14"/>
        </w:rPr>
        <w:t>приводит или может привести к конфликту интересов, а также принимать меры по предотвращению или урегулированию конфликта интересов.</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w:t>
      </w:r>
      <w:bookmarkStart w:id="1" w:name="_GoBack"/>
      <w:bookmarkEnd w:id="1"/>
      <w:r w:rsidRPr="00964B4E">
        <w:rPr>
          <w:sz w:val="14"/>
          <w:szCs w:val="14"/>
        </w:rPr>
        <w:t>т привести к конфликту интересов (далее уведомление), согласно приложению № 1 к настоящему Порядку.</w:t>
      </w:r>
    </w:p>
    <w:p w:rsidR="00951F7B" w:rsidRPr="00964B4E" w:rsidRDefault="00951F7B" w:rsidP="00951F7B">
      <w:pPr>
        <w:suppressAutoHyphens/>
        <w:autoSpaceDE w:val="0"/>
        <w:autoSpaceDN w:val="0"/>
        <w:adjustRightInd w:val="0"/>
        <w:ind w:firstLine="284"/>
        <w:jc w:val="both"/>
        <w:rPr>
          <w:sz w:val="14"/>
          <w:szCs w:val="14"/>
        </w:rPr>
      </w:pPr>
      <w:bookmarkStart w:id="2" w:name="Par3"/>
      <w:bookmarkEnd w:id="2"/>
      <w:r w:rsidRPr="00964B4E">
        <w:rPr>
          <w:sz w:val="14"/>
          <w:szCs w:val="14"/>
        </w:rPr>
        <w:t xml:space="preserve">4. Уведомления представляются муниципальными служащими в управление делами Администрации муниципального округа (далее – управление делами), которое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журнал уведомлений), по форме согласно приложению № 2 к настоящему Порядку. </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 xml:space="preserve">Журнал уведомлений должен быть прошит, пронумерован и скреплен печатью управления делами. </w:t>
      </w:r>
    </w:p>
    <w:p w:rsidR="00951F7B" w:rsidRPr="00964B4E" w:rsidRDefault="00951F7B" w:rsidP="00951F7B">
      <w:pPr>
        <w:suppressAutoHyphens/>
        <w:autoSpaceDE w:val="0"/>
        <w:autoSpaceDN w:val="0"/>
        <w:adjustRightInd w:val="0"/>
        <w:ind w:firstLine="284"/>
        <w:jc w:val="both"/>
        <w:rPr>
          <w:spacing w:val="-6"/>
          <w:sz w:val="14"/>
          <w:szCs w:val="14"/>
        </w:rPr>
      </w:pPr>
      <w:bookmarkStart w:id="3" w:name="Par8"/>
      <w:bookmarkEnd w:id="3"/>
      <w:r w:rsidRPr="00964B4E">
        <w:rPr>
          <w:sz w:val="14"/>
          <w:szCs w:val="14"/>
        </w:rPr>
        <w:t>5. Уведомления, поступившие в управление делами, не позднее 3 рабочих дней со дня их регистрации передаются Главе муниципального округа</w:t>
      </w:r>
      <w:r w:rsidRPr="00964B4E">
        <w:rPr>
          <w:spacing w:val="-6"/>
          <w:sz w:val="14"/>
          <w:szCs w:val="14"/>
        </w:rPr>
        <w:t xml:space="preserve"> для направления в комиссию </w:t>
      </w:r>
      <w:r w:rsidRPr="00964B4E">
        <w:rPr>
          <w:sz w:val="14"/>
          <w:szCs w:val="14"/>
        </w:rPr>
        <w:t xml:space="preserve">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подведомственных Администрации Солецкого муниципального округа, и урегулированию конфликта интересов </w:t>
      </w:r>
      <w:r w:rsidRPr="00964B4E">
        <w:rPr>
          <w:spacing w:val="-6"/>
          <w:sz w:val="14"/>
          <w:szCs w:val="14"/>
        </w:rPr>
        <w:t>(далее комиссия).</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 xml:space="preserve">6. По поручению Главы муниципального округа управление делами проводит предварительное рассмотрение уведомления, подлежащего направлению в комиссию.  </w:t>
      </w:r>
    </w:p>
    <w:p w:rsidR="00951F7B" w:rsidRPr="00964B4E" w:rsidRDefault="00951F7B" w:rsidP="00951F7B">
      <w:pPr>
        <w:suppressAutoHyphens/>
        <w:autoSpaceDE w:val="0"/>
        <w:autoSpaceDN w:val="0"/>
        <w:adjustRightInd w:val="0"/>
        <w:ind w:firstLine="284"/>
        <w:jc w:val="both"/>
        <w:rPr>
          <w:sz w:val="14"/>
          <w:szCs w:val="14"/>
        </w:rPr>
      </w:pPr>
      <w:bookmarkStart w:id="4" w:name="Par10"/>
      <w:bookmarkStart w:id="5" w:name="Par12"/>
      <w:bookmarkEnd w:id="4"/>
      <w:bookmarkEnd w:id="5"/>
      <w:r w:rsidRPr="00964B4E">
        <w:rPr>
          <w:sz w:val="14"/>
          <w:szCs w:val="14"/>
        </w:rPr>
        <w:t>В ходе предварительного рассмотрения уведомлений должностные лица управления делами имеют право проводить собеседования с лицами, направившими уведомления,  получать от них письменные пояснения по изложенным в уведомлениях обстоятельствам и направлять за подписью Главы муниципального округа запросы в территориальные органы федеральных органов исполнительной власти, органы государственной власти Новгородской области, иные государственные органы Новгородской области, органы местного самоуправления Новгородской области и заинтересованные организации.</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По результатам предварительного рассмотрения уведомлений управление делами осуществляет подготовку мотивированных заключений на каждое из уведомлений.</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7. Уведомления, заключения и другие материалы, полученные в ходе предварительного рассмотрения уведомлений, представляются управлением делами председателю комиссии в течение 7 рабочих дней со дня поступления уведомлений в управление делами в соответствии с пунктом 4 настоящего Порядка.</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 xml:space="preserve">В случае направления запросов, указанных во втором </w:t>
      </w:r>
      <w:hyperlink w:anchor="Par12" w:history="1">
        <w:r w:rsidRPr="00964B4E">
          <w:rPr>
            <w:sz w:val="14"/>
            <w:szCs w:val="14"/>
          </w:rPr>
          <w:t>абзаце пункта 6</w:t>
        </w:r>
      </w:hyperlink>
      <w:r w:rsidRPr="00964B4E">
        <w:rPr>
          <w:sz w:val="14"/>
          <w:szCs w:val="14"/>
        </w:rPr>
        <w:t xml:space="preserve"> настоящего Порядка, уведомления, заключения и другие материалы, полученные в ходе предварительного рассмотрения уведомлений, представляются управлением делами председателю комиссии в течение 45 дней со дня поступления уведомлений в управление делами в соответствии с пунктом 4 настоящего Порядка. Указанный срок может быть продлен Главой муниципального округа, но не более чем на 30 дней. </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8. Порядок рассмотрения уведомления комиссией осуществляется в соответствии с Порядком работы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подведомственных Администрации Солецкого муниципального округа, и урегулированию конфликта интересов, утвержденным постановлением Администрации муниципального округа.</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9. Глава муниципального округа по результатам рассмотрения комиссией уведомлений принимает одно из следующих решений:</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9.1. Признать, что при исполнении должностных обязанностей лицом, направившим уведомление, конфликт интересов отсутствует;</w:t>
      </w:r>
    </w:p>
    <w:p w:rsidR="00951F7B" w:rsidRPr="00964B4E" w:rsidRDefault="00951F7B" w:rsidP="00951F7B">
      <w:pPr>
        <w:suppressAutoHyphens/>
        <w:autoSpaceDE w:val="0"/>
        <w:autoSpaceDN w:val="0"/>
        <w:adjustRightInd w:val="0"/>
        <w:ind w:firstLine="284"/>
        <w:jc w:val="both"/>
        <w:rPr>
          <w:sz w:val="14"/>
          <w:szCs w:val="14"/>
        </w:rPr>
      </w:pPr>
      <w:bookmarkStart w:id="6" w:name="Par18"/>
      <w:bookmarkEnd w:id="6"/>
      <w:r w:rsidRPr="00964B4E">
        <w:rPr>
          <w:sz w:val="14"/>
          <w:szCs w:val="14"/>
        </w:rPr>
        <w:t>9.2.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51F7B" w:rsidRPr="00964B4E" w:rsidRDefault="00951F7B" w:rsidP="00951F7B">
      <w:pPr>
        <w:suppressAutoHyphens/>
        <w:autoSpaceDE w:val="0"/>
        <w:autoSpaceDN w:val="0"/>
        <w:adjustRightInd w:val="0"/>
        <w:ind w:firstLine="284"/>
        <w:jc w:val="both"/>
        <w:rPr>
          <w:sz w:val="14"/>
          <w:szCs w:val="14"/>
        </w:rPr>
      </w:pPr>
      <w:bookmarkStart w:id="7" w:name="Par19"/>
      <w:bookmarkEnd w:id="7"/>
      <w:r w:rsidRPr="00964B4E">
        <w:rPr>
          <w:sz w:val="14"/>
          <w:szCs w:val="14"/>
        </w:rPr>
        <w:t>9.3. Признать, что лицом, направившим уведомление, не соблюдались требования об урегулировании конфликта интересов.</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 xml:space="preserve">10. В случае принятия решения, предусмотренного </w:t>
      </w:r>
      <w:hyperlink w:anchor="Par18" w:history="1">
        <w:r w:rsidRPr="00964B4E">
          <w:rPr>
            <w:sz w:val="14"/>
            <w:szCs w:val="14"/>
          </w:rPr>
          <w:t xml:space="preserve">подпунктом </w:t>
        </w:r>
      </w:hyperlink>
      <w:r w:rsidRPr="00964B4E">
        <w:rPr>
          <w:sz w:val="14"/>
          <w:szCs w:val="14"/>
        </w:rPr>
        <w:t>9.2 настоящего Порядка, Глава муниципального округа принимает меры по урегулированию конфликта интересов или по недопущению его возникновения и (или) рекомендует муниципальному служащему принять такие меры.</w:t>
      </w:r>
    </w:p>
    <w:p w:rsidR="00951F7B" w:rsidRPr="00964B4E" w:rsidRDefault="00951F7B" w:rsidP="00951F7B">
      <w:pPr>
        <w:suppressAutoHyphens/>
        <w:autoSpaceDE w:val="0"/>
        <w:autoSpaceDN w:val="0"/>
        <w:adjustRightInd w:val="0"/>
        <w:ind w:firstLine="284"/>
        <w:jc w:val="both"/>
        <w:rPr>
          <w:sz w:val="14"/>
          <w:szCs w:val="14"/>
        </w:rPr>
      </w:pPr>
      <w:r w:rsidRPr="00964B4E">
        <w:rPr>
          <w:sz w:val="14"/>
          <w:szCs w:val="14"/>
        </w:rPr>
        <w:t xml:space="preserve">В случае принятия решения, предусмотренного </w:t>
      </w:r>
      <w:hyperlink w:anchor="Par18" w:history="1">
        <w:r w:rsidRPr="00964B4E">
          <w:rPr>
            <w:sz w:val="14"/>
            <w:szCs w:val="14"/>
          </w:rPr>
          <w:t xml:space="preserve">подпунктом </w:t>
        </w:r>
      </w:hyperlink>
      <w:r w:rsidRPr="00964B4E">
        <w:rPr>
          <w:sz w:val="14"/>
          <w:szCs w:val="14"/>
        </w:rPr>
        <w:t>9.3 настоящего Порядка, Глава муниципального округа привлекает муниципального служащего к дисциплинарной ответственности.</w:t>
      </w:r>
    </w:p>
    <w:p w:rsidR="00951F7B" w:rsidRPr="00964B4E" w:rsidRDefault="00951F7B" w:rsidP="00951F7B">
      <w:pPr>
        <w:autoSpaceDE w:val="0"/>
        <w:autoSpaceDN w:val="0"/>
        <w:adjustRightInd w:val="0"/>
        <w:ind w:firstLine="284"/>
        <w:jc w:val="both"/>
        <w:rPr>
          <w:sz w:val="14"/>
          <w:szCs w:val="14"/>
        </w:rPr>
      </w:pPr>
    </w:p>
    <w:p w:rsidR="00951F7B" w:rsidRPr="00964B4E" w:rsidRDefault="00951F7B" w:rsidP="00951F7B">
      <w:pPr>
        <w:autoSpaceDE w:val="0"/>
        <w:autoSpaceDN w:val="0"/>
        <w:adjustRightInd w:val="0"/>
        <w:jc w:val="both"/>
        <w:rPr>
          <w:sz w:val="14"/>
          <w:szCs w:val="14"/>
        </w:rPr>
      </w:pPr>
    </w:p>
    <w:p w:rsidR="00951F7B" w:rsidRPr="00964B4E" w:rsidRDefault="00951F7B" w:rsidP="00951F7B">
      <w:pPr>
        <w:autoSpaceDE w:val="0"/>
        <w:autoSpaceDN w:val="0"/>
        <w:adjustRightInd w:val="0"/>
        <w:jc w:val="center"/>
        <w:rPr>
          <w:sz w:val="14"/>
          <w:szCs w:val="14"/>
        </w:rPr>
      </w:pPr>
      <w:r w:rsidRPr="00964B4E">
        <w:rPr>
          <w:sz w:val="14"/>
          <w:szCs w:val="14"/>
        </w:rPr>
        <w:t>__________________________</w:t>
      </w:r>
    </w:p>
    <w:tbl>
      <w:tblPr>
        <w:tblW w:w="0" w:type="auto"/>
        <w:tblLook w:val="01E0" w:firstRow="1" w:lastRow="1" w:firstColumn="1" w:lastColumn="1" w:noHBand="0" w:noVBand="0"/>
      </w:tblPr>
      <w:tblGrid>
        <w:gridCol w:w="1491"/>
        <w:gridCol w:w="3498"/>
      </w:tblGrid>
      <w:tr w:rsidR="00951F7B" w:rsidRPr="00964B4E" w:rsidTr="00366741">
        <w:tc>
          <w:tcPr>
            <w:tcW w:w="3227" w:type="dxa"/>
          </w:tcPr>
          <w:p w:rsidR="00951F7B" w:rsidRPr="00964B4E" w:rsidRDefault="00951F7B" w:rsidP="00366741">
            <w:pPr>
              <w:widowControl w:val="0"/>
              <w:autoSpaceDN w:val="0"/>
              <w:adjustRightInd w:val="0"/>
              <w:jc w:val="center"/>
              <w:rPr>
                <w:sz w:val="14"/>
                <w:szCs w:val="14"/>
              </w:rPr>
            </w:pPr>
            <w:r w:rsidRPr="00964B4E">
              <w:rPr>
                <w:sz w:val="14"/>
                <w:szCs w:val="14"/>
              </w:rPr>
              <w:lastRenderedPageBreak/>
              <w:t xml:space="preserve">                  </w:t>
            </w:r>
          </w:p>
        </w:tc>
        <w:tc>
          <w:tcPr>
            <w:tcW w:w="6343" w:type="dxa"/>
          </w:tcPr>
          <w:p w:rsidR="00951F7B" w:rsidRPr="00964B4E" w:rsidRDefault="00951F7B" w:rsidP="00366741">
            <w:pPr>
              <w:widowControl w:val="0"/>
              <w:autoSpaceDN w:val="0"/>
              <w:adjustRightInd w:val="0"/>
              <w:jc w:val="center"/>
              <w:rPr>
                <w:sz w:val="14"/>
                <w:szCs w:val="14"/>
              </w:rPr>
            </w:pPr>
            <w:r w:rsidRPr="00964B4E">
              <w:rPr>
                <w:sz w:val="14"/>
                <w:szCs w:val="14"/>
              </w:rPr>
              <w:t>Приложение № 1</w:t>
            </w:r>
          </w:p>
        </w:tc>
      </w:tr>
      <w:tr w:rsidR="00951F7B" w:rsidRPr="00964B4E" w:rsidTr="00366741">
        <w:tc>
          <w:tcPr>
            <w:tcW w:w="3227" w:type="dxa"/>
          </w:tcPr>
          <w:p w:rsidR="00951F7B" w:rsidRPr="00964B4E" w:rsidRDefault="00951F7B" w:rsidP="00366741">
            <w:pPr>
              <w:widowControl w:val="0"/>
              <w:autoSpaceDN w:val="0"/>
              <w:adjustRightInd w:val="0"/>
              <w:jc w:val="center"/>
              <w:rPr>
                <w:sz w:val="14"/>
                <w:szCs w:val="14"/>
              </w:rPr>
            </w:pPr>
          </w:p>
        </w:tc>
        <w:tc>
          <w:tcPr>
            <w:tcW w:w="6343" w:type="dxa"/>
          </w:tcPr>
          <w:p w:rsidR="00951F7B" w:rsidRPr="00964B4E" w:rsidRDefault="00951F7B" w:rsidP="00366741">
            <w:pPr>
              <w:jc w:val="both"/>
              <w:rPr>
                <w:sz w:val="14"/>
                <w:szCs w:val="14"/>
              </w:rPr>
            </w:pPr>
            <w:r w:rsidRPr="00964B4E">
              <w:rPr>
                <w:sz w:val="14"/>
                <w:szCs w:val="14"/>
              </w:rPr>
              <w:t xml:space="preserve">к Порядку сообщения лицами, замещающими должности муниципальной службы в Администрации Солецкого муниципального округа, </w:t>
            </w:r>
            <w:r w:rsidRPr="00964B4E">
              <w:rPr>
                <w:bCs/>
                <w:sz w:val="14"/>
                <w:szCs w:val="1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951F7B" w:rsidRDefault="00951F7B" w:rsidP="00951F7B">
      <w:pPr>
        <w:tabs>
          <w:tab w:val="left" w:pos="5670"/>
          <w:tab w:val="left" w:pos="6237"/>
          <w:tab w:val="left" w:pos="7088"/>
        </w:tabs>
        <w:rPr>
          <w:sz w:val="14"/>
          <w:szCs w:val="14"/>
        </w:rPr>
      </w:pPr>
    </w:p>
    <w:p w:rsidR="00951F7B" w:rsidRPr="00964B4E" w:rsidRDefault="00951F7B" w:rsidP="00951F7B">
      <w:pPr>
        <w:tabs>
          <w:tab w:val="left" w:pos="5670"/>
          <w:tab w:val="left" w:pos="6237"/>
          <w:tab w:val="left" w:pos="7088"/>
        </w:tabs>
        <w:rPr>
          <w:sz w:val="14"/>
          <w:szCs w:val="14"/>
        </w:rPr>
      </w:pPr>
    </w:p>
    <w:p w:rsidR="00951F7B" w:rsidRPr="00964B4E" w:rsidRDefault="00951F7B" w:rsidP="00951F7B">
      <w:pPr>
        <w:jc w:val="right"/>
        <w:rPr>
          <w:sz w:val="14"/>
          <w:szCs w:val="14"/>
        </w:rPr>
      </w:pPr>
      <w:r w:rsidRPr="00964B4E">
        <w:rPr>
          <w:sz w:val="14"/>
          <w:szCs w:val="14"/>
        </w:rPr>
        <w:t>Главе Солецкого муниципального округа</w:t>
      </w:r>
    </w:p>
    <w:p w:rsidR="00951F7B" w:rsidRPr="00964B4E" w:rsidRDefault="00951F7B" w:rsidP="00951F7B">
      <w:pPr>
        <w:jc w:val="right"/>
        <w:rPr>
          <w:sz w:val="14"/>
          <w:szCs w:val="14"/>
        </w:rPr>
      </w:pPr>
      <w:proofErr w:type="gramStart"/>
      <w:r w:rsidRPr="00964B4E">
        <w:rPr>
          <w:sz w:val="14"/>
          <w:szCs w:val="14"/>
        </w:rPr>
        <w:t>от  _</w:t>
      </w:r>
      <w:proofErr w:type="gramEnd"/>
      <w:r w:rsidRPr="00964B4E">
        <w:rPr>
          <w:sz w:val="14"/>
          <w:szCs w:val="14"/>
        </w:rPr>
        <w:t>_____________________</w:t>
      </w:r>
    </w:p>
    <w:p w:rsidR="00951F7B" w:rsidRPr="00964B4E" w:rsidRDefault="00951F7B" w:rsidP="00951F7B">
      <w:pPr>
        <w:jc w:val="right"/>
        <w:rPr>
          <w:sz w:val="14"/>
          <w:szCs w:val="14"/>
        </w:rPr>
      </w:pPr>
      <w:r w:rsidRPr="00964B4E">
        <w:rPr>
          <w:sz w:val="14"/>
          <w:szCs w:val="14"/>
        </w:rPr>
        <w:t>_________________________</w:t>
      </w:r>
    </w:p>
    <w:p w:rsidR="00951F7B" w:rsidRPr="00964B4E" w:rsidRDefault="00951F7B" w:rsidP="00951F7B">
      <w:pPr>
        <w:jc w:val="right"/>
        <w:rPr>
          <w:sz w:val="14"/>
          <w:szCs w:val="14"/>
        </w:rPr>
      </w:pPr>
      <w:r w:rsidRPr="00964B4E">
        <w:rPr>
          <w:sz w:val="14"/>
          <w:szCs w:val="14"/>
        </w:rPr>
        <w:t>(Ф.И.О., замещаемая должность)</w:t>
      </w:r>
    </w:p>
    <w:p w:rsidR="00951F7B" w:rsidRPr="00964B4E" w:rsidRDefault="00951F7B" w:rsidP="00951F7B">
      <w:pPr>
        <w:jc w:val="center"/>
        <w:rPr>
          <w:b/>
          <w:bCs/>
          <w:sz w:val="14"/>
          <w:szCs w:val="14"/>
        </w:rPr>
      </w:pPr>
    </w:p>
    <w:p w:rsidR="00951F7B" w:rsidRDefault="00951F7B" w:rsidP="00951F7B">
      <w:pPr>
        <w:jc w:val="center"/>
        <w:rPr>
          <w:b/>
          <w:bCs/>
          <w:sz w:val="14"/>
          <w:szCs w:val="14"/>
        </w:rPr>
      </w:pPr>
    </w:p>
    <w:p w:rsidR="00951F7B" w:rsidRDefault="00951F7B" w:rsidP="00951F7B">
      <w:pPr>
        <w:jc w:val="center"/>
        <w:rPr>
          <w:b/>
          <w:bCs/>
          <w:sz w:val="14"/>
          <w:szCs w:val="14"/>
        </w:rPr>
      </w:pPr>
    </w:p>
    <w:p w:rsidR="00951F7B" w:rsidRPr="00964B4E" w:rsidRDefault="00951F7B" w:rsidP="00951F7B">
      <w:pPr>
        <w:jc w:val="center"/>
        <w:rPr>
          <w:b/>
          <w:bCs/>
          <w:sz w:val="14"/>
          <w:szCs w:val="14"/>
        </w:rPr>
      </w:pPr>
      <w:r w:rsidRPr="00964B4E">
        <w:rPr>
          <w:b/>
          <w:bCs/>
          <w:sz w:val="14"/>
          <w:szCs w:val="14"/>
        </w:rPr>
        <w:t>УВЕДОМЛЕНИЕ</w:t>
      </w:r>
    </w:p>
    <w:p w:rsidR="00951F7B" w:rsidRPr="00964B4E" w:rsidRDefault="00951F7B" w:rsidP="00951F7B">
      <w:pPr>
        <w:jc w:val="center"/>
        <w:rPr>
          <w:bCs/>
          <w:sz w:val="14"/>
          <w:szCs w:val="14"/>
        </w:rPr>
      </w:pPr>
      <w:r w:rsidRPr="00964B4E">
        <w:rPr>
          <w:bCs/>
          <w:sz w:val="14"/>
          <w:szCs w:val="1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51F7B" w:rsidRPr="00964B4E" w:rsidRDefault="00951F7B" w:rsidP="00951F7B">
      <w:pPr>
        <w:jc w:val="both"/>
        <w:rPr>
          <w:sz w:val="14"/>
          <w:szCs w:val="14"/>
        </w:rPr>
      </w:pPr>
    </w:p>
    <w:p w:rsidR="00951F7B" w:rsidRPr="00964B4E" w:rsidRDefault="00951F7B" w:rsidP="00951F7B">
      <w:pPr>
        <w:jc w:val="both"/>
        <w:rPr>
          <w:sz w:val="14"/>
          <w:szCs w:val="14"/>
        </w:rPr>
      </w:pPr>
      <w:r w:rsidRPr="00964B4E">
        <w:rPr>
          <w:sz w:val="14"/>
          <w:szCs w:val="1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51F7B" w:rsidRPr="00964B4E" w:rsidRDefault="00951F7B" w:rsidP="00951F7B">
      <w:pPr>
        <w:jc w:val="both"/>
        <w:rPr>
          <w:sz w:val="14"/>
          <w:szCs w:val="14"/>
        </w:rPr>
      </w:pPr>
      <w:r w:rsidRPr="00964B4E">
        <w:rPr>
          <w:sz w:val="14"/>
          <w:szCs w:val="14"/>
        </w:rPr>
        <w:t>Обстоятельства, являющиеся основанием возникновения личной       заинтересованности: ________________________________________________</w:t>
      </w:r>
    </w:p>
    <w:p w:rsidR="00951F7B" w:rsidRPr="00964B4E" w:rsidRDefault="00951F7B" w:rsidP="00951F7B">
      <w:pPr>
        <w:jc w:val="both"/>
        <w:rPr>
          <w:sz w:val="14"/>
          <w:szCs w:val="14"/>
        </w:rPr>
      </w:pPr>
    </w:p>
    <w:p w:rsidR="00951F7B" w:rsidRPr="00964B4E" w:rsidRDefault="00951F7B" w:rsidP="00951F7B">
      <w:pPr>
        <w:pBdr>
          <w:top w:val="single" w:sz="4" w:space="1" w:color="auto"/>
        </w:pBdr>
        <w:rPr>
          <w:sz w:val="14"/>
          <w:szCs w:val="14"/>
        </w:rPr>
      </w:pPr>
    </w:p>
    <w:p w:rsidR="00951F7B" w:rsidRPr="00964B4E" w:rsidRDefault="00951F7B" w:rsidP="00951F7B">
      <w:pPr>
        <w:rPr>
          <w:sz w:val="14"/>
          <w:szCs w:val="14"/>
        </w:rPr>
      </w:pPr>
    </w:p>
    <w:p w:rsidR="00951F7B" w:rsidRPr="00964B4E" w:rsidRDefault="00951F7B" w:rsidP="00951F7B">
      <w:pPr>
        <w:pBdr>
          <w:top w:val="single" w:sz="4" w:space="1" w:color="auto"/>
        </w:pBdr>
        <w:rPr>
          <w:sz w:val="14"/>
          <w:szCs w:val="14"/>
        </w:rPr>
      </w:pPr>
    </w:p>
    <w:p w:rsidR="00951F7B" w:rsidRPr="00964B4E" w:rsidRDefault="00951F7B" w:rsidP="00951F7B">
      <w:pPr>
        <w:jc w:val="both"/>
        <w:rPr>
          <w:sz w:val="14"/>
          <w:szCs w:val="14"/>
        </w:rPr>
      </w:pPr>
      <w:r w:rsidRPr="00964B4E">
        <w:rPr>
          <w:sz w:val="14"/>
          <w:szCs w:val="14"/>
        </w:rPr>
        <w:t>Должностные обязанности, на исполнение которых влияет или может повлиять личная заинтересованность: __________________________________</w:t>
      </w:r>
    </w:p>
    <w:p w:rsidR="00951F7B" w:rsidRPr="00964B4E" w:rsidRDefault="00951F7B" w:rsidP="00951F7B">
      <w:pPr>
        <w:jc w:val="both"/>
        <w:rPr>
          <w:sz w:val="14"/>
          <w:szCs w:val="14"/>
        </w:rPr>
      </w:pPr>
      <w:r w:rsidRPr="00964B4E">
        <w:rPr>
          <w:sz w:val="14"/>
          <w:szCs w:val="14"/>
        </w:rPr>
        <w:t xml:space="preserve"> __________________________________________________________________</w:t>
      </w:r>
    </w:p>
    <w:p w:rsidR="00951F7B" w:rsidRPr="00964B4E" w:rsidRDefault="00951F7B" w:rsidP="00951F7B">
      <w:pPr>
        <w:jc w:val="both"/>
        <w:rPr>
          <w:sz w:val="14"/>
          <w:szCs w:val="14"/>
        </w:rPr>
      </w:pPr>
      <w:r w:rsidRPr="00964B4E">
        <w:rPr>
          <w:sz w:val="14"/>
          <w:szCs w:val="14"/>
        </w:rPr>
        <w:t>Предлагаемые меры по предотвращению или урегулированию        конфликта интересов: _______________________________________________</w:t>
      </w:r>
    </w:p>
    <w:p w:rsidR="00951F7B" w:rsidRPr="00964B4E" w:rsidRDefault="00951F7B" w:rsidP="00951F7B">
      <w:pPr>
        <w:jc w:val="both"/>
        <w:rPr>
          <w:sz w:val="14"/>
          <w:szCs w:val="14"/>
        </w:rPr>
      </w:pPr>
      <w:r w:rsidRPr="00964B4E">
        <w:rPr>
          <w:sz w:val="14"/>
          <w:szCs w:val="14"/>
        </w:rPr>
        <w:t xml:space="preserve"> __________________________________________________________________</w:t>
      </w:r>
    </w:p>
    <w:p w:rsidR="00951F7B" w:rsidRPr="00964B4E" w:rsidRDefault="00951F7B" w:rsidP="00951F7B">
      <w:pPr>
        <w:jc w:val="both"/>
        <w:rPr>
          <w:sz w:val="14"/>
          <w:szCs w:val="14"/>
        </w:rPr>
      </w:pPr>
      <w:r w:rsidRPr="00964B4E">
        <w:rPr>
          <w:sz w:val="14"/>
          <w:szCs w:val="14"/>
        </w:rPr>
        <w:t>Намереваюсь (не намереваюсь) лично присутствовать на заседании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подведомственных Администрации Солецкого муниципального округа, и урегулированию конфликта интересов при        рассмотрении настоящего уведомления (нужное подчеркнуть).</w:t>
      </w:r>
    </w:p>
    <w:p w:rsidR="00951F7B" w:rsidRPr="00964B4E" w:rsidRDefault="00951F7B" w:rsidP="00951F7B">
      <w:pPr>
        <w:jc w:val="both"/>
        <w:rPr>
          <w:sz w:val="14"/>
          <w:szCs w:val="14"/>
        </w:rPr>
      </w:pPr>
    </w:p>
    <w:tbl>
      <w:tblPr>
        <w:tblW w:w="5000" w:type="pct"/>
        <w:tblCellMar>
          <w:left w:w="28" w:type="dxa"/>
          <w:right w:w="28" w:type="dxa"/>
        </w:tblCellMar>
        <w:tblLook w:val="0000" w:firstRow="0" w:lastRow="0" w:firstColumn="0" w:lastColumn="0" w:noHBand="0" w:noVBand="0"/>
      </w:tblPr>
      <w:tblGrid>
        <w:gridCol w:w="126"/>
        <w:gridCol w:w="240"/>
        <w:gridCol w:w="126"/>
        <w:gridCol w:w="826"/>
        <w:gridCol w:w="202"/>
        <w:gridCol w:w="202"/>
        <w:gridCol w:w="386"/>
        <w:gridCol w:w="1341"/>
        <w:gridCol w:w="144"/>
        <w:gridCol w:w="1396"/>
      </w:tblGrid>
      <w:tr w:rsidR="00951F7B" w:rsidRPr="00964B4E" w:rsidTr="00951F7B">
        <w:tc>
          <w:tcPr>
            <w:tcW w:w="89" w:type="pct"/>
            <w:tcBorders>
              <w:top w:val="nil"/>
              <w:left w:val="nil"/>
              <w:bottom w:val="nil"/>
              <w:right w:val="nil"/>
            </w:tcBorders>
            <w:vAlign w:val="bottom"/>
          </w:tcPr>
          <w:p w:rsidR="00951F7B" w:rsidRPr="00964B4E" w:rsidRDefault="00951F7B" w:rsidP="00366741">
            <w:pPr>
              <w:jc w:val="right"/>
              <w:rPr>
                <w:sz w:val="14"/>
                <w:szCs w:val="14"/>
              </w:rPr>
            </w:pPr>
            <w:r w:rsidRPr="00964B4E">
              <w:rPr>
                <w:sz w:val="14"/>
                <w:szCs w:val="14"/>
              </w:rPr>
              <w:t>«</w:t>
            </w:r>
          </w:p>
        </w:tc>
        <w:tc>
          <w:tcPr>
            <w:tcW w:w="247" w:type="pct"/>
            <w:tcBorders>
              <w:top w:val="nil"/>
              <w:left w:val="nil"/>
              <w:bottom w:val="single" w:sz="4" w:space="0" w:color="auto"/>
              <w:right w:val="nil"/>
            </w:tcBorders>
            <w:vAlign w:val="bottom"/>
          </w:tcPr>
          <w:p w:rsidR="00951F7B" w:rsidRPr="00964B4E" w:rsidRDefault="00951F7B" w:rsidP="00366741">
            <w:pPr>
              <w:jc w:val="center"/>
              <w:rPr>
                <w:sz w:val="14"/>
                <w:szCs w:val="14"/>
              </w:rPr>
            </w:pPr>
          </w:p>
        </w:tc>
        <w:tc>
          <w:tcPr>
            <w:tcW w:w="119" w:type="pct"/>
            <w:tcBorders>
              <w:top w:val="nil"/>
              <w:left w:val="nil"/>
              <w:bottom w:val="nil"/>
              <w:right w:val="nil"/>
            </w:tcBorders>
            <w:vAlign w:val="bottom"/>
          </w:tcPr>
          <w:p w:rsidR="00951F7B" w:rsidRPr="00964B4E" w:rsidRDefault="00951F7B" w:rsidP="00366741">
            <w:pPr>
              <w:rPr>
                <w:sz w:val="14"/>
                <w:szCs w:val="14"/>
              </w:rPr>
            </w:pPr>
            <w:r w:rsidRPr="00964B4E">
              <w:rPr>
                <w:sz w:val="14"/>
                <w:szCs w:val="14"/>
              </w:rPr>
              <w:t>»</w:t>
            </w:r>
          </w:p>
        </w:tc>
        <w:tc>
          <w:tcPr>
            <w:tcW w:w="834" w:type="pct"/>
            <w:tcBorders>
              <w:top w:val="nil"/>
              <w:left w:val="nil"/>
              <w:bottom w:val="single" w:sz="4" w:space="0" w:color="auto"/>
              <w:right w:val="nil"/>
            </w:tcBorders>
            <w:vAlign w:val="bottom"/>
          </w:tcPr>
          <w:p w:rsidR="00951F7B" w:rsidRPr="00964B4E" w:rsidRDefault="00951F7B" w:rsidP="00366741">
            <w:pPr>
              <w:jc w:val="center"/>
              <w:rPr>
                <w:sz w:val="14"/>
                <w:szCs w:val="14"/>
              </w:rPr>
            </w:pPr>
          </w:p>
        </w:tc>
        <w:tc>
          <w:tcPr>
            <w:tcW w:w="208" w:type="pct"/>
            <w:tcBorders>
              <w:top w:val="nil"/>
              <w:left w:val="nil"/>
              <w:bottom w:val="nil"/>
              <w:right w:val="nil"/>
            </w:tcBorders>
            <w:vAlign w:val="bottom"/>
          </w:tcPr>
          <w:p w:rsidR="00951F7B" w:rsidRPr="00964B4E" w:rsidRDefault="00951F7B" w:rsidP="00366741">
            <w:pPr>
              <w:jc w:val="right"/>
              <w:rPr>
                <w:sz w:val="14"/>
                <w:szCs w:val="14"/>
              </w:rPr>
            </w:pPr>
            <w:r w:rsidRPr="00964B4E">
              <w:rPr>
                <w:sz w:val="14"/>
                <w:szCs w:val="14"/>
              </w:rPr>
              <w:t>20</w:t>
            </w:r>
          </w:p>
        </w:tc>
        <w:tc>
          <w:tcPr>
            <w:tcW w:w="208" w:type="pct"/>
            <w:tcBorders>
              <w:top w:val="nil"/>
              <w:left w:val="nil"/>
              <w:bottom w:val="single" w:sz="4" w:space="0" w:color="auto"/>
              <w:right w:val="nil"/>
            </w:tcBorders>
            <w:vAlign w:val="bottom"/>
          </w:tcPr>
          <w:p w:rsidR="00951F7B" w:rsidRPr="00964B4E" w:rsidRDefault="00951F7B" w:rsidP="00366741">
            <w:pPr>
              <w:rPr>
                <w:sz w:val="14"/>
                <w:szCs w:val="14"/>
              </w:rPr>
            </w:pPr>
          </w:p>
        </w:tc>
        <w:tc>
          <w:tcPr>
            <w:tcW w:w="392" w:type="pct"/>
            <w:tcBorders>
              <w:top w:val="nil"/>
              <w:left w:val="nil"/>
              <w:bottom w:val="nil"/>
              <w:right w:val="nil"/>
            </w:tcBorders>
            <w:vAlign w:val="bottom"/>
          </w:tcPr>
          <w:p w:rsidR="00951F7B" w:rsidRPr="00964B4E" w:rsidRDefault="00951F7B" w:rsidP="00366741">
            <w:pPr>
              <w:rPr>
                <w:sz w:val="14"/>
                <w:szCs w:val="14"/>
              </w:rPr>
            </w:pPr>
            <w:r w:rsidRPr="00964B4E">
              <w:rPr>
                <w:sz w:val="14"/>
                <w:szCs w:val="14"/>
              </w:rPr>
              <w:t>года</w:t>
            </w:r>
          </w:p>
        </w:tc>
        <w:tc>
          <w:tcPr>
            <w:tcW w:w="1349" w:type="pct"/>
            <w:tcBorders>
              <w:top w:val="nil"/>
              <w:left w:val="nil"/>
              <w:bottom w:val="single" w:sz="4" w:space="0" w:color="auto"/>
              <w:right w:val="nil"/>
            </w:tcBorders>
            <w:vAlign w:val="bottom"/>
          </w:tcPr>
          <w:p w:rsidR="00951F7B" w:rsidRPr="00964B4E" w:rsidRDefault="00951F7B" w:rsidP="00366741">
            <w:pPr>
              <w:jc w:val="center"/>
              <w:rPr>
                <w:sz w:val="14"/>
                <w:szCs w:val="14"/>
              </w:rPr>
            </w:pPr>
          </w:p>
        </w:tc>
        <w:tc>
          <w:tcPr>
            <w:tcW w:w="149" w:type="pct"/>
            <w:tcBorders>
              <w:top w:val="nil"/>
              <w:left w:val="nil"/>
              <w:bottom w:val="nil"/>
              <w:right w:val="nil"/>
            </w:tcBorders>
            <w:vAlign w:val="bottom"/>
          </w:tcPr>
          <w:p w:rsidR="00951F7B" w:rsidRPr="00964B4E" w:rsidRDefault="00951F7B" w:rsidP="00366741">
            <w:pPr>
              <w:rPr>
                <w:sz w:val="14"/>
                <w:szCs w:val="14"/>
              </w:rPr>
            </w:pPr>
          </w:p>
        </w:tc>
        <w:tc>
          <w:tcPr>
            <w:tcW w:w="1404" w:type="pct"/>
            <w:tcBorders>
              <w:top w:val="nil"/>
              <w:left w:val="nil"/>
              <w:bottom w:val="single" w:sz="4" w:space="0" w:color="auto"/>
              <w:right w:val="nil"/>
            </w:tcBorders>
            <w:vAlign w:val="bottom"/>
          </w:tcPr>
          <w:p w:rsidR="00951F7B" w:rsidRPr="00964B4E" w:rsidRDefault="00951F7B" w:rsidP="00366741">
            <w:pPr>
              <w:jc w:val="center"/>
              <w:rPr>
                <w:sz w:val="14"/>
                <w:szCs w:val="14"/>
              </w:rPr>
            </w:pPr>
          </w:p>
        </w:tc>
      </w:tr>
      <w:tr w:rsidR="00951F7B" w:rsidRPr="00964B4E" w:rsidTr="00951F7B">
        <w:tc>
          <w:tcPr>
            <w:tcW w:w="89" w:type="pct"/>
            <w:tcBorders>
              <w:top w:val="nil"/>
              <w:left w:val="nil"/>
              <w:bottom w:val="nil"/>
              <w:right w:val="nil"/>
            </w:tcBorders>
          </w:tcPr>
          <w:p w:rsidR="00951F7B" w:rsidRPr="00964B4E" w:rsidRDefault="00951F7B" w:rsidP="00366741">
            <w:pPr>
              <w:rPr>
                <w:sz w:val="14"/>
                <w:szCs w:val="14"/>
              </w:rPr>
            </w:pPr>
          </w:p>
        </w:tc>
        <w:tc>
          <w:tcPr>
            <w:tcW w:w="247" w:type="pct"/>
            <w:tcBorders>
              <w:top w:val="nil"/>
              <w:left w:val="nil"/>
              <w:bottom w:val="nil"/>
              <w:right w:val="nil"/>
            </w:tcBorders>
          </w:tcPr>
          <w:p w:rsidR="00951F7B" w:rsidRPr="00964B4E" w:rsidRDefault="00951F7B" w:rsidP="00366741">
            <w:pPr>
              <w:jc w:val="center"/>
              <w:rPr>
                <w:sz w:val="14"/>
                <w:szCs w:val="14"/>
              </w:rPr>
            </w:pPr>
          </w:p>
        </w:tc>
        <w:tc>
          <w:tcPr>
            <w:tcW w:w="119" w:type="pct"/>
            <w:tcBorders>
              <w:top w:val="nil"/>
              <w:left w:val="nil"/>
              <w:bottom w:val="nil"/>
              <w:right w:val="nil"/>
            </w:tcBorders>
          </w:tcPr>
          <w:p w:rsidR="00951F7B" w:rsidRPr="00964B4E" w:rsidRDefault="00951F7B" w:rsidP="00366741">
            <w:pPr>
              <w:rPr>
                <w:sz w:val="14"/>
                <w:szCs w:val="14"/>
              </w:rPr>
            </w:pPr>
          </w:p>
        </w:tc>
        <w:tc>
          <w:tcPr>
            <w:tcW w:w="834" w:type="pct"/>
            <w:tcBorders>
              <w:top w:val="nil"/>
              <w:left w:val="nil"/>
              <w:bottom w:val="nil"/>
              <w:right w:val="nil"/>
            </w:tcBorders>
          </w:tcPr>
          <w:p w:rsidR="00951F7B" w:rsidRPr="00964B4E" w:rsidRDefault="00951F7B" w:rsidP="00366741">
            <w:pPr>
              <w:jc w:val="center"/>
              <w:rPr>
                <w:sz w:val="14"/>
                <w:szCs w:val="14"/>
              </w:rPr>
            </w:pPr>
          </w:p>
        </w:tc>
        <w:tc>
          <w:tcPr>
            <w:tcW w:w="208" w:type="pct"/>
            <w:tcBorders>
              <w:top w:val="nil"/>
              <w:left w:val="nil"/>
              <w:bottom w:val="nil"/>
              <w:right w:val="nil"/>
            </w:tcBorders>
          </w:tcPr>
          <w:p w:rsidR="00951F7B" w:rsidRPr="00964B4E" w:rsidRDefault="00951F7B" w:rsidP="00366741">
            <w:pPr>
              <w:jc w:val="right"/>
              <w:rPr>
                <w:sz w:val="14"/>
                <w:szCs w:val="14"/>
              </w:rPr>
            </w:pPr>
          </w:p>
        </w:tc>
        <w:tc>
          <w:tcPr>
            <w:tcW w:w="208" w:type="pct"/>
            <w:tcBorders>
              <w:top w:val="nil"/>
              <w:left w:val="nil"/>
              <w:bottom w:val="nil"/>
              <w:right w:val="nil"/>
            </w:tcBorders>
          </w:tcPr>
          <w:p w:rsidR="00951F7B" w:rsidRPr="00964B4E" w:rsidRDefault="00951F7B" w:rsidP="00366741">
            <w:pPr>
              <w:rPr>
                <w:sz w:val="14"/>
                <w:szCs w:val="14"/>
              </w:rPr>
            </w:pPr>
          </w:p>
        </w:tc>
        <w:tc>
          <w:tcPr>
            <w:tcW w:w="392" w:type="pct"/>
            <w:tcBorders>
              <w:top w:val="nil"/>
              <w:left w:val="nil"/>
              <w:bottom w:val="nil"/>
              <w:right w:val="nil"/>
            </w:tcBorders>
          </w:tcPr>
          <w:p w:rsidR="00951F7B" w:rsidRPr="00964B4E" w:rsidRDefault="00951F7B" w:rsidP="00366741">
            <w:pPr>
              <w:rPr>
                <w:sz w:val="14"/>
                <w:szCs w:val="14"/>
              </w:rPr>
            </w:pPr>
          </w:p>
        </w:tc>
        <w:tc>
          <w:tcPr>
            <w:tcW w:w="1349" w:type="pct"/>
            <w:tcBorders>
              <w:top w:val="nil"/>
              <w:left w:val="nil"/>
              <w:bottom w:val="nil"/>
              <w:right w:val="nil"/>
            </w:tcBorders>
          </w:tcPr>
          <w:p w:rsidR="00951F7B" w:rsidRPr="00964B4E" w:rsidRDefault="00951F7B" w:rsidP="00366741">
            <w:pPr>
              <w:jc w:val="center"/>
              <w:rPr>
                <w:sz w:val="14"/>
                <w:szCs w:val="14"/>
              </w:rPr>
            </w:pPr>
            <w:r w:rsidRPr="00964B4E">
              <w:rPr>
                <w:sz w:val="14"/>
                <w:szCs w:val="14"/>
              </w:rPr>
              <w:t>(подпись лица, направляющего уведомление)</w:t>
            </w:r>
          </w:p>
        </w:tc>
        <w:tc>
          <w:tcPr>
            <w:tcW w:w="149" w:type="pct"/>
            <w:tcBorders>
              <w:top w:val="nil"/>
              <w:left w:val="nil"/>
              <w:bottom w:val="nil"/>
              <w:right w:val="nil"/>
            </w:tcBorders>
          </w:tcPr>
          <w:p w:rsidR="00951F7B" w:rsidRPr="00964B4E" w:rsidRDefault="00951F7B" w:rsidP="00366741">
            <w:pPr>
              <w:rPr>
                <w:sz w:val="14"/>
                <w:szCs w:val="14"/>
              </w:rPr>
            </w:pPr>
          </w:p>
        </w:tc>
        <w:tc>
          <w:tcPr>
            <w:tcW w:w="1404" w:type="pct"/>
            <w:tcBorders>
              <w:top w:val="nil"/>
              <w:left w:val="nil"/>
              <w:bottom w:val="nil"/>
              <w:right w:val="nil"/>
            </w:tcBorders>
          </w:tcPr>
          <w:p w:rsidR="00951F7B" w:rsidRPr="00964B4E" w:rsidRDefault="00951F7B" w:rsidP="00366741">
            <w:pPr>
              <w:jc w:val="center"/>
              <w:rPr>
                <w:sz w:val="14"/>
                <w:szCs w:val="14"/>
              </w:rPr>
            </w:pPr>
            <w:r w:rsidRPr="00964B4E">
              <w:rPr>
                <w:sz w:val="14"/>
                <w:szCs w:val="14"/>
              </w:rPr>
              <w:t>(И.О. Фамилия)</w:t>
            </w:r>
          </w:p>
        </w:tc>
      </w:tr>
    </w:tbl>
    <w:p w:rsidR="00951F7B" w:rsidRDefault="00951F7B" w:rsidP="00951F7B">
      <w:pPr>
        <w:tabs>
          <w:tab w:val="left" w:pos="5670"/>
          <w:tab w:val="left" w:pos="6237"/>
          <w:tab w:val="left" w:pos="7088"/>
        </w:tabs>
        <w:rPr>
          <w:sz w:val="14"/>
          <w:szCs w:val="14"/>
        </w:rPr>
      </w:pPr>
    </w:p>
    <w:p w:rsidR="00951F7B" w:rsidRPr="00964B4E" w:rsidRDefault="00951F7B" w:rsidP="00951F7B">
      <w:pPr>
        <w:tabs>
          <w:tab w:val="left" w:pos="5670"/>
          <w:tab w:val="left" w:pos="6237"/>
          <w:tab w:val="left" w:pos="7088"/>
        </w:tabs>
        <w:rPr>
          <w:sz w:val="14"/>
          <w:szCs w:val="14"/>
        </w:rPr>
      </w:pPr>
    </w:p>
    <w:p w:rsidR="0084774D" w:rsidRPr="00A2535E" w:rsidRDefault="0084774D" w:rsidP="0084774D">
      <w:pPr>
        <w:rPr>
          <w:sz w:val="14"/>
          <w:szCs w:val="14"/>
        </w:rPr>
      </w:pPr>
    </w:p>
    <w:tbl>
      <w:tblPr>
        <w:tblW w:w="5000" w:type="pct"/>
        <w:tblLook w:val="01E0" w:firstRow="1" w:lastRow="1" w:firstColumn="1" w:lastColumn="1" w:noHBand="0" w:noVBand="0"/>
      </w:tblPr>
      <w:tblGrid>
        <w:gridCol w:w="1386"/>
        <w:gridCol w:w="3603"/>
      </w:tblGrid>
      <w:tr w:rsidR="00951F7B" w:rsidRPr="00964B4E" w:rsidTr="00951F7B">
        <w:tc>
          <w:tcPr>
            <w:tcW w:w="1389" w:type="pct"/>
          </w:tcPr>
          <w:p w:rsidR="00951F7B" w:rsidRPr="00964B4E" w:rsidRDefault="00951F7B" w:rsidP="00366741">
            <w:pPr>
              <w:widowControl w:val="0"/>
              <w:autoSpaceDN w:val="0"/>
              <w:adjustRightInd w:val="0"/>
              <w:jc w:val="center"/>
              <w:rPr>
                <w:sz w:val="14"/>
                <w:szCs w:val="14"/>
              </w:rPr>
            </w:pPr>
            <w:r w:rsidRPr="00964B4E">
              <w:rPr>
                <w:sz w:val="14"/>
                <w:szCs w:val="14"/>
              </w:rPr>
              <w:t xml:space="preserve">                  </w:t>
            </w:r>
          </w:p>
        </w:tc>
        <w:tc>
          <w:tcPr>
            <w:tcW w:w="3611" w:type="pct"/>
          </w:tcPr>
          <w:p w:rsidR="00951F7B" w:rsidRPr="00964B4E" w:rsidRDefault="00951F7B" w:rsidP="00366741">
            <w:pPr>
              <w:widowControl w:val="0"/>
              <w:autoSpaceDN w:val="0"/>
              <w:adjustRightInd w:val="0"/>
              <w:jc w:val="center"/>
              <w:rPr>
                <w:sz w:val="14"/>
                <w:szCs w:val="14"/>
              </w:rPr>
            </w:pPr>
            <w:r w:rsidRPr="00964B4E">
              <w:rPr>
                <w:sz w:val="14"/>
                <w:szCs w:val="14"/>
              </w:rPr>
              <w:t>Приложение № 2</w:t>
            </w:r>
          </w:p>
        </w:tc>
      </w:tr>
      <w:tr w:rsidR="00951F7B" w:rsidRPr="00964B4E" w:rsidTr="00951F7B">
        <w:tc>
          <w:tcPr>
            <w:tcW w:w="1389" w:type="pct"/>
          </w:tcPr>
          <w:p w:rsidR="00951F7B" w:rsidRPr="00964B4E" w:rsidRDefault="00951F7B" w:rsidP="00366741">
            <w:pPr>
              <w:widowControl w:val="0"/>
              <w:autoSpaceDN w:val="0"/>
              <w:adjustRightInd w:val="0"/>
              <w:jc w:val="center"/>
              <w:rPr>
                <w:sz w:val="14"/>
                <w:szCs w:val="14"/>
              </w:rPr>
            </w:pPr>
          </w:p>
        </w:tc>
        <w:tc>
          <w:tcPr>
            <w:tcW w:w="3611" w:type="pct"/>
          </w:tcPr>
          <w:p w:rsidR="00951F7B" w:rsidRPr="00964B4E" w:rsidRDefault="00951F7B" w:rsidP="00366741">
            <w:pPr>
              <w:jc w:val="both"/>
              <w:rPr>
                <w:sz w:val="14"/>
                <w:szCs w:val="14"/>
              </w:rPr>
            </w:pPr>
            <w:r w:rsidRPr="00964B4E">
              <w:rPr>
                <w:sz w:val="14"/>
                <w:szCs w:val="14"/>
              </w:rPr>
              <w:t xml:space="preserve">к Порядку сообщения лицами, замещающими   должности муниципальной службы в                      Администрации Солецкого муниципального округа, </w:t>
            </w:r>
            <w:r w:rsidRPr="00964B4E">
              <w:rPr>
                <w:bCs/>
                <w:sz w:val="14"/>
                <w:szCs w:val="1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951F7B" w:rsidRPr="00964B4E" w:rsidRDefault="00951F7B" w:rsidP="00951F7B">
      <w:pPr>
        <w:tabs>
          <w:tab w:val="left" w:pos="5670"/>
          <w:tab w:val="left" w:pos="6237"/>
          <w:tab w:val="left" w:pos="7088"/>
        </w:tabs>
        <w:rPr>
          <w:sz w:val="14"/>
          <w:szCs w:val="14"/>
        </w:rPr>
      </w:pPr>
    </w:p>
    <w:p w:rsidR="00951F7B" w:rsidRDefault="00951F7B" w:rsidP="00951F7B">
      <w:pPr>
        <w:jc w:val="center"/>
        <w:rPr>
          <w:b/>
          <w:bCs/>
          <w:sz w:val="14"/>
          <w:szCs w:val="14"/>
          <w:lang w:eastAsia="ar-SA"/>
        </w:rPr>
      </w:pPr>
    </w:p>
    <w:p w:rsidR="00951F7B" w:rsidRPr="00964B4E" w:rsidRDefault="00951F7B" w:rsidP="00951F7B">
      <w:pPr>
        <w:jc w:val="center"/>
        <w:rPr>
          <w:b/>
          <w:bCs/>
          <w:sz w:val="14"/>
          <w:szCs w:val="14"/>
          <w:lang w:eastAsia="ar-SA"/>
        </w:rPr>
      </w:pPr>
    </w:p>
    <w:p w:rsidR="00951F7B" w:rsidRPr="00964B4E" w:rsidRDefault="00951F7B" w:rsidP="00951F7B">
      <w:pPr>
        <w:jc w:val="center"/>
        <w:rPr>
          <w:b/>
          <w:bCs/>
          <w:sz w:val="14"/>
          <w:szCs w:val="14"/>
          <w:lang w:eastAsia="ar-SA"/>
        </w:rPr>
      </w:pPr>
      <w:r w:rsidRPr="00964B4E">
        <w:rPr>
          <w:b/>
          <w:bCs/>
          <w:sz w:val="14"/>
          <w:szCs w:val="14"/>
          <w:lang w:eastAsia="ar-SA"/>
        </w:rPr>
        <w:t>ЖУРНАЛ</w:t>
      </w:r>
    </w:p>
    <w:p w:rsidR="00951F7B" w:rsidRPr="00964B4E" w:rsidRDefault="00951F7B" w:rsidP="00951F7B">
      <w:pPr>
        <w:jc w:val="center"/>
        <w:rPr>
          <w:sz w:val="14"/>
          <w:szCs w:val="14"/>
          <w:lang w:eastAsia="ar-SA"/>
        </w:rPr>
      </w:pPr>
      <w:r w:rsidRPr="00964B4E">
        <w:rPr>
          <w:sz w:val="14"/>
          <w:szCs w:val="14"/>
          <w:lang w:eastAsia="ar-SA"/>
        </w:rPr>
        <w:t xml:space="preserve">регистрации уведомлений о возникновении личной заинтересованности при исполнении должностных обязанностей, </w:t>
      </w:r>
    </w:p>
    <w:p w:rsidR="00951F7B" w:rsidRPr="00964B4E" w:rsidRDefault="00951F7B" w:rsidP="00951F7B">
      <w:pPr>
        <w:jc w:val="center"/>
        <w:rPr>
          <w:bCs/>
          <w:sz w:val="14"/>
          <w:szCs w:val="14"/>
          <w:lang w:eastAsia="ar-SA"/>
        </w:rPr>
      </w:pPr>
      <w:r w:rsidRPr="00964B4E">
        <w:rPr>
          <w:sz w:val="14"/>
          <w:szCs w:val="14"/>
          <w:lang w:eastAsia="ar-SA"/>
        </w:rPr>
        <w:t>которая приводит или может привести к конфликту интересов</w:t>
      </w:r>
    </w:p>
    <w:p w:rsidR="00951F7B" w:rsidRPr="00964B4E" w:rsidRDefault="00951F7B" w:rsidP="00951F7B">
      <w:pPr>
        <w:jc w:val="center"/>
        <w:rPr>
          <w:b/>
          <w:sz w:val="14"/>
          <w:szCs w:val="1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791"/>
        <w:gridCol w:w="801"/>
        <w:gridCol w:w="924"/>
        <w:gridCol w:w="813"/>
        <w:gridCol w:w="1292"/>
      </w:tblGrid>
      <w:tr w:rsidR="00951F7B" w:rsidRPr="00951F7B" w:rsidTr="00366741">
        <w:tc>
          <w:tcPr>
            <w:tcW w:w="0" w:type="auto"/>
            <w:shd w:val="clear" w:color="auto" w:fill="auto"/>
            <w:vAlign w:val="center"/>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 п/п</w:t>
            </w:r>
          </w:p>
        </w:tc>
        <w:tc>
          <w:tcPr>
            <w:tcW w:w="0" w:type="auto"/>
            <w:shd w:val="clear" w:color="auto" w:fill="auto"/>
            <w:vAlign w:val="center"/>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 xml:space="preserve">Фамилия, имя, отчество, </w:t>
            </w:r>
            <w:r w:rsidRPr="00951F7B">
              <w:rPr>
                <w:spacing w:val="-10"/>
                <w:sz w:val="10"/>
                <w:szCs w:val="14"/>
                <w:lang w:eastAsia="ar-SA"/>
              </w:rPr>
              <w:t>должность</w:t>
            </w:r>
            <w:r w:rsidRPr="00951F7B">
              <w:rPr>
                <w:sz w:val="10"/>
                <w:szCs w:val="14"/>
                <w:lang w:eastAsia="ar-SA"/>
              </w:rPr>
              <w:t xml:space="preserve"> лица, направив-</w:t>
            </w:r>
            <w:proofErr w:type="spellStart"/>
            <w:r w:rsidRPr="00951F7B">
              <w:rPr>
                <w:sz w:val="10"/>
                <w:szCs w:val="14"/>
                <w:lang w:eastAsia="ar-SA"/>
              </w:rPr>
              <w:t>шего</w:t>
            </w:r>
            <w:proofErr w:type="spellEnd"/>
            <w:r w:rsidRPr="00951F7B">
              <w:rPr>
                <w:sz w:val="10"/>
                <w:szCs w:val="14"/>
                <w:lang w:eastAsia="ar-SA"/>
              </w:rPr>
              <w:t xml:space="preserve"> </w:t>
            </w:r>
            <w:proofErr w:type="spellStart"/>
            <w:r w:rsidRPr="00951F7B">
              <w:rPr>
                <w:sz w:val="10"/>
                <w:szCs w:val="14"/>
                <w:lang w:eastAsia="ar-SA"/>
              </w:rPr>
              <w:t>уведомле-ние</w:t>
            </w:r>
            <w:proofErr w:type="spellEnd"/>
          </w:p>
        </w:tc>
        <w:tc>
          <w:tcPr>
            <w:tcW w:w="0" w:type="auto"/>
            <w:shd w:val="clear" w:color="auto" w:fill="auto"/>
            <w:vAlign w:val="center"/>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Содержание уведомления</w:t>
            </w:r>
          </w:p>
        </w:tc>
        <w:tc>
          <w:tcPr>
            <w:tcW w:w="0" w:type="auto"/>
            <w:shd w:val="clear" w:color="auto" w:fill="auto"/>
            <w:vAlign w:val="center"/>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Фамилия, имя, отчество, должность и подпись лица, принявшего уведомление</w:t>
            </w:r>
          </w:p>
        </w:tc>
        <w:tc>
          <w:tcPr>
            <w:tcW w:w="0" w:type="auto"/>
            <w:shd w:val="clear" w:color="auto" w:fill="auto"/>
            <w:vAlign w:val="center"/>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Дата регистрации уведомления</w:t>
            </w:r>
          </w:p>
        </w:tc>
        <w:tc>
          <w:tcPr>
            <w:tcW w:w="0" w:type="auto"/>
            <w:shd w:val="clear" w:color="auto" w:fill="auto"/>
            <w:vAlign w:val="center"/>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Дата направления уведомления в адрес Главы Солецкого муниципального округа с указанием фамилии, имени, отчества лица, направившего уведомление, его подпись</w:t>
            </w:r>
          </w:p>
        </w:tc>
      </w:tr>
      <w:tr w:rsidR="00951F7B" w:rsidRPr="00951F7B" w:rsidTr="00366741">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1</w:t>
            </w: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2</w:t>
            </w: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3</w:t>
            </w: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4</w:t>
            </w: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5</w:t>
            </w: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r w:rsidRPr="00951F7B">
              <w:rPr>
                <w:sz w:val="10"/>
                <w:szCs w:val="14"/>
                <w:lang w:eastAsia="ar-SA"/>
              </w:rPr>
              <w:t>6</w:t>
            </w:r>
          </w:p>
        </w:tc>
      </w:tr>
      <w:tr w:rsidR="00951F7B" w:rsidRPr="00951F7B" w:rsidTr="00366741">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r>
      <w:tr w:rsidR="00951F7B" w:rsidRPr="00951F7B" w:rsidTr="00366741">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r>
      <w:tr w:rsidR="00951F7B" w:rsidRPr="00951F7B" w:rsidTr="00366741">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c>
          <w:tcPr>
            <w:tcW w:w="0" w:type="auto"/>
            <w:shd w:val="clear" w:color="auto" w:fill="auto"/>
          </w:tcPr>
          <w:p w:rsidR="00951F7B" w:rsidRPr="00951F7B" w:rsidRDefault="00951F7B" w:rsidP="00366741">
            <w:pPr>
              <w:tabs>
                <w:tab w:val="left" w:pos="540"/>
                <w:tab w:val="left" w:pos="1140"/>
              </w:tabs>
              <w:jc w:val="center"/>
              <w:rPr>
                <w:sz w:val="10"/>
                <w:szCs w:val="14"/>
                <w:lang w:eastAsia="ar-SA"/>
              </w:rPr>
            </w:pPr>
          </w:p>
        </w:tc>
      </w:tr>
    </w:tbl>
    <w:p w:rsidR="00951F7B" w:rsidRPr="00964B4E" w:rsidRDefault="00951F7B" w:rsidP="00951F7B">
      <w:pPr>
        <w:tabs>
          <w:tab w:val="left" w:pos="5670"/>
          <w:tab w:val="left" w:pos="6237"/>
          <w:tab w:val="left" w:pos="7088"/>
        </w:tabs>
        <w:jc w:val="center"/>
        <w:rPr>
          <w:b/>
          <w:sz w:val="14"/>
          <w:szCs w:val="14"/>
        </w:rPr>
      </w:pPr>
      <w:r w:rsidRPr="00964B4E">
        <w:rPr>
          <w:sz w:val="14"/>
          <w:szCs w:val="14"/>
        </w:rPr>
        <w:t>______________________________________</w:t>
      </w:r>
    </w:p>
    <w:p w:rsidR="0084774D" w:rsidRDefault="0084774D" w:rsidP="0084774D">
      <w:pPr>
        <w:rPr>
          <w:sz w:val="14"/>
          <w:szCs w:val="14"/>
        </w:rPr>
      </w:pPr>
    </w:p>
    <w:p w:rsidR="00951F7B" w:rsidRDefault="00951F7B" w:rsidP="0084774D">
      <w:pPr>
        <w:rPr>
          <w:sz w:val="14"/>
          <w:szCs w:val="14"/>
        </w:rPr>
      </w:pPr>
    </w:p>
    <w:p w:rsidR="00951F7B" w:rsidRDefault="00951F7B" w:rsidP="0084774D">
      <w:pPr>
        <w:rPr>
          <w:sz w:val="14"/>
          <w:szCs w:val="14"/>
        </w:rPr>
      </w:pPr>
    </w:p>
    <w:p w:rsidR="00951F7B" w:rsidRDefault="00951F7B" w:rsidP="0084774D">
      <w:pPr>
        <w:rPr>
          <w:sz w:val="14"/>
          <w:szCs w:val="14"/>
        </w:rPr>
      </w:pPr>
    </w:p>
    <w:p w:rsidR="00951F7B" w:rsidRDefault="00951F7B" w:rsidP="0084774D">
      <w:pPr>
        <w:rPr>
          <w:sz w:val="14"/>
          <w:szCs w:val="14"/>
        </w:rPr>
      </w:pPr>
    </w:p>
    <w:p w:rsidR="00785D6C" w:rsidRPr="0046339A" w:rsidRDefault="00785D6C" w:rsidP="00785D6C">
      <w:pPr>
        <w:jc w:val="center"/>
        <w:rPr>
          <w:b/>
          <w:sz w:val="16"/>
          <w:szCs w:val="16"/>
        </w:rPr>
      </w:pPr>
      <w:r w:rsidRPr="0046339A">
        <w:rPr>
          <w:b/>
          <w:sz w:val="16"/>
          <w:szCs w:val="16"/>
        </w:rPr>
        <w:t>ПОСТАНОВЛЕНИЕ</w:t>
      </w:r>
    </w:p>
    <w:p w:rsidR="00785D6C" w:rsidRPr="0046339A" w:rsidRDefault="00785D6C" w:rsidP="00785D6C">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785D6C" w:rsidRPr="0046339A" w:rsidRDefault="00785D6C" w:rsidP="00785D6C">
      <w:pPr>
        <w:jc w:val="center"/>
        <w:rPr>
          <w:sz w:val="16"/>
          <w:szCs w:val="16"/>
        </w:rPr>
      </w:pPr>
    </w:p>
    <w:p w:rsidR="00785D6C" w:rsidRPr="0046339A" w:rsidRDefault="00785D6C" w:rsidP="00785D6C">
      <w:pPr>
        <w:jc w:val="center"/>
        <w:rPr>
          <w:sz w:val="16"/>
          <w:szCs w:val="16"/>
        </w:rPr>
      </w:pPr>
      <w:r>
        <w:rPr>
          <w:sz w:val="16"/>
          <w:szCs w:val="16"/>
        </w:rPr>
        <w:t>от 04.05.2020 № 623</w:t>
      </w:r>
    </w:p>
    <w:p w:rsidR="00785D6C" w:rsidRPr="0046339A" w:rsidRDefault="00785D6C" w:rsidP="00785D6C">
      <w:pPr>
        <w:jc w:val="center"/>
        <w:rPr>
          <w:sz w:val="16"/>
          <w:szCs w:val="16"/>
        </w:rPr>
      </w:pPr>
      <w:r w:rsidRPr="0046339A">
        <w:rPr>
          <w:sz w:val="16"/>
          <w:szCs w:val="16"/>
        </w:rPr>
        <w:t>г. Сольцы</w:t>
      </w:r>
    </w:p>
    <w:p w:rsidR="00785D6C" w:rsidRPr="00A2535E" w:rsidRDefault="00785D6C" w:rsidP="0084774D">
      <w:pPr>
        <w:rPr>
          <w:sz w:val="14"/>
          <w:szCs w:val="14"/>
        </w:rPr>
      </w:pPr>
    </w:p>
    <w:p w:rsidR="00951F7B" w:rsidRDefault="00951F7B" w:rsidP="00951F7B">
      <w:pPr>
        <w:jc w:val="center"/>
        <w:rPr>
          <w:rFonts w:eastAsia="Times New Roman"/>
          <w:b/>
          <w:bCs/>
          <w:sz w:val="14"/>
          <w:szCs w:val="14"/>
          <w:lang w:eastAsia="ru-RU"/>
        </w:rPr>
      </w:pPr>
      <w:r w:rsidRPr="00951F7B">
        <w:rPr>
          <w:rFonts w:eastAsia="Times New Roman"/>
          <w:b/>
          <w:bCs/>
          <w:sz w:val="14"/>
          <w:szCs w:val="14"/>
          <w:lang w:eastAsia="ru-RU"/>
        </w:rPr>
        <w:t xml:space="preserve">О внесении изменений в постановление Администрации </w:t>
      </w:r>
    </w:p>
    <w:p w:rsidR="00951F7B" w:rsidRPr="00951F7B" w:rsidRDefault="00951F7B" w:rsidP="00951F7B">
      <w:pPr>
        <w:jc w:val="center"/>
        <w:rPr>
          <w:rFonts w:eastAsia="Times New Roman"/>
          <w:sz w:val="14"/>
          <w:szCs w:val="14"/>
          <w:lang w:eastAsia="ru-RU"/>
        </w:rPr>
      </w:pPr>
      <w:r w:rsidRPr="00951F7B">
        <w:rPr>
          <w:rFonts w:eastAsia="Times New Roman"/>
          <w:b/>
          <w:bCs/>
          <w:sz w:val="14"/>
          <w:szCs w:val="14"/>
          <w:lang w:eastAsia="ru-RU"/>
        </w:rPr>
        <w:t>муниципального округа от 22.03.2021 № 401</w:t>
      </w:r>
    </w:p>
    <w:p w:rsidR="00951F7B" w:rsidRPr="00951F7B" w:rsidRDefault="00951F7B" w:rsidP="00951F7B">
      <w:pPr>
        <w:jc w:val="both"/>
        <w:rPr>
          <w:rFonts w:eastAsia="Times New Roman"/>
          <w:sz w:val="14"/>
          <w:szCs w:val="14"/>
          <w:lang w:eastAsia="ru-RU"/>
        </w:rPr>
      </w:pPr>
    </w:p>
    <w:p w:rsidR="00951F7B" w:rsidRPr="00951F7B" w:rsidRDefault="00951F7B" w:rsidP="00951F7B">
      <w:pPr>
        <w:ind w:firstLine="284"/>
        <w:jc w:val="both"/>
        <w:rPr>
          <w:rFonts w:eastAsia="Times New Roman"/>
          <w:sz w:val="14"/>
          <w:szCs w:val="14"/>
          <w:lang w:eastAsia="ru-RU"/>
        </w:rPr>
      </w:pPr>
      <w:r w:rsidRPr="00951F7B">
        <w:rPr>
          <w:rFonts w:eastAsia="Times New Roman"/>
          <w:sz w:val="14"/>
          <w:szCs w:val="14"/>
          <w:lang w:eastAsia="ru-RU"/>
        </w:rPr>
        <w:t>1. Внести изменения в постановление Администрации муниципального округа от 22.03.2021 №401 «О создании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округа», включив в состав в качестве членов комиссии: главу Выбитского территориального отдела Администрации муниципального округа Игнатьева Ю.А., главу Горского территориального отдела Администрации муниципального округа Петухову И.Н., главу Дубровского территориального отдела Администрации муниципального округа Устинскую С.М.</w:t>
      </w:r>
    </w:p>
    <w:p w:rsidR="00951F7B" w:rsidRPr="00951F7B" w:rsidRDefault="00951F7B" w:rsidP="00951F7B">
      <w:pPr>
        <w:ind w:firstLine="284"/>
        <w:jc w:val="both"/>
        <w:rPr>
          <w:rFonts w:eastAsia="Times New Roman"/>
          <w:sz w:val="14"/>
          <w:szCs w:val="14"/>
          <w:lang w:eastAsia="ru-RU"/>
        </w:rPr>
      </w:pPr>
      <w:r w:rsidRPr="00951F7B">
        <w:rPr>
          <w:rFonts w:eastAsia="Times New Roman"/>
          <w:sz w:val="14"/>
          <w:szCs w:val="14"/>
          <w:lang w:eastAsia="ru-RU"/>
        </w:rPr>
        <w:t>2. Внести изменения в Положение о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округа, утвержденное данным постановлением:</w:t>
      </w:r>
    </w:p>
    <w:p w:rsidR="00951F7B" w:rsidRPr="00951F7B" w:rsidRDefault="00951F7B" w:rsidP="00951F7B">
      <w:pPr>
        <w:ind w:firstLine="284"/>
        <w:jc w:val="both"/>
        <w:rPr>
          <w:rFonts w:eastAsia="Times New Roman"/>
          <w:sz w:val="14"/>
          <w:szCs w:val="14"/>
          <w:lang w:eastAsia="ru-RU"/>
        </w:rPr>
      </w:pPr>
      <w:r w:rsidRPr="00951F7B">
        <w:rPr>
          <w:rFonts w:eastAsia="Times New Roman"/>
          <w:sz w:val="14"/>
          <w:szCs w:val="14"/>
          <w:lang w:eastAsia="ru-RU"/>
        </w:rPr>
        <w:t>2.1. заменить в подпункте 1.3. раздела 1 число «16» на «18»;</w:t>
      </w:r>
    </w:p>
    <w:p w:rsidR="00951F7B" w:rsidRPr="00951F7B" w:rsidRDefault="00951F7B" w:rsidP="00951F7B">
      <w:pPr>
        <w:ind w:firstLine="284"/>
        <w:jc w:val="both"/>
        <w:rPr>
          <w:rFonts w:eastAsia="Times New Roman"/>
          <w:sz w:val="14"/>
          <w:szCs w:val="14"/>
          <w:lang w:eastAsia="ru-RU"/>
        </w:rPr>
      </w:pPr>
      <w:r w:rsidRPr="00951F7B">
        <w:rPr>
          <w:rFonts w:eastAsia="Times New Roman"/>
          <w:sz w:val="14"/>
          <w:szCs w:val="14"/>
          <w:lang w:eastAsia="ru-RU"/>
        </w:rPr>
        <w:t>2.2. изложить подпункт 1.4. раздела 1 в редакции:</w:t>
      </w:r>
    </w:p>
    <w:p w:rsidR="00951F7B" w:rsidRPr="00951F7B" w:rsidRDefault="00951F7B" w:rsidP="00951F7B">
      <w:pPr>
        <w:ind w:firstLine="284"/>
        <w:jc w:val="both"/>
        <w:rPr>
          <w:rFonts w:eastAsia="Times New Roman"/>
          <w:sz w:val="14"/>
          <w:szCs w:val="14"/>
          <w:lang w:eastAsia="ru-RU"/>
        </w:rPr>
      </w:pPr>
      <w:r w:rsidRPr="00951F7B">
        <w:rPr>
          <w:rFonts w:eastAsia="Times New Roman"/>
          <w:sz w:val="14"/>
          <w:szCs w:val="14"/>
          <w:lang w:eastAsia="ru-RU"/>
        </w:rPr>
        <w:t xml:space="preserve">«1.4. В состав комиссии входят: заместители Главы администрации муниципального округа, специалисты комитетов и отделов Администрации муниципального округа: комитета по экономике, инвестициям и сельскому хозяйству, комитета финансов, отдела имущественных и земельных отношений, главы территориальных отделов, а также по согласованию - представители межрайонной инспекции Федеральной налоговой службы №2 по Новгородской области, отдела Министерства внутренних дел России по Солецкому району, отдела судебных приставов Солецкого, Волотовского и Шимского районов, клиентской службы в Солецком районе ГУ Управления Пенсионного фонда Российской Федерации в Старорусском районе Новгородской области, Главного управления - Новгородского регионального отделения Фонда социального страхования, отдела занятости Солецкого района государственного </w:t>
      </w:r>
      <w:r w:rsidRPr="00951F7B">
        <w:rPr>
          <w:rFonts w:eastAsia="Times New Roman"/>
          <w:color w:val="000000"/>
          <w:sz w:val="14"/>
          <w:szCs w:val="14"/>
          <w:lang w:eastAsia="ru-RU"/>
        </w:rPr>
        <w:t>областного казенного учреждения «Центр  занятости населения Новгородской области».</w:t>
      </w:r>
    </w:p>
    <w:p w:rsidR="00951F7B" w:rsidRPr="00951F7B" w:rsidRDefault="00951F7B" w:rsidP="00951F7B">
      <w:pPr>
        <w:ind w:firstLine="284"/>
        <w:jc w:val="both"/>
        <w:rPr>
          <w:rFonts w:eastAsia="Times New Roman"/>
          <w:sz w:val="14"/>
          <w:szCs w:val="14"/>
          <w:lang w:eastAsia="ru-RU"/>
        </w:rPr>
      </w:pPr>
      <w:r w:rsidRPr="00951F7B">
        <w:rPr>
          <w:rFonts w:eastAsia="Times New Roman"/>
          <w:color w:val="000000"/>
          <w:sz w:val="14"/>
          <w:szCs w:val="14"/>
          <w:lang w:eastAsia="ru-RU"/>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951F7B" w:rsidRPr="00951F7B" w:rsidRDefault="00951F7B" w:rsidP="00951F7B">
      <w:pPr>
        <w:jc w:val="both"/>
        <w:rPr>
          <w:rFonts w:eastAsia="Times New Roman"/>
          <w:sz w:val="14"/>
          <w:szCs w:val="14"/>
          <w:lang w:eastAsia="ru-RU"/>
        </w:rPr>
      </w:pPr>
    </w:p>
    <w:p w:rsidR="00951F7B" w:rsidRPr="00951F7B" w:rsidRDefault="00951F7B" w:rsidP="00951F7B">
      <w:pPr>
        <w:rPr>
          <w:rFonts w:eastAsia="Times New Roman"/>
          <w:b/>
          <w:sz w:val="14"/>
          <w:szCs w:val="14"/>
          <w:lang w:eastAsia="ru-RU"/>
        </w:rPr>
      </w:pPr>
    </w:p>
    <w:p w:rsidR="00951F7B" w:rsidRPr="00951F7B" w:rsidRDefault="00951F7B" w:rsidP="00951F7B">
      <w:pPr>
        <w:rPr>
          <w:rFonts w:eastAsia="Times New Roman"/>
          <w:b/>
          <w:sz w:val="14"/>
          <w:szCs w:val="14"/>
          <w:lang w:eastAsia="ru-RU"/>
        </w:rPr>
      </w:pPr>
      <w:proofErr w:type="spellStart"/>
      <w:r w:rsidRPr="00951F7B">
        <w:rPr>
          <w:rFonts w:eastAsia="Times New Roman"/>
          <w:b/>
          <w:sz w:val="14"/>
          <w:szCs w:val="14"/>
          <w:lang w:eastAsia="ru-RU"/>
        </w:rPr>
        <w:t>И.о</w:t>
      </w:r>
      <w:proofErr w:type="spellEnd"/>
      <w:r w:rsidRPr="00951F7B">
        <w:rPr>
          <w:rFonts w:eastAsia="Times New Roman"/>
          <w:b/>
          <w:sz w:val="14"/>
          <w:szCs w:val="14"/>
          <w:lang w:eastAsia="ru-RU"/>
        </w:rPr>
        <w:t>. Главы муниципального округа      С.И. Чопозов</w:t>
      </w:r>
    </w:p>
    <w:p w:rsidR="00951F7B" w:rsidRPr="00A2535E" w:rsidRDefault="00951F7B" w:rsidP="0084774D">
      <w:pPr>
        <w:tabs>
          <w:tab w:val="left" w:pos="6800"/>
        </w:tabs>
        <w:rPr>
          <w:b/>
          <w:sz w:val="14"/>
          <w:szCs w:val="14"/>
        </w:rPr>
      </w:pPr>
    </w:p>
    <w:p w:rsidR="00951F7B" w:rsidRDefault="00951F7B" w:rsidP="0084774D">
      <w:pPr>
        <w:tabs>
          <w:tab w:val="left" w:pos="6800"/>
        </w:tabs>
        <w:rPr>
          <w:b/>
          <w:sz w:val="14"/>
          <w:szCs w:val="14"/>
        </w:rPr>
      </w:pPr>
    </w:p>
    <w:p w:rsidR="00951F7B" w:rsidRDefault="00951F7B" w:rsidP="0084774D">
      <w:pPr>
        <w:tabs>
          <w:tab w:val="left" w:pos="6800"/>
        </w:tabs>
        <w:rPr>
          <w:b/>
          <w:sz w:val="14"/>
          <w:szCs w:val="14"/>
        </w:rPr>
      </w:pPr>
    </w:p>
    <w:p w:rsidR="00951F7B" w:rsidRPr="00A2535E" w:rsidRDefault="00951F7B" w:rsidP="0084774D">
      <w:pPr>
        <w:tabs>
          <w:tab w:val="left" w:pos="6800"/>
        </w:tabs>
        <w:rPr>
          <w:b/>
          <w:sz w:val="14"/>
          <w:szCs w:val="14"/>
        </w:rPr>
      </w:pPr>
    </w:p>
    <w:p w:rsidR="0084774D" w:rsidRPr="000E3E40" w:rsidRDefault="0084774D" w:rsidP="00412853">
      <w:pPr>
        <w:suppressAutoHyphens/>
        <w:jc w:val="both"/>
        <w:outlineLvl w:val="0"/>
        <w:rPr>
          <w:b/>
          <w:sz w:val="14"/>
          <w:szCs w:val="14"/>
        </w:rPr>
      </w:pPr>
    </w:p>
    <w:p w:rsidR="00785D6C" w:rsidRPr="0046339A" w:rsidRDefault="00785D6C" w:rsidP="00785D6C">
      <w:pPr>
        <w:jc w:val="center"/>
        <w:rPr>
          <w:b/>
          <w:sz w:val="16"/>
          <w:szCs w:val="16"/>
        </w:rPr>
      </w:pPr>
      <w:r w:rsidRPr="0046339A">
        <w:rPr>
          <w:b/>
          <w:sz w:val="16"/>
          <w:szCs w:val="16"/>
        </w:rPr>
        <w:t>ПОСТАНОВЛЕНИЕ</w:t>
      </w:r>
    </w:p>
    <w:p w:rsidR="00785D6C" w:rsidRPr="0046339A" w:rsidRDefault="00785D6C" w:rsidP="00785D6C">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785D6C" w:rsidRPr="0046339A" w:rsidRDefault="00785D6C" w:rsidP="00785D6C">
      <w:pPr>
        <w:jc w:val="center"/>
        <w:rPr>
          <w:sz w:val="16"/>
          <w:szCs w:val="16"/>
        </w:rPr>
      </w:pPr>
    </w:p>
    <w:p w:rsidR="00785D6C" w:rsidRPr="0046339A" w:rsidRDefault="00785D6C" w:rsidP="00785D6C">
      <w:pPr>
        <w:jc w:val="center"/>
        <w:rPr>
          <w:sz w:val="16"/>
          <w:szCs w:val="16"/>
        </w:rPr>
      </w:pPr>
      <w:r>
        <w:rPr>
          <w:sz w:val="16"/>
          <w:szCs w:val="16"/>
        </w:rPr>
        <w:t>от 04.05.2020 № 624</w:t>
      </w:r>
    </w:p>
    <w:p w:rsidR="00785D6C" w:rsidRDefault="00785D6C" w:rsidP="00785D6C">
      <w:pPr>
        <w:jc w:val="center"/>
        <w:rPr>
          <w:sz w:val="16"/>
          <w:szCs w:val="16"/>
        </w:rPr>
      </w:pPr>
      <w:r w:rsidRPr="0046339A">
        <w:rPr>
          <w:sz w:val="16"/>
          <w:szCs w:val="16"/>
        </w:rPr>
        <w:t>г. Сольцы</w:t>
      </w:r>
    </w:p>
    <w:p w:rsidR="00951F7B" w:rsidRDefault="00951F7B" w:rsidP="00785D6C">
      <w:pPr>
        <w:jc w:val="center"/>
        <w:rPr>
          <w:sz w:val="16"/>
          <w:szCs w:val="16"/>
        </w:rPr>
      </w:pPr>
    </w:p>
    <w:p w:rsidR="00951F7B" w:rsidRPr="0072205D" w:rsidRDefault="00951F7B" w:rsidP="00951F7B">
      <w:pPr>
        <w:jc w:val="center"/>
        <w:rPr>
          <w:rFonts w:ascii="Times New Roman CYR" w:hAnsi="Times New Roman CYR"/>
          <w:b/>
          <w:sz w:val="14"/>
          <w:szCs w:val="14"/>
        </w:rPr>
      </w:pPr>
      <w:r w:rsidRPr="0072205D">
        <w:rPr>
          <w:rFonts w:ascii="Times New Roman CYR" w:hAnsi="Times New Roman CYR"/>
          <w:b/>
          <w:sz w:val="14"/>
          <w:szCs w:val="14"/>
        </w:rPr>
        <w:t xml:space="preserve">О комиссии по формированию и организации подготовки резерва </w:t>
      </w:r>
    </w:p>
    <w:p w:rsidR="00951F7B" w:rsidRPr="0072205D" w:rsidRDefault="00951F7B" w:rsidP="00951F7B">
      <w:pPr>
        <w:jc w:val="center"/>
        <w:rPr>
          <w:rFonts w:ascii="Times New Roman CYR" w:hAnsi="Times New Roman CYR"/>
          <w:b/>
          <w:sz w:val="14"/>
          <w:szCs w:val="14"/>
        </w:rPr>
      </w:pPr>
      <w:r w:rsidRPr="0072205D">
        <w:rPr>
          <w:rFonts w:ascii="Times New Roman CYR" w:hAnsi="Times New Roman CYR"/>
          <w:b/>
          <w:sz w:val="14"/>
          <w:szCs w:val="14"/>
        </w:rPr>
        <w:t>управленческих кадров Солецкого муниципального округа</w:t>
      </w:r>
    </w:p>
    <w:p w:rsidR="00951F7B" w:rsidRPr="0072205D" w:rsidRDefault="00951F7B" w:rsidP="00951F7B">
      <w:pPr>
        <w:jc w:val="center"/>
        <w:rPr>
          <w:rFonts w:ascii="Times New Roman CYR" w:hAnsi="Times New Roman CYR"/>
          <w:sz w:val="14"/>
          <w:szCs w:val="14"/>
        </w:rPr>
      </w:pPr>
    </w:p>
    <w:p w:rsidR="00951F7B" w:rsidRPr="0072205D" w:rsidRDefault="00951F7B" w:rsidP="00951F7B">
      <w:pPr>
        <w:jc w:val="center"/>
        <w:rPr>
          <w:rFonts w:ascii="Times New Roman CYR" w:hAnsi="Times New Roman CYR"/>
          <w:sz w:val="14"/>
          <w:szCs w:val="14"/>
        </w:rPr>
      </w:pPr>
    </w:p>
    <w:p w:rsidR="00951F7B" w:rsidRPr="0072205D" w:rsidRDefault="00951F7B" w:rsidP="00951F7B">
      <w:pPr>
        <w:suppressAutoHyphens/>
        <w:ind w:firstLine="284"/>
        <w:jc w:val="both"/>
        <w:rPr>
          <w:rFonts w:ascii="Times New Roman CYR" w:hAnsi="Times New Roman CYR"/>
          <w:sz w:val="14"/>
          <w:szCs w:val="14"/>
        </w:rPr>
      </w:pPr>
      <w:r w:rsidRPr="0072205D">
        <w:rPr>
          <w:sz w:val="14"/>
          <w:szCs w:val="14"/>
        </w:rPr>
        <w:t xml:space="preserve">В целях совершенствования муниципального управления, формирования и эффективного использования резерва управленческих кадров Солецкого муниципального округа Администрация Солецкого муниципального округа </w:t>
      </w:r>
    </w:p>
    <w:p w:rsidR="00951F7B" w:rsidRPr="0072205D" w:rsidRDefault="00951F7B" w:rsidP="00951F7B">
      <w:pPr>
        <w:widowControl w:val="0"/>
        <w:autoSpaceDE w:val="0"/>
        <w:autoSpaceDN w:val="0"/>
        <w:adjustRightInd w:val="0"/>
        <w:ind w:firstLine="284"/>
        <w:jc w:val="both"/>
        <w:rPr>
          <w:rFonts w:ascii="Times New Roman CYR" w:hAnsi="Times New Roman CYR"/>
          <w:sz w:val="14"/>
          <w:szCs w:val="14"/>
        </w:rPr>
      </w:pPr>
      <w:r w:rsidRPr="0072205D">
        <w:rPr>
          <w:rFonts w:ascii="Times New Roman CYR" w:hAnsi="Times New Roman CYR"/>
          <w:sz w:val="14"/>
          <w:szCs w:val="14"/>
        </w:rPr>
        <w:t xml:space="preserve"> </w:t>
      </w:r>
      <w:r w:rsidRPr="0072205D">
        <w:rPr>
          <w:rFonts w:ascii="Times New Roman CYR" w:hAnsi="Times New Roman CYR"/>
          <w:b/>
          <w:caps/>
          <w:sz w:val="14"/>
          <w:szCs w:val="14"/>
        </w:rPr>
        <w:t>постановляет</w:t>
      </w:r>
      <w:r w:rsidRPr="0072205D">
        <w:rPr>
          <w:rFonts w:ascii="Times New Roman CYR" w:hAnsi="Times New Roman CYR"/>
          <w:sz w:val="14"/>
          <w:szCs w:val="14"/>
        </w:rPr>
        <w:t>:</w:t>
      </w:r>
    </w:p>
    <w:p w:rsidR="00951F7B" w:rsidRPr="0072205D" w:rsidRDefault="00951F7B" w:rsidP="00951F7B">
      <w:pPr>
        <w:widowControl w:val="0"/>
        <w:suppressAutoHyphens/>
        <w:autoSpaceDE w:val="0"/>
        <w:autoSpaceDN w:val="0"/>
        <w:adjustRightInd w:val="0"/>
        <w:ind w:firstLine="284"/>
        <w:jc w:val="both"/>
        <w:rPr>
          <w:rFonts w:ascii="Times New Roman CYR" w:hAnsi="Times New Roman CYR"/>
          <w:sz w:val="14"/>
          <w:szCs w:val="14"/>
        </w:rPr>
      </w:pPr>
      <w:r w:rsidRPr="0072205D">
        <w:rPr>
          <w:rFonts w:ascii="Times New Roman CYR" w:hAnsi="Times New Roman CYR"/>
          <w:sz w:val="14"/>
          <w:szCs w:val="14"/>
        </w:rPr>
        <w:t xml:space="preserve">1. Образовать комиссию </w:t>
      </w:r>
      <w:r w:rsidRPr="0072205D">
        <w:rPr>
          <w:sz w:val="14"/>
          <w:szCs w:val="14"/>
        </w:rPr>
        <w:t xml:space="preserve">по формированию и организации подготовки резерва управленческих кадров Солецкого муниципального округа и утвердить </w:t>
      </w:r>
      <w:r w:rsidRPr="0072205D">
        <w:rPr>
          <w:rFonts w:ascii="Times New Roman CYR" w:hAnsi="Times New Roman CYR"/>
          <w:sz w:val="14"/>
          <w:szCs w:val="14"/>
        </w:rPr>
        <w:t>в прилагаемом составе.</w:t>
      </w:r>
    </w:p>
    <w:p w:rsidR="00951F7B" w:rsidRPr="0072205D" w:rsidRDefault="00951F7B" w:rsidP="00951F7B">
      <w:pPr>
        <w:widowControl w:val="0"/>
        <w:suppressAutoHyphens/>
        <w:autoSpaceDE w:val="0"/>
        <w:autoSpaceDN w:val="0"/>
        <w:adjustRightInd w:val="0"/>
        <w:ind w:firstLine="284"/>
        <w:jc w:val="both"/>
        <w:rPr>
          <w:sz w:val="14"/>
          <w:szCs w:val="14"/>
        </w:rPr>
      </w:pPr>
      <w:r w:rsidRPr="0072205D">
        <w:rPr>
          <w:sz w:val="14"/>
          <w:szCs w:val="14"/>
        </w:rPr>
        <w:t>2. Утвердить прилагаемое Положение о комиссии по формированию и организации подготовки резерва управленческих кадров Солецкого муниципального округа.</w:t>
      </w:r>
    </w:p>
    <w:p w:rsidR="00951F7B" w:rsidRPr="0072205D" w:rsidRDefault="00951F7B" w:rsidP="00951F7B">
      <w:pPr>
        <w:suppressAutoHyphens/>
        <w:autoSpaceDE w:val="0"/>
        <w:autoSpaceDN w:val="0"/>
        <w:adjustRightInd w:val="0"/>
        <w:ind w:firstLine="284"/>
        <w:jc w:val="both"/>
        <w:outlineLvl w:val="0"/>
        <w:rPr>
          <w:sz w:val="14"/>
          <w:szCs w:val="14"/>
        </w:rPr>
      </w:pPr>
      <w:r w:rsidRPr="0072205D">
        <w:rPr>
          <w:sz w:val="14"/>
          <w:szCs w:val="14"/>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951F7B" w:rsidRPr="0072205D" w:rsidRDefault="00951F7B" w:rsidP="00951F7B">
      <w:pPr>
        <w:suppressAutoHyphens/>
        <w:jc w:val="both"/>
        <w:rPr>
          <w:b/>
          <w:bCs/>
          <w:sz w:val="14"/>
          <w:szCs w:val="14"/>
          <w:lang w:eastAsia="x-none"/>
        </w:rPr>
      </w:pPr>
    </w:p>
    <w:p w:rsidR="00951F7B" w:rsidRPr="0072205D" w:rsidRDefault="00951F7B" w:rsidP="00951F7B">
      <w:pPr>
        <w:jc w:val="both"/>
        <w:rPr>
          <w:sz w:val="14"/>
          <w:szCs w:val="14"/>
        </w:rPr>
      </w:pPr>
    </w:p>
    <w:p w:rsidR="00951F7B" w:rsidRPr="0072205D" w:rsidRDefault="00951F7B" w:rsidP="00951F7B">
      <w:pPr>
        <w:rPr>
          <w:b/>
          <w:sz w:val="14"/>
          <w:szCs w:val="14"/>
        </w:rPr>
      </w:pPr>
    </w:p>
    <w:p w:rsidR="00951F7B" w:rsidRPr="0072205D" w:rsidRDefault="00951F7B" w:rsidP="00951F7B">
      <w:pPr>
        <w:rPr>
          <w:b/>
          <w:sz w:val="14"/>
          <w:szCs w:val="14"/>
        </w:rPr>
      </w:pPr>
      <w:proofErr w:type="spellStart"/>
      <w:r w:rsidRPr="0072205D">
        <w:rPr>
          <w:b/>
          <w:sz w:val="14"/>
          <w:szCs w:val="14"/>
        </w:rPr>
        <w:t>И.о</w:t>
      </w:r>
      <w:proofErr w:type="spellEnd"/>
      <w:r w:rsidRPr="0072205D">
        <w:rPr>
          <w:b/>
          <w:sz w:val="14"/>
          <w:szCs w:val="14"/>
        </w:rPr>
        <w:t>. Главы муниципального округа   С.И. Чопозов</w:t>
      </w:r>
    </w:p>
    <w:p w:rsidR="00951F7B" w:rsidRPr="0072205D" w:rsidRDefault="00951F7B" w:rsidP="00951F7B">
      <w:pPr>
        <w:rPr>
          <w:b/>
          <w:sz w:val="14"/>
          <w:szCs w:val="14"/>
        </w:rPr>
      </w:pPr>
    </w:p>
    <w:p w:rsidR="00951F7B" w:rsidRPr="0072205D" w:rsidRDefault="00951F7B" w:rsidP="00951F7B">
      <w:pPr>
        <w:rPr>
          <w:b/>
          <w:sz w:val="14"/>
          <w:szCs w:val="14"/>
        </w:rPr>
      </w:pPr>
    </w:p>
    <w:p w:rsidR="00951F7B" w:rsidRPr="0072205D" w:rsidRDefault="00951F7B" w:rsidP="00951F7B">
      <w:pPr>
        <w:rPr>
          <w:b/>
          <w:sz w:val="14"/>
          <w:szCs w:val="14"/>
        </w:rPr>
      </w:pPr>
    </w:p>
    <w:p w:rsidR="00951F7B" w:rsidRPr="0072205D" w:rsidRDefault="00951F7B" w:rsidP="00951F7B">
      <w:pPr>
        <w:autoSpaceDE w:val="0"/>
        <w:autoSpaceDN w:val="0"/>
        <w:adjustRightInd w:val="0"/>
        <w:jc w:val="right"/>
        <w:rPr>
          <w:sz w:val="14"/>
          <w:szCs w:val="14"/>
        </w:rPr>
      </w:pPr>
      <w:r w:rsidRPr="0072205D">
        <w:rPr>
          <w:sz w:val="14"/>
          <w:szCs w:val="14"/>
        </w:rPr>
        <w:lastRenderedPageBreak/>
        <w:t>УТВЕРЖДЕН</w:t>
      </w:r>
    </w:p>
    <w:p w:rsidR="00951F7B" w:rsidRPr="0072205D" w:rsidRDefault="00951F7B" w:rsidP="00951F7B">
      <w:pPr>
        <w:autoSpaceDE w:val="0"/>
        <w:autoSpaceDN w:val="0"/>
        <w:adjustRightInd w:val="0"/>
        <w:jc w:val="right"/>
        <w:rPr>
          <w:sz w:val="14"/>
          <w:szCs w:val="14"/>
        </w:rPr>
      </w:pPr>
      <w:r w:rsidRPr="0072205D">
        <w:rPr>
          <w:sz w:val="14"/>
          <w:szCs w:val="14"/>
        </w:rPr>
        <w:t>постановлением Администрации</w:t>
      </w:r>
    </w:p>
    <w:p w:rsidR="00951F7B" w:rsidRPr="0072205D" w:rsidRDefault="00951F7B" w:rsidP="00951F7B">
      <w:pPr>
        <w:autoSpaceDE w:val="0"/>
        <w:autoSpaceDN w:val="0"/>
        <w:adjustRightInd w:val="0"/>
        <w:jc w:val="right"/>
        <w:rPr>
          <w:sz w:val="14"/>
          <w:szCs w:val="14"/>
        </w:rPr>
      </w:pPr>
      <w:r w:rsidRPr="0072205D">
        <w:rPr>
          <w:sz w:val="14"/>
          <w:szCs w:val="14"/>
        </w:rPr>
        <w:t>муниципального округа</w:t>
      </w:r>
    </w:p>
    <w:p w:rsidR="00951F7B" w:rsidRPr="0072205D" w:rsidRDefault="00951F7B" w:rsidP="00951F7B">
      <w:pPr>
        <w:autoSpaceDE w:val="0"/>
        <w:autoSpaceDN w:val="0"/>
        <w:adjustRightInd w:val="0"/>
        <w:jc w:val="right"/>
        <w:rPr>
          <w:sz w:val="14"/>
          <w:szCs w:val="14"/>
        </w:rPr>
      </w:pPr>
      <w:r w:rsidRPr="0072205D">
        <w:rPr>
          <w:sz w:val="14"/>
          <w:szCs w:val="14"/>
        </w:rPr>
        <w:t xml:space="preserve">от 04.05.2021 № </w:t>
      </w:r>
      <w:bookmarkStart w:id="8" w:name="P132"/>
      <w:bookmarkEnd w:id="8"/>
      <w:r w:rsidRPr="0072205D">
        <w:rPr>
          <w:sz w:val="14"/>
          <w:szCs w:val="14"/>
        </w:rPr>
        <w:t>624</w:t>
      </w:r>
    </w:p>
    <w:p w:rsidR="00951F7B" w:rsidRPr="0072205D" w:rsidRDefault="00951F7B" w:rsidP="00951F7B">
      <w:pPr>
        <w:autoSpaceDE w:val="0"/>
        <w:autoSpaceDN w:val="0"/>
        <w:adjustRightInd w:val="0"/>
        <w:jc w:val="right"/>
        <w:rPr>
          <w:sz w:val="14"/>
          <w:szCs w:val="14"/>
        </w:rPr>
      </w:pPr>
    </w:p>
    <w:p w:rsidR="00951F7B" w:rsidRPr="0072205D" w:rsidRDefault="00951F7B" w:rsidP="00951F7B">
      <w:pPr>
        <w:autoSpaceDE w:val="0"/>
        <w:autoSpaceDN w:val="0"/>
        <w:adjustRightInd w:val="0"/>
        <w:jc w:val="center"/>
        <w:rPr>
          <w:b/>
          <w:sz w:val="14"/>
          <w:szCs w:val="14"/>
        </w:rPr>
      </w:pPr>
      <w:r w:rsidRPr="0072205D">
        <w:rPr>
          <w:b/>
          <w:sz w:val="14"/>
          <w:szCs w:val="14"/>
        </w:rPr>
        <w:t>Положение</w:t>
      </w:r>
    </w:p>
    <w:p w:rsidR="00951F7B" w:rsidRPr="0072205D" w:rsidRDefault="00951F7B" w:rsidP="00951F7B">
      <w:pPr>
        <w:pStyle w:val="ConsPlusTitle"/>
        <w:jc w:val="center"/>
        <w:rPr>
          <w:rFonts w:ascii="Times New Roman" w:hAnsi="Times New Roman" w:cs="Times New Roman"/>
          <w:sz w:val="14"/>
          <w:szCs w:val="14"/>
        </w:rPr>
      </w:pPr>
      <w:r w:rsidRPr="0072205D">
        <w:rPr>
          <w:rFonts w:ascii="Times New Roman" w:hAnsi="Times New Roman" w:cs="Times New Roman"/>
          <w:sz w:val="14"/>
          <w:szCs w:val="14"/>
        </w:rPr>
        <w:t>о комиссии по формированию и организации подготовки резерва</w:t>
      </w:r>
    </w:p>
    <w:p w:rsidR="00951F7B" w:rsidRPr="0072205D" w:rsidRDefault="00951F7B" w:rsidP="00951F7B">
      <w:pPr>
        <w:pStyle w:val="ConsPlusTitle"/>
        <w:jc w:val="center"/>
        <w:rPr>
          <w:rFonts w:ascii="Times New Roman" w:hAnsi="Times New Roman" w:cs="Times New Roman"/>
          <w:sz w:val="14"/>
          <w:szCs w:val="14"/>
        </w:rPr>
      </w:pPr>
      <w:r w:rsidRPr="0072205D">
        <w:rPr>
          <w:rFonts w:ascii="Times New Roman" w:hAnsi="Times New Roman" w:cs="Times New Roman"/>
          <w:sz w:val="14"/>
          <w:szCs w:val="14"/>
        </w:rPr>
        <w:t>управленческих кадров Солецкого муниципального округа</w:t>
      </w:r>
    </w:p>
    <w:p w:rsidR="00951F7B" w:rsidRPr="0072205D" w:rsidRDefault="00951F7B" w:rsidP="00951F7B">
      <w:pPr>
        <w:pStyle w:val="ConsPlusNormal"/>
        <w:suppressAutoHyphens/>
        <w:ind w:firstLine="0"/>
        <w:jc w:val="both"/>
        <w:rPr>
          <w:rFonts w:ascii="Times New Roman" w:hAnsi="Times New Roman" w:cs="Times New Roman"/>
          <w:sz w:val="14"/>
          <w:szCs w:val="14"/>
        </w:rPr>
      </w:pPr>
    </w:p>
    <w:p w:rsidR="00951F7B" w:rsidRPr="0072205D" w:rsidRDefault="00951F7B" w:rsidP="00951F7B">
      <w:pPr>
        <w:pStyle w:val="ConsPlusNormal"/>
        <w:suppressAutoHyphens/>
        <w:ind w:firstLine="284"/>
        <w:jc w:val="center"/>
        <w:outlineLvl w:val="1"/>
        <w:rPr>
          <w:rFonts w:ascii="Times New Roman" w:hAnsi="Times New Roman" w:cs="Times New Roman"/>
          <w:sz w:val="14"/>
          <w:szCs w:val="14"/>
        </w:rPr>
      </w:pPr>
      <w:r w:rsidRPr="0072205D">
        <w:rPr>
          <w:rFonts w:ascii="Times New Roman" w:hAnsi="Times New Roman" w:cs="Times New Roman"/>
          <w:sz w:val="14"/>
          <w:szCs w:val="14"/>
        </w:rPr>
        <w:t>1. Общие положения</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1.1. Настоящее Положение определяет порядок деятельности комиссии по формированию и организации подготовки резерва управленческих кадров Солецкого муниципального округа (далее - комиссия).</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1.2. Комиссия создается постановлением Администрации муниципального округа и осуществляет свою деятельность в соответствии с Порядком формирования и использования резерва управленческих кадров Солецкого муниципального округа, утвержденным постановлением Администрации Солецкого муниципального округа от 31.03.2021 № 442.</w:t>
      </w:r>
    </w:p>
    <w:p w:rsidR="00951F7B" w:rsidRPr="0072205D" w:rsidRDefault="00951F7B" w:rsidP="00951F7B">
      <w:pPr>
        <w:pStyle w:val="ConsPlusNormal"/>
        <w:suppressAutoHyphens/>
        <w:ind w:firstLine="284"/>
        <w:jc w:val="center"/>
        <w:outlineLvl w:val="1"/>
        <w:rPr>
          <w:rFonts w:ascii="Times New Roman" w:hAnsi="Times New Roman" w:cs="Times New Roman"/>
          <w:sz w:val="14"/>
          <w:szCs w:val="14"/>
        </w:rPr>
      </w:pPr>
      <w:r w:rsidRPr="0072205D">
        <w:rPr>
          <w:rFonts w:ascii="Times New Roman" w:hAnsi="Times New Roman" w:cs="Times New Roman"/>
          <w:sz w:val="14"/>
          <w:szCs w:val="14"/>
        </w:rPr>
        <w:t>2. Задачи комиссии</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2.1. Участие в разработке методики конкурсного отбора кандидатов для включения в резерв управленческих кадров Солецкого муниципального округа (далее - Резерв).</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2.2. Проведение конкурсного отбора кандидатов для включения в Резерв.</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2.3. Координация работы по профессиональной переподготовке, повышению квалификации лиц, включенных в Резерв.</w:t>
      </w:r>
    </w:p>
    <w:p w:rsidR="00951F7B" w:rsidRPr="0072205D" w:rsidRDefault="00951F7B" w:rsidP="00951F7B">
      <w:pPr>
        <w:pStyle w:val="ConsPlusNormal"/>
        <w:suppressAutoHyphens/>
        <w:ind w:firstLine="284"/>
        <w:jc w:val="center"/>
        <w:outlineLvl w:val="1"/>
        <w:rPr>
          <w:rFonts w:ascii="Times New Roman" w:hAnsi="Times New Roman" w:cs="Times New Roman"/>
          <w:sz w:val="14"/>
          <w:szCs w:val="14"/>
        </w:rPr>
      </w:pPr>
      <w:r w:rsidRPr="0072205D">
        <w:rPr>
          <w:rFonts w:ascii="Times New Roman" w:hAnsi="Times New Roman" w:cs="Times New Roman"/>
          <w:sz w:val="14"/>
          <w:szCs w:val="14"/>
        </w:rPr>
        <w:t>3. Права комиссии</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Комиссия для решения возложенных на нее задач имеет право:</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3.1. Запрашивать и получать в установленном порядке необходимые материалы от территориальных органов, федеральных органов исполнительной власти и организаций.</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3.2. Приглашать на свои заседания руководителей профильных комитетов и отделов Администрации муниципального округа, представителей Думы Солецкого муниципального округа, руководителей муниципальных учреждений.</w:t>
      </w:r>
    </w:p>
    <w:p w:rsidR="00951F7B" w:rsidRPr="0072205D" w:rsidRDefault="00951F7B" w:rsidP="00951F7B">
      <w:pPr>
        <w:pStyle w:val="ConsPlusNormal"/>
        <w:suppressAutoHyphens/>
        <w:ind w:firstLine="284"/>
        <w:jc w:val="center"/>
        <w:outlineLvl w:val="1"/>
        <w:rPr>
          <w:rFonts w:ascii="Times New Roman" w:hAnsi="Times New Roman" w:cs="Times New Roman"/>
          <w:sz w:val="14"/>
          <w:szCs w:val="14"/>
        </w:rPr>
      </w:pPr>
      <w:r w:rsidRPr="0072205D">
        <w:rPr>
          <w:rFonts w:ascii="Times New Roman" w:hAnsi="Times New Roman" w:cs="Times New Roman"/>
          <w:sz w:val="14"/>
          <w:szCs w:val="14"/>
        </w:rPr>
        <w:t>4. Порядок деятельности комиссии</w:t>
      </w:r>
    </w:p>
    <w:p w:rsidR="00951F7B" w:rsidRPr="0072205D" w:rsidRDefault="00951F7B" w:rsidP="00951F7B">
      <w:pPr>
        <w:autoSpaceDE w:val="0"/>
        <w:autoSpaceDN w:val="0"/>
        <w:adjustRightInd w:val="0"/>
        <w:ind w:firstLine="284"/>
        <w:jc w:val="both"/>
        <w:rPr>
          <w:sz w:val="14"/>
          <w:szCs w:val="14"/>
        </w:rPr>
      </w:pPr>
      <w:r w:rsidRPr="0072205D">
        <w:rPr>
          <w:color w:val="000000"/>
          <w:sz w:val="14"/>
          <w:szCs w:val="14"/>
        </w:rPr>
        <w:t xml:space="preserve">4.1. Общее количество членов комиссии </w:t>
      </w:r>
      <w:r w:rsidRPr="0072205D">
        <w:rPr>
          <w:sz w:val="14"/>
          <w:szCs w:val="14"/>
        </w:rPr>
        <w:t>составляет 9 человек.</w:t>
      </w:r>
    </w:p>
    <w:p w:rsidR="00951F7B" w:rsidRPr="0072205D" w:rsidRDefault="00951F7B" w:rsidP="00951F7B">
      <w:pPr>
        <w:suppressAutoHyphens/>
        <w:autoSpaceDE w:val="0"/>
        <w:autoSpaceDN w:val="0"/>
        <w:adjustRightInd w:val="0"/>
        <w:ind w:firstLine="284"/>
        <w:jc w:val="both"/>
        <w:rPr>
          <w:sz w:val="14"/>
          <w:szCs w:val="14"/>
        </w:rPr>
      </w:pPr>
      <w:r w:rsidRPr="0072205D">
        <w:rPr>
          <w:sz w:val="14"/>
          <w:szCs w:val="14"/>
        </w:rPr>
        <w:t>4.2. Комиссия состоит из председателя комиссии, его заместителя, секретаря комиссии и членов комиссии.</w:t>
      </w:r>
    </w:p>
    <w:p w:rsidR="00951F7B" w:rsidRPr="0072205D" w:rsidRDefault="00951F7B" w:rsidP="00951F7B">
      <w:pPr>
        <w:suppressAutoHyphens/>
        <w:autoSpaceDE w:val="0"/>
        <w:autoSpaceDN w:val="0"/>
        <w:adjustRightInd w:val="0"/>
        <w:ind w:firstLine="284"/>
        <w:jc w:val="both"/>
        <w:rPr>
          <w:color w:val="000000"/>
          <w:sz w:val="14"/>
          <w:szCs w:val="14"/>
        </w:rPr>
      </w:pPr>
      <w:r w:rsidRPr="0072205D">
        <w:rPr>
          <w:sz w:val="14"/>
          <w:szCs w:val="14"/>
        </w:rPr>
        <w:t xml:space="preserve">4.3. В состав комиссии входят Глава муниципального округа, заместители Главы администрации муниципального округа, </w:t>
      </w:r>
      <w:r w:rsidRPr="0072205D">
        <w:rPr>
          <w:color w:val="000000"/>
          <w:sz w:val="14"/>
          <w:szCs w:val="14"/>
        </w:rPr>
        <w:t>руководители и муниципальные служащие комитетов, управления, отделов Администрации муниципального округа, а также депутаты Думы Солецкого муниципального округа, члены Общественного совета при Администрации Солецкого муниципального округа.</w:t>
      </w:r>
    </w:p>
    <w:p w:rsidR="00951F7B" w:rsidRPr="0072205D" w:rsidRDefault="00951F7B" w:rsidP="00951F7B">
      <w:pPr>
        <w:suppressAutoHyphens/>
        <w:autoSpaceDE w:val="0"/>
        <w:autoSpaceDN w:val="0"/>
        <w:adjustRightInd w:val="0"/>
        <w:ind w:firstLine="284"/>
        <w:jc w:val="both"/>
        <w:rPr>
          <w:sz w:val="14"/>
          <w:szCs w:val="14"/>
        </w:rPr>
      </w:pPr>
      <w:r w:rsidRPr="0072205D">
        <w:rPr>
          <w:color w:val="000000"/>
          <w:sz w:val="14"/>
          <w:szCs w:val="14"/>
        </w:rPr>
        <w:t>4.4. Заседания комиссии проводятся по мере необходимости при проведении конкурса на включение в резерв управленческих кадров Солецкого муниципального округа.</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4.5. Комиссия принимает решения по вопросам формирования и организации подготовки резерва управленческих кадров Солецкого муниципального округа, о включении кандидатов в Резерв.</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4.6. Решение о дате, месте и времени проведения заседаний комиссии принимается председателем комиссии.</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4.7. Решения комиссии оформляются протоколом, который подписывает председательствующий на заседании комиссии и секретарь комиссии в течение 5 рабочих дней со дня заседания комиссии.</w:t>
      </w:r>
    </w:p>
    <w:p w:rsidR="00951F7B" w:rsidRPr="0072205D" w:rsidRDefault="00951F7B" w:rsidP="00951F7B">
      <w:pPr>
        <w:widowControl w:val="0"/>
        <w:suppressAutoHyphens/>
        <w:autoSpaceDE w:val="0"/>
        <w:autoSpaceDN w:val="0"/>
        <w:adjustRightInd w:val="0"/>
        <w:ind w:firstLine="284"/>
        <w:jc w:val="both"/>
        <w:rPr>
          <w:sz w:val="14"/>
          <w:szCs w:val="14"/>
        </w:rPr>
      </w:pPr>
      <w:r w:rsidRPr="0072205D">
        <w:rPr>
          <w:sz w:val="14"/>
          <w:szCs w:val="14"/>
        </w:rPr>
        <w:t>4.8. Решения комиссии по результатам проведения конкурсного отбора по вопросам включения кандидатов в резерв управленческих кадров и распределения по уровням готовности к замещению целевых должностей принимаются открытым голосованием простым большинством голосов её членов, присутствующих на заседании.</w:t>
      </w:r>
    </w:p>
    <w:p w:rsidR="00951F7B" w:rsidRPr="0072205D" w:rsidRDefault="00951F7B" w:rsidP="00951F7B">
      <w:pPr>
        <w:widowControl w:val="0"/>
        <w:suppressAutoHyphens/>
        <w:autoSpaceDE w:val="0"/>
        <w:autoSpaceDN w:val="0"/>
        <w:adjustRightInd w:val="0"/>
        <w:ind w:firstLine="284"/>
        <w:jc w:val="both"/>
        <w:rPr>
          <w:sz w:val="14"/>
          <w:szCs w:val="14"/>
        </w:rPr>
      </w:pPr>
      <w:r w:rsidRPr="0072205D">
        <w:rPr>
          <w:sz w:val="14"/>
          <w:szCs w:val="14"/>
        </w:rPr>
        <w:t>4.9. Заседание комиссии считается правомочным, если на нем присутствует не менее половины от общего числа её членов.</w:t>
      </w:r>
    </w:p>
    <w:p w:rsidR="00951F7B" w:rsidRPr="0072205D" w:rsidRDefault="00951F7B" w:rsidP="00951F7B">
      <w:pPr>
        <w:widowControl w:val="0"/>
        <w:suppressAutoHyphens/>
        <w:autoSpaceDE w:val="0"/>
        <w:autoSpaceDN w:val="0"/>
        <w:adjustRightInd w:val="0"/>
        <w:ind w:firstLine="284"/>
        <w:jc w:val="both"/>
        <w:rPr>
          <w:sz w:val="14"/>
          <w:szCs w:val="14"/>
        </w:rPr>
      </w:pPr>
      <w:r w:rsidRPr="0072205D">
        <w:rPr>
          <w:sz w:val="14"/>
          <w:szCs w:val="14"/>
        </w:rPr>
        <w:t>При равенстве голосов решающим является голос председателя комиссии.</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4.10. Члены комиссии принимают участие в ее работе на общественных началах.</w:t>
      </w:r>
    </w:p>
    <w:p w:rsidR="00951F7B" w:rsidRPr="0072205D" w:rsidRDefault="00951F7B" w:rsidP="00951F7B">
      <w:pPr>
        <w:pStyle w:val="ConsPlusNormal"/>
        <w:suppressAutoHyphens/>
        <w:ind w:firstLine="284"/>
        <w:jc w:val="both"/>
        <w:rPr>
          <w:rFonts w:ascii="Times New Roman" w:hAnsi="Times New Roman" w:cs="Times New Roman"/>
          <w:sz w:val="14"/>
          <w:szCs w:val="14"/>
        </w:rPr>
      </w:pPr>
      <w:r w:rsidRPr="0072205D">
        <w:rPr>
          <w:rFonts w:ascii="Times New Roman" w:hAnsi="Times New Roman" w:cs="Times New Roman"/>
          <w:sz w:val="14"/>
          <w:szCs w:val="14"/>
        </w:rPr>
        <w:t>4.11. Организационное и методическое обеспечение деятельности комиссии осуществляет управление делами Администрации муниципального округа.</w:t>
      </w:r>
    </w:p>
    <w:p w:rsidR="00951F7B" w:rsidRDefault="00951F7B" w:rsidP="00785D6C">
      <w:pPr>
        <w:jc w:val="center"/>
        <w:rPr>
          <w:sz w:val="16"/>
          <w:szCs w:val="16"/>
        </w:rPr>
      </w:pPr>
    </w:p>
    <w:p w:rsidR="00785D6C" w:rsidRDefault="00785D6C" w:rsidP="00412853">
      <w:pPr>
        <w:rPr>
          <w:sz w:val="14"/>
          <w:szCs w:val="14"/>
        </w:rPr>
      </w:pPr>
    </w:p>
    <w:p w:rsidR="00785D6C" w:rsidRDefault="00785D6C" w:rsidP="00412853">
      <w:pPr>
        <w:rPr>
          <w:sz w:val="14"/>
          <w:szCs w:val="14"/>
        </w:rPr>
      </w:pPr>
    </w:p>
    <w:p w:rsidR="00785D6C" w:rsidRPr="0046339A" w:rsidRDefault="00785D6C" w:rsidP="00785D6C">
      <w:pPr>
        <w:jc w:val="center"/>
        <w:rPr>
          <w:b/>
          <w:sz w:val="16"/>
          <w:szCs w:val="16"/>
        </w:rPr>
      </w:pPr>
      <w:r w:rsidRPr="0046339A">
        <w:rPr>
          <w:b/>
          <w:sz w:val="16"/>
          <w:szCs w:val="16"/>
        </w:rPr>
        <w:t>ПОСТАНОВЛЕНИЕ</w:t>
      </w:r>
    </w:p>
    <w:p w:rsidR="00785D6C" w:rsidRPr="0046339A" w:rsidRDefault="00785D6C" w:rsidP="00785D6C">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785D6C" w:rsidRPr="0046339A" w:rsidRDefault="00785D6C" w:rsidP="00785D6C">
      <w:pPr>
        <w:jc w:val="center"/>
        <w:rPr>
          <w:sz w:val="16"/>
          <w:szCs w:val="16"/>
        </w:rPr>
      </w:pPr>
    </w:p>
    <w:p w:rsidR="00785D6C" w:rsidRPr="0046339A" w:rsidRDefault="00785D6C" w:rsidP="00785D6C">
      <w:pPr>
        <w:jc w:val="center"/>
        <w:rPr>
          <w:sz w:val="16"/>
          <w:szCs w:val="16"/>
        </w:rPr>
      </w:pPr>
      <w:r>
        <w:rPr>
          <w:sz w:val="16"/>
          <w:szCs w:val="16"/>
        </w:rPr>
        <w:t>от 04.05.2020 № 625</w:t>
      </w:r>
    </w:p>
    <w:p w:rsidR="00785D6C" w:rsidRPr="0046339A" w:rsidRDefault="00785D6C" w:rsidP="00785D6C">
      <w:pPr>
        <w:jc w:val="center"/>
        <w:rPr>
          <w:sz w:val="16"/>
          <w:szCs w:val="16"/>
        </w:rPr>
      </w:pPr>
      <w:r w:rsidRPr="0046339A">
        <w:rPr>
          <w:sz w:val="16"/>
          <w:szCs w:val="16"/>
        </w:rPr>
        <w:t>г. Сольцы</w:t>
      </w:r>
    </w:p>
    <w:p w:rsidR="00785D6C" w:rsidRDefault="00785D6C" w:rsidP="00412853">
      <w:pPr>
        <w:rPr>
          <w:sz w:val="14"/>
          <w:szCs w:val="14"/>
        </w:rPr>
      </w:pPr>
    </w:p>
    <w:p w:rsidR="00951F7B" w:rsidRPr="0025303C" w:rsidRDefault="00951F7B" w:rsidP="00951F7B">
      <w:pPr>
        <w:jc w:val="center"/>
        <w:rPr>
          <w:b/>
          <w:sz w:val="14"/>
          <w:szCs w:val="14"/>
        </w:rPr>
      </w:pPr>
      <w:r w:rsidRPr="0025303C">
        <w:rPr>
          <w:b/>
          <w:sz w:val="14"/>
          <w:szCs w:val="14"/>
        </w:rPr>
        <w:t xml:space="preserve">Об утверждении Порядка уведомления муниципальными служащими, </w:t>
      </w:r>
      <w:proofErr w:type="gramStart"/>
      <w:r w:rsidRPr="0025303C">
        <w:rPr>
          <w:b/>
          <w:sz w:val="14"/>
          <w:szCs w:val="14"/>
        </w:rPr>
        <w:t>замещающими  должности</w:t>
      </w:r>
      <w:proofErr w:type="gramEnd"/>
      <w:r w:rsidRPr="0025303C">
        <w:rPr>
          <w:b/>
          <w:sz w:val="14"/>
          <w:szCs w:val="14"/>
        </w:rPr>
        <w:t xml:space="preserve"> муниципальной службы </w:t>
      </w:r>
    </w:p>
    <w:p w:rsidR="00951F7B" w:rsidRPr="0025303C" w:rsidRDefault="00951F7B" w:rsidP="00951F7B">
      <w:pPr>
        <w:jc w:val="center"/>
        <w:rPr>
          <w:b/>
          <w:sz w:val="14"/>
          <w:szCs w:val="14"/>
        </w:rPr>
      </w:pPr>
      <w:proofErr w:type="gramStart"/>
      <w:r w:rsidRPr="0025303C">
        <w:rPr>
          <w:b/>
          <w:sz w:val="14"/>
          <w:szCs w:val="14"/>
        </w:rPr>
        <w:t>в  Администрации</w:t>
      </w:r>
      <w:proofErr w:type="gramEnd"/>
      <w:r w:rsidRPr="0025303C">
        <w:rPr>
          <w:b/>
          <w:sz w:val="14"/>
          <w:szCs w:val="14"/>
        </w:rPr>
        <w:t xml:space="preserve"> Солецкого муниципального  округа, </w:t>
      </w:r>
    </w:p>
    <w:p w:rsidR="00951F7B" w:rsidRPr="0025303C" w:rsidRDefault="00951F7B" w:rsidP="00951F7B">
      <w:pPr>
        <w:jc w:val="center"/>
        <w:rPr>
          <w:b/>
          <w:bCs/>
          <w:sz w:val="14"/>
          <w:szCs w:val="14"/>
        </w:rPr>
      </w:pPr>
      <w:r w:rsidRPr="0025303C">
        <w:rPr>
          <w:b/>
          <w:sz w:val="14"/>
          <w:szCs w:val="14"/>
        </w:rPr>
        <w:t>о выполнении иной оплачиваемой работы</w:t>
      </w:r>
    </w:p>
    <w:p w:rsidR="00951F7B" w:rsidRPr="0025303C" w:rsidRDefault="00951F7B" w:rsidP="00951F7B">
      <w:pPr>
        <w:shd w:val="clear" w:color="auto" w:fill="FFFFFF"/>
        <w:jc w:val="center"/>
        <w:rPr>
          <w:b/>
          <w:bCs/>
          <w:sz w:val="14"/>
          <w:szCs w:val="14"/>
        </w:rPr>
      </w:pPr>
    </w:p>
    <w:p w:rsidR="00951F7B" w:rsidRPr="0025303C" w:rsidRDefault="00951F7B" w:rsidP="00951F7B">
      <w:pPr>
        <w:suppressAutoHyphens/>
        <w:ind w:firstLine="284"/>
        <w:jc w:val="both"/>
        <w:rPr>
          <w:sz w:val="14"/>
          <w:szCs w:val="14"/>
        </w:rPr>
      </w:pPr>
      <w:r w:rsidRPr="0025303C">
        <w:rPr>
          <w:sz w:val="14"/>
          <w:szCs w:val="14"/>
        </w:rPr>
        <w:t xml:space="preserve">В соответствии с Федеральным законом от 02 марта 2007 года № 25-ФЗ «О муниципальной службе в Российской Федерации», Федеральным законом от 25 </w:t>
      </w:r>
      <w:r w:rsidRPr="0025303C">
        <w:rPr>
          <w:sz w:val="14"/>
          <w:szCs w:val="14"/>
        </w:rPr>
        <w:t xml:space="preserve">декабря 2008 года № 273-ФЗ «О противодействии коррупции», с целью предотвращения конфликта интересов на муниципальной службе в Администрации Солецкого муниципального округа, Администрация Солецкого муниципального округа </w:t>
      </w:r>
    </w:p>
    <w:p w:rsidR="00951F7B" w:rsidRPr="0025303C" w:rsidRDefault="00951F7B" w:rsidP="00951F7B">
      <w:pPr>
        <w:suppressAutoHyphens/>
        <w:ind w:firstLine="284"/>
        <w:jc w:val="both"/>
        <w:rPr>
          <w:sz w:val="14"/>
          <w:szCs w:val="14"/>
        </w:rPr>
      </w:pPr>
      <w:r w:rsidRPr="0025303C">
        <w:rPr>
          <w:b/>
          <w:sz w:val="14"/>
          <w:szCs w:val="14"/>
        </w:rPr>
        <w:t>ПОСТАНОВЛЯЕТ:</w:t>
      </w:r>
    </w:p>
    <w:p w:rsidR="00951F7B" w:rsidRPr="0025303C" w:rsidRDefault="00951F7B" w:rsidP="00951F7B">
      <w:pPr>
        <w:suppressAutoHyphens/>
        <w:ind w:firstLine="284"/>
        <w:jc w:val="both"/>
        <w:rPr>
          <w:sz w:val="14"/>
          <w:szCs w:val="14"/>
        </w:rPr>
      </w:pPr>
      <w:r w:rsidRPr="0025303C">
        <w:rPr>
          <w:sz w:val="14"/>
          <w:szCs w:val="14"/>
        </w:rPr>
        <w:t>1. Утвердить прилагаемый Порядок уведомления муниципальными служащими,</w:t>
      </w:r>
      <w:r w:rsidRPr="0025303C">
        <w:rPr>
          <w:b/>
          <w:sz w:val="14"/>
          <w:szCs w:val="14"/>
        </w:rPr>
        <w:t xml:space="preserve"> </w:t>
      </w:r>
      <w:r w:rsidRPr="0025303C">
        <w:rPr>
          <w:sz w:val="14"/>
          <w:szCs w:val="14"/>
        </w:rPr>
        <w:t>замещающими должности муниципальной службы в Администрации Солецкого муниципального округа, о выполнении иной оплачиваемой работы.</w:t>
      </w:r>
    </w:p>
    <w:p w:rsidR="00951F7B" w:rsidRPr="0025303C" w:rsidRDefault="00951F7B" w:rsidP="00951F7B">
      <w:pPr>
        <w:suppressAutoHyphens/>
        <w:ind w:firstLine="284"/>
        <w:jc w:val="both"/>
        <w:rPr>
          <w:b/>
          <w:sz w:val="14"/>
          <w:szCs w:val="14"/>
        </w:rPr>
      </w:pPr>
      <w:r w:rsidRPr="0025303C">
        <w:rPr>
          <w:sz w:val="14"/>
          <w:szCs w:val="14"/>
        </w:rPr>
        <w:t xml:space="preserve">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  </w:t>
      </w:r>
    </w:p>
    <w:p w:rsidR="00951F7B" w:rsidRPr="0025303C" w:rsidRDefault="00951F7B" w:rsidP="00951F7B">
      <w:pPr>
        <w:jc w:val="both"/>
        <w:rPr>
          <w:sz w:val="14"/>
          <w:szCs w:val="14"/>
        </w:rPr>
      </w:pPr>
    </w:p>
    <w:p w:rsidR="00951F7B" w:rsidRPr="0025303C" w:rsidRDefault="00951F7B" w:rsidP="00951F7B">
      <w:pPr>
        <w:rPr>
          <w:b/>
          <w:sz w:val="14"/>
          <w:szCs w:val="14"/>
        </w:rPr>
      </w:pPr>
    </w:p>
    <w:p w:rsidR="00951F7B" w:rsidRPr="0025303C" w:rsidRDefault="00951F7B" w:rsidP="00951F7B">
      <w:pPr>
        <w:rPr>
          <w:b/>
          <w:sz w:val="14"/>
          <w:szCs w:val="14"/>
        </w:rPr>
      </w:pPr>
      <w:proofErr w:type="spellStart"/>
      <w:r w:rsidRPr="0025303C">
        <w:rPr>
          <w:b/>
          <w:sz w:val="14"/>
          <w:szCs w:val="14"/>
        </w:rPr>
        <w:t>И.о</w:t>
      </w:r>
      <w:proofErr w:type="spellEnd"/>
      <w:r w:rsidRPr="0025303C">
        <w:rPr>
          <w:b/>
          <w:sz w:val="14"/>
          <w:szCs w:val="14"/>
        </w:rPr>
        <w:t xml:space="preserve">. Главы муниципального </w:t>
      </w:r>
      <w:proofErr w:type="gramStart"/>
      <w:r w:rsidRPr="0025303C">
        <w:rPr>
          <w:b/>
          <w:sz w:val="14"/>
          <w:szCs w:val="14"/>
        </w:rPr>
        <w:t>округа  С.И.</w:t>
      </w:r>
      <w:proofErr w:type="gramEnd"/>
      <w:r w:rsidRPr="0025303C">
        <w:rPr>
          <w:b/>
          <w:sz w:val="14"/>
          <w:szCs w:val="14"/>
        </w:rPr>
        <w:t xml:space="preserve"> Чопозов</w:t>
      </w:r>
    </w:p>
    <w:p w:rsidR="00951F7B" w:rsidRPr="0025303C" w:rsidRDefault="00951F7B" w:rsidP="00951F7B">
      <w:pPr>
        <w:rPr>
          <w:b/>
          <w:sz w:val="14"/>
          <w:szCs w:val="14"/>
        </w:rPr>
      </w:pPr>
    </w:p>
    <w:p w:rsidR="00951F7B" w:rsidRPr="0025303C" w:rsidRDefault="00951F7B" w:rsidP="00951F7B">
      <w:pPr>
        <w:rPr>
          <w:b/>
          <w:sz w:val="14"/>
          <w:szCs w:val="14"/>
        </w:rPr>
      </w:pPr>
    </w:p>
    <w:p w:rsidR="00951F7B" w:rsidRPr="0025303C" w:rsidRDefault="00951F7B" w:rsidP="00951F7B">
      <w:pPr>
        <w:widowControl w:val="0"/>
        <w:autoSpaceDE w:val="0"/>
        <w:autoSpaceDN w:val="0"/>
        <w:adjustRightInd w:val="0"/>
        <w:jc w:val="right"/>
        <w:outlineLvl w:val="0"/>
        <w:rPr>
          <w:sz w:val="14"/>
          <w:szCs w:val="14"/>
        </w:rPr>
      </w:pPr>
      <w:r w:rsidRPr="0025303C">
        <w:rPr>
          <w:sz w:val="14"/>
          <w:szCs w:val="14"/>
        </w:rPr>
        <w:t>УТВЕРЖДЁН</w:t>
      </w:r>
    </w:p>
    <w:p w:rsidR="00951F7B" w:rsidRPr="0025303C" w:rsidRDefault="00951F7B" w:rsidP="00951F7B">
      <w:pPr>
        <w:widowControl w:val="0"/>
        <w:autoSpaceDE w:val="0"/>
        <w:autoSpaceDN w:val="0"/>
        <w:adjustRightInd w:val="0"/>
        <w:jc w:val="right"/>
        <w:rPr>
          <w:sz w:val="14"/>
          <w:szCs w:val="14"/>
        </w:rPr>
      </w:pPr>
      <w:r w:rsidRPr="0025303C">
        <w:rPr>
          <w:sz w:val="14"/>
          <w:szCs w:val="14"/>
        </w:rPr>
        <w:t>постановлением Администрации</w:t>
      </w:r>
    </w:p>
    <w:p w:rsidR="00951F7B" w:rsidRPr="0025303C" w:rsidRDefault="00951F7B" w:rsidP="00951F7B">
      <w:pPr>
        <w:widowControl w:val="0"/>
        <w:autoSpaceDE w:val="0"/>
        <w:autoSpaceDN w:val="0"/>
        <w:adjustRightInd w:val="0"/>
        <w:jc w:val="right"/>
        <w:rPr>
          <w:sz w:val="14"/>
          <w:szCs w:val="14"/>
        </w:rPr>
      </w:pPr>
      <w:r w:rsidRPr="0025303C">
        <w:rPr>
          <w:sz w:val="14"/>
          <w:szCs w:val="14"/>
        </w:rPr>
        <w:t>муниципального округа</w:t>
      </w:r>
    </w:p>
    <w:p w:rsidR="00951F7B" w:rsidRPr="0025303C" w:rsidRDefault="00951F7B" w:rsidP="00951F7B">
      <w:pPr>
        <w:jc w:val="right"/>
        <w:rPr>
          <w:sz w:val="14"/>
          <w:szCs w:val="14"/>
        </w:rPr>
      </w:pPr>
      <w:r w:rsidRPr="0025303C">
        <w:rPr>
          <w:sz w:val="14"/>
          <w:szCs w:val="14"/>
        </w:rPr>
        <w:t>от 04.05.2021 № 625</w:t>
      </w:r>
    </w:p>
    <w:p w:rsidR="00951F7B" w:rsidRPr="0025303C" w:rsidRDefault="00951F7B" w:rsidP="00951F7B">
      <w:pPr>
        <w:jc w:val="center"/>
        <w:rPr>
          <w:sz w:val="14"/>
          <w:szCs w:val="14"/>
        </w:rPr>
      </w:pPr>
    </w:p>
    <w:p w:rsidR="00951F7B" w:rsidRPr="0025303C" w:rsidRDefault="00951F7B" w:rsidP="00951F7B">
      <w:pPr>
        <w:jc w:val="both"/>
        <w:rPr>
          <w:sz w:val="14"/>
          <w:szCs w:val="14"/>
        </w:rPr>
      </w:pPr>
    </w:p>
    <w:p w:rsidR="00951F7B" w:rsidRPr="0025303C" w:rsidRDefault="00951F7B" w:rsidP="00951F7B">
      <w:pPr>
        <w:jc w:val="center"/>
        <w:rPr>
          <w:b/>
          <w:sz w:val="14"/>
          <w:szCs w:val="14"/>
        </w:rPr>
      </w:pPr>
      <w:r w:rsidRPr="0025303C">
        <w:rPr>
          <w:b/>
          <w:sz w:val="14"/>
          <w:szCs w:val="14"/>
        </w:rPr>
        <w:t>ПОРЯДОК</w:t>
      </w:r>
    </w:p>
    <w:p w:rsidR="00951F7B" w:rsidRPr="0025303C" w:rsidRDefault="00951F7B" w:rsidP="00951F7B">
      <w:pPr>
        <w:jc w:val="center"/>
        <w:rPr>
          <w:b/>
          <w:sz w:val="14"/>
          <w:szCs w:val="14"/>
        </w:rPr>
      </w:pPr>
      <w:r w:rsidRPr="0025303C">
        <w:rPr>
          <w:b/>
          <w:sz w:val="14"/>
          <w:szCs w:val="14"/>
        </w:rPr>
        <w:t xml:space="preserve">уведомления муниципальными служащими, замещающими </w:t>
      </w:r>
    </w:p>
    <w:p w:rsidR="00951F7B" w:rsidRPr="0025303C" w:rsidRDefault="00951F7B" w:rsidP="00951F7B">
      <w:pPr>
        <w:jc w:val="center"/>
        <w:rPr>
          <w:b/>
          <w:sz w:val="14"/>
          <w:szCs w:val="14"/>
        </w:rPr>
      </w:pPr>
      <w:r w:rsidRPr="0025303C">
        <w:rPr>
          <w:b/>
          <w:sz w:val="14"/>
          <w:szCs w:val="14"/>
        </w:rPr>
        <w:t xml:space="preserve">должности муниципальной службы в Администрации Солецкого </w:t>
      </w:r>
    </w:p>
    <w:p w:rsidR="00951F7B" w:rsidRPr="0025303C" w:rsidRDefault="00951F7B" w:rsidP="00951F7B">
      <w:pPr>
        <w:jc w:val="center"/>
        <w:rPr>
          <w:b/>
          <w:sz w:val="14"/>
          <w:szCs w:val="14"/>
        </w:rPr>
      </w:pPr>
      <w:r w:rsidRPr="0025303C">
        <w:rPr>
          <w:b/>
          <w:sz w:val="14"/>
          <w:szCs w:val="14"/>
        </w:rPr>
        <w:t>муниципального округа, о выполнении иной оплачиваемой работы</w:t>
      </w:r>
    </w:p>
    <w:p w:rsidR="00951F7B" w:rsidRPr="0025303C" w:rsidRDefault="00951F7B" w:rsidP="00951F7B">
      <w:pPr>
        <w:jc w:val="center"/>
        <w:rPr>
          <w:sz w:val="14"/>
          <w:szCs w:val="14"/>
        </w:rPr>
      </w:pPr>
    </w:p>
    <w:p w:rsidR="00951F7B" w:rsidRPr="0025303C" w:rsidRDefault="00951F7B" w:rsidP="00951F7B">
      <w:pPr>
        <w:suppressAutoHyphens/>
        <w:ind w:firstLine="284"/>
        <w:jc w:val="both"/>
        <w:rPr>
          <w:sz w:val="14"/>
          <w:szCs w:val="14"/>
        </w:rPr>
      </w:pPr>
      <w:r w:rsidRPr="0025303C">
        <w:rPr>
          <w:sz w:val="14"/>
          <w:szCs w:val="14"/>
        </w:rPr>
        <w:t>1. Настоящий Порядок разработан на основании части 2 статьи 11 Федерального закона от 02 марта 2007 года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Главы Солецкого муниципального округа о выполнении муниципальными служащими, замещающими должности муниципальной службы в Администрации Солецкого муниципального округа (далее – муниципальные служащие), иной оплачиваемой работы.</w:t>
      </w:r>
    </w:p>
    <w:p w:rsidR="00951F7B" w:rsidRPr="0025303C" w:rsidRDefault="00951F7B" w:rsidP="00951F7B">
      <w:pPr>
        <w:suppressAutoHyphens/>
        <w:ind w:firstLine="284"/>
        <w:jc w:val="both"/>
        <w:rPr>
          <w:sz w:val="14"/>
          <w:szCs w:val="14"/>
        </w:rPr>
      </w:pPr>
      <w:r w:rsidRPr="0025303C">
        <w:rPr>
          <w:sz w:val="14"/>
          <w:szCs w:val="14"/>
        </w:rPr>
        <w:t>2. Муниципальные служащие вправе с предварительным письменным уведомлением работодателя выполнять иную оплачиваемую работу, если это не повлечет за собой конфликт интересов.</w:t>
      </w:r>
    </w:p>
    <w:p w:rsidR="00951F7B" w:rsidRPr="0025303C" w:rsidRDefault="00951F7B" w:rsidP="00951F7B">
      <w:pPr>
        <w:suppressAutoHyphens/>
        <w:ind w:firstLine="284"/>
        <w:jc w:val="both"/>
        <w:outlineLvl w:val="0"/>
        <w:rPr>
          <w:sz w:val="14"/>
          <w:szCs w:val="14"/>
        </w:rPr>
      </w:pPr>
      <w:r w:rsidRPr="0025303C">
        <w:rPr>
          <w:sz w:val="14"/>
          <w:szCs w:val="14"/>
        </w:rPr>
        <w:t>3. Под конфликтом интересов понимается ситуация, при которой личная заинтересованность (прямая или косвенная) муниципальных служащих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муниципальных служащих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51F7B" w:rsidRPr="0025303C" w:rsidRDefault="00951F7B" w:rsidP="00951F7B">
      <w:pPr>
        <w:suppressAutoHyphens/>
        <w:ind w:firstLine="284"/>
        <w:jc w:val="both"/>
        <w:rPr>
          <w:sz w:val="14"/>
          <w:szCs w:val="14"/>
        </w:rPr>
      </w:pPr>
      <w:r w:rsidRPr="0025303C">
        <w:rPr>
          <w:sz w:val="14"/>
          <w:szCs w:val="14"/>
        </w:rPr>
        <w:t>4. Выполнение муниципальными служащими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w:t>
      </w:r>
    </w:p>
    <w:p w:rsidR="00951F7B" w:rsidRPr="0025303C" w:rsidRDefault="00951F7B" w:rsidP="00951F7B">
      <w:pPr>
        <w:pStyle w:val="formattexttopleveltext"/>
        <w:suppressAutoHyphens/>
        <w:spacing w:before="0" w:beforeAutospacing="0" w:after="0" w:afterAutospacing="0"/>
        <w:ind w:firstLine="284"/>
        <w:jc w:val="both"/>
        <w:textAlignment w:val="baseline"/>
        <w:rPr>
          <w:sz w:val="14"/>
          <w:szCs w:val="14"/>
        </w:rPr>
      </w:pPr>
      <w:r w:rsidRPr="0025303C">
        <w:rPr>
          <w:sz w:val="14"/>
          <w:szCs w:val="14"/>
        </w:rPr>
        <w:t>5. Уведомление о намерении выполнять иную оплачиваемую работу (далее - уведомление) представляется муниципальными служащими до начала выполнения такой работы.</w:t>
      </w:r>
    </w:p>
    <w:p w:rsidR="00951F7B" w:rsidRPr="0025303C" w:rsidRDefault="00951F7B" w:rsidP="00951F7B">
      <w:pPr>
        <w:pStyle w:val="formattexttopleveltext"/>
        <w:suppressAutoHyphens/>
        <w:spacing w:before="0" w:beforeAutospacing="0" w:after="0" w:afterAutospacing="0"/>
        <w:ind w:firstLine="284"/>
        <w:jc w:val="both"/>
        <w:textAlignment w:val="baseline"/>
        <w:rPr>
          <w:sz w:val="14"/>
          <w:szCs w:val="14"/>
        </w:rPr>
      </w:pPr>
      <w:r w:rsidRPr="0025303C">
        <w:rPr>
          <w:sz w:val="14"/>
          <w:szCs w:val="14"/>
        </w:rPr>
        <w:t>При намерении выполнять иную оплачиваемую работу, имеющую длящийся характер, уведомление представляется муниципальными служащими один раз в течение календарного года.</w:t>
      </w:r>
    </w:p>
    <w:p w:rsidR="00951F7B" w:rsidRPr="0025303C" w:rsidRDefault="00951F7B" w:rsidP="00951F7B">
      <w:pPr>
        <w:pStyle w:val="formattexttopleveltext"/>
        <w:suppressAutoHyphens/>
        <w:spacing w:before="0" w:beforeAutospacing="0" w:after="0" w:afterAutospacing="0"/>
        <w:ind w:firstLine="284"/>
        <w:jc w:val="both"/>
        <w:textAlignment w:val="baseline"/>
        <w:rPr>
          <w:sz w:val="14"/>
          <w:szCs w:val="14"/>
        </w:rPr>
      </w:pPr>
      <w:r w:rsidRPr="0025303C">
        <w:rPr>
          <w:sz w:val="14"/>
          <w:szCs w:val="14"/>
        </w:rPr>
        <w:t>При намерении выполнять иную оплачиваемую работу, имеющую разовый характер, уведомление представляется муниципальными служащими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муниципальными служащими один раз в течение календарного года в отношении каждого образовательного учреждения, в котором муниципальные служащие намереваются осуществлять преподавательскую деятельность.</w:t>
      </w:r>
    </w:p>
    <w:p w:rsidR="00951F7B" w:rsidRPr="0025303C" w:rsidRDefault="00951F7B" w:rsidP="00951F7B">
      <w:pPr>
        <w:pStyle w:val="formattexttopleveltext"/>
        <w:suppressAutoHyphens/>
        <w:spacing w:before="0" w:beforeAutospacing="0" w:after="0" w:afterAutospacing="0"/>
        <w:ind w:firstLine="284"/>
        <w:jc w:val="both"/>
        <w:textAlignment w:val="baseline"/>
        <w:rPr>
          <w:sz w:val="14"/>
          <w:szCs w:val="14"/>
        </w:rPr>
      </w:pPr>
      <w:r w:rsidRPr="0025303C">
        <w:rPr>
          <w:sz w:val="14"/>
          <w:szCs w:val="14"/>
        </w:rPr>
        <w:t>6. Уведомление на имя Главы Солецкого муниципального округа подается в управление делами Администрации Солецкого муниципального округа (далее управление делами) по форме согласно Приложению 1 к Порядку.</w:t>
      </w:r>
    </w:p>
    <w:p w:rsidR="00951F7B" w:rsidRPr="0025303C" w:rsidRDefault="00951F7B" w:rsidP="00951F7B">
      <w:pPr>
        <w:suppressAutoHyphens/>
        <w:ind w:firstLine="284"/>
        <w:jc w:val="both"/>
        <w:rPr>
          <w:sz w:val="14"/>
          <w:szCs w:val="14"/>
        </w:rPr>
      </w:pPr>
      <w:r w:rsidRPr="0025303C">
        <w:rPr>
          <w:sz w:val="14"/>
          <w:szCs w:val="14"/>
        </w:rPr>
        <w:t>7. Регистрация уведомления осуществляется управлением делами в день его поступления в журнале регистрации уведомлений о намерении выполнять иную оплачиваемую работу (Приложение 2).</w:t>
      </w:r>
    </w:p>
    <w:p w:rsidR="00951F7B" w:rsidRPr="0025303C" w:rsidRDefault="00951F7B" w:rsidP="00951F7B">
      <w:pPr>
        <w:suppressAutoHyphens/>
        <w:ind w:firstLine="284"/>
        <w:jc w:val="both"/>
        <w:rPr>
          <w:sz w:val="14"/>
          <w:szCs w:val="14"/>
        </w:rPr>
      </w:pPr>
      <w:r w:rsidRPr="0025303C">
        <w:rPr>
          <w:sz w:val="14"/>
          <w:szCs w:val="14"/>
        </w:rPr>
        <w:t>8. Уведомление должно содержать:</w:t>
      </w:r>
    </w:p>
    <w:p w:rsidR="00951F7B" w:rsidRPr="0025303C" w:rsidRDefault="00951F7B" w:rsidP="00951F7B">
      <w:pPr>
        <w:suppressAutoHyphens/>
        <w:ind w:firstLine="284"/>
        <w:jc w:val="both"/>
        <w:rPr>
          <w:sz w:val="14"/>
          <w:szCs w:val="14"/>
        </w:rPr>
      </w:pPr>
      <w:r w:rsidRPr="0025303C">
        <w:rPr>
          <w:sz w:val="14"/>
          <w:szCs w:val="14"/>
        </w:rPr>
        <w:t>наименование и характеристику деятельности организации (учреждения), в котором предполагается осуществлять иную оплачиваемую работу;</w:t>
      </w:r>
    </w:p>
    <w:p w:rsidR="00951F7B" w:rsidRPr="0025303C" w:rsidRDefault="00951F7B" w:rsidP="00951F7B">
      <w:pPr>
        <w:suppressAutoHyphens/>
        <w:ind w:firstLine="284"/>
        <w:jc w:val="both"/>
        <w:rPr>
          <w:sz w:val="14"/>
          <w:szCs w:val="14"/>
        </w:rPr>
      </w:pPr>
      <w:r w:rsidRPr="0025303C">
        <w:rPr>
          <w:sz w:val="14"/>
          <w:szCs w:val="14"/>
        </w:rPr>
        <w:t>наименование должности по иной оплачиваемой работе, основные обязанности, описание характера работы;</w:t>
      </w:r>
    </w:p>
    <w:p w:rsidR="00951F7B" w:rsidRPr="0025303C" w:rsidRDefault="00951F7B" w:rsidP="00951F7B">
      <w:pPr>
        <w:suppressAutoHyphens/>
        <w:ind w:firstLine="284"/>
        <w:jc w:val="both"/>
        <w:rPr>
          <w:sz w:val="14"/>
          <w:szCs w:val="14"/>
        </w:rPr>
      </w:pPr>
      <w:r w:rsidRPr="0025303C">
        <w:rPr>
          <w:sz w:val="14"/>
          <w:szCs w:val="14"/>
        </w:rPr>
        <w:t>предполагаемый график занятости (сроки и время выполнения иной оплачиваемой работы).</w:t>
      </w:r>
    </w:p>
    <w:p w:rsidR="00951F7B" w:rsidRPr="0025303C" w:rsidRDefault="00951F7B" w:rsidP="00951F7B">
      <w:pPr>
        <w:suppressAutoHyphens/>
        <w:ind w:firstLine="284"/>
        <w:jc w:val="both"/>
        <w:rPr>
          <w:sz w:val="14"/>
          <w:szCs w:val="14"/>
        </w:rPr>
      </w:pPr>
      <w:r w:rsidRPr="0025303C">
        <w:rPr>
          <w:sz w:val="14"/>
          <w:szCs w:val="14"/>
        </w:rPr>
        <w:t xml:space="preserve">9. Непосредственный руководитель муниципального служащего и работодатель в бланке уведомления подтверждают, что выполнение муниципальными служащими иной оплачиваемой работы не приведет к возникновению конфликта интересов и предполагаемый график иной работы не препятствует исполнению им должностных обязанностей по замещаемой </w:t>
      </w:r>
      <w:r w:rsidRPr="0025303C">
        <w:rPr>
          <w:sz w:val="14"/>
          <w:szCs w:val="14"/>
        </w:rPr>
        <w:lastRenderedPageBreak/>
        <w:t>должности муниципальной службы в течение установленной продолжительности служебного времени в рабочую неделю.</w:t>
      </w:r>
    </w:p>
    <w:p w:rsidR="00951F7B" w:rsidRPr="0025303C" w:rsidRDefault="00951F7B" w:rsidP="00951F7B">
      <w:pPr>
        <w:suppressAutoHyphens/>
        <w:ind w:firstLine="284"/>
        <w:jc w:val="both"/>
        <w:rPr>
          <w:sz w:val="14"/>
          <w:szCs w:val="14"/>
        </w:rPr>
      </w:pPr>
      <w:r w:rsidRPr="0025303C">
        <w:rPr>
          <w:sz w:val="14"/>
          <w:szCs w:val="14"/>
        </w:rPr>
        <w:t>10. В случае если непосредственный руководитель муниципальных служащих или работодатель возражает против выполнения муниципальными служащими иной оплачиваемой работы, в бланке уведомления он обосновывает свое мнение о том, что иная оплачиваемая работа муниципальных служащих может привести к конфликту интересов.</w:t>
      </w:r>
    </w:p>
    <w:p w:rsidR="00951F7B" w:rsidRPr="0025303C" w:rsidRDefault="00951F7B" w:rsidP="00951F7B">
      <w:pPr>
        <w:suppressAutoHyphens/>
        <w:ind w:firstLine="284"/>
        <w:jc w:val="both"/>
        <w:rPr>
          <w:sz w:val="14"/>
          <w:szCs w:val="14"/>
        </w:rPr>
      </w:pPr>
      <w:r w:rsidRPr="0025303C">
        <w:rPr>
          <w:sz w:val="14"/>
          <w:szCs w:val="14"/>
        </w:rPr>
        <w:t>11. Уведомление муниципальных служащих о выполнении иной оплачиваемой работы в течение трех рабочих дней направляется в комиссию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подведомственных Администрации Солецкого муниципального округа, и урегулированию конфликта интересов (далее комиссия).</w:t>
      </w:r>
    </w:p>
    <w:p w:rsidR="00951F7B" w:rsidRPr="0025303C" w:rsidRDefault="00951F7B" w:rsidP="00951F7B">
      <w:pPr>
        <w:suppressAutoHyphens/>
        <w:ind w:firstLine="284"/>
        <w:jc w:val="both"/>
        <w:rPr>
          <w:sz w:val="14"/>
          <w:szCs w:val="14"/>
        </w:rPr>
      </w:pPr>
      <w:r w:rsidRPr="0025303C">
        <w:rPr>
          <w:sz w:val="14"/>
          <w:szCs w:val="14"/>
        </w:rPr>
        <w:t>12. По итогам рассмотрения уведомления комиссия принимает одно из двух решений:</w:t>
      </w:r>
    </w:p>
    <w:p w:rsidR="00951F7B" w:rsidRPr="0025303C" w:rsidRDefault="00951F7B" w:rsidP="00951F7B">
      <w:pPr>
        <w:suppressAutoHyphens/>
        <w:ind w:firstLine="284"/>
        <w:jc w:val="both"/>
        <w:rPr>
          <w:sz w:val="14"/>
          <w:szCs w:val="14"/>
        </w:rPr>
      </w:pPr>
      <w:r w:rsidRPr="0025303C">
        <w:rPr>
          <w:sz w:val="14"/>
          <w:szCs w:val="14"/>
        </w:rPr>
        <w:t>12.1. Установлено, что в рассматриваемом случае не содержится признаков личной заинтересованности муниципальных служащих, которая может привести к конфликту интересов;</w:t>
      </w:r>
    </w:p>
    <w:p w:rsidR="00951F7B" w:rsidRPr="0025303C" w:rsidRDefault="00951F7B" w:rsidP="00951F7B">
      <w:pPr>
        <w:suppressAutoHyphens/>
        <w:ind w:firstLine="284"/>
        <w:jc w:val="both"/>
        <w:rPr>
          <w:sz w:val="14"/>
          <w:szCs w:val="14"/>
        </w:rPr>
      </w:pPr>
      <w:r w:rsidRPr="0025303C">
        <w:rPr>
          <w:sz w:val="14"/>
          <w:szCs w:val="14"/>
        </w:rPr>
        <w:t>12.2. Установлен факт наличия личной заинтересованности муниципальных служащих, которая приводит или может привести к конфликту интересов.</w:t>
      </w:r>
    </w:p>
    <w:p w:rsidR="00951F7B" w:rsidRPr="0025303C" w:rsidRDefault="00951F7B" w:rsidP="00951F7B">
      <w:pPr>
        <w:suppressAutoHyphens/>
        <w:ind w:firstLine="284"/>
        <w:jc w:val="both"/>
        <w:rPr>
          <w:sz w:val="14"/>
          <w:szCs w:val="14"/>
        </w:rPr>
      </w:pPr>
      <w:r w:rsidRPr="0025303C">
        <w:rPr>
          <w:sz w:val="14"/>
          <w:szCs w:val="14"/>
        </w:rPr>
        <w:t>13. В случае изменения графика выполнения иной оплачиваемой работы, а также иных обстоятельств, связанных с выполнением такой работы, муниципальные служащие уведомляют работодателя в соответствии с настоящим Порядком.</w:t>
      </w:r>
    </w:p>
    <w:p w:rsidR="00785D6C" w:rsidRDefault="00785D6C" w:rsidP="00412853">
      <w:pPr>
        <w:rPr>
          <w:sz w:val="14"/>
          <w:szCs w:val="14"/>
        </w:rPr>
      </w:pPr>
    </w:p>
    <w:p w:rsidR="00951F7B" w:rsidRDefault="00951F7B" w:rsidP="00412853">
      <w:pPr>
        <w:rPr>
          <w:sz w:val="14"/>
          <w:szCs w:val="14"/>
        </w:rPr>
      </w:pPr>
    </w:p>
    <w:p w:rsidR="00951F7B" w:rsidRPr="0025303C" w:rsidRDefault="00951F7B" w:rsidP="00951F7B">
      <w:pPr>
        <w:jc w:val="right"/>
        <w:rPr>
          <w:sz w:val="14"/>
          <w:szCs w:val="14"/>
        </w:rPr>
      </w:pPr>
      <w:r w:rsidRPr="0025303C">
        <w:rPr>
          <w:sz w:val="14"/>
          <w:szCs w:val="14"/>
        </w:rPr>
        <w:t>Приложение 1</w:t>
      </w:r>
    </w:p>
    <w:p w:rsidR="00951F7B" w:rsidRPr="0025303C" w:rsidRDefault="00951F7B" w:rsidP="00951F7B">
      <w:pPr>
        <w:jc w:val="right"/>
        <w:rPr>
          <w:sz w:val="14"/>
          <w:szCs w:val="14"/>
        </w:rPr>
      </w:pPr>
      <w:r w:rsidRPr="0025303C">
        <w:rPr>
          <w:sz w:val="14"/>
          <w:szCs w:val="14"/>
        </w:rPr>
        <w:t>к Порядку уведомления муниципальными служащими, замещающими должности муниципальной службы в Администрации Солецкого муниципального округа, о выполнении иной оплачиваемой работы</w:t>
      </w:r>
    </w:p>
    <w:p w:rsidR="00951F7B" w:rsidRPr="0025303C" w:rsidRDefault="00951F7B" w:rsidP="00951F7B">
      <w:pPr>
        <w:jc w:val="both"/>
        <w:rPr>
          <w:sz w:val="14"/>
          <w:szCs w:val="14"/>
        </w:rPr>
      </w:pPr>
    </w:p>
    <w:p w:rsidR="00951F7B" w:rsidRPr="0025303C" w:rsidRDefault="00951F7B" w:rsidP="00951F7B">
      <w:pPr>
        <w:jc w:val="right"/>
        <w:rPr>
          <w:sz w:val="14"/>
          <w:szCs w:val="14"/>
        </w:rPr>
      </w:pPr>
      <w:r w:rsidRPr="0025303C">
        <w:rPr>
          <w:sz w:val="14"/>
          <w:szCs w:val="14"/>
        </w:rPr>
        <w:t>Главе Солецкого муниципального округа</w:t>
      </w:r>
    </w:p>
    <w:p w:rsidR="00951F7B" w:rsidRPr="0025303C" w:rsidRDefault="00951F7B" w:rsidP="00951F7B">
      <w:pPr>
        <w:jc w:val="right"/>
        <w:rPr>
          <w:sz w:val="14"/>
          <w:szCs w:val="14"/>
        </w:rPr>
      </w:pPr>
      <w:r w:rsidRPr="0025303C">
        <w:rPr>
          <w:sz w:val="14"/>
          <w:szCs w:val="14"/>
        </w:rPr>
        <w:t>_________________________________</w:t>
      </w:r>
    </w:p>
    <w:p w:rsidR="00951F7B" w:rsidRPr="0025303C" w:rsidRDefault="00951F7B" w:rsidP="00951F7B">
      <w:pPr>
        <w:jc w:val="right"/>
        <w:rPr>
          <w:sz w:val="14"/>
          <w:szCs w:val="14"/>
        </w:rPr>
      </w:pPr>
      <w:r w:rsidRPr="0025303C">
        <w:rPr>
          <w:sz w:val="14"/>
          <w:szCs w:val="14"/>
        </w:rPr>
        <w:t>(фамилия и инициалы работодателя)</w:t>
      </w:r>
    </w:p>
    <w:p w:rsidR="00951F7B" w:rsidRPr="0025303C" w:rsidRDefault="00951F7B" w:rsidP="00951F7B">
      <w:pPr>
        <w:jc w:val="right"/>
        <w:rPr>
          <w:sz w:val="14"/>
          <w:szCs w:val="14"/>
        </w:rPr>
      </w:pPr>
    </w:p>
    <w:p w:rsidR="00951F7B" w:rsidRPr="0025303C" w:rsidRDefault="00951F7B" w:rsidP="00951F7B">
      <w:pPr>
        <w:jc w:val="both"/>
        <w:rPr>
          <w:sz w:val="14"/>
          <w:szCs w:val="14"/>
        </w:rPr>
      </w:pPr>
    </w:p>
    <w:p w:rsidR="00951F7B" w:rsidRPr="0025303C" w:rsidRDefault="00951F7B" w:rsidP="00951F7B">
      <w:pPr>
        <w:jc w:val="center"/>
        <w:rPr>
          <w:b/>
          <w:sz w:val="14"/>
          <w:szCs w:val="14"/>
        </w:rPr>
      </w:pPr>
      <w:r w:rsidRPr="0025303C">
        <w:rPr>
          <w:b/>
          <w:sz w:val="14"/>
          <w:szCs w:val="14"/>
        </w:rPr>
        <w:t>УВЕДОМЛЕНИЕ</w:t>
      </w:r>
    </w:p>
    <w:p w:rsidR="00951F7B" w:rsidRPr="0025303C" w:rsidRDefault="00951F7B" w:rsidP="00951F7B">
      <w:pPr>
        <w:jc w:val="center"/>
        <w:rPr>
          <w:sz w:val="14"/>
          <w:szCs w:val="14"/>
        </w:rPr>
      </w:pPr>
      <w:r w:rsidRPr="0025303C">
        <w:rPr>
          <w:sz w:val="14"/>
          <w:szCs w:val="14"/>
        </w:rPr>
        <w:t>муниципального служащего о выполнении иной оплачиваемой работы</w:t>
      </w:r>
    </w:p>
    <w:p w:rsidR="00951F7B" w:rsidRPr="0025303C" w:rsidRDefault="00951F7B" w:rsidP="00951F7B">
      <w:pPr>
        <w:jc w:val="both"/>
        <w:rPr>
          <w:sz w:val="14"/>
          <w:szCs w:val="14"/>
        </w:rPr>
      </w:pPr>
    </w:p>
    <w:p w:rsidR="00951F7B" w:rsidRPr="0025303C" w:rsidRDefault="00951F7B" w:rsidP="00951F7B">
      <w:pPr>
        <w:jc w:val="both"/>
        <w:rPr>
          <w:sz w:val="14"/>
          <w:szCs w:val="14"/>
        </w:rPr>
      </w:pPr>
      <w:r w:rsidRPr="0025303C">
        <w:rPr>
          <w:sz w:val="14"/>
          <w:szCs w:val="14"/>
        </w:rPr>
        <w:t xml:space="preserve"> </w:t>
      </w:r>
    </w:p>
    <w:p w:rsidR="00951F7B" w:rsidRPr="0025303C" w:rsidRDefault="00951F7B" w:rsidP="00951F7B">
      <w:pPr>
        <w:jc w:val="both"/>
        <w:rPr>
          <w:sz w:val="14"/>
          <w:szCs w:val="14"/>
        </w:rPr>
      </w:pPr>
      <w:r w:rsidRPr="0025303C">
        <w:rPr>
          <w:sz w:val="14"/>
          <w:szCs w:val="14"/>
        </w:rPr>
        <w:t>В соответствии с пунктом 2 статьи 11 Федерального закона от 02 марта 2007 года № 25-ФЗ «О муниципальной службе в Российской Федерации»:</w:t>
      </w:r>
    </w:p>
    <w:p w:rsidR="00951F7B" w:rsidRPr="0025303C" w:rsidRDefault="00951F7B" w:rsidP="00951F7B">
      <w:pPr>
        <w:jc w:val="both"/>
        <w:rPr>
          <w:sz w:val="14"/>
          <w:szCs w:val="14"/>
        </w:rPr>
      </w:pPr>
      <w:r w:rsidRPr="0025303C">
        <w:rPr>
          <w:sz w:val="14"/>
          <w:szCs w:val="14"/>
        </w:rPr>
        <w:t>Я, 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center"/>
        <w:rPr>
          <w:sz w:val="14"/>
          <w:szCs w:val="14"/>
        </w:rPr>
      </w:pPr>
      <w:r w:rsidRPr="0025303C">
        <w:rPr>
          <w:sz w:val="14"/>
          <w:szCs w:val="14"/>
        </w:rPr>
        <w:t>(фамилия, имя, отчество)</w:t>
      </w:r>
    </w:p>
    <w:p w:rsidR="00951F7B" w:rsidRPr="0025303C" w:rsidRDefault="00951F7B" w:rsidP="00951F7B">
      <w:pPr>
        <w:jc w:val="both"/>
        <w:rPr>
          <w:sz w:val="14"/>
          <w:szCs w:val="14"/>
        </w:rPr>
      </w:pPr>
      <w:r w:rsidRPr="0025303C">
        <w:rPr>
          <w:sz w:val="14"/>
          <w:szCs w:val="14"/>
        </w:rPr>
        <w:t>замещающий должность муниципальной службы_______________________ __________________________________________________________________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center"/>
        <w:rPr>
          <w:sz w:val="14"/>
          <w:szCs w:val="14"/>
        </w:rPr>
      </w:pPr>
      <w:r w:rsidRPr="0025303C">
        <w:rPr>
          <w:sz w:val="14"/>
          <w:szCs w:val="14"/>
        </w:rPr>
        <w:t>(наименование должности, отдела, комитета)</w:t>
      </w:r>
    </w:p>
    <w:p w:rsidR="00951F7B" w:rsidRPr="0025303C" w:rsidRDefault="00951F7B" w:rsidP="00951F7B">
      <w:pPr>
        <w:jc w:val="both"/>
        <w:rPr>
          <w:sz w:val="14"/>
          <w:szCs w:val="14"/>
        </w:rPr>
      </w:pPr>
      <w:r w:rsidRPr="0025303C">
        <w:rPr>
          <w:sz w:val="14"/>
          <w:szCs w:val="14"/>
        </w:rPr>
        <w:t xml:space="preserve">намерен(а) с «__» ___________ 20__ г. </w:t>
      </w:r>
      <w:proofErr w:type="gramStart"/>
      <w:r w:rsidRPr="0025303C">
        <w:rPr>
          <w:sz w:val="14"/>
          <w:szCs w:val="14"/>
        </w:rPr>
        <w:t>по  «</w:t>
      </w:r>
      <w:proofErr w:type="gramEnd"/>
      <w:r w:rsidRPr="0025303C">
        <w:rPr>
          <w:sz w:val="14"/>
          <w:szCs w:val="14"/>
        </w:rPr>
        <w:t>__»   _______________   20__  г.</w:t>
      </w:r>
    </w:p>
    <w:p w:rsidR="00951F7B" w:rsidRPr="0025303C" w:rsidRDefault="00951F7B" w:rsidP="00951F7B">
      <w:pPr>
        <w:jc w:val="both"/>
        <w:rPr>
          <w:sz w:val="14"/>
          <w:szCs w:val="14"/>
        </w:rPr>
      </w:pPr>
      <w:r w:rsidRPr="0025303C">
        <w:rPr>
          <w:sz w:val="14"/>
          <w:szCs w:val="14"/>
        </w:rPr>
        <w:t>заниматься (занимаюсь) иной оплачиваемой деятельностью</w:t>
      </w:r>
    </w:p>
    <w:p w:rsidR="00951F7B" w:rsidRPr="0025303C" w:rsidRDefault="00951F7B" w:rsidP="00951F7B">
      <w:pPr>
        <w:jc w:val="center"/>
        <w:rPr>
          <w:sz w:val="14"/>
          <w:szCs w:val="14"/>
        </w:rPr>
      </w:pPr>
      <w:r w:rsidRPr="0025303C">
        <w:rPr>
          <w:sz w:val="14"/>
          <w:szCs w:val="14"/>
        </w:rPr>
        <w:t>(подчеркнуть)</w:t>
      </w:r>
    </w:p>
    <w:p w:rsidR="00951F7B" w:rsidRPr="0025303C" w:rsidRDefault="00951F7B" w:rsidP="00951F7B">
      <w:pPr>
        <w:jc w:val="both"/>
        <w:rPr>
          <w:sz w:val="14"/>
          <w:szCs w:val="14"/>
        </w:rPr>
      </w:pPr>
      <w:r w:rsidRPr="0025303C">
        <w:rPr>
          <w:sz w:val="14"/>
          <w:szCs w:val="14"/>
        </w:rPr>
        <w:t>Выполняя работу ___________________________________________________</w:t>
      </w:r>
    </w:p>
    <w:p w:rsidR="00951F7B" w:rsidRPr="0025303C" w:rsidRDefault="00951F7B" w:rsidP="00951F7B">
      <w:pPr>
        <w:jc w:val="center"/>
        <w:rPr>
          <w:sz w:val="14"/>
          <w:szCs w:val="14"/>
        </w:rPr>
      </w:pPr>
      <w:r w:rsidRPr="0025303C">
        <w:rPr>
          <w:sz w:val="14"/>
          <w:szCs w:val="14"/>
        </w:rPr>
        <w:t>(по трудовому договору, гражданско-трудовому договору)</w:t>
      </w:r>
    </w:p>
    <w:p w:rsidR="00951F7B" w:rsidRPr="0025303C" w:rsidRDefault="00951F7B" w:rsidP="00951F7B">
      <w:pPr>
        <w:rPr>
          <w:sz w:val="14"/>
          <w:szCs w:val="14"/>
        </w:rPr>
      </w:pPr>
      <w:r w:rsidRPr="0025303C">
        <w:rPr>
          <w:sz w:val="14"/>
          <w:szCs w:val="14"/>
        </w:rPr>
        <w:t>в_________________________________________________________________ __________________________________________________________________</w:t>
      </w:r>
    </w:p>
    <w:p w:rsidR="00951F7B" w:rsidRPr="0025303C" w:rsidRDefault="00951F7B" w:rsidP="00951F7B">
      <w:pPr>
        <w:jc w:val="center"/>
        <w:rPr>
          <w:sz w:val="14"/>
          <w:szCs w:val="14"/>
        </w:rPr>
      </w:pPr>
      <w:r w:rsidRPr="0025303C">
        <w:rPr>
          <w:sz w:val="14"/>
          <w:szCs w:val="14"/>
        </w:rPr>
        <w:t>(полное наименование организации)</w:t>
      </w:r>
    </w:p>
    <w:p w:rsidR="00951F7B" w:rsidRPr="0025303C" w:rsidRDefault="00951F7B" w:rsidP="00951F7B">
      <w:pPr>
        <w:jc w:val="both"/>
        <w:rPr>
          <w:sz w:val="14"/>
          <w:szCs w:val="14"/>
        </w:rPr>
      </w:pPr>
      <w:r w:rsidRPr="0025303C">
        <w:rPr>
          <w:sz w:val="14"/>
          <w:szCs w:val="14"/>
        </w:rPr>
        <w:t>Работа __________________________________________________________________</w:t>
      </w:r>
    </w:p>
    <w:p w:rsidR="00951F7B" w:rsidRPr="0025303C" w:rsidRDefault="00951F7B" w:rsidP="00951F7B">
      <w:pPr>
        <w:jc w:val="center"/>
        <w:rPr>
          <w:sz w:val="14"/>
          <w:szCs w:val="14"/>
        </w:rPr>
      </w:pPr>
      <w:r w:rsidRPr="0025303C">
        <w:rPr>
          <w:sz w:val="14"/>
          <w:szCs w:val="14"/>
        </w:rPr>
        <w:t>(конкретная работа или трудовая функция)</w:t>
      </w:r>
    </w:p>
    <w:p w:rsidR="00951F7B" w:rsidRPr="0025303C" w:rsidRDefault="00951F7B" w:rsidP="00951F7B">
      <w:pPr>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p>
    <w:p w:rsidR="00951F7B" w:rsidRPr="0025303C" w:rsidRDefault="00951F7B" w:rsidP="00951F7B">
      <w:pPr>
        <w:jc w:val="both"/>
        <w:rPr>
          <w:sz w:val="14"/>
          <w:szCs w:val="14"/>
        </w:rPr>
      </w:pPr>
      <w:r w:rsidRPr="0025303C">
        <w:rPr>
          <w:sz w:val="14"/>
          <w:szCs w:val="14"/>
        </w:rPr>
        <w:t>будет выполняться в свободное от основной работы время и не повлечет за собой конфликт интересов.</w:t>
      </w:r>
    </w:p>
    <w:p w:rsidR="00951F7B" w:rsidRPr="0025303C" w:rsidRDefault="00951F7B" w:rsidP="00951F7B">
      <w:pPr>
        <w:pStyle w:val="ConsPlusNonformat"/>
        <w:jc w:val="both"/>
        <w:rPr>
          <w:rFonts w:ascii="Times New Roman" w:hAnsi="Times New Roman" w:cs="Times New Roman"/>
          <w:sz w:val="14"/>
          <w:szCs w:val="14"/>
        </w:rPr>
      </w:pPr>
      <w:r w:rsidRPr="0025303C">
        <w:rPr>
          <w:rFonts w:ascii="Times New Roman" w:hAnsi="Times New Roman" w:cs="Times New Roman"/>
          <w:sz w:val="14"/>
          <w:szCs w:val="14"/>
        </w:rPr>
        <w:t xml:space="preserve">При выполнении указанной работы обязуюсь соблюдать требования, </w:t>
      </w:r>
      <w:r w:rsidRPr="0025303C">
        <w:rPr>
          <w:rFonts w:ascii="Times New Roman" w:hAnsi="Times New Roman" w:cs="Times New Roman"/>
          <w:sz w:val="14"/>
          <w:szCs w:val="14"/>
          <w:shd w:val="clear" w:color="auto" w:fill="FFFFFF"/>
        </w:rPr>
        <w:t xml:space="preserve">предусмотренные </w:t>
      </w:r>
      <w:hyperlink r:id="rId9" w:history="1">
        <w:r w:rsidRPr="0025303C">
          <w:rPr>
            <w:rFonts w:ascii="Times New Roman" w:hAnsi="Times New Roman" w:cs="Times New Roman"/>
            <w:sz w:val="14"/>
            <w:szCs w:val="14"/>
            <w:shd w:val="clear" w:color="auto" w:fill="FFFFFF"/>
          </w:rPr>
          <w:t>статьями 14</w:t>
        </w:r>
      </w:hyperlink>
      <w:r w:rsidRPr="0025303C">
        <w:rPr>
          <w:rFonts w:ascii="Times New Roman" w:hAnsi="Times New Roman" w:cs="Times New Roman"/>
          <w:sz w:val="14"/>
          <w:szCs w:val="14"/>
          <w:shd w:val="clear" w:color="auto" w:fill="FFFFFF"/>
        </w:rPr>
        <w:t xml:space="preserve"> и </w:t>
      </w:r>
      <w:hyperlink r:id="rId10" w:history="1">
        <w:r w:rsidRPr="0025303C">
          <w:rPr>
            <w:rFonts w:ascii="Times New Roman" w:hAnsi="Times New Roman" w:cs="Times New Roman"/>
            <w:sz w:val="14"/>
            <w:szCs w:val="14"/>
            <w:shd w:val="clear" w:color="auto" w:fill="FFFFFF"/>
          </w:rPr>
          <w:t>14.1</w:t>
        </w:r>
      </w:hyperlink>
      <w:r w:rsidRPr="0025303C">
        <w:rPr>
          <w:rFonts w:ascii="Times New Roman" w:hAnsi="Times New Roman" w:cs="Times New Roman"/>
          <w:sz w:val="14"/>
          <w:szCs w:val="14"/>
          <w:shd w:val="clear" w:color="auto" w:fill="FFFFFF"/>
        </w:rPr>
        <w:t xml:space="preserve"> Федерального</w:t>
      </w:r>
      <w:r w:rsidRPr="0025303C">
        <w:rPr>
          <w:rFonts w:ascii="Times New Roman" w:hAnsi="Times New Roman" w:cs="Times New Roman"/>
          <w:sz w:val="14"/>
          <w:szCs w:val="14"/>
        </w:rPr>
        <w:t xml:space="preserve"> закона от 02 марта 2007 года № 25-ФЗ «О муниципальной службе в Российской Федерации».</w:t>
      </w:r>
    </w:p>
    <w:p w:rsidR="00951F7B" w:rsidRDefault="00951F7B" w:rsidP="00951F7B">
      <w:pPr>
        <w:jc w:val="both"/>
        <w:rPr>
          <w:sz w:val="14"/>
          <w:szCs w:val="14"/>
        </w:rPr>
      </w:pPr>
    </w:p>
    <w:p w:rsidR="00951F7B" w:rsidRPr="0025303C" w:rsidRDefault="00951F7B" w:rsidP="00951F7B">
      <w:pPr>
        <w:jc w:val="both"/>
        <w:rPr>
          <w:sz w:val="14"/>
          <w:szCs w:val="14"/>
        </w:rPr>
      </w:pPr>
    </w:p>
    <w:p w:rsidR="00951F7B" w:rsidRPr="0025303C" w:rsidRDefault="00951F7B" w:rsidP="00951F7B">
      <w:pPr>
        <w:jc w:val="both"/>
        <w:rPr>
          <w:sz w:val="14"/>
          <w:szCs w:val="14"/>
        </w:rPr>
      </w:pPr>
      <w:r w:rsidRPr="0025303C">
        <w:rPr>
          <w:sz w:val="14"/>
          <w:szCs w:val="14"/>
        </w:rPr>
        <w:t>«__» _______________ 20__ г.                        ____________________________</w:t>
      </w:r>
    </w:p>
    <w:p w:rsidR="00951F7B" w:rsidRPr="0025303C" w:rsidRDefault="00951F7B" w:rsidP="00951F7B">
      <w:pPr>
        <w:jc w:val="center"/>
        <w:rPr>
          <w:sz w:val="14"/>
          <w:szCs w:val="14"/>
        </w:rPr>
      </w:pPr>
      <w:r w:rsidRPr="0025303C">
        <w:rPr>
          <w:sz w:val="14"/>
          <w:szCs w:val="14"/>
        </w:rPr>
        <w:t xml:space="preserve">                                                                         (подпись)</w:t>
      </w:r>
    </w:p>
    <w:p w:rsidR="00951F7B" w:rsidRPr="0025303C" w:rsidRDefault="00951F7B" w:rsidP="00951F7B">
      <w:pPr>
        <w:jc w:val="both"/>
        <w:rPr>
          <w:sz w:val="14"/>
          <w:szCs w:val="14"/>
        </w:rPr>
      </w:pPr>
      <w:r w:rsidRPr="0025303C">
        <w:rPr>
          <w:sz w:val="14"/>
          <w:szCs w:val="14"/>
        </w:rPr>
        <w:t>Мнение руководителя__________________________________________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p>
    <w:p w:rsidR="00951F7B" w:rsidRPr="0025303C" w:rsidRDefault="00951F7B" w:rsidP="00951F7B">
      <w:pPr>
        <w:jc w:val="both"/>
        <w:rPr>
          <w:sz w:val="14"/>
          <w:szCs w:val="14"/>
        </w:rPr>
      </w:pPr>
      <w:r w:rsidRPr="0025303C">
        <w:rPr>
          <w:sz w:val="14"/>
          <w:szCs w:val="14"/>
        </w:rPr>
        <w:t>«__» __________ 20__ г.          ________________             _____________</w:t>
      </w:r>
    </w:p>
    <w:p w:rsidR="00951F7B" w:rsidRPr="0025303C" w:rsidRDefault="00951F7B" w:rsidP="00951F7B">
      <w:pPr>
        <w:jc w:val="both"/>
        <w:rPr>
          <w:sz w:val="14"/>
          <w:szCs w:val="14"/>
        </w:rPr>
      </w:pPr>
      <w:r w:rsidRPr="0025303C">
        <w:rPr>
          <w:sz w:val="14"/>
          <w:szCs w:val="14"/>
        </w:rPr>
        <w:t xml:space="preserve">                                                               (</w:t>
      </w:r>
      <w:proofErr w:type="gramStart"/>
      <w:r w:rsidRPr="0025303C">
        <w:rPr>
          <w:sz w:val="14"/>
          <w:szCs w:val="14"/>
        </w:rPr>
        <w:t xml:space="preserve">подпись)   </w:t>
      </w:r>
      <w:proofErr w:type="gramEnd"/>
      <w:r w:rsidRPr="0025303C">
        <w:rPr>
          <w:sz w:val="14"/>
          <w:szCs w:val="14"/>
        </w:rPr>
        <w:t xml:space="preserve">                      (Ф.И.О.)</w:t>
      </w:r>
    </w:p>
    <w:p w:rsidR="00951F7B" w:rsidRPr="0025303C" w:rsidRDefault="00951F7B" w:rsidP="00951F7B">
      <w:pPr>
        <w:jc w:val="both"/>
        <w:rPr>
          <w:sz w:val="14"/>
          <w:szCs w:val="14"/>
        </w:rPr>
      </w:pPr>
    </w:p>
    <w:p w:rsidR="00951F7B" w:rsidRPr="0025303C" w:rsidRDefault="00951F7B" w:rsidP="00951F7B">
      <w:pPr>
        <w:jc w:val="both"/>
        <w:rPr>
          <w:sz w:val="14"/>
          <w:szCs w:val="14"/>
        </w:rPr>
      </w:pPr>
    </w:p>
    <w:p w:rsidR="00951F7B" w:rsidRPr="0025303C" w:rsidRDefault="00951F7B" w:rsidP="00951F7B">
      <w:pPr>
        <w:jc w:val="both"/>
        <w:rPr>
          <w:sz w:val="14"/>
          <w:szCs w:val="14"/>
        </w:rPr>
      </w:pPr>
      <w:r w:rsidRPr="0025303C">
        <w:rPr>
          <w:sz w:val="14"/>
          <w:szCs w:val="14"/>
        </w:rPr>
        <w:t>Мнение работодателя___________________________________________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r w:rsidRPr="0025303C">
        <w:rPr>
          <w:sz w:val="14"/>
          <w:szCs w:val="14"/>
        </w:rPr>
        <w:t>__________________________________________________________________</w:t>
      </w:r>
    </w:p>
    <w:p w:rsidR="00951F7B" w:rsidRPr="0025303C" w:rsidRDefault="00951F7B" w:rsidP="00951F7B">
      <w:pPr>
        <w:jc w:val="both"/>
        <w:rPr>
          <w:sz w:val="14"/>
          <w:szCs w:val="14"/>
        </w:rPr>
      </w:pPr>
      <w:r w:rsidRPr="0025303C">
        <w:rPr>
          <w:sz w:val="14"/>
          <w:szCs w:val="14"/>
        </w:rPr>
        <w:t xml:space="preserve"> «__» __________ 20__ г.          ________________             _____________</w:t>
      </w:r>
    </w:p>
    <w:p w:rsidR="00951F7B" w:rsidRPr="0025303C" w:rsidRDefault="00951F7B" w:rsidP="00951F7B">
      <w:pPr>
        <w:jc w:val="both"/>
        <w:rPr>
          <w:sz w:val="14"/>
          <w:szCs w:val="14"/>
        </w:rPr>
      </w:pPr>
      <w:r w:rsidRPr="0025303C">
        <w:rPr>
          <w:sz w:val="14"/>
          <w:szCs w:val="14"/>
        </w:rPr>
        <w:t xml:space="preserve">                                                               (</w:t>
      </w:r>
      <w:proofErr w:type="gramStart"/>
      <w:r w:rsidRPr="0025303C">
        <w:rPr>
          <w:sz w:val="14"/>
          <w:szCs w:val="14"/>
        </w:rPr>
        <w:t xml:space="preserve">подпись)   </w:t>
      </w:r>
      <w:proofErr w:type="gramEnd"/>
      <w:r w:rsidRPr="0025303C">
        <w:rPr>
          <w:sz w:val="14"/>
          <w:szCs w:val="14"/>
        </w:rPr>
        <w:t xml:space="preserve">                            (Ф.И.О.)</w:t>
      </w:r>
    </w:p>
    <w:p w:rsidR="00951F7B" w:rsidRDefault="00951F7B" w:rsidP="00412853">
      <w:pPr>
        <w:rPr>
          <w:sz w:val="14"/>
          <w:szCs w:val="14"/>
        </w:rPr>
      </w:pPr>
    </w:p>
    <w:p w:rsidR="00951F7B" w:rsidRDefault="00951F7B" w:rsidP="00412853">
      <w:pPr>
        <w:rPr>
          <w:sz w:val="14"/>
          <w:szCs w:val="14"/>
        </w:rPr>
      </w:pPr>
    </w:p>
    <w:p w:rsidR="00951F7B" w:rsidRPr="0025303C" w:rsidRDefault="00951F7B" w:rsidP="00951F7B">
      <w:pPr>
        <w:jc w:val="right"/>
        <w:rPr>
          <w:sz w:val="14"/>
          <w:szCs w:val="14"/>
        </w:rPr>
      </w:pPr>
      <w:r w:rsidRPr="0025303C">
        <w:rPr>
          <w:sz w:val="14"/>
          <w:szCs w:val="14"/>
        </w:rPr>
        <w:t>Приложение 2</w:t>
      </w:r>
    </w:p>
    <w:p w:rsidR="00951F7B" w:rsidRPr="0025303C" w:rsidRDefault="00951F7B" w:rsidP="00951F7B">
      <w:pPr>
        <w:shd w:val="clear" w:color="auto" w:fill="FFFFFF"/>
        <w:jc w:val="right"/>
        <w:rPr>
          <w:sz w:val="14"/>
          <w:szCs w:val="14"/>
        </w:rPr>
      </w:pPr>
      <w:r w:rsidRPr="0025303C">
        <w:rPr>
          <w:sz w:val="14"/>
          <w:szCs w:val="14"/>
        </w:rPr>
        <w:t>к Порядку уведомления муниципальными служащими, замещающими должности муниципальной службы в Администрации Солецкого муниципального округа, о выполнении иной оплачиваемой работы</w:t>
      </w:r>
    </w:p>
    <w:p w:rsidR="00951F7B" w:rsidRPr="0025303C" w:rsidRDefault="00951F7B" w:rsidP="00951F7B">
      <w:pPr>
        <w:shd w:val="clear" w:color="auto" w:fill="FFFFFF"/>
        <w:jc w:val="right"/>
        <w:rPr>
          <w:sz w:val="14"/>
          <w:szCs w:val="14"/>
        </w:rPr>
      </w:pPr>
    </w:p>
    <w:p w:rsidR="00951F7B" w:rsidRPr="0025303C" w:rsidRDefault="00951F7B" w:rsidP="00951F7B">
      <w:pPr>
        <w:shd w:val="clear" w:color="auto" w:fill="FFFFFF"/>
        <w:jc w:val="center"/>
        <w:rPr>
          <w:b/>
          <w:sz w:val="14"/>
          <w:szCs w:val="14"/>
        </w:rPr>
      </w:pPr>
      <w:r w:rsidRPr="0025303C">
        <w:rPr>
          <w:b/>
          <w:sz w:val="14"/>
          <w:szCs w:val="14"/>
        </w:rPr>
        <w:t>Журнал</w:t>
      </w:r>
    </w:p>
    <w:p w:rsidR="00951F7B" w:rsidRPr="0025303C" w:rsidRDefault="00951F7B" w:rsidP="00951F7B">
      <w:pPr>
        <w:shd w:val="clear" w:color="auto" w:fill="FFFFFF"/>
        <w:jc w:val="center"/>
        <w:rPr>
          <w:b/>
          <w:sz w:val="14"/>
          <w:szCs w:val="14"/>
        </w:rPr>
      </w:pPr>
      <w:r w:rsidRPr="0025303C">
        <w:rPr>
          <w:b/>
          <w:sz w:val="14"/>
          <w:szCs w:val="14"/>
        </w:rPr>
        <w:t>регистрации уведомлений об иной оплачиваемой работе</w:t>
      </w:r>
    </w:p>
    <w:p w:rsidR="00951F7B" w:rsidRPr="0025303C" w:rsidRDefault="00951F7B" w:rsidP="00951F7B">
      <w:pPr>
        <w:shd w:val="clear" w:color="auto" w:fill="FFFFFF"/>
        <w:jc w:val="center"/>
        <w:rPr>
          <w:sz w:val="14"/>
          <w:szCs w:val="14"/>
        </w:rPr>
      </w:pPr>
    </w:p>
    <w:tbl>
      <w:tblPr>
        <w:tblW w:w="0" w:type="auto"/>
        <w:tblCellMar>
          <w:left w:w="0" w:type="dxa"/>
          <w:right w:w="0" w:type="dxa"/>
        </w:tblCellMar>
        <w:tblLook w:val="0000" w:firstRow="0" w:lastRow="0" w:firstColumn="0" w:lastColumn="0" w:noHBand="0" w:noVBand="0"/>
      </w:tblPr>
      <w:tblGrid>
        <w:gridCol w:w="374"/>
        <w:gridCol w:w="613"/>
        <w:gridCol w:w="705"/>
        <w:gridCol w:w="612"/>
        <w:gridCol w:w="638"/>
        <w:gridCol w:w="622"/>
        <w:gridCol w:w="704"/>
        <w:gridCol w:w="705"/>
      </w:tblGrid>
      <w:tr w:rsidR="00951F7B" w:rsidRPr="00951F7B" w:rsidTr="00366741">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w:t>
            </w:r>
          </w:p>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п/п</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Дата регистрации уведомления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Фамилия, имя, отчество и должность муниципального служащего Администрации Солецкого муниципального округа, представившего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Фамилия, имя, отчество и подпись сотрудника, принявшего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Дата направления уведомления работодателю</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Решение работодателя</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 xml:space="preserve">Сведения о рассмотрении уведомления комиссией по урегулированию конфликта интересов </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textAlignment w:val="baseline"/>
              <w:rPr>
                <w:sz w:val="10"/>
                <w:szCs w:val="14"/>
              </w:rPr>
            </w:pPr>
            <w:r w:rsidRPr="00951F7B">
              <w:rPr>
                <w:sz w:val="10"/>
                <w:szCs w:val="14"/>
              </w:rPr>
              <w:t>Дата ознакомления муниципального служащего с решением комиссии</w:t>
            </w:r>
          </w:p>
        </w:tc>
      </w:tr>
      <w:tr w:rsidR="00951F7B" w:rsidRPr="00951F7B" w:rsidTr="00366741">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51F7B" w:rsidRPr="00951F7B" w:rsidRDefault="00951F7B" w:rsidP="00366741">
            <w:pPr>
              <w:pStyle w:val="formattext0"/>
              <w:spacing w:before="0" w:beforeAutospacing="0" w:after="0" w:afterAutospacing="0"/>
              <w:jc w:val="center"/>
              <w:textAlignment w:val="baseline"/>
              <w:rPr>
                <w:sz w:val="10"/>
                <w:szCs w:val="14"/>
              </w:rPr>
            </w:pPr>
            <w:r w:rsidRPr="00951F7B">
              <w:rPr>
                <w:sz w:val="10"/>
                <w:szCs w:val="14"/>
              </w:rPr>
              <w:t>8</w:t>
            </w:r>
          </w:p>
        </w:tc>
      </w:tr>
    </w:tbl>
    <w:p w:rsidR="00951F7B" w:rsidRPr="0025303C" w:rsidRDefault="00951F7B" w:rsidP="00951F7B">
      <w:pPr>
        <w:jc w:val="center"/>
        <w:rPr>
          <w:b/>
          <w:sz w:val="14"/>
          <w:szCs w:val="14"/>
        </w:rPr>
      </w:pPr>
    </w:p>
    <w:p w:rsidR="00951F7B" w:rsidRDefault="00951F7B" w:rsidP="00412853">
      <w:pPr>
        <w:rPr>
          <w:sz w:val="14"/>
          <w:szCs w:val="14"/>
        </w:rPr>
      </w:pPr>
    </w:p>
    <w:p w:rsidR="00785D6C" w:rsidRDefault="00785D6C" w:rsidP="00412853">
      <w:pPr>
        <w:rPr>
          <w:sz w:val="14"/>
          <w:szCs w:val="14"/>
        </w:rPr>
      </w:pPr>
    </w:p>
    <w:p w:rsidR="00785D6C" w:rsidRPr="0046339A" w:rsidRDefault="00785D6C" w:rsidP="00785D6C">
      <w:pPr>
        <w:jc w:val="center"/>
        <w:rPr>
          <w:b/>
          <w:sz w:val="16"/>
          <w:szCs w:val="16"/>
        </w:rPr>
      </w:pPr>
      <w:r w:rsidRPr="0046339A">
        <w:rPr>
          <w:b/>
          <w:sz w:val="16"/>
          <w:szCs w:val="16"/>
        </w:rPr>
        <w:t>ПОСТАНОВЛЕНИЕ</w:t>
      </w:r>
    </w:p>
    <w:p w:rsidR="00785D6C" w:rsidRPr="0046339A" w:rsidRDefault="00785D6C" w:rsidP="00785D6C">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785D6C" w:rsidRPr="0046339A" w:rsidRDefault="00785D6C" w:rsidP="00785D6C">
      <w:pPr>
        <w:jc w:val="center"/>
        <w:rPr>
          <w:sz w:val="16"/>
          <w:szCs w:val="16"/>
        </w:rPr>
      </w:pPr>
    </w:p>
    <w:p w:rsidR="00785D6C" w:rsidRPr="0046339A" w:rsidRDefault="00785D6C" w:rsidP="00785D6C">
      <w:pPr>
        <w:jc w:val="center"/>
        <w:rPr>
          <w:sz w:val="16"/>
          <w:szCs w:val="16"/>
        </w:rPr>
      </w:pPr>
      <w:r>
        <w:rPr>
          <w:sz w:val="16"/>
          <w:szCs w:val="16"/>
        </w:rPr>
        <w:t>от 11.05.2020 № 642</w:t>
      </w:r>
    </w:p>
    <w:p w:rsidR="00785D6C" w:rsidRDefault="00785D6C" w:rsidP="00785D6C">
      <w:pPr>
        <w:jc w:val="center"/>
        <w:rPr>
          <w:sz w:val="16"/>
          <w:szCs w:val="16"/>
        </w:rPr>
      </w:pPr>
      <w:r w:rsidRPr="0046339A">
        <w:rPr>
          <w:sz w:val="16"/>
          <w:szCs w:val="16"/>
        </w:rPr>
        <w:t>г. Сольцы</w:t>
      </w:r>
    </w:p>
    <w:p w:rsidR="00951F7B" w:rsidRDefault="00951F7B" w:rsidP="00785D6C">
      <w:pPr>
        <w:jc w:val="center"/>
        <w:rPr>
          <w:sz w:val="16"/>
          <w:szCs w:val="16"/>
        </w:rPr>
      </w:pPr>
    </w:p>
    <w:p w:rsidR="00951F7B" w:rsidRDefault="00951F7B" w:rsidP="00951F7B">
      <w:pPr>
        <w:jc w:val="center"/>
        <w:rPr>
          <w:b/>
          <w:sz w:val="14"/>
          <w:szCs w:val="14"/>
        </w:rPr>
      </w:pPr>
      <w:r w:rsidRPr="00951F7B">
        <w:rPr>
          <w:b/>
          <w:sz w:val="14"/>
          <w:szCs w:val="14"/>
        </w:rPr>
        <w:t>О внесении изменения в постановление Администрации</w:t>
      </w:r>
    </w:p>
    <w:p w:rsidR="00951F7B" w:rsidRPr="00951F7B" w:rsidRDefault="00951F7B" w:rsidP="00951F7B">
      <w:pPr>
        <w:jc w:val="center"/>
        <w:rPr>
          <w:b/>
          <w:sz w:val="14"/>
          <w:szCs w:val="14"/>
        </w:rPr>
      </w:pPr>
      <w:r w:rsidRPr="00951F7B">
        <w:rPr>
          <w:b/>
          <w:sz w:val="14"/>
          <w:szCs w:val="14"/>
        </w:rPr>
        <w:t xml:space="preserve"> муниципального округа от 27.04.2021 № 599</w:t>
      </w:r>
    </w:p>
    <w:p w:rsidR="00951F7B" w:rsidRPr="00951F7B" w:rsidRDefault="00951F7B" w:rsidP="00951F7B">
      <w:pPr>
        <w:rPr>
          <w:b/>
          <w:sz w:val="14"/>
          <w:szCs w:val="14"/>
        </w:rPr>
      </w:pPr>
    </w:p>
    <w:p w:rsidR="00951F7B" w:rsidRPr="00951F7B" w:rsidRDefault="00951F7B" w:rsidP="00951F7B">
      <w:pPr>
        <w:ind w:firstLine="284"/>
        <w:jc w:val="both"/>
        <w:rPr>
          <w:sz w:val="14"/>
          <w:szCs w:val="14"/>
        </w:rPr>
      </w:pPr>
      <w:r w:rsidRPr="00951F7B">
        <w:rPr>
          <w:sz w:val="14"/>
          <w:szCs w:val="14"/>
        </w:rPr>
        <w:t xml:space="preserve">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 по строительству и жилищно- коммунальному хозяйству (Госстрой России) от 6 сентября 2000 года </w:t>
      </w:r>
      <w:r w:rsidRPr="00951F7B">
        <w:rPr>
          <w:sz w:val="14"/>
          <w:szCs w:val="14"/>
          <w:lang w:val="en-US"/>
        </w:rPr>
        <w:t>N</w:t>
      </w:r>
      <w:r w:rsidRPr="00951F7B">
        <w:rPr>
          <w:sz w:val="14"/>
          <w:szCs w:val="14"/>
        </w:rPr>
        <w:t xml:space="preserve"> 203, и в связи со стабилизацией средней температуры наружного воздуха (+8°С и выше в течение нормативного срока) Администрация Солецкого муниципального округа </w:t>
      </w:r>
      <w:r w:rsidRPr="00951F7B">
        <w:rPr>
          <w:b/>
          <w:bCs/>
          <w:sz w:val="14"/>
          <w:szCs w:val="14"/>
        </w:rPr>
        <w:t>ПОСТАНОВЛЯЕТ:</w:t>
      </w:r>
    </w:p>
    <w:p w:rsidR="00951F7B" w:rsidRPr="00951F7B" w:rsidRDefault="00951F7B" w:rsidP="00951F7B">
      <w:pPr>
        <w:ind w:firstLine="284"/>
        <w:jc w:val="both"/>
        <w:rPr>
          <w:sz w:val="14"/>
          <w:szCs w:val="14"/>
        </w:rPr>
      </w:pPr>
      <w:r w:rsidRPr="00951F7B">
        <w:rPr>
          <w:sz w:val="14"/>
          <w:szCs w:val="14"/>
        </w:rPr>
        <w:t>1. Внести изменение в постановление Администрации муниципального округа от 27.04.2021 № 599 «Об окончании отопительного периода 2020/2021 года» заменив в п.1 слова «11 мая» на «13 мая».</w:t>
      </w:r>
    </w:p>
    <w:p w:rsidR="00951F7B" w:rsidRPr="00951F7B" w:rsidRDefault="00951F7B" w:rsidP="00951F7B">
      <w:pPr>
        <w:ind w:firstLine="284"/>
        <w:jc w:val="both"/>
        <w:rPr>
          <w:sz w:val="14"/>
          <w:szCs w:val="14"/>
        </w:rPr>
      </w:pPr>
      <w:r w:rsidRPr="00951F7B">
        <w:rPr>
          <w:sz w:val="14"/>
          <w:szCs w:val="14"/>
        </w:rPr>
        <w:t>2. Опубликовать настоящее постановление в периодическом печатном издании - «Бюллетень Солецкого муниципального округа» и разместить его на официальном сайте Администрации муниципального округа в информационно-телекоммуникационной сети «Интернет».</w:t>
      </w:r>
    </w:p>
    <w:p w:rsidR="00951F7B" w:rsidRPr="00951F7B" w:rsidRDefault="00951F7B" w:rsidP="00951F7B">
      <w:pPr>
        <w:ind w:firstLine="284"/>
        <w:jc w:val="both"/>
        <w:rPr>
          <w:b/>
          <w:sz w:val="14"/>
          <w:szCs w:val="14"/>
        </w:rPr>
      </w:pPr>
    </w:p>
    <w:p w:rsidR="00951F7B" w:rsidRPr="00951F7B" w:rsidRDefault="00951F7B" w:rsidP="00951F7B">
      <w:pPr>
        <w:rPr>
          <w:b/>
          <w:sz w:val="14"/>
          <w:szCs w:val="14"/>
        </w:rPr>
      </w:pPr>
    </w:p>
    <w:p w:rsidR="00951F7B" w:rsidRPr="00951F7B" w:rsidRDefault="00951F7B" w:rsidP="00951F7B">
      <w:pPr>
        <w:rPr>
          <w:b/>
          <w:sz w:val="14"/>
          <w:szCs w:val="14"/>
        </w:rPr>
      </w:pPr>
      <w:r w:rsidRPr="00951F7B">
        <w:rPr>
          <w:b/>
          <w:sz w:val="14"/>
          <w:szCs w:val="14"/>
        </w:rPr>
        <w:t>Заместитель Главы администрации   Т.А. Миронычева</w:t>
      </w:r>
    </w:p>
    <w:p w:rsidR="00785D6C" w:rsidRDefault="00785D6C" w:rsidP="00412853">
      <w:pPr>
        <w:rPr>
          <w:sz w:val="14"/>
          <w:szCs w:val="14"/>
        </w:rPr>
      </w:pPr>
    </w:p>
    <w:p w:rsidR="00951F7B" w:rsidRDefault="00951F7B" w:rsidP="00412853">
      <w:pPr>
        <w:rPr>
          <w:sz w:val="14"/>
          <w:szCs w:val="14"/>
        </w:rPr>
      </w:pPr>
    </w:p>
    <w:p w:rsidR="00951F7B" w:rsidRDefault="00951F7B" w:rsidP="00412853">
      <w:pPr>
        <w:rPr>
          <w:sz w:val="14"/>
          <w:szCs w:val="14"/>
        </w:rPr>
      </w:pPr>
    </w:p>
    <w:p w:rsidR="00951F7B" w:rsidRPr="0046339A" w:rsidRDefault="00951F7B" w:rsidP="00951F7B">
      <w:pPr>
        <w:jc w:val="center"/>
        <w:rPr>
          <w:b/>
          <w:sz w:val="16"/>
          <w:szCs w:val="16"/>
        </w:rPr>
      </w:pPr>
      <w:r w:rsidRPr="0046339A">
        <w:rPr>
          <w:b/>
          <w:sz w:val="16"/>
          <w:szCs w:val="16"/>
        </w:rPr>
        <w:t>ПОСТАНОВЛЕНИЕ</w:t>
      </w:r>
    </w:p>
    <w:p w:rsidR="00951F7B" w:rsidRPr="0046339A" w:rsidRDefault="00951F7B" w:rsidP="00951F7B">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951F7B" w:rsidRPr="0046339A" w:rsidRDefault="00951F7B" w:rsidP="00951F7B">
      <w:pPr>
        <w:jc w:val="center"/>
        <w:rPr>
          <w:sz w:val="16"/>
          <w:szCs w:val="16"/>
        </w:rPr>
      </w:pPr>
    </w:p>
    <w:p w:rsidR="00951F7B" w:rsidRPr="0046339A" w:rsidRDefault="00951F7B" w:rsidP="00951F7B">
      <w:pPr>
        <w:jc w:val="center"/>
        <w:rPr>
          <w:sz w:val="16"/>
          <w:szCs w:val="16"/>
        </w:rPr>
      </w:pPr>
      <w:r>
        <w:rPr>
          <w:sz w:val="16"/>
          <w:szCs w:val="16"/>
        </w:rPr>
        <w:t>от 1</w:t>
      </w:r>
      <w:r w:rsidR="00577D13">
        <w:rPr>
          <w:sz w:val="16"/>
          <w:szCs w:val="16"/>
        </w:rPr>
        <w:t>2.05.2020 № 654</w:t>
      </w:r>
    </w:p>
    <w:p w:rsidR="00951F7B" w:rsidRDefault="00951F7B" w:rsidP="00951F7B">
      <w:pPr>
        <w:jc w:val="center"/>
        <w:rPr>
          <w:sz w:val="16"/>
          <w:szCs w:val="16"/>
        </w:rPr>
      </w:pPr>
      <w:r w:rsidRPr="0046339A">
        <w:rPr>
          <w:sz w:val="16"/>
          <w:szCs w:val="16"/>
        </w:rPr>
        <w:t>г. Сольцы</w:t>
      </w:r>
    </w:p>
    <w:p w:rsidR="00577D13" w:rsidRDefault="00577D13" w:rsidP="00951F7B">
      <w:pPr>
        <w:jc w:val="center"/>
        <w:rPr>
          <w:sz w:val="16"/>
          <w:szCs w:val="16"/>
        </w:rPr>
      </w:pPr>
    </w:p>
    <w:p w:rsidR="00577D13" w:rsidRPr="00577D13" w:rsidRDefault="00577D13" w:rsidP="00577D13">
      <w:pPr>
        <w:jc w:val="center"/>
        <w:rPr>
          <w:b/>
          <w:sz w:val="14"/>
          <w:szCs w:val="16"/>
        </w:rPr>
      </w:pPr>
      <w:r w:rsidRPr="00577D13">
        <w:rPr>
          <w:b/>
          <w:sz w:val="14"/>
          <w:szCs w:val="16"/>
        </w:rPr>
        <w:t>О внесении изменений в Правила внутреннего трудового распорядка Администрации Солецкого муниципального округа</w:t>
      </w:r>
    </w:p>
    <w:p w:rsidR="00577D13" w:rsidRPr="00577D13" w:rsidRDefault="00577D13" w:rsidP="00577D13">
      <w:pPr>
        <w:jc w:val="center"/>
        <w:rPr>
          <w:sz w:val="16"/>
          <w:szCs w:val="16"/>
        </w:rPr>
      </w:pPr>
    </w:p>
    <w:p w:rsidR="00577D13" w:rsidRPr="00577D13" w:rsidRDefault="00577D13" w:rsidP="00577D13">
      <w:pPr>
        <w:ind w:firstLine="284"/>
        <w:jc w:val="both"/>
        <w:rPr>
          <w:b/>
          <w:sz w:val="14"/>
          <w:szCs w:val="16"/>
        </w:rPr>
      </w:pPr>
      <w:r w:rsidRPr="00577D13">
        <w:rPr>
          <w:sz w:val="14"/>
          <w:szCs w:val="16"/>
        </w:rPr>
        <w:t xml:space="preserve">В соответствии со статьей 263.1 Трудового кодекса Российской Федерации, рассмотрев протест прокурора Солецкого района от 27.04.2021 № 7-02-2021/193 на постановление Администрации Солецкого муниципального округа от 09.03.2021 № 346 «Об утверждении Правил внутреннего трудового распорядка Администрации </w:t>
      </w:r>
      <w:r w:rsidRPr="00577D13">
        <w:rPr>
          <w:sz w:val="14"/>
          <w:szCs w:val="16"/>
        </w:rPr>
        <w:lastRenderedPageBreak/>
        <w:t xml:space="preserve">Солецкого муниципального округа» Администрация Солецкого муниципального округа </w:t>
      </w:r>
      <w:r w:rsidRPr="00577D13">
        <w:rPr>
          <w:b/>
          <w:sz w:val="14"/>
          <w:szCs w:val="16"/>
        </w:rPr>
        <w:t>ПОСТАНОВЛЯЕТ:</w:t>
      </w:r>
    </w:p>
    <w:p w:rsidR="00577D13" w:rsidRPr="00577D13" w:rsidRDefault="00577D13" w:rsidP="00577D13">
      <w:pPr>
        <w:ind w:firstLine="284"/>
        <w:jc w:val="both"/>
        <w:rPr>
          <w:sz w:val="14"/>
          <w:szCs w:val="16"/>
        </w:rPr>
      </w:pPr>
      <w:r>
        <w:rPr>
          <w:sz w:val="14"/>
          <w:szCs w:val="16"/>
        </w:rPr>
        <w:t xml:space="preserve">1. </w:t>
      </w:r>
      <w:r w:rsidRPr="00577D13">
        <w:rPr>
          <w:sz w:val="14"/>
          <w:szCs w:val="16"/>
        </w:rPr>
        <w:t>Протест прокурора Солецкого района удовлетворить.</w:t>
      </w:r>
    </w:p>
    <w:p w:rsidR="00577D13" w:rsidRPr="00577D13" w:rsidRDefault="00577D13" w:rsidP="00577D13">
      <w:pPr>
        <w:ind w:firstLine="284"/>
        <w:jc w:val="both"/>
        <w:rPr>
          <w:sz w:val="14"/>
          <w:szCs w:val="16"/>
        </w:rPr>
      </w:pPr>
      <w:r w:rsidRPr="00577D13">
        <w:rPr>
          <w:sz w:val="14"/>
          <w:szCs w:val="16"/>
        </w:rPr>
        <w:t>2. Внести изменения в Правила внутреннего трудового распорядка Администрации муниципального округа, утвержденные постановлением Администрации Солецкого муниципального округа от 09.03.2021 № 346 (в редакции постановления от 09.04.2021 № 522):</w:t>
      </w:r>
    </w:p>
    <w:p w:rsidR="00577D13" w:rsidRPr="00577D13" w:rsidRDefault="00577D13" w:rsidP="00577D13">
      <w:pPr>
        <w:ind w:firstLine="284"/>
        <w:jc w:val="both"/>
        <w:rPr>
          <w:bCs/>
          <w:sz w:val="14"/>
          <w:szCs w:val="16"/>
        </w:rPr>
      </w:pPr>
      <w:r w:rsidRPr="00577D13">
        <w:rPr>
          <w:bCs/>
          <w:sz w:val="14"/>
          <w:szCs w:val="16"/>
        </w:rPr>
        <w:t>2.1. Дополнить пункт 7.4. раздела 7 абзацем следующего содержания:</w:t>
      </w:r>
    </w:p>
    <w:p w:rsidR="00577D13" w:rsidRPr="00577D13" w:rsidRDefault="00577D13" w:rsidP="00577D13">
      <w:pPr>
        <w:ind w:firstLine="284"/>
        <w:jc w:val="both"/>
        <w:rPr>
          <w:bCs/>
          <w:sz w:val="14"/>
          <w:szCs w:val="16"/>
        </w:rPr>
      </w:pPr>
      <w:r w:rsidRPr="00577D13">
        <w:rPr>
          <w:bCs/>
          <w:sz w:val="14"/>
          <w:szCs w:val="16"/>
        </w:rPr>
        <w:t>«</w:t>
      </w:r>
      <w:r w:rsidRPr="00577D13">
        <w:rPr>
          <w:sz w:val="14"/>
          <w:szCs w:val="16"/>
        </w:rPr>
        <w:t>При приеме на работу женщин в территориальные отделы Администрации муниципального округа, расположенные в сельской местности, устанавливается для них сокращенная продолжительность рабочего времени –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w:t>
      </w:r>
      <w:r w:rsidRPr="00577D13">
        <w:rPr>
          <w:bCs/>
          <w:sz w:val="14"/>
          <w:szCs w:val="16"/>
        </w:rPr>
        <w:t>. При этом заработная плата выплачивается в том же размере, что и полной рабочей неделе.».</w:t>
      </w:r>
    </w:p>
    <w:p w:rsidR="00577D13" w:rsidRPr="00577D13" w:rsidRDefault="00577D13" w:rsidP="00577D13">
      <w:pPr>
        <w:ind w:firstLine="284"/>
        <w:jc w:val="both"/>
        <w:rPr>
          <w:bCs/>
          <w:sz w:val="14"/>
          <w:szCs w:val="16"/>
        </w:rPr>
      </w:pPr>
      <w:r w:rsidRPr="00577D13">
        <w:rPr>
          <w:bCs/>
          <w:sz w:val="14"/>
          <w:szCs w:val="16"/>
        </w:rPr>
        <w:t>2.2. Дополнить пункт 9.14. раздела 9 абзацем следующего содержания:</w:t>
      </w:r>
    </w:p>
    <w:p w:rsidR="00577D13" w:rsidRPr="00577D13" w:rsidRDefault="00577D13" w:rsidP="00577D13">
      <w:pPr>
        <w:ind w:firstLine="284"/>
        <w:jc w:val="both"/>
        <w:rPr>
          <w:sz w:val="14"/>
          <w:szCs w:val="16"/>
        </w:rPr>
      </w:pPr>
      <w:r w:rsidRPr="00577D13">
        <w:rPr>
          <w:sz w:val="14"/>
          <w:szCs w:val="16"/>
        </w:rPr>
        <w:t>«Женщины, работающие в территориальных отделах Администрации муниципального округа, расположенных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577D13" w:rsidRPr="00577D13" w:rsidRDefault="00577D13" w:rsidP="00577D13">
      <w:pPr>
        <w:ind w:firstLine="284"/>
        <w:jc w:val="both"/>
        <w:rPr>
          <w:sz w:val="14"/>
          <w:szCs w:val="16"/>
        </w:rPr>
      </w:pPr>
      <w:r w:rsidRPr="00577D13">
        <w:rPr>
          <w:sz w:val="14"/>
          <w:szCs w:val="16"/>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77D13" w:rsidRPr="00577D13" w:rsidRDefault="00577D13" w:rsidP="00577D13">
      <w:pPr>
        <w:jc w:val="center"/>
        <w:rPr>
          <w:sz w:val="14"/>
          <w:szCs w:val="16"/>
        </w:rPr>
      </w:pPr>
    </w:p>
    <w:p w:rsidR="00577D13" w:rsidRPr="00577D13" w:rsidRDefault="00577D13" w:rsidP="00577D13">
      <w:pPr>
        <w:jc w:val="center"/>
        <w:rPr>
          <w:b/>
          <w:sz w:val="14"/>
          <w:szCs w:val="16"/>
        </w:rPr>
      </w:pPr>
    </w:p>
    <w:p w:rsidR="00577D13" w:rsidRPr="00577D13" w:rsidRDefault="00577D13" w:rsidP="00577D13">
      <w:pPr>
        <w:rPr>
          <w:b/>
          <w:sz w:val="14"/>
          <w:szCs w:val="16"/>
        </w:rPr>
      </w:pPr>
      <w:proofErr w:type="spellStart"/>
      <w:r w:rsidRPr="00577D13">
        <w:rPr>
          <w:b/>
          <w:sz w:val="14"/>
          <w:szCs w:val="16"/>
        </w:rPr>
        <w:t>И.о</w:t>
      </w:r>
      <w:proofErr w:type="spellEnd"/>
      <w:r w:rsidRPr="00577D13">
        <w:rPr>
          <w:b/>
          <w:sz w:val="14"/>
          <w:szCs w:val="16"/>
        </w:rPr>
        <w:t>. Главы муниципального округа   С.И. Чопозов</w:t>
      </w:r>
    </w:p>
    <w:p w:rsidR="00577D13" w:rsidRPr="00577D13" w:rsidRDefault="00577D13" w:rsidP="00951F7B">
      <w:pPr>
        <w:jc w:val="center"/>
        <w:rPr>
          <w:sz w:val="14"/>
          <w:szCs w:val="16"/>
        </w:rPr>
      </w:pPr>
    </w:p>
    <w:p w:rsidR="00951F7B" w:rsidRDefault="00951F7B" w:rsidP="00412853">
      <w:pPr>
        <w:rPr>
          <w:sz w:val="14"/>
          <w:szCs w:val="14"/>
        </w:rPr>
      </w:pPr>
    </w:p>
    <w:p w:rsidR="00366741" w:rsidRDefault="00366741" w:rsidP="00412853">
      <w:pPr>
        <w:rPr>
          <w:sz w:val="14"/>
          <w:szCs w:val="14"/>
        </w:rPr>
      </w:pPr>
    </w:p>
    <w:p w:rsidR="00366741" w:rsidRPr="0046339A" w:rsidRDefault="00366741" w:rsidP="00366741">
      <w:pPr>
        <w:jc w:val="center"/>
        <w:rPr>
          <w:b/>
          <w:sz w:val="16"/>
          <w:szCs w:val="16"/>
        </w:rPr>
      </w:pPr>
      <w:r w:rsidRPr="0046339A">
        <w:rPr>
          <w:b/>
          <w:sz w:val="16"/>
          <w:szCs w:val="16"/>
        </w:rPr>
        <w:t>ПОСТАНОВЛЕНИЕ</w:t>
      </w:r>
    </w:p>
    <w:p w:rsidR="00366741" w:rsidRPr="0046339A" w:rsidRDefault="00366741" w:rsidP="00366741">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366741" w:rsidRPr="0046339A" w:rsidRDefault="00366741" w:rsidP="00366741">
      <w:pPr>
        <w:jc w:val="center"/>
        <w:rPr>
          <w:sz w:val="16"/>
          <w:szCs w:val="16"/>
        </w:rPr>
      </w:pPr>
    </w:p>
    <w:p w:rsidR="00366741" w:rsidRPr="0046339A" w:rsidRDefault="00366741" w:rsidP="00366741">
      <w:pPr>
        <w:jc w:val="center"/>
        <w:rPr>
          <w:sz w:val="16"/>
          <w:szCs w:val="16"/>
        </w:rPr>
      </w:pPr>
      <w:r>
        <w:rPr>
          <w:sz w:val="16"/>
          <w:szCs w:val="16"/>
        </w:rPr>
        <w:t>от 12.05.2020 № 655</w:t>
      </w:r>
    </w:p>
    <w:p w:rsidR="00366741" w:rsidRDefault="00366741" w:rsidP="00366741">
      <w:pPr>
        <w:jc w:val="center"/>
        <w:rPr>
          <w:sz w:val="16"/>
          <w:szCs w:val="16"/>
        </w:rPr>
      </w:pPr>
      <w:r w:rsidRPr="0046339A">
        <w:rPr>
          <w:sz w:val="16"/>
          <w:szCs w:val="16"/>
        </w:rPr>
        <w:t>г. Сольцы</w:t>
      </w:r>
    </w:p>
    <w:p w:rsidR="00366741" w:rsidRDefault="00366741" w:rsidP="00412853">
      <w:pPr>
        <w:rPr>
          <w:sz w:val="14"/>
          <w:szCs w:val="14"/>
        </w:rPr>
      </w:pPr>
    </w:p>
    <w:p w:rsidR="00366741" w:rsidRPr="005D03B0" w:rsidRDefault="00366741" w:rsidP="00366741">
      <w:pPr>
        <w:jc w:val="center"/>
        <w:rPr>
          <w:sz w:val="14"/>
          <w:szCs w:val="14"/>
        </w:rPr>
      </w:pPr>
      <w:r w:rsidRPr="005D03B0">
        <w:rPr>
          <w:b/>
          <w:bCs/>
          <w:color w:val="000000"/>
          <w:sz w:val="14"/>
          <w:szCs w:val="14"/>
        </w:rPr>
        <w:t>Об утверждении примерного положения об оплате труда работников муниципального казенного учреждения «Центр координации действий оперативных служб Солецкого округа и обслуживания муниципальных учреждений», подведомственного Администрации Солецкого муниципального округа</w:t>
      </w:r>
    </w:p>
    <w:p w:rsidR="00366741" w:rsidRPr="005D03B0" w:rsidRDefault="00366741" w:rsidP="00366741">
      <w:pPr>
        <w:rPr>
          <w:color w:val="000000"/>
          <w:sz w:val="14"/>
          <w:szCs w:val="14"/>
        </w:rPr>
      </w:pPr>
    </w:p>
    <w:p w:rsidR="00366741" w:rsidRPr="005D03B0" w:rsidRDefault="00366741" w:rsidP="00366741">
      <w:pPr>
        <w:ind w:firstLine="284"/>
        <w:jc w:val="both"/>
        <w:rPr>
          <w:sz w:val="14"/>
          <w:szCs w:val="14"/>
        </w:rPr>
      </w:pPr>
      <w:r w:rsidRPr="005D03B0">
        <w:rPr>
          <w:color w:val="000000"/>
          <w:sz w:val="14"/>
          <w:szCs w:val="14"/>
        </w:rPr>
        <w:t xml:space="preserve">В соответствии со статьёй 145 Трудового кодекса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утвержденными решением Российской трехсторонней комиссии по регулированию социально-трудовых отношений от 29 декабря 2020г., протокол №13,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5D03B0">
        <w:rPr>
          <w:b/>
          <w:bCs/>
          <w:color w:val="000000"/>
          <w:sz w:val="14"/>
          <w:szCs w:val="14"/>
        </w:rPr>
        <w:t>ПОСТАНОВЛЯЕТ :</w:t>
      </w:r>
    </w:p>
    <w:p w:rsidR="00366741" w:rsidRPr="005D03B0" w:rsidRDefault="00366741" w:rsidP="00366741">
      <w:pPr>
        <w:ind w:firstLine="284"/>
        <w:jc w:val="both"/>
        <w:rPr>
          <w:color w:val="000000"/>
          <w:sz w:val="14"/>
          <w:szCs w:val="14"/>
        </w:rPr>
      </w:pPr>
      <w:r w:rsidRPr="005D03B0">
        <w:rPr>
          <w:color w:val="000000"/>
          <w:sz w:val="14"/>
          <w:szCs w:val="14"/>
        </w:rPr>
        <w:t>1. Утвердить прилагаемое примерное положение об оплате труда работников муниципального казенного учреждения «Центр координации действий оперативных служб Солецкого округа и обслуживания муниципальных учреждений», подведомственного Администрации Солецкого муниципального округа.</w:t>
      </w:r>
    </w:p>
    <w:p w:rsidR="00366741" w:rsidRPr="005D03B0" w:rsidRDefault="00366741" w:rsidP="00366741">
      <w:pPr>
        <w:ind w:firstLine="284"/>
        <w:jc w:val="both"/>
        <w:rPr>
          <w:color w:val="000000"/>
          <w:sz w:val="14"/>
          <w:szCs w:val="14"/>
        </w:rPr>
      </w:pPr>
      <w:r w:rsidRPr="005D03B0">
        <w:rPr>
          <w:color w:val="000000"/>
          <w:sz w:val="14"/>
          <w:szCs w:val="14"/>
        </w:rPr>
        <w:t>2.  Признать утратившими силу постановления Администрации муниципального района:</w:t>
      </w:r>
    </w:p>
    <w:p w:rsidR="00366741" w:rsidRPr="005D03B0" w:rsidRDefault="00366741" w:rsidP="00366741">
      <w:pPr>
        <w:ind w:firstLine="284"/>
        <w:jc w:val="both"/>
        <w:rPr>
          <w:sz w:val="14"/>
          <w:szCs w:val="14"/>
        </w:rPr>
      </w:pPr>
      <w:r w:rsidRPr="005D03B0">
        <w:rPr>
          <w:color w:val="000000"/>
          <w:sz w:val="14"/>
          <w:szCs w:val="14"/>
        </w:rPr>
        <w:t>от 10.08.2018 № 1543 «Об утверждении Примерного положения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color w:val="000000"/>
          <w:sz w:val="14"/>
          <w:szCs w:val="14"/>
        </w:rPr>
      </w:pPr>
      <w:r w:rsidRPr="005D03B0">
        <w:rPr>
          <w:color w:val="000000"/>
          <w:sz w:val="14"/>
          <w:szCs w:val="14"/>
        </w:rPr>
        <w:t>от 15.10.2018 № 1910 «О внесении изменений в 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sz w:val="14"/>
          <w:szCs w:val="14"/>
        </w:rPr>
      </w:pPr>
      <w:r w:rsidRPr="005D03B0">
        <w:rPr>
          <w:color w:val="000000"/>
          <w:sz w:val="14"/>
          <w:szCs w:val="14"/>
        </w:rPr>
        <w:t>от 16.01.2019 № 28 «О внесении изменений в Примерное положение об оплате труда работников</w:t>
      </w:r>
      <w:r w:rsidRPr="005D03B0">
        <w:rPr>
          <w:color w:val="000000"/>
          <w:sz w:val="14"/>
          <w:szCs w:val="14"/>
        </w:rPr>
        <w:tab/>
        <w:t>муниципального</w:t>
      </w:r>
      <w:r w:rsidRPr="005D03B0">
        <w:rPr>
          <w:color w:val="000000"/>
          <w:sz w:val="14"/>
          <w:szCs w:val="14"/>
        </w:rPr>
        <w:tab/>
        <w:t>казенного учреждения «Центр</w:t>
      </w:r>
    </w:p>
    <w:p w:rsidR="00366741" w:rsidRPr="005D03B0" w:rsidRDefault="00366741" w:rsidP="00366741">
      <w:pPr>
        <w:ind w:firstLine="284"/>
        <w:jc w:val="both"/>
        <w:rPr>
          <w:color w:val="000000"/>
          <w:sz w:val="14"/>
          <w:szCs w:val="14"/>
        </w:rPr>
      </w:pPr>
      <w:r w:rsidRPr="005D03B0">
        <w:rPr>
          <w:color w:val="000000"/>
          <w:sz w:val="14"/>
          <w:szCs w:val="14"/>
        </w:rPr>
        <w:t xml:space="preserve">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sz w:val="14"/>
          <w:szCs w:val="14"/>
        </w:rPr>
      </w:pPr>
      <w:r w:rsidRPr="005D03B0">
        <w:rPr>
          <w:color w:val="000000"/>
          <w:sz w:val="14"/>
          <w:szCs w:val="14"/>
        </w:rPr>
        <w:t>от 25.04.2019 №521 «О внесении изменений в Примерное положение об оплате    труда</w:t>
      </w:r>
      <w:r w:rsidRPr="005D03B0">
        <w:rPr>
          <w:color w:val="000000"/>
          <w:sz w:val="14"/>
          <w:szCs w:val="14"/>
        </w:rPr>
        <w:tab/>
        <w:t>работников</w:t>
      </w:r>
      <w:r w:rsidRPr="005D03B0">
        <w:rPr>
          <w:color w:val="000000"/>
          <w:sz w:val="14"/>
          <w:szCs w:val="14"/>
        </w:rPr>
        <w:tab/>
        <w:t>муниципального</w:t>
      </w:r>
      <w:r w:rsidRPr="005D03B0">
        <w:rPr>
          <w:color w:val="000000"/>
          <w:sz w:val="14"/>
          <w:szCs w:val="14"/>
        </w:rPr>
        <w:tab/>
        <w:t>казенного учреждения «Центр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sz w:val="14"/>
          <w:szCs w:val="14"/>
        </w:rPr>
      </w:pPr>
      <w:r w:rsidRPr="005D03B0">
        <w:rPr>
          <w:color w:val="000000"/>
          <w:sz w:val="14"/>
          <w:szCs w:val="14"/>
        </w:rPr>
        <w:t>от 17.09.2019 №1269 «О внесении изменений в 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sz w:val="14"/>
          <w:szCs w:val="14"/>
        </w:rPr>
      </w:pPr>
      <w:r w:rsidRPr="005D03B0">
        <w:rPr>
          <w:color w:val="000000"/>
          <w:sz w:val="14"/>
          <w:szCs w:val="14"/>
        </w:rPr>
        <w:t>от 03.12.2019 №1684 «О внесении изменений в Примерное положение об оплате</w:t>
      </w:r>
      <w:r w:rsidRPr="005D03B0">
        <w:rPr>
          <w:color w:val="000000"/>
          <w:sz w:val="14"/>
          <w:szCs w:val="14"/>
        </w:rPr>
        <w:tab/>
        <w:t>труда</w:t>
      </w:r>
      <w:r w:rsidRPr="005D03B0">
        <w:rPr>
          <w:color w:val="000000"/>
          <w:sz w:val="14"/>
          <w:szCs w:val="14"/>
        </w:rPr>
        <w:tab/>
        <w:t>работников</w:t>
      </w:r>
      <w:r w:rsidRPr="005D03B0">
        <w:rPr>
          <w:color w:val="000000"/>
          <w:sz w:val="14"/>
          <w:szCs w:val="14"/>
        </w:rPr>
        <w:tab/>
        <w:t>муниципального</w:t>
      </w:r>
      <w:r w:rsidRPr="005D03B0">
        <w:rPr>
          <w:color w:val="000000"/>
          <w:sz w:val="14"/>
          <w:szCs w:val="14"/>
        </w:rPr>
        <w:tab/>
        <w:t xml:space="preserve">казенного учреждения </w:t>
      </w:r>
      <w:r w:rsidRPr="005D03B0">
        <w:rPr>
          <w:color w:val="000000"/>
          <w:sz w:val="14"/>
          <w:szCs w:val="14"/>
        </w:rPr>
        <w:t>«Центр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sz w:val="14"/>
          <w:szCs w:val="14"/>
        </w:rPr>
      </w:pPr>
      <w:r w:rsidRPr="005D03B0">
        <w:rPr>
          <w:color w:val="000000"/>
          <w:sz w:val="14"/>
          <w:szCs w:val="14"/>
        </w:rPr>
        <w:t>от 31.03.2020 №369 «О внесении изменений в Примерное положение об оплате</w:t>
      </w:r>
      <w:r>
        <w:rPr>
          <w:color w:val="000000"/>
          <w:sz w:val="14"/>
          <w:szCs w:val="14"/>
        </w:rPr>
        <w:t xml:space="preserve"> </w:t>
      </w:r>
      <w:r w:rsidRPr="005D03B0">
        <w:rPr>
          <w:color w:val="000000"/>
          <w:sz w:val="14"/>
          <w:szCs w:val="14"/>
        </w:rPr>
        <w:t>труда</w:t>
      </w:r>
      <w:r w:rsidRPr="005D03B0">
        <w:rPr>
          <w:color w:val="000000"/>
          <w:sz w:val="14"/>
          <w:szCs w:val="14"/>
        </w:rPr>
        <w:tab/>
        <w:t>работников</w:t>
      </w:r>
      <w:r w:rsidRPr="005D03B0">
        <w:rPr>
          <w:color w:val="000000"/>
          <w:sz w:val="14"/>
          <w:szCs w:val="14"/>
        </w:rPr>
        <w:tab/>
        <w:t>муниципального</w:t>
      </w:r>
      <w:r w:rsidRPr="005D03B0">
        <w:rPr>
          <w:color w:val="000000"/>
          <w:sz w:val="14"/>
          <w:szCs w:val="14"/>
        </w:rPr>
        <w:tab/>
        <w:t>казенного учреждения «Центр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sz w:val="14"/>
          <w:szCs w:val="14"/>
        </w:rPr>
      </w:pPr>
      <w:r w:rsidRPr="005D03B0">
        <w:rPr>
          <w:color w:val="000000"/>
          <w:sz w:val="14"/>
          <w:szCs w:val="14"/>
        </w:rPr>
        <w:t xml:space="preserve">от 29.04.2020 №500 </w:t>
      </w:r>
      <w:r w:rsidRPr="005D03B0">
        <w:rPr>
          <w:i/>
          <w:iCs/>
          <w:color w:val="000000"/>
          <w:sz w:val="14"/>
          <w:szCs w:val="14"/>
        </w:rPr>
        <w:t>«</w:t>
      </w:r>
      <w:r w:rsidRPr="005D03B0">
        <w:rPr>
          <w:iCs/>
          <w:color w:val="000000"/>
          <w:sz w:val="14"/>
          <w:szCs w:val="14"/>
        </w:rPr>
        <w:t xml:space="preserve">О </w:t>
      </w:r>
      <w:r w:rsidRPr="005D03B0">
        <w:rPr>
          <w:color w:val="000000"/>
          <w:sz w:val="14"/>
          <w:szCs w:val="14"/>
        </w:rPr>
        <w:t>внесении изменений в Примерное положение об оплате труда</w:t>
      </w:r>
      <w:r w:rsidRPr="005D03B0">
        <w:rPr>
          <w:color w:val="000000"/>
          <w:sz w:val="14"/>
          <w:szCs w:val="14"/>
        </w:rPr>
        <w:tab/>
        <w:t>работников</w:t>
      </w:r>
      <w:r w:rsidRPr="005D03B0">
        <w:rPr>
          <w:color w:val="000000"/>
          <w:sz w:val="14"/>
          <w:szCs w:val="14"/>
        </w:rPr>
        <w:tab/>
        <w:t>муниципального</w:t>
      </w:r>
      <w:r w:rsidRPr="005D03B0">
        <w:rPr>
          <w:color w:val="000000"/>
          <w:sz w:val="14"/>
          <w:szCs w:val="14"/>
        </w:rPr>
        <w:tab/>
        <w:t>казенного учреждения «Центр координации действий оперативных служб Солецкого района и обслуживания муниципальных учреждений».</w:t>
      </w:r>
    </w:p>
    <w:p w:rsidR="00366741" w:rsidRPr="005D03B0" w:rsidRDefault="00366741" w:rsidP="00366741">
      <w:pPr>
        <w:ind w:firstLine="284"/>
        <w:jc w:val="both"/>
        <w:rPr>
          <w:color w:val="000000"/>
          <w:sz w:val="14"/>
          <w:szCs w:val="14"/>
        </w:rPr>
      </w:pPr>
      <w:r w:rsidRPr="005D03B0">
        <w:rPr>
          <w:color w:val="000000"/>
          <w:sz w:val="14"/>
          <w:szCs w:val="14"/>
        </w:rPr>
        <w:t>2.  Настоящее постановление вступает в силу после его официального опубликования.</w:t>
      </w:r>
    </w:p>
    <w:p w:rsidR="00366741" w:rsidRPr="005D03B0" w:rsidRDefault="00366741" w:rsidP="00366741">
      <w:pPr>
        <w:ind w:firstLine="284"/>
        <w:jc w:val="both"/>
        <w:rPr>
          <w:color w:val="000000"/>
          <w:sz w:val="14"/>
          <w:szCs w:val="14"/>
        </w:rPr>
      </w:pPr>
      <w:r w:rsidRPr="005D03B0">
        <w:rPr>
          <w:color w:val="000000"/>
          <w:sz w:val="14"/>
          <w:szCs w:val="14"/>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366741" w:rsidRPr="005D03B0" w:rsidRDefault="00366741" w:rsidP="00366741">
      <w:pPr>
        <w:jc w:val="both"/>
        <w:rPr>
          <w:sz w:val="14"/>
          <w:szCs w:val="14"/>
        </w:rPr>
      </w:pPr>
    </w:p>
    <w:p w:rsidR="00366741" w:rsidRPr="005D03B0" w:rsidRDefault="00366741" w:rsidP="00366741">
      <w:pPr>
        <w:rPr>
          <w:b/>
          <w:sz w:val="14"/>
          <w:szCs w:val="14"/>
        </w:rPr>
      </w:pPr>
    </w:p>
    <w:p w:rsidR="00366741" w:rsidRPr="005D03B0" w:rsidRDefault="00366741" w:rsidP="00366741">
      <w:pPr>
        <w:rPr>
          <w:b/>
          <w:sz w:val="14"/>
          <w:szCs w:val="14"/>
        </w:rPr>
      </w:pPr>
      <w:proofErr w:type="spellStart"/>
      <w:r w:rsidRPr="005D03B0">
        <w:rPr>
          <w:b/>
          <w:sz w:val="14"/>
          <w:szCs w:val="14"/>
        </w:rPr>
        <w:t>И.о</w:t>
      </w:r>
      <w:proofErr w:type="spellEnd"/>
      <w:r w:rsidRPr="005D03B0">
        <w:rPr>
          <w:b/>
          <w:sz w:val="14"/>
          <w:szCs w:val="14"/>
        </w:rPr>
        <w:t>. Главы муниципального округа   С.И. Чопозов</w:t>
      </w:r>
    </w:p>
    <w:p w:rsidR="00366741" w:rsidRPr="005D03B0" w:rsidRDefault="00366741" w:rsidP="00366741">
      <w:pPr>
        <w:rPr>
          <w:b/>
          <w:sz w:val="14"/>
          <w:szCs w:val="14"/>
        </w:rPr>
      </w:pPr>
    </w:p>
    <w:p w:rsidR="00366741" w:rsidRPr="005D03B0" w:rsidRDefault="00366741" w:rsidP="00366741">
      <w:pPr>
        <w:rPr>
          <w:b/>
          <w:sz w:val="14"/>
          <w:szCs w:val="14"/>
        </w:rPr>
      </w:pPr>
    </w:p>
    <w:p w:rsidR="00366741" w:rsidRDefault="00366741" w:rsidP="00366741">
      <w:pPr>
        <w:jc w:val="right"/>
        <w:rPr>
          <w:sz w:val="14"/>
          <w:szCs w:val="14"/>
        </w:rPr>
      </w:pPr>
      <w:r w:rsidRPr="005D03B0">
        <w:rPr>
          <w:sz w:val="14"/>
          <w:szCs w:val="14"/>
        </w:rPr>
        <w:t xml:space="preserve">Утверждено </w:t>
      </w:r>
    </w:p>
    <w:p w:rsidR="00366741" w:rsidRDefault="00366741" w:rsidP="00366741">
      <w:pPr>
        <w:jc w:val="right"/>
        <w:rPr>
          <w:sz w:val="14"/>
          <w:szCs w:val="14"/>
        </w:rPr>
      </w:pPr>
      <w:r w:rsidRPr="005D03B0">
        <w:rPr>
          <w:sz w:val="14"/>
          <w:szCs w:val="14"/>
        </w:rPr>
        <w:tab/>
      </w:r>
      <w:r w:rsidRPr="005D03B0">
        <w:rPr>
          <w:sz w:val="14"/>
          <w:szCs w:val="14"/>
        </w:rPr>
        <w:tab/>
        <w:t>постановлением Администрации</w:t>
      </w:r>
    </w:p>
    <w:p w:rsidR="00366741" w:rsidRDefault="00366741" w:rsidP="00366741">
      <w:pPr>
        <w:jc w:val="right"/>
        <w:rPr>
          <w:sz w:val="14"/>
          <w:szCs w:val="14"/>
        </w:rPr>
      </w:pPr>
      <w:r w:rsidRPr="005D03B0">
        <w:rPr>
          <w:sz w:val="14"/>
          <w:szCs w:val="14"/>
        </w:rPr>
        <w:tab/>
        <w:t xml:space="preserve"> муниципального округа</w:t>
      </w:r>
    </w:p>
    <w:p w:rsidR="00366741" w:rsidRPr="005D03B0" w:rsidRDefault="00366741" w:rsidP="00366741">
      <w:pPr>
        <w:jc w:val="right"/>
        <w:rPr>
          <w:sz w:val="14"/>
          <w:szCs w:val="14"/>
        </w:rPr>
      </w:pPr>
      <w:r w:rsidRPr="005D03B0">
        <w:rPr>
          <w:sz w:val="14"/>
          <w:szCs w:val="14"/>
        </w:rPr>
        <w:tab/>
      </w:r>
      <w:r w:rsidRPr="005D03B0">
        <w:rPr>
          <w:sz w:val="14"/>
          <w:szCs w:val="14"/>
        </w:rPr>
        <w:tab/>
        <w:t xml:space="preserve">от </w:t>
      </w:r>
      <w:proofErr w:type="gramStart"/>
      <w:r w:rsidRPr="005D03B0">
        <w:rPr>
          <w:sz w:val="14"/>
          <w:szCs w:val="14"/>
        </w:rPr>
        <w:t>12.05.2021  №</w:t>
      </w:r>
      <w:proofErr w:type="gramEnd"/>
      <w:r w:rsidRPr="005D03B0">
        <w:rPr>
          <w:sz w:val="14"/>
          <w:szCs w:val="14"/>
        </w:rPr>
        <w:t xml:space="preserve"> 655</w:t>
      </w:r>
    </w:p>
    <w:p w:rsidR="00366741" w:rsidRPr="005D03B0" w:rsidRDefault="00366741" w:rsidP="00366741">
      <w:pPr>
        <w:rPr>
          <w:sz w:val="14"/>
          <w:szCs w:val="14"/>
        </w:rPr>
      </w:pPr>
    </w:p>
    <w:p w:rsidR="00366741" w:rsidRPr="005D03B0" w:rsidRDefault="00366741" w:rsidP="00366741">
      <w:pPr>
        <w:rPr>
          <w:sz w:val="14"/>
          <w:szCs w:val="14"/>
        </w:rPr>
      </w:pPr>
    </w:p>
    <w:p w:rsidR="00366741" w:rsidRPr="005D03B0" w:rsidRDefault="00366741" w:rsidP="00366741">
      <w:pPr>
        <w:widowControl w:val="0"/>
        <w:suppressAutoHyphens/>
        <w:autoSpaceDE w:val="0"/>
        <w:autoSpaceDN w:val="0"/>
        <w:adjustRightInd w:val="0"/>
        <w:jc w:val="center"/>
        <w:rPr>
          <w:b/>
          <w:bCs/>
          <w:sz w:val="14"/>
          <w:szCs w:val="14"/>
        </w:rPr>
      </w:pPr>
      <w:r w:rsidRPr="005D03B0">
        <w:rPr>
          <w:b/>
          <w:bCs/>
          <w:sz w:val="14"/>
          <w:szCs w:val="14"/>
        </w:rPr>
        <w:t>ПРИМЕРНОЕ ПОЛОЖЕНИЕ</w:t>
      </w:r>
    </w:p>
    <w:p w:rsidR="00366741" w:rsidRPr="005D03B0" w:rsidRDefault="00366741" w:rsidP="00366741">
      <w:pPr>
        <w:widowControl w:val="0"/>
        <w:suppressAutoHyphens/>
        <w:autoSpaceDE w:val="0"/>
        <w:autoSpaceDN w:val="0"/>
        <w:adjustRightInd w:val="0"/>
        <w:jc w:val="center"/>
        <w:rPr>
          <w:sz w:val="14"/>
          <w:szCs w:val="14"/>
        </w:rPr>
      </w:pPr>
      <w:r w:rsidRPr="005D03B0">
        <w:rPr>
          <w:b/>
          <w:sz w:val="14"/>
          <w:szCs w:val="14"/>
        </w:rPr>
        <w:t xml:space="preserve">об оплате труда работников муниципального </w:t>
      </w:r>
      <w:r w:rsidRPr="005D03B0">
        <w:rPr>
          <w:rStyle w:val="affff0"/>
          <w:rFonts w:eastAsia="Calibri"/>
          <w:bCs w:val="0"/>
          <w:sz w:val="14"/>
          <w:szCs w:val="14"/>
        </w:rPr>
        <w:t>казенного учреждения «Центр координации действий оперативных служб Солецкого округа и обслуживания муниципальных учреждений»</w:t>
      </w:r>
    </w:p>
    <w:p w:rsidR="00366741" w:rsidRPr="005D03B0" w:rsidRDefault="00366741" w:rsidP="00366741">
      <w:pPr>
        <w:widowControl w:val="0"/>
        <w:suppressAutoHyphens/>
        <w:autoSpaceDE w:val="0"/>
        <w:autoSpaceDN w:val="0"/>
        <w:adjustRightInd w:val="0"/>
        <w:jc w:val="center"/>
        <w:rPr>
          <w:sz w:val="14"/>
          <w:szCs w:val="14"/>
        </w:rPr>
      </w:pPr>
    </w:p>
    <w:p w:rsidR="00366741" w:rsidRPr="005D03B0" w:rsidRDefault="00366741" w:rsidP="00366741">
      <w:pPr>
        <w:widowControl w:val="0"/>
        <w:suppressAutoHyphens/>
        <w:autoSpaceDE w:val="0"/>
        <w:autoSpaceDN w:val="0"/>
        <w:adjustRightInd w:val="0"/>
        <w:jc w:val="center"/>
        <w:rPr>
          <w:b/>
          <w:bCs/>
          <w:sz w:val="14"/>
          <w:szCs w:val="14"/>
        </w:rPr>
      </w:pPr>
      <w:r w:rsidRPr="005D03B0">
        <w:rPr>
          <w:b/>
          <w:bCs/>
          <w:sz w:val="14"/>
          <w:szCs w:val="14"/>
        </w:rPr>
        <w:t>1. Общие положения</w:t>
      </w:r>
    </w:p>
    <w:p w:rsidR="00366741" w:rsidRPr="005D03B0" w:rsidRDefault="00366741" w:rsidP="00366741">
      <w:pPr>
        <w:suppressAutoHyphens/>
        <w:autoSpaceDE w:val="0"/>
        <w:autoSpaceDN w:val="0"/>
        <w:adjustRightInd w:val="0"/>
        <w:jc w:val="both"/>
        <w:outlineLvl w:val="1"/>
        <w:rPr>
          <w:b/>
          <w:bCs/>
          <w:spacing w:val="-2"/>
          <w:sz w:val="14"/>
          <w:szCs w:val="14"/>
        </w:rPr>
      </w:pPr>
      <w:r w:rsidRPr="005D03B0">
        <w:rPr>
          <w:b/>
          <w:bCs/>
          <w:spacing w:val="-2"/>
          <w:sz w:val="14"/>
          <w:szCs w:val="14"/>
        </w:rPr>
        <w:t>1. Оплата труда работников учреждения (за исключением руководителя учреждения, главного бухгалтера учреждения)</w:t>
      </w:r>
    </w:p>
    <w:p w:rsidR="00366741" w:rsidRPr="005D03B0" w:rsidRDefault="00366741" w:rsidP="00366741">
      <w:pPr>
        <w:suppressAutoHyphens/>
        <w:autoSpaceDE w:val="0"/>
        <w:autoSpaceDN w:val="0"/>
        <w:adjustRightInd w:val="0"/>
        <w:jc w:val="both"/>
        <w:outlineLvl w:val="1"/>
        <w:rPr>
          <w:sz w:val="14"/>
          <w:szCs w:val="14"/>
        </w:rPr>
      </w:pPr>
      <w:r w:rsidRPr="005D03B0">
        <w:rPr>
          <w:sz w:val="14"/>
          <w:szCs w:val="14"/>
        </w:rPr>
        <w:t xml:space="preserve">1.1. Примерное Положение об оплате труда работников муниципального </w:t>
      </w:r>
      <w:r w:rsidRPr="005D03B0">
        <w:rPr>
          <w:rStyle w:val="affff0"/>
          <w:rFonts w:eastAsia="Calibri"/>
          <w:bCs w:val="0"/>
          <w:sz w:val="14"/>
          <w:szCs w:val="14"/>
        </w:rPr>
        <w:t>казенного учреждения «Центр координации действий оперативных служб Солецкого округа и обслуживания муниципальных учреждений»</w:t>
      </w:r>
      <w:r w:rsidRPr="005D03B0">
        <w:rPr>
          <w:sz w:val="14"/>
          <w:szCs w:val="14"/>
        </w:rPr>
        <w:t xml:space="preserve"> (далее - Положение), разработано в соответствии с Трудовым </w:t>
      </w:r>
      <w:hyperlink r:id="rId11" w:history="1">
        <w:r w:rsidRPr="005D03B0">
          <w:rPr>
            <w:sz w:val="14"/>
            <w:szCs w:val="14"/>
          </w:rPr>
          <w:t>кодексом</w:t>
        </w:r>
      </w:hyperlink>
      <w:r w:rsidRPr="005D03B0">
        <w:rPr>
          <w:sz w:val="14"/>
          <w:szCs w:val="14"/>
        </w:rPr>
        <w:t xml:space="preserve">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утвержденными решением Российской трехсторонней комиссии по регулированию социально-трудовых отношений от 29 декабря 2020г., протокол №13, областным </w:t>
      </w:r>
      <w:hyperlink r:id="rId12" w:history="1">
        <w:r w:rsidRPr="005D03B0">
          <w:rPr>
            <w:sz w:val="14"/>
            <w:szCs w:val="14"/>
          </w:rPr>
          <w:t>законом</w:t>
        </w:r>
      </w:hyperlink>
      <w:r w:rsidRPr="005D03B0">
        <w:rPr>
          <w:sz w:val="14"/>
          <w:szCs w:val="14"/>
        </w:rPr>
        <w:t xml:space="preserve"> от 26.12.2014 № 699-ОЗ «О реализации некоторых положений Трудового кодекса Российской Федерации на территории Новгородской области».</w:t>
      </w:r>
    </w:p>
    <w:p w:rsidR="00366741" w:rsidRPr="005D03B0" w:rsidRDefault="00366741" w:rsidP="00366741">
      <w:pPr>
        <w:suppressAutoHyphens/>
        <w:autoSpaceDE w:val="0"/>
        <w:autoSpaceDN w:val="0"/>
        <w:adjustRightInd w:val="0"/>
        <w:jc w:val="both"/>
        <w:outlineLvl w:val="1"/>
        <w:rPr>
          <w:bCs/>
          <w:spacing w:val="-2"/>
          <w:sz w:val="14"/>
          <w:szCs w:val="14"/>
        </w:rPr>
      </w:pPr>
      <w:r w:rsidRPr="005D03B0">
        <w:rPr>
          <w:bCs/>
          <w:spacing w:val="-2"/>
          <w:sz w:val="14"/>
          <w:szCs w:val="14"/>
        </w:rPr>
        <w:t>Оплата труда работников учреждения осуществляется с учетом их квалификации, сложности выполняемой ими работы, количества и качества затраченного труда, степени самостоятельности и ответственности при выполнении поставленных задач, а также трудового вклада работников в результаты деятельности учреждения.</w:t>
      </w:r>
    </w:p>
    <w:p w:rsidR="00366741" w:rsidRPr="005D03B0" w:rsidRDefault="00366741" w:rsidP="00366741">
      <w:pPr>
        <w:widowControl w:val="0"/>
        <w:suppressAutoHyphens/>
        <w:autoSpaceDE w:val="0"/>
        <w:autoSpaceDN w:val="0"/>
        <w:adjustRightInd w:val="0"/>
        <w:jc w:val="both"/>
        <w:rPr>
          <w:sz w:val="14"/>
          <w:szCs w:val="14"/>
        </w:rPr>
      </w:pPr>
      <w:r w:rsidRPr="005D03B0">
        <w:rPr>
          <w:sz w:val="14"/>
          <w:szCs w:val="14"/>
        </w:rPr>
        <w:t>1.2. Заработная плата работников учреждения (за исключением руководителя учреждения, главного бухгалтера учреждения) (далее работники учреждения) состоит из:</w:t>
      </w:r>
    </w:p>
    <w:p w:rsidR="00366741" w:rsidRPr="005D03B0" w:rsidRDefault="00366741" w:rsidP="00366741">
      <w:pPr>
        <w:widowControl w:val="0"/>
        <w:suppressAutoHyphens/>
        <w:autoSpaceDE w:val="0"/>
        <w:autoSpaceDN w:val="0"/>
        <w:adjustRightInd w:val="0"/>
        <w:jc w:val="both"/>
        <w:rPr>
          <w:sz w:val="14"/>
          <w:szCs w:val="14"/>
        </w:rPr>
      </w:pPr>
      <w:r w:rsidRPr="005D03B0">
        <w:rPr>
          <w:sz w:val="14"/>
          <w:szCs w:val="14"/>
        </w:rPr>
        <w:t>должностного оклада;</w:t>
      </w:r>
    </w:p>
    <w:p w:rsidR="00366741" w:rsidRPr="005D03B0" w:rsidRDefault="00366741" w:rsidP="00366741">
      <w:pPr>
        <w:widowControl w:val="0"/>
        <w:suppressAutoHyphens/>
        <w:autoSpaceDE w:val="0"/>
        <w:autoSpaceDN w:val="0"/>
        <w:adjustRightInd w:val="0"/>
        <w:jc w:val="both"/>
        <w:rPr>
          <w:sz w:val="14"/>
          <w:szCs w:val="14"/>
        </w:rPr>
      </w:pPr>
      <w:r w:rsidRPr="005D03B0">
        <w:rPr>
          <w:sz w:val="14"/>
          <w:szCs w:val="14"/>
        </w:rPr>
        <w:t>выплат компенсационного характера;</w:t>
      </w:r>
    </w:p>
    <w:p w:rsidR="00366741" w:rsidRPr="005D03B0" w:rsidRDefault="00366741" w:rsidP="00366741">
      <w:pPr>
        <w:widowControl w:val="0"/>
        <w:suppressAutoHyphens/>
        <w:autoSpaceDE w:val="0"/>
        <w:autoSpaceDN w:val="0"/>
        <w:adjustRightInd w:val="0"/>
        <w:jc w:val="both"/>
        <w:rPr>
          <w:sz w:val="14"/>
          <w:szCs w:val="14"/>
        </w:rPr>
      </w:pPr>
      <w:r w:rsidRPr="005D03B0">
        <w:rPr>
          <w:sz w:val="14"/>
          <w:szCs w:val="14"/>
        </w:rPr>
        <w:t>выплат стимулирующего характера</w:t>
      </w:r>
    </w:p>
    <w:p w:rsidR="00366741" w:rsidRPr="005D03B0" w:rsidRDefault="00366741" w:rsidP="00366741">
      <w:pPr>
        <w:suppressAutoHyphens/>
        <w:autoSpaceDE w:val="0"/>
        <w:autoSpaceDN w:val="0"/>
        <w:adjustRightInd w:val="0"/>
        <w:jc w:val="both"/>
        <w:rPr>
          <w:sz w:val="14"/>
          <w:szCs w:val="14"/>
        </w:rPr>
      </w:pPr>
      <w:r w:rsidRPr="005D03B0">
        <w:rPr>
          <w:sz w:val="14"/>
          <w:szCs w:val="14"/>
        </w:rPr>
        <w:t>1.3. Должностной оклад</w:t>
      </w:r>
    </w:p>
    <w:p w:rsidR="00366741" w:rsidRPr="005D03B0" w:rsidRDefault="00366741" w:rsidP="00366741">
      <w:pPr>
        <w:widowControl w:val="0"/>
        <w:suppressAutoHyphens/>
        <w:autoSpaceDE w:val="0"/>
        <w:autoSpaceDN w:val="0"/>
        <w:adjustRightInd w:val="0"/>
        <w:jc w:val="both"/>
        <w:rPr>
          <w:sz w:val="14"/>
          <w:szCs w:val="14"/>
        </w:rPr>
      </w:pPr>
      <w:r w:rsidRPr="005D03B0">
        <w:rPr>
          <w:sz w:val="14"/>
          <w:szCs w:val="14"/>
        </w:rPr>
        <w:t xml:space="preserve">Должностные оклады (ставки заработной платы) работников учреждения (за исключением руководителя учреждения, главного бухгалтера учреждения) (далее - работники учреждения) формируются из </w:t>
      </w:r>
      <w:r w:rsidRPr="005D03B0">
        <w:rPr>
          <w:spacing w:val="-4"/>
          <w:sz w:val="14"/>
          <w:szCs w:val="14"/>
        </w:rPr>
        <w:t>базового оклада по соответствующей профессиональной квалификационной</w:t>
      </w:r>
      <w:r w:rsidRPr="005D03B0">
        <w:rPr>
          <w:sz w:val="14"/>
          <w:szCs w:val="14"/>
        </w:rPr>
        <w:t xml:space="preserve"> группе (далее ПКГ) и применения повышающих коэффициентов к базовому окладу по занимаемой должности.</w:t>
      </w:r>
    </w:p>
    <w:p w:rsidR="00366741" w:rsidRPr="005D03B0" w:rsidRDefault="00366741" w:rsidP="00366741">
      <w:pPr>
        <w:widowControl w:val="0"/>
        <w:suppressAutoHyphens/>
        <w:autoSpaceDE w:val="0"/>
        <w:autoSpaceDN w:val="0"/>
        <w:adjustRightInd w:val="0"/>
        <w:jc w:val="both"/>
        <w:rPr>
          <w:sz w:val="14"/>
          <w:szCs w:val="14"/>
        </w:rPr>
      </w:pPr>
      <w:r w:rsidRPr="005D03B0">
        <w:rPr>
          <w:sz w:val="14"/>
          <w:szCs w:val="14"/>
        </w:rPr>
        <w:t>1.3.1. Размеры базовых окладов работников учреждения:</w:t>
      </w:r>
    </w:p>
    <w:p w:rsidR="00366741" w:rsidRPr="005D03B0" w:rsidRDefault="00366741" w:rsidP="00366741">
      <w:pPr>
        <w:pStyle w:val="ConsPlusNormal"/>
        <w:widowControl/>
        <w:suppressAutoHyphens/>
        <w:ind w:firstLine="0"/>
        <w:jc w:val="both"/>
        <w:rPr>
          <w:rFonts w:ascii="Times New Roman" w:hAnsi="Times New Roman" w:cs="Times New Roman"/>
          <w:sz w:val="14"/>
          <w:szCs w:val="14"/>
        </w:rPr>
      </w:pPr>
      <w:r w:rsidRPr="005D03B0">
        <w:rPr>
          <w:rFonts w:ascii="Times New Roman" w:hAnsi="Times New Roman" w:cs="Times New Roman"/>
          <w:sz w:val="14"/>
          <w:szCs w:val="14"/>
        </w:rPr>
        <w:t xml:space="preserve">1.3.1.1. Размеры базовых окладов работников учреждения: по </w:t>
      </w:r>
      <w:hyperlink r:id="rId13" w:history="1">
        <w:r w:rsidRPr="005D03B0">
          <w:rPr>
            <w:rFonts w:ascii="Times New Roman" w:hAnsi="Times New Roman" w:cs="Times New Roman"/>
            <w:sz w:val="14"/>
            <w:szCs w:val="14"/>
          </w:rPr>
          <w:t>ПКГ</w:t>
        </w:r>
      </w:hyperlink>
      <w:r w:rsidRPr="005D03B0">
        <w:rPr>
          <w:rFonts w:ascii="Times New Roman" w:hAnsi="Times New Roman" w:cs="Times New Roman"/>
          <w:sz w:val="14"/>
          <w:szCs w:val="14"/>
        </w:rPr>
        <w:t>,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составляют:</w:t>
      </w:r>
    </w:p>
    <w:tbl>
      <w:tblPr>
        <w:tblW w:w="0" w:type="auto"/>
        <w:jc w:val="center"/>
        <w:tblCellMar>
          <w:left w:w="70" w:type="dxa"/>
          <w:right w:w="70" w:type="dxa"/>
        </w:tblCellMar>
        <w:tblLook w:val="0000" w:firstRow="0" w:lastRow="0" w:firstColumn="0" w:lastColumn="0" w:noHBand="0" w:noVBand="0"/>
      </w:tblPr>
      <w:tblGrid>
        <w:gridCol w:w="302"/>
        <w:gridCol w:w="1877"/>
        <w:gridCol w:w="1768"/>
        <w:gridCol w:w="588"/>
      </w:tblGrid>
      <w:tr w:rsidR="00366741" w:rsidRPr="00EE4339" w:rsidTr="00EE4339">
        <w:trPr>
          <w:cantSplit/>
          <w:trHeight w:val="676"/>
          <w:jc w:val="center"/>
        </w:trPr>
        <w:tc>
          <w:tcPr>
            <w:tcW w:w="299" w:type="dxa"/>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N   </w:t>
            </w:r>
            <w:r w:rsidRPr="00EE4339">
              <w:rPr>
                <w:rFonts w:ascii="Times New Roman" w:hAnsi="Times New Roman" w:cs="Times New Roman"/>
                <w:sz w:val="12"/>
                <w:szCs w:val="14"/>
              </w:rPr>
              <w:br/>
              <w:t>п/п</w:t>
            </w:r>
          </w:p>
        </w:tc>
        <w:tc>
          <w:tcPr>
            <w:tcW w:w="1877" w:type="dxa"/>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ПКГ,       </w:t>
            </w:r>
            <w:r w:rsidRPr="00EE4339">
              <w:rPr>
                <w:rFonts w:ascii="Times New Roman" w:hAnsi="Times New Roman" w:cs="Times New Roman"/>
                <w:sz w:val="12"/>
                <w:szCs w:val="14"/>
              </w:rPr>
              <w:br/>
              <w:t xml:space="preserve">квалификационный </w:t>
            </w:r>
            <w:r w:rsidRPr="00EE4339">
              <w:rPr>
                <w:rFonts w:ascii="Times New Roman" w:hAnsi="Times New Roman" w:cs="Times New Roman"/>
                <w:sz w:val="12"/>
                <w:szCs w:val="14"/>
              </w:rPr>
              <w:br/>
              <w:t>уровень</w:t>
            </w:r>
          </w:p>
        </w:tc>
        <w:tc>
          <w:tcPr>
            <w:tcW w:w="0" w:type="auto"/>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Должности, отнесенные       </w:t>
            </w:r>
            <w:r w:rsidRPr="00EE4339">
              <w:rPr>
                <w:rFonts w:ascii="Times New Roman" w:hAnsi="Times New Roman" w:cs="Times New Roman"/>
                <w:sz w:val="12"/>
                <w:szCs w:val="14"/>
              </w:rPr>
              <w:br/>
              <w:t>к квалификационному   уровню</w:t>
            </w:r>
          </w:p>
        </w:tc>
        <w:tc>
          <w:tcPr>
            <w:tcW w:w="0" w:type="auto"/>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Размер   </w:t>
            </w:r>
            <w:r w:rsidRPr="00EE4339">
              <w:rPr>
                <w:rFonts w:ascii="Times New Roman" w:hAnsi="Times New Roman" w:cs="Times New Roman"/>
                <w:sz w:val="12"/>
                <w:szCs w:val="14"/>
              </w:rPr>
              <w:br/>
              <w:t>базового</w:t>
            </w:r>
            <w:r w:rsidRPr="00EE4339">
              <w:rPr>
                <w:rFonts w:ascii="Times New Roman" w:hAnsi="Times New Roman" w:cs="Times New Roman"/>
                <w:sz w:val="12"/>
                <w:szCs w:val="14"/>
              </w:rPr>
              <w:br/>
              <w:t xml:space="preserve">оклада   </w:t>
            </w:r>
            <w:r w:rsidRPr="00EE4339">
              <w:rPr>
                <w:rFonts w:ascii="Times New Roman" w:hAnsi="Times New Roman" w:cs="Times New Roman"/>
                <w:sz w:val="12"/>
                <w:szCs w:val="14"/>
              </w:rPr>
              <w:br/>
              <w:t>(руб.)</w:t>
            </w:r>
          </w:p>
        </w:tc>
      </w:tr>
    </w:tbl>
    <w:p w:rsidR="00366741" w:rsidRPr="005D03B0" w:rsidRDefault="00366741" w:rsidP="00366741">
      <w:pPr>
        <w:suppressAutoHyphens/>
        <w:rPr>
          <w:vanish/>
          <w:sz w:val="14"/>
          <w:szCs w:val="14"/>
        </w:rPr>
      </w:pPr>
    </w:p>
    <w:tbl>
      <w:tblPr>
        <w:tblW w:w="0" w:type="auto"/>
        <w:tblInd w:w="134" w:type="dxa"/>
        <w:tblCellMar>
          <w:left w:w="70" w:type="dxa"/>
          <w:right w:w="70" w:type="dxa"/>
        </w:tblCellMar>
        <w:tblLook w:val="0000" w:firstRow="0" w:lastRow="0" w:firstColumn="0" w:lastColumn="0" w:noHBand="0" w:noVBand="0"/>
      </w:tblPr>
      <w:tblGrid>
        <w:gridCol w:w="245"/>
        <w:gridCol w:w="1982"/>
        <w:gridCol w:w="1742"/>
        <w:gridCol w:w="709"/>
      </w:tblGrid>
      <w:tr w:rsidR="00366741" w:rsidRPr="005D03B0" w:rsidTr="00EE4339">
        <w:trPr>
          <w:cantSplit/>
          <w:trHeight w:val="252"/>
          <w:tblHeader/>
        </w:trPr>
        <w:tc>
          <w:tcPr>
            <w:tcW w:w="0" w:type="auto"/>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1</w:t>
            </w:r>
          </w:p>
        </w:tc>
        <w:tc>
          <w:tcPr>
            <w:tcW w:w="1982"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2</w:t>
            </w:r>
          </w:p>
        </w:tc>
        <w:tc>
          <w:tcPr>
            <w:tcW w:w="1742"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3</w:t>
            </w:r>
          </w:p>
        </w:tc>
        <w:tc>
          <w:tcPr>
            <w:tcW w:w="709"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4</w:t>
            </w:r>
          </w:p>
        </w:tc>
      </w:tr>
      <w:tr w:rsidR="00366741" w:rsidRPr="005D03B0" w:rsidTr="00EE4339">
        <w:trPr>
          <w:trHeight w:val="480"/>
        </w:trPr>
        <w:tc>
          <w:tcPr>
            <w:tcW w:w="0" w:type="auto"/>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p>
        </w:tc>
        <w:tc>
          <w:tcPr>
            <w:tcW w:w="1982"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ПКГ должностей    </w:t>
            </w:r>
            <w:r w:rsidRPr="005D03B0">
              <w:rPr>
                <w:rFonts w:ascii="Times New Roman" w:hAnsi="Times New Roman" w:cs="Times New Roman"/>
                <w:sz w:val="14"/>
                <w:szCs w:val="14"/>
              </w:rPr>
              <w:br/>
              <w:t xml:space="preserve">педагогических    </w:t>
            </w:r>
            <w:r w:rsidRPr="005D03B0">
              <w:rPr>
                <w:rFonts w:ascii="Times New Roman" w:hAnsi="Times New Roman" w:cs="Times New Roman"/>
                <w:sz w:val="14"/>
                <w:szCs w:val="14"/>
              </w:rPr>
              <w:br/>
              <w:t xml:space="preserve">работников        </w:t>
            </w:r>
          </w:p>
        </w:tc>
        <w:tc>
          <w:tcPr>
            <w:tcW w:w="1742"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p>
        </w:tc>
        <w:tc>
          <w:tcPr>
            <w:tcW w:w="709"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p>
        </w:tc>
      </w:tr>
      <w:tr w:rsidR="00366741" w:rsidRPr="005D03B0" w:rsidTr="00EE4339">
        <w:trPr>
          <w:trHeight w:val="342"/>
        </w:trPr>
        <w:tc>
          <w:tcPr>
            <w:tcW w:w="0" w:type="auto"/>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1.</w:t>
            </w:r>
          </w:p>
        </w:tc>
        <w:tc>
          <w:tcPr>
            <w:tcW w:w="1982"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3 квалификационный</w:t>
            </w:r>
            <w:r w:rsidRPr="005D03B0">
              <w:rPr>
                <w:rFonts w:ascii="Times New Roman" w:hAnsi="Times New Roman" w:cs="Times New Roman"/>
                <w:sz w:val="14"/>
                <w:szCs w:val="14"/>
              </w:rPr>
              <w:br/>
              <w:t xml:space="preserve">уровень           </w:t>
            </w:r>
          </w:p>
        </w:tc>
        <w:tc>
          <w:tcPr>
            <w:tcW w:w="1742"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 методист                     </w:t>
            </w:r>
          </w:p>
        </w:tc>
        <w:tc>
          <w:tcPr>
            <w:tcW w:w="709"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4717</w:t>
            </w:r>
          </w:p>
        </w:tc>
      </w:tr>
    </w:tbl>
    <w:p w:rsidR="00366741" w:rsidRPr="005D03B0" w:rsidRDefault="00366741" w:rsidP="00366741">
      <w:pPr>
        <w:suppressAutoHyphens/>
        <w:rPr>
          <w:sz w:val="14"/>
          <w:szCs w:val="14"/>
        </w:rPr>
      </w:pPr>
    </w:p>
    <w:p w:rsidR="00366741" w:rsidRPr="005D03B0" w:rsidRDefault="00366741" w:rsidP="00EE4339">
      <w:pPr>
        <w:suppressAutoHyphens/>
        <w:ind w:firstLine="284"/>
        <w:rPr>
          <w:vanish/>
          <w:sz w:val="14"/>
          <w:szCs w:val="14"/>
        </w:rPr>
      </w:pP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 xml:space="preserve">1.3.1.2. Размеры базовых окладов работников учреждения по </w:t>
      </w:r>
      <w:hyperlink r:id="rId14" w:history="1">
        <w:r w:rsidRPr="005D03B0">
          <w:rPr>
            <w:rFonts w:ascii="Times New Roman" w:hAnsi="Times New Roman" w:cs="Times New Roman"/>
            <w:sz w:val="14"/>
            <w:szCs w:val="14"/>
          </w:rPr>
          <w:t>ПКГ</w:t>
        </w:r>
      </w:hyperlink>
      <w:r w:rsidRPr="005D03B0">
        <w:rPr>
          <w:rFonts w:ascii="Times New Roman" w:hAnsi="Times New Roman" w:cs="Times New Roman"/>
          <w:sz w:val="14"/>
          <w:szCs w:val="14"/>
        </w:rPr>
        <w:t xml:space="preserve">, утвержденным Приказом Министерства здравоохранения и социального развития Российской Федерации от 29 мая 2008 года N 247н "Об утверждении </w:t>
      </w:r>
      <w:r w:rsidRPr="005D03B0">
        <w:rPr>
          <w:rFonts w:ascii="Times New Roman" w:hAnsi="Times New Roman" w:cs="Times New Roman"/>
          <w:sz w:val="14"/>
          <w:szCs w:val="14"/>
        </w:rPr>
        <w:lastRenderedPageBreak/>
        <w:t>профессиональных квалификационных групп общеотраслевых должностей руководителей, специалистов и служащих", составляют:</w:t>
      </w:r>
    </w:p>
    <w:p w:rsidR="00366741" w:rsidRPr="005D03B0" w:rsidRDefault="00366741" w:rsidP="00366741">
      <w:pPr>
        <w:pStyle w:val="ConsPlusNormal"/>
        <w:widowControl/>
        <w:suppressAutoHyphens/>
        <w:ind w:firstLine="0"/>
        <w:jc w:val="both"/>
        <w:rPr>
          <w:rFonts w:ascii="Times New Roman" w:hAnsi="Times New Roman" w:cs="Times New Roman"/>
          <w:sz w:val="14"/>
          <w:szCs w:val="14"/>
        </w:rPr>
      </w:pPr>
    </w:p>
    <w:tbl>
      <w:tblPr>
        <w:tblW w:w="0" w:type="auto"/>
        <w:tblInd w:w="70" w:type="dxa"/>
        <w:tblCellMar>
          <w:left w:w="70" w:type="dxa"/>
          <w:right w:w="70" w:type="dxa"/>
        </w:tblCellMar>
        <w:tblLook w:val="0000" w:firstRow="0" w:lastRow="0" w:firstColumn="0" w:lastColumn="0" w:noHBand="0" w:noVBand="0"/>
      </w:tblPr>
      <w:tblGrid>
        <w:gridCol w:w="302"/>
        <w:gridCol w:w="1148"/>
        <w:gridCol w:w="1708"/>
        <w:gridCol w:w="733"/>
      </w:tblGrid>
      <w:tr w:rsidR="00366741" w:rsidRPr="00EE4339" w:rsidTr="00EE4339">
        <w:trPr>
          <w:cantSplit/>
          <w:trHeight w:val="600"/>
        </w:trPr>
        <w:tc>
          <w:tcPr>
            <w:tcW w:w="0" w:type="auto"/>
            <w:vMerge w:val="restart"/>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N  </w:t>
            </w:r>
            <w:r w:rsidRPr="00EE4339">
              <w:rPr>
                <w:rFonts w:ascii="Times New Roman" w:hAnsi="Times New Roman" w:cs="Times New Roman"/>
                <w:sz w:val="12"/>
                <w:szCs w:val="14"/>
              </w:rPr>
              <w:br/>
              <w:t>п/п</w:t>
            </w:r>
          </w:p>
        </w:tc>
        <w:tc>
          <w:tcPr>
            <w:tcW w:w="0" w:type="auto"/>
            <w:vMerge w:val="restart"/>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ПКГ,       </w:t>
            </w:r>
            <w:r w:rsidRPr="00EE4339">
              <w:rPr>
                <w:rFonts w:ascii="Times New Roman" w:hAnsi="Times New Roman" w:cs="Times New Roman"/>
                <w:sz w:val="12"/>
                <w:szCs w:val="14"/>
              </w:rPr>
              <w:br/>
              <w:t xml:space="preserve">квалификационный </w:t>
            </w:r>
            <w:r w:rsidRPr="00EE4339">
              <w:rPr>
                <w:rFonts w:ascii="Times New Roman" w:hAnsi="Times New Roman" w:cs="Times New Roman"/>
                <w:sz w:val="12"/>
                <w:szCs w:val="14"/>
              </w:rPr>
              <w:br/>
              <w:t>уровень</w:t>
            </w:r>
          </w:p>
        </w:tc>
        <w:tc>
          <w:tcPr>
            <w:tcW w:w="0" w:type="auto"/>
            <w:vMerge w:val="restart"/>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Должности, отнесенные        </w:t>
            </w:r>
            <w:r w:rsidRPr="00EE4339">
              <w:rPr>
                <w:rFonts w:ascii="Times New Roman" w:hAnsi="Times New Roman" w:cs="Times New Roman"/>
                <w:sz w:val="12"/>
                <w:szCs w:val="14"/>
              </w:rPr>
              <w:br/>
              <w:t>к квалификационному уровню</w:t>
            </w:r>
          </w:p>
        </w:tc>
        <w:tc>
          <w:tcPr>
            <w:tcW w:w="73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Размер   </w:t>
            </w:r>
            <w:r w:rsidRPr="00EE4339">
              <w:rPr>
                <w:rFonts w:ascii="Times New Roman" w:hAnsi="Times New Roman" w:cs="Times New Roman"/>
                <w:sz w:val="12"/>
                <w:szCs w:val="14"/>
              </w:rPr>
              <w:br/>
              <w:t>базового</w:t>
            </w:r>
            <w:r w:rsidRPr="00EE4339">
              <w:rPr>
                <w:rFonts w:ascii="Times New Roman" w:hAnsi="Times New Roman" w:cs="Times New Roman"/>
                <w:sz w:val="12"/>
                <w:szCs w:val="14"/>
              </w:rPr>
              <w:br/>
              <w:t xml:space="preserve">оклада   </w:t>
            </w:r>
            <w:r w:rsidRPr="00EE4339">
              <w:rPr>
                <w:rFonts w:ascii="Times New Roman" w:hAnsi="Times New Roman" w:cs="Times New Roman"/>
                <w:sz w:val="12"/>
                <w:szCs w:val="14"/>
              </w:rPr>
              <w:br/>
              <w:t>(руб.)</w:t>
            </w:r>
          </w:p>
        </w:tc>
      </w:tr>
      <w:tr w:rsidR="00366741" w:rsidRPr="00EE4339" w:rsidTr="00EE4339">
        <w:trPr>
          <w:cantSplit/>
          <w:trHeight w:val="600"/>
        </w:trPr>
        <w:tc>
          <w:tcPr>
            <w:tcW w:w="0" w:type="auto"/>
            <w:vMerge/>
            <w:tcBorders>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c>
          <w:tcPr>
            <w:tcW w:w="0" w:type="auto"/>
            <w:vMerge/>
            <w:tcBorders>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c>
          <w:tcPr>
            <w:tcW w:w="0" w:type="auto"/>
            <w:vMerge/>
            <w:tcBorders>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c>
          <w:tcPr>
            <w:tcW w:w="73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с 1 октября 2019 года</w:t>
            </w:r>
          </w:p>
        </w:tc>
      </w:tr>
    </w:tbl>
    <w:p w:rsidR="00366741" w:rsidRPr="005D03B0" w:rsidRDefault="00366741" w:rsidP="00366741">
      <w:pPr>
        <w:suppressAutoHyphens/>
        <w:rPr>
          <w:vanish/>
          <w:sz w:val="14"/>
          <w:szCs w:val="14"/>
        </w:rPr>
      </w:pPr>
    </w:p>
    <w:tbl>
      <w:tblPr>
        <w:tblW w:w="3891" w:type="dxa"/>
        <w:tblInd w:w="70" w:type="dxa"/>
        <w:tblLayout w:type="fixed"/>
        <w:tblCellMar>
          <w:left w:w="70" w:type="dxa"/>
          <w:right w:w="70" w:type="dxa"/>
        </w:tblCellMar>
        <w:tblLook w:val="0000" w:firstRow="0" w:lastRow="0" w:firstColumn="0" w:lastColumn="0" w:noHBand="0" w:noVBand="0"/>
      </w:tblPr>
      <w:tblGrid>
        <w:gridCol w:w="348"/>
        <w:gridCol w:w="992"/>
        <w:gridCol w:w="1843"/>
        <w:gridCol w:w="708"/>
      </w:tblGrid>
      <w:tr w:rsidR="00366741" w:rsidRPr="00EE4339" w:rsidTr="00EE4339">
        <w:trPr>
          <w:cantSplit/>
          <w:trHeight w:val="20"/>
          <w:tblHeader/>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11</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p>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2</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3</w:t>
            </w: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4</w:t>
            </w: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 xml:space="preserve">2  </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 xml:space="preserve">ПКГ               </w:t>
            </w:r>
            <w:r w:rsidRPr="00EE4339">
              <w:rPr>
                <w:rFonts w:ascii="Times New Roman" w:hAnsi="Times New Roman" w:cs="Times New Roman"/>
                <w:sz w:val="12"/>
                <w:szCs w:val="14"/>
              </w:rPr>
              <w:br/>
              <w:t xml:space="preserve">"Общеотраслевые   </w:t>
            </w:r>
            <w:r w:rsidRPr="00EE4339">
              <w:rPr>
                <w:rFonts w:ascii="Times New Roman" w:hAnsi="Times New Roman" w:cs="Times New Roman"/>
                <w:sz w:val="12"/>
                <w:szCs w:val="14"/>
              </w:rPr>
              <w:br/>
              <w:t>должности           служащих</w:t>
            </w:r>
            <w:r w:rsidRPr="00EE4339">
              <w:rPr>
                <w:rFonts w:ascii="Times New Roman" w:hAnsi="Times New Roman" w:cs="Times New Roman"/>
                <w:sz w:val="12"/>
                <w:szCs w:val="14"/>
              </w:rPr>
              <w:br/>
              <w:t xml:space="preserve">второго уровня"   </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21.</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1 квалификационный</w:t>
            </w:r>
            <w:r w:rsidRPr="00EE4339">
              <w:rPr>
                <w:rFonts w:ascii="Times New Roman" w:hAnsi="Times New Roman" w:cs="Times New Roman"/>
                <w:sz w:val="12"/>
                <w:szCs w:val="14"/>
              </w:rPr>
              <w:br/>
              <w:t xml:space="preserve">уровень           </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 xml:space="preserve">Диспетчер, </w:t>
            </w:r>
          </w:p>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диспетчер службы 112</w:t>
            </w: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3903</w:t>
            </w: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22.</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2 квалификационный</w:t>
            </w:r>
            <w:r w:rsidRPr="00EE4339">
              <w:rPr>
                <w:rFonts w:ascii="Times New Roman" w:hAnsi="Times New Roman" w:cs="Times New Roman"/>
                <w:sz w:val="12"/>
                <w:szCs w:val="14"/>
              </w:rPr>
              <w:br/>
              <w:t xml:space="preserve">уровень           </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Должности служащих первого квалификационного уровня, по которым устанавливается производное должностное наименование «старший»: старший диспетчер</w:t>
            </w: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4720</w:t>
            </w: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3</w:t>
            </w:r>
          </w:p>
          <w:p w:rsidR="00366741" w:rsidRPr="00EE4339" w:rsidRDefault="00366741" w:rsidP="00366741">
            <w:pPr>
              <w:rPr>
                <w:sz w:val="12"/>
                <w:szCs w:val="14"/>
              </w:rPr>
            </w:pPr>
            <w:r w:rsidRPr="00EE4339">
              <w:rPr>
                <w:sz w:val="12"/>
                <w:szCs w:val="14"/>
              </w:rPr>
              <w:t>3.</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3 квалификационный</w:t>
            </w:r>
            <w:r w:rsidRPr="00EE4339">
              <w:rPr>
                <w:rFonts w:ascii="Times New Roman" w:hAnsi="Times New Roman" w:cs="Times New Roman"/>
                <w:sz w:val="12"/>
                <w:szCs w:val="14"/>
              </w:rPr>
              <w:br/>
              <w:t xml:space="preserve">уровень           </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p>
          <w:p w:rsidR="00366741" w:rsidRPr="00EE4339" w:rsidRDefault="00366741" w:rsidP="00366741">
            <w:pPr>
              <w:rPr>
                <w:sz w:val="12"/>
                <w:szCs w:val="14"/>
              </w:rPr>
            </w:pPr>
            <w:r w:rsidRPr="00EE4339">
              <w:rPr>
                <w:sz w:val="12"/>
                <w:szCs w:val="14"/>
              </w:rPr>
              <w:t>4.</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4квалификационный</w:t>
            </w:r>
            <w:r w:rsidRPr="00EE4339">
              <w:rPr>
                <w:rFonts w:ascii="Times New Roman" w:hAnsi="Times New Roman" w:cs="Times New Roman"/>
                <w:sz w:val="12"/>
                <w:szCs w:val="14"/>
              </w:rPr>
              <w:br/>
              <w:t xml:space="preserve">уровень           </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механик</w:t>
            </w: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4717</w:t>
            </w: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 xml:space="preserve">3  </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 xml:space="preserve">ПКГ               </w:t>
            </w:r>
            <w:r w:rsidRPr="00EE4339">
              <w:rPr>
                <w:rFonts w:ascii="Times New Roman" w:hAnsi="Times New Roman" w:cs="Times New Roman"/>
                <w:sz w:val="12"/>
                <w:szCs w:val="14"/>
              </w:rPr>
              <w:br/>
              <w:t xml:space="preserve">"Общеотраслевые   </w:t>
            </w:r>
            <w:r w:rsidRPr="00EE4339">
              <w:rPr>
                <w:rFonts w:ascii="Times New Roman" w:hAnsi="Times New Roman" w:cs="Times New Roman"/>
                <w:sz w:val="12"/>
                <w:szCs w:val="14"/>
              </w:rPr>
              <w:br/>
              <w:t>должности           служащих</w:t>
            </w:r>
            <w:r w:rsidRPr="00EE4339">
              <w:rPr>
                <w:rFonts w:ascii="Times New Roman" w:hAnsi="Times New Roman" w:cs="Times New Roman"/>
                <w:sz w:val="12"/>
                <w:szCs w:val="14"/>
              </w:rPr>
              <w:br/>
              <w:t xml:space="preserve">третьего уровня"  </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31.</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1 квалификационный</w:t>
            </w:r>
            <w:r w:rsidRPr="00EE4339">
              <w:rPr>
                <w:rFonts w:ascii="Times New Roman" w:hAnsi="Times New Roman" w:cs="Times New Roman"/>
                <w:sz w:val="12"/>
                <w:szCs w:val="14"/>
              </w:rPr>
              <w:br/>
              <w:t xml:space="preserve">уровень           </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бухгалтер, экономист, системный администратор, специалист по закупкам, специалист по кадрам</w:t>
            </w: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4717</w:t>
            </w:r>
          </w:p>
        </w:tc>
      </w:tr>
      <w:tr w:rsidR="00366741" w:rsidRPr="00EE4339" w:rsidTr="00EE4339">
        <w:trPr>
          <w:cantSplit/>
          <w:trHeight w:val="20"/>
        </w:trPr>
        <w:tc>
          <w:tcPr>
            <w:tcW w:w="34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p>
          <w:p w:rsidR="00366741" w:rsidRPr="00EE4339" w:rsidRDefault="00366741" w:rsidP="00366741">
            <w:pPr>
              <w:rPr>
                <w:sz w:val="12"/>
                <w:szCs w:val="14"/>
              </w:rPr>
            </w:pPr>
            <w:r w:rsidRPr="00EE4339">
              <w:rPr>
                <w:sz w:val="12"/>
                <w:szCs w:val="14"/>
              </w:rPr>
              <w:t>2.</w:t>
            </w:r>
          </w:p>
        </w:tc>
        <w:tc>
          <w:tcPr>
            <w:tcW w:w="992"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4квалификационный</w:t>
            </w:r>
            <w:r w:rsidRPr="00EE4339">
              <w:rPr>
                <w:rFonts w:ascii="Times New Roman" w:hAnsi="Times New Roman" w:cs="Times New Roman"/>
                <w:sz w:val="12"/>
                <w:szCs w:val="14"/>
              </w:rPr>
              <w:br/>
              <w:t>уровень</w:t>
            </w:r>
          </w:p>
        </w:tc>
        <w:tc>
          <w:tcPr>
            <w:tcW w:w="1843"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rPr>
                <w:rFonts w:ascii="Times New Roman" w:hAnsi="Times New Roman" w:cs="Times New Roman"/>
                <w:sz w:val="12"/>
                <w:szCs w:val="14"/>
              </w:rPr>
            </w:pPr>
            <w:r w:rsidRPr="00EE4339">
              <w:rPr>
                <w:rFonts w:ascii="Times New Roman" w:hAnsi="Times New Roman" w:cs="Times New Roman"/>
                <w:sz w:val="12"/>
                <w:szCs w:val="14"/>
              </w:rPr>
              <w:t>Должности служащих первого квалификационного уровня, по которым устанавливается производное должностное наименование «ведущий»: ведущий бухгалтер, ведущий экономист</w:t>
            </w:r>
          </w:p>
        </w:tc>
        <w:tc>
          <w:tcPr>
            <w:tcW w:w="708" w:type="dxa"/>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5127</w:t>
            </w:r>
          </w:p>
        </w:tc>
      </w:tr>
    </w:tbl>
    <w:p w:rsidR="00366741" w:rsidRPr="005D03B0" w:rsidRDefault="00366741" w:rsidP="00366741">
      <w:pPr>
        <w:pStyle w:val="ConsPlusNormal"/>
        <w:widowControl/>
        <w:suppressAutoHyphens/>
        <w:ind w:firstLine="0"/>
        <w:jc w:val="both"/>
        <w:rPr>
          <w:rFonts w:ascii="Times New Roman" w:hAnsi="Times New Roman" w:cs="Times New Roman"/>
          <w:sz w:val="14"/>
          <w:szCs w:val="14"/>
        </w:rPr>
      </w:pP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 xml:space="preserve">1.3.1.3. Размеры базовых окладов работников учреждения по </w:t>
      </w:r>
      <w:hyperlink r:id="rId15" w:history="1">
        <w:r w:rsidRPr="005D03B0">
          <w:rPr>
            <w:rFonts w:ascii="Times New Roman" w:hAnsi="Times New Roman" w:cs="Times New Roman"/>
            <w:sz w:val="14"/>
            <w:szCs w:val="14"/>
          </w:rPr>
          <w:t>ПКГ</w:t>
        </w:r>
      </w:hyperlink>
      <w:r w:rsidRPr="005D03B0">
        <w:rPr>
          <w:rFonts w:ascii="Times New Roman" w:hAnsi="Times New Roman" w:cs="Times New Roman"/>
          <w:sz w:val="14"/>
          <w:szCs w:val="14"/>
        </w:rP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p w:rsidR="00366741" w:rsidRPr="005D03B0" w:rsidRDefault="00366741" w:rsidP="00366741">
      <w:pPr>
        <w:pStyle w:val="ConsPlusNormal"/>
        <w:widowControl/>
        <w:suppressAutoHyphens/>
        <w:ind w:firstLine="0"/>
        <w:jc w:val="both"/>
        <w:rPr>
          <w:rFonts w:ascii="Times New Roman" w:hAnsi="Times New Roman" w:cs="Times New Roman"/>
          <w:sz w:val="14"/>
          <w:szCs w:val="14"/>
        </w:rPr>
      </w:pPr>
    </w:p>
    <w:tbl>
      <w:tblPr>
        <w:tblW w:w="0" w:type="auto"/>
        <w:tblInd w:w="70" w:type="dxa"/>
        <w:tblCellMar>
          <w:left w:w="70" w:type="dxa"/>
          <w:right w:w="70" w:type="dxa"/>
        </w:tblCellMar>
        <w:tblLook w:val="0000" w:firstRow="0" w:lastRow="0" w:firstColumn="0" w:lastColumn="0" w:noHBand="0" w:noVBand="0"/>
      </w:tblPr>
      <w:tblGrid>
        <w:gridCol w:w="302"/>
        <w:gridCol w:w="1148"/>
        <w:gridCol w:w="1708"/>
        <w:gridCol w:w="1239"/>
      </w:tblGrid>
      <w:tr w:rsidR="00366741" w:rsidRPr="00EE4339" w:rsidTr="00EE4339">
        <w:trPr>
          <w:cantSplit/>
          <w:trHeight w:val="20"/>
        </w:trPr>
        <w:tc>
          <w:tcPr>
            <w:tcW w:w="0" w:type="auto"/>
            <w:vMerge w:val="restart"/>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N  </w:t>
            </w:r>
            <w:r w:rsidRPr="00EE4339">
              <w:rPr>
                <w:rFonts w:ascii="Times New Roman" w:hAnsi="Times New Roman" w:cs="Times New Roman"/>
                <w:sz w:val="12"/>
                <w:szCs w:val="14"/>
              </w:rPr>
              <w:br/>
              <w:t>п/п</w:t>
            </w:r>
          </w:p>
        </w:tc>
        <w:tc>
          <w:tcPr>
            <w:tcW w:w="0" w:type="auto"/>
            <w:vMerge w:val="restart"/>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ПКГ,      </w:t>
            </w:r>
            <w:r w:rsidRPr="00EE4339">
              <w:rPr>
                <w:rFonts w:ascii="Times New Roman" w:hAnsi="Times New Roman" w:cs="Times New Roman"/>
                <w:sz w:val="12"/>
                <w:szCs w:val="14"/>
              </w:rPr>
              <w:br/>
              <w:t>квалификационный</w:t>
            </w:r>
            <w:r w:rsidRPr="00EE4339">
              <w:rPr>
                <w:rFonts w:ascii="Times New Roman" w:hAnsi="Times New Roman" w:cs="Times New Roman"/>
                <w:sz w:val="12"/>
                <w:szCs w:val="14"/>
              </w:rPr>
              <w:br/>
              <w:t>уровень</w:t>
            </w:r>
          </w:p>
        </w:tc>
        <w:tc>
          <w:tcPr>
            <w:tcW w:w="0" w:type="auto"/>
            <w:vMerge w:val="restart"/>
            <w:tcBorders>
              <w:top w:val="single" w:sz="6" w:space="0" w:color="auto"/>
              <w:left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Должности, отнесенные         </w:t>
            </w:r>
            <w:r w:rsidRPr="00EE4339">
              <w:rPr>
                <w:rFonts w:ascii="Times New Roman" w:hAnsi="Times New Roman" w:cs="Times New Roman"/>
                <w:sz w:val="12"/>
                <w:szCs w:val="14"/>
              </w:rPr>
              <w:br/>
              <w:t>к квалификационному уровню</w:t>
            </w:r>
          </w:p>
        </w:tc>
        <w:tc>
          <w:tcPr>
            <w:tcW w:w="0" w:type="auto"/>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 xml:space="preserve">Размер   </w:t>
            </w:r>
            <w:r w:rsidRPr="00EE4339">
              <w:rPr>
                <w:rFonts w:ascii="Times New Roman" w:hAnsi="Times New Roman" w:cs="Times New Roman"/>
                <w:sz w:val="12"/>
                <w:szCs w:val="14"/>
              </w:rPr>
              <w:br/>
              <w:t>базового</w:t>
            </w:r>
            <w:r w:rsidRPr="00EE4339">
              <w:rPr>
                <w:rFonts w:ascii="Times New Roman" w:hAnsi="Times New Roman" w:cs="Times New Roman"/>
                <w:sz w:val="12"/>
                <w:szCs w:val="14"/>
              </w:rPr>
              <w:br/>
              <w:t xml:space="preserve">оклада   </w:t>
            </w:r>
            <w:r w:rsidRPr="00EE4339">
              <w:rPr>
                <w:rFonts w:ascii="Times New Roman" w:hAnsi="Times New Roman" w:cs="Times New Roman"/>
                <w:sz w:val="12"/>
                <w:szCs w:val="14"/>
              </w:rPr>
              <w:br/>
              <w:t>(руб.)</w:t>
            </w:r>
          </w:p>
        </w:tc>
      </w:tr>
      <w:tr w:rsidR="00366741" w:rsidRPr="00EE4339" w:rsidTr="00EE4339">
        <w:trPr>
          <w:cantSplit/>
          <w:trHeight w:val="20"/>
        </w:trPr>
        <w:tc>
          <w:tcPr>
            <w:tcW w:w="0" w:type="auto"/>
            <w:vMerge/>
            <w:tcBorders>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c>
          <w:tcPr>
            <w:tcW w:w="0" w:type="auto"/>
            <w:vMerge/>
            <w:tcBorders>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c>
          <w:tcPr>
            <w:tcW w:w="0" w:type="auto"/>
            <w:vMerge/>
            <w:tcBorders>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p>
        </w:tc>
        <w:tc>
          <w:tcPr>
            <w:tcW w:w="0" w:type="auto"/>
            <w:tcBorders>
              <w:top w:val="single" w:sz="6" w:space="0" w:color="auto"/>
              <w:left w:val="single" w:sz="6" w:space="0" w:color="auto"/>
              <w:bottom w:val="single" w:sz="6" w:space="0" w:color="auto"/>
              <w:right w:val="single" w:sz="6" w:space="0" w:color="auto"/>
            </w:tcBorders>
          </w:tcPr>
          <w:p w:rsidR="00366741" w:rsidRPr="00EE4339" w:rsidRDefault="00366741" w:rsidP="00366741">
            <w:pPr>
              <w:pStyle w:val="ConsPlusNormal"/>
              <w:widowControl/>
              <w:suppressAutoHyphens/>
              <w:ind w:firstLine="0"/>
              <w:jc w:val="center"/>
              <w:rPr>
                <w:rFonts w:ascii="Times New Roman" w:hAnsi="Times New Roman" w:cs="Times New Roman"/>
                <w:sz w:val="12"/>
                <w:szCs w:val="14"/>
              </w:rPr>
            </w:pPr>
            <w:r w:rsidRPr="00EE4339">
              <w:rPr>
                <w:rFonts w:ascii="Times New Roman" w:hAnsi="Times New Roman" w:cs="Times New Roman"/>
                <w:sz w:val="12"/>
                <w:szCs w:val="14"/>
              </w:rPr>
              <w:t>с 1 октября 2019 года</w:t>
            </w:r>
          </w:p>
        </w:tc>
      </w:tr>
    </w:tbl>
    <w:p w:rsidR="00366741" w:rsidRPr="005D03B0" w:rsidRDefault="00366741" w:rsidP="00366741">
      <w:pPr>
        <w:suppressAutoHyphens/>
        <w:rPr>
          <w:vanish/>
          <w:sz w:val="14"/>
          <w:szCs w:val="14"/>
        </w:rPr>
      </w:pPr>
    </w:p>
    <w:tbl>
      <w:tblPr>
        <w:tblW w:w="4536" w:type="dxa"/>
        <w:tblInd w:w="-8" w:type="dxa"/>
        <w:tblLayout w:type="fixed"/>
        <w:tblCellMar>
          <w:left w:w="70" w:type="dxa"/>
          <w:right w:w="70" w:type="dxa"/>
        </w:tblCellMar>
        <w:tblLook w:val="0000" w:firstRow="0" w:lastRow="0" w:firstColumn="0" w:lastColumn="0" w:noHBand="0" w:noVBand="0"/>
      </w:tblPr>
      <w:tblGrid>
        <w:gridCol w:w="284"/>
        <w:gridCol w:w="1276"/>
        <w:gridCol w:w="1701"/>
        <w:gridCol w:w="1275"/>
      </w:tblGrid>
      <w:tr w:rsidR="00366741" w:rsidRPr="005D03B0" w:rsidTr="00EE4339">
        <w:trPr>
          <w:trHeight w:val="20"/>
          <w:tblHeader/>
        </w:trPr>
        <w:tc>
          <w:tcPr>
            <w:tcW w:w="284"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1</w:t>
            </w:r>
          </w:p>
        </w:tc>
        <w:tc>
          <w:tcPr>
            <w:tcW w:w="1276"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2</w:t>
            </w:r>
          </w:p>
        </w:tc>
        <w:tc>
          <w:tcPr>
            <w:tcW w:w="1701"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3</w:t>
            </w:r>
          </w:p>
        </w:tc>
        <w:tc>
          <w:tcPr>
            <w:tcW w:w="1275"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4</w:t>
            </w:r>
          </w:p>
        </w:tc>
      </w:tr>
      <w:tr w:rsidR="00366741" w:rsidRPr="005D03B0" w:rsidTr="00EE4339">
        <w:trPr>
          <w:trHeight w:val="20"/>
        </w:trPr>
        <w:tc>
          <w:tcPr>
            <w:tcW w:w="284"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1 </w:t>
            </w:r>
          </w:p>
        </w:tc>
        <w:tc>
          <w:tcPr>
            <w:tcW w:w="1276"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ПКГ             </w:t>
            </w:r>
            <w:r w:rsidRPr="005D03B0">
              <w:rPr>
                <w:rFonts w:ascii="Times New Roman" w:hAnsi="Times New Roman" w:cs="Times New Roman"/>
                <w:sz w:val="14"/>
                <w:szCs w:val="14"/>
              </w:rPr>
              <w:br/>
              <w:t xml:space="preserve">"Общеотраслевые </w:t>
            </w:r>
            <w:r w:rsidRPr="005D03B0">
              <w:rPr>
                <w:rFonts w:ascii="Times New Roman" w:hAnsi="Times New Roman" w:cs="Times New Roman"/>
                <w:sz w:val="14"/>
                <w:szCs w:val="14"/>
              </w:rPr>
              <w:br/>
              <w:t xml:space="preserve">профессии       </w:t>
            </w:r>
            <w:r w:rsidRPr="005D03B0">
              <w:rPr>
                <w:rFonts w:ascii="Times New Roman" w:hAnsi="Times New Roman" w:cs="Times New Roman"/>
                <w:sz w:val="14"/>
                <w:szCs w:val="14"/>
              </w:rPr>
              <w:br/>
              <w:t xml:space="preserve">рабочих первого </w:t>
            </w:r>
            <w:r w:rsidRPr="005D03B0">
              <w:rPr>
                <w:rFonts w:ascii="Times New Roman" w:hAnsi="Times New Roman" w:cs="Times New Roman"/>
                <w:sz w:val="14"/>
                <w:szCs w:val="14"/>
              </w:rPr>
              <w:br/>
              <w:t xml:space="preserve">уровня"         </w:t>
            </w:r>
          </w:p>
        </w:tc>
        <w:tc>
          <w:tcPr>
            <w:tcW w:w="1701"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p>
        </w:tc>
        <w:tc>
          <w:tcPr>
            <w:tcW w:w="1275"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p>
        </w:tc>
      </w:tr>
      <w:tr w:rsidR="00366741" w:rsidRPr="005D03B0" w:rsidTr="00EE4339">
        <w:trPr>
          <w:trHeight w:val="20"/>
        </w:trPr>
        <w:tc>
          <w:tcPr>
            <w:tcW w:w="284"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11.</w:t>
            </w:r>
          </w:p>
        </w:tc>
        <w:tc>
          <w:tcPr>
            <w:tcW w:w="1276"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1 квалификационный</w:t>
            </w:r>
            <w:r w:rsidRPr="005D03B0">
              <w:rPr>
                <w:rFonts w:ascii="Times New Roman" w:hAnsi="Times New Roman" w:cs="Times New Roman"/>
                <w:sz w:val="14"/>
                <w:szCs w:val="14"/>
              </w:rPr>
              <w:br/>
              <w:t xml:space="preserve">уровень         </w:t>
            </w:r>
          </w:p>
        </w:tc>
        <w:tc>
          <w:tcPr>
            <w:tcW w:w="1701"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профессии рабочих, по которым предусмотрено присвоение 1, 2 и 3 квалификационных разрядов в соответствии с Единым   </w:t>
            </w:r>
            <w:r w:rsidRPr="005D03B0">
              <w:rPr>
                <w:rFonts w:ascii="Times New Roman" w:hAnsi="Times New Roman" w:cs="Times New Roman"/>
                <w:sz w:val="14"/>
                <w:szCs w:val="14"/>
              </w:rPr>
              <w:br/>
              <w:t xml:space="preserve">тарифно-квалификационным справочником работ и         профессий рабочих: </w:t>
            </w:r>
          </w:p>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рабочий по </w:t>
            </w:r>
            <w:proofErr w:type="spellStart"/>
            <w:r w:rsidRPr="005D03B0">
              <w:rPr>
                <w:rFonts w:ascii="Times New Roman" w:hAnsi="Times New Roman" w:cs="Times New Roman"/>
                <w:sz w:val="14"/>
                <w:szCs w:val="14"/>
              </w:rPr>
              <w:t>обслуживаниюздания</w:t>
            </w:r>
            <w:proofErr w:type="spellEnd"/>
            <w:r w:rsidRPr="005D03B0">
              <w:rPr>
                <w:rFonts w:ascii="Times New Roman" w:hAnsi="Times New Roman" w:cs="Times New Roman"/>
                <w:sz w:val="14"/>
                <w:szCs w:val="14"/>
              </w:rPr>
              <w:t xml:space="preserve">,   уборщик   </w:t>
            </w:r>
            <w:r w:rsidRPr="005D03B0">
              <w:rPr>
                <w:rFonts w:ascii="Times New Roman" w:hAnsi="Times New Roman" w:cs="Times New Roman"/>
                <w:sz w:val="14"/>
                <w:szCs w:val="14"/>
              </w:rPr>
              <w:br/>
              <w:t>служебных помещений, сторож</w:t>
            </w:r>
          </w:p>
        </w:tc>
        <w:tc>
          <w:tcPr>
            <w:tcW w:w="1275"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2232</w:t>
            </w:r>
          </w:p>
        </w:tc>
      </w:tr>
      <w:tr w:rsidR="00366741" w:rsidRPr="005D03B0" w:rsidTr="00EE4339">
        <w:trPr>
          <w:trHeight w:val="20"/>
        </w:trPr>
        <w:tc>
          <w:tcPr>
            <w:tcW w:w="284"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2</w:t>
            </w:r>
          </w:p>
        </w:tc>
        <w:tc>
          <w:tcPr>
            <w:tcW w:w="1276"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ПКГ             </w:t>
            </w:r>
            <w:r w:rsidRPr="005D03B0">
              <w:rPr>
                <w:rFonts w:ascii="Times New Roman" w:hAnsi="Times New Roman" w:cs="Times New Roman"/>
                <w:sz w:val="14"/>
                <w:szCs w:val="14"/>
              </w:rPr>
              <w:br/>
              <w:t xml:space="preserve">"Общеотраслевые </w:t>
            </w:r>
            <w:r w:rsidRPr="005D03B0">
              <w:rPr>
                <w:rFonts w:ascii="Times New Roman" w:hAnsi="Times New Roman" w:cs="Times New Roman"/>
                <w:sz w:val="14"/>
                <w:szCs w:val="14"/>
              </w:rPr>
              <w:br/>
              <w:t xml:space="preserve">профессии       </w:t>
            </w:r>
            <w:r w:rsidRPr="005D03B0">
              <w:rPr>
                <w:rFonts w:ascii="Times New Roman" w:hAnsi="Times New Roman" w:cs="Times New Roman"/>
                <w:sz w:val="14"/>
                <w:szCs w:val="14"/>
              </w:rPr>
              <w:br/>
              <w:t xml:space="preserve">рабочих второго </w:t>
            </w:r>
            <w:r w:rsidRPr="005D03B0">
              <w:rPr>
                <w:rFonts w:ascii="Times New Roman" w:hAnsi="Times New Roman" w:cs="Times New Roman"/>
                <w:sz w:val="14"/>
                <w:szCs w:val="14"/>
              </w:rPr>
              <w:br/>
              <w:t xml:space="preserve">уровня"         </w:t>
            </w:r>
          </w:p>
        </w:tc>
        <w:tc>
          <w:tcPr>
            <w:tcW w:w="1701"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p>
        </w:tc>
        <w:tc>
          <w:tcPr>
            <w:tcW w:w="1275"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p>
        </w:tc>
      </w:tr>
      <w:tr w:rsidR="00366741" w:rsidRPr="005D03B0" w:rsidTr="00EE4339">
        <w:trPr>
          <w:trHeight w:val="20"/>
        </w:trPr>
        <w:tc>
          <w:tcPr>
            <w:tcW w:w="284"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21.</w:t>
            </w:r>
          </w:p>
        </w:tc>
        <w:tc>
          <w:tcPr>
            <w:tcW w:w="1276"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1квалификационный</w:t>
            </w:r>
            <w:r w:rsidRPr="005D03B0">
              <w:rPr>
                <w:rFonts w:ascii="Times New Roman" w:hAnsi="Times New Roman" w:cs="Times New Roman"/>
                <w:sz w:val="14"/>
                <w:szCs w:val="14"/>
              </w:rPr>
              <w:br/>
              <w:t xml:space="preserve">уровень         </w:t>
            </w:r>
          </w:p>
        </w:tc>
        <w:tc>
          <w:tcPr>
            <w:tcW w:w="1701"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rPr>
                <w:rFonts w:ascii="Times New Roman" w:hAnsi="Times New Roman" w:cs="Times New Roman"/>
                <w:sz w:val="14"/>
                <w:szCs w:val="14"/>
              </w:rPr>
            </w:pPr>
            <w:r w:rsidRPr="005D03B0">
              <w:rPr>
                <w:rFonts w:ascii="Times New Roman" w:hAnsi="Times New Roman" w:cs="Times New Roman"/>
                <w:sz w:val="14"/>
                <w:szCs w:val="14"/>
              </w:rPr>
              <w:t xml:space="preserve">профессии рабочих, по           которым предусмотрено присвоение 4 и 5 квалификационных разрядов             </w:t>
            </w:r>
            <w:r w:rsidRPr="005D03B0">
              <w:rPr>
                <w:rFonts w:ascii="Times New Roman" w:hAnsi="Times New Roman" w:cs="Times New Roman"/>
                <w:sz w:val="14"/>
                <w:szCs w:val="14"/>
              </w:rPr>
              <w:br/>
              <w:t xml:space="preserve">в соответствии с Единым               </w:t>
            </w:r>
            <w:r w:rsidRPr="005D03B0">
              <w:rPr>
                <w:rFonts w:ascii="Times New Roman" w:hAnsi="Times New Roman" w:cs="Times New Roman"/>
                <w:sz w:val="14"/>
                <w:szCs w:val="14"/>
              </w:rPr>
              <w:br/>
              <w:t xml:space="preserve">тарифно-квалификационным справочником </w:t>
            </w:r>
            <w:r w:rsidRPr="005D03B0">
              <w:rPr>
                <w:rFonts w:ascii="Times New Roman" w:hAnsi="Times New Roman" w:cs="Times New Roman"/>
                <w:sz w:val="14"/>
                <w:szCs w:val="14"/>
              </w:rPr>
              <w:br/>
              <w:t xml:space="preserve">работ и профессий рабочих, водитель автомобиля </w:t>
            </w:r>
          </w:p>
        </w:tc>
        <w:tc>
          <w:tcPr>
            <w:tcW w:w="1275" w:type="dxa"/>
            <w:tcBorders>
              <w:top w:val="single" w:sz="6" w:space="0" w:color="auto"/>
              <w:left w:val="single" w:sz="6" w:space="0" w:color="auto"/>
              <w:bottom w:val="single" w:sz="6" w:space="0" w:color="auto"/>
              <w:right w:val="single" w:sz="6" w:space="0" w:color="auto"/>
            </w:tcBorders>
          </w:tcPr>
          <w:p w:rsidR="00366741" w:rsidRPr="005D03B0" w:rsidRDefault="00366741" w:rsidP="00366741">
            <w:pPr>
              <w:pStyle w:val="ConsPlusNormal"/>
              <w:widowControl/>
              <w:suppressAutoHyphens/>
              <w:ind w:firstLine="0"/>
              <w:jc w:val="center"/>
              <w:rPr>
                <w:rFonts w:ascii="Times New Roman" w:hAnsi="Times New Roman" w:cs="Times New Roman"/>
                <w:sz w:val="14"/>
                <w:szCs w:val="14"/>
              </w:rPr>
            </w:pPr>
            <w:r w:rsidRPr="005D03B0">
              <w:rPr>
                <w:rFonts w:ascii="Times New Roman" w:hAnsi="Times New Roman" w:cs="Times New Roman"/>
                <w:sz w:val="14"/>
                <w:szCs w:val="14"/>
              </w:rPr>
              <w:t>3033</w:t>
            </w:r>
          </w:p>
        </w:tc>
      </w:tr>
    </w:tbl>
    <w:p w:rsidR="00366741" w:rsidRPr="005D03B0" w:rsidRDefault="00366741" w:rsidP="00366741">
      <w:pPr>
        <w:pStyle w:val="ConsPlusNormal"/>
        <w:widowControl/>
        <w:suppressAutoHyphens/>
        <w:ind w:firstLine="0"/>
        <w:jc w:val="both"/>
        <w:rPr>
          <w:rFonts w:ascii="Times New Roman" w:hAnsi="Times New Roman" w:cs="Times New Roman"/>
          <w:sz w:val="14"/>
          <w:szCs w:val="14"/>
        </w:rPr>
      </w:pPr>
    </w:p>
    <w:p w:rsidR="00366741" w:rsidRPr="005D03B0" w:rsidRDefault="00366741" w:rsidP="00EE4339">
      <w:pPr>
        <w:pStyle w:val="ConsPlusNormal"/>
        <w:widowControl/>
        <w:suppressAutoHyphens/>
        <w:ind w:firstLine="284"/>
        <w:jc w:val="both"/>
        <w:rPr>
          <w:rFonts w:ascii="Times New Roman" w:hAnsi="Times New Roman" w:cs="Times New Roman"/>
          <w:bCs/>
          <w:sz w:val="14"/>
          <w:szCs w:val="14"/>
        </w:rPr>
      </w:pPr>
      <w:r w:rsidRPr="005D03B0">
        <w:rPr>
          <w:rFonts w:ascii="Times New Roman" w:hAnsi="Times New Roman" w:cs="Times New Roman"/>
          <w:sz w:val="14"/>
          <w:szCs w:val="14"/>
        </w:rPr>
        <w:t>1.3.1.4. Перечень высококвалифицированных рабочих, занятых на важных и ответственных работах, устанавливается руководителем учреждения по согласованию с выборным профсоюзным органом с учетом квалификации, объема и качества выполняемых работ в пределах фонда оплаты труда.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1.4. Выплаты компенсационного характера: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 xml:space="preserve">1.4.1. Выплата работникам учреждения, занятым на работах с вредными и (или) опасными условиями труда, производится по результатам аттестации рабочих мест по условиям труда. </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Работникам организации, занятым на работах с вредными и (или) опасными условиями труда, устанавливается размер повышения оплаты труда 4 процента оклада, установленного для различных видов работ с нормальными условиями труда в соответствии со статьей 147 Трудового кодекса Российской Федерации;</w:t>
      </w:r>
    </w:p>
    <w:p w:rsidR="00366741" w:rsidRPr="005D03B0" w:rsidRDefault="00366741" w:rsidP="00EE4339">
      <w:pPr>
        <w:autoSpaceDE w:val="0"/>
        <w:autoSpaceDN w:val="0"/>
        <w:adjustRightInd w:val="0"/>
        <w:ind w:firstLine="284"/>
        <w:jc w:val="both"/>
        <w:rPr>
          <w:sz w:val="14"/>
          <w:szCs w:val="14"/>
        </w:rPr>
      </w:pPr>
      <w:r w:rsidRPr="005D03B0">
        <w:rPr>
          <w:sz w:val="14"/>
          <w:szCs w:val="14"/>
        </w:rPr>
        <w:t xml:space="preserve">1.4.2. Оплата сверхурочной работы осуществляется за первые 2 часа работы не менее чем в полуторном размере, за последующие часы - не менее чем в двойном размере в соответствии со </w:t>
      </w:r>
      <w:hyperlink r:id="rId16" w:history="1">
        <w:r w:rsidRPr="005D03B0">
          <w:rPr>
            <w:sz w:val="14"/>
            <w:szCs w:val="14"/>
          </w:rPr>
          <w:t>статьей 152</w:t>
        </w:r>
      </w:hyperlink>
      <w:r w:rsidRPr="005D03B0">
        <w:rPr>
          <w:sz w:val="14"/>
          <w:szCs w:val="14"/>
        </w:rPr>
        <w:t xml:space="preserve">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1.4.3. Выплата за работу в ночное время производится работникам организации за каждый час работы в ночное время. Ночным считается время с 22 часов предшествующего дня до 6 часов следующего дня.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 xml:space="preserve">В соответствии с </w:t>
      </w:r>
      <w:hyperlink r:id="rId17" w:history="1">
        <w:r w:rsidRPr="005D03B0">
          <w:rPr>
            <w:sz w:val="14"/>
            <w:szCs w:val="14"/>
          </w:rPr>
          <w:t>Постановлением</w:t>
        </w:r>
      </w:hyperlink>
      <w:r w:rsidRPr="005D03B0">
        <w:rPr>
          <w:sz w:val="14"/>
          <w:szCs w:val="14"/>
        </w:rPr>
        <w:t xml:space="preserve"> Правительства Российской Федерации от 22 июля 2008 года №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работы в ночное время;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1.4.4. В случае привлечения работника учреждения к работе в выходные и нерабочие праздничные дни размер выплаты составляет одинарную дневную или часовую ставку (часть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оклада за день или час работы) сверх оклада, если работа производилась сверх месячной нормы рабочего времени.</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1.4.5. Выплаты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организации в случаях совмещения им профессий (должностей), увеличения объема работ или исполнения обязанностей временно отсутствующего работника без освобождения от работы, определенной трудовым договором. Решение об установлении указанных выплат принимается руководителем учреждения персонально в отношении конкретного работника. Размер выплат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1.5. Выплаты стимулирующего характера: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1.5.1. Работникам учреждения устанавливаются следующие виды выплат стимулирующего характера: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1.5.1.</w:t>
      </w:r>
      <w:proofErr w:type="gramStart"/>
      <w:r w:rsidRPr="005D03B0">
        <w:rPr>
          <w:sz w:val="14"/>
          <w:szCs w:val="14"/>
        </w:rPr>
        <w:t>1.Служащим</w:t>
      </w:r>
      <w:proofErr w:type="gramEnd"/>
      <w:r w:rsidRPr="005D03B0">
        <w:rPr>
          <w:sz w:val="14"/>
          <w:szCs w:val="14"/>
        </w:rPr>
        <w:t>:</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выплаты за интенсивность, высокие результаты работы;</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выплаты за стаж непрерывной работы, выслугу лет;</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премиальные выплаты по итогам работы.</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1.5.1.2. Водителям и обслуживающему персоналу:</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выплаты за интенсивность, высокие результаты работы;</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премиальные выплаты по итогам работы.</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Размеры выплат компенсационного и стимулирующего характера могут устанавливаться как в процентах к окладу (ставки), так и в абсолютных значениях.</w:t>
      </w:r>
    </w:p>
    <w:p w:rsidR="00366741" w:rsidRPr="005D03B0" w:rsidRDefault="00366741" w:rsidP="00EE4339">
      <w:pPr>
        <w:ind w:firstLine="284"/>
        <w:jc w:val="both"/>
        <w:rPr>
          <w:sz w:val="14"/>
          <w:szCs w:val="14"/>
        </w:rPr>
      </w:pPr>
      <w:r w:rsidRPr="005D03B0">
        <w:rPr>
          <w:sz w:val="14"/>
          <w:szCs w:val="14"/>
        </w:rPr>
        <w:t>1.6. Выплата за интенсивность и высокие результаты работы работникам учреждения устанавливается в размере до 700 процентов должностного оклада за фактически отработанное время.</w:t>
      </w:r>
    </w:p>
    <w:p w:rsidR="00366741" w:rsidRPr="005D03B0" w:rsidRDefault="00366741" w:rsidP="00EE4339">
      <w:pPr>
        <w:ind w:firstLine="284"/>
        <w:jc w:val="both"/>
        <w:rPr>
          <w:sz w:val="14"/>
          <w:szCs w:val="14"/>
        </w:rPr>
      </w:pPr>
      <w:r w:rsidRPr="005D03B0">
        <w:rPr>
          <w:sz w:val="14"/>
          <w:szCs w:val="14"/>
        </w:rPr>
        <w:lastRenderedPageBreak/>
        <w:t>Конкретный размер выплаты за интенсивность, высокие результаты работы определяются руководителем учреждения.</w:t>
      </w:r>
    </w:p>
    <w:p w:rsidR="00366741" w:rsidRPr="005D03B0" w:rsidRDefault="00366741" w:rsidP="00EE4339">
      <w:pPr>
        <w:ind w:firstLine="284"/>
        <w:jc w:val="both"/>
        <w:rPr>
          <w:sz w:val="14"/>
          <w:szCs w:val="14"/>
        </w:rPr>
      </w:pPr>
      <w:r w:rsidRPr="005D03B0">
        <w:rPr>
          <w:sz w:val="14"/>
          <w:szCs w:val="14"/>
        </w:rPr>
        <w:t>1.6.</w:t>
      </w:r>
      <w:proofErr w:type="gramStart"/>
      <w:r w:rsidRPr="005D03B0">
        <w:rPr>
          <w:sz w:val="14"/>
          <w:szCs w:val="14"/>
        </w:rPr>
        <w:t>1.При</w:t>
      </w:r>
      <w:proofErr w:type="gramEnd"/>
      <w:r w:rsidRPr="005D03B0">
        <w:rPr>
          <w:sz w:val="14"/>
          <w:szCs w:val="14"/>
        </w:rPr>
        <w:t xml:space="preserve"> определении конкретного размера выплаты учитываются критерии, приведенные в приложении № 1 к настоящему Положению. Данные критерии могут быть дополнены учреждением. Критерии оценки результативности и качества работы труда разрабатываются учреждением по форме, приведенной в приложении №2 к настоящему Положению.</w:t>
      </w:r>
    </w:p>
    <w:p w:rsidR="00366741" w:rsidRPr="005D03B0" w:rsidRDefault="00366741" w:rsidP="00EE4339">
      <w:pPr>
        <w:ind w:firstLine="284"/>
        <w:jc w:val="both"/>
        <w:rPr>
          <w:sz w:val="14"/>
          <w:szCs w:val="14"/>
        </w:rPr>
      </w:pPr>
      <w:r w:rsidRPr="005D03B0">
        <w:rPr>
          <w:sz w:val="14"/>
          <w:szCs w:val="14"/>
        </w:rPr>
        <w:t>1.6.2. Выплата за интенсивность и высокие результаты работы устанавливается приказом руководителя.</w:t>
      </w:r>
    </w:p>
    <w:p w:rsidR="00366741" w:rsidRPr="005D03B0" w:rsidRDefault="00366741" w:rsidP="00EE4339">
      <w:pPr>
        <w:ind w:firstLine="284"/>
        <w:rPr>
          <w:sz w:val="14"/>
          <w:szCs w:val="14"/>
        </w:rPr>
      </w:pPr>
      <w:r w:rsidRPr="005D03B0">
        <w:rPr>
          <w:sz w:val="14"/>
          <w:szCs w:val="14"/>
        </w:rPr>
        <w:t xml:space="preserve">1.7.  Выплата за выслугу лет служащим устанавливается в зависимости от стажа работы, дающего право на получение указанной выплаты в следующих размерах: </w:t>
      </w:r>
    </w:p>
    <w:p w:rsidR="00366741" w:rsidRPr="005D03B0" w:rsidRDefault="00366741" w:rsidP="00366741">
      <w:pPr>
        <w:rPr>
          <w:sz w:val="14"/>
          <w:szCs w:val="14"/>
        </w:rPr>
      </w:pPr>
    </w:p>
    <w:tbl>
      <w:tblPr>
        <w:tblW w:w="0" w:type="auto"/>
        <w:tblInd w:w="108" w:type="dxa"/>
        <w:tblLook w:val="01E0" w:firstRow="1" w:lastRow="1" w:firstColumn="1" w:lastColumn="1" w:noHBand="0" w:noVBand="0"/>
      </w:tblPr>
      <w:tblGrid>
        <w:gridCol w:w="2453"/>
        <w:gridCol w:w="2428"/>
      </w:tblGrid>
      <w:tr w:rsidR="00366741" w:rsidRPr="005D03B0" w:rsidTr="00366741">
        <w:tc>
          <w:tcPr>
            <w:tcW w:w="4536" w:type="dxa"/>
          </w:tcPr>
          <w:p w:rsidR="00366741" w:rsidRPr="005D03B0" w:rsidRDefault="00366741" w:rsidP="00366741">
            <w:pPr>
              <w:rPr>
                <w:sz w:val="14"/>
                <w:szCs w:val="14"/>
              </w:rPr>
            </w:pPr>
            <w:r w:rsidRPr="005D03B0">
              <w:rPr>
                <w:sz w:val="14"/>
                <w:szCs w:val="14"/>
              </w:rPr>
              <w:t>от 1 до 5 лет</w:t>
            </w:r>
          </w:p>
        </w:tc>
        <w:tc>
          <w:tcPr>
            <w:tcW w:w="3969" w:type="dxa"/>
          </w:tcPr>
          <w:p w:rsidR="00366741" w:rsidRPr="005D03B0" w:rsidRDefault="00366741" w:rsidP="00366741">
            <w:pPr>
              <w:rPr>
                <w:sz w:val="14"/>
                <w:szCs w:val="14"/>
              </w:rPr>
            </w:pPr>
            <w:r w:rsidRPr="005D03B0">
              <w:rPr>
                <w:sz w:val="14"/>
                <w:szCs w:val="14"/>
              </w:rPr>
              <w:t xml:space="preserve"> - 10 % должностного оклада;</w:t>
            </w:r>
          </w:p>
        </w:tc>
      </w:tr>
      <w:tr w:rsidR="00366741" w:rsidRPr="005D03B0" w:rsidTr="00366741">
        <w:tc>
          <w:tcPr>
            <w:tcW w:w="4536" w:type="dxa"/>
          </w:tcPr>
          <w:p w:rsidR="00366741" w:rsidRPr="005D03B0" w:rsidRDefault="00366741" w:rsidP="00366741">
            <w:pPr>
              <w:rPr>
                <w:sz w:val="14"/>
                <w:szCs w:val="14"/>
              </w:rPr>
            </w:pPr>
            <w:r w:rsidRPr="005D03B0">
              <w:rPr>
                <w:sz w:val="14"/>
                <w:szCs w:val="14"/>
              </w:rPr>
              <w:t>от 5 до 10 лет</w:t>
            </w:r>
          </w:p>
        </w:tc>
        <w:tc>
          <w:tcPr>
            <w:tcW w:w="3969" w:type="dxa"/>
          </w:tcPr>
          <w:p w:rsidR="00366741" w:rsidRPr="005D03B0" w:rsidRDefault="00366741" w:rsidP="00366741">
            <w:pPr>
              <w:rPr>
                <w:sz w:val="14"/>
                <w:szCs w:val="14"/>
              </w:rPr>
            </w:pPr>
            <w:r w:rsidRPr="005D03B0">
              <w:rPr>
                <w:sz w:val="14"/>
                <w:szCs w:val="14"/>
              </w:rPr>
              <w:t xml:space="preserve"> - 15% должностного оклада;</w:t>
            </w:r>
          </w:p>
        </w:tc>
      </w:tr>
      <w:tr w:rsidR="00366741" w:rsidRPr="005D03B0" w:rsidTr="00366741">
        <w:tc>
          <w:tcPr>
            <w:tcW w:w="4536" w:type="dxa"/>
          </w:tcPr>
          <w:p w:rsidR="00366741" w:rsidRPr="005D03B0" w:rsidRDefault="00366741" w:rsidP="00366741">
            <w:pPr>
              <w:rPr>
                <w:sz w:val="14"/>
                <w:szCs w:val="14"/>
              </w:rPr>
            </w:pPr>
            <w:r w:rsidRPr="005D03B0">
              <w:rPr>
                <w:sz w:val="14"/>
                <w:szCs w:val="14"/>
              </w:rPr>
              <w:t>от 10 до 15 лет</w:t>
            </w:r>
          </w:p>
        </w:tc>
        <w:tc>
          <w:tcPr>
            <w:tcW w:w="3969" w:type="dxa"/>
          </w:tcPr>
          <w:p w:rsidR="00366741" w:rsidRPr="005D03B0" w:rsidRDefault="00366741" w:rsidP="00366741">
            <w:pPr>
              <w:rPr>
                <w:sz w:val="14"/>
                <w:szCs w:val="14"/>
              </w:rPr>
            </w:pPr>
            <w:r w:rsidRPr="005D03B0">
              <w:rPr>
                <w:sz w:val="14"/>
                <w:szCs w:val="14"/>
              </w:rPr>
              <w:t xml:space="preserve"> - 20% должностного оклада;</w:t>
            </w:r>
          </w:p>
        </w:tc>
      </w:tr>
      <w:tr w:rsidR="00366741" w:rsidRPr="005D03B0" w:rsidTr="00366741">
        <w:tc>
          <w:tcPr>
            <w:tcW w:w="4536" w:type="dxa"/>
          </w:tcPr>
          <w:p w:rsidR="00366741" w:rsidRPr="005D03B0" w:rsidRDefault="00366741" w:rsidP="00366741">
            <w:pPr>
              <w:rPr>
                <w:sz w:val="14"/>
                <w:szCs w:val="14"/>
              </w:rPr>
            </w:pPr>
            <w:r w:rsidRPr="005D03B0">
              <w:rPr>
                <w:sz w:val="14"/>
                <w:szCs w:val="14"/>
              </w:rPr>
              <w:t xml:space="preserve">свыше 15 лет </w:t>
            </w:r>
          </w:p>
        </w:tc>
        <w:tc>
          <w:tcPr>
            <w:tcW w:w="3969" w:type="dxa"/>
          </w:tcPr>
          <w:p w:rsidR="00366741" w:rsidRPr="005D03B0" w:rsidRDefault="00366741" w:rsidP="00366741">
            <w:pPr>
              <w:rPr>
                <w:sz w:val="14"/>
                <w:szCs w:val="14"/>
              </w:rPr>
            </w:pPr>
            <w:r w:rsidRPr="005D03B0">
              <w:rPr>
                <w:sz w:val="14"/>
                <w:szCs w:val="14"/>
              </w:rPr>
              <w:t xml:space="preserve"> - 30% должностного оклада.</w:t>
            </w:r>
          </w:p>
          <w:p w:rsidR="00366741" w:rsidRPr="005D03B0" w:rsidRDefault="00366741" w:rsidP="00366741">
            <w:pPr>
              <w:rPr>
                <w:sz w:val="14"/>
                <w:szCs w:val="14"/>
              </w:rPr>
            </w:pPr>
          </w:p>
        </w:tc>
      </w:tr>
    </w:tbl>
    <w:p w:rsidR="00366741" w:rsidRPr="005D03B0" w:rsidRDefault="00366741" w:rsidP="00EE4339">
      <w:pPr>
        <w:ind w:firstLine="284"/>
        <w:jc w:val="both"/>
        <w:rPr>
          <w:sz w:val="14"/>
          <w:szCs w:val="14"/>
        </w:rPr>
      </w:pPr>
      <w:r w:rsidRPr="005D03B0">
        <w:rPr>
          <w:sz w:val="14"/>
          <w:szCs w:val="14"/>
        </w:rPr>
        <w:t>В стаж работы, дающей право на получение ежемесячной выплаты за выслугу лет, включаются:</w:t>
      </w:r>
    </w:p>
    <w:p w:rsidR="00366741" w:rsidRPr="005D03B0" w:rsidRDefault="00366741" w:rsidP="00EE4339">
      <w:pPr>
        <w:ind w:firstLine="284"/>
        <w:jc w:val="both"/>
        <w:rPr>
          <w:sz w:val="14"/>
          <w:szCs w:val="14"/>
        </w:rPr>
      </w:pPr>
      <w:r w:rsidRPr="005D03B0">
        <w:rPr>
          <w:sz w:val="14"/>
          <w:szCs w:val="14"/>
        </w:rPr>
        <w:t>стаж работы в организациях и учреждениях независимо от формы собственности;</w:t>
      </w:r>
    </w:p>
    <w:p w:rsidR="00366741" w:rsidRPr="005D03B0" w:rsidRDefault="00366741" w:rsidP="00EE4339">
      <w:pPr>
        <w:ind w:firstLine="284"/>
        <w:jc w:val="both"/>
        <w:rPr>
          <w:sz w:val="14"/>
          <w:szCs w:val="14"/>
        </w:rPr>
      </w:pPr>
      <w:r w:rsidRPr="005D03B0">
        <w:rPr>
          <w:sz w:val="14"/>
          <w:szCs w:val="14"/>
        </w:rPr>
        <w:t>время нахождения на действительной военной службе лиц офицерского состава, прапорщиков, мичманов и военнослужащих сверхсрочной службы, уволенных с действительной военной службы по возрасту, по сокращению штатов или ограниченному состоянию здоровья в запас или в отставку.</w:t>
      </w:r>
    </w:p>
    <w:p w:rsidR="00366741" w:rsidRPr="005D03B0" w:rsidRDefault="00366741" w:rsidP="00EE4339">
      <w:pPr>
        <w:ind w:firstLine="284"/>
        <w:jc w:val="both"/>
        <w:rPr>
          <w:sz w:val="14"/>
          <w:szCs w:val="14"/>
        </w:rPr>
      </w:pPr>
      <w:r w:rsidRPr="005D03B0">
        <w:rPr>
          <w:sz w:val="14"/>
          <w:szCs w:val="14"/>
        </w:rPr>
        <w:t>Установление стажа работы, дающего право на получение выплаты, осуществляется на основании трудовых книжек. Выплата производится на основании приказа руководителя учреждения.</w:t>
      </w:r>
    </w:p>
    <w:p w:rsidR="00366741" w:rsidRPr="005D03B0" w:rsidRDefault="00366741" w:rsidP="00EE4339">
      <w:pPr>
        <w:ind w:firstLine="284"/>
        <w:jc w:val="both"/>
        <w:rPr>
          <w:sz w:val="14"/>
          <w:szCs w:val="14"/>
        </w:rPr>
      </w:pPr>
      <w:r w:rsidRPr="005D03B0">
        <w:rPr>
          <w:sz w:val="14"/>
          <w:szCs w:val="14"/>
        </w:rPr>
        <w:t xml:space="preserve">В случае,  если у работника учреждения право на назначение или </w:t>
      </w:r>
      <w:r w:rsidRPr="005D03B0">
        <w:rPr>
          <w:sz w:val="14"/>
          <w:szCs w:val="14"/>
        </w:rPr>
        <w:br/>
        <w:t>изменение выплаты за выслугу лет наступило в период пребывания в ежегодном основном и дополнительном оплачиваемых отпусках, в отпуске без сохранения заработной платы, а также в период временной нетрудоспособности, при повышении квалификации и переподготовке кадров с сохранением среднего заработка по месту основной работы, установление надбавки в новом размере производится после окончания соответствующего отпуска, временной нетрудоспособности, обучения в учебных заведениях системы повышения квалификации и переподготовки кадров.</w:t>
      </w:r>
    </w:p>
    <w:p w:rsidR="00366741" w:rsidRPr="005D03B0" w:rsidRDefault="00366741" w:rsidP="00EE4339">
      <w:pPr>
        <w:ind w:firstLine="284"/>
        <w:jc w:val="both"/>
        <w:rPr>
          <w:sz w:val="14"/>
          <w:szCs w:val="14"/>
        </w:rPr>
      </w:pPr>
      <w:r w:rsidRPr="005D03B0">
        <w:rPr>
          <w:sz w:val="14"/>
          <w:szCs w:val="14"/>
        </w:rPr>
        <w:t>Выплата вновь установленной надбавки к должностному окладу за выслугу лет и последующие её изменения производятся по мере наступления стажа работы, дающего право на установление или на увеличение размера надбавки за выслугу лет (если документы о стаже находятся в учреждении) или со дня предоставления таких документов.</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1.8. Премиальные выплаты по итогам работы за месяц выплачиваются с целью поощрения работников учреждения за общие результаты труда по итогам работы за установленный период в размере:</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до 20 процентов должностного оклада ведущему бухгалтеру, ведущему экономисту, бухгалтеру, экономисту, методисту, механику, старшему диспетчеру, диспетчеру, диспетчеру службы 112, системному администратору, специалисту по закупкам, специалисту по кадрам;</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до 25 процентов должностного оклада водителю автомобиля, рабочему по комплексному обслуживанию здания, уборщику служебных помещений, сторожу.</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 xml:space="preserve">Основаниями для премирования являются: </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достижение и превышение плановых и нормативных показателей работы;</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качественная подготовка и проведение мероприятий, связанных с уставной деятельностью учреждения;</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добросовестное исполнение должностных обязанностей в соответствующем периоде;</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инициатива, творческий подход, применение современных форм, методов и технологий в процессе профессиональной деятельности;</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своевременность и полнота подготовки отчетности и информаций.</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Премирование работников производится за фактически отработанное время.</w:t>
      </w:r>
    </w:p>
    <w:p w:rsidR="00366741" w:rsidRPr="005D03B0" w:rsidRDefault="00366741" w:rsidP="00EE4339">
      <w:pPr>
        <w:pStyle w:val="ConsPlusNormal"/>
        <w:widowContro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 xml:space="preserve"> За период временной нетрудоспособности и отпусков премия не начисляется.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Решение об установлении премиальных выплат принимается руководителем учреждения.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Размер премиальных выплат работников учреждения устанавливается руководителем учреждения в пределах фонда оплаты труда по результатам их работы ежемесячно персонально в процентах к должностному окладу по каждому работнику и оформляется приказом руководителя в соответствии с порядком, утвержденным локальным нормативным правовым актом учреждения.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 xml:space="preserve"> При наличии упущений в работе работники учреждения могут быть лишены премии полностью или частично за тот месяц, в котором совершено это упущение, с указанием причины лишения премии.</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Работникам учреждения выплачивается премия по итогам работы за квартал, полугодие, 9 месяцев, год при наличии экономии по фонду заработной платы. Порядок выплаты премиальных выплат утверждается локальным нормативным актом учреждения.</w:t>
      </w:r>
    </w:p>
    <w:p w:rsidR="00366741" w:rsidRPr="005D03B0" w:rsidRDefault="00366741" w:rsidP="00EE4339">
      <w:pPr>
        <w:widowControl w:val="0"/>
        <w:suppressAutoHyphens/>
        <w:autoSpaceDE w:val="0"/>
        <w:autoSpaceDN w:val="0"/>
        <w:adjustRightInd w:val="0"/>
        <w:ind w:firstLine="284"/>
        <w:jc w:val="both"/>
        <w:rPr>
          <w:b/>
          <w:sz w:val="14"/>
          <w:szCs w:val="14"/>
        </w:rPr>
      </w:pPr>
      <w:r w:rsidRPr="005D03B0">
        <w:rPr>
          <w:sz w:val="14"/>
          <w:szCs w:val="14"/>
        </w:rPr>
        <w:t>При наличии дисциплинарного взыскания работникам учреждения премиальная выплата не выплачивается</w:t>
      </w:r>
      <w:r w:rsidRPr="005D03B0">
        <w:rPr>
          <w:bCs/>
          <w:sz w:val="14"/>
          <w:szCs w:val="14"/>
        </w:rPr>
        <w:t xml:space="preserve"> в период действия дисциплинарного взыскания.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 xml:space="preserve">1.9. Водителям автомобиля 5 разряда устанавливается надбавка за классность согласно </w:t>
      </w:r>
      <w:proofErr w:type="gramStart"/>
      <w:r w:rsidRPr="005D03B0">
        <w:rPr>
          <w:sz w:val="14"/>
          <w:szCs w:val="14"/>
        </w:rPr>
        <w:t>разработанному  учреждением</w:t>
      </w:r>
      <w:proofErr w:type="gramEnd"/>
      <w:r w:rsidRPr="005D03B0">
        <w:rPr>
          <w:sz w:val="14"/>
          <w:szCs w:val="14"/>
        </w:rPr>
        <w:t xml:space="preserve"> Положению о порядке присвоения </w:t>
      </w:r>
      <w:r w:rsidRPr="005D03B0">
        <w:rPr>
          <w:sz w:val="14"/>
          <w:szCs w:val="14"/>
        </w:rPr>
        <w:t>водителям классности в учреждении  в размере:</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 класс – 25 процентов,</w:t>
      </w:r>
    </w:p>
    <w:p w:rsidR="00366741" w:rsidRPr="005D03B0" w:rsidRDefault="00366741" w:rsidP="00EE4339">
      <w:pPr>
        <w:widowControl w:val="0"/>
        <w:suppressAutoHyphens/>
        <w:autoSpaceDE w:val="0"/>
        <w:autoSpaceDN w:val="0"/>
        <w:adjustRightInd w:val="0"/>
        <w:ind w:firstLine="284"/>
        <w:jc w:val="both"/>
        <w:rPr>
          <w:color w:val="000000"/>
          <w:sz w:val="14"/>
          <w:szCs w:val="14"/>
        </w:rPr>
      </w:pPr>
      <w:r w:rsidRPr="005D03B0">
        <w:rPr>
          <w:sz w:val="14"/>
          <w:szCs w:val="14"/>
        </w:rPr>
        <w:t>2 класс – 10 процентов оклада.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1.10. Материальная помощь:</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1.10.1. При предоставлении ежегодного оплачиваемого отпуска работникам учреждения выплачивается материальная помощь в размере:</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 старшему диспетчеру, диспетчеру, диспетчеру службы 112 – три должностных оклада,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 xml:space="preserve">- ведущему бухгалтеру, ведущему экономисту, бухгалтеру, экономисту, методисту, механику, </w:t>
      </w:r>
      <w:proofErr w:type="gramStart"/>
      <w:r w:rsidRPr="005D03B0">
        <w:rPr>
          <w:sz w:val="14"/>
          <w:szCs w:val="14"/>
        </w:rPr>
        <w:t>водителю(</w:t>
      </w:r>
      <w:proofErr w:type="gramEnd"/>
      <w:r w:rsidRPr="005D03B0">
        <w:rPr>
          <w:sz w:val="14"/>
          <w:szCs w:val="14"/>
        </w:rPr>
        <w:t>за исключением водителя, осуществляющего подвоз обучающихся к месту их обучения и обратно), рабочему по обслуживанию здания, уборщику служебных помещений, системному администратору, специалисту по закупкам, специалисту по кадрам, сторожу – два должностные оклада.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 xml:space="preserve">1.10.2. При наличии экономии по фонду оплаты труда работникам </w:t>
      </w:r>
      <w:proofErr w:type="gramStart"/>
      <w:r w:rsidRPr="005D03B0">
        <w:rPr>
          <w:sz w:val="14"/>
          <w:szCs w:val="14"/>
        </w:rPr>
        <w:t>учреждения  оказывается</w:t>
      </w:r>
      <w:proofErr w:type="gramEnd"/>
      <w:r w:rsidRPr="005D03B0">
        <w:rPr>
          <w:sz w:val="14"/>
          <w:szCs w:val="14"/>
        </w:rPr>
        <w:t xml:space="preserve"> материальная помощь в следующих случаях:</w:t>
      </w:r>
    </w:p>
    <w:p w:rsidR="00366741" w:rsidRPr="005D03B0" w:rsidRDefault="00366741" w:rsidP="00EE4339">
      <w:pPr>
        <w:pStyle w:val="ConsPlusNorma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смерти (гибели) члена семьи (супруг, супруга), близкого родственника (родители, дети, братья, сестры);</w:t>
      </w:r>
    </w:p>
    <w:p w:rsidR="00366741" w:rsidRPr="005D03B0" w:rsidRDefault="00366741" w:rsidP="00EE4339">
      <w:pPr>
        <w:pStyle w:val="ConsPlusNorma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 xml:space="preserve">необходимости длительного лечения и восстановления здоровья (более 1 месяца) работника; </w:t>
      </w:r>
    </w:p>
    <w:p w:rsidR="00366741" w:rsidRPr="005D03B0" w:rsidRDefault="00366741" w:rsidP="00EE4339">
      <w:pPr>
        <w:pStyle w:val="ConsPlusNorma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утраты личного имущества в результате стихийного бедствия, пожара, аварии;</w:t>
      </w:r>
    </w:p>
    <w:p w:rsidR="00366741" w:rsidRPr="005D03B0" w:rsidRDefault="00366741" w:rsidP="00EE4339">
      <w:pPr>
        <w:pStyle w:val="ConsPlusNorma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 xml:space="preserve">рождения ребенка. </w:t>
      </w:r>
    </w:p>
    <w:p w:rsidR="00366741" w:rsidRPr="005D03B0" w:rsidRDefault="00366741" w:rsidP="00EE4339">
      <w:pPr>
        <w:pStyle w:val="ConsPlusNormal"/>
        <w:suppressAutoHyphens/>
        <w:ind w:firstLine="284"/>
        <w:jc w:val="both"/>
        <w:rPr>
          <w:rFonts w:ascii="Times New Roman" w:hAnsi="Times New Roman" w:cs="Times New Roman"/>
          <w:sz w:val="14"/>
          <w:szCs w:val="14"/>
        </w:rPr>
      </w:pPr>
      <w:r w:rsidRPr="005D03B0">
        <w:rPr>
          <w:rFonts w:ascii="Times New Roman" w:hAnsi="Times New Roman" w:cs="Times New Roman"/>
          <w:sz w:val="14"/>
          <w:szCs w:val="14"/>
        </w:rPr>
        <w:t>Материальная помощь работникам учреждения оказывается в размере одного должностного оклада в пределах утвержденного для учреждения фонда оплаты труда.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Решение об оказании материальной помощи принимается на основании письменного заявления работника учреждения с приложением документов, подтверждающих наличие оснований для выплаты.</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Решение об оказании материальной помощи принимается руководителем учреждения и оформляется приказом.</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1.10.3. В случае смерти работника учреждения члену его семьи (супруг, супруга), близким родственникам (родители, дети, братья, сестры) выплачивается материальная помощь в размере месячного заработка. Решение об оказании материальной помощи принимается руководителем учреждения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1.10.4. Материальная помощь не относится к стимулирующим выплатам и не учитывается при определении среднего заработка работника.</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1.11. При наличии экономии по фонду оплаты труда работникам учреждения выплачивается единовременное денежное вознаграждение в связи с юбилейными датами (50-, 55-, 60-летие со дня рождения и каждые последующие 5 лет) в размере должностного оклада по занимаемой должности.</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1.12. При наличии экономии по фонду оплаты труда работникам учреждения может быть оказана материальная помощь дополнительно к размеру материальной помощи, установленной подпунктами 1.10.1 и 1.10.2 пункта 1 настоящего Положения, на основании приказа руководителя. Порядок выплаты материальной помощи утверждается локальным нормативным актом учреждения.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1.13. Штатное расписание учреждения ежегодно утверждается руководителем учреждения по согласованию с учредителем и включает в себя все должности работников (профессий рабочих) учреждения.</w:t>
      </w:r>
    </w:p>
    <w:p w:rsidR="00366741" w:rsidRPr="005D03B0" w:rsidRDefault="00366741" w:rsidP="00EE4339">
      <w:pPr>
        <w:widowControl w:val="0"/>
        <w:suppressAutoHyphens/>
        <w:autoSpaceDE w:val="0"/>
        <w:autoSpaceDN w:val="0"/>
        <w:adjustRightInd w:val="0"/>
        <w:ind w:firstLine="284"/>
        <w:jc w:val="both"/>
        <w:rPr>
          <w:sz w:val="14"/>
          <w:szCs w:val="14"/>
        </w:rPr>
      </w:pPr>
      <w:r w:rsidRPr="005D03B0">
        <w:rPr>
          <w:sz w:val="14"/>
          <w:szCs w:val="14"/>
        </w:rPr>
        <w:t>1.14. В случае задержки выплаты работникам учреждения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366741" w:rsidRPr="005D03B0" w:rsidRDefault="00366741" w:rsidP="00366741">
      <w:pPr>
        <w:widowControl w:val="0"/>
        <w:suppressAutoHyphens/>
        <w:autoSpaceDE w:val="0"/>
        <w:autoSpaceDN w:val="0"/>
        <w:adjustRightInd w:val="0"/>
        <w:jc w:val="both"/>
        <w:rPr>
          <w:sz w:val="14"/>
          <w:szCs w:val="14"/>
        </w:rPr>
      </w:pPr>
    </w:p>
    <w:p w:rsidR="00366741" w:rsidRDefault="00366741" w:rsidP="00EE4339">
      <w:pPr>
        <w:jc w:val="right"/>
        <w:rPr>
          <w:sz w:val="14"/>
          <w:szCs w:val="14"/>
        </w:rPr>
      </w:pPr>
    </w:p>
    <w:p w:rsidR="00EE4339" w:rsidRPr="005D03B0" w:rsidRDefault="00EE4339" w:rsidP="00EE4339">
      <w:pPr>
        <w:widowControl w:val="0"/>
        <w:autoSpaceDE w:val="0"/>
        <w:autoSpaceDN w:val="0"/>
        <w:adjustRightInd w:val="0"/>
        <w:jc w:val="right"/>
        <w:rPr>
          <w:sz w:val="14"/>
          <w:szCs w:val="14"/>
        </w:rPr>
      </w:pPr>
      <w:r w:rsidRPr="005D03B0">
        <w:rPr>
          <w:sz w:val="14"/>
          <w:szCs w:val="14"/>
        </w:rPr>
        <w:t>Приложение №1</w:t>
      </w:r>
    </w:p>
    <w:p w:rsidR="00EE4339" w:rsidRPr="005D03B0" w:rsidRDefault="00EE4339" w:rsidP="00EE4339">
      <w:pPr>
        <w:widowControl w:val="0"/>
        <w:autoSpaceDE w:val="0"/>
        <w:autoSpaceDN w:val="0"/>
        <w:adjustRightInd w:val="0"/>
        <w:jc w:val="right"/>
        <w:rPr>
          <w:sz w:val="14"/>
          <w:szCs w:val="14"/>
        </w:rPr>
      </w:pPr>
      <w:r w:rsidRPr="005D03B0">
        <w:rPr>
          <w:sz w:val="14"/>
          <w:szCs w:val="14"/>
        </w:rPr>
        <w:t>к Примерному положению</w:t>
      </w:r>
    </w:p>
    <w:p w:rsidR="00EE4339" w:rsidRPr="005D03B0" w:rsidRDefault="00EE4339" w:rsidP="00EE4339">
      <w:pPr>
        <w:widowControl w:val="0"/>
        <w:autoSpaceDE w:val="0"/>
        <w:autoSpaceDN w:val="0"/>
        <w:adjustRightInd w:val="0"/>
        <w:jc w:val="right"/>
        <w:rPr>
          <w:sz w:val="14"/>
          <w:szCs w:val="14"/>
        </w:rPr>
      </w:pPr>
      <w:r w:rsidRPr="005D03B0">
        <w:rPr>
          <w:sz w:val="14"/>
          <w:szCs w:val="14"/>
        </w:rPr>
        <w:t xml:space="preserve">об оплате труда </w:t>
      </w:r>
      <w:proofErr w:type="gramStart"/>
      <w:r w:rsidRPr="005D03B0">
        <w:rPr>
          <w:sz w:val="14"/>
          <w:szCs w:val="14"/>
        </w:rPr>
        <w:t>работников  муниципального</w:t>
      </w:r>
      <w:proofErr w:type="gramEnd"/>
      <w:r w:rsidRPr="005D03B0">
        <w:rPr>
          <w:sz w:val="14"/>
          <w:szCs w:val="14"/>
        </w:rPr>
        <w:t xml:space="preserve">   казенного учреждения</w:t>
      </w:r>
    </w:p>
    <w:p w:rsidR="00EE4339" w:rsidRPr="005D03B0" w:rsidRDefault="00EE4339" w:rsidP="00EE4339">
      <w:pPr>
        <w:widowControl w:val="0"/>
        <w:autoSpaceDE w:val="0"/>
        <w:autoSpaceDN w:val="0"/>
        <w:adjustRightInd w:val="0"/>
        <w:jc w:val="right"/>
        <w:rPr>
          <w:rStyle w:val="affff0"/>
          <w:rFonts w:eastAsia="Calibri"/>
          <w:b w:val="0"/>
          <w:i/>
          <w:iCs/>
          <w:sz w:val="14"/>
          <w:szCs w:val="14"/>
        </w:rPr>
      </w:pPr>
      <w:r w:rsidRPr="005D03B0">
        <w:rPr>
          <w:rStyle w:val="affff0"/>
          <w:rFonts w:eastAsia="Calibri"/>
          <w:bCs w:val="0"/>
          <w:sz w:val="14"/>
          <w:szCs w:val="14"/>
        </w:rPr>
        <w:t>«Центр координации действий оперативных служб Солецкого</w:t>
      </w:r>
    </w:p>
    <w:p w:rsidR="00EE4339" w:rsidRPr="005D03B0" w:rsidRDefault="00EE4339" w:rsidP="00EE4339">
      <w:pPr>
        <w:widowControl w:val="0"/>
        <w:autoSpaceDE w:val="0"/>
        <w:autoSpaceDN w:val="0"/>
        <w:adjustRightInd w:val="0"/>
        <w:jc w:val="right"/>
        <w:rPr>
          <w:b/>
          <w:bCs/>
          <w:caps/>
          <w:sz w:val="14"/>
          <w:szCs w:val="14"/>
        </w:rPr>
      </w:pPr>
      <w:r w:rsidRPr="005D03B0">
        <w:rPr>
          <w:rStyle w:val="affff0"/>
          <w:rFonts w:eastAsia="Calibri"/>
          <w:bCs w:val="0"/>
          <w:sz w:val="14"/>
          <w:szCs w:val="14"/>
        </w:rPr>
        <w:t>округа и обслуживания муниципальных учреждений»</w:t>
      </w:r>
    </w:p>
    <w:p w:rsidR="00EE4339" w:rsidRPr="005D03B0" w:rsidRDefault="00EE4339" w:rsidP="00EE4339">
      <w:pPr>
        <w:rPr>
          <w:sz w:val="14"/>
          <w:szCs w:val="14"/>
        </w:rPr>
      </w:pPr>
    </w:p>
    <w:p w:rsidR="00EE4339" w:rsidRPr="005D03B0" w:rsidRDefault="00EE4339" w:rsidP="00EE4339">
      <w:pPr>
        <w:rPr>
          <w:sz w:val="14"/>
          <w:szCs w:val="14"/>
        </w:rPr>
      </w:pPr>
    </w:p>
    <w:p w:rsidR="00EE4339" w:rsidRPr="005D03B0" w:rsidRDefault="00EE4339" w:rsidP="00EE4339">
      <w:pPr>
        <w:widowControl w:val="0"/>
        <w:autoSpaceDE w:val="0"/>
        <w:autoSpaceDN w:val="0"/>
        <w:adjustRightInd w:val="0"/>
        <w:jc w:val="center"/>
        <w:rPr>
          <w:b/>
          <w:bCs/>
          <w:caps/>
          <w:sz w:val="14"/>
          <w:szCs w:val="14"/>
        </w:rPr>
      </w:pPr>
      <w:r w:rsidRPr="005D03B0">
        <w:rPr>
          <w:b/>
          <w:bCs/>
          <w:caps/>
          <w:sz w:val="14"/>
          <w:szCs w:val="14"/>
        </w:rPr>
        <w:t>Критерии</w:t>
      </w:r>
    </w:p>
    <w:p w:rsidR="00EE4339" w:rsidRPr="005D03B0" w:rsidRDefault="00EE4339" w:rsidP="00EE4339">
      <w:pPr>
        <w:widowControl w:val="0"/>
        <w:autoSpaceDE w:val="0"/>
        <w:autoSpaceDN w:val="0"/>
        <w:adjustRightInd w:val="0"/>
        <w:jc w:val="center"/>
        <w:rPr>
          <w:rStyle w:val="affff0"/>
          <w:rFonts w:eastAsia="Calibri"/>
          <w:b w:val="0"/>
          <w:i/>
          <w:iCs/>
          <w:sz w:val="14"/>
          <w:szCs w:val="14"/>
        </w:rPr>
      </w:pPr>
      <w:r w:rsidRPr="005D03B0">
        <w:rPr>
          <w:caps/>
          <w:sz w:val="14"/>
          <w:szCs w:val="14"/>
        </w:rPr>
        <w:t>для установления размера выплаты за интенсивность, высокие результаты работы работникам</w:t>
      </w:r>
      <w:r w:rsidRPr="005D03B0">
        <w:rPr>
          <w:sz w:val="14"/>
          <w:szCs w:val="14"/>
        </w:rPr>
        <w:t xml:space="preserve"> муниципального казенного учреждения</w:t>
      </w:r>
      <w:r>
        <w:rPr>
          <w:sz w:val="14"/>
          <w:szCs w:val="14"/>
        </w:rPr>
        <w:t xml:space="preserve"> </w:t>
      </w:r>
      <w:r w:rsidRPr="005D03B0">
        <w:rPr>
          <w:rStyle w:val="affff0"/>
          <w:rFonts w:eastAsia="Calibri"/>
          <w:bCs w:val="0"/>
          <w:sz w:val="14"/>
          <w:szCs w:val="14"/>
        </w:rPr>
        <w:t>«Центр координации действий оперативных служб Солецкого</w:t>
      </w:r>
    </w:p>
    <w:p w:rsidR="00EE4339" w:rsidRPr="005D03B0" w:rsidRDefault="00EE4339" w:rsidP="00EE4339">
      <w:pPr>
        <w:widowControl w:val="0"/>
        <w:autoSpaceDE w:val="0"/>
        <w:autoSpaceDN w:val="0"/>
        <w:adjustRightInd w:val="0"/>
        <w:jc w:val="center"/>
        <w:rPr>
          <w:b/>
          <w:bCs/>
          <w:caps/>
          <w:sz w:val="14"/>
          <w:szCs w:val="14"/>
        </w:rPr>
      </w:pPr>
      <w:r w:rsidRPr="005D03B0">
        <w:rPr>
          <w:rStyle w:val="affff0"/>
          <w:rFonts w:eastAsia="Calibri"/>
          <w:bCs w:val="0"/>
          <w:sz w:val="14"/>
          <w:szCs w:val="14"/>
        </w:rPr>
        <w:t>округа и обслуживания муниципальных учреждений»</w:t>
      </w:r>
    </w:p>
    <w:p w:rsidR="00EE4339" w:rsidRPr="005D03B0" w:rsidRDefault="00EE4339" w:rsidP="00EE4339">
      <w:pPr>
        <w:widowControl w:val="0"/>
        <w:autoSpaceDE w:val="0"/>
        <w:autoSpaceDN w:val="0"/>
        <w:adjustRightInd w:val="0"/>
        <w:jc w:val="center"/>
        <w:rPr>
          <w:b/>
          <w:bCs/>
          <w:caps/>
          <w:sz w:val="14"/>
          <w:szCs w:val="14"/>
        </w:rPr>
      </w:pPr>
    </w:p>
    <w:p w:rsidR="00EE4339" w:rsidRPr="005D03B0" w:rsidRDefault="00EE4339" w:rsidP="00EE4339">
      <w:pPr>
        <w:rPr>
          <w:vanish/>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4399"/>
      </w:tblGrid>
      <w:tr w:rsidR="00EE4339" w:rsidRPr="005E21CF" w:rsidTr="005E21CF">
        <w:trPr>
          <w:trHeight w:val="20"/>
          <w:tblHeader/>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 п\п</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Наименование критерия</w:t>
            </w:r>
          </w:p>
        </w:tc>
      </w:tr>
      <w:tr w:rsidR="00EE4339" w:rsidRPr="005E21CF" w:rsidTr="005E21CF">
        <w:trPr>
          <w:trHeight w:val="20"/>
          <w:tblHeader/>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2</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b/>
                <w:bCs/>
                <w:sz w:val="12"/>
                <w:szCs w:val="12"/>
              </w:rPr>
            </w:pPr>
            <w:r w:rsidRPr="005E21CF">
              <w:rPr>
                <w:b/>
                <w:bC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b/>
                <w:bCs/>
                <w:sz w:val="12"/>
                <w:szCs w:val="12"/>
              </w:rPr>
            </w:pPr>
            <w:r w:rsidRPr="005E21CF">
              <w:rPr>
                <w:b/>
                <w:bCs/>
                <w:sz w:val="12"/>
                <w:szCs w:val="12"/>
              </w:rPr>
              <w:t>1.  Ведущий бухгалтер, бухгалтер</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rPr>
                <w:sz w:val="12"/>
                <w:szCs w:val="12"/>
              </w:rPr>
            </w:pPr>
            <w:r w:rsidRPr="005E21CF">
              <w:rPr>
                <w:spacing w:val="-1"/>
                <w:sz w:val="12"/>
                <w:szCs w:val="12"/>
              </w:rPr>
              <w:t>Своевременное и качественное исполнение календарного финансового плана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Своевременное и качественное предоставление налоговой, бухгалтерской и статистической отчетности за месяц, квартал, год</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Оперативное представление информации и расчетов по запросам учредителя по вопросам финансового обеспечения деятельности обслуживаемого учреждения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 xml:space="preserve"> Обеспечение строгого соблюдения финансовой и </w:t>
            </w:r>
            <w:r w:rsidRPr="005E21CF">
              <w:rPr>
                <w:sz w:val="12"/>
                <w:szCs w:val="12"/>
              </w:rPr>
              <w:t>кассовой дисциплины</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Отсутствие фактов нарушения финансово-хозяйственной деятельности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Соблюдение целевого расходования бюджетных средств, экономия расходов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z w:val="12"/>
                <w:szCs w:val="12"/>
              </w:rPr>
              <w:t>2. Ведущий экономист, экономист</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lastRenderedPageBreak/>
              <w:t>2.1.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Проведение экономического анализа финансово – экономической деятельности образовательных учреждений с целью выявления резервов и осуществления режима экономии бюджетных средств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2.2.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предоставление информационных аналитических и отчетных материалов по запросам учредителя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2.3.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предоставление расчетов к бюджету по всем статьям расходов по отрасли «Образование» в соответствии с нормативами бюджетного финансирования в установленные сроки; формирование сводной бюджетной росписи по отрасли в установленные сроки.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rPr>
                <w:sz w:val="12"/>
                <w:szCs w:val="12"/>
              </w:rPr>
            </w:pPr>
            <w:r w:rsidRPr="005E21CF">
              <w:rPr>
                <w:sz w:val="12"/>
                <w:szCs w:val="12"/>
              </w:rPr>
              <w:t xml:space="preserve">   2.4.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Своевременный расчет и доведение до учреждений целевого показателя средней заработной платы педагогических работников общеобразовательных и дошкольных образовательных организаций и организаций дополнительного образования.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rPr>
                <w:sz w:val="12"/>
                <w:szCs w:val="12"/>
              </w:rPr>
            </w:pPr>
            <w:r w:rsidRPr="005E21CF">
              <w:rPr>
                <w:sz w:val="12"/>
                <w:szCs w:val="12"/>
              </w:rPr>
              <w:t xml:space="preserve">    2.5.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Соблюдение трудовой дисциплины.</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b/>
                <w:bCs/>
                <w:spacing w:val="-1"/>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b/>
                <w:bCs/>
                <w:sz w:val="12"/>
                <w:szCs w:val="12"/>
              </w:rPr>
              <w:t>3.Методист</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3.1.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Качественное ведение документации, работа с архивом, отсутствие замечаний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3.2.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полное, достоверное составление и представление отчетных данных (мониторинг, персонифицированный учет)</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3.3.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Качественная подготовка необходимых документов на присвоении работникам образовательных учреждений званий, вручения наград и премий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3.4.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Образцовое содержание оборудования (компьютерного, учебно-наглядного), его сохранность</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3.5.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Результативное участие в подготовке к профессиональным конкурсам, конференциям, проверкам контролирующими органами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3.6.</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Качественное и своевременное методическое сопровождение муниципальных образовательных учреждений в соответствии с действующим законодательством</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z w:val="12"/>
                <w:szCs w:val="12"/>
              </w:rPr>
              <w:t>4. Механик</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4.1.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проведение инструктажей среди водителей по охране труда и технике безопасности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4.2.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 xml:space="preserve">Организация своевременного технического осмотра транспортных средств и их страхования </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4.3.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Исполнительная дисциплина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4.4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Организация своевременного ежедневного выпуска автомобилей на маршрут</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4.5.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Своевременная сдача отчетности в бухгалтерию по расходу ГСМ за месяц, списанию запчастей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4.6.</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Осуществления контроля за работой водителей, своевременная сверка показаний одометров с данными путевых листов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z w:val="12"/>
                <w:szCs w:val="12"/>
              </w:rPr>
              <w:t>5. Водитель</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5.1.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Обеспечение безаварийной эксплуатации транспортного средства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5.2.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Соблюдение требования техники безопасности и охраны труда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5.3.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Соблюдение трудовой дисциплины</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5.4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Надлежащее исполнение трудовых обязанностей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5.5.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Поддержание в исправном состоянии закрепленного автомобиля, своевременное устранение повреждений и неисправностей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z w:val="12"/>
                <w:szCs w:val="12"/>
              </w:rPr>
              <w:t xml:space="preserve"> 6. Старший диспетчер</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6.1.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Своевременная разработка и поддержание в актуальной редакции необходимых для организации работы единой дежурно-диспетчерской службы Солецкого округа документов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6.2.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Своевременная организация четкой и слаженной работы диспетчеров, их обучение</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6.3.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заключение договоров и соглашений с организациями и учреждениями об информационном обмене и совместных действиях в случае возникновения чрезвычайной ситуации или аварии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6.4.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Своевременный контроль за поддержанием в состоянии постоянной готовности средств связи и оповещения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6.5.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Своевременный  контроль за ходом ликвидации аварий и чрезвычайных ситуаций на территории округа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z w:val="12"/>
                <w:szCs w:val="12"/>
              </w:rPr>
              <w:t>7. Диспетчер</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7.1.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оповещение руководящего состава и работников Администрации муниципального округа, руководителей организаций в соответствии с полученными указаниями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7.2.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Поддержание в состоянии постоянной готовности средств связи и оповещения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7.3.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Четкая и оперативная организация повседневного взаимодействия с дежурными диспетчерскими службами организаций и учреждений округа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7.4.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Осуществление контроля  за ходом ликвидации аварий и чрезвычайных ситуаций на территории округа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7.5.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Осуществление постоянного контроля за оперативной обстановкой на территории муниципального округа</w:t>
            </w:r>
          </w:p>
          <w:p w:rsidR="00EE4339" w:rsidRPr="005E21CF" w:rsidRDefault="00EE4339" w:rsidP="001C7CBB">
            <w:pPr>
              <w:shd w:val="clear" w:color="auto" w:fill="FFFFFF"/>
              <w:jc w:val="both"/>
              <w:rPr>
                <w:sz w:val="12"/>
                <w:szCs w:val="12"/>
              </w:rPr>
            </w:pP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z w:val="12"/>
                <w:szCs w:val="12"/>
              </w:rPr>
              <w:t>8. Диспетчер службы 112</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8.1.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реагирование (прием и обработка) входящих вызовов (обращений);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8.2.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оперативное взаимодействие с дежурными диспетчерскими службами организаций и учреждений округа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8.3.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Информационное взаимодействие с органами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Новгородской области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8.4.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Поддержание в состоянии постоянной готовности средств связи и обработки вызовов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8.5.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 xml:space="preserve">Ежедневное использование норм делового этикета, </w:t>
            </w:r>
            <w:r w:rsidRPr="005E21CF">
              <w:rPr>
                <w:color w:val="000000"/>
                <w:sz w:val="12"/>
                <w:szCs w:val="12"/>
                <w:shd w:val="clear" w:color="auto" w:fill="FFFFFF"/>
              </w:rPr>
              <w:t>правил ведения телефонных переговоров, правил бесконфликтного общения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pacing w:val="-1"/>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z w:val="12"/>
                <w:szCs w:val="12"/>
              </w:rPr>
              <w:t xml:space="preserve">9. Рабочий по комплексному обслуживанию здания </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9.1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 xml:space="preserve">Своевременное обеспечение бесперебойной работы систем отопления, водоснабжения, </w:t>
            </w:r>
            <w:r w:rsidRPr="005E21CF">
              <w:rPr>
                <w:sz w:val="12"/>
                <w:szCs w:val="12"/>
              </w:rPr>
              <w:t>канализации и водостоков, электроснабжения обслуживаемого здания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9.2.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Соблюдение требований техники безопасности и охраны труда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9.3.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 xml:space="preserve">Осуществление ежедневного контроля за функционированием оборудования, </w:t>
            </w:r>
            <w:r w:rsidRPr="005E21CF">
              <w:rPr>
                <w:sz w:val="12"/>
                <w:szCs w:val="12"/>
              </w:rPr>
              <w:t>предотвращение аварий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9.4.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autoSpaceDE w:val="0"/>
              <w:autoSpaceDN w:val="0"/>
              <w:adjustRightInd w:val="0"/>
              <w:jc w:val="both"/>
              <w:rPr>
                <w:sz w:val="12"/>
                <w:szCs w:val="12"/>
              </w:rPr>
            </w:pPr>
            <w:r w:rsidRPr="005E21CF">
              <w:rPr>
                <w:spacing w:val="-1"/>
                <w:sz w:val="12"/>
                <w:szCs w:val="12"/>
              </w:rPr>
              <w:t xml:space="preserve">Отсутствие замечаний в актах и предписаниях органов </w:t>
            </w:r>
            <w:r w:rsidRPr="005E21CF">
              <w:rPr>
                <w:sz w:val="12"/>
                <w:szCs w:val="12"/>
              </w:rPr>
              <w:t>государственного контроля (надзора)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9.5.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Оперативное и качественное выполнение работ по поддержанию в чистоте и порядке прилегающей к  обслуживаемому зданию территории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z w:val="12"/>
                <w:szCs w:val="12"/>
              </w:rPr>
            </w:pPr>
            <w:r w:rsidRPr="005E21CF">
              <w:rPr>
                <w:b/>
                <w:bCs/>
                <w:spacing w:val="-2"/>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bCs/>
                <w:spacing w:val="-2"/>
                <w:sz w:val="12"/>
                <w:szCs w:val="12"/>
              </w:rPr>
            </w:pPr>
          </w:p>
          <w:p w:rsidR="00EE4339" w:rsidRPr="005E21CF" w:rsidRDefault="00EE4339" w:rsidP="001C7CBB">
            <w:pPr>
              <w:shd w:val="clear" w:color="auto" w:fill="FFFFFF"/>
              <w:jc w:val="center"/>
              <w:rPr>
                <w:b/>
                <w:bCs/>
                <w:sz w:val="12"/>
                <w:szCs w:val="12"/>
              </w:rPr>
            </w:pPr>
            <w:r w:rsidRPr="005E21CF">
              <w:rPr>
                <w:b/>
                <w:bCs/>
                <w:spacing w:val="-2"/>
                <w:sz w:val="12"/>
                <w:szCs w:val="12"/>
              </w:rPr>
              <w:t xml:space="preserve">   10. Уборщик служебных помещений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10.1.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 xml:space="preserve">Стабильно высокое санитарно-гигиеническое состояние закрепленных </w:t>
            </w:r>
            <w:r w:rsidRPr="005E21CF">
              <w:rPr>
                <w:sz w:val="12"/>
                <w:szCs w:val="12"/>
              </w:rPr>
              <w:t xml:space="preserve">помещений </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10.2.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Сохранность хозяйственного инвентаря и сантехнического оборудования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10.3.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проведение генеральных уборок закрепленных помещений и мест общего пользования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10.4.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pacing w:val="-1"/>
                <w:sz w:val="12"/>
                <w:szCs w:val="12"/>
              </w:rPr>
              <w:t xml:space="preserve">Отсутствие жалоб на деятельность работника со стороны работников администрации муниципального округа и руководителя  </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10.5.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pacing w:val="-1"/>
                <w:sz w:val="12"/>
                <w:szCs w:val="12"/>
              </w:rPr>
            </w:pPr>
            <w:r w:rsidRPr="005E21CF">
              <w:rPr>
                <w:spacing w:val="-1"/>
                <w:sz w:val="12"/>
                <w:szCs w:val="12"/>
              </w:rPr>
              <w:t>Оперативность и качество выполняемой ежедневной работы в части возложенных функциональных обязанностей</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b/>
                <w:spacing w:val="-1"/>
                <w:sz w:val="12"/>
                <w:szCs w:val="12"/>
              </w:rPr>
            </w:pPr>
            <w:r w:rsidRPr="005E21CF">
              <w:rPr>
                <w:b/>
                <w:spacing w:val="-1"/>
                <w:sz w:val="12"/>
                <w:szCs w:val="12"/>
              </w:rPr>
              <w:t xml:space="preserve">                                                                                   </w:t>
            </w:r>
          </w:p>
          <w:p w:rsidR="00EE4339" w:rsidRPr="005E21CF" w:rsidRDefault="00EE4339" w:rsidP="001C7CBB">
            <w:pPr>
              <w:shd w:val="clear" w:color="auto" w:fill="FFFFFF"/>
              <w:jc w:val="both"/>
              <w:rPr>
                <w:b/>
                <w:spacing w:val="-1"/>
                <w:sz w:val="12"/>
                <w:szCs w:val="12"/>
              </w:rPr>
            </w:pPr>
            <w:r w:rsidRPr="005E21CF">
              <w:rPr>
                <w:b/>
                <w:spacing w:val="-1"/>
                <w:sz w:val="12"/>
                <w:szCs w:val="12"/>
              </w:rPr>
              <w:t xml:space="preserve">                                                                                     11. Сторож</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11.1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pacing w:val="-1"/>
                <w:sz w:val="12"/>
                <w:szCs w:val="12"/>
              </w:rPr>
            </w:pPr>
            <w:r w:rsidRPr="005E21CF">
              <w:rPr>
                <w:spacing w:val="-1"/>
                <w:sz w:val="12"/>
                <w:szCs w:val="12"/>
              </w:rPr>
              <w:t>Отсутствие порчи (потери) имущества учреждения во время дежурства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pacing w:val="-1"/>
                <w:sz w:val="12"/>
                <w:szCs w:val="12"/>
              </w:rPr>
            </w:pPr>
            <w:r w:rsidRPr="005E21CF">
              <w:rPr>
                <w:spacing w:val="-1"/>
                <w:sz w:val="12"/>
                <w:szCs w:val="12"/>
              </w:rPr>
              <w:t>Своевременное реагирование сторожа на возникающие чрезвычайные ситуации в здании и на территории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pacing w:val="-1"/>
                <w:sz w:val="12"/>
                <w:szCs w:val="12"/>
              </w:rPr>
            </w:pPr>
            <w:r w:rsidRPr="005E21CF">
              <w:rPr>
                <w:spacing w:val="-1"/>
                <w:sz w:val="12"/>
                <w:szCs w:val="12"/>
              </w:rPr>
              <w:t>Высокое качество работы по поддержке порядка в помещениях здания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11.4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pacing w:val="-1"/>
                <w:sz w:val="12"/>
                <w:szCs w:val="12"/>
              </w:rPr>
            </w:pPr>
            <w:r w:rsidRPr="005E21CF">
              <w:rPr>
                <w:spacing w:val="-1"/>
                <w:sz w:val="12"/>
                <w:szCs w:val="12"/>
              </w:rPr>
              <w:t>Отсутствие жалоб на деятельность работника со стороны работников учреждения и руководителя</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11.5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pacing w:val="-1"/>
                <w:sz w:val="12"/>
                <w:szCs w:val="12"/>
              </w:rPr>
            </w:pPr>
            <w:r w:rsidRPr="005E21CF">
              <w:rPr>
                <w:spacing w:val="-1"/>
                <w:sz w:val="12"/>
                <w:szCs w:val="12"/>
              </w:rPr>
              <w:t>Соблюдение требования по охране труда и технике безопасности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b/>
                <w:bCs/>
                <w:sz w:val="12"/>
                <w:szCs w:val="12"/>
              </w:rPr>
            </w:pPr>
            <w:r w:rsidRPr="005E21CF">
              <w:rPr>
                <w:b/>
                <w:bC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b/>
                <w:bCs/>
                <w:sz w:val="12"/>
                <w:szCs w:val="12"/>
              </w:rPr>
            </w:pPr>
            <w:r w:rsidRPr="005E21CF">
              <w:rPr>
                <w:b/>
                <w:bCs/>
                <w:sz w:val="12"/>
                <w:szCs w:val="12"/>
              </w:rPr>
              <w:t xml:space="preserve">          12.  Системный администратор</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sz w:val="12"/>
                <w:szCs w:val="12"/>
              </w:rPr>
            </w:pPr>
            <w:r w:rsidRPr="005E21CF">
              <w:rPr>
                <w:sz w:val="12"/>
                <w:szCs w:val="12"/>
              </w:rPr>
              <w:t>12.1.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rPr>
                <w:sz w:val="12"/>
                <w:szCs w:val="12"/>
              </w:rPr>
            </w:pPr>
            <w:r w:rsidRPr="005E21CF">
              <w:rPr>
                <w:sz w:val="12"/>
                <w:szCs w:val="12"/>
              </w:rPr>
              <w:t>Своевременное и качественное проведение работ по обеспечению стабильного функционирования вычислительной техники, оперативное устранение аварий и сбоев в эксплуатации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12.2.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 xml:space="preserve">Своевременное и квалифицированное оказание помощи сотрудникам в изучении инновационных программ и вычислительной техники </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12.3.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Качественное и оперативное выполнение поручений, связанных с обеспечением рабочего процесса или уставной деятельности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12.4.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Отсутствие нарушений должностных обязанностей, правил внутреннего трудового распорядка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12.5.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обеспечение антивирусной защитой компьютеров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b/>
                <w:sz w:val="12"/>
                <w:szCs w:val="12"/>
              </w:rPr>
            </w:pPr>
            <w:r w:rsidRPr="005E21CF">
              <w:rPr>
                <w:b/>
                <w:sz w:val="12"/>
                <w:szCs w:val="12"/>
              </w:rPr>
              <w:t xml:space="preserve">                                                                    13. Специалист по закупкам</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13.1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Качественная подготовка документации для размещения в ЕИС об осуществлении закупок, проектов контрактов, документации о закупках</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13.2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и качественное составление плана-графика закупок, изменений к нему и контроль его реализации</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13.3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Оперативное заключение контрактов, договоров в соответствии с действующим законодательством РФ</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13.4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Исполнительная дисциплина: своевременное и качественное предоставление отчетности, отсутствие замечаний по сдаче всех видов отчетов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13.5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Отсутствие замечаний и штрафов со стороны проверяющих органов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center"/>
              <w:rPr>
                <w:b/>
                <w:sz w:val="12"/>
                <w:szCs w:val="12"/>
              </w:rPr>
            </w:pPr>
            <w:r w:rsidRPr="005E21CF">
              <w:rPr>
                <w:b/>
                <w:sz w:val="12"/>
                <w:szCs w:val="12"/>
              </w:rPr>
              <w:t>14. Специалист по кадрам</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14.1</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Качественная подготовка и ведение документации по учёту кадров.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14.2</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Качественное оформление проектов приказов по кадрам, отпускам, трудовых договоров, дополнительных соглашений, справок для работников.</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14.3</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и качественное ведение автоматизированного кадрового учета в программе 1С.</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14.4</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Четкое, своевременное выполнение поручений директора, главного бухгалтера.</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14.5</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качественное предоставление отчетности в Пенсионный фонд (СЗВ-М,СЗВ-ТД), статистику (П-4 (НЗ).</w:t>
            </w:r>
          </w:p>
        </w:tc>
      </w:tr>
      <w:tr w:rsidR="00EE4339" w:rsidRPr="005E21CF" w:rsidTr="005E21CF">
        <w:trPr>
          <w:trHeight w:val="20"/>
        </w:trPr>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jc w:val="center"/>
              <w:rPr>
                <w:sz w:val="12"/>
                <w:szCs w:val="12"/>
              </w:rPr>
            </w:pPr>
            <w:r w:rsidRPr="005E21CF">
              <w:rPr>
                <w:sz w:val="12"/>
                <w:szCs w:val="12"/>
              </w:rPr>
              <w:t>14.6</w:t>
            </w:r>
          </w:p>
        </w:tc>
        <w:tc>
          <w:tcPr>
            <w:tcW w:w="0" w:type="auto"/>
            <w:tcBorders>
              <w:top w:val="single" w:sz="4" w:space="0" w:color="auto"/>
              <w:left w:val="single" w:sz="4" w:space="0" w:color="auto"/>
              <w:bottom w:val="single" w:sz="4" w:space="0" w:color="auto"/>
              <w:right w:val="single" w:sz="4" w:space="0" w:color="auto"/>
            </w:tcBorders>
          </w:tcPr>
          <w:p w:rsidR="00EE4339" w:rsidRPr="005E21CF" w:rsidRDefault="00EE4339" w:rsidP="001C7CBB">
            <w:pPr>
              <w:shd w:val="clear" w:color="auto" w:fill="FFFFFF"/>
              <w:jc w:val="both"/>
              <w:rPr>
                <w:sz w:val="12"/>
                <w:szCs w:val="12"/>
              </w:rPr>
            </w:pPr>
            <w:r w:rsidRPr="005E21CF">
              <w:rPr>
                <w:sz w:val="12"/>
                <w:szCs w:val="12"/>
              </w:rPr>
              <w:t>Своевременное составление и предоставление отчетности по военнообязанным в Военкомат, ежемесячной отчетности в отдел занятости по работающим инвалидам.</w:t>
            </w:r>
          </w:p>
        </w:tc>
      </w:tr>
    </w:tbl>
    <w:p w:rsidR="00EE4339" w:rsidRPr="005D03B0" w:rsidRDefault="00EE4339" w:rsidP="00EE4339">
      <w:pPr>
        <w:rPr>
          <w:sz w:val="14"/>
          <w:szCs w:val="14"/>
        </w:rPr>
      </w:pPr>
    </w:p>
    <w:p w:rsidR="00366741" w:rsidRDefault="00366741" w:rsidP="00412853">
      <w:pPr>
        <w:rPr>
          <w:sz w:val="14"/>
          <w:szCs w:val="14"/>
        </w:rPr>
      </w:pPr>
    </w:p>
    <w:p w:rsidR="005E21CF" w:rsidRPr="005D03B0" w:rsidRDefault="005E21CF" w:rsidP="005E21CF">
      <w:pPr>
        <w:suppressAutoHyphens/>
        <w:jc w:val="right"/>
        <w:rPr>
          <w:sz w:val="14"/>
          <w:szCs w:val="14"/>
        </w:rPr>
      </w:pPr>
      <w:proofErr w:type="gramStart"/>
      <w:r w:rsidRPr="005D03B0">
        <w:rPr>
          <w:sz w:val="14"/>
          <w:szCs w:val="14"/>
        </w:rPr>
        <w:t>Приложение  №</w:t>
      </w:r>
      <w:proofErr w:type="gramEnd"/>
      <w:r w:rsidRPr="005D03B0">
        <w:rPr>
          <w:sz w:val="14"/>
          <w:szCs w:val="14"/>
        </w:rPr>
        <w:t xml:space="preserve"> 2</w:t>
      </w:r>
    </w:p>
    <w:p w:rsidR="005E21CF" w:rsidRPr="005D03B0" w:rsidRDefault="005E21CF" w:rsidP="005E21CF">
      <w:pPr>
        <w:suppressAutoHyphens/>
        <w:jc w:val="right"/>
        <w:rPr>
          <w:sz w:val="14"/>
          <w:szCs w:val="14"/>
        </w:rPr>
      </w:pPr>
      <w:r w:rsidRPr="005D03B0">
        <w:rPr>
          <w:sz w:val="14"/>
          <w:szCs w:val="14"/>
        </w:rPr>
        <w:t>к примерному Положению об оплате труда</w:t>
      </w:r>
    </w:p>
    <w:p w:rsidR="005E21CF" w:rsidRPr="005D03B0" w:rsidRDefault="005E21CF" w:rsidP="005E21CF">
      <w:pPr>
        <w:suppressAutoHyphens/>
        <w:jc w:val="right"/>
        <w:rPr>
          <w:sz w:val="14"/>
          <w:szCs w:val="14"/>
        </w:rPr>
      </w:pPr>
      <w:r w:rsidRPr="005D03B0">
        <w:rPr>
          <w:sz w:val="14"/>
          <w:szCs w:val="14"/>
        </w:rPr>
        <w:t xml:space="preserve">работников   муниципального казенного учреждения  </w:t>
      </w:r>
    </w:p>
    <w:p w:rsidR="005E21CF" w:rsidRPr="005D03B0" w:rsidRDefault="005E21CF" w:rsidP="005E21CF">
      <w:pPr>
        <w:suppressAutoHyphens/>
        <w:jc w:val="right"/>
        <w:rPr>
          <w:sz w:val="14"/>
          <w:szCs w:val="14"/>
        </w:rPr>
      </w:pPr>
      <w:r w:rsidRPr="005D03B0">
        <w:rPr>
          <w:sz w:val="14"/>
          <w:szCs w:val="14"/>
        </w:rPr>
        <w:t xml:space="preserve">«Центр координации действий оперативных </w:t>
      </w:r>
    </w:p>
    <w:p w:rsidR="005E21CF" w:rsidRPr="005D03B0" w:rsidRDefault="005E21CF" w:rsidP="005E21CF">
      <w:pPr>
        <w:suppressAutoHyphens/>
        <w:jc w:val="right"/>
        <w:rPr>
          <w:sz w:val="14"/>
          <w:szCs w:val="14"/>
        </w:rPr>
      </w:pPr>
      <w:r w:rsidRPr="005D03B0">
        <w:rPr>
          <w:sz w:val="14"/>
          <w:szCs w:val="14"/>
        </w:rPr>
        <w:t xml:space="preserve">служб Солецкого округа </w:t>
      </w:r>
    </w:p>
    <w:p w:rsidR="005E21CF" w:rsidRPr="005D03B0" w:rsidRDefault="005E21CF" w:rsidP="005E21CF">
      <w:pPr>
        <w:suppressAutoHyphens/>
        <w:jc w:val="right"/>
        <w:rPr>
          <w:sz w:val="14"/>
          <w:szCs w:val="14"/>
        </w:rPr>
      </w:pPr>
      <w:r w:rsidRPr="005D03B0">
        <w:rPr>
          <w:sz w:val="14"/>
          <w:szCs w:val="14"/>
        </w:rPr>
        <w:t>и обслуживания муниципальных учреждений»</w:t>
      </w:r>
    </w:p>
    <w:p w:rsidR="005E21CF" w:rsidRPr="005D03B0" w:rsidRDefault="005E21CF" w:rsidP="005E21CF">
      <w:pPr>
        <w:suppressAutoHyphens/>
        <w:jc w:val="right"/>
        <w:rPr>
          <w:sz w:val="14"/>
          <w:szCs w:val="14"/>
        </w:rPr>
      </w:pPr>
    </w:p>
    <w:p w:rsidR="005E21CF" w:rsidRPr="005D03B0" w:rsidRDefault="005E21CF" w:rsidP="005E21CF">
      <w:pPr>
        <w:suppressAutoHyphens/>
        <w:rPr>
          <w:b/>
          <w:bCs/>
          <w:sz w:val="14"/>
          <w:szCs w:val="14"/>
        </w:rPr>
      </w:pPr>
    </w:p>
    <w:p w:rsidR="005E21CF" w:rsidRPr="005D03B0" w:rsidRDefault="005E21CF" w:rsidP="005E21CF">
      <w:pPr>
        <w:suppressAutoHyphens/>
        <w:jc w:val="center"/>
        <w:rPr>
          <w:sz w:val="14"/>
          <w:szCs w:val="14"/>
        </w:rPr>
      </w:pPr>
      <w:r w:rsidRPr="005D03B0">
        <w:rPr>
          <w:b/>
          <w:bCs/>
          <w:sz w:val="14"/>
          <w:szCs w:val="14"/>
        </w:rPr>
        <w:t>Перечень показателей эффективности и деятельности</w:t>
      </w:r>
    </w:p>
    <w:p w:rsidR="005E21CF" w:rsidRPr="005D03B0" w:rsidRDefault="005E21CF" w:rsidP="005E21CF">
      <w:pPr>
        <w:suppressAutoHyphens/>
        <w:jc w:val="center"/>
        <w:rPr>
          <w:sz w:val="14"/>
          <w:szCs w:val="14"/>
        </w:rPr>
      </w:pPr>
      <w:r w:rsidRPr="005D03B0">
        <w:rPr>
          <w:b/>
          <w:bCs/>
          <w:sz w:val="14"/>
          <w:szCs w:val="14"/>
        </w:rPr>
        <w:t>работников учреждения и критериев оценки эффективности их деятельности</w:t>
      </w:r>
    </w:p>
    <w:p w:rsidR="005E21CF" w:rsidRPr="005D03B0" w:rsidRDefault="005E21CF" w:rsidP="005E21CF">
      <w:pPr>
        <w:suppressAutoHyphens/>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452"/>
        <w:gridCol w:w="1452"/>
        <w:gridCol w:w="1262"/>
      </w:tblGrid>
      <w:tr w:rsidR="005E21CF" w:rsidRPr="005D03B0" w:rsidTr="001C7CBB">
        <w:tc>
          <w:tcPr>
            <w:tcW w:w="3696" w:type="dxa"/>
            <w:tcBorders>
              <w:top w:val="single" w:sz="4" w:space="0" w:color="auto"/>
              <w:left w:val="single" w:sz="4" w:space="0" w:color="auto"/>
              <w:bottom w:val="single" w:sz="4" w:space="0" w:color="auto"/>
              <w:right w:val="single" w:sz="4" w:space="0" w:color="auto"/>
            </w:tcBorders>
            <w:shd w:val="clear" w:color="auto" w:fill="auto"/>
            <w:hideMark/>
          </w:tcPr>
          <w:p w:rsidR="005E21CF" w:rsidRPr="005E21CF" w:rsidRDefault="005E21CF" w:rsidP="001C7CBB">
            <w:pPr>
              <w:suppressAutoHyphens/>
              <w:jc w:val="center"/>
              <w:rPr>
                <w:sz w:val="14"/>
                <w:szCs w:val="14"/>
              </w:rPr>
            </w:pPr>
            <w:r w:rsidRPr="005E21CF">
              <w:rPr>
                <w:sz w:val="14"/>
                <w:szCs w:val="14"/>
              </w:rPr>
              <w:t xml:space="preserve">№ </w:t>
            </w:r>
            <w:r w:rsidRPr="005E21CF">
              <w:rPr>
                <w:bCs/>
                <w:sz w:val="14"/>
                <w:szCs w:val="14"/>
              </w:rPr>
              <w:t>п/п</w:t>
            </w:r>
          </w:p>
        </w:tc>
        <w:tc>
          <w:tcPr>
            <w:tcW w:w="3696" w:type="dxa"/>
            <w:tcBorders>
              <w:top w:val="single" w:sz="4" w:space="0" w:color="auto"/>
              <w:left w:val="single" w:sz="4" w:space="0" w:color="auto"/>
              <w:bottom w:val="single" w:sz="4" w:space="0" w:color="auto"/>
              <w:right w:val="single" w:sz="4" w:space="0" w:color="auto"/>
            </w:tcBorders>
            <w:shd w:val="clear" w:color="auto" w:fill="auto"/>
            <w:hideMark/>
          </w:tcPr>
          <w:p w:rsidR="005E21CF" w:rsidRPr="005E21CF" w:rsidRDefault="005E21CF" w:rsidP="001C7CBB">
            <w:pPr>
              <w:suppressAutoHyphens/>
              <w:jc w:val="center"/>
              <w:rPr>
                <w:sz w:val="14"/>
                <w:szCs w:val="14"/>
              </w:rPr>
            </w:pPr>
            <w:r w:rsidRPr="005E21CF">
              <w:rPr>
                <w:bCs/>
                <w:sz w:val="14"/>
                <w:szCs w:val="14"/>
              </w:rPr>
              <w:t xml:space="preserve">Наименование </w:t>
            </w:r>
          </w:p>
          <w:p w:rsidR="005E21CF" w:rsidRPr="005E21CF" w:rsidRDefault="005E21CF" w:rsidP="001C7CBB">
            <w:pPr>
              <w:suppressAutoHyphens/>
              <w:jc w:val="center"/>
              <w:rPr>
                <w:sz w:val="14"/>
                <w:szCs w:val="14"/>
              </w:rPr>
            </w:pPr>
            <w:r w:rsidRPr="005E21CF">
              <w:rPr>
                <w:bCs/>
                <w:sz w:val="14"/>
                <w:szCs w:val="14"/>
              </w:rPr>
              <w:t xml:space="preserve">показателя эффективности деятельности </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5E21CF" w:rsidRPr="005E21CF" w:rsidRDefault="005E21CF" w:rsidP="001C7CBB">
            <w:pPr>
              <w:suppressAutoHyphens/>
              <w:jc w:val="center"/>
              <w:rPr>
                <w:sz w:val="14"/>
                <w:szCs w:val="14"/>
              </w:rPr>
            </w:pPr>
            <w:r w:rsidRPr="005E21CF">
              <w:rPr>
                <w:bCs/>
                <w:sz w:val="14"/>
                <w:szCs w:val="14"/>
              </w:rPr>
              <w:t>Критерии оценки эффективности деятельности</w:t>
            </w:r>
          </w:p>
        </w:tc>
        <w:tc>
          <w:tcPr>
            <w:tcW w:w="3697" w:type="dxa"/>
            <w:tcBorders>
              <w:top w:val="single" w:sz="4" w:space="0" w:color="auto"/>
              <w:left w:val="single" w:sz="4" w:space="0" w:color="auto"/>
              <w:bottom w:val="single" w:sz="4" w:space="0" w:color="auto"/>
              <w:right w:val="single" w:sz="4" w:space="0" w:color="auto"/>
            </w:tcBorders>
            <w:shd w:val="clear" w:color="auto" w:fill="auto"/>
            <w:hideMark/>
          </w:tcPr>
          <w:p w:rsidR="005E21CF" w:rsidRPr="005E21CF" w:rsidRDefault="005E21CF" w:rsidP="001C7CBB">
            <w:pPr>
              <w:suppressAutoHyphens/>
              <w:jc w:val="center"/>
              <w:rPr>
                <w:sz w:val="14"/>
                <w:szCs w:val="14"/>
              </w:rPr>
            </w:pPr>
            <w:r w:rsidRPr="005E21CF">
              <w:rPr>
                <w:bCs/>
                <w:sz w:val="14"/>
                <w:szCs w:val="14"/>
              </w:rPr>
              <w:t>Количество баллов (%)</w:t>
            </w:r>
          </w:p>
        </w:tc>
      </w:tr>
      <w:tr w:rsidR="005E21CF" w:rsidRPr="005D03B0" w:rsidTr="001C7CBB">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r>
      <w:tr w:rsidR="005E21CF" w:rsidRPr="005D03B0" w:rsidTr="001C7CBB">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r>
      <w:tr w:rsidR="005E21CF" w:rsidRPr="005D03B0" w:rsidTr="001C7CBB">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r>
      <w:tr w:rsidR="005E21CF" w:rsidRPr="005D03B0" w:rsidTr="001C7CBB">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5E21CF" w:rsidRPr="005D03B0" w:rsidRDefault="005E21CF" w:rsidP="001C7CBB">
            <w:pPr>
              <w:suppressAutoHyphens/>
              <w:rPr>
                <w:sz w:val="14"/>
                <w:szCs w:val="14"/>
              </w:rPr>
            </w:pPr>
          </w:p>
        </w:tc>
      </w:tr>
    </w:tbl>
    <w:p w:rsidR="005E21CF" w:rsidRPr="005D03B0" w:rsidRDefault="005E21CF" w:rsidP="005E21CF">
      <w:pPr>
        <w:suppressAutoHyphens/>
        <w:rPr>
          <w:sz w:val="14"/>
          <w:szCs w:val="14"/>
        </w:rPr>
      </w:pPr>
    </w:p>
    <w:p w:rsidR="005E21CF" w:rsidRPr="005D03B0" w:rsidRDefault="005E21CF" w:rsidP="005E21CF">
      <w:pPr>
        <w:suppressAutoHyphens/>
        <w:rPr>
          <w:sz w:val="14"/>
          <w:szCs w:val="14"/>
        </w:rPr>
      </w:pPr>
    </w:p>
    <w:p w:rsidR="005E21CF" w:rsidRPr="005D03B0" w:rsidRDefault="005E21CF" w:rsidP="005E21CF">
      <w:pPr>
        <w:suppressAutoHyphens/>
        <w:jc w:val="center"/>
        <w:rPr>
          <w:sz w:val="14"/>
          <w:szCs w:val="14"/>
        </w:rPr>
      </w:pPr>
      <w:r w:rsidRPr="005D03B0">
        <w:rPr>
          <w:sz w:val="14"/>
          <w:szCs w:val="14"/>
        </w:rPr>
        <w:t>_________________________________________</w:t>
      </w:r>
    </w:p>
    <w:p w:rsidR="005E21CF" w:rsidRPr="005D03B0" w:rsidRDefault="005E21CF" w:rsidP="005E21CF">
      <w:pPr>
        <w:suppressAutoHyphens/>
        <w:rPr>
          <w:b/>
          <w:sz w:val="14"/>
          <w:szCs w:val="14"/>
        </w:rPr>
      </w:pPr>
    </w:p>
    <w:p w:rsidR="00366741" w:rsidRDefault="00366741" w:rsidP="00412853">
      <w:pPr>
        <w:rPr>
          <w:sz w:val="14"/>
          <w:szCs w:val="14"/>
        </w:rPr>
      </w:pPr>
    </w:p>
    <w:p w:rsidR="00366741" w:rsidRDefault="00366741" w:rsidP="00412853">
      <w:pPr>
        <w:rPr>
          <w:sz w:val="14"/>
          <w:szCs w:val="14"/>
        </w:rPr>
      </w:pPr>
    </w:p>
    <w:p w:rsidR="00366741" w:rsidRPr="0046339A" w:rsidRDefault="00366741" w:rsidP="00366741">
      <w:pPr>
        <w:jc w:val="center"/>
        <w:rPr>
          <w:b/>
          <w:sz w:val="16"/>
          <w:szCs w:val="16"/>
        </w:rPr>
      </w:pPr>
      <w:r w:rsidRPr="0046339A">
        <w:rPr>
          <w:b/>
          <w:sz w:val="16"/>
          <w:szCs w:val="16"/>
        </w:rPr>
        <w:lastRenderedPageBreak/>
        <w:t>ПОСТАНОВЛЕНИЕ</w:t>
      </w:r>
    </w:p>
    <w:p w:rsidR="00366741" w:rsidRPr="0046339A" w:rsidRDefault="00366741" w:rsidP="00366741">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366741" w:rsidRPr="0046339A" w:rsidRDefault="00366741" w:rsidP="00366741">
      <w:pPr>
        <w:jc w:val="center"/>
        <w:rPr>
          <w:sz w:val="16"/>
          <w:szCs w:val="16"/>
        </w:rPr>
      </w:pPr>
    </w:p>
    <w:p w:rsidR="00366741" w:rsidRPr="0046339A" w:rsidRDefault="00366741" w:rsidP="00366741">
      <w:pPr>
        <w:jc w:val="center"/>
        <w:rPr>
          <w:sz w:val="16"/>
          <w:szCs w:val="16"/>
        </w:rPr>
      </w:pPr>
      <w:r>
        <w:rPr>
          <w:sz w:val="16"/>
          <w:szCs w:val="16"/>
        </w:rPr>
        <w:t>от 12.05.2020 № 656</w:t>
      </w:r>
    </w:p>
    <w:p w:rsidR="00366741" w:rsidRDefault="00366741" w:rsidP="00366741">
      <w:pPr>
        <w:jc w:val="center"/>
        <w:rPr>
          <w:sz w:val="16"/>
          <w:szCs w:val="16"/>
        </w:rPr>
      </w:pPr>
      <w:r w:rsidRPr="0046339A">
        <w:rPr>
          <w:sz w:val="16"/>
          <w:szCs w:val="16"/>
        </w:rPr>
        <w:t>г. Сольцы</w:t>
      </w:r>
    </w:p>
    <w:p w:rsidR="005E21CF" w:rsidRPr="003520DA" w:rsidRDefault="005E21CF" w:rsidP="005E21CF">
      <w:pPr>
        <w:jc w:val="both"/>
        <w:rPr>
          <w:sz w:val="14"/>
          <w:szCs w:val="14"/>
        </w:rPr>
      </w:pPr>
    </w:p>
    <w:p w:rsidR="005E21CF" w:rsidRPr="003520DA" w:rsidRDefault="005E21CF" w:rsidP="005E21CF">
      <w:pPr>
        <w:shd w:val="clear" w:color="auto" w:fill="FFFFFF"/>
        <w:suppressAutoHyphens/>
        <w:jc w:val="center"/>
        <w:rPr>
          <w:b/>
          <w:sz w:val="14"/>
          <w:szCs w:val="14"/>
        </w:rPr>
      </w:pPr>
      <w:r w:rsidRPr="003520DA">
        <w:rPr>
          <w:b/>
          <w:sz w:val="14"/>
          <w:szCs w:val="14"/>
        </w:rPr>
        <w:t>Об именной стипендии Главы Солецкого муниципального округа</w:t>
      </w:r>
    </w:p>
    <w:p w:rsidR="005E21CF" w:rsidRPr="003520DA" w:rsidRDefault="005E21CF" w:rsidP="005E21CF">
      <w:pPr>
        <w:shd w:val="clear" w:color="auto" w:fill="FFFFFF"/>
        <w:suppressAutoHyphens/>
        <w:jc w:val="center"/>
        <w:rPr>
          <w:b/>
          <w:sz w:val="14"/>
          <w:szCs w:val="14"/>
        </w:rPr>
      </w:pPr>
      <w:r w:rsidRPr="003520DA">
        <w:rPr>
          <w:b/>
          <w:sz w:val="14"/>
          <w:szCs w:val="14"/>
        </w:rPr>
        <w:t>для обучающихся, проявивших выдающиеся способности</w:t>
      </w:r>
    </w:p>
    <w:p w:rsidR="005E21CF" w:rsidRPr="003520DA" w:rsidRDefault="005E21CF" w:rsidP="005E21CF">
      <w:pPr>
        <w:shd w:val="clear" w:color="auto" w:fill="FFFFFF"/>
        <w:suppressAutoHyphens/>
        <w:jc w:val="center"/>
        <w:rPr>
          <w:b/>
          <w:sz w:val="14"/>
          <w:szCs w:val="14"/>
        </w:rPr>
      </w:pPr>
      <w:r w:rsidRPr="003520DA">
        <w:rPr>
          <w:b/>
          <w:sz w:val="14"/>
          <w:szCs w:val="14"/>
        </w:rPr>
        <w:t xml:space="preserve"> в обучении и в области спорта</w:t>
      </w:r>
    </w:p>
    <w:p w:rsidR="005E21CF" w:rsidRPr="003520DA" w:rsidRDefault="005E21CF" w:rsidP="005E21CF">
      <w:pPr>
        <w:shd w:val="clear" w:color="auto" w:fill="FFFFFF"/>
        <w:suppressAutoHyphens/>
        <w:jc w:val="both"/>
        <w:rPr>
          <w:sz w:val="14"/>
          <w:szCs w:val="14"/>
        </w:rPr>
      </w:pPr>
    </w:p>
    <w:p w:rsidR="005E21CF" w:rsidRPr="003520DA" w:rsidRDefault="005E21CF" w:rsidP="005E21CF">
      <w:pPr>
        <w:shd w:val="clear" w:color="auto" w:fill="FFFFFF"/>
        <w:suppressAutoHyphens/>
        <w:ind w:firstLine="284"/>
        <w:jc w:val="both"/>
        <w:rPr>
          <w:sz w:val="14"/>
          <w:szCs w:val="14"/>
        </w:rPr>
      </w:pPr>
      <w:r w:rsidRPr="003520DA">
        <w:rPr>
          <w:sz w:val="14"/>
          <w:szCs w:val="14"/>
        </w:rPr>
        <w:t xml:space="preserve">В соответствии со статьёй 36 Федерального закона от 29 декабря         2012 года № 273-ФЗ «Об образовании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и в целях развития физической культуры и спорта на территории Солецкого муниципального округа, Администрация Солецкого муниципального округа </w:t>
      </w:r>
      <w:r w:rsidRPr="003520DA">
        <w:rPr>
          <w:b/>
          <w:sz w:val="14"/>
          <w:szCs w:val="14"/>
        </w:rPr>
        <w:t>ПОСТАНОВЛЯЕТ</w:t>
      </w:r>
      <w:r w:rsidRPr="003520DA">
        <w:rPr>
          <w:sz w:val="14"/>
          <w:szCs w:val="14"/>
        </w:rPr>
        <w:t xml:space="preserve">: </w:t>
      </w:r>
    </w:p>
    <w:p w:rsidR="005E21CF" w:rsidRPr="003520DA" w:rsidRDefault="005E21CF" w:rsidP="005E21CF">
      <w:pPr>
        <w:shd w:val="clear" w:color="auto" w:fill="FFFFFF"/>
        <w:suppressAutoHyphens/>
        <w:ind w:firstLine="284"/>
        <w:jc w:val="both"/>
        <w:rPr>
          <w:sz w:val="14"/>
          <w:szCs w:val="14"/>
        </w:rPr>
      </w:pPr>
      <w:r w:rsidRPr="003520DA">
        <w:rPr>
          <w:sz w:val="14"/>
          <w:szCs w:val="14"/>
        </w:rPr>
        <w:t xml:space="preserve">1. Учредить именную стипендию Главы Солецкого муниципального округа для обучающихся, проявивших выдающиеся способности в </w:t>
      </w:r>
      <w:proofErr w:type="gramStart"/>
      <w:r w:rsidRPr="003520DA">
        <w:rPr>
          <w:sz w:val="14"/>
          <w:szCs w:val="14"/>
        </w:rPr>
        <w:t>обучении  и</w:t>
      </w:r>
      <w:proofErr w:type="gramEnd"/>
      <w:r w:rsidRPr="003520DA">
        <w:rPr>
          <w:sz w:val="14"/>
          <w:szCs w:val="14"/>
        </w:rPr>
        <w:t xml:space="preserve"> в области спорта.</w:t>
      </w:r>
    </w:p>
    <w:p w:rsidR="005E21CF" w:rsidRPr="003520DA" w:rsidRDefault="005E21CF" w:rsidP="005E21CF">
      <w:pPr>
        <w:shd w:val="clear" w:color="auto" w:fill="FFFFFF"/>
        <w:suppressAutoHyphens/>
        <w:ind w:firstLine="284"/>
        <w:jc w:val="both"/>
        <w:rPr>
          <w:sz w:val="14"/>
          <w:szCs w:val="14"/>
        </w:rPr>
      </w:pPr>
      <w:r w:rsidRPr="003520DA">
        <w:rPr>
          <w:sz w:val="14"/>
          <w:szCs w:val="14"/>
        </w:rPr>
        <w:t>2. Утвердить прилагаемое Положение об именной стипендии Главы Солецкого муниципального округа для обучающихся, проявивших выдающиеся способности в обучении и в области спорта.</w:t>
      </w:r>
    </w:p>
    <w:p w:rsidR="005E21CF" w:rsidRPr="003520DA" w:rsidRDefault="005E21CF" w:rsidP="005E21CF">
      <w:pPr>
        <w:shd w:val="clear" w:color="auto" w:fill="FFFFFF"/>
        <w:suppressAutoHyphens/>
        <w:ind w:firstLine="284"/>
        <w:jc w:val="both"/>
        <w:rPr>
          <w:sz w:val="14"/>
          <w:szCs w:val="14"/>
        </w:rPr>
      </w:pPr>
      <w:r w:rsidRPr="003520DA">
        <w:rPr>
          <w:sz w:val="14"/>
          <w:szCs w:val="14"/>
        </w:rPr>
        <w:t>3. Создать комиссию по присуждению именной стипендии Главы Солецкого муниципального округа для обучающихся, проявивших выдающиеся способности в обучении и в области спорта, и утвердить ее в прилагаемом составе.</w:t>
      </w:r>
    </w:p>
    <w:p w:rsidR="005E21CF" w:rsidRPr="003520DA" w:rsidRDefault="005E21CF" w:rsidP="005E21CF">
      <w:pPr>
        <w:shd w:val="clear" w:color="auto" w:fill="FFFFFF"/>
        <w:suppressAutoHyphens/>
        <w:ind w:firstLine="284"/>
        <w:jc w:val="both"/>
        <w:rPr>
          <w:sz w:val="14"/>
          <w:szCs w:val="14"/>
        </w:rPr>
      </w:pPr>
      <w:r w:rsidRPr="003520DA">
        <w:rPr>
          <w:sz w:val="14"/>
          <w:szCs w:val="14"/>
        </w:rPr>
        <w:t>4. Признать утратившим силу постановление Администрации муниципального района от 14.04.2006 № 338 «Об утверждении Положения о районной стипендии учащимся общеобразовательных школ», от 05.02.2018 № 433 «Об именной стипендии Главы Солецкого муниципального района для обучающихся, проявивших выдающиеся способности в обучении и в области спорта»</w:t>
      </w:r>
    </w:p>
    <w:p w:rsidR="005E21CF" w:rsidRPr="003520DA" w:rsidRDefault="005E21CF" w:rsidP="005E21CF">
      <w:pPr>
        <w:shd w:val="clear" w:color="auto" w:fill="FFFFFF"/>
        <w:suppressAutoHyphens/>
        <w:ind w:firstLine="284"/>
        <w:jc w:val="both"/>
        <w:rPr>
          <w:sz w:val="14"/>
          <w:szCs w:val="14"/>
        </w:rPr>
      </w:pPr>
      <w:r w:rsidRPr="003520DA">
        <w:rPr>
          <w:sz w:val="14"/>
          <w:szCs w:val="14"/>
        </w:rPr>
        <w:t>5.  Настоящее постановление вступает в силу после его опубликования.</w:t>
      </w:r>
    </w:p>
    <w:p w:rsidR="005E21CF" w:rsidRPr="003520DA" w:rsidRDefault="005E21CF" w:rsidP="005E21CF">
      <w:pPr>
        <w:shd w:val="clear" w:color="auto" w:fill="FFFFFF"/>
        <w:suppressAutoHyphens/>
        <w:ind w:firstLine="284"/>
        <w:jc w:val="both"/>
        <w:rPr>
          <w:sz w:val="14"/>
          <w:szCs w:val="14"/>
        </w:rPr>
      </w:pPr>
      <w:r w:rsidRPr="003520DA">
        <w:rPr>
          <w:sz w:val="14"/>
          <w:szCs w:val="14"/>
        </w:rPr>
        <w:t>6.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E21CF" w:rsidRPr="003520DA" w:rsidRDefault="005E21CF" w:rsidP="005E21CF">
      <w:pPr>
        <w:shd w:val="clear" w:color="auto" w:fill="FFFFFF"/>
        <w:suppressAutoHyphens/>
        <w:jc w:val="both"/>
        <w:rPr>
          <w:sz w:val="14"/>
          <w:szCs w:val="14"/>
        </w:rPr>
      </w:pPr>
    </w:p>
    <w:p w:rsidR="005E21CF" w:rsidRPr="003520DA" w:rsidRDefault="005E21CF" w:rsidP="005E21CF">
      <w:pPr>
        <w:rPr>
          <w:b/>
          <w:sz w:val="14"/>
          <w:szCs w:val="14"/>
        </w:rPr>
      </w:pPr>
    </w:p>
    <w:p w:rsidR="005E21CF" w:rsidRPr="003520DA" w:rsidRDefault="005E21CF" w:rsidP="005E21CF">
      <w:pPr>
        <w:rPr>
          <w:b/>
          <w:sz w:val="14"/>
          <w:szCs w:val="14"/>
        </w:rPr>
      </w:pPr>
      <w:proofErr w:type="spellStart"/>
      <w:r w:rsidRPr="003520DA">
        <w:rPr>
          <w:b/>
          <w:sz w:val="14"/>
          <w:szCs w:val="14"/>
        </w:rPr>
        <w:t>И.о</w:t>
      </w:r>
      <w:proofErr w:type="spellEnd"/>
      <w:r w:rsidRPr="003520DA">
        <w:rPr>
          <w:b/>
          <w:sz w:val="14"/>
          <w:szCs w:val="14"/>
        </w:rPr>
        <w:t xml:space="preserve">. Главы муниципального </w:t>
      </w:r>
      <w:proofErr w:type="gramStart"/>
      <w:r w:rsidRPr="003520DA">
        <w:rPr>
          <w:b/>
          <w:sz w:val="14"/>
          <w:szCs w:val="14"/>
        </w:rPr>
        <w:t>округа  С.И.</w:t>
      </w:r>
      <w:proofErr w:type="gramEnd"/>
      <w:r w:rsidRPr="003520DA">
        <w:rPr>
          <w:b/>
          <w:sz w:val="14"/>
          <w:szCs w:val="14"/>
        </w:rPr>
        <w:t xml:space="preserve"> Чопозов</w:t>
      </w:r>
    </w:p>
    <w:p w:rsidR="005E21CF" w:rsidRPr="003520DA" w:rsidRDefault="005E21CF" w:rsidP="005E21CF">
      <w:pPr>
        <w:rPr>
          <w:b/>
          <w:sz w:val="14"/>
          <w:szCs w:val="14"/>
        </w:rPr>
      </w:pPr>
    </w:p>
    <w:p w:rsidR="005E21CF" w:rsidRPr="003520DA" w:rsidRDefault="005E21CF" w:rsidP="005E21CF">
      <w:pPr>
        <w:rPr>
          <w:b/>
          <w:sz w:val="14"/>
          <w:szCs w:val="14"/>
        </w:rPr>
      </w:pPr>
    </w:p>
    <w:p w:rsidR="005E21CF" w:rsidRPr="003520DA" w:rsidRDefault="005E21CF" w:rsidP="005E21CF">
      <w:pPr>
        <w:jc w:val="right"/>
        <w:rPr>
          <w:sz w:val="14"/>
          <w:szCs w:val="14"/>
        </w:rPr>
      </w:pPr>
      <w:r w:rsidRPr="003520DA">
        <w:rPr>
          <w:sz w:val="14"/>
          <w:szCs w:val="14"/>
        </w:rPr>
        <w:t>УТВЕРЖДЕНО</w:t>
      </w:r>
    </w:p>
    <w:p w:rsidR="005E21CF" w:rsidRPr="003520DA" w:rsidRDefault="005E21CF" w:rsidP="005E21CF">
      <w:pPr>
        <w:jc w:val="right"/>
        <w:rPr>
          <w:sz w:val="14"/>
          <w:szCs w:val="14"/>
        </w:rPr>
      </w:pPr>
      <w:r w:rsidRPr="003520DA">
        <w:rPr>
          <w:sz w:val="14"/>
          <w:szCs w:val="14"/>
        </w:rPr>
        <w:t xml:space="preserve">   постановлением Администрации</w:t>
      </w:r>
    </w:p>
    <w:p w:rsidR="005E21CF" w:rsidRPr="003520DA" w:rsidRDefault="005E21CF" w:rsidP="005E21CF">
      <w:pPr>
        <w:jc w:val="right"/>
        <w:rPr>
          <w:sz w:val="14"/>
          <w:szCs w:val="14"/>
        </w:rPr>
      </w:pPr>
      <w:r w:rsidRPr="003520DA">
        <w:rPr>
          <w:sz w:val="14"/>
          <w:szCs w:val="14"/>
        </w:rPr>
        <w:t xml:space="preserve">муниципального округа </w:t>
      </w:r>
    </w:p>
    <w:p w:rsidR="005E21CF" w:rsidRPr="003520DA" w:rsidRDefault="005E21CF" w:rsidP="005E21CF">
      <w:pPr>
        <w:jc w:val="right"/>
        <w:rPr>
          <w:sz w:val="14"/>
          <w:szCs w:val="14"/>
        </w:rPr>
      </w:pPr>
      <w:r w:rsidRPr="003520DA">
        <w:rPr>
          <w:sz w:val="14"/>
          <w:szCs w:val="14"/>
        </w:rPr>
        <w:t>от 12.05.2021 № 656</w:t>
      </w:r>
    </w:p>
    <w:p w:rsidR="005E21CF" w:rsidRPr="003520DA" w:rsidRDefault="005E21CF" w:rsidP="005E21CF">
      <w:pPr>
        <w:jc w:val="center"/>
        <w:rPr>
          <w:sz w:val="14"/>
          <w:szCs w:val="14"/>
        </w:rPr>
      </w:pPr>
    </w:p>
    <w:p w:rsidR="005E21CF" w:rsidRPr="003520DA" w:rsidRDefault="005E21CF" w:rsidP="005E21CF">
      <w:pPr>
        <w:jc w:val="center"/>
        <w:rPr>
          <w:b/>
          <w:sz w:val="14"/>
          <w:szCs w:val="14"/>
        </w:rPr>
      </w:pPr>
    </w:p>
    <w:p w:rsidR="005E21CF" w:rsidRPr="003520DA" w:rsidRDefault="005E21CF" w:rsidP="005E21CF">
      <w:pPr>
        <w:jc w:val="center"/>
        <w:rPr>
          <w:b/>
          <w:sz w:val="14"/>
          <w:szCs w:val="14"/>
        </w:rPr>
      </w:pPr>
      <w:r w:rsidRPr="003520DA">
        <w:rPr>
          <w:b/>
          <w:sz w:val="14"/>
          <w:szCs w:val="14"/>
        </w:rPr>
        <w:t>ПОЛОЖЕНИЕ</w:t>
      </w:r>
    </w:p>
    <w:p w:rsidR="005E21CF" w:rsidRPr="003520DA" w:rsidRDefault="005E21CF" w:rsidP="005E21CF">
      <w:pPr>
        <w:jc w:val="center"/>
        <w:rPr>
          <w:b/>
          <w:sz w:val="14"/>
          <w:szCs w:val="14"/>
        </w:rPr>
      </w:pPr>
      <w:r w:rsidRPr="003520DA">
        <w:rPr>
          <w:b/>
          <w:sz w:val="14"/>
          <w:szCs w:val="14"/>
        </w:rPr>
        <w:t xml:space="preserve">об именной стипендии Главы Солецкого муниципального округа для обучающихся, проявивших выдающиеся способности в обучении и в области спорта    </w:t>
      </w:r>
    </w:p>
    <w:p w:rsidR="005E21CF" w:rsidRPr="003520DA" w:rsidRDefault="005E21CF" w:rsidP="005E21CF">
      <w:pPr>
        <w:jc w:val="center"/>
        <w:rPr>
          <w:b/>
          <w:sz w:val="14"/>
          <w:szCs w:val="14"/>
        </w:rPr>
      </w:pPr>
    </w:p>
    <w:p w:rsidR="005E21CF" w:rsidRPr="003520DA" w:rsidRDefault="005E21CF" w:rsidP="005E21CF">
      <w:pPr>
        <w:ind w:firstLine="284"/>
        <w:jc w:val="both"/>
        <w:rPr>
          <w:b/>
          <w:sz w:val="14"/>
          <w:szCs w:val="14"/>
        </w:rPr>
      </w:pPr>
      <w:r w:rsidRPr="003520DA">
        <w:rPr>
          <w:b/>
          <w:sz w:val="14"/>
          <w:szCs w:val="14"/>
        </w:rPr>
        <w:t>1. Общие положения</w:t>
      </w:r>
    </w:p>
    <w:p w:rsidR="005E21CF" w:rsidRPr="003520DA" w:rsidRDefault="005E21CF" w:rsidP="005E21CF">
      <w:pPr>
        <w:shd w:val="clear" w:color="auto" w:fill="FFFFFF"/>
        <w:ind w:firstLine="284"/>
        <w:jc w:val="both"/>
        <w:rPr>
          <w:sz w:val="14"/>
          <w:szCs w:val="14"/>
        </w:rPr>
      </w:pPr>
      <w:r w:rsidRPr="003520DA">
        <w:rPr>
          <w:sz w:val="14"/>
          <w:szCs w:val="14"/>
        </w:rPr>
        <w:t>1.1. Настоящее Положение определяет порядок присуждения и выплаты именной стипендии Главы Солецкого муниципального округа обучающимся муниципальных общеобразовательных организаций, проявившим выдающиеся способности в обучении и в области спорта, на территории Солецкого муниципального округа (далее – Стипендия).</w:t>
      </w:r>
    </w:p>
    <w:p w:rsidR="005E21CF" w:rsidRPr="003520DA" w:rsidRDefault="005E21CF" w:rsidP="005E21CF">
      <w:pPr>
        <w:shd w:val="clear" w:color="auto" w:fill="FFFFFF"/>
        <w:ind w:firstLine="284"/>
        <w:jc w:val="both"/>
        <w:rPr>
          <w:b/>
          <w:sz w:val="14"/>
          <w:szCs w:val="14"/>
        </w:rPr>
      </w:pPr>
      <w:r w:rsidRPr="003520DA">
        <w:rPr>
          <w:b/>
          <w:sz w:val="14"/>
          <w:szCs w:val="14"/>
        </w:rPr>
        <w:t>2. Претенденты на присуждение Стипендии</w:t>
      </w:r>
    </w:p>
    <w:p w:rsidR="005E21CF" w:rsidRPr="003520DA" w:rsidRDefault="005E21CF" w:rsidP="005E21CF">
      <w:pPr>
        <w:shd w:val="clear" w:color="auto" w:fill="FFFFFF"/>
        <w:ind w:firstLine="284"/>
        <w:jc w:val="both"/>
        <w:rPr>
          <w:sz w:val="14"/>
          <w:szCs w:val="14"/>
        </w:rPr>
      </w:pPr>
      <w:r w:rsidRPr="003520DA">
        <w:rPr>
          <w:sz w:val="14"/>
          <w:szCs w:val="14"/>
        </w:rPr>
        <w:t>2.1. Для обучающихся, проявивших выдающиеся способности в обучении:</w:t>
      </w:r>
    </w:p>
    <w:p w:rsidR="005E21CF" w:rsidRPr="003520DA" w:rsidRDefault="005E21CF" w:rsidP="005E21CF">
      <w:pPr>
        <w:shd w:val="clear" w:color="auto" w:fill="FFFFFF"/>
        <w:ind w:firstLine="284"/>
        <w:jc w:val="both"/>
        <w:rPr>
          <w:color w:val="000000"/>
          <w:sz w:val="14"/>
          <w:szCs w:val="14"/>
        </w:rPr>
      </w:pPr>
      <w:r w:rsidRPr="003520DA">
        <w:rPr>
          <w:sz w:val="14"/>
          <w:szCs w:val="14"/>
        </w:rPr>
        <w:t xml:space="preserve">2.1.1. Кандидатами на присуждение Стипендии являются обучающиеся </w:t>
      </w:r>
      <w:r w:rsidRPr="003520DA">
        <w:rPr>
          <w:color w:val="000000"/>
          <w:sz w:val="14"/>
          <w:szCs w:val="14"/>
        </w:rPr>
        <w:t>9, 10, 11 классов муниципальных общеобразовательных организаций, имеющие отличные и хорошие (не менее 80 % отличных оценок за предшествующее полугодие) оценки по всем предметам учебного плана, принимающие активное участие в жизни школы, класса, участвующие в олимпиадах, фестивалях и выставках, смотрах, международных, российских, межрегиональных, областных и муниципальных конкурсах.</w:t>
      </w:r>
    </w:p>
    <w:p w:rsidR="005E21CF" w:rsidRPr="003520DA" w:rsidRDefault="005E21CF" w:rsidP="005E21CF">
      <w:pPr>
        <w:shd w:val="clear" w:color="auto" w:fill="FFFFFF"/>
        <w:ind w:firstLine="284"/>
        <w:jc w:val="both"/>
        <w:rPr>
          <w:b/>
          <w:sz w:val="14"/>
          <w:szCs w:val="14"/>
        </w:rPr>
      </w:pPr>
      <w:r w:rsidRPr="003520DA">
        <w:rPr>
          <w:color w:val="000000"/>
          <w:sz w:val="14"/>
          <w:szCs w:val="14"/>
        </w:rPr>
        <w:t xml:space="preserve">2.2. </w:t>
      </w:r>
      <w:r w:rsidRPr="003520DA">
        <w:rPr>
          <w:sz w:val="14"/>
          <w:szCs w:val="14"/>
        </w:rPr>
        <w:t>Для обучающихся, проявивших выдающиеся способности в области спорта:</w:t>
      </w:r>
    </w:p>
    <w:p w:rsidR="005E21CF" w:rsidRPr="003520DA" w:rsidRDefault="005E21CF" w:rsidP="005E21CF">
      <w:pPr>
        <w:shd w:val="clear" w:color="auto" w:fill="FFFFFF"/>
        <w:ind w:firstLine="284"/>
        <w:jc w:val="both"/>
        <w:rPr>
          <w:color w:val="000000"/>
          <w:sz w:val="14"/>
          <w:szCs w:val="14"/>
        </w:rPr>
      </w:pPr>
      <w:r w:rsidRPr="003520DA">
        <w:rPr>
          <w:sz w:val="14"/>
          <w:szCs w:val="14"/>
        </w:rPr>
        <w:t>2.2.1. Кандидатами на присуждение Стипендии являются о</w:t>
      </w:r>
      <w:r w:rsidRPr="003520DA">
        <w:rPr>
          <w:color w:val="000000"/>
          <w:sz w:val="14"/>
          <w:szCs w:val="14"/>
        </w:rPr>
        <w:t xml:space="preserve">бучающиеся образовательных организаций, получившие балл по общему уровню физической </w:t>
      </w:r>
      <w:proofErr w:type="gramStart"/>
      <w:r w:rsidRPr="003520DA">
        <w:rPr>
          <w:color w:val="000000"/>
          <w:sz w:val="14"/>
          <w:szCs w:val="14"/>
        </w:rPr>
        <w:t>подготовленности  на</w:t>
      </w:r>
      <w:proofErr w:type="gramEnd"/>
      <w:r w:rsidRPr="003520DA">
        <w:rPr>
          <w:color w:val="000000"/>
          <w:sz w:val="14"/>
          <w:szCs w:val="14"/>
        </w:rPr>
        <w:t xml:space="preserve"> оценку "отлично", - от 35 до 42 баллов или ставшие победителями  соревнований  по тестированию «Президентские состязания» (далее – учащиеся, получившие оценку «отлично» или  победители по тестированию), "супер" - от 43  баллов и выше (далее - обучающиеся, получившие  оценку «супер»).</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Балл по общему уровню физической подготовленности определяется за 6 видов тестирования «Президентские состязания»:</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сгибание и разгибание рук в упоре лежа (отжимание) - девушки;</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 xml:space="preserve">подтягивание на высокой </w:t>
      </w:r>
      <w:proofErr w:type="gramStart"/>
      <w:r w:rsidRPr="003520DA">
        <w:rPr>
          <w:color w:val="000000"/>
          <w:sz w:val="14"/>
          <w:szCs w:val="14"/>
        </w:rPr>
        <w:t>перекладине  -</w:t>
      </w:r>
      <w:proofErr w:type="gramEnd"/>
      <w:r w:rsidRPr="003520DA">
        <w:rPr>
          <w:color w:val="000000"/>
          <w:sz w:val="14"/>
          <w:szCs w:val="14"/>
        </w:rPr>
        <w:t xml:space="preserve"> юноши;</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поднимание туловища из положения лежа на спине – юноши и девушки;</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наклон вперед из положения сидя – юноши и девушки;</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прыжок в длину с места – юноши и девушки;</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бег 1000 метров – юноши и девушки;</w:t>
      </w:r>
    </w:p>
    <w:p w:rsidR="005E21CF" w:rsidRPr="003520DA" w:rsidRDefault="005E21CF" w:rsidP="005E21CF">
      <w:pPr>
        <w:shd w:val="clear" w:color="auto" w:fill="FFFFFF"/>
        <w:ind w:firstLine="284"/>
        <w:jc w:val="both"/>
        <w:rPr>
          <w:color w:val="000000"/>
          <w:sz w:val="14"/>
          <w:szCs w:val="14"/>
        </w:rPr>
      </w:pPr>
      <w:r w:rsidRPr="003520DA">
        <w:rPr>
          <w:sz w:val="14"/>
          <w:szCs w:val="14"/>
        </w:rPr>
        <w:t xml:space="preserve">бег 30 </w:t>
      </w:r>
      <w:proofErr w:type="gramStart"/>
      <w:r w:rsidRPr="003520DA">
        <w:rPr>
          <w:sz w:val="14"/>
          <w:szCs w:val="14"/>
        </w:rPr>
        <w:t>м(</w:t>
      </w:r>
      <w:proofErr w:type="gramEnd"/>
      <w:r w:rsidRPr="003520DA">
        <w:rPr>
          <w:sz w:val="14"/>
          <w:szCs w:val="14"/>
        </w:rPr>
        <w:t>юноши, девушки 6 класс), 60 м (юноши, девушки 7, 8, 9 классы), 100 м(юноши, девушки 10,11 классы).</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2.2.2. Дети-инвалиды, обучающиеся в образовательных организациях, систематически занимающиеся физической культурой и являющиеся участниками областных соревнований (далее -  дети – инвалиды).</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 xml:space="preserve">2.2.3. Обучающиеся образовательных организаций, получившие </w:t>
      </w:r>
      <w:proofErr w:type="gramStart"/>
      <w:r w:rsidRPr="003520DA">
        <w:rPr>
          <w:color w:val="000000"/>
          <w:sz w:val="14"/>
          <w:szCs w:val="14"/>
        </w:rPr>
        <w:t>золотой  знак</w:t>
      </w:r>
      <w:proofErr w:type="gramEnd"/>
      <w:r w:rsidRPr="003520DA">
        <w:rPr>
          <w:color w:val="000000"/>
          <w:sz w:val="14"/>
          <w:szCs w:val="14"/>
        </w:rPr>
        <w:t xml:space="preserve"> отличия Всероссийского </w:t>
      </w:r>
      <w:proofErr w:type="spellStart"/>
      <w:r w:rsidRPr="003520DA">
        <w:rPr>
          <w:color w:val="000000"/>
          <w:sz w:val="14"/>
          <w:szCs w:val="14"/>
        </w:rPr>
        <w:t>физкультурно</w:t>
      </w:r>
      <w:proofErr w:type="spellEnd"/>
      <w:r w:rsidRPr="003520DA">
        <w:rPr>
          <w:color w:val="000000"/>
          <w:sz w:val="14"/>
          <w:szCs w:val="14"/>
        </w:rPr>
        <w:t xml:space="preserve"> – спортивного комплекса «Готов к труду и обороне» (ГТО).</w:t>
      </w:r>
    </w:p>
    <w:p w:rsidR="005E21CF" w:rsidRPr="003520DA" w:rsidRDefault="005E21CF" w:rsidP="005E21CF">
      <w:pPr>
        <w:shd w:val="clear" w:color="auto" w:fill="FFFFFF"/>
        <w:ind w:firstLine="284"/>
        <w:jc w:val="both"/>
        <w:rPr>
          <w:sz w:val="14"/>
          <w:szCs w:val="14"/>
        </w:rPr>
      </w:pPr>
      <w:r w:rsidRPr="003520DA">
        <w:rPr>
          <w:b/>
          <w:color w:val="000000"/>
          <w:sz w:val="14"/>
          <w:szCs w:val="14"/>
        </w:rPr>
        <w:t>3. Присуждение Стипендии</w:t>
      </w:r>
    </w:p>
    <w:p w:rsidR="005E21CF" w:rsidRPr="003520DA" w:rsidRDefault="005E21CF" w:rsidP="005E21CF">
      <w:pPr>
        <w:shd w:val="clear" w:color="auto" w:fill="FFFFFF"/>
        <w:ind w:firstLine="284"/>
        <w:jc w:val="both"/>
        <w:rPr>
          <w:color w:val="000000"/>
          <w:sz w:val="14"/>
          <w:szCs w:val="14"/>
        </w:rPr>
      </w:pPr>
      <w:r w:rsidRPr="003520DA">
        <w:rPr>
          <w:sz w:val="14"/>
          <w:szCs w:val="14"/>
        </w:rPr>
        <w:t xml:space="preserve">3.1. </w:t>
      </w:r>
      <w:r w:rsidRPr="003520DA">
        <w:rPr>
          <w:color w:val="000000"/>
          <w:sz w:val="14"/>
          <w:szCs w:val="14"/>
        </w:rPr>
        <w:t xml:space="preserve">Для </w:t>
      </w:r>
      <w:r w:rsidRPr="003520DA">
        <w:rPr>
          <w:sz w:val="14"/>
          <w:szCs w:val="14"/>
        </w:rPr>
        <w:t xml:space="preserve">обучающихся, проявивших выдающиеся способности в обучении, стипендия носит персональный характер и присуждается </w:t>
      </w:r>
      <w:r w:rsidRPr="003520DA">
        <w:rPr>
          <w:color w:val="000000"/>
          <w:sz w:val="14"/>
          <w:szCs w:val="14"/>
        </w:rPr>
        <w:t>по итогам полугодия.</w:t>
      </w:r>
    </w:p>
    <w:p w:rsidR="005E21CF" w:rsidRPr="003520DA" w:rsidRDefault="005E21CF" w:rsidP="005E21CF">
      <w:pPr>
        <w:shd w:val="clear" w:color="auto" w:fill="FFFFFF"/>
        <w:ind w:firstLine="284"/>
        <w:jc w:val="both"/>
        <w:rPr>
          <w:sz w:val="14"/>
          <w:szCs w:val="14"/>
        </w:rPr>
      </w:pPr>
      <w:r w:rsidRPr="003520DA">
        <w:rPr>
          <w:sz w:val="14"/>
          <w:szCs w:val="14"/>
        </w:rPr>
        <w:t xml:space="preserve">3.1.1. Кандидаты на присуждение Стипендии выдвигаются муниципальными общеобразовательными организациями Солецкого муниципального округа по </w:t>
      </w:r>
      <w:proofErr w:type="gramStart"/>
      <w:r w:rsidRPr="003520DA">
        <w:rPr>
          <w:sz w:val="14"/>
          <w:szCs w:val="14"/>
        </w:rPr>
        <w:t>результатам  заседаний</w:t>
      </w:r>
      <w:proofErr w:type="gramEnd"/>
      <w:r w:rsidRPr="003520DA">
        <w:rPr>
          <w:sz w:val="14"/>
          <w:szCs w:val="14"/>
        </w:rPr>
        <w:t xml:space="preserve"> педагогических советов. Документы на кандидатов направляются в комитет образования и спорта Администрации Солецкого муниципального округа в срок до 25 августа и до 15 января текущего года по итогам прошедшего полугодия.</w:t>
      </w:r>
    </w:p>
    <w:p w:rsidR="005E21CF" w:rsidRPr="003520DA" w:rsidRDefault="005E21CF" w:rsidP="005E21CF">
      <w:pPr>
        <w:shd w:val="clear" w:color="auto" w:fill="FFFFFF"/>
        <w:ind w:firstLine="284"/>
        <w:jc w:val="both"/>
        <w:rPr>
          <w:sz w:val="14"/>
          <w:szCs w:val="14"/>
        </w:rPr>
      </w:pPr>
      <w:r w:rsidRPr="003520DA">
        <w:rPr>
          <w:sz w:val="14"/>
          <w:szCs w:val="14"/>
        </w:rPr>
        <w:t>3.1.2. Список кандидатов на присуждение Стипендии представляется на бумажном носителе с приложением следующих документов:</w:t>
      </w:r>
    </w:p>
    <w:p w:rsidR="005E21CF" w:rsidRPr="003520DA" w:rsidRDefault="005E21CF" w:rsidP="005E21CF">
      <w:pPr>
        <w:shd w:val="clear" w:color="auto" w:fill="FFFFFF"/>
        <w:ind w:firstLine="284"/>
        <w:jc w:val="both"/>
        <w:rPr>
          <w:sz w:val="14"/>
          <w:szCs w:val="14"/>
        </w:rPr>
      </w:pPr>
      <w:r w:rsidRPr="003520DA">
        <w:rPr>
          <w:sz w:val="14"/>
          <w:szCs w:val="14"/>
        </w:rPr>
        <w:t>- представление (краткая характеристика с описанием достижений) на обучающегося;</w:t>
      </w:r>
    </w:p>
    <w:p w:rsidR="005E21CF" w:rsidRPr="003520DA" w:rsidRDefault="005E21CF" w:rsidP="005E21CF">
      <w:pPr>
        <w:shd w:val="clear" w:color="auto" w:fill="FFFFFF"/>
        <w:ind w:firstLine="284"/>
        <w:jc w:val="both"/>
        <w:rPr>
          <w:sz w:val="14"/>
          <w:szCs w:val="14"/>
        </w:rPr>
      </w:pPr>
      <w:r w:rsidRPr="003520DA">
        <w:rPr>
          <w:sz w:val="14"/>
          <w:szCs w:val="14"/>
        </w:rPr>
        <w:t>- выписка из протокола педагогического совета образовательной организации;</w:t>
      </w:r>
    </w:p>
    <w:p w:rsidR="005E21CF" w:rsidRPr="003520DA" w:rsidRDefault="005E21CF" w:rsidP="005E21CF">
      <w:pPr>
        <w:shd w:val="clear" w:color="auto" w:fill="FFFFFF"/>
        <w:ind w:firstLine="284"/>
        <w:jc w:val="both"/>
        <w:rPr>
          <w:sz w:val="14"/>
          <w:szCs w:val="14"/>
        </w:rPr>
      </w:pPr>
      <w:r w:rsidRPr="003520DA">
        <w:rPr>
          <w:sz w:val="14"/>
          <w:szCs w:val="14"/>
        </w:rPr>
        <w:t>- копии документов, подтверждающих особые успехи обучающегося (дипломы, грамоты, свидетельства, сертификаты и т.д.).</w:t>
      </w:r>
    </w:p>
    <w:p w:rsidR="005E21CF" w:rsidRPr="003520DA" w:rsidRDefault="005E21CF" w:rsidP="005E21CF">
      <w:pPr>
        <w:shd w:val="clear" w:color="auto" w:fill="FFFFFF"/>
        <w:ind w:firstLine="284"/>
        <w:jc w:val="both"/>
        <w:rPr>
          <w:sz w:val="14"/>
          <w:szCs w:val="14"/>
        </w:rPr>
      </w:pPr>
      <w:r w:rsidRPr="003520DA">
        <w:rPr>
          <w:sz w:val="14"/>
          <w:szCs w:val="14"/>
        </w:rPr>
        <w:t xml:space="preserve">3.2. </w:t>
      </w:r>
      <w:r w:rsidRPr="003520DA">
        <w:rPr>
          <w:color w:val="000000"/>
          <w:sz w:val="14"/>
          <w:szCs w:val="14"/>
        </w:rPr>
        <w:t xml:space="preserve">Для </w:t>
      </w:r>
      <w:r w:rsidRPr="003520DA">
        <w:rPr>
          <w:sz w:val="14"/>
          <w:szCs w:val="14"/>
        </w:rPr>
        <w:t xml:space="preserve">обучающихся, проявивших выдающиеся способности в области спорта, стипендия носит персональный характер и присуждается на </w:t>
      </w:r>
      <w:proofErr w:type="gramStart"/>
      <w:r w:rsidRPr="003520DA">
        <w:rPr>
          <w:sz w:val="14"/>
          <w:szCs w:val="14"/>
        </w:rPr>
        <w:t>один  учебный</w:t>
      </w:r>
      <w:proofErr w:type="gramEnd"/>
      <w:r w:rsidRPr="003520DA">
        <w:rPr>
          <w:sz w:val="14"/>
          <w:szCs w:val="14"/>
        </w:rPr>
        <w:t xml:space="preserve"> год с 01 сентября текущего  года по 31 августа следующего года.</w:t>
      </w:r>
    </w:p>
    <w:p w:rsidR="005E21CF" w:rsidRPr="003520DA" w:rsidRDefault="005E21CF" w:rsidP="005E21CF">
      <w:pPr>
        <w:shd w:val="clear" w:color="auto" w:fill="FFFFFF"/>
        <w:ind w:firstLine="284"/>
        <w:jc w:val="both"/>
        <w:rPr>
          <w:sz w:val="14"/>
          <w:szCs w:val="14"/>
        </w:rPr>
      </w:pPr>
      <w:r w:rsidRPr="003520DA">
        <w:rPr>
          <w:sz w:val="14"/>
          <w:szCs w:val="14"/>
        </w:rPr>
        <w:t xml:space="preserve">3.2.1. Кандидаты на присуждение Стипендии выдвигаются </w:t>
      </w:r>
      <w:r w:rsidRPr="003520DA">
        <w:rPr>
          <w:color w:val="000000"/>
          <w:sz w:val="14"/>
          <w:szCs w:val="14"/>
        </w:rPr>
        <w:t>Муниципальным автономным учреждением дополнительного образования «Детско-юношеская спортивная школа»</w:t>
      </w:r>
      <w:r w:rsidRPr="003520DA">
        <w:rPr>
          <w:sz w:val="14"/>
          <w:szCs w:val="14"/>
        </w:rPr>
        <w:t xml:space="preserve"> на основании представления, в котором отражаются достижения обучающегося </w:t>
      </w:r>
      <w:r w:rsidRPr="003520DA">
        <w:rPr>
          <w:color w:val="000000"/>
          <w:sz w:val="14"/>
          <w:szCs w:val="14"/>
        </w:rPr>
        <w:t>и</w:t>
      </w:r>
      <w:r w:rsidRPr="003520DA">
        <w:rPr>
          <w:sz w:val="14"/>
          <w:szCs w:val="14"/>
        </w:rPr>
        <w:t xml:space="preserve"> направляются в комитет образования и спорта Администрации Солецкого муниципального округа в срок до 25 августа.</w:t>
      </w:r>
    </w:p>
    <w:p w:rsidR="005E21CF" w:rsidRPr="003520DA" w:rsidRDefault="005E21CF" w:rsidP="005E21CF">
      <w:pPr>
        <w:shd w:val="clear" w:color="auto" w:fill="FFFFFF"/>
        <w:ind w:firstLine="284"/>
        <w:jc w:val="both"/>
        <w:rPr>
          <w:sz w:val="14"/>
          <w:szCs w:val="14"/>
        </w:rPr>
      </w:pPr>
      <w:r w:rsidRPr="003520DA">
        <w:rPr>
          <w:sz w:val="14"/>
          <w:szCs w:val="14"/>
        </w:rPr>
        <w:t>3.2.2. Список кандидатов на присуждение Стипендии представляется на бумажном носителе с приложением следующих документов в комитет образования и спорта Администрации Солецкого муниципального:</w:t>
      </w:r>
    </w:p>
    <w:p w:rsidR="005E21CF" w:rsidRPr="003520DA" w:rsidRDefault="005E21CF" w:rsidP="005E21CF">
      <w:pPr>
        <w:shd w:val="clear" w:color="auto" w:fill="FFFFFF"/>
        <w:ind w:firstLine="284"/>
        <w:jc w:val="both"/>
        <w:rPr>
          <w:sz w:val="14"/>
          <w:szCs w:val="14"/>
        </w:rPr>
      </w:pPr>
      <w:r w:rsidRPr="003520DA">
        <w:rPr>
          <w:sz w:val="14"/>
          <w:szCs w:val="14"/>
        </w:rPr>
        <w:t>- представление (краткая характеристика с описанием достижений) на обучающегося;</w:t>
      </w:r>
    </w:p>
    <w:p w:rsidR="005E21CF" w:rsidRPr="003520DA" w:rsidRDefault="005E21CF" w:rsidP="005E21CF">
      <w:pPr>
        <w:shd w:val="clear" w:color="auto" w:fill="FFFFFF"/>
        <w:ind w:firstLine="284"/>
        <w:jc w:val="both"/>
        <w:rPr>
          <w:sz w:val="14"/>
          <w:szCs w:val="14"/>
        </w:rPr>
      </w:pPr>
      <w:r w:rsidRPr="003520DA">
        <w:rPr>
          <w:sz w:val="14"/>
          <w:szCs w:val="14"/>
        </w:rPr>
        <w:t xml:space="preserve">- копии документов, подтверждающих особые успехи обучающегося (диплом, грамоты, свидетельства, сертификаты и т.д.). </w:t>
      </w:r>
    </w:p>
    <w:p w:rsidR="005E21CF" w:rsidRPr="003520DA" w:rsidRDefault="005E21CF" w:rsidP="005E21CF">
      <w:pPr>
        <w:shd w:val="clear" w:color="auto" w:fill="FFFFFF"/>
        <w:ind w:firstLine="284"/>
        <w:jc w:val="both"/>
        <w:rPr>
          <w:sz w:val="14"/>
          <w:szCs w:val="14"/>
        </w:rPr>
      </w:pPr>
      <w:r w:rsidRPr="003520DA">
        <w:rPr>
          <w:sz w:val="14"/>
          <w:szCs w:val="14"/>
        </w:rPr>
        <w:t>3.3. Документы рассматриваются Комиссией по присуждению именной стипендии Главы Солецкого муниципального округа для обучающихся, проявивших выдающиеся способности в области спорта и обучающихся, проявивших выдающиеся способности в обучении (далее – Комиссия), в течение 7 (семи) рабочих дней, после окончания срока подачи документов.</w:t>
      </w:r>
    </w:p>
    <w:p w:rsidR="005E21CF" w:rsidRPr="003520DA" w:rsidRDefault="005E21CF" w:rsidP="005E21CF">
      <w:pPr>
        <w:shd w:val="clear" w:color="auto" w:fill="FFFFFF"/>
        <w:ind w:firstLine="284"/>
        <w:jc w:val="both"/>
        <w:rPr>
          <w:b/>
          <w:sz w:val="14"/>
          <w:szCs w:val="14"/>
        </w:rPr>
      </w:pPr>
      <w:r w:rsidRPr="003520DA">
        <w:rPr>
          <w:b/>
          <w:sz w:val="14"/>
          <w:szCs w:val="14"/>
        </w:rPr>
        <w:t>4. Порядок формирования и деятельности Комиссии</w:t>
      </w:r>
    </w:p>
    <w:p w:rsidR="005E21CF" w:rsidRPr="003520DA" w:rsidRDefault="005E21CF" w:rsidP="005E21CF">
      <w:pPr>
        <w:shd w:val="clear" w:color="auto" w:fill="FFFFFF"/>
        <w:ind w:firstLine="284"/>
        <w:jc w:val="both"/>
        <w:rPr>
          <w:sz w:val="14"/>
          <w:szCs w:val="14"/>
        </w:rPr>
      </w:pPr>
      <w:r w:rsidRPr="003520DA">
        <w:rPr>
          <w:sz w:val="14"/>
          <w:szCs w:val="14"/>
        </w:rPr>
        <w:t>4.1. Комиссия состоит из 9 (девяти) человек. Возглавляет Комиссию Глава муниципального округа.</w:t>
      </w:r>
    </w:p>
    <w:p w:rsidR="005E21CF" w:rsidRPr="003520DA" w:rsidRDefault="005E21CF" w:rsidP="005E21CF">
      <w:pPr>
        <w:shd w:val="clear" w:color="auto" w:fill="FFFFFF"/>
        <w:ind w:firstLine="284"/>
        <w:jc w:val="both"/>
        <w:rPr>
          <w:sz w:val="14"/>
          <w:szCs w:val="14"/>
        </w:rPr>
      </w:pPr>
      <w:r w:rsidRPr="003520DA">
        <w:rPr>
          <w:sz w:val="14"/>
          <w:szCs w:val="14"/>
        </w:rPr>
        <w:t>4.2. Персональный состав Комиссии утверждается постановлением Администрации Солецкого муниципального округа.</w:t>
      </w:r>
    </w:p>
    <w:p w:rsidR="005E21CF" w:rsidRPr="003520DA" w:rsidRDefault="005E21CF" w:rsidP="005E21CF">
      <w:pPr>
        <w:shd w:val="clear" w:color="auto" w:fill="FFFFFF"/>
        <w:ind w:firstLine="284"/>
        <w:jc w:val="both"/>
        <w:rPr>
          <w:sz w:val="14"/>
          <w:szCs w:val="14"/>
        </w:rPr>
      </w:pPr>
      <w:r w:rsidRPr="003520DA">
        <w:rPr>
          <w:sz w:val="14"/>
          <w:szCs w:val="14"/>
        </w:rPr>
        <w:t xml:space="preserve">4.3. В состав Комиссии входят заместитель Главы администрации, курирующий деятельность Комитета, специалисты комитета образования                                                                             и спорта Администрации муниципального округа, руководители образовательных организаций, представители общественного совета </w:t>
      </w:r>
      <w:proofErr w:type="gramStart"/>
      <w:r w:rsidRPr="003520DA">
        <w:rPr>
          <w:sz w:val="14"/>
          <w:szCs w:val="14"/>
        </w:rPr>
        <w:t>при комитета</w:t>
      </w:r>
      <w:proofErr w:type="gramEnd"/>
      <w:r w:rsidRPr="003520DA">
        <w:rPr>
          <w:sz w:val="14"/>
          <w:szCs w:val="14"/>
        </w:rPr>
        <w:t xml:space="preserve"> образования и спорта Администрации муниципального округа.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В случае возникновения конфликта интересов, заинтересованный член Комиссии должен принять меры по его урегулированию.</w:t>
      </w:r>
    </w:p>
    <w:p w:rsidR="005E21CF" w:rsidRPr="003520DA" w:rsidRDefault="005E21CF" w:rsidP="005E21CF">
      <w:pPr>
        <w:shd w:val="clear" w:color="auto" w:fill="FFFFFF"/>
        <w:ind w:firstLine="284"/>
        <w:jc w:val="both"/>
        <w:rPr>
          <w:sz w:val="14"/>
          <w:szCs w:val="14"/>
        </w:rPr>
      </w:pPr>
      <w:r w:rsidRPr="003520DA">
        <w:rPr>
          <w:sz w:val="14"/>
          <w:szCs w:val="14"/>
        </w:rPr>
        <w:t xml:space="preserve">4.4. Заседание Комиссии считается правомочным, если на нем присутствуют более половины ее членов. Решение Комиссии считается принятым, если за него проголосовали более </w:t>
      </w:r>
      <w:proofErr w:type="gramStart"/>
      <w:r w:rsidRPr="003520DA">
        <w:rPr>
          <w:sz w:val="14"/>
          <w:szCs w:val="14"/>
        </w:rPr>
        <w:t>двух  третей</w:t>
      </w:r>
      <w:proofErr w:type="gramEnd"/>
      <w:r w:rsidRPr="003520DA">
        <w:rPr>
          <w:sz w:val="14"/>
          <w:szCs w:val="14"/>
        </w:rPr>
        <w:t xml:space="preserve"> от общего числа членов Комиссии, присутствующих на заседании. Решение оформляется протоколом в течение 2 (двух) рабочих дней.</w:t>
      </w:r>
    </w:p>
    <w:p w:rsidR="005E21CF" w:rsidRPr="003520DA" w:rsidRDefault="005E21CF" w:rsidP="005E21CF">
      <w:pPr>
        <w:shd w:val="clear" w:color="auto" w:fill="FFFFFF"/>
        <w:ind w:firstLine="284"/>
        <w:jc w:val="both"/>
        <w:rPr>
          <w:sz w:val="14"/>
          <w:szCs w:val="14"/>
        </w:rPr>
      </w:pPr>
      <w:r w:rsidRPr="003520DA">
        <w:rPr>
          <w:sz w:val="14"/>
          <w:szCs w:val="14"/>
        </w:rPr>
        <w:t>4.5. Комитет образования и спорта Администрации Солецкого муниципального округа на основании решения Комиссии готовит проект распоряжения Главы Солецкого муниципального округа, в котором утверждается список получателей Стипендии.</w:t>
      </w:r>
    </w:p>
    <w:p w:rsidR="005E21CF" w:rsidRPr="003520DA" w:rsidRDefault="005E21CF" w:rsidP="005E21CF">
      <w:pPr>
        <w:shd w:val="clear" w:color="auto" w:fill="FFFFFF"/>
        <w:ind w:firstLine="284"/>
        <w:jc w:val="both"/>
        <w:rPr>
          <w:b/>
          <w:sz w:val="14"/>
          <w:szCs w:val="14"/>
        </w:rPr>
      </w:pPr>
      <w:r w:rsidRPr="003520DA">
        <w:rPr>
          <w:b/>
          <w:sz w:val="14"/>
          <w:szCs w:val="14"/>
        </w:rPr>
        <w:t>5. Выплата Стипендии</w:t>
      </w:r>
    </w:p>
    <w:p w:rsidR="005E21CF" w:rsidRPr="003520DA" w:rsidRDefault="005E21CF" w:rsidP="005E21CF">
      <w:pPr>
        <w:shd w:val="clear" w:color="auto" w:fill="FFFFFF"/>
        <w:ind w:firstLine="284"/>
        <w:jc w:val="both"/>
        <w:rPr>
          <w:sz w:val="14"/>
          <w:szCs w:val="14"/>
        </w:rPr>
      </w:pPr>
      <w:r w:rsidRPr="003520DA">
        <w:rPr>
          <w:sz w:val="14"/>
          <w:szCs w:val="14"/>
        </w:rPr>
        <w:t>5.1. Стипендия выплачивается за счет средств, предусмотренных муниципальной программой «Развитие образования в Солецком муниципальном округе».</w:t>
      </w:r>
    </w:p>
    <w:p w:rsidR="005E21CF" w:rsidRPr="003520DA" w:rsidRDefault="005E21CF" w:rsidP="005E21CF">
      <w:pPr>
        <w:shd w:val="clear" w:color="auto" w:fill="FFFFFF"/>
        <w:ind w:firstLine="284"/>
        <w:jc w:val="both"/>
        <w:rPr>
          <w:color w:val="000000"/>
          <w:sz w:val="14"/>
          <w:szCs w:val="14"/>
        </w:rPr>
      </w:pPr>
      <w:r w:rsidRPr="003520DA">
        <w:rPr>
          <w:sz w:val="14"/>
          <w:szCs w:val="14"/>
        </w:rPr>
        <w:t xml:space="preserve">5.1.1. </w:t>
      </w:r>
      <w:r w:rsidRPr="003520DA">
        <w:rPr>
          <w:color w:val="000000"/>
          <w:sz w:val="14"/>
          <w:szCs w:val="14"/>
        </w:rPr>
        <w:t xml:space="preserve">Для </w:t>
      </w:r>
      <w:r w:rsidRPr="003520DA">
        <w:rPr>
          <w:sz w:val="14"/>
          <w:szCs w:val="14"/>
        </w:rPr>
        <w:t xml:space="preserve">обучающихся, проявивших выдающиеся способности в обучении, </w:t>
      </w:r>
      <w:r w:rsidRPr="003520DA">
        <w:rPr>
          <w:color w:val="000000"/>
          <w:sz w:val="14"/>
          <w:szCs w:val="14"/>
        </w:rPr>
        <w:t>стипендия выплачивается по итогам полугодия из расчета:</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 xml:space="preserve"> для отличников - 300 рублей в месяц;</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для хорошистов - 250 рублей в месяц.</w:t>
      </w:r>
    </w:p>
    <w:p w:rsidR="005E21CF" w:rsidRPr="003520DA" w:rsidRDefault="005E21CF" w:rsidP="005E21CF">
      <w:pPr>
        <w:shd w:val="clear" w:color="auto" w:fill="FFFFFF"/>
        <w:ind w:firstLine="284"/>
        <w:jc w:val="both"/>
        <w:rPr>
          <w:sz w:val="14"/>
          <w:szCs w:val="14"/>
        </w:rPr>
      </w:pPr>
      <w:r w:rsidRPr="003520DA">
        <w:rPr>
          <w:sz w:val="14"/>
          <w:szCs w:val="14"/>
        </w:rPr>
        <w:t>5.1.2 Стипендия выплачивается путем перечисления денежных средств на лицевой счет получателя Стипендии или его законного представителя, если получатель не достиг 14 – летнего возраста на момент присуждения Стипендии. С этой целью получатель Стипендии представляет следующий пакет документов в комитет образования и спорта Администрации Солецкого муниципального округа:</w:t>
      </w:r>
    </w:p>
    <w:p w:rsidR="005E21CF" w:rsidRPr="003520DA" w:rsidRDefault="005E21CF" w:rsidP="005E21CF">
      <w:pPr>
        <w:shd w:val="clear" w:color="auto" w:fill="FFFFFF"/>
        <w:ind w:firstLine="284"/>
        <w:jc w:val="both"/>
        <w:rPr>
          <w:sz w:val="14"/>
          <w:szCs w:val="14"/>
        </w:rPr>
      </w:pPr>
      <w:r w:rsidRPr="003520DA">
        <w:rPr>
          <w:sz w:val="14"/>
          <w:szCs w:val="14"/>
        </w:rPr>
        <w:lastRenderedPageBreak/>
        <w:t>- копию паспорта или копию свидетельства о рождении (если получателю Стипендии нет 14 лет);</w:t>
      </w:r>
    </w:p>
    <w:p w:rsidR="005E21CF" w:rsidRPr="003520DA" w:rsidRDefault="005E21CF" w:rsidP="005E21CF">
      <w:pPr>
        <w:shd w:val="clear" w:color="auto" w:fill="FFFFFF"/>
        <w:ind w:firstLine="284"/>
        <w:jc w:val="both"/>
        <w:rPr>
          <w:sz w:val="14"/>
          <w:szCs w:val="14"/>
        </w:rPr>
      </w:pPr>
      <w:r w:rsidRPr="003520DA">
        <w:rPr>
          <w:sz w:val="14"/>
          <w:szCs w:val="14"/>
        </w:rPr>
        <w:t>- реквизиты банка и выписку лицевого счета получателя Стипендии или его законного представителя;</w:t>
      </w:r>
    </w:p>
    <w:p w:rsidR="005E21CF" w:rsidRPr="003520DA" w:rsidRDefault="005E21CF" w:rsidP="005E21CF">
      <w:pPr>
        <w:shd w:val="clear" w:color="auto" w:fill="FFFFFF"/>
        <w:ind w:firstLine="284"/>
        <w:jc w:val="both"/>
        <w:rPr>
          <w:sz w:val="14"/>
          <w:szCs w:val="14"/>
        </w:rPr>
      </w:pPr>
      <w:r w:rsidRPr="003520DA">
        <w:rPr>
          <w:sz w:val="14"/>
          <w:szCs w:val="14"/>
        </w:rPr>
        <w:t>- заявление по форме (приложение №1 к настоящему Положению).</w:t>
      </w:r>
    </w:p>
    <w:p w:rsidR="005E21CF" w:rsidRPr="003520DA" w:rsidRDefault="005E21CF" w:rsidP="005E21CF">
      <w:pPr>
        <w:shd w:val="clear" w:color="auto" w:fill="FFFFFF"/>
        <w:ind w:firstLine="284"/>
        <w:jc w:val="both"/>
        <w:rPr>
          <w:sz w:val="14"/>
          <w:szCs w:val="14"/>
        </w:rPr>
      </w:pPr>
      <w:r w:rsidRPr="003520DA">
        <w:rPr>
          <w:sz w:val="14"/>
          <w:szCs w:val="14"/>
        </w:rPr>
        <w:t xml:space="preserve">5.2.1. </w:t>
      </w:r>
      <w:r w:rsidRPr="003520DA">
        <w:rPr>
          <w:color w:val="000000"/>
          <w:sz w:val="14"/>
          <w:szCs w:val="14"/>
        </w:rPr>
        <w:t xml:space="preserve">Для </w:t>
      </w:r>
      <w:r w:rsidRPr="003520DA">
        <w:rPr>
          <w:sz w:val="14"/>
          <w:szCs w:val="14"/>
        </w:rPr>
        <w:t>обучающихся, проявивших выдающиеся способности в области спорта с</w:t>
      </w:r>
      <w:r w:rsidRPr="003520DA">
        <w:rPr>
          <w:color w:val="000000"/>
          <w:sz w:val="14"/>
          <w:szCs w:val="14"/>
        </w:rPr>
        <w:t xml:space="preserve">типендия выплачивается два раза в год </w:t>
      </w:r>
      <w:r w:rsidRPr="003520DA">
        <w:rPr>
          <w:sz w:val="14"/>
          <w:szCs w:val="14"/>
        </w:rPr>
        <w:t>в первом (с 01 сентября по 31 декабря текущего года) и втором полугодии (с 01 января по 31 августа следующего года):</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1) обучающимся, получившим оценку «супер»- 500 рублей за полугодие;</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 xml:space="preserve">учащимся, получившим оценку «отлично» </w:t>
      </w:r>
      <w:proofErr w:type="gramStart"/>
      <w:r w:rsidRPr="003520DA">
        <w:rPr>
          <w:color w:val="000000"/>
          <w:sz w:val="14"/>
          <w:szCs w:val="14"/>
        </w:rPr>
        <w:t>или  победителями</w:t>
      </w:r>
      <w:proofErr w:type="gramEnd"/>
      <w:r w:rsidRPr="003520DA">
        <w:rPr>
          <w:color w:val="000000"/>
          <w:sz w:val="14"/>
          <w:szCs w:val="14"/>
        </w:rPr>
        <w:t xml:space="preserve"> по тестированию  - 400 рублей за полугодие.</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2) детям-инвалидам – 500 рублей за полугодие.</w:t>
      </w:r>
    </w:p>
    <w:p w:rsidR="005E21CF" w:rsidRPr="003520DA" w:rsidRDefault="005E21CF" w:rsidP="005E21CF">
      <w:pPr>
        <w:shd w:val="clear" w:color="auto" w:fill="FFFFFF"/>
        <w:ind w:firstLine="284"/>
        <w:jc w:val="both"/>
        <w:rPr>
          <w:color w:val="000000"/>
          <w:sz w:val="14"/>
          <w:szCs w:val="14"/>
        </w:rPr>
      </w:pPr>
      <w:r w:rsidRPr="003520DA">
        <w:rPr>
          <w:color w:val="000000"/>
          <w:sz w:val="14"/>
          <w:szCs w:val="14"/>
        </w:rPr>
        <w:t>3) обучающимся образовательных организаций на основании приказов   Министерства спорта Российской Федерации - 500 рублей за полугодие (золотой знак).</w:t>
      </w:r>
    </w:p>
    <w:p w:rsidR="005E21CF" w:rsidRPr="003520DA" w:rsidRDefault="005E21CF" w:rsidP="005E21CF">
      <w:pPr>
        <w:shd w:val="clear" w:color="auto" w:fill="FFFFFF"/>
        <w:ind w:firstLine="284"/>
        <w:jc w:val="both"/>
        <w:rPr>
          <w:sz w:val="14"/>
          <w:szCs w:val="14"/>
        </w:rPr>
      </w:pPr>
      <w:r w:rsidRPr="003520DA">
        <w:rPr>
          <w:sz w:val="14"/>
          <w:szCs w:val="14"/>
        </w:rPr>
        <w:t>5.2.2 Стипендия выплачивается путем перечисления денежных средств на лицевой счет получателя Стипендии или его законного представителя, если получатель не достиг 14 – летнего возраста на момент присуждения Стипендии. С этой целью получатель Стипендии представляет пакет документов в комитет образования и спорта Администрации Солецкого муниципального округа:</w:t>
      </w:r>
    </w:p>
    <w:p w:rsidR="005E21CF" w:rsidRPr="003520DA" w:rsidRDefault="005E21CF" w:rsidP="005E21CF">
      <w:pPr>
        <w:shd w:val="clear" w:color="auto" w:fill="FFFFFF"/>
        <w:ind w:firstLine="284"/>
        <w:jc w:val="both"/>
        <w:rPr>
          <w:sz w:val="14"/>
          <w:szCs w:val="14"/>
        </w:rPr>
      </w:pPr>
      <w:r w:rsidRPr="003520DA">
        <w:rPr>
          <w:sz w:val="14"/>
          <w:szCs w:val="14"/>
        </w:rPr>
        <w:t>- копию паспорта или копию свидетельства о рождении (если получателю Стипендии нет 14 лет);</w:t>
      </w:r>
    </w:p>
    <w:p w:rsidR="005E21CF" w:rsidRPr="003520DA" w:rsidRDefault="005E21CF" w:rsidP="005E21CF">
      <w:pPr>
        <w:shd w:val="clear" w:color="auto" w:fill="FFFFFF"/>
        <w:ind w:firstLine="284"/>
        <w:jc w:val="both"/>
        <w:rPr>
          <w:sz w:val="14"/>
          <w:szCs w:val="14"/>
        </w:rPr>
      </w:pPr>
      <w:r w:rsidRPr="003520DA">
        <w:rPr>
          <w:sz w:val="14"/>
          <w:szCs w:val="14"/>
        </w:rPr>
        <w:t>- реквизиты банка и выписку лицевого счета получателя Стипендии или его законного представителя;</w:t>
      </w:r>
    </w:p>
    <w:p w:rsidR="005E21CF" w:rsidRPr="003520DA" w:rsidRDefault="005E21CF" w:rsidP="005E21CF">
      <w:pPr>
        <w:shd w:val="clear" w:color="auto" w:fill="FFFFFF"/>
        <w:ind w:firstLine="284"/>
        <w:jc w:val="both"/>
        <w:rPr>
          <w:sz w:val="14"/>
          <w:szCs w:val="14"/>
        </w:rPr>
      </w:pPr>
      <w:r w:rsidRPr="003520DA">
        <w:rPr>
          <w:sz w:val="14"/>
          <w:szCs w:val="14"/>
        </w:rPr>
        <w:t>- заявление по форме (приложение №1 к настоящему Положению)</w:t>
      </w:r>
    </w:p>
    <w:p w:rsidR="005E21CF" w:rsidRPr="003520DA" w:rsidRDefault="005E21CF" w:rsidP="005E21CF">
      <w:pPr>
        <w:shd w:val="clear" w:color="auto" w:fill="FFFFFF"/>
        <w:ind w:firstLine="284"/>
        <w:jc w:val="both"/>
        <w:rPr>
          <w:b/>
          <w:sz w:val="14"/>
          <w:szCs w:val="14"/>
        </w:rPr>
      </w:pPr>
      <w:r w:rsidRPr="003520DA">
        <w:rPr>
          <w:b/>
          <w:sz w:val="14"/>
          <w:szCs w:val="14"/>
        </w:rPr>
        <w:t>6. Снятие Стипендии</w:t>
      </w:r>
    </w:p>
    <w:p w:rsidR="005E21CF" w:rsidRPr="003520DA" w:rsidRDefault="005E21CF" w:rsidP="005E21CF">
      <w:pPr>
        <w:shd w:val="clear" w:color="auto" w:fill="FFFFFF"/>
        <w:ind w:firstLine="284"/>
        <w:jc w:val="both"/>
        <w:rPr>
          <w:sz w:val="14"/>
          <w:szCs w:val="14"/>
        </w:rPr>
      </w:pPr>
      <w:r w:rsidRPr="003520DA">
        <w:rPr>
          <w:sz w:val="14"/>
          <w:szCs w:val="14"/>
        </w:rPr>
        <w:t>6.1. Стипендия может быть снята в случае:</w:t>
      </w:r>
    </w:p>
    <w:p w:rsidR="005E21CF" w:rsidRPr="003520DA" w:rsidRDefault="005E21CF" w:rsidP="005E21CF">
      <w:pPr>
        <w:shd w:val="clear" w:color="auto" w:fill="FFFFFF"/>
        <w:ind w:firstLine="284"/>
        <w:jc w:val="both"/>
        <w:rPr>
          <w:sz w:val="14"/>
          <w:szCs w:val="14"/>
        </w:rPr>
      </w:pPr>
      <w:r w:rsidRPr="003520DA">
        <w:rPr>
          <w:sz w:val="14"/>
          <w:szCs w:val="14"/>
        </w:rPr>
        <w:t>- переезда получателя Стипендии на другое место жительства с последующим переходом в образовательную организацию другого муниципального образования;</w:t>
      </w:r>
    </w:p>
    <w:p w:rsidR="005E21CF" w:rsidRPr="003520DA" w:rsidRDefault="005E21CF" w:rsidP="005E21CF">
      <w:pPr>
        <w:shd w:val="clear" w:color="auto" w:fill="FFFFFF"/>
        <w:ind w:firstLine="284"/>
        <w:jc w:val="both"/>
        <w:rPr>
          <w:sz w:val="14"/>
          <w:szCs w:val="14"/>
        </w:rPr>
      </w:pPr>
      <w:r w:rsidRPr="003520DA">
        <w:rPr>
          <w:sz w:val="14"/>
          <w:szCs w:val="14"/>
        </w:rPr>
        <w:t>6.2. Вопрос о снятии Стипендии с обучающегося рассматривается Комиссией округа на основании представления руководителя образовательной организации и оформляется распоряжением Главы Солецкого муниципального округа.</w:t>
      </w:r>
    </w:p>
    <w:tbl>
      <w:tblPr>
        <w:tblW w:w="0" w:type="auto"/>
        <w:tblLook w:val="04A0" w:firstRow="1" w:lastRow="0" w:firstColumn="1" w:lastColumn="0" w:noHBand="0" w:noVBand="1"/>
      </w:tblPr>
      <w:tblGrid>
        <w:gridCol w:w="2029"/>
        <w:gridCol w:w="2960"/>
      </w:tblGrid>
      <w:tr w:rsidR="005E21CF" w:rsidRPr="003520DA" w:rsidTr="005E21CF">
        <w:trPr>
          <w:trHeight w:val="719"/>
        </w:trPr>
        <w:tc>
          <w:tcPr>
            <w:tcW w:w="2029" w:type="dxa"/>
            <w:shd w:val="clear" w:color="auto" w:fill="auto"/>
          </w:tcPr>
          <w:p w:rsidR="005E21CF" w:rsidRPr="003520DA" w:rsidRDefault="005E21CF" w:rsidP="001C7CBB">
            <w:pPr>
              <w:jc w:val="both"/>
              <w:rPr>
                <w:sz w:val="14"/>
                <w:szCs w:val="14"/>
              </w:rPr>
            </w:pPr>
          </w:p>
        </w:tc>
        <w:tc>
          <w:tcPr>
            <w:tcW w:w="2960" w:type="dxa"/>
            <w:shd w:val="clear" w:color="auto" w:fill="auto"/>
          </w:tcPr>
          <w:p w:rsidR="005E21CF" w:rsidRPr="003520DA" w:rsidRDefault="005E21CF" w:rsidP="001C7CBB">
            <w:pPr>
              <w:rPr>
                <w:sz w:val="14"/>
                <w:szCs w:val="14"/>
              </w:rPr>
            </w:pPr>
          </w:p>
          <w:p w:rsidR="005E21CF" w:rsidRPr="003520DA" w:rsidRDefault="005E21CF" w:rsidP="001C7CBB">
            <w:pPr>
              <w:rPr>
                <w:sz w:val="14"/>
                <w:szCs w:val="14"/>
              </w:rPr>
            </w:pPr>
          </w:p>
          <w:p w:rsidR="005E21CF" w:rsidRPr="003520DA" w:rsidRDefault="005E21CF" w:rsidP="001C7CBB">
            <w:pPr>
              <w:rPr>
                <w:sz w:val="14"/>
                <w:szCs w:val="14"/>
              </w:rPr>
            </w:pPr>
            <w:r w:rsidRPr="003520DA">
              <w:rPr>
                <w:sz w:val="14"/>
                <w:szCs w:val="14"/>
              </w:rPr>
              <w:t>Приложение №1 к Положению</w:t>
            </w:r>
          </w:p>
          <w:p w:rsidR="005E21CF" w:rsidRPr="003520DA" w:rsidRDefault="005E21CF" w:rsidP="001C7CBB">
            <w:pPr>
              <w:rPr>
                <w:sz w:val="14"/>
                <w:szCs w:val="14"/>
              </w:rPr>
            </w:pPr>
            <w:r w:rsidRPr="003520DA">
              <w:rPr>
                <w:sz w:val="14"/>
                <w:szCs w:val="14"/>
              </w:rPr>
              <w:t>об именной стипендии Главы Солецкого муниципального округа  для обучающихся, проявивших выдающиеся способности в обучении и в области спорта</w:t>
            </w:r>
          </w:p>
        </w:tc>
      </w:tr>
    </w:tbl>
    <w:p w:rsidR="005E21CF" w:rsidRPr="003520DA" w:rsidRDefault="005E21CF" w:rsidP="005E21CF">
      <w:pPr>
        <w:shd w:val="clear" w:color="auto" w:fill="FFFFFF"/>
        <w:jc w:val="both"/>
        <w:rPr>
          <w:sz w:val="14"/>
          <w:szCs w:val="14"/>
        </w:rPr>
      </w:pPr>
    </w:p>
    <w:tbl>
      <w:tblPr>
        <w:tblW w:w="0" w:type="auto"/>
        <w:tblLook w:val="04A0" w:firstRow="1" w:lastRow="0" w:firstColumn="1" w:lastColumn="0" w:noHBand="0" w:noVBand="1"/>
      </w:tblPr>
      <w:tblGrid>
        <w:gridCol w:w="709"/>
        <w:gridCol w:w="4253"/>
      </w:tblGrid>
      <w:tr w:rsidR="005E21CF" w:rsidRPr="003520DA" w:rsidTr="005E21CF">
        <w:trPr>
          <w:trHeight w:val="3235"/>
        </w:trPr>
        <w:tc>
          <w:tcPr>
            <w:tcW w:w="709" w:type="dxa"/>
            <w:shd w:val="clear" w:color="auto" w:fill="auto"/>
          </w:tcPr>
          <w:p w:rsidR="005E21CF" w:rsidRPr="003520DA" w:rsidRDefault="005E21CF" w:rsidP="001C7CBB">
            <w:pPr>
              <w:jc w:val="both"/>
              <w:rPr>
                <w:sz w:val="14"/>
                <w:szCs w:val="14"/>
              </w:rPr>
            </w:pPr>
          </w:p>
        </w:tc>
        <w:tc>
          <w:tcPr>
            <w:tcW w:w="4253" w:type="dxa"/>
            <w:shd w:val="clear" w:color="auto" w:fill="auto"/>
          </w:tcPr>
          <w:p w:rsidR="005E21CF" w:rsidRPr="003520DA" w:rsidRDefault="005E21CF" w:rsidP="005E21CF">
            <w:pPr>
              <w:jc w:val="right"/>
              <w:rPr>
                <w:sz w:val="14"/>
                <w:szCs w:val="14"/>
              </w:rPr>
            </w:pPr>
            <w:r w:rsidRPr="003520DA">
              <w:rPr>
                <w:sz w:val="14"/>
                <w:szCs w:val="14"/>
              </w:rPr>
              <w:t>Кому____________________________________</w:t>
            </w:r>
          </w:p>
          <w:p w:rsidR="005E21CF" w:rsidRPr="003520DA" w:rsidRDefault="005E21CF" w:rsidP="005E21CF">
            <w:pPr>
              <w:jc w:val="right"/>
              <w:rPr>
                <w:sz w:val="14"/>
                <w:szCs w:val="14"/>
              </w:rPr>
            </w:pPr>
            <w:r w:rsidRPr="003520DA">
              <w:rPr>
                <w:sz w:val="14"/>
                <w:szCs w:val="14"/>
              </w:rPr>
              <w:t>________________________________________</w:t>
            </w:r>
          </w:p>
          <w:p w:rsidR="005E21CF" w:rsidRPr="003520DA" w:rsidRDefault="005E21CF" w:rsidP="005E21CF">
            <w:pPr>
              <w:jc w:val="right"/>
              <w:rPr>
                <w:sz w:val="14"/>
                <w:szCs w:val="14"/>
              </w:rPr>
            </w:pPr>
            <w:r w:rsidRPr="003520DA">
              <w:rPr>
                <w:sz w:val="14"/>
                <w:szCs w:val="14"/>
              </w:rPr>
              <w:t>От______________________________________</w:t>
            </w:r>
          </w:p>
          <w:p w:rsidR="005E21CF" w:rsidRPr="003520DA" w:rsidRDefault="005E21CF" w:rsidP="005E21CF">
            <w:pPr>
              <w:jc w:val="right"/>
              <w:rPr>
                <w:sz w:val="14"/>
                <w:szCs w:val="14"/>
              </w:rPr>
            </w:pPr>
            <w:r w:rsidRPr="003520DA">
              <w:rPr>
                <w:sz w:val="14"/>
                <w:szCs w:val="14"/>
              </w:rPr>
              <w:t>_______________________________________</w:t>
            </w:r>
          </w:p>
          <w:p w:rsidR="005E21CF" w:rsidRPr="003520DA" w:rsidRDefault="005E21CF" w:rsidP="005E21CF">
            <w:pPr>
              <w:jc w:val="right"/>
              <w:rPr>
                <w:sz w:val="14"/>
                <w:szCs w:val="14"/>
              </w:rPr>
            </w:pPr>
            <w:r w:rsidRPr="003520DA">
              <w:rPr>
                <w:sz w:val="14"/>
                <w:szCs w:val="14"/>
              </w:rPr>
              <w:t>(фамилия, имя, отчество)</w:t>
            </w:r>
          </w:p>
          <w:p w:rsidR="005E21CF" w:rsidRPr="003520DA" w:rsidRDefault="005E21CF" w:rsidP="005E21CF">
            <w:pPr>
              <w:jc w:val="right"/>
              <w:rPr>
                <w:sz w:val="14"/>
                <w:szCs w:val="14"/>
              </w:rPr>
            </w:pPr>
          </w:p>
          <w:p w:rsidR="005E21CF" w:rsidRPr="003520DA" w:rsidRDefault="005E21CF" w:rsidP="005E21CF">
            <w:pPr>
              <w:jc w:val="right"/>
              <w:rPr>
                <w:sz w:val="14"/>
                <w:szCs w:val="14"/>
              </w:rPr>
            </w:pPr>
            <w:r w:rsidRPr="003520DA">
              <w:rPr>
                <w:sz w:val="14"/>
                <w:szCs w:val="14"/>
              </w:rPr>
              <w:t>обучающегося____________________________</w:t>
            </w:r>
          </w:p>
          <w:p w:rsidR="005E21CF" w:rsidRPr="003520DA" w:rsidRDefault="005E21CF" w:rsidP="005E21CF">
            <w:pPr>
              <w:jc w:val="right"/>
              <w:rPr>
                <w:sz w:val="14"/>
                <w:szCs w:val="14"/>
              </w:rPr>
            </w:pPr>
            <w:r w:rsidRPr="003520DA">
              <w:rPr>
                <w:sz w:val="14"/>
                <w:szCs w:val="14"/>
              </w:rPr>
              <w:t>_________________________________________</w:t>
            </w:r>
          </w:p>
          <w:p w:rsidR="005E21CF" w:rsidRPr="003520DA" w:rsidRDefault="005E21CF" w:rsidP="005E21CF">
            <w:pPr>
              <w:jc w:val="right"/>
              <w:rPr>
                <w:sz w:val="14"/>
                <w:szCs w:val="14"/>
              </w:rPr>
            </w:pPr>
            <w:r w:rsidRPr="003520DA">
              <w:rPr>
                <w:sz w:val="14"/>
                <w:szCs w:val="14"/>
              </w:rPr>
              <w:t>_________________________________________</w:t>
            </w:r>
          </w:p>
          <w:p w:rsidR="005E21CF" w:rsidRPr="003520DA" w:rsidRDefault="005E21CF" w:rsidP="005E21CF">
            <w:pPr>
              <w:jc w:val="right"/>
              <w:rPr>
                <w:sz w:val="14"/>
                <w:szCs w:val="14"/>
              </w:rPr>
            </w:pPr>
            <w:r w:rsidRPr="003520DA">
              <w:rPr>
                <w:sz w:val="14"/>
                <w:szCs w:val="14"/>
              </w:rPr>
              <w:t>(наименование образовательной организации, указать класс)</w:t>
            </w:r>
          </w:p>
          <w:p w:rsidR="005E21CF" w:rsidRPr="003520DA" w:rsidRDefault="005E21CF" w:rsidP="005E21CF">
            <w:pPr>
              <w:jc w:val="right"/>
              <w:rPr>
                <w:sz w:val="14"/>
                <w:szCs w:val="14"/>
              </w:rPr>
            </w:pPr>
          </w:p>
          <w:p w:rsidR="005E21CF" w:rsidRPr="003520DA" w:rsidRDefault="005E21CF" w:rsidP="005E21CF">
            <w:pPr>
              <w:jc w:val="right"/>
              <w:rPr>
                <w:sz w:val="14"/>
                <w:szCs w:val="14"/>
              </w:rPr>
            </w:pPr>
            <w:r w:rsidRPr="003520DA">
              <w:rPr>
                <w:sz w:val="14"/>
                <w:szCs w:val="14"/>
              </w:rPr>
              <w:t>проживающего (ей) по адресу:</w:t>
            </w:r>
          </w:p>
          <w:p w:rsidR="005E21CF" w:rsidRPr="003520DA" w:rsidRDefault="005E21CF" w:rsidP="005E21CF">
            <w:pPr>
              <w:jc w:val="right"/>
              <w:rPr>
                <w:sz w:val="14"/>
                <w:szCs w:val="14"/>
              </w:rPr>
            </w:pPr>
            <w:proofErr w:type="gramStart"/>
            <w:r w:rsidRPr="003520DA">
              <w:rPr>
                <w:sz w:val="14"/>
                <w:szCs w:val="14"/>
              </w:rPr>
              <w:t>индекс:_</w:t>
            </w:r>
            <w:proofErr w:type="gramEnd"/>
            <w:r w:rsidRPr="003520DA">
              <w:rPr>
                <w:sz w:val="14"/>
                <w:szCs w:val="14"/>
              </w:rPr>
              <w:t>____________________________________</w:t>
            </w:r>
          </w:p>
          <w:p w:rsidR="005E21CF" w:rsidRPr="003520DA" w:rsidRDefault="005E21CF" w:rsidP="005E21CF">
            <w:pPr>
              <w:jc w:val="right"/>
              <w:rPr>
                <w:sz w:val="14"/>
                <w:szCs w:val="14"/>
              </w:rPr>
            </w:pPr>
            <w:proofErr w:type="gramStart"/>
            <w:r w:rsidRPr="003520DA">
              <w:rPr>
                <w:sz w:val="14"/>
                <w:szCs w:val="14"/>
              </w:rPr>
              <w:t>адрес:_</w:t>
            </w:r>
            <w:proofErr w:type="gramEnd"/>
            <w:r w:rsidRPr="003520DA">
              <w:rPr>
                <w:sz w:val="14"/>
                <w:szCs w:val="14"/>
              </w:rPr>
              <w:t>_______________________________________</w:t>
            </w:r>
          </w:p>
          <w:p w:rsidR="005E21CF" w:rsidRPr="003520DA" w:rsidRDefault="005E21CF" w:rsidP="005E21CF">
            <w:pPr>
              <w:jc w:val="right"/>
              <w:rPr>
                <w:sz w:val="14"/>
                <w:szCs w:val="14"/>
              </w:rPr>
            </w:pPr>
            <w:r w:rsidRPr="003520DA">
              <w:rPr>
                <w:sz w:val="14"/>
                <w:szCs w:val="14"/>
              </w:rPr>
              <w:t>___________________________________________</w:t>
            </w:r>
          </w:p>
          <w:p w:rsidR="005E21CF" w:rsidRPr="003520DA" w:rsidRDefault="005E21CF" w:rsidP="005E21CF">
            <w:pPr>
              <w:jc w:val="right"/>
              <w:rPr>
                <w:sz w:val="14"/>
                <w:szCs w:val="14"/>
              </w:rPr>
            </w:pPr>
            <w:r w:rsidRPr="003520DA">
              <w:rPr>
                <w:sz w:val="14"/>
                <w:szCs w:val="14"/>
              </w:rPr>
              <w:t>____________________________________________</w:t>
            </w:r>
          </w:p>
          <w:p w:rsidR="005E21CF" w:rsidRPr="003520DA" w:rsidRDefault="005E21CF" w:rsidP="005E21CF">
            <w:pPr>
              <w:jc w:val="right"/>
              <w:rPr>
                <w:sz w:val="14"/>
                <w:szCs w:val="14"/>
              </w:rPr>
            </w:pPr>
            <w:r w:rsidRPr="003520DA">
              <w:rPr>
                <w:sz w:val="14"/>
                <w:szCs w:val="14"/>
              </w:rPr>
              <w:t>паспортные данные___________________________</w:t>
            </w:r>
          </w:p>
          <w:p w:rsidR="005E21CF" w:rsidRPr="003520DA" w:rsidRDefault="005E21CF" w:rsidP="005E21CF">
            <w:pPr>
              <w:jc w:val="right"/>
              <w:rPr>
                <w:sz w:val="14"/>
                <w:szCs w:val="14"/>
              </w:rPr>
            </w:pPr>
            <w:r w:rsidRPr="003520DA">
              <w:rPr>
                <w:sz w:val="14"/>
                <w:szCs w:val="14"/>
              </w:rPr>
              <w:t>(серия, номер)</w:t>
            </w:r>
          </w:p>
          <w:p w:rsidR="005E21CF" w:rsidRPr="003520DA" w:rsidRDefault="005E21CF" w:rsidP="005E21CF">
            <w:pPr>
              <w:jc w:val="right"/>
              <w:rPr>
                <w:sz w:val="14"/>
                <w:szCs w:val="14"/>
              </w:rPr>
            </w:pPr>
            <w:r w:rsidRPr="003520DA">
              <w:rPr>
                <w:sz w:val="14"/>
                <w:szCs w:val="14"/>
              </w:rPr>
              <w:t>___________________________________________</w:t>
            </w:r>
          </w:p>
          <w:p w:rsidR="005E21CF" w:rsidRPr="003520DA" w:rsidRDefault="005E21CF" w:rsidP="005E21CF">
            <w:pPr>
              <w:jc w:val="right"/>
              <w:rPr>
                <w:sz w:val="14"/>
                <w:szCs w:val="14"/>
              </w:rPr>
            </w:pPr>
            <w:r w:rsidRPr="003520DA">
              <w:rPr>
                <w:sz w:val="14"/>
                <w:szCs w:val="14"/>
              </w:rPr>
              <w:t>___________________________________________</w:t>
            </w:r>
          </w:p>
          <w:p w:rsidR="005E21CF" w:rsidRPr="003520DA" w:rsidRDefault="005E21CF" w:rsidP="005E21CF">
            <w:pPr>
              <w:jc w:val="right"/>
              <w:rPr>
                <w:sz w:val="14"/>
                <w:szCs w:val="14"/>
              </w:rPr>
            </w:pPr>
            <w:r w:rsidRPr="003520DA">
              <w:rPr>
                <w:sz w:val="14"/>
                <w:szCs w:val="14"/>
              </w:rPr>
              <w:t>(кем и когда выдан)</w:t>
            </w:r>
          </w:p>
          <w:p w:rsidR="005E21CF" w:rsidRPr="003520DA" w:rsidRDefault="005E21CF" w:rsidP="005E21CF">
            <w:pPr>
              <w:jc w:val="right"/>
              <w:rPr>
                <w:sz w:val="14"/>
                <w:szCs w:val="14"/>
              </w:rPr>
            </w:pPr>
            <w:r w:rsidRPr="003520DA">
              <w:rPr>
                <w:sz w:val="14"/>
                <w:szCs w:val="14"/>
              </w:rPr>
              <w:t>дата рождения_______________________________</w:t>
            </w:r>
          </w:p>
          <w:p w:rsidR="005E21CF" w:rsidRPr="003520DA" w:rsidRDefault="005E21CF" w:rsidP="001C7CBB">
            <w:pPr>
              <w:jc w:val="both"/>
              <w:rPr>
                <w:sz w:val="14"/>
                <w:szCs w:val="14"/>
              </w:rPr>
            </w:pPr>
          </w:p>
        </w:tc>
      </w:tr>
    </w:tbl>
    <w:p w:rsidR="005E21CF" w:rsidRPr="003520DA" w:rsidRDefault="005E21CF" w:rsidP="005E21CF">
      <w:pPr>
        <w:shd w:val="clear" w:color="auto" w:fill="FFFFFF"/>
        <w:jc w:val="both"/>
        <w:rPr>
          <w:sz w:val="14"/>
          <w:szCs w:val="14"/>
        </w:rPr>
      </w:pPr>
    </w:p>
    <w:p w:rsidR="005E21CF" w:rsidRPr="003520DA" w:rsidRDefault="005E21CF" w:rsidP="005E21CF">
      <w:pPr>
        <w:shd w:val="clear" w:color="auto" w:fill="FFFFFF"/>
        <w:jc w:val="both"/>
        <w:rPr>
          <w:sz w:val="14"/>
          <w:szCs w:val="14"/>
        </w:rPr>
      </w:pPr>
    </w:p>
    <w:p w:rsidR="005E21CF" w:rsidRPr="003520DA" w:rsidRDefault="005E21CF" w:rsidP="005E21CF">
      <w:pPr>
        <w:shd w:val="clear" w:color="auto" w:fill="FFFFFF"/>
        <w:jc w:val="center"/>
        <w:rPr>
          <w:sz w:val="14"/>
          <w:szCs w:val="14"/>
        </w:rPr>
      </w:pPr>
      <w:r w:rsidRPr="003520DA">
        <w:rPr>
          <w:sz w:val="14"/>
          <w:szCs w:val="14"/>
        </w:rPr>
        <w:t>ЗАЯВЛЕНИЕ</w:t>
      </w:r>
    </w:p>
    <w:p w:rsidR="005E21CF" w:rsidRPr="003520DA" w:rsidRDefault="005E21CF" w:rsidP="005E21CF">
      <w:pPr>
        <w:shd w:val="clear" w:color="auto" w:fill="FFFFFF"/>
        <w:jc w:val="both"/>
        <w:rPr>
          <w:sz w:val="14"/>
          <w:szCs w:val="14"/>
        </w:rPr>
      </w:pPr>
      <w:r w:rsidRPr="003520DA">
        <w:rPr>
          <w:sz w:val="14"/>
          <w:szCs w:val="14"/>
        </w:rPr>
        <w:t xml:space="preserve">Прошу выплатить мне именную стипендию Главы Солецкого муниципального округа путем перечисления денежных средств на лицевой счет </w:t>
      </w:r>
    </w:p>
    <w:p w:rsidR="005E21CF" w:rsidRPr="003520DA" w:rsidRDefault="005E21CF" w:rsidP="005E21CF">
      <w:pPr>
        <w:shd w:val="clear" w:color="auto" w:fill="FFFFFF"/>
        <w:jc w:val="both"/>
        <w:rPr>
          <w:sz w:val="14"/>
          <w:szCs w:val="14"/>
        </w:rPr>
      </w:pPr>
      <w:r w:rsidRPr="003520DA">
        <w:rPr>
          <w:sz w:val="14"/>
          <w:szCs w:val="14"/>
        </w:rPr>
        <w:t>_______________________________________________________________________</w:t>
      </w:r>
    </w:p>
    <w:p w:rsidR="005E21CF" w:rsidRPr="003520DA" w:rsidRDefault="005E21CF" w:rsidP="005E21CF">
      <w:pPr>
        <w:shd w:val="clear" w:color="auto" w:fill="FFFFFF"/>
        <w:jc w:val="both"/>
        <w:rPr>
          <w:sz w:val="14"/>
          <w:szCs w:val="14"/>
        </w:rPr>
      </w:pPr>
      <w:r w:rsidRPr="003520DA">
        <w:rPr>
          <w:sz w:val="14"/>
          <w:szCs w:val="14"/>
        </w:rPr>
        <w:t>______________________________________________________________________.</w:t>
      </w:r>
    </w:p>
    <w:p w:rsidR="005E21CF" w:rsidRPr="003520DA" w:rsidRDefault="005E21CF" w:rsidP="005E21CF">
      <w:pPr>
        <w:shd w:val="clear" w:color="auto" w:fill="FFFFFF"/>
        <w:jc w:val="both"/>
        <w:rPr>
          <w:sz w:val="14"/>
          <w:szCs w:val="14"/>
        </w:rPr>
      </w:pPr>
    </w:p>
    <w:p w:rsidR="005E21CF" w:rsidRPr="003520DA" w:rsidRDefault="005E21CF" w:rsidP="005E21CF">
      <w:pPr>
        <w:shd w:val="clear" w:color="auto" w:fill="FFFFFF"/>
        <w:jc w:val="both"/>
        <w:rPr>
          <w:sz w:val="14"/>
          <w:szCs w:val="14"/>
        </w:rPr>
      </w:pPr>
      <w:r w:rsidRPr="003520DA">
        <w:rPr>
          <w:sz w:val="14"/>
          <w:szCs w:val="14"/>
        </w:rPr>
        <w:t>Реквизиты банка прилагаются.</w:t>
      </w:r>
    </w:p>
    <w:p w:rsidR="005E21CF" w:rsidRPr="003520DA" w:rsidRDefault="005E21CF" w:rsidP="005E21CF">
      <w:pPr>
        <w:shd w:val="clear" w:color="auto" w:fill="FFFFFF"/>
        <w:jc w:val="both"/>
        <w:rPr>
          <w:sz w:val="14"/>
          <w:szCs w:val="14"/>
        </w:rPr>
      </w:pPr>
    </w:p>
    <w:p w:rsidR="005E21CF" w:rsidRPr="003520DA" w:rsidRDefault="005E21CF" w:rsidP="005E21CF">
      <w:pPr>
        <w:shd w:val="clear" w:color="auto" w:fill="FFFFFF"/>
        <w:jc w:val="both"/>
        <w:rPr>
          <w:sz w:val="14"/>
          <w:szCs w:val="14"/>
        </w:rPr>
      </w:pPr>
      <w:proofErr w:type="gramStart"/>
      <w:r w:rsidRPr="003520DA">
        <w:rPr>
          <w:sz w:val="14"/>
          <w:szCs w:val="14"/>
        </w:rPr>
        <w:t>Дата:_</w:t>
      </w:r>
      <w:proofErr w:type="gramEnd"/>
      <w:r w:rsidRPr="003520DA">
        <w:rPr>
          <w:sz w:val="14"/>
          <w:szCs w:val="14"/>
        </w:rPr>
        <w:t>_________________________Подпись_______________________/_______________/</w:t>
      </w:r>
    </w:p>
    <w:p w:rsidR="005E21CF" w:rsidRPr="003520DA" w:rsidRDefault="005E21CF" w:rsidP="005E21CF">
      <w:pPr>
        <w:shd w:val="clear" w:color="auto" w:fill="FFFFFF"/>
        <w:jc w:val="center"/>
        <w:rPr>
          <w:sz w:val="14"/>
          <w:szCs w:val="14"/>
        </w:rPr>
      </w:pPr>
      <w:r w:rsidRPr="003520DA">
        <w:rPr>
          <w:sz w:val="14"/>
          <w:szCs w:val="14"/>
        </w:rPr>
        <w:t>расшифровка</w:t>
      </w:r>
    </w:p>
    <w:p w:rsidR="005E21CF" w:rsidRDefault="005E21CF" w:rsidP="005E21CF">
      <w:pPr>
        <w:shd w:val="clear" w:color="auto" w:fill="FFFFFF"/>
        <w:jc w:val="center"/>
        <w:rPr>
          <w:sz w:val="14"/>
          <w:szCs w:val="14"/>
        </w:rPr>
      </w:pPr>
    </w:p>
    <w:p w:rsidR="00817840" w:rsidRDefault="00817840" w:rsidP="005E21CF">
      <w:pPr>
        <w:shd w:val="clear" w:color="auto" w:fill="FFFFFF"/>
        <w:jc w:val="center"/>
        <w:rPr>
          <w:sz w:val="14"/>
          <w:szCs w:val="14"/>
        </w:rPr>
      </w:pPr>
    </w:p>
    <w:p w:rsidR="00817840" w:rsidRPr="003520DA" w:rsidRDefault="00817840" w:rsidP="005E21CF">
      <w:pPr>
        <w:shd w:val="clear" w:color="auto" w:fill="FFFFFF"/>
        <w:jc w:val="center"/>
        <w:rPr>
          <w:sz w:val="14"/>
          <w:szCs w:val="14"/>
        </w:rPr>
      </w:pPr>
    </w:p>
    <w:tbl>
      <w:tblPr>
        <w:tblW w:w="0" w:type="auto"/>
        <w:tblLook w:val="04A0" w:firstRow="1" w:lastRow="0" w:firstColumn="1" w:lastColumn="0" w:noHBand="0" w:noVBand="1"/>
      </w:tblPr>
      <w:tblGrid>
        <w:gridCol w:w="2214"/>
        <w:gridCol w:w="2775"/>
      </w:tblGrid>
      <w:tr w:rsidR="005E21CF" w:rsidRPr="003520DA" w:rsidTr="001C7CBB">
        <w:tc>
          <w:tcPr>
            <w:tcW w:w="4785" w:type="dxa"/>
            <w:shd w:val="clear" w:color="auto" w:fill="auto"/>
          </w:tcPr>
          <w:p w:rsidR="005E21CF" w:rsidRPr="003520DA" w:rsidRDefault="005E21CF" w:rsidP="001C7CBB">
            <w:pPr>
              <w:jc w:val="both"/>
              <w:rPr>
                <w:sz w:val="14"/>
                <w:szCs w:val="14"/>
              </w:rPr>
            </w:pPr>
          </w:p>
          <w:p w:rsidR="005E21CF" w:rsidRDefault="005E21CF" w:rsidP="001C7CBB">
            <w:pPr>
              <w:jc w:val="both"/>
              <w:rPr>
                <w:sz w:val="14"/>
                <w:szCs w:val="14"/>
              </w:rPr>
            </w:pPr>
          </w:p>
          <w:p w:rsidR="005E21CF" w:rsidRPr="003520DA" w:rsidRDefault="005E21CF" w:rsidP="001C7CBB">
            <w:pPr>
              <w:jc w:val="both"/>
              <w:rPr>
                <w:sz w:val="14"/>
                <w:szCs w:val="14"/>
              </w:rPr>
            </w:pPr>
          </w:p>
          <w:p w:rsidR="005E21CF" w:rsidRPr="003520DA" w:rsidRDefault="005E21CF" w:rsidP="001C7CBB">
            <w:pPr>
              <w:jc w:val="both"/>
              <w:rPr>
                <w:sz w:val="14"/>
                <w:szCs w:val="14"/>
              </w:rPr>
            </w:pPr>
          </w:p>
        </w:tc>
        <w:tc>
          <w:tcPr>
            <w:tcW w:w="4786" w:type="dxa"/>
            <w:shd w:val="clear" w:color="auto" w:fill="auto"/>
          </w:tcPr>
          <w:p w:rsidR="005E21CF" w:rsidRDefault="005E21CF" w:rsidP="001C7CBB">
            <w:pPr>
              <w:rPr>
                <w:sz w:val="14"/>
                <w:szCs w:val="14"/>
              </w:rPr>
            </w:pPr>
          </w:p>
          <w:p w:rsidR="005E21CF" w:rsidRDefault="005E21CF" w:rsidP="001C7CBB">
            <w:pPr>
              <w:rPr>
                <w:sz w:val="14"/>
                <w:szCs w:val="14"/>
              </w:rPr>
            </w:pPr>
          </w:p>
          <w:p w:rsidR="005E21CF" w:rsidRPr="003520DA" w:rsidRDefault="005E21CF" w:rsidP="001C7CBB">
            <w:pPr>
              <w:rPr>
                <w:sz w:val="14"/>
                <w:szCs w:val="14"/>
              </w:rPr>
            </w:pPr>
            <w:r w:rsidRPr="003520DA">
              <w:rPr>
                <w:sz w:val="14"/>
                <w:szCs w:val="14"/>
              </w:rPr>
              <w:t xml:space="preserve">УТВЕРЖДЕН </w:t>
            </w:r>
          </w:p>
          <w:p w:rsidR="005E21CF" w:rsidRPr="003520DA" w:rsidRDefault="005E21CF" w:rsidP="001C7CBB">
            <w:pPr>
              <w:rPr>
                <w:sz w:val="14"/>
                <w:szCs w:val="14"/>
              </w:rPr>
            </w:pPr>
            <w:r w:rsidRPr="003520DA">
              <w:rPr>
                <w:sz w:val="14"/>
                <w:szCs w:val="14"/>
              </w:rPr>
              <w:t>постановлением Администрации Солецкого муниципального округа</w:t>
            </w:r>
          </w:p>
          <w:p w:rsidR="005E21CF" w:rsidRPr="003520DA" w:rsidRDefault="005E21CF" w:rsidP="005E21CF">
            <w:pPr>
              <w:rPr>
                <w:sz w:val="14"/>
                <w:szCs w:val="14"/>
              </w:rPr>
            </w:pPr>
            <w:r w:rsidRPr="003520DA">
              <w:rPr>
                <w:sz w:val="14"/>
                <w:szCs w:val="14"/>
              </w:rPr>
              <w:t xml:space="preserve">от </w:t>
            </w:r>
            <w:r>
              <w:rPr>
                <w:sz w:val="14"/>
                <w:szCs w:val="14"/>
              </w:rPr>
              <w:t>12.05.2021 № 656</w:t>
            </w:r>
          </w:p>
        </w:tc>
      </w:tr>
    </w:tbl>
    <w:p w:rsidR="005E21CF" w:rsidRPr="003520DA" w:rsidRDefault="005E21CF" w:rsidP="005E21CF">
      <w:pPr>
        <w:jc w:val="center"/>
        <w:rPr>
          <w:sz w:val="14"/>
          <w:szCs w:val="14"/>
        </w:rPr>
      </w:pPr>
    </w:p>
    <w:p w:rsidR="005E21CF" w:rsidRPr="003520DA" w:rsidRDefault="005E21CF" w:rsidP="005E21CF">
      <w:pPr>
        <w:tabs>
          <w:tab w:val="center" w:pos="4677"/>
          <w:tab w:val="left" w:pos="5747"/>
        </w:tabs>
        <w:rPr>
          <w:b/>
          <w:sz w:val="14"/>
          <w:szCs w:val="14"/>
        </w:rPr>
      </w:pPr>
      <w:r w:rsidRPr="003520DA">
        <w:rPr>
          <w:b/>
          <w:sz w:val="14"/>
          <w:szCs w:val="14"/>
        </w:rPr>
        <w:tab/>
      </w:r>
    </w:p>
    <w:p w:rsidR="005E21CF" w:rsidRPr="003520DA" w:rsidRDefault="005E21CF" w:rsidP="005E21CF">
      <w:pPr>
        <w:tabs>
          <w:tab w:val="center" w:pos="4677"/>
          <w:tab w:val="left" w:pos="5747"/>
        </w:tabs>
        <w:jc w:val="center"/>
        <w:rPr>
          <w:b/>
          <w:sz w:val="14"/>
          <w:szCs w:val="14"/>
        </w:rPr>
      </w:pPr>
      <w:r w:rsidRPr="003520DA">
        <w:rPr>
          <w:b/>
          <w:sz w:val="14"/>
          <w:szCs w:val="14"/>
        </w:rPr>
        <w:t>СОСТАВ</w:t>
      </w:r>
    </w:p>
    <w:p w:rsidR="005E21CF" w:rsidRPr="003520DA" w:rsidRDefault="005E21CF" w:rsidP="005E21CF">
      <w:pPr>
        <w:jc w:val="center"/>
        <w:rPr>
          <w:b/>
          <w:sz w:val="14"/>
          <w:szCs w:val="14"/>
        </w:rPr>
      </w:pPr>
      <w:r w:rsidRPr="003520DA">
        <w:rPr>
          <w:b/>
          <w:sz w:val="14"/>
          <w:szCs w:val="14"/>
        </w:rPr>
        <w:t>Комиссии по присуждению именной стипендии Главы Солецкого</w:t>
      </w:r>
    </w:p>
    <w:p w:rsidR="005E21CF" w:rsidRPr="003520DA" w:rsidRDefault="005E21CF" w:rsidP="005E21CF">
      <w:pPr>
        <w:jc w:val="center"/>
        <w:rPr>
          <w:b/>
          <w:sz w:val="14"/>
          <w:szCs w:val="14"/>
        </w:rPr>
      </w:pPr>
      <w:r w:rsidRPr="003520DA">
        <w:rPr>
          <w:b/>
          <w:sz w:val="14"/>
          <w:szCs w:val="14"/>
        </w:rPr>
        <w:t xml:space="preserve"> муниципального округа для обучающихся, проявивших выдающиеся</w:t>
      </w:r>
    </w:p>
    <w:p w:rsidR="005E21CF" w:rsidRPr="003520DA" w:rsidRDefault="005E21CF" w:rsidP="005E21CF">
      <w:pPr>
        <w:jc w:val="center"/>
        <w:rPr>
          <w:b/>
          <w:sz w:val="14"/>
          <w:szCs w:val="14"/>
        </w:rPr>
      </w:pPr>
      <w:r w:rsidRPr="003520DA">
        <w:rPr>
          <w:b/>
          <w:sz w:val="14"/>
          <w:szCs w:val="14"/>
        </w:rPr>
        <w:t xml:space="preserve"> способности в обучении и в области спорта</w:t>
      </w:r>
    </w:p>
    <w:p w:rsidR="005E21CF" w:rsidRPr="003520DA" w:rsidRDefault="005E21CF" w:rsidP="005E21CF">
      <w:pPr>
        <w:jc w:val="center"/>
        <w:rPr>
          <w:b/>
          <w:sz w:val="14"/>
          <w:szCs w:val="14"/>
        </w:rPr>
      </w:pPr>
    </w:p>
    <w:tbl>
      <w:tblPr>
        <w:tblW w:w="5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1419"/>
        <w:gridCol w:w="3473"/>
      </w:tblGrid>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 п/п</w:t>
            </w:r>
          </w:p>
        </w:tc>
        <w:tc>
          <w:tcPr>
            <w:tcW w:w="1419" w:type="dxa"/>
            <w:shd w:val="clear" w:color="auto" w:fill="auto"/>
          </w:tcPr>
          <w:p w:rsidR="005E21CF" w:rsidRPr="003520DA" w:rsidRDefault="005E21CF" w:rsidP="001C7CBB">
            <w:pPr>
              <w:jc w:val="center"/>
              <w:rPr>
                <w:sz w:val="14"/>
                <w:szCs w:val="14"/>
              </w:rPr>
            </w:pPr>
            <w:r w:rsidRPr="003520DA">
              <w:rPr>
                <w:sz w:val="14"/>
                <w:szCs w:val="14"/>
              </w:rPr>
              <w:t>Ф.И.О.</w:t>
            </w:r>
          </w:p>
        </w:tc>
        <w:tc>
          <w:tcPr>
            <w:tcW w:w="3473" w:type="dxa"/>
            <w:shd w:val="clear" w:color="auto" w:fill="auto"/>
          </w:tcPr>
          <w:p w:rsidR="005E21CF" w:rsidRPr="003520DA" w:rsidRDefault="005E21CF" w:rsidP="001C7CBB">
            <w:pPr>
              <w:jc w:val="center"/>
              <w:rPr>
                <w:sz w:val="14"/>
                <w:szCs w:val="14"/>
              </w:rPr>
            </w:pPr>
            <w:r w:rsidRPr="003520DA">
              <w:rPr>
                <w:sz w:val="14"/>
                <w:szCs w:val="14"/>
              </w:rPr>
              <w:t>Должность</w:t>
            </w:r>
          </w:p>
        </w:tc>
      </w:tr>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1</w:t>
            </w:r>
          </w:p>
        </w:tc>
        <w:tc>
          <w:tcPr>
            <w:tcW w:w="1419" w:type="dxa"/>
            <w:shd w:val="clear" w:color="auto" w:fill="auto"/>
          </w:tcPr>
          <w:p w:rsidR="005E21CF" w:rsidRPr="003520DA" w:rsidRDefault="005E21CF" w:rsidP="001C7CBB">
            <w:pPr>
              <w:rPr>
                <w:sz w:val="14"/>
                <w:szCs w:val="14"/>
              </w:rPr>
            </w:pPr>
            <w:r w:rsidRPr="003520DA">
              <w:rPr>
                <w:sz w:val="14"/>
                <w:szCs w:val="14"/>
              </w:rPr>
              <w:t>Чопозов С.И.</w:t>
            </w:r>
          </w:p>
        </w:tc>
        <w:tc>
          <w:tcPr>
            <w:tcW w:w="3473" w:type="dxa"/>
            <w:shd w:val="clear" w:color="auto" w:fill="auto"/>
          </w:tcPr>
          <w:p w:rsidR="005E21CF" w:rsidRPr="003520DA" w:rsidRDefault="005E21CF" w:rsidP="001C7CBB">
            <w:pPr>
              <w:rPr>
                <w:sz w:val="14"/>
                <w:szCs w:val="14"/>
              </w:rPr>
            </w:pPr>
            <w:r w:rsidRPr="003520DA">
              <w:rPr>
                <w:sz w:val="14"/>
                <w:szCs w:val="14"/>
              </w:rPr>
              <w:t>- Исполняющий обязанности Главы муниципального округа, председатель Комиссии;</w:t>
            </w:r>
          </w:p>
        </w:tc>
      </w:tr>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2</w:t>
            </w:r>
          </w:p>
        </w:tc>
        <w:tc>
          <w:tcPr>
            <w:tcW w:w="1419" w:type="dxa"/>
            <w:shd w:val="clear" w:color="auto" w:fill="auto"/>
          </w:tcPr>
          <w:p w:rsidR="005E21CF" w:rsidRPr="003520DA" w:rsidRDefault="005E21CF" w:rsidP="001C7CBB">
            <w:pPr>
              <w:rPr>
                <w:sz w:val="14"/>
                <w:szCs w:val="14"/>
              </w:rPr>
            </w:pPr>
            <w:r w:rsidRPr="003520DA">
              <w:rPr>
                <w:sz w:val="14"/>
                <w:szCs w:val="14"/>
              </w:rPr>
              <w:t>Михайлова Ю.В.</w:t>
            </w:r>
          </w:p>
        </w:tc>
        <w:tc>
          <w:tcPr>
            <w:tcW w:w="3473" w:type="dxa"/>
            <w:shd w:val="clear" w:color="auto" w:fill="auto"/>
          </w:tcPr>
          <w:p w:rsidR="005E21CF" w:rsidRPr="003520DA" w:rsidRDefault="005E21CF" w:rsidP="001C7CBB">
            <w:pPr>
              <w:rPr>
                <w:sz w:val="14"/>
                <w:szCs w:val="14"/>
              </w:rPr>
            </w:pPr>
            <w:r w:rsidRPr="003520DA">
              <w:rPr>
                <w:sz w:val="14"/>
                <w:szCs w:val="14"/>
              </w:rPr>
              <w:t>- заместитель Главы администрации                                                                                  муниципального округа, заместитель председателя Комиссии;</w:t>
            </w:r>
          </w:p>
        </w:tc>
      </w:tr>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3</w:t>
            </w:r>
          </w:p>
        </w:tc>
        <w:tc>
          <w:tcPr>
            <w:tcW w:w="1419" w:type="dxa"/>
            <w:shd w:val="clear" w:color="auto" w:fill="auto"/>
          </w:tcPr>
          <w:p w:rsidR="005E21CF" w:rsidRPr="003520DA" w:rsidRDefault="005E21CF" w:rsidP="001C7CBB">
            <w:pPr>
              <w:rPr>
                <w:sz w:val="14"/>
                <w:szCs w:val="14"/>
              </w:rPr>
            </w:pPr>
            <w:r w:rsidRPr="003520DA">
              <w:rPr>
                <w:sz w:val="14"/>
                <w:szCs w:val="14"/>
              </w:rPr>
              <w:t>Кузьмина Э.А.</w:t>
            </w:r>
          </w:p>
        </w:tc>
        <w:tc>
          <w:tcPr>
            <w:tcW w:w="3473" w:type="dxa"/>
            <w:shd w:val="clear" w:color="auto" w:fill="auto"/>
          </w:tcPr>
          <w:p w:rsidR="005E21CF" w:rsidRPr="003520DA" w:rsidRDefault="005E21CF" w:rsidP="001C7CBB">
            <w:pPr>
              <w:rPr>
                <w:sz w:val="14"/>
                <w:szCs w:val="14"/>
              </w:rPr>
            </w:pPr>
            <w:r w:rsidRPr="003520DA">
              <w:rPr>
                <w:sz w:val="14"/>
                <w:szCs w:val="14"/>
              </w:rPr>
              <w:t xml:space="preserve">- директор муниципального автономного учреждения дополнительного образования «Центр детского творчества», секретарь Комиссии </w:t>
            </w:r>
          </w:p>
        </w:tc>
      </w:tr>
      <w:tr w:rsidR="005E21CF" w:rsidRPr="003520DA" w:rsidTr="005E21CF">
        <w:trPr>
          <w:trHeight w:val="20"/>
        </w:trPr>
        <w:tc>
          <w:tcPr>
            <w:tcW w:w="0" w:type="auto"/>
            <w:gridSpan w:val="3"/>
            <w:shd w:val="clear" w:color="auto" w:fill="auto"/>
          </w:tcPr>
          <w:p w:rsidR="005E21CF" w:rsidRPr="003520DA" w:rsidRDefault="005E21CF" w:rsidP="001C7CBB">
            <w:pPr>
              <w:rPr>
                <w:sz w:val="14"/>
                <w:szCs w:val="14"/>
              </w:rPr>
            </w:pPr>
            <w:r w:rsidRPr="003520DA">
              <w:rPr>
                <w:sz w:val="14"/>
                <w:szCs w:val="14"/>
              </w:rPr>
              <w:t>Члены Комиссии:</w:t>
            </w:r>
          </w:p>
        </w:tc>
      </w:tr>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1</w:t>
            </w:r>
          </w:p>
        </w:tc>
        <w:tc>
          <w:tcPr>
            <w:tcW w:w="1419" w:type="dxa"/>
            <w:shd w:val="clear" w:color="auto" w:fill="auto"/>
          </w:tcPr>
          <w:p w:rsidR="005E21CF" w:rsidRPr="003520DA" w:rsidRDefault="005E21CF" w:rsidP="001C7CBB">
            <w:pPr>
              <w:rPr>
                <w:sz w:val="14"/>
                <w:szCs w:val="14"/>
              </w:rPr>
            </w:pPr>
            <w:r w:rsidRPr="003520DA">
              <w:rPr>
                <w:sz w:val="14"/>
                <w:szCs w:val="14"/>
              </w:rPr>
              <w:t>Алексеева Т.Н.</w:t>
            </w:r>
          </w:p>
        </w:tc>
        <w:tc>
          <w:tcPr>
            <w:tcW w:w="3473" w:type="dxa"/>
            <w:shd w:val="clear" w:color="auto" w:fill="auto"/>
          </w:tcPr>
          <w:p w:rsidR="005E21CF" w:rsidRPr="003520DA" w:rsidRDefault="005E21CF" w:rsidP="001C7CBB">
            <w:pPr>
              <w:rPr>
                <w:b/>
                <w:sz w:val="14"/>
                <w:szCs w:val="14"/>
              </w:rPr>
            </w:pPr>
            <w:r w:rsidRPr="003520DA">
              <w:rPr>
                <w:b/>
                <w:sz w:val="14"/>
                <w:szCs w:val="14"/>
              </w:rPr>
              <w:t xml:space="preserve">- </w:t>
            </w:r>
            <w:r w:rsidRPr="003520DA">
              <w:rPr>
                <w:sz w:val="14"/>
                <w:szCs w:val="14"/>
              </w:rPr>
              <w:t xml:space="preserve">директор муниципального автономного общеобразовательного учреждения «Средняя общеобразовательная школа № 2 г. Сольцы» </w:t>
            </w:r>
          </w:p>
        </w:tc>
      </w:tr>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2</w:t>
            </w:r>
          </w:p>
          <w:p w:rsidR="005E21CF" w:rsidRPr="003520DA" w:rsidRDefault="005E21CF" w:rsidP="001C7CBB">
            <w:pPr>
              <w:jc w:val="center"/>
              <w:rPr>
                <w:sz w:val="14"/>
                <w:szCs w:val="14"/>
              </w:rPr>
            </w:pPr>
          </w:p>
        </w:tc>
        <w:tc>
          <w:tcPr>
            <w:tcW w:w="1419" w:type="dxa"/>
            <w:shd w:val="clear" w:color="auto" w:fill="auto"/>
          </w:tcPr>
          <w:p w:rsidR="005E21CF" w:rsidRPr="003520DA" w:rsidRDefault="005E21CF" w:rsidP="001C7CBB">
            <w:pPr>
              <w:rPr>
                <w:sz w:val="14"/>
                <w:szCs w:val="14"/>
              </w:rPr>
            </w:pPr>
            <w:r w:rsidRPr="003520DA">
              <w:rPr>
                <w:sz w:val="14"/>
                <w:szCs w:val="14"/>
              </w:rPr>
              <w:t>Гелеван Т.Е.</w:t>
            </w:r>
          </w:p>
        </w:tc>
        <w:tc>
          <w:tcPr>
            <w:tcW w:w="3473" w:type="dxa"/>
            <w:shd w:val="clear" w:color="auto" w:fill="auto"/>
          </w:tcPr>
          <w:p w:rsidR="005E21CF" w:rsidRPr="003520DA" w:rsidRDefault="005E21CF" w:rsidP="001C7CBB">
            <w:pPr>
              <w:rPr>
                <w:sz w:val="14"/>
                <w:szCs w:val="14"/>
              </w:rPr>
            </w:pPr>
            <w:r w:rsidRPr="003520DA">
              <w:rPr>
                <w:sz w:val="14"/>
                <w:szCs w:val="14"/>
              </w:rPr>
              <w:t>- председатель комитета образования и спорта Администрации муниципального округа;</w:t>
            </w:r>
          </w:p>
        </w:tc>
      </w:tr>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3</w:t>
            </w:r>
          </w:p>
        </w:tc>
        <w:tc>
          <w:tcPr>
            <w:tcW w:w="1419" w:type="dxa"/>
            <w:shd w:val="clear" w:color="auto" w:fill="auto"/>
          </w:tcPr>
          <w:p w:rsidR="005E21CF" w:rsidRPr="003520DA" w:rsidRDefault="005E21CF" w:rsidP="001C7CBB">
            <w:pPr>
              <w:rPr>
                <w:sz w:val="14"/>
                <w:szCs w:val="14"/>
              </w:rPr>
            </w:pPr>
            <w:r w:rsidRPr="003520DA">
              <w:rPr>
                <w:sz w:val="14"/>
                <w:szCs w:val="14"/>
              </w:rPr>
              <w:t>Иванова Н.Г.</w:t>
            </w:r>
          </w:p>
        </w:tc>
        <w:tc>
          <w:tcPr>
            <w:tcW w:w="3473" w:type="dxa"/>
            <w:shd w:val="clear" w:color="auto" w:fill="auto"/>
          </w:tcPr>
          <w:p w:rsidR="005E21CF" w:rsidRPr="003520DA" w:rsidRDefault="005E21CF" w:rsidP="001C7CBB">
            <w:pPr>
              <w:rPr>
                <w:b/>
                <w:sz w:val="14"/>
                <w:szCs w:val="14"/>
              </w:rPr>
            </w:pPr>
            <w:r w:rsidRPr="003520DA">
              <w:rPr>
                <w:sz w:val="14"/>
                <w:szCs w:val="14"/>
              </w:rPr>
              <w:t xml:space="preserve">- директор муниципального автономного общеобразовательного учреждения «Средняя общеобразовательная школа №1 г. Сольцы» </w:t>
            </w:r>
          </w:p>
        </w:tc>
      </w:tr>
      <w:tr w:rsidR="005E21CF" w:rsidRPr="003520DA" w:rsidTr="005E21CF">
        <w:trPr>
          <w:trHeight w:val="20"/>
        </w:trPr>
        <w:tc>
          <w:tcPr>
            <w:tcW w:w="0" w:type="auto"/>
            <w:shd w:val="clear" w:color="auto" w:fill="auto"/>
          </w:tcPr>
          <w:p w:rsidR="005E21CF" w:rsidRPr="003520DA" w:rsidRDefault="005E21CF" w:rsidP="001C7CBB">
            <w:pPr>
              <w:jc w:val="center"/>
              <w:rPr>
                <w:sz w:val="14"/>
                <w:szCs w:val="14"/>
              </w:rPr>
            </w:pPr>
            <w:r w:rsidRPr="003520DA">
              <w:rPr>
                <w:sz w:val="14"/>
                <w:szCs w:val="14"/>
              </w:rPr>
              <w:t>4</w:t>
            </w:r>
          </w:p>
        </w:tc>
        <w:tc>
          <w:tcPr>
            <w:tcW w:w="1419" w:type="dxa"/>
            <w:shd w:val="clear" w:color="auto" w:fill="auto"/>
          </w:tcPr>
          <w:p w:rsidR="005E21CF" w:rsidRPr="003520DA" w:rsidRDefault="005E21CF" w:rsidP="001C7CBB">
            <w:pPr>
              <w:rPr>
                <w:sz w:val="14"/>
                <w:szCs w:val="14"/>
              </w:rPr>
            </w:pPr>
            <w:r w:rsidRPr="003520DA">
              <w:rPr>
                <w:sz w:val="14"/>
                <w:szCs w:val="14"/>
              </w:rPr>
              <w:t>Михайлова Л.В.</w:t>
            </w:r>
          </w:p>
        </w:tc>
        <w:tc>
          <w:tcPr>
            <w:tcW w:w="3473" w:type="dxa"/>
            <w:shd w:val="clear" w:color="auto" w:fill="auto"/>
          </w:tcPr>
          <w:p w:rsidR="005E21CF" w:rsidRPr="003520DA" w:rsidRDefault="005E21CF" w:rsidP="001C7CBB">
            <w:pPr>
              <w:rPr>
                <w:sz w:val="14"/>
                <w:szCs w:val="14"/>
              </w:rPr>
            </w:pPr>
            <w:r w:rsidRPr="003520DA">
              <w:rPr>
                <w:b/>
                <w:sz w:val="14"/>
                <w:szCs w:val="14"/>
              </w:rPr>
              <w:t xml:space="preserve">- </w:t>
            </w:r>
            <w:r w:rsidRPr="003520DA">
              <w:rPr>
                <w:sz w:val="14"/>
                <w:szCs w:val="14"/>
              </w:rPr>
              <w:t xml:space="preserve">директор муниципального автономного общеобразовательного учреждения «Основная общеобразовательная школа имени Смирнова Юрия Михайловича д. Горки»  </w:t>
            </w:r>
          </w:p>
          <w:p w:rsidR="005E21CF" w:rsidRPr="003520DA" w:rsidRDefault="005E21CF" w:rsidP="001C7CBB">
            <w:pPr>
              <w:rPr>
                <w:b/>
                <w:sz w:val="14"/>
                <w:szCs w:val="14"/>
              </w:rPr>
            </w:pPr>
          </w:p>
        </w:tc>
      </w:tr>
      <w:tr w:rsidR="005E21CF" w:rsidRPr="003520DA" w:rsidTr="005E2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jc w:val="center"/>
              <w:rPr>
                <w:sz w:val="14"/>
                <w:szCs w:val="14"/>
              </w:rPr>
            </w:pPr>
            <w:r w:rsidRPr="003520DA">
              <w:rPr>
                <w:sz w:val="14"/>
                <w:szCs w:val="14"/>
              </w:rPr>
              <w:t>5</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sz w:val="14"/>
                <w:szCs w:val="14"/>
              </w:rPr>
            </w:pPr>
            <w:r w:rsidRPr="003520DA">
              <w:rPr>
                <w:sz w:val="14"/>
                <w:szCs w:val="14"/>
              </w:rPr>
              <w:t>Сарина Е.А.</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b/>
                <w:sz w:val="14"/>
                <w:szCs w:val="14"/>
              </w:rPr>
            </w:pPr>
            <w:r w:rsidRPr="003520DA">
              <w:rPr>
                <w:b/>
                <w:sz w:val="14"/>
                <w:szCs w:val="14"/>
              </w:rPr>
              <w:t xml:space="preserve">- </w:t>
            </w:r>
            <w:r w:rsidRPr="003520DA">
              <w:rPr>
                <w:sz w:val="14"/>
                <w:szCs w:val="14"/>
              </w:rPr>
              <w:t xml:space="preserve">директор муниципального автономного учреждения дополнительного образования «Детско – юношеская спортивная школа» </w:t>
            </w:r>
          </w:p>
        </w:tc>
      </w:tr>
      <w:tr w:rsidR="005E21CF" w:rsidRPr="003520DA" w:rsidTr="005E2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jc w:val="center"/>
              <w:rPr>
                <w:sz w:val="14"/>
                <w:szCs w:val="14"/>
              </w:rPr>
            </w:pPr>
            <w:r w:rsidRPr="003520DA">
              <w:rPr>
                <w:sz w:val="14"/>
                <w:szCs w:val="14"/>
              </w:rPr>
              <w:t>6</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sz w:val="14"/>
                <w:szCs w:val="14"/>
              </w:rPr>
            </w:pPr>
            <w:r w:rsidRPr="003520DA">
              <w:rPr>
                <w:sz w:val="14"/>
                <w:szCs w:val="14"/>
              </w:rPr>
              <w:t>Солончук И.А.</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b/>
                <w:sz w:val="14"/>
                <w:szCs w:val="14"/>
              </w:rPr>
            </w:pPr>
            <w:r w:rsidRPr="003520DA">
              <w:rPr>
                <w:b/>
                <w:sz w:val="14"/>
                <w:szCs w:val="14"/>
              </w:rPr>
              <w:t>-</w:t>
            </w:r>
            <w:r w:rsidRPr="003520DA">
              <w:rPr>
                <w:sz w:val="14"/>
                <w:szCs w:val="14"/>
              </w:rPr>
              <w:t>главный специалист комитета образования и спорта Администрации муниципального округа</w:t>
            </w:r>
          </w:p>
        </w:tc>
      </w:tr>
      <w:tr w:rsidR="005E21CF" w:rsidRPr="003520DA" w:rsidTr="005E2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jc w:val="center"/>
              <w:rPr>
                <w:sz w:val="14"/>
                <w:szCs w:val="14"/>
              </w:rPr>
            </w:pPr>
            <w:r w:rsidRPr="003520DA">
              <w:rPr>
                <w:sz w:val="14"/>
                <w:szCs w:val="14"/>
              </w:rPr>
              <w:t>7</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sz w:val="14"/>
                <w:szCs w:val="14"/>
              </w:rPr>
            </w:pPr>
            <w:r w:rsidRPr="003520DA">
              <w:rPr>
                <w:sz w:val="14"/>
                <w:szCs w:val="14"/>
              </w:rPr>
              <w:t>Фёдорова Т.Н.</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sz w:val="14"/>
                <w:szCs w:val="14"/>
              </w:rPr>
            </w:pPr>
            <w:r w:rsidRPr="003520DA">
              <w:rPr>
                <w:sz w:val="14"/>
                <w:szCs w:val="14"/>
              </w:rPr>
              <w:t xml:space="preserve">  - педагог дополнительного образования МАУДО «Центр детского творчества» (по согласованию)</w:t>
            </w:r>
          </w:p>
        </w:tc>
      </w:tr>
      <w:tr w:rsidR="005E21CF" w:rsidRPr="003520DA" w:rsidTr="005E2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jc w:val="center"/>
              <w:rPr>
                <w:sz w:val="14"/>
                <w:szCs w:val="14"/>
              </w:rPr>
            </w:pPr>
            <w:r w:rsidRPr="003520DA">
              <w:rPr>
                <w:sz w:val="14"/>
                <w:szCs w:val="14"/>
              </w:rPr>
              <w:t>8</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sz w:val="14"/>
                <w:szCs w:val="14"/>
              </w:rPr>
            </w:pPr>
            <w:r w:rsidRPr="003520DA">
              <w:rPr>
                <w:sz w:val="14"/>
                <w:szCs w:val="14"/>
              </w:rPr>
              <w:t>Чернявская Ю.Г.</w:t>
            </w:r>
          </w:p>
        </w:tc>
        <w:tc>
          <w:tcPr>
            <w:tcW w:w="3473" w:type="dxa"/>
            <w:tcBorders>
              <w:top w:val="single" w:sz="4" w:space="0" w:color="auto"/>
              <w:left w:val="single" w:sz="4" w:space="0" w:color="auto"/>
              <w:bottom w:val="single" w:sz="4" w:space="0" w:color="auto"/>
              <w:right w:val="single" w:sz="4" w:space="0" w:color="auto"/>
            </w:tcBorders>
            <w:shd w:val="clear" w:color="auto" w:fill="auto"/>
          </w:tcPr>
          <w:p w:rsidR="005E21CF" w:rsidRPr="003520DA" w:rsidRDefault="005E21CF" w:rsidP="001C7CBB">
            <w:pPr>
              <w:rPr>
                <w:sz w:val="14"/>
                <w:szCs w:val="14"/>
              </w:rPr>
            </w:pPr>
            <w:r w:rsidRPr="003520DA">
              <w:rPr>
                <w:sz w:val="14"/>
                <w:szCs w:val="14"/>
              </w:rPr>
              <w:t>- ведущий специалист комитета образования и спорта Администрации муниципального округа;</w:t>
            </w:r>
          </w:p>
        </w:tc>
      </w:tr>
    </w:tbl>
    <w:p w:rsidR="005E21CF" w:rsidRPr="003520DA" w:rsidRDefault="005E21CF" w:rsidP="005E21CF">
      <w:pPr>
        <w:tabs>
          <w:tab w:val="left" w:pos="6800"/>
        </w:tabs>
        <w:jc w:val="center"/>
        <w:rPr>
          <w:b/>
          <w:sz w:val="14"/>
          <w:szCs w:val="14"/>
        </w:rPr>
      </w:pPr>
    </w:p>
    <w:p w:rsidR="005E21CF" w:rsidRPr="003520DA" w:rsidRDefault="005E21CF" w:rsidP="005E21CF">
      <w:pPr>
        <w:tabs>
          <w:tab w:val="left" w:pos="6800"/>
        </w:tabs>
        <w:jc w:val="center"/>
        <w:rPr>
          <w:b/>
          <w:sz w:val="14"/>
          <w:szCs w:val="14"/>
        </w:rPr>
      </w:pPr>
    </w:p>
    <w:p w:rsidR="005E21CF" w:rsidRPr="003520DA" w:rsidRDefault="005E21CF" w:rsidP="005E21CF">
      <w:pPr>
        <w:tabs>
          <w:tab w:val="left" w:pos="6800"/>
        </w:tabs>
        <w:jc w:val="center"/>
        <w:rPr>
          <w:b/>
          <w:sz w:val="14"/>
          <w:szCs w:val="14"/>
        </w:rPr>
      </w:pPr>
    </w:p>
    <w:p w:rsidR="005E21CF" w:rsidRPr="003520DA" w:rsidRDefault="005E21CF" w:rsidP="005E21CF">
      <w:pPr>
        <w:tabs>
          <w:tab w:val="left" w:pos="6800"/>
        </w:tabs>
        <w:jc w:val="center"/>
        <w:rPr>
          <w:b/>
          <w:sz w:val="14"/>
          <w:szCs w:val="14"/>
        </w:rPr>
      </w:pPr>
    </w:p>
    <w:p w:rsidR="005E21CF" w:rsidRPr="0046339A" w:rsidRDefault="005E21CF" w:rsidP="005E21CF">
      <w:pPr>
        <w:jc w:val="center"/>
        <w:rPr>
          <w:b/>
          <w:sz w:val="16"/>
          <w:szCs w:val="16"/>
        </w:rPr>
      </w:pPr>
      <w:r w:rsidRPr="0046339A">
        <w:rPr>
          <w:b/>
          <w:sz w:val="16"/>
          <w:szCs w:val="16"/>
        </w:rPr>
        <w:t>ПОСТАНОВЛЕНИЕ</w:t>
      </w:r>
    </w:p>
    <w:p w:rsidR="005E21CF" w:rsidRPr="0046339A" w:rsidRDefault="005E21CF" w:rsidP="005E21CF">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5E21CF" w:rsidRPr="0046339A" w:rsidRDefault="005E21CF" w:rsidP="005E21CF">
      <w:pPr>
        <w:jc w:val="center"/>
        <w:rPr>
          <w:sz w:val="16"/>
          <w:szCs w:val="16"/>
        </w:rPr>
      </w:pPr>
    </w:p>
    <w:p w:rsidR="005E21CF" w:rsidRPr="0046339A" w:rsidRDefault="005E21CF" w:rsidP="00817840">
      <w:pPr>
        <w:jc w:val="center"/>
        <w:rPr>
          <w:sz w:val="16"/>
          <w:szCs w:val="16"/>
        </w:rPr>
      </w:pPr>
      <w:r>
        <w:rPr>
          <w:sz w:val="16"/>
          <w:szCs w:val="16"/>
        </w:rPr>
        <w:t>от 1</w:t>
      </w:r>
      <w:r w:rsidR="00817840">
        <w:rPr>
          <w:sz w:val="16"/>
          <w:szCs w:val="16"/>
        </w:rPr>
        <w:t>7.05.2020 № 667</w:t>
      </w:r>
    </w:p>
    <w:p w:rsidR="005E21CF" w:rsidRDefault="005E21CF" w:rsidP="005E21CF">
      <w:pPr>
        <w:jc w:val="center"/>
        <w:rPr>
          <w:sz w:val="16"/>
          <w:szCs w:val="16"/>
        </w:rPr>
      </w:pPr>
      <w:r w:rsidRPr="0046339A">
        <w:rPr>
          <w:sz w:val="16"/>
          <w:szCs w:val="16"/>
        </w:rPr>
        <w:t>г. Сольцы</w:t>
      </w:r>
    </w:p>
    <w:p w:rsidR="005E21CF" w:rsidRPr="003520DA" w:rsidRDefault="005E21CF" w:rsidP="005E21CF">
      <w:pPr>
        <w:tabs>
          <w:tab w:val="left" w:pos="6800"/>
        </w:tabs>
        <w:jc w:val="center"/>
        <w:rPr>
          <w:b/>
          <w:sz w:val="14"/>
          <w:szCs w:val="14"/>
        </w:rPr>
      </w:pPr>
    </w:p>
    <w:p w:rsidR="00817840" w:rsidRPr="00114DA1" w:rsidRDefault="00817840" w:rsidP="00817840">
      <w:pPr>
        <w:jc w:val="both"/>
        <w:rPr>
          <w:sz w:val="14"/>
          <w:szCs w:val="14"/>
        </w:rPr>
      </w:pPr>
    </w:p>
    <w:p w:rsidR="00817840" w:rsidRPr="00114DA1" w:rsidRDefault="00817840" w:rsidP="00817840">
      <w:pPr>
        <w:jc w:val="center"/>
        <w:rPr>
          <w:b/>
          <w:sz w:val="14"/>
          <w:szCs w:val="14"/>
        </w:rPr>
      </w:pPr>
      <w:r w:rsidRPr="00114DA1">
        <w:rPr>
          <w:b/>
          <w:sz w:val="14"/>
          <w:szCs w:val="14"/>
        </w:rPr>
        <w:t xml:space="preserve">Об организации и </w:t>
      </w:r>
      <w:proofErr w:type="gramStart"/>
      <w:r w:rsidRPr="00114DA1">
        <w:rPr>
          <w:b/>
          <w:sz w:val="14"/>
          <w:szCs w:val="14"/>
        </w:rPr>
        <w:t>проведении  учебных</w:t>
      </w:r>
      <w:proofErr w:type="gramEnd"/>
      <w:r w:rsidRPr="00114DA1">
        <w:rPr>
          <w:b/>
          <w:sz w:val="14"/>
          <w:szCs w:val="14"/>
        </w:rPr>
        <w:t xml:space="preserve"> сборов</w:t>
      </w:r>
    </w:p>
    <w:p w:rsidR="00817840" w:rsidRPr="00114DA1" w:rsidRDefault="00817840" w:rsidP="00817840">
      <w:pPr>
        <w:jc w:val="both"/>
        <w:rPr>
          <w:sz w:val="14"/>
          <w:szCs w:val="14"/>
        </w:rPr>
      </w:pPr>
    </w:p>
    <w:p w:rsidR="00817840" w:rsidRPr="00114DA1" w:rsidRDefault="00817840" w:rsidP="00817840">
      <w:pPr>
        <w:ind w:firstLine="284"/>
        <w:jc w:val="both"/>
        <w:rPr>
          <w:b/>
          <w:sz w:val="14"/>
          <w:szCs w:val="14"/>
        </w:rPr>
      </w:pPr>
      <w:r w:rsidRPr="00114DA1">
        <w:rPr>
          <w:sz w:val="14"/>
          <w:szCs w:val="14"/>
        </w:rPr>
        <w:t xml:space="preserve">Во исполнение приказа Министра обороны Российской Федерации и 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приказ Министра обороны Российской Федерации и Министерства образования и науки Российской Федерации) Администрация Солецкого муниципального округа  </w:t>
      </w:r>
      <w:r w:rsidRPr="00114DA1">
        <w:rPr>
          <w:b/>
          <w:sz w:val="14"/>
          <w:szCs w:val="14"/>
        </w:rPr>
        <w:t>ПОСТАНОВЛЯЕТ:</w:t>
      </w:r>
    </w:p>
    <w:p w:rsidR="00817840" w:rsidRPr="00114DA1" w:rsidRDefault="00817840" w:rsidP="00817840">
      <w:pPr>
        <w:ind w:firstLine="284"/>
        <w:jc w:val="both"/>
        <w:rPr>
          <w:sz w:val="14"/>
          <w:szCs w:val="14"/>
        </w:rPr>
      </w:pPr>
      <w:r w:rsidRPr="00114DA1">
        <w:rPr>
          <w:sz w:val="14"/>
          <w:szCs w:val="14"/>
        </w:rPr>
        <w:t xml:space="preserve">1. Провести учебные сборы с обучающимися муниципальных общеобразовательных организаций в соответствии с требованиями к подготовке граждан РФ к военной службе с 7 </w:t>
      </w:r>
      <w:proofErr w:type="gramStart"/>
      <w:r w:rsidRPr="00114DA1">
        <w:rPr>
          <w:sz w:val="14"/>
          <w:szCs w:val="14"/>
        </w:rPr>
        <w:t>июня  по</w:t>
      </w:r>
      <w:proofErr w:type="gramEnd"/>
      <w:r w:rsidRPr="00114DA1">
        <w:rPr>
          <w:sz w:val="14"/>
          <w:szCs w:val="14"/>
        </w:rPr>
        <w:t xml:space="preserve"> 11 июня  2021года.</w:t>
      </w:r>
    </w:p>
    <w:p w:rsidR="00817840" w:rsidRPr="00114DA1" w:rsidRDefault="00817840" w:rsidP="00817840">
      <w:pPr>
        <w:ind w:firstLine="284"/>
        <w:jc w:val="both"/>
        <w:rPr>
          <w:sz w:val="14"/>
          <w:szCs w:val="14"/>
        </w:rPr>
      </w:pPr>
      <w:r w:rsidRPr="00114DA1">
        <w:rPr>
          <w:sz w:val="14"/>
          <w:szCs w:val="14"/>
        </w:rPr>
        <w:t>2. На сборы привлечь всех граждан (юношей), закончивших 10 класс, за исключением имеющих освобождение от занятий по состоянию здоровья</w:t>
      </w:r>
    </w:p>
    <w:p w:rsidR="00817840" w:rsidRPr="00114DA1" w:rsidRDefault="00817840" w:rsidP="00817840">
      <w:pPr>
        <w:ind w:firstLine="284"/>
        <w:jc w:val="both"/>
        <w:rPr>
          <w:sz w:val="14"/>
          <w:szCs w:val="14"/>
        </w:rPr>
      </w:pPr>
      <w:r w:rsidRPr="00114DA1">
        <w:rPr>
          <w:sz w:val="14"/>
          <w:szCs w:val="14"/>
        </w:rPr>
        <w:t>3. Назначить ответственным за проведение учебных сборов Алексееву Аллу Сергеевну, ведущего специалиста отдела по патриотическому воспитанию молодежи МБУ ЦОМ «Дом молодежи» (по согласованию).</w:t>
      </w:r>
    </w:p>
    <w:p w:rsidR="00817840" w:rsidRPr="00114DA1" w:rsidRDefault="00817840" w:rsidP="00817840">
      <w:pPr>
        <w:ind w:firstLine="284"/>
        <w:jc w:val="both"/>
        <w:rPr>
          <w:sz w:val="14"/>
          <w:szCs w:val="14"/>
        </w:rPr>
      </w:pPr>
      <w:r w:rsidRPr="00114DA1">
        <w:rPr>
          <w:sz w:val="14"/>
          <w:szCs w:val="14"/>
        </w:rPr>
        <w:t>4. Алексеевой А.С., ведущему специалисту отдела по патриотическому воспитанию молодежи МБУ ЦОМ «Дом молодежи»:</w:t>
      </w:r>
    </w:p>
    <w:p w:rsidR="00817840" w:rsidRPr="00114DA1" w:rsidRDefault="00817840" w:rsidP="00817840">
      <w:pPr>
        <w:ind w:firstLine="284"/>
        <w:jc w:val="both"/>
        <w:rPr>
          <w:sz w:val="14"/>
          <w:szCs w:val="14"/>
        </w:rPr>
      </w:pPr>
      <w:r w:rsidRPr="00114DA1">
        <w:rPr>
          <w:sz w:val="14"/>
          <w:szCs w:val="14"/>
        </w:rPr>
        <w:t xml:space="preserve">4.1. Обеспечить </w:t>
      </w:r>
      <w:proofErr w:type="gramStart"/>
      <w:r w:rsidRPr="00114DA1">
        <w:rPr>
          <w:sz w:val="14"/>
          <w:szCs w:val="14"/>
        </w:rPr>
        <w:t>взаимодействие  с</w:t>
      </w:r>
      <w:proofErr w:type="gramEnd"/>
      <w:r w:rsidRPr="00114DA1">
        <w:rPr>
          <w:sz w:val="14"/>
          <w:szCs w:val="14"/>
        </w:rPr>
        <w:t xml:space="preserve"> воинскими частями, военным комиссариатом во время проведения учебных сборов.</w:t>
      </w:r>
    </w:p>
    <w:p w:rsidR="00817840" w:rsidRPr="00114DA1" w:rsidRDefault="00817840" w:rsidP="00817840">
      <w:pPr>
        <w:ind w:firstLine="284"/>
        <w:jc w:val="both"/>
        <w:rPr>
          <w:sz w:val="14"/>
          <w:szCs w:val="14"/>
        </w:rPr>
      </w:pPr>
      <w:r w:rsidRPr="00114DA1">
        <w:rPr>
          <w:sz w:val="14"/>
          <w:szCs w:val="14"/>
        </w:rPr>
        <w:lastRenderedPageBreak/>
        <w:t xml:space="preserve">4.2. Разработать план проведения сборов с учетом возможностей муниципальных общеобразовательных организаций, воинской части, военного комиссариата. </w:t>
      </w:r>
    </w:p>
    <w:p w:rsidR="00817840" w:rsidRPr="00114DA1" w:rsidRDefault="00817840" w:rsidP="00817840">
      <w:pPr>
        <w:ind w:firstLine="284"/>
        <w:jc w:val="both"/>
        <w:rPr>
          <w:sz w:val="14"/>
          <w:szCs w:val="14"/>
        </w:rPr>
      </w:pPr>
      <w:r w:rsidRPr="00114DA1">
        <w:rPr>
          <w:sz w:val="14"/>
          <w:szCs w:val="14"/>
        </w:rPr>
        <w:t>4.</w:t>
      </w:r>
      <w:proofErr w:type="gramStart"/>
      <w:r w:rsidRPr="00114DA1">
        <w:rPr>
          <w:sz w:val="14"/>
          <w:szCs w:val="14"/>
        </w:rPr>
        <w:t>3.Организовать</w:t>
      </w:r>
      <w:proofErr w:type="gramEnd"/>
      <w:r w:rsidRPr="00114DA1">
        <w:rPr>
          <w:sz w:val="14"/>
          <w:szCs w:val="14"/>
        </w:rPr>
        <w:t xml:space="preserve"> торжественное открытие учебных сборов, довести до сведения обучающихся план проведения сборов, распорядок дня.</w:t>
      </w:r>
    </w:p>
    <w:p w:rsidR="00817840" w:rsidRPr="00114DA1" w:rsidRDefault="00817840" w:rsidP="00817840">
      <w:pPr>
        <w:ind w:firstLine="284"/>
        <w:jc w:val="both"/>
        <w:rPr>
          <w:sz w:val="14"/>
          <w:szCs w:val="14"/>
        </w:rPr>
      </w:pPr>
      <w:r w:rsidRPr="00114DA1">
        <w:rPr>
          <w:sz w:val="14"/>
          <w:szCs w:val="14"/>
        </w:rPr>
        <w:t>5.Руководителям муниципальных общеобразовательных организаций:</w:t>
      </w:r>
    </w:p>
    <w:p w:rsidR="00817840" w:rsidRPr="00114DA1" w:rsidRDefault="00817840" w:rsidP="00817840">
      <w:pPr>
        <w:ind w:firstLine="284"/>
        <w:jc w:val="both"/>
        <w:rPr>
          <w:sz w:val="14"/>
          <w:szCs w:val="14"/>
        </w:rPr>
      </w:pPr>
      <w:r w:rsidRPr="00114DA1">
        <w:rPr>
          <w:sz w:val="14"/>
          <w:szCs w:val="14"/>
        </w:rPr>
        <w:t xml:space="preserve">5.1. Представить в срок до 18 мая 2021 года в комитет образования и спорта Администрации муниципального округа, в МБУ ЦОМ «Дом </w:t>
      </w:r>
      <w:proofErr w:type="gramStart"/>
      <w:r w:rsidRPr="00114DA1">
        <w:rPr>
          <w:sz w:val="14"/>
          <w:szCs w:val="14"/>
        </w:rPr>
        <w:t>молодежи»  списки</w:t>
      </w:r>
      <w:proofErr w:type="gramEnd"/>
      <w:r w:rsidRPr="00114DA1">
        <w:rPr>
          <w:sz w:val="14"/>
          <w:szCs w:val="14"/>
        </w:rPr>
        <w:t xml:space="preserve"> участников учебных сборов.</w:t>
      </w:r>
    </w:p>
    <w:p w:rsidR="00817840" w:rsidRPr="00114DA1" w:rsidRDefault="00817840" w:rsidP="00817840">
      <w:pPr>
        <w:ind w:firstLine="284"/>
        <w:jc w:val="both"/>
        <w:rPr>
          <w:sz w:val="14"/>
          <w:szCs w:val="14"/>
        </w:rPr>
      </w:pPr>
      <w:r w:rsidRPr="00114DA1">
        <w:rPr>
          <w:sz w:val="14"/>
          <w:szCs w:val="14"/>
        </w:rPr>
        <w:t xml:space="preserve">5.2. Организовать медицинское освидетельствование участников сборов своей организации, провести инструктажи по технике безопасности в срок до 31 мая 2021 года. </w:t>
      </w:r>
    </w:p>
    <w:p w:rsidR="00817840" w:rsidRPr="00114DA1" w:rsidRDefault="00817840" w:rsidP="00817840">
      <w:pPr>
        <w:ind w:firstLine="284"/>
        <w:jc w:val="both"/>
        <w:rPr>
          <w:sz w:val="14"/>
          <w:szCs w:val="14"/>
        </w:rPr>
      </w:pPr>
      <w:r w:rsidRPr="00114DA1">
        <w:rPr>
          <w:sz w:val="14"/>
          <w:szCs w:val="14"/>
        </w:rPr>
        <w:t>5.</w:t>
      </w:r>
      <w:proofErr w:type="gramStart"/>
      <w:r w:rsidRPr="00114DA1">
        <w:rPr>
          <w:sz w:val="14"/>
          <w:szCs w:val="14"/>
        </w:rPr>
        <w:t>3.Назначить</w:t>
      </w:r>
      <w:proofErr w:type="gramEnd"/>
      <w:r w:rsidRPr="00114DA1">
        <w:rPr>
          <w:sz w:val="14"/>
          <w:szCs w:val="14"/>
        </w:rPr>
        <w:t xml:space="preserve"> руководителей учебных сборов из числа педагогов муниципальных общеобразовательных организаций. </w:t>
      </w:r>
    </w:p>
    <w:p w:rsidR="00817840" w:rsidRPr="00114DA1" w:rsidRDefault="00817840" w:rsidP="00817840">
      <w:pPr>
        <w:suppressAutoHyphens/>
        <w:ind w:firstLine="284"/>
        <w:jc w:val="both"/>
        <w:rPr>
          <w:sz w:val="14"/>
          <w:szCs w:val="14"/>
        </w:rPr>
      </w:pPr>
      <w:r w:rsidRPr="00114DA1">
        <w:rPr>
          <w:sz w:val="14"/>
          <w:szCs w:val="14"/>
        </w:rPr>
        <w:t xml:space="preserve">6. Опубликовать настоящее постановление в периодическом печатном- </w:t>
      </w:r>
      <w:proofErr w:type="gramStart"/>
      <w:r w:rsidRPr="00114DA1">
        <w:rPr>
          <w:sz w:val="14"/>
          <w:szCs w:val="14"/>
        </w:rPr>
        <w:t>издании  «</w:t>
      </w:r>
      <w:proofErr w:type="gramEnd"/>
      <w:r w:rsidRPr="00114DA1">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817840" w:rsidRPr="00114DA1" w:rsidRDefault="00817840" w:rsidP="00817840">
      <w:pPr>
        <w:jc w:val="both"/>
        <w:rPr>
          <w:sz w:val="14"/>
          <w:szCs w:val="14"/>
        </w:rPr>
      </w:pPr>
    </w:p>
    <w:p w:rsidR="00817840" w:rsidRPr="00114DA1" w:rsidRDefault="00817840" w:rsidP="00817840">
      <w:pPr>
        <w:rPr>
          <w:b/>
          <w:sz w:val="14"/>
          <w:szCs w:val="14"/>
        </w:rPr>
      </w:pPr>
    </w:p>
    <w:p w:rsidR="00817840" w:rsidRPr="00114DA1" w:rsidRDefault="00817840" w:rsidP="00817840">
      <w:pPr>
        <w:rPr>
          <w:b/>
          <w:sz w:val="14"/>
          <w:szCs w:val="14"/>
        </w:rPr>
      </w:pPr>
      <w:proofErr w:type="spellStart"/>
      <w:r w:rsidRPr="00114DA1">
        <w:rPr>
          <w:b/>
          <w:sz w:val="14"/>
          <w:szCs w:val="14"/>
        </w:rPr>
        <w:t>И.о</w:t>
      </w:r>
      <w:proofErr w:type="spellEnd"/>
      <w:r w:rsidRPr="00114DA1">
        <w:rPr>
          <w:b/>
          <w:sz w:val="14"/>
          <w:szCs w:val="14"/>
        </w:rPr>
        <w:t>. Главы муниципального округа      С.И. Чопозов</w:t>
      </w:r>
    </w:p>
    <w:p w:rsidR="00817840" w:rsidRPr="00114DA1" w:rsidRDefault="00817840" w:rsidP="00817840">
      <w:pPr>
        <w:rPr>
          <w:b/>
          <w:sz w:val="14"/>
          <w:szCs w:val="14"/>
        </w:rPr>
      </w:pPr>
    </w:p>
    <w:p w:rsidR="00817840" w:rsidRDefault="00817840" w:rsidP="005E21CF">
      <w:pPr>
        <w:tabs>
          <w:tab w:val="left" w:pos="6800"/>
        </w:tabs>
        <w:jc w:val="center"/>
        <w:rPr>
          <w:b/>
          <w:sz w:val="14"/>
          <w:szCs w:val="14"/>
        </w:rPr>
      </w:pPr>
    </w:p>
    <w:p w:rsidR="001C7CBB" w:rsidRDefault="001C7CBB" w:rsidP="005E21CF">
      <w:pPr>
        <w:tabs>
          <w:tab w:val="left" w:pos="6800"/>
        </w:tabs>
        <w:jc w:val="center"/>
        <w:rPr>
          <w:b/>
          <w:sz w:val="14"/>
          <w:szCs w:val="14"/>
        </w:rPr>
      </w:pPr>
    </w:p>
    <w:p w:rsidR="001C7CBB" w:rsidRDefault="001C7CBB" w:rsidP="001C7CBB">
      <w:pPr>
        <w:jc w:val="center"/>
        <w:rPr>
          <w:b/>
          <w:sz w:val="16"/>
          <w:szCs w:val="16"/>
        </w:rPr>
      </w:pPr>
    </w:p>
    <w:p w:rsidR="001C7CBB" w:rsidRPr="0046339A" w:rsidRDefault="001C7CBB" w:rsidP="001C7CBB">
      <w:pPr>
        <w:jc w:val="center"/>
        <w:rPr>
          <w:b/>
          <w:sz w:val="16"/>
          <w:szCs w:val="16"/>
        </w:rPr>
      </w:pPr>
      <w:r w:rsidRPr="0046339A">
        <w:rPr>
          <w:b/>
          <w:sz w:val="16"/>
          <w:szCs w:val="16"/>
        </w:rPr>
        <w:t>ПОСТАНОВЛЕНИЕ</w:t>
      </w:r>
    </w:p>
    <w:p w:rsidR="001C7CBB" w:rsidRPr="0046339A" w:rsidRDefault="001C7CBB" w:rsidP="001C7CBB">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1C7CBB" w:rsidRPr="0046339A" w:rsidRDefault="001C7CBB" w:rsidP="001C7CBB">
      <w:pPr>
        <w:jc w:val="center"/>
        <w:rPr>
          <w:sz w:val="16"/>
          <w:szCs w:val="16"/>
        </w:rPr>
      </w:pPr>
    </w:p>
    <w:p w:rsidR="001C7CBB" w:rsidRPr="0046339A" w:rsidRDefault="001C7CBB" w:rsidP="001C7CBB">
      <w:pPr>
        <w:jc w:val="center"/>
        <w:rPr>
          <w:sz w:val="16"/>
          <w:szCs w:val="16"/>
        </w:rPr>
      </w:pPr>
      <w:r>
        <w:rPr>
          <w:sz w:val="16"/>
          <w:szCs w:val="16"/>
        </w:rPr>
        <w:t>от 18.05.2020 № 671</w:t>
      </w:r>
    </w:p>
    <w:p w:rsidR="001C7CBB" w:rsidRDefault="001C7CBB" w:rsidP="001C7CBB">
      <w:pPr>
        <w:jc w:val="center"/>
        <w:rPr>
          <w:sz w:val="16"/>
          <w:szCs w:val="16"/>
        </w:rPr>
      </w:pPr>
      <w:r w:rsidRPr="0046339A">
        <w:rPr>
          <w:sz w:val="16"/>
          <w:szCs w:val="16"/>
        </w:rPr>
        <w:t>г. Сольцы</w:t>
      </w:r>
    </w:p>
    <w:p w:rsidR="001C7CBB" w:rsidRDefault="001C7CBB" w:rsidP="005E21CF">
      <w:pPr>
        <w:tabs>
          <w:tab w:val="left" w:pos="6800"/>
        </w:tabs>
        <w:jc w:val="center"/>
        <w:rPr>
          <w:b/>
          <w:sz w:val="14"/>
          <w:szCs w:val="14"/>
        </w:rPr>
      </w:pPr>
    </w:p>
    <w:p w:rsidR="001C7CBB" w:rsidRPr="001C7CBB" w:rsidRDefault="001C7CBB" w:rsidP="001C7CBB">
      <w:pPr>
        <w:tabs>
          <w:tab w:val="left" w:pos="3060"/>
        </w:tabs>
        <w:jc w:val="center"/>
        <w:rPr>
          <w:rFonts w:eastAsia="Times New Roman"/>
          <w:b/>
          <w:sz w:val="14"/>
          <w:szCs w:val="14"/>
          <w:lang w:eastAsia="ru-RU"/>
        </w:rPr>
      </w:pPr>
      <w:r w:rsidRPr="001C7CBB">
        <w:rPr>
          <w:rFonts w:eastAsia="Times New Roman"/>
          <w:b/>
          <w:sz w:val="14"/>
          <w:szCs w:val="14"/>
          <w:lang w:eastAsia="ru-RU"/>
        </w:rPr>
        <w:t xml:space="preserve">О предоставлении разрешения на условно разрешённый вид использования земельного участка, </w:t>
      </w:r>
      <w:proofErr w:type="gramStart"/>
      <w:r w:rsidRPr="001C7CBB">
        <w:rPr>
          <w:rFonts w:eastAsia="Times New Roman"/>
          <w:b/>
          <w:sz w:val="14"/>
          <w:szCs w:val="14"/>
          <w:lang w:eastAsia="ru-RU"/>
        </w:rPr>
        <w:t>предоставления  разрешения</w:t>
      </w:r>
      <w:proofErr w:type="gramEnd"/>
      <w:r w:rsidRPr="001C7CBB">
        <w:rPr>
          <w:rFonts w:eastAsia="Times New Roman"/>
          <w:b/>
          <w:sz w:val="14"/>
          <w:szCs w:val="14"/>
          <w:lang w:eastAsia="ru-RU"/>
        </w:rPr>
        <w:t xml:space="preserve"> на отклонение от предельных параметров разрешённого строительства объекта</w:t>
      </w:r>
      <w:r>
        <w:rPr>
          <w:rFonts w:eastAsia="Times New Roman"/>
          <w:b/>
          <w:sz w:val="14"/>
          <w:szCs w:val="14"/>
          <w:lang w:eastAsia="ru-RU"/>
        </w:rPr>
        <w:t xml:space="preserve"> капитального строительства и </w:t>
      </w:r>
      <w:r w:rsidRPr="001C7CBB">
        <w:rPr>
          <w:rFonts w:eastAsia="Times New Roman"/>
          <w:b/>
          <w:sz w:val="14"/>
          <w:szCs w:val="14"/>
          <w:lang w:eastAsia="ru-RU"/>
        </w:rPr>
        <w:t xml:space="preserve">отказе в выдаче таких разрешений </w:t>
      </w:r>
    </w:p>
    <w:p w:rsidR="001C7CBB" w:rsidRPr="001C7CBB" w:rsidRDefault="001C7CBB" w:rsidP="001C7CBB">
      <w:pPr>
        <w:tabs>
          <w:tab w:val="left" w:pos="3060"/>
        </w:tabs>
        <w:jc w:val="center"/>
        <w:rPr>
          <w:rFonts w:eastAsia="Times New Roman"/>
          <w:b/>
          <w:sz w:val="14"/>
          <w:szCs w:val="14"/>
          <w:lang w:eastAsia="ru-RU"/>
        </w:rPr>
      </w:pPr>
    </w:p>
    <w:p w:rsidR="001C7CBB" w:rsidRPr="001C7CBB" w:rsidRDefault="001C7CBB" w:rsidP="001C7CBB">
      <w:pPr>
        <w:tabs>
          <w:tab w:val="left" w:pos="3060"/>
        </w:tabs>
        <w:suppressAutoHyphens/>
        <w:ind w:firstLine="284"/>
        <w:jc w:val="both"/>
        <w:rPr>
          <w:rFonts w:eastAsia="Times New Roman"/>
          <w:sz w:val="14"/>
          <w:szCs w:val="14"/>
          <w:lang w:eastAsia="ru-RU"/>
        </w:rPr>
      </w:pPr>
      <w:r w:rsidRPr="001C7CBB">
        <w:rPr>
          <w:rFonts w:eastAsia="Times New Roman"/>
          <w:sz w:val="14"/>
          <w:szCs w:val="14"/>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разрешений на условно разрешенный вид использования земельных участков и  разрешения на отклонение от предельных параметров разрешённого строительства № 5 от 12.05.2021 и рекомендаций постоянно действующей комиссии по землепользованию и застройке, Администрация Солецкого муниципального округа </w:t>
      </w:r>
      <w:r w:rsidRPr="001C7CBB">
        <w:rPr>
          <w:rFonts w:eastAsia="Times New Roman"/>
          <w:b/>
          <w:sz w:val="14"/>
          <w:szCs w:val="14"/>
          <w:lang w:eastAsia="ru-RU"/>
        </w:rPr>
        <w:t>ПОСТАНОВЛЯЕТ:</w:t>
      </w:r>
    </w:p>
    <w:p w:rsidR="001C7CBB" w:rsidRPr="001C7CBB" w:rsidRDefault="001C7CBB" w:rsidP="001C7CBB">
      <w:pPr>
        <w:suppressAutoHyphens/>
        <w:autoSpaceDE w:val="0"/>
        <w:autoSpaceDN w:val="0"/>
        <w:adjustRightInd w:val="0"/>
        <w:ind w:firstLine="284"/>
        <w:jc w:val="both"/>
        <w:rPr>
          <w:rFonts w:eastAsia="Times New Roman"/>
          <w:sz w:val="14"/>
          <w:szCs w:val="14"/>
          <w:lang w:eastAsia="ru-RU"/>
        </w:rPr>
      </w:pPr>
      <w:r w:rsidRPr="001C7CBB">
        <w:rPr>
          <w:rFonts w:eastAsia="Times New Roman"/>
          <w:sz w:val="14"/>
          <w:szCs w:val="14"/>
          <w:lang w:eastAsia="ru-RU"/>
        </w:rPr>
        <w:t xml:space="preserve">1. предоставить </w:t>
      </w:r>
      <w:proofErr w:type="spellStart"/>
      <w:r w:rsidRPr="001C7CBB">
        <w:rPr>
          <w:rFonts w:eastAsia="Times New Roman"/>
          <w:sz w:val="14"/>
          <w:szCs w:val="14"/>
          <w:lang w:eastAsia="ru-RU"/>
        </w:rPr>
        <w:t>Прудняченко</w:t>
      </w:r>
      <w:proofErr w:type="spellEnd"/>
      <w:r w:rsidRPr="001C7CBB">
        <w:rPr>
          <w:rFonts w:eastAsia="Times New Roman"/>
          <w:sz w:val="14"/>
          <w:szCs w:val="14"/>
          <w:lang w:eastAsia="ru-RU"/>
        </w:rPr>
        <w:t xml:space="preserve"> А.С. разрешение на условно разрешённый вид </w:t>
      </w:r>
      <w:proofErr w:type="gramStart"/>
      <w:r w:rsidRPr="001C7CBB">
        <w:rPr>
          <w:rFonts w:eastAsia="Times New Roman"/>
          <w:sz w:val="14"/>
          <w:szCs w:val="14"/>
          <w:lang w:eastAsia="ru-RU"/>
        </w:rPr>
        <w:t>использования  земельного</w:t>
      </w:r>
      <w:proofErr w:type="gramEnd"/>
      <w:r w:rsidRPr="001C7CBB">
        <w:rPr>
          <w:rFonts w:eastAsia="Times New Roman"/>
          <w:sz w:val="14"/>
          <w:szCs w:val="14"/>
          <w:lang w:eastAsia="ru-RU"/>
        </w:rPr>
        <w:t xml:space="preserve"> участка, общей площадью 1498 </w:t>
      </w:r>
      <w:proofErr w:type="spellStart"/>
      <w:r w:rsidRPr="001C7CBB">
        <w:rPr>
          <w:rFonts w:eastAsia="Times New Roman"/>
          <w:sz w:val="14"/>
          <w:szCs w:val="14"/>
          <w:lang w:eastAsia="ru-RU"/>
        </w:rPr>
        <w:t>кв.м</w:t>
      </w:r>
      <w:proofErr w:type="spellEnd"/>
      <w:r w:rsidRPr="001C7CBB">
        <w:rPr>
          <w:rFonts w:eastAsia="Times New Roman"/>
          <w:sz w:val="14"/>
          <w:szCs w:val="14"/>
          <w:lang w:eastAsia="ru-RU"/>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1C7CBB">
        <w:rPr>
          <w:rFonts w:eastAsia="Times New Roman"/>
          <w:sz w:val="14"/>
          <w:szCs w:val="14"/>
          <w:lang w:eastAsia="ru-RU"/>
        </w:rPr>
        <w:t>ул.Парковая</w:t>
      </w:r>
      <w:proofErr w:type="spellEnd"/>
      <w:r w:rsidRPr="001C7CBB">
        <w:rPr>
          <w:rFonts w:eastAsia="Times New Roman"/>
          <w:sz w:val="14"/>
          <w:szCs w:val="14"/>
          <w:lang w:eastAsia="ru-RU"/>
        </w:rPr>
        <w:t>, земельный участок 29д,   для  ведения личного подсобного хозяйства.</w:t>
      </w:r>
    </w:p>
    <w:p w:rsidR="001C7CBB" w:rsidRPr="001C7CBB" w:rsidRDefault="001C7CBB" w:rsidP="001C7CBB">
      <w:pPr>
        <w:suppressAutoHyphens/>
        <w:autoSpaceDE w:val="0"/>
        <w:autoSpaceDN w:val="0"/>
        <w:adjustRightInd w:val="0"/>
        <w:ind w:firstLine="284"/>
        <w:jc w:val="both"/>
        <w:rPr>
          <w:rFonts w:eastAsia="Times New Roman"/>
          <w:sz w:val="14"/>
          <w:szCs w:val="14"/>
          <w:lang w:eastAsia="ru-RU"/>
        </w:rPr>
      </w:pPr>
      <w:r w:rsidRPr="001C7CBB">
        <w:rPr>
          <w:rFonts w:eastAsia="Times New Roman"/>
          <w:sz w:val="14"/>
          <w:szCs w:val="14"/>
          <w:lang w:eastAsia="ru-RU"/>
        </w:rPr>
        <w:t xml:space="preserve">2. Предоставить Можевитиновой Е.П.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1C7CBB">
        <w:rPr>
          <w:rFonts w:eastAsia="Times New Roman"/>
          <w:sz w:val="14"/>
          <w:szCs w:val="14"/>
          <w:lang w:eastAsia="ru-RU"/>
        </w:rPr>
        <w:t>кв.м</w:t>
      </w:r>
      <w:proofErr w:type="spellEnd"/>
      <w:r w:rsidRPr="001C7CBB">
        <w:rPr>
          <w:rFonts w:eastAsia="Times New Roman"/>
          <w:sz w:val="14"/>
          <w:szCs w:val="14"/>
          <w:lang w:eastAsia="ru-RU"/>
        </w:rPr>
        <w:t xml:space="preserve">. с кадастровым номером 53:16:0072701:21, расположенным по адресу: Новгородская область, Солецкий муниципальный район, </w:t>
      </w:r>
      <w:proofErr w:type="spellStart"/>
      <w:r w:rsidRPr="001C7CBB">
        <w:rPr>
          <w:rFonts w:eastAsia="Times New Roman"/>
          <w:sz w:val="14"/>
          <w:szCs w:val="14"/>
          <w:lang w:eastAsia="ru-RU"/>
        </w:rPr>
        <w:t>д.Скирино</w:t>
      </w:r>
      <w:proofErr w:type="spellEnd"/>
      <w:r w:rsidRPr="001C7CBB">
        <w:rPr>
          <w:rFonts w:eastAsia="Times New Roman"/>
          <w:sz w:val="14"/>
          <w:szCs w:val="14"/>
          <w:lang w:eastAsia="ru-RU"/>
        </w:rPr>
        <w:t xml:space="preserve">, </w:t>
      </w:r>
      <w:proofErr w:type="spellStart"/>
      <w:r w:rsidRPr="001C7CBB">
        <w:rPr>
          <w:rFonts w:eastAsia="Times New Roman"/>
          <w:sz w:val="14"/>
          <w:szCs w:val="14"/>
          <w:lang w:eastAsia="ru-RU"/>
        </w:rPr>
        <w:t>ул.Шелонская</w:t>
      </w:r>
      <w:proofErr w:type="spellEnd"/>
      <w:r w:rsidRPr="001C7CBB">
        <w:rPr>
          <w:rFonts w:eastAsia="Times New Roman"/>
          <w:sz w:val="14"/>
          <w:szCs w:val="14"/>
          <w:lang w:eastAsia="ru-RU"/>
        </w:rPr>
        <w:t xml:space="preserve">, д.32, с уменьшением расстояния от границ участка с западной стороны до 50 см., с южной стороны по </w:t>
      </w:r>
      <w:proofErr w:type="spellStart"/>
      <w:proofErr w:type="gramStart"/>
      <w:r w:rsidRPr="001C7CBB">
        <w:rPr>
          <w:rFonts w:eastAsia="Times New Roman"/>
          <w:sz w:val="14"/>
          <w:szCs w:val="14"/>
          <w:lang w:eastAsia="ru-RU"/>
        </w:rPr>
        <w:t>ул.Шелонской</w:t>
      </w:r>
      <w:proofErr w:type="spellEnd"/>
      <w:r w:rsidRPr="001C7CBB">
        <w:rPr>
          <w:rFonts w:eastAsia="Times New Roman"/>
          <w:sz w:val="14"/>
          <w:szCs w:val="14"/>
          <w:lang w:eastAsia="ru-RU"/>
        </w:rPr>
        <w:t xml:space="preserve">  до</w:t>
      </w:r>
      <w:proofErr w:type="gramEnd"/>
      <w:r w:rsidRPr="001C7CBB">
        <w:rPr>
          <w:rFonts w:eastAsia="Times New Roman"/>
          <w:sz w:val="14"/>
          <w:szCs w:val="14"/>
          <w:lang w:eastAsia="ru-RU"/>
        </w:rPr>
        <w:t xml:space="preserve"> 0 метров.</w:t>
      </w:r>
    </w:p>
    <w:p w:rsidR="001C7CBB" w:rsidRPr="001C7CBB" w:rsidRDefault="001C7CBB" w:rsidP="001C7CBB">
      <w:pPr>
        <w:suppressAutoHyphens/>
        <w:autoSpaceDE w:val="0"/>
        <w:autoSpaceDN w:val="0"/>
        <w:adjustRightInd w:val="0"/>
        <w:ind w:firstLine="284"/>
        <w:jc w:val="both"/>
        <w:rPr>
          <w:rFonts w:eastAsia="Times New Roman"/>
          <w:sz w:val="14"/>
          <w:szCs w:val="14"/>
          <w:lang w:eastAsia="ru-RU"/>
        </w:rPr>
      </w:pPr>
      <w:r w:rsidRPr="001C7CBB">
        <w:rPr>
          <w:rFonts w:eastAsia="Times New Roman"/>
          <w:sz w:val="14"/>
          <w:szCs w:val="14"/>
          <w:lang w:eastAsia="ru-RU"/>
        </w:rPr>
        <w:t xml:space="preserve">3. Отказать Горбунову Д.Е.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1266 </w:t>
      </w:r>
      <w:proofErr w:type="spellStart"/>
      <w:r w:rsidRPr="001C7CBB">
        <w:rPr>
          <w:rFonts w:eastAsia="Times New Roman"/>
          <w:sz w:val="14"/>
          <w:szCs w:val="14"/>
          <w:lang w:eastAsia="ru-RU"/>
        </w:rPr>
        <w:t>кв.м</w:t>
      </w:r>
      <w:proofErr w:type="spellEnd"/>
      <w:r w:rsidRPr="001C7CBB">
        <w:rPr>
          <w:rFonts w:eastAsia="Times New Roman"/>
          <w:sz w:val="14"/>
          <w:szCs w:val="14"/>
          <w:lang w:eastAsia="ru-RU"/>
        </w:rPr>
        <w:t xml:space="preserve">. с кадастровым номером 53:16:0010320:9, расположенным по адресу: Новгородская область, Солецкий муниципальный район, г.Сольцы, </w:t>
      </w:r>
      <w:proofErr w:type="spellStart"/>
      <w:r w:rsidRPr="001C7CBB">
        <w:rPr>
          <w:rFonts w:eastAsia="Times New Roman"/>
          <w:sz w:val="14"/>
          <w:szCs w:val="14"/>
          <w:lang w:eastAsia="ru-RU"/>
        </w:rPr>
        <w:t>ул.Новгородская</w:t>
      </w:r>
      <w:proofErr w:type="spellEnd"/>
      <w:r w:rsidRPr="001C7CBB">
        <w:rPr>
          <w:rFonts w:eastAsia="Times New Roman"/>
          <w:sz w:val="14"/>
          <w:szCs w:val="14"/>
          <w:lang w:eastAsia="ru-RU"/>
        </w:rPr>
        <w:t xml:space="preserve">, д.54, с уменьшением расстояния от границ участка с западной, южной и восточной сторон до 1 метра, со </w:t>
      </w:r>
      <w:proofErr w:type="gramStart"/>
      <w:r w:rsidRPr="001C7CBB">
        <w:rPr>
          <w:rFonts w:eastAsia="Times New Roman"/>
          <w:sz w:val="14"/>
          <w:szCs w:val="14"/>
          <w:lang w:eastAsia="ru-RU"/>
        </w:rPr>
        <w:t>стороны  красной</w:t>
      </w:r>
      <w:proofErr w:type="gramEnd"/>
      <w:r w:rsidRPr="001C7CBB">
        <w:rPr>
          <w:rFonts w:eastAsia="Times New Roman"/>
          <w:sz w:val="14"/>
          <w:szCs w:val="14"/>
          <w:lang w:eastAsia="ru-RU"/>
        </w:rPr>
        <w:t xml:space="preserve"> линии дороги по </w:t>
      </w:r>
      <w:proofErr w:type="spellStart"/>
      <w:r w:rsidRPr="001C7CBB">
        <w:rPr>
          <w:rFonts w:eastAsia="Times New Roman"/>
          <w:sz w:val="14"/>
          <w:szCs w:val="14"/>
          <w:lang w:eastAsia="ru-RU"/>
        </w:rPr>
        <w:t>ул.Новгородской</w:t>
      </w:r>
      <w:proofErr w:type="spellEnd"/>
      <w:r w:rsidRPr="001C7CBB">
        <w:rPr>
          <w:rFonts w:eastAsia="Times New Roman"/>
          <w:sz w:val="14"/>
          <w:szCs w:val="14"/>
          <w:lang w:eastAsia="ru-RU"/>
        </w:rPr>
        <w:t xml:space="preserve"> до 3м;</w:t>
      </w:r>
    </w:p>
    <w:p w:rsidR="001C7CBB" w:rsidRPr="001C7CBB" w:rsidRDefault="001C7CBB" w:rsidP="001C7CBB">
      <w:pPr>
        <w:suppressAutoHyphens/>
        <w:autoSpaceDE w:val="0"/>
        <w:autoSpaceDN w:val="0"/>
        <w:adjustRightInd w:val="0"/>
        <w:ind w:firstLine="284"/>
        <w:jc w:val="both"/>
        <w:rPr>
          <w:rFonts w:eastAsia="Times New Roman"/>
          <w:sz w:val="14"/>
          <w:szCs w:val="14"/>
          <w:lang w:eastAsia="ru-RU"/>
        </w:rPr>
      </w:pPr>
      <w:r w:rsidRPr="001C7CBB">
        <w:rPr>
          <w:rFonts w:eastAsia="Times New Roman"/>
          <w:sz w:val="14"/>
          <w:szCs w:val="14"/>
          <w:lang w:eastAsia="ru-RU"/>
        </w:rPr>
        <w:t xml:space="preserve">4. Отказать Горбунову Д.Е.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628 </w:t>
      </w:r>
      <w:proofErr w:type="spellStart"/>
      <w:r w:rsidRPr="001C7CBB">
        <w:rPr>
          <w:rFonts w:eastAsia="Times New Roman"/>
          <w:sz w:val="14"/>
          <w:szCs w:val="14"/>
          <w:lang w:eastAsia="ru-RU"/>
        </w:rPr>
        <w:t>кв.м</w:t>
      </w:r>
      <w:proofErr w:type="spellEnd"/>
      <w:r w:rsidRPr="001C7CBB">
        <w:rPr>
          <w:rFonts w:eastAsia="Times New Roman"/>
          <w:sz w:val="14"/>
          <w:szCs w:val="14"/>
          <w:lang w:eastAsia="ru-RU"/>
        </w:rPr>
        <w:t xml:space="preserve">. с кадастровым номером 53:16:0010320:325, расположенным по адресу: Новгородская область, Солецкий муниципальный район, Солецкое городское поселение, г.Сольцы, Набережная 7 Ноября, с уменьшением расстояния от границ участка с западной, южной и восточной сторон до 1 метра, со стороны  красной линии дороги по </w:t>
      </w:r>
      <w:proofErr w:type="spellStart"/>
      <w:r w:rsidRPr="001C7CBB">
        <w:rPr>
          <w:rFonts w:eastAsia="Times New Roman"/>
          <w:sz w:val="14"/>
          <w:szCs w:val="14"/>
          <w:lang w:eastAsia="ru-RU"/>
        </w:rPr>
        <w:t>ул.Новгородской</w:t>
      </w:r>
      <w:proofErr w:type="spellEnd"/>
      <w:r w:rsidRPr="001C7CBB">
        <w:rPr>
          <w:rFonts w:eastAsia="Times New Roman"/>
          <w:sz w:val="14"/>
          <w:szCs w:val="14"/>
          <w:lang w:eastAsia="ru-RU"/>
        </w:rPr>
        <w:t xml:space="preserve"> до 3м,</w:t>
      </w:r>
    </w:p>
    <w:p w:rsidR="001C7CBB" w:rsidRPr="001C7CBB" w:rsidRDefault="001C7CBB" w:rsidP="001C7CBB">
      <w:pPr>
        <w:suppressAutoHyphens/>
        <w:autoSpaceDE w:val="0"/>
        <w:autoSpaceDN w:val="0"/>
        <w:adjustRightInd w:val="0"/>
        <w:ind w:firstLine="284"/>
        <w:jc w:val="both"/>
        <w:rPr>
          <w:rFonts w:eastAsia="Times New Roman"/>
          <w:sz w:val="14"/>
          <w:szCs w:val="14"/>
          <w:lang w:eastAsia="ru-RU"/>
        </w:rPr>
      </w:pPr>
      <w:r w:rsidRPr="001C7CBB">
        <w:rPr>
          <w:rFonts w:eastAsia="Times New Roman"/>
          <w:sz w:val="14"/>
          <w:szCs w:val="14"/>
          <w:lang w:eastAsia="ru-RU"/>
        </w:rPr>
        <w:t xml:space="preserve">5. Опубликовать настоящее </w:t>
      </w:r>
      <w:proofErr w:type="gramStart"/>
      <w:r w:rsidRPr="001C7CBB">
        <w:rPr>
          <w:rFonts w:eastAsia="Times New Roman"/>
          <w:sz w:val="14"/>
          <w:szCs w:val="14"/>
          <w:lang w:eastAsia="ru-RU"/>
        </w:rPr>
        <w:t>постановление  в</w:t>
      </w:r>
      <w:proofErr w:type="gramEnd"/>
      <w:r w:rsidRPr="001C7CBB">
        <w:rPr>
          <w:rFonts w:eastAsia="Times New Roman"/>
          <w:sz w:val="14"/>
          <w:szCs w:val="14"/>
          <w:lang w:eastAsia="ru-RU"/>
        </w:rPr>
        <w:t xml:space="preserve">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1C7CBB" w:rsidRPr="001C7CBB" w:rsidRDefault="001C7CBB" w:rsidP="001C7CBB">
      <w:pPr>
        <w:jc w:val="center"/>
        <w:rPr>
          <w:rFonts w:eastAsia="Times New Roman"/>
          <w:b/>
          <w:sz w:val="14"/>
          <w:szCs w:val="14"/>
          <w:lang w:eastAsia="ru-RU"/>
        </w:rPr>
      </w:pPr>
    </w:p>
    <w:p w:rsidR="001C7CBB" w:rsidRPr="001C7CBB" w:rsidRDefault="001C7CBB" w:rsidP="001C7CBB">
      <w:pPr>
        <w:jc w:val="center"/>
        <w:rPr>
          <w:rFonts w:eastAsia="Times New Roman"/>
          <w:b/>
          <w:sz w:val="14"/>
          <w:szCs w:val="14"/>
          <w:lang w:eastAsia="ru-RU"/>
        </w:rPr>
      </w:pPr>
    </w:p>
    <w:p w:rsidR="001C7CBB" w:rsidRPr="001C7CBB" w:rsidRDefault="001C7CBB" w:rsidP="001C7CBB">
      <w:pPr>
        <w:rPr>
          <w:rFonts w:eastAsia="Times New Roman"/>
          <w:b/>
          <w:sz w:val="14"/>
          <w:szCs w:val="14"/>
          <w:lang w:eastAsia="ru-RU"/>
        </w:rPr>
      </w:pPr>
      <w:r w:rsidRPr="001C7CBB">
        <w:rPr>
          <w:rFonts w:eastAsia="Times New Roman"/>
          <w:b/>
          <w:sz w:val="14"/>
          <w:szCs w:val="14"/>
          <w:lang w:eastAsia="ru-RU"/>
        </w:rPr>
        <w:t>Заместитель Главы администрации   Т.А. Миронычева</w:t>
      </w:r>
    </w:p>
    <w:p w:rsidR="001C7CBB" w:rsidRPr="001C7CBB" w:rsidRDefault="001C7CBB" w:rsidP="001C7CBB">
      <w:pPr>
        <w:rPr>
          <w:rFonts w:eastAsia="Times New Roman"/>
          <w:b/>
          <w:sz w:val="14"/>
          <w:szCs w:val="14"/>
          <w:lang w:eastAsia="ru-RU"/>
        </w:rPr>
      </w:pPr>
    </w:p>
    <w:p w:rsidR="001C7CBB" w:rsidRPr="001C7CBB" w:rsidRDefault="001C7CBB" w:rsidP="001C7CBB">
      <w:pPr>
        <w:rPr>
          <w:rFonts w:eastAsia="Times New Roman"/>
          <w:b/>
          <w:sz w:val="14"/>
          <w:szCs w:val="14"/>
          <w:lang w:eastAsia="ru-RU"/>
        </w:rPr>
      </w:pPr>
    </w:p>
    <w:p w:rsidR="001C7CBB" w:rsidRPr="0046339A" w:rsidRDefault="001C7CBB" w:rsidP="001C7CBB">
      <w:pPr>
        <w:jc w:val="center"/>
        <w:rPr>
          <w:b/>
          <w:sz w:val="16"/>
          <w:szCs w:val="16"/>
        </w:rPr>
      </w:pPr>
      <w:r w:rsidRPr="0046339A">
        <w:rPr>
          <w:b/>
          <w:sz w:val="16"/>
          <w:szCs w:val="16"/>
        </w:rPr>
        <w:t>ПОСТАНОВЛЕНИЕ</w:t>
      </w:r>
    </w:p>
    <w:p w:rsidR="001C7CBB" w:rsidRPr="0046339A" w:rsidRDefault="001C7CBB" w:rsidP="001C7CBB">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1C7CBB" w:rsidRPr="0046339A" w:rsidRDefault="001C7CBB" w:rsidP="001C7CBB">
      <w:pPr>
        <w:jc w:val="center"/>
        <w:rPr>
          <w:sz w:val="16"/>
          <w:szCs w:val="16"/>
        </w:rPr>
      </w:pPr>
    </w:p>
    <w:p w:rsidR="001C7CBB" w:rsidRPr="0046339A" w:rsidRDefault="001C7CBB" w:rsidP="001C7CBB">
      <w:pPr>
        <w:jc w:val="center"/>
        <w:rPr>
          <w:sz w:val="16"/>
          <w:szCs w:val="16"/>
        </w:rPr>
      </w:pPr>
      <w:r>
        <w:rPr>
          <w:sz w:val="16"/>
          <w:szCs w:val="16"/>
        </w:rPr>
        <w:t>от 19.05.2020 № 673</w:t>
      </w:r>
    </w:p>
    <w:p w:rsidR="001C7CBB" w:rsidRDefault="001C7CBB" w:rsidP="001C7CBB">
      <w:pPr>
        <w:jc w:val="center"/>
        <w:rPr>
          <w:sz w:val="16"/>
          <w:szCs w:val="16"/>
        </w:rPr>
      </w:pPr>
      <w:r w:rsidRPr="0046339A">
        <w:rPr>
          <w:sz w:val="16"/>
          <w:szCs w:val="16"/>
        </w:rPr>
        <w:t>г. Сольцы</w:t>
      </w:r>
    </w:p>
    <w:p w:rsidR="001C7CBB" w:rsidRDefault="001C7CBB" w:rsidP="005E21CF">
      <w:pPr>
        <w:tabs>
          <w:tab w:val="left" w:pos="6800"/>
        </w:tabs>
        <w:jc w:val="cente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tblGrid>
      <w:tr w:rsidR="001C7CBB" w:rsidRPr="00495FA4" w:rsidTr="001C7CBB">
        <w:trPr>
          <w:trHeight w:val="20"/>
        </w:trPr>
        <w:tc>
          <w:tcPr>
            <w:tcW w:w="9464" w:type="dxa"/>
            <w:tcBorders>
              <w:top w:val="nil"/>
              <w:left w:val="nil"/>
              <w:bottom w:val="nil"/>
              <w:right w:val="nil"/>
            </w:tcBorders>
          </w:tcPr>
          <w:p w:rsidR="001C7CBB" w:rsidRPr="00495FA4" w:rsidRDefault="001C7CBB" w:rsidP="001C7CBB">
            <w:pPr>
              <w:jc w:val="center"/>
              <w:rPr>
                <w:b/>
                <w:bCs/>
                <w:sz w:val="14"/>
                <w:szCs w:val="14"/>
              </w:rPr>
            </w:pPr>
            <w:r w:rsidRPr="00495FA4">
              <w:rPr>
                <w:b/>
                <w:bCs/>
                <w:sz w:val="14"/>
                <w:szCs w:val="14"/>
              </w:rPr>
              <w:t>Об утверждении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p w:rsidR="001C7CBB" w:rsidRPr="00495FA4" w:rsidRDefault="001C7CBB" w:rsidP="001C7CBB">
            <w:pPr>
              <w:tabs>
                <w:tab w:val="left" w:pos="4536"/>
              </w:tabs>
              <w:rPr>
                <w:b/>
                <w:bCs/>
                <w:sz w:val="14"/>
                <w:szCs w:val="14"/>
              </w:rPr>
            </w:pPr>
          </w:p>
        </w:tc>
      </w:tr>
    </w:tbl>
    <w:p w:rsidR="001C7CBB" w:rsidRPr="00495FA4" w:rsidRDefault="001C7CBB" w:rsidP="001C7CBB">
      <w:pPr>
        <w:ind w:firstLine="284"/>
        <w:jc w:val="both"/>
        <w:rPr>
          <w:b/>
          <w:bCs/>
          <w:sz w:val="14"/>
          <w:szCs w:val="14"/>
        </w:rPr>
      </w:pPr>
      <w:r w:rsidRPr="00495FA4">
        <w:rPr>
          <w:bCs/>
          <w:sz w:val="14"/>
          <w:szCs w:val="14"/>
        </w:rPr>
        <w:t xml:space="preserve">В соответствии со статьёй 179 Бюджетного кодекса Российской Федерации, на основании  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№142,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495FA4">
        <w:rPr>
          <w:b/>
          <w:bCs/>
          <w:sz w:val="14"/>
          <w:szCs w:val="14"/>
        </w:rPr>
        <w:t>ПОСТАНОВЛЯЕТ:</w:t>
      </w:r>
    </w:p>
    <w:p w:rsidR="001C7CBB" w:rsidRPr="00495FA4" w:rsidRDefault="001C7CBB" w:rsidP="001C7CBB">
      <w:pPr>
        <w:ind w:firstLine="284"/>
        <w:jc w:val="both"/>
        <w:rPr>
          <w:bCs/>
          <w:sz w:val="14"/>
          <w:szCs w:val="14"/>
        </w:rPr>
      </w:pPr>
      <w:r w:rsidRPr="00495FA4">
        <w:rPr>
          <w:bCs/>
          <w:sz w:val="14"/>
          <w:szCs w:val="14"/>
        </w:rPr>
        <w:t xml:space="preserve">1. Утвердить прилагаемую муниципальную программу Солецкого муниципального округа «Обеспечение общественного порядка и противодействие преступности в Солецком муниципальном округе». </w:t>
      </w:r>
    </w:p>
    <w:p w:rsidR="001C7CBB" w:rsidRPr="00495FA4" w:rsidRDefault="001C7CBB" w:rsidP="001C7CBB">
      <w:pPr>
        <w:suppressAutoHyphens/>
        <w:ind w:firstLine="284"/>
        <w:jc w:val="both"/>
        <w:rPr>
          <w:bCs/>
          <w:sz w:val="14"/>
          <w:szCs w:val="14"/>
        </w:rPr>
      </w:pPr>
      <w:r w:rsidRPr="00495FA4">
        <w:rPr>
          <w:bCs/>
          <w:sz w:val="14"/>
          <w:szCs w:val="14"/>
        </w:rPr>
        <w:t xml:space="preserve">2. Признать утратившими силу постановления Администрации муниципального района </w:t>
      </w:r>
    </w:p>
    <w:p w:rsidR="001C7CBB" w:rsidRPr="00495FA4" w:rsidRDefault="001C7CBB" w:rsidP="001C7CBB">
      <w:pPr>
        <w:suppressAutoHyphens/>
        <w:ind w:firstLine="284"/>
        <w:jc w:val="both"/>
        <w:rPr>
          <w:bCs/>
          <w:sz w:val="14"/>
          <w:szCs w:val="14"/>
        </w:rPr>
      </w:pPr>
      <w:r w:rsidRPr="00495FA4">
        <w:rPr>
          <w:bCs/>
          <w:sz w:val="14"/>
          <w:szCs w:val="14"/>
        </w:rPr>
        <w:t xml:space="preserve">- от 21.01.2019 № 69 «Об утверждении муниципальной Программы Солецкого муниципального района «Обеспечение общественного порядка и противодействие преступности в Солецком муниципальном районе»; </w:t>
      </w:r>
    </w:p>
    <w:p w:rsidR="001C7CBB" w:rsidRPr="00495FA4" w:rsidRDefault="001C7CBB" w:rsidP="001C7CBB">
      <w:pPr>
        <w:suppressAutoHyphens/>
        <w:ind w:firstLine="284"/>
        <w:jc w:val="both"/>
        <w:rPr>
          <w:bCs/>
          <w:sz w:val="14"/>
          <w:szCs w:val="14"/>
        </w:rPr>
      </w:pPr>
      <w:r w:rsidRPr="00495FA4">
        <w:rPr>
          <w:bCs/>
          <w:sz w:val="14"/>
          <w:szCs w:val="14"/>
        </w:rPr>
        <w:t>- от 12.12.2019 № 1738 «О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w:t>
      </w:r>
    </w:p>
    <w:p w:rsidR="001C7CBB" w:rsidRPr="00495FA4" w:rsidRDefault="001C7CBB" w:rsidP="001C7CBB">
      <w:pPr>
        <w:suppressAutoHyphens/>
        <w:ind w:firstLine="284"/>
        <w:jc w:val="both"/>
        <w:rPr>
          <w:bCs/>
          <w:sz w:val="14"/>
          <w:szCs w:val="14"/>
        </w:rPr>
      </w:pPr>
      <w:r w:rsidRPr="00495FA4">
        <w:rPr>
          <w:sz w:val="14"/>
          <w:szCs w:val="14"/>
        </w:rPr>
        <w:t xml:space="preserve">- от 26.12.2019 № 1818 </w:t>
      </w:r>
      <w:r w:rsidRPr="00495FA4">
        <w:rPr>
          <w:bCs/>
          <w:sz w:val="14"/>
          <w:szCs w:val="14"/>
        </w:rPr>
        <w:t>«О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w:t>
      </w:r>
    </w:p>
    <w:p w:rsidR="001C7CBB" w:rsidRPr="00495FA4" w:rsidRDefault="001C7CBB" w:rsidP="001C7CBB">
      <w:pPr>
        <w:suppressAutoHyphens/>
        <w:ind w:firstLine="284"/>
        <w:jc w:val="both"/>
        <w:rPr>
          <w:bCs/>
          <w:sz w:val="14"/>
          <w:szCs w:val="14"/>
        </w:rPr>
      </w:pPr>
      <w:r w:rsidRPr="00495FA4">
        <w:rPr>
          <w:sz w:val="14"/>
          <w:szCs w:val="14"/>
        </w:rPr>
        <w:t xml:space="preserve">- от 12.05.2020 № 524 </w:t>
      </w:r>
      <w:r w:rsidRPr="00495FA4">
        <w:rPr>
          <w:bCs/>
          <w:sz w:val="14"/>
          <w:szCs w:val="14"/>
        </w:rPr>
        <w:t>«О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w:t>
      </w:r>
    </w:p>
    <w:p w:rsidR="001C7CBB" w:rsidRPr="00495FA4" w:rsidRDefault="001C7CBB" w:rsidP="001C7CBB">
      <w:pPr>
        <w:suppressAutoHyphens/>
        <w:ind w:firstLine="284"/>
        <w:jc w:val="both"/>
        <w:rPr>
          <w:bCs/>
          <w:sz w:val="14"/>
          <w:szCs w:val="14"/>
        </w:rPr>
      </w:pPr>
      <w:r w:rsidRPr="00495FA4">
        <w:rPr>
          <w:bCs/>
          <w:sz w:val="14"/>
          <w:szCs w:val="14"/>
        </w:rPr>
        <w:t xml:space="preserve">- </w:t>
      </w:r>
      <w:r w:rsidRPr="00495FA4">
        <w:rPr>
          <w:sz w:val="14"/>
          <w:szCs w:val="14"/>
        </w:rPr>
        <w:t xml:space="preserve">от 05.08.2020 № 878 </w:t>
      </w:r>
      <w:r w:rsidRPr="00495FA4">
        <w:rPr>
          <w:bCs/>
          <w:sz w:val="14"/>
          <w:szCs w:val="14"/>
        </w:rPr>
        <w:t>«О внесении изменений в муниципальную Программу Солецкого муниципального района «Обеспечение общественного порядка и противодействие преступности в Солецком муниципальном районе».</w:t>
      </w:r>
    </w:p>
    <w:p w:rsidR="001C7CBB" w:rsidRPr="00495FA4" w:rsidRDefault="001C7CBB" w:rsidP="001C7CBB">
      <w:pPr>
        <w:ind w:firstLine="284"/>
        <w:jc w:val="both"/>
        <w:rPr>
          <w:bCs/>
          <w:sz w:val="14"/>
          <w:szCs w:val="14"/>
        </w:rPr>
      </w:pPr>
      <w:r w:rsidRPr="00495FA4">
        <w:rPr>
          <w:bCs/>
          <w:sz w:val="14"/>
          <w:szCs w:val="14"/>
        </w:rPr>
        <w:t>3. Постановление вступает в силу после его опубликования.</w:t>
      </w:r>
    </w:p>
    <w:p w:rsidR="001C7CBB" w:rsidRPr="00495FA4" w:rsidRDefault="001C7CBB" w:rsidP="001C7CBB">
      <w:pPr>
        <w:ind w:firstLine="284"/>
        <w:jc w:val="both"/>
        <w:rPr>
          <w:bCs/>
          <w:sz w:val="14"/>
          <w:szCs w:val="14"/>
        </w:rPr>
      </w:pPr>
      <w:r w:rsidRPr="00495FA4">
        <w:rPr>
          <w:bCs/>
          <w:sz w:val="14"/>
          <w:szCs w:val="14"/>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округа в информационно-телекоммуникационной сети «Интернет».</w:t>
      </w:r>
    </w:p>
    <w:p w:rsidR="001C7CBB" w:rsidRPr="00495FA4" w:rsidRDefault="001C7CBB" w:rsidP="001C7CBB">
      <w:pPr>
        <w:tabs>
          <w:tab w:val="left" w:pos="4536"/>
        </w:tabs>
        <w:jc w:val="center"/>
        <w:rPr>
          <w:sz w:val="14"/>
          <w:szCs w:val="14"/>
        </w:rPr>
      </w:pPr>
    </w:p>
    <w:p w:rsidR="001C7CBB" w:rsidRPr="00495FA4" w:rsidRDefault="001C7CBB" w:rsidP="001C7CBB">
      <w:pPr>
        <w:jc w:val="center"/>
        <w:rPr>
          <w:b/>
          <w:sz w:val="14"/>
          <w:szCs w:val="14"/>
        </w:rPr>
      </w:pPr>
    </w:p>
    <w:p w:rsidR="001C7CBB" w:rsidRPr="00495FA4" w:rsidRDefault="001C7CBB" w:rsidP="001C7CBB">
      <w:pPr>
        <w:rPr>
          <w:b/>
          <w:sz w:val="14"/>
          <w:szCs w:val="14"/>
        </w:rPr>
      </w:pPr>
      <w:proofErr w:type="spellStart"/>
      <w:r w:rsidRPr="00495FA4">
        <w:rPr>
          <w:b/>
          <w:sz w:val="14"/>
          <w:szCs w:val="14"/>
        </w:rPr>
        <w:t>И.о</w:t>
      </w:r>
      <w:proofErr w:type="spellEnd"/>
      <w:r w:rsidRPr="00495FA4">
        <w:rPr>
          <w:b/>
          <w:sz w:val="14"/>
          <w:szCs w:val="14"/>
        </w:rPr>
        <w:t>. Главы муниципального округа   С.И. Чопозов</w:t>
      </w:r>
    </w:p>
    <w:tbl>
      <w:tblPr>
        <w:tblW w:w="4589" w:type="dxa"/>
        <w:tblInd w:w="396" w:type="dxa"/>
        <w:tblLook w:val="0000" w:firstRow="0" w:lastRow="0" w:firstColumn="0" w:lastColumn="0" w:noHBand="0" w:noVBand="0"/>
      </w:tblPr>
      <w:tblGrid>
        <w:gridCol w:w="237"/>
        <w:gridCol w:w="4352"/>
      </w:tblGrid>
      <w:tr w:rsidR="001C7CBB" w:rsidRPr="00495FA4" w:rsidTr="001C7CBB">
        <w:trPr>
          <w:trHeight w:val="607"/>
        </w:trPr>
        <w:tc>
          <w:tcPr>
            <w:tcW w:w="237" w:type="dxa"/>
            <w:shd w:val="clear" w:color="auto" w:fill="FFFFFF"/>
          </w:tcPr>
          <w:p w:rsidR="001C7CBB" w:rsidRPr="00495FA4" w:rsidRDefault="001C7CBB" w:rsidP="001C7CBB">
            <w:pPr>
              <w:rPr>
                <w:sz w:val="14"/>
                <w:szCs w:val="14"/>
              </w:rPr>
            </w:pPr>
          </w:p>
        </w:tc>
        <w:tc>
          <w:tcPr>
            <w:tcW w:w="4352" w:type="dxa"/>
            <w:shd w:val="clear" w:color="auto" w:fill="FFFFFF"/>
          </w:tcPr>
          <w:p w:rsidR="001C7CBB" w:rsidRPr="00495FA4" w:rsidRDefault="001C7CBB" w:rsidP="001C7CBB">
            <w:pPr>
              <w:jc w:val="right"/>
              <w:rPr>
                <w:sz w:val="14"/>
                <w:szCs w:val="14"/>
              </w:rPr>
            </w:pPr>
          </w:p>
          <w:p w:rsidR="001C7CBB" w:rsidRPr="00495FA4" w:rsidRDefault="001C7CBB" w:rsidP="001C7CBB">
            <w:pPr>
              <w:jc w:val="right"/>
              <w:rPr>
                <w:sz w:val="14"/>
                <w:szCs w:val="14"/>
              </w:rPr>
            </w:pPr>
            <w:r w:rsidRPr="00495FA4">
              <w:rPr>
                <w:sz w:val="14"/>
                <w:szCs w:val="14"/>
              </w:rPr>
              <w:t xml:space="preserve">УТВЕРЖДЕНА </w:t>
            </w:r>
          </w:p>
          <w:p w:rsidR="001C7CBB" w:rsidRPr="00495FA4" w:rsidRDefault="001C7CBB" w:rsidP="001C7CBB">
            <w:pPr>
              <w:jc w:val="right"/>
              <w:rPr>
                <w:sz w:val="14"/>
                <w:szCs w:val="14"/>
              </w:rPr>
            </w:pPr>
            <w:r w:rsidRPr="00495FA4">
              <w:rPr>
                <w:sz w:val="14"/>
                <w:szCs w:val="14"/>
              </w:rPr>
              <w:t xml:space="preserve">постановлением Администрации </w:t>
            </w:r>
          </w:p>
          <w:p w:rsidR="001C7CBB" w:rsidRPr="00495FA4" w:rsidRDefault="001C7CBB" w:rsidP="001C7CBB">
            <w:pPr>
              <w:jc w:val="right"/>
              <w:rPr>
                <w:sz w:val="14"/>
                <w:szCs w:val="14"/>
              </w:rPr>
            </w:pPr>
            <w:r w:rsidRPr="00495FA4">
              <w:rPr>
                <w:sz w:val="14"/>
                <w:szCs w:val="14"/>
              </w:rPr>
              <w:t xml:space="preserve">муниципального округа </w:t>
            </w:r>
          </w:p>
          <w:p w:rsidR="001C7CBB" w:rsidRPr="00495FA4" w:rsidRDefault="001C7CBB" w:rsidP="001C7CBB">
            <w:pPr>
              <w:jc w:val="right"/>
              <w:rPr>
                <w:sz w:val="14"/>
                <w:szCs w:val="14"/>
              </w:rPr>
            </w:pPr>
            <w:r w:rsidRPr="00495FA4">
              <w:rPr>
                <w:sz w:val="14"/>
                <w:szCs w:val="14"/>
              </w:rPr>
              <w:t>от 19.05.2021 № 673</w:t>
            </w:r>
          </w:p>
        </w:tc>
      </w:tr>
    </w:tbl>
    <w:p w:rsidR="001C7CBB" w:rsidRPr="00495FA4" w:rsidRDefault="001C7CBB" w:rsidP="001C7CBB">
      <w:pPr>
        <w:tabs>
          <w:tab w:val="left" w:pos="5643"/>
          <w:tab w:val="left" w:pos="6213"/>
          <w:tab w:val="left" w:pos="7125"/>
        </w:tabs>
        <w:rPr>
          <w:b/>
          <w:sz w:val="14"/>
          <w:szCs w:val="14"/>
        </w:rPr>
      </w:pPr>
    </w:p>
    <w:p w:rsidR="001C7CBB" w:rsidRPr="00495FA4" w:rsidRDefault="001C7CBB" w:rsidP="001C7CBB">
      <w:pPr>
        <w:jc w:val="center"/>
        <w:rPr>
          <w:b/>
          <w:sz w:val="14"/>
          <w:szCs w:val="14"/>
        </w:rPr>
      </w:pPr>
      <w:r w:rsidRPr="00495FA4">
        <w:rPr>
          <w:b/>
          <w:sz w:val="14"/>
          <w:szCs w:val="14"/>
        </w:rPr>
        <w:t>ПАСПОРТ</w:t>
      </w:r>
      <w:r w:rsidRPr="00495FA4">
        <w:rPr>
          <w:b/>
          <w:sz w:val="14"/>
          <w:szCs w:val="14"/>
        </w:rPr>
        <w:br/>
        <w:t>муниципальной  программы Солецкого муниципального округа</w:t>
      </w:r>
    </w:p>
    <w:p w:rsidR="001C7CBB" w:rsidRPr="00495FA4" w:rsidRDefault="001C7CBB" w:rsidP="001C7CBB">
      <w:pPr>
        <w:jc w:val="center"/>
        <w:rPr>
          <w:sz w:val="14"/>
          <w:szCs w:val="14"/>
        </w:rPr>
      </w:pPr>
      <w:r w:rsidRPr="00495FA4">
        <w:rPr>
          <w:sz w:val="14"/>
          <w:szCs w:val="14"/>
        </w:rPr>
        <w:t>«Обеспечение общественного порядка и противодействие преступности в Солецком муниципальном округе»</w:t>
      </w:r>
    </w:p>
    <w:p w:rsidR="001C7CBB" w:rsidRPr="00495FA4" w:rsidRDefault="001C7CBB" w:rsidP="001C7CBB">
      <w:pPr>
        <w:rPr>
          <w:sz w:val="14"/>
          <w:szCs w:val="14"/>
        </w:rPr>
      </w:pPr>
    </w:p>
    <w:p w:rsidR="001C7CBB" w:rsidRPr="00495FA4" w:rsidRDefault="001C7CBB" w:rsidP="001C7CBB">
      <w:pPr>
        <w:ind w:firstLine="284"/>
        <w:rPr>
          <w:sz w:val="14"/>
          <w:szCs w:val="14"/>
        </w:rPr>
      </w:pPr>
      <w:r w:rsidRPr="00495FA4">
        <w:rPr>
          <w:b/>
          <w:bCs/>
          <w:sz w:val="14"/>
          <w:szCs w:val="14"/>
        </w:rPr>
        <w:t>1. Ответственный исполнитель муниципальной программы:</w:t>
      </w:r>
      <w:r w:rsidRPr="00495FA4">
        <w:rPr>
          <w:sz w:val="14"/>
          <w:szCs w:val="14"/>
        </w:rPr>
        <w:t xml:space="preserve"> </w:t>
      </w:r>
    </w:p>
    <w:p w:rsidR="001C7CBB" w:rsidRPr="00495FA4" w:rsidRDefault="001C7CBB" w:rsidP="001C7CBB">
      <w:pPr>
        <w:ind w:firstLine="284"/>
        <w:jc w:val="both"/>
        <w:rPr>
          <w:sz w:val="14"/>
          <w:szCs w:val="14"/>
        </w:rPr>
      </w:pPr>
      <w:r w:rsidRPr="00495FA4">
        <w:rPr>
          <w:sz w:val="14"/>
          <w:szCs w:val="14"/>
        </w:rPr>
        <w:t>главный специалист по делам гражданской обороны и чрезвычайным ситуациям Администрации муниципального округа (далее главный специалист по ГО и ЧС).</w:t>
      </w:r>
    </w:p>
    <w:p w:rsidR="001C7CBB" w:rsidRPr="00495FA4" w:rsidRDefault="001C7CBB" w:rsidP="001C7CBB">
      <w:pPr>
        <w:ind w:firstLine="284"/>
        <w:rPr>
          <w:b/>
          <w:bCs/>
          <w:sz w:val="14"/>
          <w:szCs w:val="14"/>
        </w:rPr>
      </w:pPr>
      <w:r w:rsidRPr="00495FA4">
        <w:rPr>
          <w:b/>
          <w:bCs/>
          <w:sz w:val="14"/>
          <w:szCs w:val="14"/>
        </w:rPr>
        <w:t xml:space="preserve">2. </w:t>
      </w:r>
      <w:proofErr w:type="gramStart"/>
      <w:r w:rsidRPr="00495FA4">
        <w:rPr>
          <w:b/>
          <w:bCs/>
          <w:sz w:val="14"/>
          <w:szCs w:val="14"/>
        </w:rPr>
        <w:t>Соисполнители  муниципальной</w:t>
      </w:r>
      <w:proofErr w:type="gramEnd"/>
      <w:r w:rsidRPr="00495FA4">
        <w:rPr>
          <w:b/>
          <w:bCs/>
          <w:sz w:val="14"/>
          <w:szCs w:val="14"/>
        </w:rPr>
        <w:t xml:space="preserve"> программы:</w:t>
      </w:r>
    </w:p>
    <w:p w:rsidR="001C7CBB" w:rsidRPr="00495FA4" w:rsidRDefault="001C7CBB" w:rsidP="001C7CBB">
      <w:pPr>
        <w:ind w:firstLine="284"/>
        <w:jc w:val="both"/>
        <w:rPr>
          <w:bCs/>
          <w:sz w:val="14"/>
          <w:szCs w:val="14"/>
        </w:rPr>
      </w:pPr>
      <w:r w:rsidRPr="00495FA4">
        <w:rPr>
          <w:bCs/>
          <w:sz w:val="14"/>
          <w:szCs w:val="14"/>
        </w:rPr>
        <w:t>Управление делами Администрации Солецкого муниципального округа (далее – Управление делами Администрации);</w:t>
      </w:r>
    </w:p>
    <w:p w:rsidR="001C7CBB" w:rsidRPr="00495FA4" w:rsidRDefault="001C7CBB" w:rsidP="001C7CBB">
      <w:pPr>
        <w:ind w:firstLine="284"/>
        <w:jc w:val="both"/>
        <w:rPr>
          <w:bCs/>
          <w:sz w:val="14"/>
          <w:szCs w:val="14"/>
        </w:rPr>
      </w:pPr>
      <w:r w:rsidRPr="00495FA4">
        <w:rPr>
          <w:bCs/>
          <w:sz w:val="14"/>
          <w:szCs w:val="14"/>
        </w:rPr>
        <w:t xml:space="preserve">комитет образования и спорта Администрации Солецкого муниципального округа (далее - </w:t>
      </w:r>
      <w:r w:rsidRPr="00495FA4">
        <w:rPr>
          <w:sz w:val="14"/>
          <w:szCs w:val="14"/>
        </w:rPr>
        <w:t>комитет образования и спорта)</w:t>
      </w:r>
      <w:r w:rsidRPr="00495FA4">
        <w:rPr>
          <w:bCs/>
          <w:sz w:val="14"/>
          <w:szCs w:val="14"/>
        </w:rPr>
        <w:t xml:space="preserve"> </w:t>
      </w:r>
    </w:p>
    <w:p w:rsidR="001C7CBB" w:rsidRPr="00495FA4" w:rsidRDefault="001C7CBB" w:rsidP="001C7CBB">
      <w:pPr>
        <w:ind w:firstLine="284"/>
        <w:jc w:val="both"/>
        <w:rPr>
          <w:bCs/>
          <w:sz w:val="14"/>
          <w:szCs w:val="14"/>
        </w:rPr>
      </w:pPr>
      <w:r w:rsidRPr="00495FA4">
        <w:rPr>
          <w:bCs/>
          <w:sz w:val="14"/>
          <w:szCs w:val="14"/>
        </w:rPr>
        <w:t xml:space="preserve">комитет культуры и молодежной политики Администрации Солецкого муниципального округа (далее - </w:t>
      </w:r>
      <w:r w:rsidRPr="00495FA4">
        <w:rPr>
          <w:sz w:val="14"/>
          <w:szCs w:val="14"/>
        </w:rPr>
        <w:t>комитет культуры и молодежной политики</w:t>
      </w:r>
      <w:r w:rsidRPr="00495FA4">
        <w:rPr>
          <w:bCs/>
          <w:sz w:val="14"/>
          <w:szCs w:val="14"/>
        </w:rPr>
        <w:t>);</w:t>
      </w:r>
    </w:p>
    <w:p w:rsidR="001C7CBB" w:rsidRPr="00495FA4" w:rsidRDefault="001C7CBB" w:rsidP="001C7CBB">
      <w:pPr>
        <w:ind w:firstLine="284"/>
        <w:jc w:val="both"/>
        <w:rPr>
          <w:bCs/>
          <w:sz w:val="14"/>
          <w:szCs w:val="14"/>
        </w:rPr>
      </w:pPr>
      <w:r w:rsidRPr="00495FA4">
        <w:rPr>
          <w:bCs/>
          <w:sz w:val="14"/>
          <w:szCs w:val="14"/>
        </w:rPr>
        <w:t>юридический отдел Администрации Солецкого муниципального округа (далее юридический отдел);</w:t>
      </w:r>
    </w:p>
    <w:p w:rsidR="001C7CBB" w:rsidRPr="00495FA4" w:rsidRDefault="001C7CBB" w:rsidP="001C7CBB">
      <w:pPr>
        <w:ind w:firstLine="284"/>
        <w:jc w:val="both"/>
        <w:rPr>
          <w:bCs/>
          <w:sz w:val="14"/>
          <w:szCs w:val="14"/>
        </w:rPr>
      </w:pPr>
      <w:r w:rsidRPr="00495FA4">
        <w:rPr>
          <w:bCs/>
          <w:sz w:val="14"/>
          <w:szCs w:val="14"/>
        </w:rPr>
        <w:t>ведущий специалист по мобилизационной подготовке и ведению секретного делопроизводства Администрации муниципального округа (далее ведущий специалист по мобилизационной подготовке);</w:t>
      </w:r>
    </w:p>
    <w:p w:rsidR="001C7CBB" w:rsidRPr="00495FA4" w:rsidRDefault="001C7CBB" w:rsidP="001C7CBB">
      <w:pPr>
        <w:ind w:firstLine="284"/>
        <w:jc w:val="both"/>
        <w:rPr>
          <w:bCs/>
          <w:sz w:val="14"/>
          <w:szCs w:val="14"/>
        </w:rPr>
      </w:pPr>
      <w:r w:rsidRPr="00495FA4">
        <w:rPr>
          <w:bCs/>
          <w:sz w:val="14"/>
          <w:szCs w:val="14"/>
        </w:rPr>
        <w:t xml:space="preserve">отдел Министерства внутренних дел Российской Федерации по Солецкому району (далее ОМВД России по Солецкому району) (по согласованию); </w:t>
      </w:r>
    </w:p>
    <w:p w:rsidR="001C7CBB" w:rsidRPr="00495FA4" w:rsidRDefault="001C7CBB" w:rsidP="001C7CBB">
      <w:pPr>
        <w:ind w:firstLine="284"/>
        <w:jc w:val="both"/>
        <w:rPr>
          <w:bCs/>
          <w:sz w:val="14"/>
          <w:szCs w:val="14"/>
        </w:rPr>
      </w:pPr>
      <w:r w:rsidRPr="00495FA4">
        <w:rPr>
          <w:bCs/>
          <w:sz w:val="14"/>
          <w:szCs w:val="14"/>
        </w:rPr>
        <w:t>14 пожарно-спасательная часть 3 пожарно-спасательного отряда федеральной противопожарной службы государственной противопожарной службы Главного управления МЧС России по Новгородской области (далее МЧС) (по согласованию);</w:t>
      </w:r>
    </w:p>
    <w:p w:rsidR="001C7CBB" w:rsidRPr="00495FA4" w:rsidRDefault="001C7CBB" w:rsidP="001C7CBB">
      <w:pPr>
        <w:ind w:firstLine="284"/>
        <w:jc w:val="both"/>
        <w:rPr>
          <w:bCs/>
          <w:sz w:val="14"/>
          <w:szCs w:val="14"/>
        </w:rPr>
      </w:pPr>
      <w:proofErr w:type="gramStart"/>
      <w:r w:rsidRPr="00495FA4">
        <w:rPr>
          <w:bCs/>
          <w:sz w:val="14"/>
          <w:szCs w:val="14"/>
        </w:rPr>
        <w:t>комиссия  по</w:t>
      </w:r>
      <w:proofErr w:type="gramEnd"/>
      <w:r w:rsidRPr="00495FA4">
        <w:rPr>
          <w:bCs/>
          <w:sz w:val="14"/>
          <w:szCs w:val="14"/>
        </w:rPr>
        <w:t xml:space="preserve"> делам несовершеннолетних и защите их прав (далее </w:t>
      </w:r>
      <w:proofErr w:type="spellStart"/>
      <w:r w:rsidRPr="00495FA4">
        <w:rPr>
          <w:bCs/>
          <w:sz w:val="14"/>
          <w:szCs w:val="14"/>
        </w:rPr>
        <w:t>КДНиЗП</w:t>
      </w:r>
      <w:proofErr w:type="spellEnd"/>
      <w:r w:rsidRPr="00495FA4">
        <w:rPr>
          <w:bCs/>
          <w:sz w:val="14"/>
          <w:szCs w:val="14"/>
        </w:rPr>
        <w:t xml:space="preserve">); </w:t>
      </w:r>
    </w:p>
    <w:p w:rsidR="001C7CBB" w:rsidRPr="00495FA4" w:rsidRDefault="001C7CBB" w:rsidP="001C7CBB">
      <w:pPr>
        <w:ind w:firstLine="284"/>
        <w:jc w:val="both"/>
        <w:rPr>
          <w:bCs/>
          <w:sz w:val="14"/>
          <w:szCs w:val="14"/>
        </w:rPr>
      </w:pPr>
      <w:r w:rsidRPr="00495FA4">
        <w:rPr>
          <w:bCs/>
          <w:sz w:val="14"/>
          <w:szCs w:val="14"/>
        </w:rPr>
        <w:t xml:space="preserve">МБУК «Центр культуры и досуга»; </w:t>
      </w:r>
    </w:p>
    <w:p w:rsidR="001C7CBB" w:rsidRPr="00495FA4" w:rsidRDefault="001C7CBB" w:rsidP="001C7CBB">
      <w:pPr>
        <w:ind w:firstLine="284"/>
        <w:jc w:val="both"/>
        <w:rPr>
          <w:bCs/>
          <w:sz w:val="14"/>
          <w:szCs w:val="14"/>
        </w:rPr>
      </w:pPr>
      <w:r w:rsidRPr="00495FA4">
        <w:rPr>
          <w:bCs/>
          <w:sz w:val="14"/>
          <w:szCs w:val="14"/>
        </w:rPr>
        <w:t xml:space="preserve">МБУ ДО «Солецкая детская школа искусств»; </w:t>
      </w:r>
    </w:p>
    <w:p w:rsidR="001C7CBB" w:rsidRPr="00495FA4" w:rsidRDefault="001C7CBB" w:rsidP="001C7CBB">
      <w:pPr>
        <w:ind w:firstLine="284"/>
        <w:jc w:val="both"/>
        <w:rPr>
          <w:bCs/>
          <w:sz w:val="14"/>
          <w:szCs w:val="14"/>
        </w:rPr>
      </w:pPr>
      <w:r w:rsidRPr="00495FA4">
        <w:rPr>
          <w:bCs/>
          <w:sz w:val="14"/>
          <w:szCs w:val="14"/>
        </w:rPr>
        <w:lastRenderedPageBreak/>
        <w:t xml:space="preserve">МБУК «Межпоселенческая централизованная библиотечная система»; </w:t>
      </w:r>
    </w:p>
    <w:p w:rsidR="001C7CBB" w:rsidRPr="00495FA4" w:rsidRDefault="001C7CBB" w:rsidP="001C7CBB">
      <w:pPr>
        <w:ind w:firstLine="284"/>
        <w:jc w:val="both"/>
        <w:rPr>
          <w:bCs/>
          <w:sz w:val="14"/>
          <w:szCs w:val="14"/>
        </w:rPr>
      </w:pPr>
      <w:r w:rsidRPr="00495FA4">
        <w:rPr>
          <w:bCs/>
          <w:sz w:val="14"/>
          <w:szCs w:val="14"/>
        </w:rPr>
        <w:t xml:space="preserve">МБУ «Центр обслуживания молодежи «Дом молодежи» (далее «Дом молодёжи»);  </w:t>
      </w:r>
    </w:p>
    <w:p w:rsidR="001C7CBB" w:rsidRPr="00495FA4" w:rsidRDefault="001C7CBB" w:rsidP="001C7CBB">
      <w:pPr>
        <w:ind w:firstLine="284"/>
        <w:jc w:val="both"/>
        <w:rPr>
          <w:bCs/>
          <w:sz w:val="14"/>
          <w:szCs w:val="14"/>
        </w:rPr>
      </w:pPr>
      <w:r w:rsidRPr="00495FA4">
        <w:rPr>
          <w:bCs/>
          <w:sz w:val="14"/>
          <w:szCs w:val="14"/>
        </w:rPr>
        <w:t xml:space="preserve">МАУ ДО «Детско-юношеская спортивная школа»; </w:t>
      </w:r>
    </w:p>
    <w:p w:rsidR="001C7CBB" w:rsidRPr="00495FA4" w:rsidRDefault="001C7CBB" w:rsidP="001C7CBB">
      <w:pPr>
        <w:ind w:firstLine="284"/>
        <w:jc w:val="both"/>
        <w:rPr>
          <w:bCs/>
          <w:sz w:val="14"/>
          <w:szCs w:val="14"/>
        </w:rPr>
      </w:pPr>
      <w:r w:rsidRPr="00495FA4">
        <w:rPr>
          <w:bCs/>
          <w:sz w:val="14"/>
          <w:szCs w:val="14"/>
        </w:rPr>
        <w:t xml:space="preserve">МАУ ДО «Центр детского творчества»; </w:t>
      </w:r>
    </w:p>
    <w:p w:rsidR="001C7CBB" w:rsidRPr="00495FA4" w:rsidRDefault="001C7CBB" w:rsidP="001C7CBB">
      <w:pPr>
        <w:ind w:firstLine="284"/>
        <w:jc w:val="both"/>
        <w:rPr>
          <w:bCs/>
          <w:sz w:val="14"/>
          <w:szCs w:val="14"/>
        </w:rPr>
      </w:pPr>
      <w:r w:rsidRPr="00495FA4">
        <w:rPr>
          <w:bCs/>
          <w:sz w:val="14"/>
          <w:szCs w:val="14"/>
        </w:rPr>
        <w:t xml:space="preserve">МАОУ «Средняя общеобразовательная школа № </w:t>
      </w:r>
      <w:smartTag w:uri="urn:schemas-microsoft-com:office:smarttags" w:element="metricconverter">
        <w:smartTagPr>
          <w:attr w:name="ProductID" w:val="1 г"/>
        </w:smartTagPr>
        <w:r w:rsidRPr="00495FA4">
          <w:rPr>
            <w:bCs/>
            <w:sz w:val="14"/>
            <w:szCs w:val="14"/>
          </w:rPr>
          <w:t>1 г</w:t>
        </w:r>
      </w:smartTag>
      <w:r w:rsidRPr="00495FA4">
        <w:rPr>
          <w:bCs/>
          <w:sz w:val="14"/>
          <w:szCs w:val="14"/>
        </w:rPr>
        <w:t>. Сольцы»;</w:t>
      </w:r>
    </w:p>
    <w:p w:rsidR="001C7CBB" w:rsidRPr="00495FA4" w:rsidRDefault="001C7CBB" w:rsidP="001C7CBB">
      <w:pPr>
        <w:ind w:firstLine="284"/>
        <w:jc w:val="both"/>
        <w:rPr>
          <w:bCs/>
          <w:sz w:val="14"/>
          <w:szCs w:val="14"/>
        </w:rPr>
      </w:pPr>
      <w:r w:rsidRPr="00495FA4">
        <w:rPr>
          <w:bCs/>
          <w:sz w:val="14"/>
          <w:szCs w:val="14"/>
        </w:rPr>
        <w:t xml:space="preserve">МАОУ «Средняя общеобразовательная школа № </w:t>
      </w:r>
      <w:smartTag w:uri="urn:schemas-microsoft-com:office:smarttags" w:element="metricconverter">
        <w:smartTagPr>
          <w:attr w:name="ProductID" w:val="2 г"/>
        </w:smartTagPr>
        <w:r w:rsidRPr="00495FA4">
          <w:rPr>
            <w:bCs/>
            <w:sz w:val="14"/>
            <w:szCs w:val="14"/>
          </w:rPr>
          <w:t>2 г</w:t>
        </w:r>
      </w:smartTag>
      <w:r w:rsidRPr="00495FA4">
        <w:rPr>
          <w:bCs/>
          <w:sz w:val="14"/>
          <w:szCs w:val="14"/>
        </w:rPr>
        <w:t xml:space="preserve">. Сольцы»; </w:t>
      </w:r>
    </w:p>
    <w:p w:rsidR="001C7CBB" w:rsidRPr="00495FA4" w:rsidRDefault="001C7CBB" w:rsidP="001C7CBB">
      <w:pPr>
        <w:ind w:firstLine="284"/>
        <w:jc w:val="both"/>
        <w:rPr>
          <w:bCs/>
          <w:sz w:val="14"/>
          <w:szCs w:val="14"/>
        </w:rPr>
      </w:pPr>
      <w:r w:rsidRPr="00495FA4">
        <w:rPr>
          <w:bCs/>
          <w:sz w:val="14"/>
          <w:szCs w:val="14"/>
        </w:rPr>
        <w:t xml:space="preserve">МАОУ «Основная общеобразовательная школа имени Смирнова Юрия Михайловича  д. Горки»; </w:t>
      </w:r>
    </w:p>
    <w:p w:rsidR="001C7CBB" w:rsidRPr="00495FA4" w:rsidRDefault="001C7CBB" w:rsidP="001C7CBB">
      <w:pPr>
        <w:ind w:firstLine="284"/>
        <w:jc w:val="both"/>
        <w:rPr>
          <w:bCs/>
          <w:sz w:val="14"/>
          <w:szCs w:val="14"/>
        </w:rPr>
      </w:pPr>
      <w:r w:rsidRPr="00495FA4">
        <w:rPr>
          <w:bCs/>
          <w:sz w:val="14"/>
          <w:szCs w:val="14"/>
        </w:rPr>
        <w:t xml:space="preserve">МАДОУ «Детский сад № </w:t>
      </w:r>
      <w:smartTag w:uri="urn:schemas-microsoft-com:office:smarttags" w:element="metricconverter">
        <w:smartTagPr>
          <w:attr w:name="ProductID" w:val="8 г"/>
        </w:smartTagPr>
        <w:r w:rsidRPr="00495FA4">
          <w:rPr>
            <w:bCs/>
            <w:sz w:val="14"/>
            <w:szCs w:val="14"/>
          </w:rPr>
          <w:t>8 г</w:t>
        </w:r>
      </w:smartTag>
      <w:r w:rsidRPr="00495FA4">
        <w:rPr>
          <w:bCs/>
          <w:sz w:val="14"/>
          <w:szCs w:val="14"/>
        </w:rPr>
        <w:t xml:space="preserve">. Сольцы»; </w:t>
      </w:r>
    </w:p>
    <w:p w:rsidR="001C7CBB" w:rsidRPr="00495FA4" w:rsidRDefault="001C7CBB" w:rsidP="001C7CBB">
      <w:pPr>
        <w:ind w:firstLine="284"/>
        <w:jc w:val="both"/>
        <w:rPr>
          <w:bCs/>
          <w:sz w:val="14"/>
          <w:szCs w:val="14"/>
        </w:rPr>
      </w:pPr>
      <w:r w:rsidRPr="00495FA4">
        <w:rPr>
          <w:bCs/>
          <w:sz w:val="14"/>
          <w:szCs w:val="14"/>
        </w:rPr>
        <w:t xml:space="preserve">МАДОУ «Детский сад № </w:t>
      </w:r>
      <w:smartTag w:uri="urn:schemas-microsoft-com:office:smarttags" w:element="metricconverter">
        <w:smartTagPr>
          <w:attr w:name="ProductID" w:val="1 г"/>
        </w:smartTagPr>
        <w:r w:rsidRPr="00495FA4">
          <w:rPr>
            <w:bCs/>
            <w:sz w:val="14"/>
            <w:szCs w:val="14"/>
          </w:rPr>
          <w:t>1 г</w:t>
        </w:r>
      </w:smartTag>
      <w:r w:rsidRPr="00495FA4">
        <w:rPr>
          <w:bCs/>
          <w:sz w:val="14"/>
          <w:szCs w:val="14"/>
        </w:rPr>
        <w:t xml:space="preserve">. Сольцы»; </w:t>
      </w:r>
    </w:p>
    <w:p w:rsidR="001C7CBB" w:rsidRPr="00495FA4" w:rsidRDefault="001C7CBB" w:rsidP="001C7CBB">
      <w:pPr>
        <w:ind w:firstLine="284"/>
        <w:jc w:val="both"/>
        <w:rPr>
          <w:bCs/>
          <w:sz w:val="14"/>
          <w:szCs w:val="14"/>
        </w:rPr>
      </w:pPr>
      <w:r w:rsidRPr="00495FA4">
        <w:rPr>
          <w:bCs/>
          <w:sz w:val="14"/>
          <w:szCs w:val="14"/>
        </w:rPr>
        <w:t xml:space="preserve">МАДОУ «Детский сад № 6»; </w:t>
      </w:r>
    </w:p>
    <w:p w:rsidR="001C7CBB" w:rsidRPr="00495FA4" w:rsidRDefault="001C7CBB" w:rsidP="001C7CBB">
      <w:pPr>
        <w:ind w:firstLine="284"/>
        <w:jc w:val="both"/>
        <w:rPr>
          <w:bCs/>
          <w:sz w:val="14"/>
          <w:szCs w:val="14"/>
        </w:rPr>
      </w:pPr>
      <w:r w:rsidRPr="00495FA4">
        <w:rPr>
          <w:bCs/>
          <w:sz w:val="14"/>
          <w:szCs w:val="14"/>
        </w:rPr>
        <w:t xml:space="preserve">МАДОУ «Детский сад № </w:t>
      </w:r>
      <w:smartTag w:uri="urn:schemas-microsoft-com:office:smarttags" w:element="metricconverter">
        <w:smartTagPr>
          <w:attr w:name="ProductID" w:val="25 г"/>
        </w:smartTagPr>
        <w:r w:rsidRPr="00495FA4">
          <w:rPr>
            <w:bCs/>
            <w:sz w:val="14"/>
            <w:szCs w:val="14"/>
          </w:rPr>
          <w:t>25 г</w:t>
        </w:r>
      </w:smartTag>
      <w:r w:rsidRPr="00495FA4">
        <w:rPr>
          <w:bCs/>
          <w:sz w:val="14"/>
          <w:szCs w:val="14"/>
        </w:rPr>
        <w:t>. Сольцы»;</w:t>
      </w:r>
    </w:p>
    <w:p w:rsidR="001C7CBB" w:rsidRPr="00495FA4" w:rsidRDefault="001C7CBB" w:rsidP="001C7CBB">
      <w:pPr>
        <w:ind w:firstLine="284"/>
        <w:jc w:val="both"/>
        <w:rPr>
          <w:bCs/>
          <w:sz w:val="14"/>
          <w:szCs w:val="14"/>
        </w:rPr>
      </w:pPr>
      <w:r w:rsidRPr="00495FA4">
        <w:rPr>
          <w:bCs/>
          <w:sz w:val="14"/>
          <w:szCs w:val="14"/>
        </w:rPr>
        <w:t>Народная дружина г. Сольцы (по согласованию).</w:t>
      </w:r>
    </w:p>
    <w:p w:rsidR="001C7CBB" w:rsidRPr="00495FA4" w:rsidRDefault="001C7CBB" w:rsidP="001C7CBB">
      <w:pPr>
        <w:ind w:firstLine="284"/>
        <w:rPr>
          <w:b/>
          <w:bCs/>
          <w:sz w:val="14"/>
          <w:szCs w:val="14"/>
        </w:rPr>
      </w:pPr>
      <w:r w:rsidRPr="00495FA4">
        <w:rPr>
          <w:b/>
          <w:bCs/>
          <w:sz w:val="14"/>
          <w:szCs w:val="14"/>
        </w:rPr>
        <w:t>3. Подпрограммы  муниципальной  программы:</w:t>
      </w:r>
    </w:p>
    <w:p w:rsidR="001C7CBB" w:rsidRPr="00495FA4" w:rsidRDefault="001C7CBB" w:rsidP="001C7CBB">
      <w:pPr>
        <w:ind w:firstLine="284"/>
        <w:rPr>
          <w:spacing w:val="-6"/>
          <w:sz w:val="14"/>
          <w:szCs w:val="14"/>
        </w:rPr>
      </w:pPr>
      <w:r w:rsidRPr="00495FA4">
        <w:rPr>
          <w:bCs/>
          <w:sz w:val="14"/>
          <w:szCs w:val="14"/>
        </w:rPr>
        <w:t>«Профилактика правонарушений в Солецком муниципальном округе»;</w:t>
      </w:r>
    </w:p>
    <w:p w:rsidR="001C7CBB" w:rsidRPr="00495FA4" w:rsidRDefault="001C7CBB" w:rsidP="001C7CBB">
      <w:pPr>
        <w:ind w:firstLine="284"/>
        <w:jc w:val="both"/>
        <w:rPr>
          <w:sz w:val="14"/>
          <w:szCs w:val="14"/>
        </w:rPr>
      </w:pPr>
      <w:r w:rsidRPr="00495FA4">
        <w:rPr>
          <w:sz w:val="14"/>
          <w:szCs w:val="14"/>
        </w:rPr>
        <w:t>«Профилактика терроризма и экстремизма в Солецком муниципальном округе»;</w:t>
      </w:r>
    </w:p>
    <w:p w:rsidR="001C7CBB" w:rsidRPr="00495FA4" w:rsidRDefault="001C7CBB" w:rsidP="001C7CBB">
      <w:pPr>
        <w:ind w:firstLine="284"/>
        <w:jc w:val="both"/>
        <w:rPr>
          <w:b/>
          <w:bCs/>
          <w:sz w:val="14"/>
          <w:szCs w:val="14"/>
        </w:rPr>
      </w:pPr>
      <w:r w:rsidRPr="00495FA4">
        <w:rPr>
          <w:sz w:val="14"/>
          <w:szCs w:val="14"/>
        </w:rPr>
        <w:t xml:space="preserve"> «Противодействие коррупции в Солецком муниципальном округе»</w:t>
      </w:r>
    </w:p>
    <w:p w:rsidR="001C7CBB" w:rsidRPr="00495FA4" w:rsidRDefault="001C7CBB" w:rsidP="001C7CBB">
      <w:pPr>
        <w:ind w:firstLine="284"/>
        <w:rPr>
          <w:b/>
          <w:bCs/>
          <w:sz w:val="14"/>
          <w:szCs w:val="14"/>
        </w:rPr>
      </w:pPr>
      <w:r w:rsidRPr="00495FA4">
        <w:rPr>
          <w:b/>
          <w:bCs/>
          <w:sz w:val="14"/>
          <w:szCs w:val="14"/>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1572"/>
        <w:gridCol w:w="484"/>
        <w:gridCol w:w="484"/>
        <w:gridCol w:w="202"/>
        <w:gridCol w:w="202"/>
        <w:gridCol w:w="143"/>
        <w:gridCol w:w="484"/>
        <w:gridCol w:w="484"/>
        <w:gridCol w:w="482"/>
      </w:tblGrid>
      <w:tr w:rsidR="001C7CBB" w:rsidRPr="001C7CBB" w:rsidTr="001C7CBB">
        <w:tc>
          <w:tcPr>
            <w:tcW w:w="0" w:type="auto"/>
            <w:vMerge w:val="restart"/>
          </w:tcPr>
          <w:p w:rsidR="001C7CBB" w:rsidRPr="001C7CBB" w:rsidRDefault="001C7CBB" w:rsidP="001C7CBB">
            <w:pPr>
              <w:jc w:val="center"/>
              <w:rPr>
                <w:b/>
                <w:sz w:val="10"/>
                <w:szCs w:val="14"/>
              </w:rPr>
            </w:pPr>
            <w:r w:rsidRPr="001C7CBB">
              <w:rPr>
                <w:sz w:val="10"/>
                <w:szCs w:val="14"/>
              </w:rPr>
              <w:t>№ п/п</w:t>
            </w:r>
          </w:p>
        </w:tc>
        <w:tc>
          <w:tcPr>
            <w:tcW w:w="0" w:type="auto"/>
            <w:vMerge w:val="restart"/>
          </w:tcPr>
          <w:p w:rsidR="001C7CBB" w:rsidRPr="001C7CBB" w:rsidRDefault="001C7CBB" w:rsidP="001C7CBB">
            <w:pPr>
              <w:jc w:val="center"/>
              <w:rPr>
                <w:b/>
                <w:sz w:val="10"/>
                <w:szCs w:val="14"/>
              </w:rPr>
            </w:pPr>
            <w:r w:rsidRPr="001C7CBB">
              <w:rPr>
                <w:sz w:val="10"/>
                <w:szCs w:val="14"/>
              </w:rPr>
              <w:t>Цели, задачи муниципальной программы, наименование и единица измерения целевого показателя</w:t>
            </w:r>
          </w:p>
        </w:tc>
        <w:tc>
          <w:tcPr>
            <w:tcW w:w="0" w:type="auto"/>
            <w:gridSpan w:val="8"/>
          </w:tcPr>
          <w:p w:rsidR="001C7CBB" w:rsidRPr="001C7CBB" w:rsidRDefault="001C7CBB" w:rsidP="001C7CBB">
            <w:pPr>
              <w:jc w:val="center"/>
              <w:rPr>
                <w:b/>
                <w:sz w:val="10"/>
                <w:szCs w:val="14"/>
              </w:rPr>
            </w:pPr>
            <w:r w:rsidRPr="001C7CBB">
              <w:rPr>
                <w:sz w:val="10"/>
                <w:szCs w:val="14"/>
              </w:rPr>
              <w:t>Значения целевого показателя по годам</w:t>
            </w:r>
          </w:p>
        </w:tc>
      </w:tr>
      <w:tr w:rsidR="001C7CBB" w:rsidRPr="001C7CBB" w:rsidTr="001C7CBB">
        <w:tc>
          <w:tcPr>
            <w:tcW w:w="0" w:type="auto"/>
            <w:vMerge/>
          </w:tcPr>
          <w:p w:rsidR="001C7CBB" w:rsidRPr="001C7CBB" w:rsidRDefault="001C7CBB" w:rsidP="001C7CBB">
            <w:pPr>
              <w:jc w:val="center"/>
              <w:rPr>
                <w:b/>
                <w:sz w:val="10"/>
                <w:szCs w:val="14"/>
              </w:rPr>
            </w:pPr>
          </w:p>
        </w:tc>
        <w:tc>
          <w:tcPr>
            <w:tcW w:w="0" w:type="auto"/>
            <w:vMerge/>
          </w:tcPr>
          <w:p w:rsidR="001C7CBB" w:rsidRPr="001C7CBB" w:rsidRDefault="001C7CBB" w:rsidP="001C7CBB">
            <w:pPr>
              <w:jc w:val="center"/>
              <w:rPr>
                <w:b/>
                <w:sz w:val="10"/>
                <w:szCs w:val="14"/>
              </w:rPr>
            </w:pPr>
          </w:p>
        </w:tc>
        <w:tc>
          <w:tcPr>
            <w:tcW w:w="0" w:type="auto"/>
          </w:tcPr>
          <w:p w:rsidR="001C7CBB" w:rsidRPr="001C7CBB" w:rsidRDefault="001C7CBB" w:rsidP="001C7CBB">
            <w:pPr>
              <w:jc w:val="center"/>
              <w:rPr>
                <w:sz w:val="10"/>
                <w:szCs w:val="14"/>
              </w:rPr>
            </w:pPr>
            <w:r w:rsidRPr="001C7CBB">
              <w:rPr>
                <w:sz w:val="10"/>
                <w:szCs w:val="14"/>
              </w:rPr>
              <w:t>2021</w:t>
            </w:r>
          </w:p>
        </w:tc>
        <w:tc>
          <w:tcPr>
            <w:tcW w:w="0" w:type="auto"/>
          </w:tcPr>
          <w:p w:rsidR="001C7CBB" w:rsidRPr="001C7CBB" w:rsidRDefault="001C7CBB" w:rsidP="001C7CBB">
            <w:pPr>
              <w:jc w:val="center"/>
              <w:rPr>
                <w:sz w:val="10"/>
                <w:szCs w:val="14"/>
              </w:rPr>
            </w:pPr>
            <w:r w:rsidRPr="001C7CBB">
              <w:rPr>
                <w:sz w:val="10"/>
                <w:szCs w:val="14"/>
              </w:rPr>
              <w:t>2022</w:t>
            </w:r>
          </w:p>
        </w:tc>
        <w:tc>
          <w:tcPr>
            <w:tcW w:w="0" w:type="auto"/>
            <w:gridSpan w:val="3"/>
          </w:tcPr>
          <w:p w:rsidR="001C7CBB" w:rsidRPr="001C7CBB" w:rsidRDefault="001C7CBB" w:rsidP="001C7CBB">
            <w:pPr>
              <w:jc w:val="center"/>
              <w:rPr>
                <w:sz w:val="10"/>
                <w:szCs w:val="14"/>
              </w:rPr>
            </w:pPr>
            <w:r w:rsidRPr="001C7CBB">
              <w:rPr>
                <w:sz w:val="10"/>
                <w:szCs w:val="14"/>
              </w:rPr>
              <w:t>2023</w:t>
            </w:r>
          </w:p>
        </w:tc>
        <w:tc>
          <w:tcPr>
            <w:tcW w:w="0" w:type="auto"/>
          </w:tcPr>
          <w:p w:rsidR="001C7CBB" w:rsidRPr="001C7CBB" w:rsidRDefault="001C7CBB" w:rsidP="001C7CBB">
            <w:pPr>
              <w:jc w:val="center"/>
              <w:rPr>
                <w:sz w:val="10"/>
                <w:szCs w:val="14"/>
              </w:rPr>
            </w:pPr>
            <w:r w:rsidRPr="001C7CBB">
              <w:rPr>
                <w:sz w:val="10"/>
                <w:szCs w:val="14"/>
              </w:rPr>
              <w:t>2024</w:t>
            </w:r>
          </w:p>
        </w:tc>
        <w:tc>
          <w:tcPr>
            <w:tcW w:w="0" w:type="auto"/>
          </w:tcPr>
          <w:p w:rsidR="001C7CBB" w:rsidRPr="001C7CBB" w:rsidRDefault="001C7CBB" w:rsidP="001C7CBB">
            <w:pPr>
              <w:jc w:val="center"/>
              <w:rPr>
                <w:sz w:val="10"/>
                <w:szCs w:val="14"/>
              </w:rPr>
            </w:pPr>
            <w:r w:rsidRPr="001C7CBB">
              <w:rPr>
                <w:sz w:val="10"/>
                <w:szCs w:val="14"/>
              </w:rPr>
              <w:t>2025</w:t>
            </w:r>
          </w:p>
        </w:tc>
        <w:tc>
          <w:tcPr>
            <w:tcW w:w="0" w:type="auto"/>
          </w:tcPr>
          <w:p w:rsidR="001C7CBB" w:rsidRPr="001C7CBB" w:rsidRDefault="001C7CBB" w:rsidP="001C7CBB">
            <w:pPr>
              <w:jc w:val="center"/>
              <w:rPr>
                <w:sz w:val="10"/>
                <w:szCs w:val="14"/>
              </w:rPr>
            </w:pPr>
            <w:r w:rsidRPr="001C7CBB">
              <w:rPr>
                <w:sz w:val="10"/>
                <w:szCs w:val="14"/>
              </w:rPr>
              <w:t>2026</w:t>
            </w:r>
          </w:p>
        </w:tc>
      </w:tr>
      <w:tr w:rsidR="001C7CBB" w:rsidRPr="001C7CBB" w:rsidTr="001C7CBB">
        <w:tc>
          <w:tcPr>
            <w:tcW w:w="0" w:type="auto"/>
          </w:tcPr>
          <w:p w:rsidR="001C7CBB" w:rsidRPr="001C7CBB" w:rsidRDefault="001C7CBB" w:rsidP="001C7CBB">
            <w:pPr>
              <w:jc w:val="center"/>
              <w:rPr>
                <w:sz w:val="10"/>
                <w:szCs w:val="14"/>
              </w:rPr>
            </w:pPr>
            <w:r w:rsidRPr="001C7CBB">
              <w:rPr>
                <w:sz w:val="10"/>
                <w:szCs w:val="14"/>
              </w:rPr>
              <w:t>1</w:t>
            </w:r>
          </w:p>
        </w:tc>
        <w:tc>
          <w:tcPr>
            <w:tcW w:w="0" w:type="auto"/>
          </w:tcPr>
          <w:p w:rsidR="001C7CBB" w:rsidRPr="001C7CBB" w:rsidRDefault="001C7CBB" w:rsidP="001C7CBB">
            <w:pPr>
              <w:jc w:val="center"/>
              <w:rPr>
                <w:sz w:val="10"/>
                <w:szCs w:val="14"/>
              </w:rPr>
            </w:pPr>
            <w:r w:rsidRPr="001C7CBB">
              <w:rPr>
                <w:sz w:val="10"/>
                <w:szCs w:val="14"/>
              </w:rPr>
              <w:t>2</w:t>
            </w:r>
          </w:p>
        </w:tc>
        <w:tc>
          <w:tcPr>
            <w:tcW w:w="0" w:type="auto"/>
          </w:tcPr>
          <w:p w:rsidR="001C7CBB" w:rsidRPr="001C7CBB" w:rsidRDefault="001C7CBB" w:rsidP="001C7CBB">
            <w:pPr>
              <w:jc w:val="center"/>
              <w:rPr>
                <w:sz w:val="10"/>
                <w:szCs w:val="14"/>
              </w:rPr>
            </w:pPr>
            <w:r w:rsidRPr="001C7CBB">
              <w:rPr>
                <w:sz w:val="10"/>
                <w:szCs w:val="14"/>
              </w:rPr>
              <w:t>3</w:t>
            </w:r>
          </w:p>
        </w:tc>
        <w:tc>
          <w:tcPr>
            <w:tcW w:w="0" w:type="auto"/>
          </w:tcPr>
          <w:p w:rsidR="001C7CBB" w:rsidRPr="001C7CBB" w:rsidRDefault="001C7CBB" w:rsidP="001C7CBB">
            <w:pPr>
              <w:jc w:val="center"/>
              <w:rPr>
                <w:sz w:val="10"/>
                <w:szCs w:val="14"/>
              </w:rPr>
            </w:pPr>
            <w:r w:rsidRPr="001C7CBB">
              <w:rPr>
                <w:sz w:val="10"/>
                <w:szCs w:val="14"/>
              </w:rPr>
              <w:t>4</w:t>
            </w:r>
          </w:p>
        </w:tc>
        <w:tc>
          <w:tcPr>
            <w:tcW w:w="0" w:type="auto"/>
            <w:gridSpan w:val="3"/>
          </w:tcPr>
          <w:p w:rsidR="001C7CBB" w:rsidRPr="001C7CBB" w:rsidRDefault="001C7CBB" w:rsidP="001C7CBB">
            <w:pPr>
              <w:jc w:val="center"/>
              <w:rPr>
                <w:sz w:val="10"/>
                <w:szCs w:val="14"/>
              </w:rPr>
            </w:pPr>
            <w:r w:rsidRPr="001C7CBB">
              <w:rPr>
                <w:sz w:val="10"/>
                <w:szCs w:val="14"/>
              </w:rPr>
              <w:t>5</w:t>
            </w:r>
          </w:p>
        </w:tc>
        <w:tc>
          <w:tcPr>
            <w:tcW w:w="0" w:type="auto"/>
          </w:tcPr>
          <w:p w:rsidR="001C7CBB" w:rsidRPr="001C7CBB" w:rsidRDefault="001C7CBB" w:rsidP="001C7CBB">
            <w:pPr>
              <w:jc w:val="center"/>
              <w:rPr>
                <w:sz w:val="10"/>
                <w:szCs w:val="14"/>
              </w:rPr>
            </w:pPr>
            <w:r w:rsidRPr="001C7CBB">
              <w:rPr>
                <w:sz w:val="10"/>
                <w:szCs w:val="14"/>
              </w:rPr>
              <w:t>6</w:t>
            </w:r>
          </w:p>
        </w:tc>
        <w:tc>
          <w:tcPr>
            <w:tcW w:w="0" w:type="auto"/>
          </w:tcPr>
          <w:p w:rsidR="001C7CBB" w:rsidRPr="001C7CBB" w:rsidRDefault="001C7CBB" w:rsidP="001C7CBB">
            <w:pPr>
              <w:jc w:val="center"/>
              <w:rPr>
                <w:sz w:val="10"/>
                <w:szCs w:val="14"/>
              </w:rPr>
            </w:pPr>
            <w:r w:rsidRPr="001C7CBB">
              <w:rPr>
                <w:sz w:val="10"/>
                <w:szCs w:val="14"/>
              </w:rPr>
              <w:t>7</w:t>
            </w:r>
          </w:p>
        </w:tc>
        <w:tc>
          <w:tcPr>
            <w:tcW w:w="0" w:type="auto"/>
          </w:tcPr>
          <w:p w:rsidR="001C7CBB" w:rsidRPr="001C7CBB" w:rsidRDefault="001C7CBB" w:rsidP="001C7CBB">
            <w:pPr>
              <w:jc w:val="center"/>
              <w:rPr>
                <w:sz w:val="10"/>
                <w:szCs w:val="14"/>
              </w:rPr>
            </w:pPr>
            <w:r w:rsidRPr="001C7CBB">
              <w:rPr>
                <w:sz w:val="10"/>
                <w:szCs w:val="14"/>
              </w:rPr>
              <w:t>8</w:t>
            </w:r>
          </w:p>
        </w:tc>
      </w:tr>
      <w:tr w:rsidR="001C7CBB" w:rsidRPr="001C7CBB" w:rsidTr="001C7CBB">
        <w:tc>
          <w:tcPr>
            <w:tcW w:w="0" w:type="auto"/>
          </w:tcPr>
          <w:p w:rsidR="001C7CBB" w:rsidRPr="001C7CBB" w:rsidRDefault="001C7CBB" w:rsidP="001C7CBB">
            <w:pPr>
              <w:rPr>
                <w:b/>
                <w:sz w:val="10"/>
                <w:szCs w:val="14"/>
              </w:rPr>
            </w:pPr>
            <w:r w:rsidRPr="001C7CBB">
              <w:rPr>
                <w:sz w:val="10"/>
                <w:szCs w:val="14"/>
              </w:rPr>
              <w:t>1.</w:t>
            </w:r>
          </w:p>
        </w:tc>
        <w:tc>
          <w:tcPr>
            <w:tcW w:w="0" w:type="auto"/>
            <w:gridSpan w:val="9"/>
          </w:tcPr>
          <w:p w:rsidR="001C7CBB" w:rsidRPr="001C7CBB" w:rsidRDefault="001C7CBB" w:rsidP="001C7CBB">
            <w:pPr>
              <w:rPr>
                <w:b/>
                <w:sz w:val="10"/>
                <w:szCs w:val="14"/>
              </w:rPr>
            </w:pPr>
            <w:r w:rsidRPr="001C7CBB">
              <w:rPr>
                <w:sz w:val="10"/>
                <w:szCs w:val="14"/>
              </w:rPr>
              <w:t xml:space="preserve">Цель 1 – Профилактика правонарушений в Солецком муниципальном округе </w:t>
            </w:r>
          </w:p>
        </w:tc>
      </w:tr>
      <w:tr w:rsidR="001C7CBB" w:rsidRPr="001C7CBB" w:rsidTr="001C7CBB">
        <w:tc>
          <w:tcPr>
            <w:tcW w:w="0" w:type="auto"/>
          </w:tcPr>
          <w:p w:rsidR="001C7CBB" w:rsidRPr="001C7CBB" w:rsidRDefault="001C7CBB" w:rsidP="001C7CBB">
            <w:pPr>
              <w:rPr>
                <w:sz w:val="10"/>
                <w:szCs w:val="14"/>
              </w:rPr>
            </w:pPr>
            <w:r w:rsidRPr="001C7CBB">
              <w:rPr>
                <w:sz w:val="10"/>
                <w:szCs w:val="14"/>
              </w:rPr>
              <w:t>1.1.</w:t>
            </w:r>
          </w:p>
        </w:tc>
        <w:tc>
          <w:tcPr>
            <w:tcW w:w="0" w:type="auto"/>
            <w:gridSpan w:val="9"/>
          </w:tcPr>
          <w:p w:rsidR="001C7CBB" w:rsidRPr="001C7CBB" w:rsidRDefault="001C7CBB" w:rsidP="001C7CBB">
            <w:pPr>
              <w:rPr>
                <w:sz w:val="10"/>
                <w:szCs w:val="14"/>
              </w:rPr>
            </w:pPr>
            <w:r w:rsidRPr="001C7CBB">
              <w:rPr>
                <w:sz w:val="10"/>
                <w:szCs w:val="14"/>
              </w:rPr>
              <w:t xml:space="preserve">Задача 1 – Обеспечение безопасности граждан от противоправных посягательств на территории муниципального округа </w:t>
            </w:r>
          </w:p>
        </w:tc>
      </w:tr>
      <w:tr w:rsidR="001C7CBB" w:rsidRPr="001C7CBB" w:rsidTr="001C7CBB">
        <w:tc>
          <w:tcPr>
            <w:tcW w:w="0" w:type="auto"/>
          </w:tcPr>
          <w:p w:rsidR="001C7CBB" w:rsidRPr="001C7CBB" w:rsidRDefault="001C7CBB" w:rsidP="001C7CBB">
            <w:pPr>
              <w:rPr>
                <w:sz w:val="10"/>
                <w:szCs w:val="14"/>
              </w:rPr>
            </w:pPr>
            <w:r w:rsidRPr="001C7CBB">
              <w:rPr>
                <w:sz w:val="10"/>
                <w:szCs w:val="14"/>
              </w:rPr>
              <w:t>1.1.1.</w:t>
            </w:r>
          </w:p>
        </w:tc>
        <w:tc>
          <w:tcPr>
            <w:tcW w:w="0" w:type="auto"/>
          </w:tcPr>
          <w:p w:rsidR="001C7CBB" w:rsidRPr="001C7CBB" w:rsidRDefault="001C7CBB" w:rsidP="001C7CBB">
            <w:pPr>
              <w:rPr>
                <w:sz w:val="10"/>
                <w:szCs w:val="14"/>
              </w:rPr>
            </w:pPr>
            <w:r w:rsidRPr="001C7CBB">
              <w:rPr>
                <w:sz w:val="10"/>
                <w:szCs w:val="14"/>
              </w:rPr>
              <w:t>Показатель 1: Снижение общего количества правонарушений, зарегистрированных на территории округа, ед.</w:t>
            </w:r>
          </w:p>
        </w:tc>
        <w:tc>
          <w:tcPr>
            <w:tcW w:w="0" w:type="auto"/>
            <w:vAlign w:val="center"/>
          </w:tcPr>
          <w:p w:rsidR="001C7CBB" w:rsidRPr="001C7CBB" w:rsidRDefault="001C7CBB" w:rsidP="001C7CBB">
            <w:pPr>
              <w:jc w:val="center"/>
              <w:rPr>
                <w:sz w:val="10"/>
                <w:szCs w:val="14"/>
              </w:rPr>
            </w:pPr>
            <w:r w:rsidRPr="001C7CBB">
              <w:rPr>
                <w:sz w:val="10"/>
                <w:szCs w:val="14"/>
              </w:rPr>
              <w:t>219</w:t>
            </w:r>
          </w:p>
        </w:tc>
        <w:tc>
          <w:tcPr>
            <w:tcW w:w="0" w:type="auto"/>
            <w:vAlign w:val="center"/>
          </w:tcPr>
          <w:p w:rsidR="001C7CBB" w:rsidRPr="001C7CBB" w:rsidRDefault="001C7CBB" w:rsidP="001C7CBB">
            <w:pPr>
              <w:jc w:val="center"/>
              <w:rPr>
                <w:sz w:val="10"/>
                <w:szCs w:val="14"/>
              </w:rPr>
            </w:pPr>
            <w:r w:rsidRPr="001C7CBB">
              <w:rPr>
                <w:sz w:val="10"/>
                <w:szCs w:val="14"/>
              </w:rPr>
              <w:t>215</w:t>
            </w:r>
          </w:p>
        </w:tc>
        <w:tc>
          <w:tcPr>
            <w:tcW w:w="0" w:type="auto"/>
            <w:gridSpan w:val="3"/>
            <w:vAlign w:val="center"/>
          </w:tcPr>
          <w:p w:rsidR="001C7CBB" w:rsidRPr="001C7CBB" w:rsidRDefault="001C7CBB" w:rsidP="001C7CBB">
            <w:pPr>
              <w:jc w:val="center"/>
              <w:rPr>
                <w:sz w:val="10"/>
                <w:szCs w:val="14"/>
              </w:rPr>
            </w:pPr>
            <w:r w:rsidRPr="001C7CBB">
              <w:rPr>
                <w:sz w:val="10"/>
                <w:szCs w:val="14"/>
              </w:rPr>
              <w:t>211</w:t>
            </w:r>
          </w:p>
        </w:tc>
        <w:tc>
          <w:tcPr>
            <w:tcW w:w="0" w:type="auto"/>
            <w:vAlign w:val="center"/>
          </w:tcPr>
          <w:p w:rsidR="001C7CBB" w:rsidRPr="001C7CBB" w:rsidRDefault="001C7CBB" w:rsidP="001C7CBB">
            <w:pPr>
              <w:jc w:val="center"/>
              <w:rPr>
                <w:sz w:val="10"/>
                <w:szCs w:val="14"/>
              </w:rPr>
            </w:pPr>
            <w:r w:rsidRPr="001C7CBB">
              <w:rPr>
                <w:sz w:val="10"/>
                <w:szCs w:val="14"/>
              </w:rPr>
              <w:t>207</w:t>
            </w:r>
          </w:p>
        </w:tc>
        <w:tc>
          <w:tcPr>
            <w:tcW w:w="0" w:type="auto"/>
            <w:vAlign w:val="center"/>
          </w:tcPr>
          <w:p w:rsidR="001C7CBB" w:rsidRPr="001C7CBB" w:rsidRDefault="001C7CBB" w:rsidP="001C7CBB">
            <w:pPr>
              <w:jc w:val="center"/>
              <w:rPr>
                <w:sz w:val="10"/>
                <w:szCs w:val="14"/>
              </w:rPr>
            </w:pPr>
            <w:r w:rsidRPr="001C7CBB">
              <w:rPr>
                <w:sz w:val="10"/>
                <w:szCs w:val="14"/>
              </w:rPr>
              <w:t>203</w:t>
            </w:r>
          </w:p>
        </w:tc>
        <w:tc>
          <w:tcPr>
            <w:tcW w:w="0" w:type="auto"/>
            <w:vAlign w:val="center"/>
          </w:tcPr>
          <w:p w:rsidR="001C7CBB" w:rsidRPr="001C7CBB" w:rsidRDefault="001C7CBB" w:rsidP="001C7CBB">
            <w:pPr>
              <w:jc w:val="center"/>
              <w:rPr>
                <w:sz w:val="10"/>
                <w:szCs w:val="14"/>
              </w:rPr>
            </w:pPr>
          </w:p>
          <w:p w:rsidR="001C7CBB" w:rsidRPr="001C7CBB" w:rsidRDefault="001C7CBB" w:rsidP="001C7CBB">
            <w:pPr>
              <w:jc w:val="center"/>
              <w:rPr>
                <w:sz w:val="10"/>
                <w:szCs w:val="14"/>
              </w:rPr>
            </w:pPr>
            <w:r w:rsidRPr="001C7CBB">
              <w:rPr>
                <w:sz w:val="10"/>
                <w:szCs w:val="14"/>
              </w:rPr>
              <w:t>200</w:t>
            </w:r>
          </w:p>
          <w:p w:rsidR="001C7CBB" w:rsidRPr="001C7CBB" w:rsidRDefault="001C7CBB" w:rsidP="001C7CBB">
            <w:pPr>
              <w:jc w:val="center"/>
              <w:rPr>
                <w:sz w:val="10"/>
                <w:szCs w:val="14"/>
              </w:rPr>
            </w:pPr>
          </w:p>
        </w:tc>
      </w:tr>
      <w:tr w:rsidR="001C7CBB" w:rsidRPr="001C7CBB" w:rsidTr="001C7CBB">
        <w:tc>
          <w:tcPr>
            <w:tcW w:w="0" w:type="auto"/>
          </w:tcPr>
          <w:p w:rsidR="001C7CBB" w:rsidRPr="001C7CBB" w:rsidRDefault="001C7CBB" w:rsidP="001C7CBB">
            <w:pPr>
              <w:rPr>
                <w:sz w:val="10"/>
                <w:szCs w:val="14"/>
              </w:rPr>
            </w:pPr>
            <w:r w:rsidRPr="001C7CBB">
              <w:rPr>
                <w:sz w:val="10"/>
                <w:szCs w:val="14"/>
              </w:rPr>
              <w:t>1.2.</w:t>
            </w:r>
          </w:p>
        </w:tc>
        <w:tc>
          <w:tcPr>
            <w:tcW w:w="0" w:type="auto"/>
            <w:gridSpan w:val="9"/>
          </w:tcPr>
          <w:p w:rsidR="001C7CBB" w:rsidRPr="001C7CBB" w:rsidRDefault="001C7CBB" w:rsidP="001C7CBB">
            <w:pPr>
              <w:rPr>
                <w:sz w:val="10"/>
                <w:szCs w:val="14"/>
              </w:rPr>
            </w:pPr>
            <w:r w:rsidRPr="001C7CBB">
              <w:rPr>
                <w:sz w:val="10"/>
                <w:szCs w:val="14"/>
              </w:rPr>
              <w:t>Задача 2 – Профилактика правонарушений в общественных местах, в том числе на улицах</w:t>
            </w:r>
          </w:p>
        </w:tc>
      </w:tr>
      <w:tr w:rsidR="001C7CBB" w:rsidRPr="001C7CBB" w:rsidTr="001C7CBB">
        <w:tc>
          <w:tcPr>
            <w:tcW w:w="0" w:type="auto"/>
          </w:tcPr>
          <w:p w:rsidR="001C7CBB" w:rsidRPr="001C7CBB" w:rsidRDefault="001C7CBB" w:rsidP="001C7CBB">
            <w:pPr>
              <w:rPr>
                <w:sz w:val="10"/>
                <w:szCs w:val="14"/>
              </w:rPr>
            </w:pPr>
            <w:r w:rsidRPr="001C7CBB">
              <w:rPr>
                <w:sz w:val="10"/>
                <w:szCs w:val="14"/>
              </w:rPr>
              <w:t>1.2.1.</w:t>
            </w:r>
          </w:p>
        </w:tc>
        <w:tc>
          <w:tcPr>
            <w:tcW w:w="0" w:type="auto"/>
          </w:tcPr>
          <w:p w:rsidR="001C7CBB" w:rsidRPr="001C7CBB" w:rsidRDefault="001C7CBB" w:rsidP="001C7CBB">
            <w:pPr>
              <w:rPr>
                <w:sz w:val="10"/>
                <w:szCs w:val="14"/>
              </w:rPr>
            </w:pPr>
            <w:r w:rsidRPr="001C7CBB">
              <w:rPr>
                <w:sz w:val="10"/>
                <w:szCs w:val="14"/>
              </w:rPr>
              <w:t>Показатель1: Снижение удельного веса правонарушений, совершенных на улицах,%</w:t>
            </w:r>
          </w:p>
        </w:tc>
        <w:tc>
          <w:tcPr>
            <w:tcW w:w="0" w:type="auto"/>
            <w:vAlign w:val="center"/>
          </w:tcPr>
          <w:p w:rsidR="001C7CBB" w:rsidRPr="001C7CBB" w:rsidRDefault="001C7CBB" w:rsidP="001C7CBB">
            <w:pPr>
              <w:jc w:val="center"/>
              <w:rPr>
                <w:sz w:val="10"/>
                <w:szCs w:val="14"/>
              </w:rPr>
            </w:pPr>
            <w:r w:rsidRPr="001C7CBB">
              <w:rPr>
                <w:sz w:val="10"/>
                <w:szCs w:val="14"/>
              </w:rPr>
              <w:t>20,4</w:t>
            </w:r>
          </w:p>
        </w:tc>
        <w:tc>
          <w:tcPr>
            <w:tcW w:w="0" w:type="auto"/>
            <w:vAlign w:val="center"/>
          </w:tcPr>
          <w:p w:rsidR="001C7CBB" w:rsidRPr="001C7CBB" w:rsidRDefault="001C7CBB" w:rsidP="001C7CBB">
            <w:pPr>
              <w:jc w:val="center"/>
              <w:rPr>
                <w:sz w:val="10"/>
                <w:szCs w:val="14"/>
              </w:rPr>
            </w:pPr>
            <w:r w:rsidRPr="001C7CBB">
              <w:rPr>
                <w:sz w:val="10"/>
                <w:szCs w:val="14"/>
              </w:rPr>
              <w:t>20,3</w:t>
            </w:r>
          </w:p>
        </w:tc>
        <w:tc>
          <w:tcPr>
            <w:tcW w:w="0" w:type="auto"/>
            <w:gridSpan w:val="2"/>
            <w:vAlign w:val="center"/>
          </w:tcPr>
          <w:p w:rsidR="001C7CBB" w:rsidRPr="001C7CBB" w:rsidRDefault="001C7CBB" w:rsidP="001C7CBB">
            <w:pPr>
              <w:jc w:val="center"/>
              <w:rPr>
                <w:sz w:val="10"/>
                <w:szCs w:val="14"/>
              </w:rPr>
            </w:pPr>
            <w:r w:rsidRPr="001C7CBB">
              <w:rPr>
                <w:sz w:val="10"/>
                <w:szCs w:val="14"/>
              </w:rPr>
              <w:t>20,2</w:t>
            </w:r>
          </w:p>
        </w:tc>
        <w:tc>
          <w:tcPr>
            <w:tcW w:w="0" w:type="auto"/>
            <w:gridSpan w:val="2"/>
            <w:vAlign w:val="center"/>
          </w:tcPr>
          <w:p w:rsidR="001C7CBB" w:rsidRPr="001C7CBB" w:rsidRDefault="001C7CBB" w:rsidP="001C7CBB">
            <w:pPr>
              <w:jc w:val="center"/>
              <w:rPr>
                <w:sz w:val="10"/>
                <w:szCs w:val="14"/>
              </w:rPr>
            </w:pPr>
            <w:r w:rsidRPr="001C7CBB">
              <w:rPr>
                <w:sz w:val="10"/>
                <w:szCs w:val="14"/>
              </w:rPr>
              <w:t>20,1</w:t>
            </w:r>
          </w:p>
        </w:tc>
        <w:tc>
          <w:tcPr>
            <w:tcW w:w="0" w:type="auto"/>
            <w:vAlign w:val="center"/>
          </w:tcPr>
          <w:p w:rsidR="001C7CBB" w:rsidRPr="001C7CBB" w:rsidRDefault="001C7CBB" w:rsidP="001C7CBB">
            <w:pPr>
              <w:jc w:val="center"/>
              <w:rPr>
                <w:sz w:val="10"/>
                <w:szCs w:val="14"/>
              </w:rPr>
            </w:pPr>
            <w:r w:rsidRPr="001C7CBB">
              <w:rPr>
                <w:sz w:val="10"/>
                <w:szCs w:val="14"/>
              </w:rPr>
              <w:t>20,0</w:t>
            </w:r>
          </w:p>
        </w:tc>
        <w:tc>
          <w:tcPr>
            <w:tcW w:w="0" w:type="auto"/>
            <w:vAlign w:val="center"/>
          </w:tcPr>
          <w:p w:rsidR="001C7CBB" w:rsidRPr="001C7CBB" w:rsidRDefault="001C7CBB" w:rsidP="001C7CBB">
            <w:pPr>
              <w:jc w:val="center"/>
              <w:rPr>
                <w:sz w:val="10"/>
                <w:szCs w:val="14"/>
              </w:rPr>
            </w:pPr>
          </w:p>
          <w:p w:rsidR="001C7CBB" w:rsidRPr="001C7CBB" w:rsidRDefault="001C7CBB" w:rsidP="001C7CBB">
            <w:pPr>
              <w:jc w:val="center"/>
              <w:rPr>
                <w:sz w:val="10"/>
                <w:szCs w:val="14"/>
              </w:rPr>
            </w:pPr>
            <w:r w:rsidRPr="001C7CBB">
              <w:rPr>
                <w:sz w:val="10"/>
                <w:szCs w:val="14"/>
              </w:rPr>
              <w:t>19,9</w:t>
            </w:r>
          </w:p>
          <w:p w:rsidR="001C7CBB" w:rsidRPr="001C7CBB" w:rsidRDefault="001C7CBB" w:rsidP="001C7CBB">
            <w:pPr>
              <w:jc w:val="center"/>
              <w:rPr>
                <w:sz w:val="10"/>
                <w:szCs w:val="14"/>
              </w:rPr>
            </w:pPr>
          </w:p>
        </w:tc>
      </w:tr>
      <w:tr w:rsidR="001C7CBB" w:rsidRPr="001C7CBB" w:rsidTr="001C7CBB">
        <w:tc>
          <w:tcPr>
            <w:tcW w:w="0" w:type="auto"/>
          </w:tcPr>
          <w:p w:rsidR="001C7CBB" w:rsidRPr="001C7CBB" w:rsidRDefault="001C7CBB" w:rsidP="001C7CBB">
            <w:pPr>
              <w:rPr>
                <w:sz w:val="10"/>
                <w:szCs w:val="14"/>
              </w:rPr>
            </w:pPr>
            <w:r w:rsidRPr="001C7CBB">
              <w:rPr>
                <w:sz w:val="10"/>
                <w:szCs w:val="14"/>
              </w:rPr>
              <w:t>1.2.2.</w:t>
            </w:r>
          </w:p>
        </w:tc>
        <w:tc>
          <w:tcPr>
            <w:tcW w:w="0" w:type="auto"/>
          </w:tcPr>
          <w:p w:rsidR="001C7CBB" w:rsidRPr="001C7CBB" w:rsidRDefault="001C7CBB" w:rsidP="001C7CBB">
            <w:pPr>
              <w:rPr>
                <w:sz w:val="10"/>
                <w:szCs w:val="14"/>
              </w:rPr>
            </w:pPr>
            <w:r w:rsidRPr="001C7CBB">
              <w:rPr>
                <w:sz w:val="10"/>
                <w:szCs w:val="14"/>
              </w:rPr>
              <w:t>Показатель 2: Снижение удельного веса правонарушений, совершенных в состоянии алкогольного опьянения, %</w:t>
            </w:r>
          </w:p>
        </w:tc>
        <w:tc>
          <w:tcPr>
            <w:tcW w:w="0" w:type="auto"/>
            <w:vAlign w:val="center"/>
          </w:tcPr>
          <w:p w:rsidR="001C7CBB" w:rsidRPr="001C7CBB" w:rsidRDefault="001C7CBB" w:rsidP="001C7CBB">
            <w:pPr>
              <w:jc w:val="center"/>
              <w:rPr>
                <w:sz w:val="10"/>
                <w:szCs w:val="14"/>
              </w:rPr>
            </w:pPr>
            <w:r w:rsidRPr="001C7CBB">
              <w:rPr>
                <w:sz w:val="10"/>
                <w:szCs w:val="14"/>
              </w:rPr>
              <w:t>20,4</w:t>
            </w:r>
          </w:p>
        </w:tc>
        <w:tc>
          <w:tcPr>
            <w:tcW w:w="0" w:type="auto"/>
            <w:vAlign w:val="center"/>
          </w:tcPr>
          <w:p w:rsidR="001C7CBB" w:rsidRPr="001C7CBB" w:rsidRDefault="001C7CBB" w:rsidP="001C7CBB">
            <w:pPr>
              <w:jc w:val="center"/>
              <w:rPr>
                <w:sz w:val="10"/>
                <w:szCs w:val="14"/>
              </w:rPr>
            </w:pPr>
            <w:r w:rsidRPr="001C7CBB">
              <w:rPr>
                <w:sz w:val="10"/>
                <w:szCs w:val="14"/>
              </w:rPr>
              <w:t>20,3</w:t>
            </w:r>
          </w:p>
        </w:tc>
        <w:tc>
          <w:tcPr>
            <w:tcW w:w="0" w:type="auto"/>
            <w:gridSpan w:val="2"/>
            <w:vAlign w:val="center"/>
          </w:tcPr>
          <w:p w:rsidR="001C7CBB" w:rsidRPr="001C7CBB" w:rsidRDefault="001C7CBB" w:rsidP="001C7CBB">
            <w:pPr>
              <w:jc w:val="center"/>
              <w:rPr>
                <w:sz w:val="10"/>
                <w:szCs w:val="14"/>
              </w:rPr>
            </w:pPr>
            <w:r w:rsidRPr="001C7CBB">
              <w:rPr>
                <w:sz w:val="10"/>
                <w:szCs w:val="14"/>
              </w:rPr>
              <w:t>20,2</w:t>
            </w:r>
          </w:p>
        </w:tc>
        <w:tc>
          <w:tcPr>
            <w:tcW w:w="0" w:type="auto"/>
            <w:gridSpan w:val="2"/>
            <w:vAlign w:val="center"/>
          </w:tcPr>
          <w:p w:rsidR="001C7CBB" w:rsidRPr="001C7CBB" w:rsidRDefault="001C7CBB" w:rsidP="001C7CBB">
            <w:pPr>
              <w:jc w:val="center"/>
              <w:rPr>
                <w:sz w:val="10"/>
                <w:szCs w:val="14"/>
              </w:rPr>
            </w:pPr>
            <w:r w:rsidRPr="001C7CBB">
              <w:rPr>
                <w:sz w:val="10"/>
                <w:szCs w:val="14"/>
              </w:rPr>
              <w:t>20,1</w:t>
            </w:r>
          </w:p>
        </w:tc>
        <w:tc>
          <w:tcPr>
            <w:tcW w:w="0" w:type="auto"/>
            <w:vAlign w:val="center"/>
          </w:tcPr>
          <w:p w:rsidR="001C7CBB" w:rsidRPr="001C7CBB" w:rsidRDefault="001C7CBB" w:rsidP="001C7CBB">
            <w:pPr>
              <w:jc w:val="center"/>
              <w:rPr>
                <w:sz w:val="10"/>
                <w:szCs w:val="14"/>
              </w:rPr>
            </w:pPr>
            <w:r w:rsidRPr="001C7CBB">
              <w:rPr>
                <w:sz w:val="10"/>
                <w:szCs w:val="14"/>
              </w:rPr>
              <w:t>20,0</w:t>
            </w:r>
          </w:p>
        </w:tc>
        <w:tc>
          <w:tcPr>
            <w:tcW w:w="0" w:type="auto"/>
            <w:vAlign w:val="center"/>
          </w:tcPr>
          <w:p w:rsidR="001C7CBB" w:rsidRPr="001C7CBB" w:rsidRDefault="001C7CBB" w:rsidP="001C7CBB">
            <w:pPr>
              <w:jc w:val="center"/>
              <w:rPr>
                <w:sz w:val="10"/>
                <w:szCs w:val="14"/>
              </w:rPr>
            </w:pPr>
          </w:p>
          <w:p w:rsidR="001C7CBB" w:rsidRPr="001C7CBB" w:rsidRDefault="001C7CBB" w:rsidP="001C7CBB">
            <w:pPr>
              <w:jc w:val="center"/>
              <w:rPr>
                <w:sz w:val="10"/>
                <w:szCs w:val="14"/>
              </w:rPr>
            </w:pPr>
            <w:r w:rsidRPr="001C7CBB">
              <w:rPr>
                <w:sz w:val="10"/>
                <w:szCs w:val="14"/>
              </w:rPr>
              <w:t>19,9</w:t>
            </w:r>
          </w:p>
          <w:p w:rsidR="001C7CBB" w:rsidRPr="001C7CBB" w:rsidRDefault="001C7CBB" w:rsidP="001C7CBB">
            <w:pPr>
              <w:jc w:val="center"/>
              <w:rPr>
                <w:sz w:val="10"/>
                <w:szCs w:val="14"/>
              </w:rPr>
            </w:pPr>
          </w:p>
        </w:tc>
      </w:tr>
      <w:tr w:rsidR="001C7CBB" w:rsidRPr="001C7CBB" w:rsidTr="001C7CBB">
        <w:tc>
          <w:tcPr>
            <w:tcW w:w="0" w:type="auto"/>
          </w:tcPr>
          <w:p w:rsidR="001C7CBB" w:rsidRPr="001C7CBB" w:rsidRDefault="001C7CBB" w:rsidP="001C7CBB">
            <w:pPr>
              <w:rPr>
                <w:sz w:val="10"/>
                <w:szCs w:val="14"/>
              </w:rPr>
            </w:pPr>
            <w:r w:rsidRPr="001C7CBB">
              <w:rPr>
                <w:sz w:val="10"/>
                <w:szCs w:val="14"/>
              </w:rPr>
              <w:t>1.2.3.</w:t>
            </w:r>
          </w:p>
        </w:tc>
        <w:tc>
          <w:tcPr>
            <w:tcW w:w="0" w:type="auto"/>
          </w:tcPr>
          <w:p w:rsidR="001C7CBB" w:rsidRPr="001C7CBB" w:rsidRDefault="001C7CBB" w:rsidP="001C7CBB">
            <w:pPr>
              <w:rPr>
                <w:sz w:val="10"/>
                <w:szCs w:val="14"/>
              </w:rPr>
            </w:pPr>
            <w:r w:rsidRPr="001C7CBB">
              <w:rPr>
                <w:sz w:val="10"/>
                <w:szCs w:val="14"/>
              </w:rPr>
              <w:t>Показатель 3: Увеличение рейдов с участием народной дружины г.Сольцы, ко-во</w:t>
            </w:r>
          </w:p>
        </w:tc>
        <w:tc>
          <w:tcPr>
            <w:tcW w:w="0" w:type="auto"/>
            <w:vAlign w:val="center"/>
          </w:tcPr>
          <w:p w:rsidR="001C7CBB" w:rsidRPr="001C7CBB" w:rsidRDefault="001C7CBB" w:rsidP="001C7CBB">
            <w:pPr>
              <w:jc w:val="center"/>
              <w:rPr>
                <w:sz w:val="10"/>
                <w:szCs w:val="14"/>
              </w:rPr>
            </w:pPr>
            <w:r w:rsidRPr="001C7CBB">
              <w:rPr>
                <w:sz w:val="10"/>
                <w:szCs w:val="14"/>
              </w:rPr>
              <w:t>18</w:t>
            </w:r>
          </w:p>
        </w:tc>
        <w:tc>
          <w:tcPr>
            <w:tcW w:w="0" w:type="auto"/>
            <w:vAlign w:val="center"/>
          </w:tcPr>
          <w:p w:rsidR="001C7CBB" w:rsidRPr="001C7CBB" w:rsidRDefault="001C7CBB" w:rsidP="001C7CBB">
            <w:pPr>
              <w:jc w:val="center"/>
              <w:rPr>
                <w:sz w:val="10"/>
                <w:szCs w:val="14"/>
              </w:rPr>
            </w:pPr>
            <w:r w:rsidRPr="001C7CBB">
              <w:rPr>
                <w:sz w:val="10"/>
                <w:szCs w:val="14"/>
              </w:rPr>
              <w:t>20</w:t>
            </w:r>
          </w:p>
        </w:tc>
        <w:tc>
          <w:tcPr>
            <w:tcW w:w="0" w:type="auto"/>
            <w:gridSpan w:val="2"/>
            <w:vAlign w:val="center"/>
          </w:tcPr>
          <w:p w:rsidR="001C7CBB" w:rsidRPr="001C7CBB" w:rsidRDefault="001C7CBB" w:rsidP="001C7CBB">
            <w:pPr>
              <w:jc w:val="center"/>
              <w:rPr>
                <w:sz w:val="10"/>
                <w:szCs w:val="14"/>
              </w:rPr>
            </w:pPr>
            <w:r w:rsidRPr="001C7CBB">
              <w:rPr>
                <w:sz w:val="10"/>
                <w:szCs w:val="14"/>
              </w:rPr>
              <w:t>22</w:t>
            </w:r>
          </w:p>
        </w:tc>
        <w:tc>
          <w:tcPr>
            <w:tcW w:w="0" w:type="auto"/>
            <w:gridSpan w:val="2"/>
            <w:vAlign w:val="center"/>
          </w:tcPr>
          <w:p w:rsidR="001C7CBB" w:rsidRPr="001C7CBB" w:rsidRDefault="001C7CBB" w:rsidP="001C7CBB">
            <w:pPr>
              <w:jc w:val="center"/>
              <w:rPr>
                <w:sz w:val="10"/>
                <w:szCs w:val="14"/>
              </w:rPr>
            </w:pPr>
            <w:r w:rsidRPr="001C7CBB">
              <w:rPr>
                <w:sz w:val="10"/>
                <w:szCs w:val="14"/>
              </w:rPr>
              <w:t>25</w:t>
            </w:r>
          </w:p>
        </w:tc>
        <w:tc>
          <w:tcPr>
            <w:tcW w:w="0" w:type="auto"/>
            <w:vAlign w:val="center"/>
          </w:tcPr>
          <w:p w:rsidR="001C7CBB" w:rsidRPr="001C7CBB" w:rsidRDefault="001C7CBB" w:rsidP="001C7CBB">
            <w:pPr>
              <w:jc w:val="center"/>
              <w:rPr>
                <w:sz w:val="10"/>
                <w:szCs w:val="14"/>
              </w:rPr>
            </w:pPr>
            <w:r w:rsidRPr="001C7CBB">
              <w:rPr>
                <w:sz w:val="10"/>
                <w:szCs w:val="14"/>
              </w:rPr>
              <w:t>27</w:t>
            </w:r>
          </w:p>
        </w:tc>
        <w:tc>
          <w:tcPr>
            <w:tcW w:w="0" w:type="auto"/>
            <w:vAlign w:val="center"/>
          </w:tcPr>
          <w:p w:rsidR="001C7CBB" w:rsidRPr="001C7CBB" w:rsidRDefault="001C7CBB" w:rsidP="001C7CBB">
            <w:pPr>
              <w:jc w:val="center"/>
              <w:rPr>
                <w:sz w:val="10"/>
                <w:szCs w:val="14"/>
              </w:rPr>
            </w:pPr>
            <w:r w:rsidRPr="001C7CBB">
              <w:rPr>
                <w:sz w:val="10"/>
                <w:szCs w:val="14"/>
              </w:rPr>
              <w:t xml:space="preserve">30 </w:t>
            </w:r>
          </w:p>
        </w:tc>
      </w:tr>
      <w:tr w:rsidR="001C7CBB" w:rsidRPr="001C7CBB" w:rsidTr="001C7CBB">
        <w:trPr>
          <w:trHeight w:val="142"/>
        </w:trPr>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1.3</w:t>
            </w:r>
          </w:p>
        </w:tc>
        <w:tc>
          <w:tcPr>
            <w:tcW w:w="0" w:type="auto"/>
            <w:gridSpan w:val="9"/>
          </w:tcPr>
          <w:p w:rsidR="001C7CBB" w:rsidRPr="001C7CBB" w:rsidRDefault="001C7CBB" w:rsidP="001C7CBB">
            <w:pPr>
              <w:widowControl w:val="0"/>
              <w:autoSpaceDE w:val="0"/>
              <w:autoSpaceDN w:val="0"/>
              <w:adjustRightInd w:val="0"/>
              <w:jc w:val="both"/>
              <w:rPr>
                <w:sz w:val="10"/>
                <w:szCs w:val="14"/>
              </w:rPr>
            </w:pPr>
            <w:r w:rsidRPr="001C7CBB">
              <w:rPr>
                <w:sz w:val="10"/>
                <w:szCs w:val="14"/>
              </w:rPr>
              <w:t>Задача 3 – Информационно – методическое обеспечение профилактики правонарушений и повышение уровня доверия граждан к правоохранительным органам</w:t>
            </w:r>
          </w:p>
        </w:tc>
      </w:tr>
      <w:tr w:rsidR="001C7CBB" w:rsidRPr="001C7CBB" w:rsidTr="001C7CBB">
        <w:trPr>
          <w:trHeight w:val="474"/>
        </w:trPr>
        <w:tc>
          <w:tcPr>
            <w:tcW w:w="0" w:type="auto"/>
          </w:tcPr>
          <w:p w:rsidR="001C7CBB" w:rsidRPr="001C7CBB" w:rsidRDefault="001C7CBB" w:rsidP="001C7CBB">
            <w:pPr>
              <w:rPr>
                <w:sz w:val="10"/>
                <w:szCs w:val="14"/>
              </w:rPr>
            </w:pPr>
            <w:r w:rsidRPr="001C7CBB">
              <w:rPr>
                <w:sz w:val="10"/>
                <w:szCs w:val="14"/>
              </w:rPr>
              <w:t>1.3.1</w:t>
            </w:r>
          </w:p>
        </w:tc>
        <w:tc>
          <w:tcPr>
            <w:tcW w:w="0" w:type="auto"/>
          </w:tcPr>
          <w:p w:rsidR="001C7CBB" w:rsidRPr="001C7CBB" w:rsidRDefault="001C7CBB" w:rsidP="001C7CBB">
            <w:pPr>
              <w:rPr>
                <w:sz w:val="10"/>
                <w:szCs w:val="14"/>
              </w:rPr>
            </w:pPr>
            <w:r w:rsidRPr="001C7CBB">
              <w:rPr>
                <w:sz w:val="10"/>
                <w:szCs w:val="14"/>
              </w:rPr>
              <w:t>Показатель 1: Опубликование в газете «Солецкая газета» сведений, содержащих количественные и качественные характеристики состояния преступности в районе, ед.</w:t>
            </w:r>
          </w:p>
        </w:tc>
        <w:tc>
          <w:tcPr>
            <w:tcW w:w="0" w:type="auto"/>
            <w:vAlign w:val="center"/>
          </w:tcPr>
          <w:p w:rsidR="001C7CBB" w:rsidRPr="001C7CBB" w:rsidRDefault="001C7CBB" w:rsidP="001C7CBB">
            <w:pPr>
              <w:jc w:val="center"/>
              <w:rPr>
                <w:sz w:val="10"/>
                <w:szCs w:val="14"/>
              </w:rPr>
            </w:pPr>
            <w:r w:rsidRPr="001C7CBB">
              <w:rPr>
                <w:sz w:val="10"/>
                <w:szCs w:val="14"/>
              </w:rPr>
              <w:t>4</w:t>
            </w:r>
          </w:p>
        </w:tc>
        <w:tc>
          <w:tcPr>
            <w:tcW w:w="0" w:type="auto"/>
            <w:vAlign w:val="center"/>
          </w:tcPr>
          <w:p w:rsidR="001C7CBB" w:rsidRPr="001C7CBB" w:rsidRDefault="001C7CBB" w:rsidP="001C7CBB">
            <w:pPr>
              <w:jc w:val="center"/>
              <w:rPr>
                <w:sz w:val="10"/>
                <w:szCs w:val="14"/>
              </w:rPr>
            </w:pPr>
            <w:r w:rsidRPr="001C7CBB">
              <w:rPr>
                <w:sz w:val="10"/>
                <w:szCs w:val="14"/>
              </w:rPr>
              <w:t>4</w:t>
            </w:r>
          </w:p>
        </w:tc>
        <w:tc>
          <w:tcPr>
            <w:tcW w:w="0" w:type="auto"/>
            <w:gridSpan w:val="3"/>
            <w:vAlign w:val="center"/>
          </w:tcPr>
          <w:p w:rsidR="001C7CBB" w:rsidRPr="001C7CBB" w:rsidRDefault="001C7CBB" w:rsidP="001C7CBB">
            <w:pPr>
              <w:jc w:val="center"/>
              <w:rPr>
                <w:sz w:val="10"/>
                <w:szCs w:val="14"/>
              </w:rPr>
            </w:pPr>
            <w:r w:rsidRPr="001C7CBB">
              <w:rPr>
                <w:sz w:val="10"/>
                <w:szCs w:val="14"/>
              </w:rPr>
              <w:t>4</w:t>
            </w:r>
          </w:p>
        </w:tc>
        <w:tc>
          <w:tcPr>
            <w:tcW w:w="0" w:type="auto"/>
            <w:vAlign w:val="center"/>
          </w:tcPr>
          <w:p w:rsidR="001C7CBB" w:rsidRPr="001C7CBB" w:rsidRDefault="001C7CBB" w:rsidP="001C7CBB">
            <w:pPr>
              <w:jc w:val="center"/>
              <w:rPr>
                <w:sz w:val="10"/>
                <w:szCs w:val="14"/>
              </w:rPr>
            </w:pPr>
            <w:r w:rsidRPr="001C7CBB">
              <w:rPr>
                <w:sz w:val="10"/>
                <w:szCs w:val="14"/>
              </w:rPr>
              <w:t>4</w:t>
            </w:r>
          </w:p>
        </w:tc>
        <w:tc>
          <w:tcPr>
            <w:tcW w:w="0" w:type="auto"/>
            <w:vAlign w:val="center"/>
          </w:tcPr>
          <w:p w:rsidR="001C7CBB" w:rsidRPr="001C7CBB" w:rsidRDefault="001C7CBB" w:rsidP="001C7CBB">
            <w:pPr>
              <w:jc w:val="center"/>
              <w:rPr>
                <w:sz w:val="10"/>
                <w:szCs w:val="14"/>
              </w:rPr>
            </w:pPr>
            <w:r w:rsidRPr="001C7CBB">
              <w:rPr>
                <w:sz w:val="10"/>
                <w:szCs w:val="14"/>
              </w:rPr>
              <w:t>4</w:t>
            </w:r>
          </w:p>
        </w:tc>
        <w:tc>
          <w:tcPr>
            <w:tcW w:w="0" w:type="auto"/>
            <w:vAlign w:val="center"/>
          </w:tcPr>
          <w:p w:rsidR="001C7CBB" w:rsidRPr="001C7CBB" w:rsidRDefault="001C7CBB" w:rsidP="001C7CBB">
            <w:pPr>
              <w:jc w:val="center"/>
              <w:rPr>
                <w:sz w:val="10"/>
                <w:szCs w:val="14"/>
              </w:rPr>
            </w:pPr>
          </w:p>
          <w:p w:rsidR="001C7CBB" w:rsidRPr="001C7CBB" w:rsidRDefault="001C7CBB" w:rsidP="001C7CBB">
            <w:pPr>
              <w:jc w:val="center"/>
              <w:rPr>
                <w:sz w:val="10"/>
                <w:szCs w:val="14"/>
              </w:rPr>
            </w:pPr>
            <w:r w:rsidRPr="001C7CBB">
              <w:rPr>
                <w:sz w:val="10"/>
                <w:szCs w:val="14"/>
              </w:rPr>
              <w:t>4</w:t>
            </w:r>
          </w:p>
          <w:p w:rsidR="001C7CBB" w:rsidRPr="001C7CBB" w:rsidRDefault="001C7CBB" w:rsidP="001C7CBB">
            <w:pPr>
              <w:jc w:val="center"/>
              <w:rPr>
                <w:sz w:val="10"/>
                <w:szCs w:val="14"/>
              </w:rPr>
            </w:pPr>
          </w:p>
        </w:tc>
      </w:tr>
      <w:tr w:rsidR="001C7CBB" w:rsidRPr="001C7CBB" w:rsidTr="001C7CBB">
        <w:trPr>
          <w:trHeight w:val="56"/>
        </w:trPr>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2.</w:t>
            </w:r>
          </w:p>
        </w:tc>
        <w:tc>
          <w:tcPr>
            <w:tcW w:w="0" w:type="auto"/>
            <w:gridSpan w:val="9"/>
          </w:tcPr>
          <w:p w:rsidR="001C7CBB" w:rsidRPr="001C7CBB" w:rsidRDefault="001C7CBB" w:rsidP="001C7CBB">
            <w:pPr>
              <w:widowControl w:val="0"/>
              <w:autoSpaceDE w:val="0"/>
              <w:autoSpaceDN w:val="0"/>
              <w:adjustRightInd w:val="0"/>
              <w:jc w:val="both"/>
              <w:rPr>
                <w:sz w:val="10"/>
                <w:szCs w:val="14"/>
              </w:rPr>
            </w:pPr>
            <w:r w:rsidRPr="001C7CBB">
              <w:rPr>
                <w:sz w:val="10"/>
                <w:szCs w:val="14"/>
              </w:rPr>
              <w:t>Цель 2 - Профилактика терроризма и экстремизма в Солецком муниципальном округе</w:t>
            </w:r>
          </w:p>
        </w:tc>
      </w:tr>
      <w:tr w:rsidR="001C7CBB" w:rsidRPr="001C7CBB" w:rsidTr="001C7CBB">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2. 1.</w:t>
            </w:r>
          </w:p>
        </w:tc>
        <w:tc>
          <w:tcPr>
            <w:tcW w:w="0" w:type="auto"/>
            <w:gridSpan w:val="9"/>
          </w:tcPr>
          <w:p w:rsidR="001C7CBB" w:rsidRPr="001C7CBB" w:rsidRDefault="001C7CBB" w:rsidP="001C7CBB">
            <w:pPr>
              <w:widowControl w:val="0"/>
              <w:autoSpaceDE w:val="0"/>
              <w:autoSpaceDN w:val="0"/>
              <w:adjustRightInd w:val="0"/>
              <w:jc w:val="both"/>
              <w:rPr>
                <w:color w:val="000000"/>
                <w:sz w:val="10"/>
                <w:szCs w:val="14"/>
              </w:rPr>
            </w:pPr>
            <w:r w:rsidRPr="001C7CBB">
              <w:rPr>
                <w:color w:val="000000"/>
                <w:sz w:val="10"/>
                <w:szCs w:val="14"/>
              </w:rPr>
              <w:t>Задача 1 - Обеспечение безопасного функционирования потенциальных объектов террористических посягательств</w:t>
            </w:r>
          </w:p>
        </w:tc>
      </w:tr>
      <w:tr w:rsidR="001C7CBB" w:rsidRPr="001C7CBB" w:rsidTr="001C7CBB">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2.1.1.</w:t>
            </w:r>
          </w:p>
        </w:tc>
        <w:tc>
          <w:tcPr>
            <w:tcW w:w="0" w:type="auto"/>
          </w:tcPr>
          <w:p w:rsidR="001C7CBB" w:rsidRPr="001C7CBB" w:rsidRDefault="001C7CBB" w:rsidP="001C7CBB">
            <w:pPr>
              <w:widowControl w:val="0"/>
              <w:autoSpaceDE w:val="0"/>
              <w:autoSpaceDN w:val="0"/>
              <w:adjustRightInd w:val="0"/>
              <w:jc w:val="both"/>
              <w:rPr>
                <w:color w:val="000000"/>
                <w:sz w:val="10"/>
                <w:szCs w:val="14"/>
              </w:rPr>
            </w:pPr>
            <w:r w:rsidRPr="001C7CBB">
              <w:rPr>
                <w:color w:val="000000"/>
                <w:sz w:val="10"/>
                <w:szCs w:val="14"/>
              </w:rPr>
              <w:t xml:space="preserve">Показатель 1:Увеличение удельного веса объектов потенциальных террористических посягательств, отвечающих требованиям антитеррористической безопасности, % </w:t>
            </w:r>
          </w:p>
        </w:tc>
        <w:tc>
          <w:tcPr>
            <w:tcW w:w="0" w:type="auto"/>
            <w:vAlign w:val="center"/>
          </w:tcPr>
          <w:p w:rsidR="001C7CBB" w:rsidRPr="001C7CBB" w:rsidRDefault="001C7CBB" w:rsidP="001C7CBB">
            <w:pPr>
              <w:widowControl w:val="0"/>
              <w:autoSpaceDE w:val="0"/>
              <w:autoSpaceDN w:val="0"/>
              <w:adjustRightInd w:val="0"/>
              <w:jc w:val="center"/>
              <w:rPr>
                <w:color w:val="000000"/>
                <w:sz w:val="10"/>
                <w:szCs w:val="14"/>
              </w:rPr>
            </w:pPr>
            <w:r w:rsidRPr="001C7CBB">
              <w:rPr>
                <w:color w:val="000000"/>
                <w:sz w:val="10"/>
                <w:szCs w:val="14"/>
              </w:rPr>
              <w:t>85</w:t>
            </w:r>
          </w:p>
        </w:tc>
        <w:tc>
          <w:tcPr>
            <w:tcW w:w="0" w:type="auto"/>
            <w:vAlign w:val="center"/>
          </w:tcPr>
          <w:p w:rsidR="001C7CBB" w:rsidRPr="001C7CBB" w:rsidRDefault="001C7CBB" w:rsidP="001C7CBB">
            <w:pPr>
              <w:widowControl w:val="0"/>
              <w:autoSpaceDE w:val="0"/>
              <w:autoSpaceDN w:val="0"/>
              <w:adjustRightInd w:val="0"/>
              <w:jc w:val="center"/>
              <w:rPr>
                <w:color w:val="000000"/>
                <w:sz w:val="10"/>
                <w:szCs w:val="14"/>
              </w:rPr>
            </w:pPr>
            <w:r w:rsidRPr="001C7CBB">
              <w:rPr>
                <w:color w:val="000000"/>
                <w:sz w:val="10"/>
                <w:szCs w:val="14"/>
              </w:rPr>
              <w:t>86</w:t>
            </w:r>
          </w:p>
        </w:tc>
        <w:tc>
          <w:tcPr>
            <w:tcW w:w="0" w:type="auto"/>
            <w:gridSpan w:val="3"/>
            <w:vAlign w:val="center"/>
          </w:tcPr>
          <w:p w:rsidR="001C7CBB" w:rsidRPr="001C7CBB" w:rsidRDefault="001C7CBB" w:rsidP="001C7CBB">
            <w:pPr>
              <w:widowControl w:val="0"/>
              <w:autoSpaceDE w:val="0"/>
              <w:autoSpaceDN w:val="0"/>
              <w:adjustRightInd w:val="0"/>
              <w:jc w:val="center"/>
              <w:rPr>
                <w:color w:val="000000"/>
                <w:sz w:val="10"/>
                <w:szCs w:val="14"/>
              </w:rPr>
            </w:pPr>
            <w:r w:rsidRPr="001C7CBB">
              <w:rPr>
                <w:color w:val="000000"/>
                <w:sz w:val="10"/>
                <w:szCs w:val="14"/>
              </w:rPr>
              <w:t>87</w:t>
            </w:r>
          </w:p>
        </w:tc>
        <w:tc>
          <w:tcPr>
            <w:tcW w:w="0" w:type="auto"/>
            <w:vAlign w:val="center"/>
          </w:tcPr>
          <w:p w:rsidR="001C7CBB" w:rsidRPr="001C7CBB" w:rsidRDefault="001C7CBB" w:rsidP="001C7CBB">
            <w:pPr>
              <w:widowControl w:val="0"/>
              <w:autoSpaceDE w:val="0"/>
              <w:autoSpaceDN w:val="0"/>
              <w:adjustRightInd w:val="0"/>
              <w:jc w:val="center"/>
              <w:rPr>
                <w:color w:val="000000"/>
                <w:sz w:val="10"/>
                <w:szCs w:val="14"/>
              </w:rPr>
            </w:pPr>
            <w:r w:rsidRPr="001C7CBB">
              <w:rPr>
                <w:color w:val="000000"/>
                <w:sz w:val="10"/>
                <w:szCs w:val="14"/>
              </w:rPr>
              <w:t>88</w:t>
            </w:r>
          </w:p>
        </w:tc>
        <w:tc>
          <w:tcPr>
            <w:tcW w:w="0" w:type="auto"/>
            <w:vAlign w:val="center"/>
          </w:tcPr>
          <w:p w:rsidR="001C7CBB" w:rsidRPr="001C7CBB" w:rsidRDefault="001C7CBB" w:rsidP="001C7CBB">
            <w:pPr>
              <w:widowControl w:val="0"/>
              <w:autoSpaceDE w:val="0"/>
              <w:autoSpaceDN w:val="0"/>
              <w:adjustRightInd w:val="0"/>
              <w:jc w:val="center"/>
              <w:rPr>
                <w:color w:val="000000"/>
                <w:sz w:val="10"/>
                <w:szCs w:val="14"/>
              </w:rPr>
            </w:pPr>
            <w:r w:rsidRPr="001C7CBB">
              <w:rPr>
                <w:color w:val="000000"/>
                <w:sz w:val="10"/>
                <w:szCs w:val="14"/>
              </w:rPr>
              <w:t>89</w:t>
            </w:r>
          </w:p>
        </w:tc>
        <w:tc>
          <w:tcPr>
            <w:tcW w:w="0" w:type="auto"/>
            <w:vAlign w:val="center"/>
          </w:tcPr>
          <w:p w:rsidR="001C7CBB" w:rsidRPr="001C7CBB" w:rsidRDefault="001C7CBB" w:rsidP="001C7CBB">
            <w:pPr>
              <w:widowControl w:val="0"/>
              <w:autoSpaceDE w:val="0"/>
              <w:autoSpaceDN w:val="0"/>
              <w:adjustRightInd w:val="0"/>
              <w:jc w:val="center"/>
              <w:rPr>
                <w:color w:val="000000"/>
                <w:sz w:val="10"/>
                <w:szCs w:val="14"/>
              </w:rPr>
            </w:pPr>
          </w:p>
          <w:p w:rsidR="001C7CBB" w:rsidRPr="001C7CBB" w:rsidRDefault="001C7CBB" w:rsidP="001C7CBB">
            <w:pPr>
              <w:widowControl w:val="0"/>
              <w:autoSpaceDE w:val="0"/>
              <w:autoSpaceDN w:val="0"/>
              <w:adjustRightInd w:val="0"/>
              <w:jc w:val="center"/>
              <w:rPr>
                <w:color w:val="000000"/>
                <w:sz w:val="10"/>
                <w:szCs w:val="14"/>
              </w:rPr>
            </w:pPr>
            <w:r w:rsidRPr="001C7CBB">
              <w:rPr>
                <w:color w:val="000000"/>
                <w:sz w:val="10"/>
                <w:szCs w:val="14"/>
              </w:rPr>
              <w:t>90</w:t>
            </w:r>
          </w:p>
          <w:p w:rsidR="001C7CBB" w:rsidRPr="001C7CBB" w:rsidRDefault="001C7CBB" w:rsidP="001C7CBB">
            <w:pPr>
              <w:widowControl w:val="0"/>
              <w:autoSpaceDE w:val="0"/>
              <w:autoSpaceDN w:val="0"/>
              <w:adjustRightInd w:val="0"/>
              <w:jc w:val="center"/>
              <w:rPr>
                <w:color w:val="000000"/>
                <w:sz w:val="10"/>
                <w:szCs w:val="14"/>
              </w:rPr>
            </w:pPr>
          </w:p>
        </w:tc>
      </w:tr>
      <w:tr w:rsidR="001C7CBB" w:rsidRPr="001C7CBB" w:rsidTr="001C7CBB">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2.2.</w:t>
            </w:r>
          </w:p>
        </w:tc>
        <w:tc>
          <w:tcPr>
            <w:tcW w:w="0" w:type="auto"/>
            <w:gridSpan w:val="9"/>
          </w:tcPr>
          <w:p w:rsidR="001C7CBB" w:rsidRPr="001C7CBB" w:rsidRDefault="001C7CBB" w:rsidP="001C7CBB">
            <w:pPr>
              <w:rPr>
                <w:sz w:val="10"/>
                <w:szCs w:val="14"/>
                <w:highlight w:val="yellow"/>
              </w:rPr>
            </w:pPr>
            <w:r w:rsidRPr="001C7CBB">
              <w:rPr>
                <w:color w:val="000000"/>
                <w:sz w:val="10"/>
                <w:szCs w:val="14"/>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1C7CBB" w:rsidRPr="001C7CBB" w:rsidTr="001C7CBB">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2.2.1.</w:t>
            </w:r>
          </w:p>
        </w:tc>
        <w:tc>
          <w:tcPr>
            <w:tcW w:w="0" w:type="auto"/>
          </w:tcPr>
          <w:p w:rsidR="001C7CBB" w:rsidRPr="001C7CBB" w:rsidRDefault="001C7CBB" w:rsidP="001C7CBB">
            <w:pPr>
              <w:widowControl w:val="0"/>
              <w:autoSpaceDE w:val="0"/>
              <w:autoSpaceDN w:val="0"/>
              <w:adjustRightInd w:val="0"/>
              <w:rPr>
                <w:sz w:val="10"/>
                <w:szCs w:val="14"/>
              </w:rPr>
            </w:pPr>
            <w:r w:rsidRPr="001C7CBB">
              <w:rPr>
                <w:sz w:val="10"/>
                <w:szCs w:val="14"/>
              </w:rPr>
              <w:t>Показатель 1: Количество детей до 14 лет и молодежи от 14 лет, охваченных мероприятиями по формированию толерантности, межэтнических и межнациональных отношений в молодежной среде, чел.</w:t>
            </w:r>
          </w:p>
        </w:tc>
        <w:tc>
          <w:tcPr>
            <w:tcW w:w="0" w:type="auto"/>
            <w:vAlign w:val="center"/>
          </w:tcPr>
          <w:p w:rsidR="001C7CBB" w:rsidRPr="001C7CBB" w:rsidRDefault="001C7CBB" w:rsidP="001C7CBB">
            <w:pPr>
              <w:jc w:val="center"/>
              <w:rPr>
                <w:bCs/>
                <w:sz w:val="10"/>
                <w:szCs w:val="14"/>
              </w:rPr>
            </w:pPr>
            <w:proofErr w:type="spellStart"/>
            <w:r w:rsidRPr="001C7CBB">
              <w:rPr>
                <w:sz w:val="10"/>
                <w:szCs w:val="14"/>
              </w:rPr>
              <w:t>нне</w:t>
            </w:r>
            <w:proofErr w:type="spellEnd"/>
            <w:r w:rsidRPr="001C7CBB">
              <w:rPr>
                <w:sz w:val="10"/>
                <w:szCs w:val="14"/>
              </w:rPr>
              <w:t xml:space="preserve"> менее 1000</w:t>
            </w:r>
          </w:p>
        </w:tc>
        <w:tc>
          <w:tcPr>
            <w:tcW w:w="0" w:type="auto"/>
            <w:vAlign w:val="center"/>
          </w:tcPr>
          <w:p w:rsidR="001C7CBB" w:rsidRPr="001C7CBB" w:rsidRDefault="001C7CBB" w:rsidP="001C7CBB">
            <w:pPr>
              <w:jc w:val="center"/>
              <w:rPr>
                <w:bCs/>
                <w:sz w:val="10"/>
                <w:szCs w:val="14"/>
              </w:rPr>
            </w:pPr>
            <w:proofErr w:type="spellStart"/>
            <w:r w:rsidRPr="001C7CBB">
              <w:rPr>
                <w:sz w:val="10"/>
                <w:szCs w:val="14"/>
              </w:rPr>
              <w:t>нне</w:t>
            </w:r>
            <w:proofErr w:type="spellEnd"/>
            <w:r w:rsidRPr="001C7CBB">
              <w:rPr>
                <w:sz w:val="10"/>
                <w:szCs w:val="14"/>
              </w:rPr>
              <w:t xml:space="preserve"> менее 1000</w:t>
            </w:r>
          </w:p>
        </w:tc>
        <w:tc>
          <w:tcPr>
            <w:tcW w:w="0" w:type="auto"/>
            <w:gridSpan w:val="3"/>
            <w:vAlign w:val="center"/>
          </w:tcPr>
          <w:p w:rsidR="001C7CBB" w:rsidRPr="001C7CBB" w:rsidRDefault="001C7CBB" w:rsidP="001C7CBB">
            <w:pPr>
              <w:jc w:val="center"/>
              <w:rPr>
                <w:bCs/>
                <w:sz w:val="10"/>
                <w:szCs w:val="14"/>
              </w:rPr>
            </w:pPr>
            <w:proofErr w:type="spellStart"/>
            <w:r w:rsidRPr="001C7CBB">
              <w:rPr>
                <w:sz w:val="10"/>
                <w:szCs w:val="14"/>
              </w:rPr>
              <w:t>нне</w:t>
            </w:r>
            <w:proofErr w:type="spellEnd"/>
            <w:r w:rsidRPr="001C7CBB">
              <w:rPr>
                <w:sz w:val="10"/>
                <w:szCs w:val="14"/>
              </w:rPr>
              <w:t xml:space="preserve"> менее 1000</w:t>
            </w:r>
          </w:p>
        </w:tc>
        <w:tc>
          <w:tcPr>
            <w:tcW w:w="0" w:type="auto"/>
            <w:vAlign w:val="center"/>
          </w:tcPr>
          <w:p w:rsidR="001C7CBB" w:rsidRPr="001C7CBB" w:rsidRDefault="001C7CBB" w:rsidP="001C7CBB">
            <w:pPr>
              <w:jc w:val="center"/>
              <w:rPr>
                <w:bCs/>
                <w:sz w:val="10"/>
                <w:szCs w:val="14"/>
              </w:rPr>
            </w:pPr>
            <w:proofErr w:type="spellStart"/>
            <w:r w:rsidRPr="001C7CBB">
              <w:rPr>
                <w:sz w:val="10"/>
                <w:szCs w:val="14"/>
              </w:rPr>
              <w:t>нне</w:t>
            </w:r>
            <w:proofErr w:type="spellEnd"/>
            <w:r w:rsidRPr="001C7CBB">
              <w:rPr>
                <w:sz w:val="10"/>
                <w:szCs w:val="14"/>
              </w:rPr>
              <w:t xml:space="preserve"> менее 1000</w:t>
            </w:r>
          </w:p>
        </w:tc>
        <w:tc>
          <w:tcPr>
            <w:tcW w:w="0" w:type="auto"/>
            <w:vAlign w:val="center"/>
          </w:tcPr>
          <w:p w:rsidR="001C7CBB" w:rsidRPr="001C7CBB" w:rsidRDefault="001C7CBB" w:rsidP="001C7CBB">
            <w:pPr>
              <w:jc w:val="center"/>
              <w:rPr>
                <w:bCs/>
                <w:sz w:val="10"/>
                <w:szCs w:val="14"/>
              </w:rPr>
            </w:pPr>
            <w:proofErr w:type="spellStart"/>
            <w:r w:rsidRPr="001C7CBB">
              <w:rPr>
                <w:sz w:val="10"/>
                <w:szCs w:val="14"/>
              </w:rPr>
              <w:t>нне</w:t>
            </w:r>
            <w:proofErr w:type="spellEnd"/>
            <w:r w:rsidRPr="001C7CBB">
              <w:rPr>
                <w:sz w:val="10"/>
                <w:szCs w:val="14"/>
              </w:rPr>
              <w:t xml:space="preserve"> менее 1000</w:t>
            </w:r>
          </w:p>
        </w:tc>
        <w:tc>
          <w:tcPr>
            <w:tcW w:w="0" w:type="auto"/>
            <w:vAlign w:val="center"/>
          </w:tcPr>
          <w:p w:rsidR="001C7CBB" w:rsidRPr="001C7CBB" w:rsidRDefault="001C7CBB" w:rsidP="001C7CBB">
            <w:pPr>
              <w:widowControl w:val="0"/>
              <w:autoSpaceDE w:val="0"/>
              <w:autoSpaceDN w:val="0"/>
              <w:adjustRightInd w:val="0"/>
              <w:jc w:val="center"/>
              <w:rPr>
                <w:sz w:val="10"/>
                <w:szCs w:val="14"/>
              </w:rPr>
            </w:pPr>
          </w:p>
          <w:p w:rsidR="001C7CBB" w:rsidRPr="001C7CBB" w:rsidRDefault="001C7CBB" w:rsidP="001C7CBB">
            <w:pPr>
              <w:widowControl w:val="0"/>
              <w:autoSpaceDE w:val="0"/>
              <w:autoSpaceDN w:val="0"/>
              <w:adjustRightInd w:val="0"/>
              <w:jc w:val="center"/>
              <w:rPr>
                <w:sz w:val="10"/>
                <w:szCs w:val="14"/>
              </w:rPr>
            </w:pPr>
          </w:p>
          <w:p w:rsidR="001C7CBB" w:rsidRPr="001C7CBB" w:rsidRDefault="001C7CBB" w:rsidP="001C7CBB">
            <w:pPr>
              <w:widowControl w:val="0"/>
              <w:autoSpaceDE w:val="0"/>
              <w:autoSpaceDN w:val="0"/>
              <w:adjustRightInd w:val="0"/>
              <w:jc w:val="center"/>
              <w:rPr>
                <w:sz w:val="10"/>
                <w:szCs w:val="14"/>
              </w:rPr>
            </w:pPr>
            <w:r w:rsidRPr="001C7CBB">
              <w:rPr>
                <w:sz w:val="10"/>
                <w:szCs w:val="14"/>
              </w:rPr>
              <w:t>не менее 1000</w:t>
            </w:r>
          </w:p>
          <w:p w:rsidR="001C7CBB" w:rsidRPr="001C7CBB" w:rsidRDefault="001C7CBB" w:rsidP="001C7CBB">
            <w:pPr>
              <w:widowControl w:val="0"/>
              <w:autoSpaceDE w:val="0"/>
              <w:autoSpaceDN w:val="0"/>
              <w:adjustRightInd w:val="0"/>
              <w:jc w:val="center"/>
              <w:rPr>
                <w:sz w:val="10"/>
                <w:szCs w:val="14"/>
              </w:rPr>
            </w:pPr>
          </w:p>
        </w:tc>
      </w:tr>
      <w:tr w:rsidR="001C7CBB" w:rsidRPr="001C7CBB" w:rsidTr="001C7CBB">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2.2.2.</w:t>
            </w:r>
          </w:p>
        </w:tc>
        <w:tc>
          <w:tcPr>
            <w:tcW w:w="0" w:type="auto"/>
          </w:tcPr>
          <w:p w:rsidR="001C7CBB" w:rsidRPr="001C7CBB" w:rsidRDefault="001C7CBB" w:rsidP="001C7CBB">
            <w:pPr>
              <w:widowControl w:val="0"/>
              <w:autoSpaceDE w:val="0"/>
              <w:autoSpaceDN w:val="0"/>
              <w:adjustRightInd w:val="0"/>
              <w:jc w:val="both"/>
              <w:rPr>
                <w:sz w:val="10"/>
                <w:szCs w:val="14"/>
              </w:rPr>
            </w:pPr>
            <w:r w:rsidRPr="001C7CBB">
              <w:rPr>
                <w:sz w:val="10"/>
                <w:szCs w:val="14"/>
              </w:rPr>
              <w:t>Показатель 2: Проведение мероприятий по информационному сопровождению антитеррористической деятельности, ед.</w:t>
            </w:r>
          </w:p>
        </w:tc>
        <w:tc>
          <w:tcPr>
            <w:tcW w:w="0" w:type="auto"/>
            <w:vAlign w:val="center"/>
          </w:tcPr>
          <w:p w:rsidR="001C7CBB" w:rsidRPr="001C7CBB" w:rsidRDefault="001C7CBB" w:rsidP="001C7CBB">
            <w:pPr>
              <w:widowControl w:val="0"/>
              <w:autoSpaceDE w:val="0"/>
              <w:autoSpaceDN w:val="0"/>
              <w:adjustRightInd w:val="0"/>
              <w:jc w:val="center"/>
              <w:rPr>
                <w:sz w:val="10"/>
                <w:szCs w:val="14"/>
              </w:rPr>
            </w:pPr>
            <w:r w:rsidRPr="001C7CBB">
              <w:rPr>
                <w:sz w:val="10"/>
                <w:szCs w:val="14"/>
              </w:rPr>
              <w:t>2</w:t>
            </w:r>
          </w:p>
        </w:tc>
        <w:tc>
          <w:tcPr>
            <w:tcW w:w="0" w:type="auto"/>
            <w:vAlign w:val="center"/>
          </w:tcPr>
          <w:p w:rsidR="001C7CBB" w:rsidRPr="001C7CBB" w:rsidRDefault="001C7CBB" w:rsidP="001C7CBB">
            <w:pPr>
              <w:widowControl w:val="0"/>
              <w:autoSpaceDE w:val="0"/>
              <w:autoSpaceDN w:val="0"/>
              <w:adjustRightInd w:val="0"/>
              <w:jc w:val="center"/>
              <w:rPr>
                <w:sz w:val="10"/>
                <w:szCs w:val="14"/>
              </w:rPr>
            </w:pPr>
            <w:r w:rsidRPr="001C7CBB">
              <w:rPr>
                <w:sz w:val="10"/>
                <w:szCs w:val="14"/>
              </w:rPr>
              <w:t>2</w:t>
            </w:r>
          </w:p>
        </w:tc>
        <w:tc>
          <w:tcPr>
            <w:tcW w:w="0" w:type="auto"/>
            <w:gridSpan w:val="3"/>
            <w:vAlign w:val="center"/>
          </w:tcPr>
          <w:p w:rsidR="001C7CBB" w:rsidRPr="001C7CBB" w:rsidRDefault="001C7CBB" w:rsidP="001C7CBB">
            <w:pPr>
              <w:widowControl w:val="0"/>
              <w:autoSpaceDE w:val="0"/>
              <w:autoSpaceDN w:val="0"/>
              <w:adjustRightInd w:val="0"/>
              <w:jc w:val="center"/>
              <w:rPr>
                <w:sz w:val="10"/>
                <w:szCs w:val="14"/>
              </w:rPr>
            </w:pPr>
            <w:r w:rsidRPr="001C7CBB">
              <w:rPr>
                <w:sz w:val="10"/>
                <w:szCs w:val="14"/>
              </w:rPr>
              <w:t>2</w:t>
            </w:r>
          </w:p>
        </w:tc>
        <w:tc>
          <w:tcPr>
            <w:tcW w:w="0" w:type="auto"/>
            <w:vAlign w:val="center"/>
          </w:tcPr>
          <w:p w:rsidR="001C7CBB" w:rsidRPr="001C7CBB" w:rsidRDefault="001C7CBB" w:rsidP="001C7CBB">
            <w:pPr>
              <w:widowControl w:val="0"/>
              <w:autoSpaceDE w:val="0"/>
              <w:autoSpaceDN w:val="0"/>
              <w:adjustRightInd w:val="0"/>
              <w:jc w:val="center"/>
              <w:rPr>
                <w:sz w:val="10"/>
                <w:szCs w:val="14"/>
              </w:rPr>
            </w:pPr>
            <w:r w:rsidRPr="001C7CBB">
              <w:rPr>
                <w:sz w:val="10"/>
                <w:szCs w:val="14"/>
              </w:rPr>
              <w:t>2</w:t>
            </w:r>
          </w:p>
        </w:tc>
        <w:tc>
          <w:tcPr>
            <w:tcW w:w="0" w:type="auto"/>
            <w:vAlign w:val="center"/>
          </w:tcPr>
          <w:p w:rsidR="001C7CBB" w:rsidRPr="001C7CBB" w:rsidRDefault="001C7CBB" w:rsidP="001C7CBB">
            <w:pPr>
              <w:widowControl w:val="0"/>
              <w:autoSpaceDE w:val="0"/>
              <w:autoSpaceDN w:val="0"/>
              <w:adjustRightInd w:val="0"/>
              <w:jc w:val="center"/>
              <w:rPr>
                <w:sz w:val="10"/>
                <w:szCs w:val="14"/>
              </w:rPr>
            </w:pPr>
            <w:r w:rsidRPr="001C7CBB">
              <w:rPr>
                <w:sz w:val="10"/>
                <w:szCs w:val="14"/>
              </w:rPr>
              <w:t>2</w:t>
            </w:r>
          </w:p>
        </w:tc>
        <w:tc>
          <w:tcPr>
            <w:tcW w:w="0" w:type="auto"/>
            <w:vAlign w:val="center"/>
          </w:tcPr>
          <w:p w:rsidR="001C7CBB" w:rsidRPr="001C7CBB" w:rsidRDefault="001C7CBB" w:rsidP="001C7CBB">
            <w:pPr>
              <w:widowControl w:val="0"/>
              <w:autoSpaceDE w:val="0"/>
              <w:autoSpaceDN w:val="0"/>
              <w:adjustRightInd w:val="0"/>
              <w:jc w:val="center"/>
              <w:rPr>
                <w:sz w:val="10"/>
                <w:szCs w:val="14"/>
              </w:rPr>
            </w:pPr>
          </w:p>
          <w:p w:rsidR="001C7CBB" w:rsidRPr="001C7CBB" w:rsidRDefault="001C7CBB" w:rsidP="001C7CBB">
            <w:pPr>
              <w:widowControl w:val="0"/>
              <w:autoSpaceDE w:val="0"/>
              <w:autoSpaceDN w:val="0"/>
              <w:adjustRightInd w:val="0"/>
              <w:jc w:val="center"/>
              <w:rPr>
                <w:sz w:val="10"/>
                <w:szCs w:val="14"/>
              </w:rPr>
            </w:pPr>
            <w:r w:rsidRPr="001C7CBB">
              <w:rPr>
                <w:sz w:val="10"/>
                <w:szCs w:val="14"/>
              </w:rPr>
              <w:t>2</w:t>
            </w:r>
          </w:p>
          <w:p w:rsidR="001C7CBB" w:rsidRPr="001C7CBB" w:rsidRDefault="001C7CBB" w:rsidP="001C7CBB">
            <w:pPr>
              <w:widowControl w:val="0"/>
              <w:autoSpaceDE w:val="0"/>
              <w:autoSpaceDN w:val="0"/>
              <w:adjustRightInd w:val="0"/>
              <w:jc w:val="center"/>
              <w:rPr>
                <w:sz w:val="10"/>
                <w:szCs w:val="14"/>
              </w:rPr>
            </w:pPr>
          </w:p>
        </w:tc>
      </w:tr>
      <w:tr w:rsidR="001C7CBB" w:rsidRPr="001C7CBB" w:rsidTr="001C7CBB">
        <w:tc>
          <w:tcPr>
            <w:tcW w:w="0" w:type="auto"/>
          </w:tcPr>
          <w:p w:rsidR="001C7CBB" w:rsidRPr="001C7CBB" w:rsidRDefault="001C7CBB" w:rsidP="001C7CBB">
            <w:pPr>
              <w:widowControl w:val="0"/>
              <w:autoSpaceDE w:val="0"/>
              <w:autoSpaceDN w:val="0"/>
              <w:adjustRightInd w:val="0"/>
              <w:jc w:val="center"/>
              <w:rPr>
                <w:bCs/>
                <w:sz w:val="10"/>
                <w:szCs w:val="14"/>
              </w:rPr>
            </w:pPr>
            <w:r w:rsidRPr="001C7CBB">
              <w:rPr>
                <w:bCs/>
                <w:sz w:val="10"/>
                <w:szCs w:val="14"/>
              </w:rPr>
              <w:t>3.</w:t>
            </w:r>
          </w:p>
        </w:tc>
        <w:tc>
          <w:tcPr>
            <w:tcW w:w="0" w:type="auto"/>
            <w:gridSpan w:val="9"/>
          </w:tcPr>
          <w:p w:rsidR="001C7CBB" w:rsidRPr="001C7CBB" w:rsidRDefault="001C7CBB" w:rsidP="001C7CBB">
            <w:pPr>
              <w:widowControl w:val="0"/>
              <w:autoSpaceDE w:val="0"/>
              <w:autoSpaceDN w:val="0"/>
              <w:adjustRightInd w:val="0"/>
              <w:rPr>
                <w:bCs/>
                <w:sz w:val="10"/>
                <w:szCs w:val="14"/>
              </w:rPr>
            </w:pPr>
            <w:r w:rsidRPr="001C7CBB">
              <w:rPr>
                <w:bCs/>
                <w:sz w:val="10"/>
                <w:szCs w:val="14"/>
              </w:rPr>
              <w:t xml:space="preserve">Цель 3 - Развитие системы противодействия коррупции в Солецком муниципальном округе </w:t>
            </w:r>
          </w:p>
        </w:tc>
      </w:tr>
      <w:tr w:rsidR="001C7CBB" w:rsidRPr="001C7CBB" w:rsidTr="001C7CBB">
        <w:tc>
          <w:tcPr>
            <w:tcW w:w="0" w:type="auto"/>
          </w:tcPr>
          <w:p w:rsidR="001C7CBB" w:rsidRPr="001C7CBB" w:rsidRDefault="001C7CBB" w:rsidP="001C7CBB">
            <w:pPr>
              <w:widowControl w:val="0"/>
              <w:autoSpaceDE w:val="0"/>
              <w:autoSpaceDN w:val="0"/>
              <w:adjustRightInd w:val="0"/>
              <w:jc w:val="center"/>
              <w:rPr>
                <w:bCs/>
                <w:sz w:val="10"/>
                <w:szCs w:val="14"/>
              </w:rPr>
            </w:pPr>
            <w:r w:rsidRPr="001C7CBB">
              <w:rPr>
                <w:bCs/>
                <w:sz w:val="10"/>
                <w:szCs w:val="14"/>
              </w:rPr>
              <w:t>3.1.</w:t>
            </w:r>
          </w:p>
        </w:tc>
        <w:tc>
          <w:tcPr>
            <w:tcW w:w="0" w:type="auto"/>
            <w:gridSpan w:val="9"/>
          </w:tcPr>
          <w:p w:rsidR="001C7CBB" w:rsidRPr="001C7CBB" w:rsidRDefault="001C7CBB" w:rsidP="001C7CBB">
            <w:pPr>
              <w:widowControl w:val="0"/>
              <w:autoSpaceDE w:val="0"/>
              <w:autoSpaceDN w:val="0"/>
              <w:adjustRightInd w:val="0"/>
              <w:rPr>
                <w:bCs/>
                <w:sz w:val="10"/>
                <w:szCs w:val="14"/>
              </w:rPr>
            </w:pPr>
            <w:r w:rsidRPr="001C7CBB">
              <w:rPr>
                <w:bCs/>
                <w:sz w:val="10"/>
                <w:szCs w:val="14"/>
              </w:rPr>
              <w:t>Задача 1 - Развитие в Администрации муниципального округа эффективной системы противодействия коррупции</w:t>
            </w:r>
          </w:p>
        </w:tc>
      </w:tr>
      <w:tr w:rsidR="001C7CBB" w:rsidRPr="001C7CBB" w:rsidTr="001C7CBB">
        <w:trPr>
          <w:trHeight w:val="56"/>
        </w:trPr>
        <w:tc>
          <w:tcPr>
            <w:tcW w:w="0" w:type="auto"/>
          </w:tcPr>
          <w:p w:rsidR="001C7CBB" w:rsidRPr="001C7CBB" w:rsidRDefault="001C7CBB" w:rsidP="001C7CBB">
            <w:pPr>
              <w:jc w:val="center"/>
              <w:rPr>
                <w:bCs/>
                <w:spacing w:val="-6"/>
                <w:sz w:val="10"/>
                <w:szCs w:val="14"/>
              </w:rPr>
            </w:pPr>
            <w:r w:rsidRPr="001C7CBB">
              <w:rPr>
                <w:bCs/>
                <w:spacing w:val="-6"/>
                <w:sz w:val="10"/>
                <w:szCs w:val="14"/>
              </w:rPr>
              <w:t>3.1.1.</w:t>
            </w:r>
          </w:p>
        </w:tc>
        <w:tc>
          <w:tcPr>
            <w:tcW w:w="0" w:type="auto"/>
          </w:tcPr>
          <w:p w:rsidR="001C7CBB" w:rsidRPr="001C7CBB" w:rsidRDefault="001C7CBB" w:rsidP="001C7CBB">
            <w:pPr>
              <w:rPr>
                <w:bCs/>
                <w:sz w:val="10"/>
                <w:szCs w:val="14"/>
              </w:rPr>
            </w:pPr>
            <w:r w:rsidRPr="001C7CBB">
              <w:rPr>
                <w:bCs/>
                <w:sz w:val="10"/>
                <w:szCs w:val="14"/>
              </w:rPr>
              <w:t xml:space="preserve">Показатель 1: Проведение мониторинга изменений действующего антикоррупционного законодательства, да/нет  </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да</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да</w:t>
            </w:r>
          </w:p>
        </w:tc>
        <w:tc>
          <w:tcPr>
            <w:tcW w:w="0" w:type="auto"/>
            <w:gridSpan w:val="3"/>
            <w:vAlign w:val="center"/>
          </w:tcPr>
          <w:p w:rsidR="001C7CBB" w:rsidRPr="001C7CBB" w:rsidRDefault="001C7CBB" w:rsidP="001C7CBB">
            <w:pPr>
              <w:jc w:val="center"/>
              <w:rPr>
                <w:bCs/>
                <w:spacing w:val="-6"/>
                <w:sz w:val="10"/>
                <w:szCs w:val="14"/>
              </w:rPr>
            </w:pPr>
            <w:r w:rsidRPr="001C7CBB">
              <w:rPr>
                <w:bCs/>
                <w:spacing w:val="-6"/>
                <w:sz w:val="10"/>
                <w:szCs w:val="14"/>
              </w:rPr>
              <w:t>да</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да</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да</w:t>
            </w:r>
          </w:p>
        </w:tc>
        <w:tc>
          <w:tcPr>
            <w:tcW w:w="0" w:type="auto"/>
            <w:vAlign w:val="center"/>
          </w:tcPr>
          <w:p w:rsidR="001C7CBB" w:rsidRPr="001C7CBB" w:rsidRDefault="001C7CBB" w:rsidP="001C7CBB">
            <w:pPr>
              <w:jc w:val="center"/>
              <w:rPr>
                <w:bCs/>
                <w:spacing w:val="-6"/>
                <w:sz w:val="10"/>
                <w:szCs w:val="14"/>
              </w:rPr>
            </w:pPr>
          </w:p>
          <w:p w:rsidR="001C7CBB" w:rsidRPr="001C7CBB" w:rsidRDefault="001C7CBB" w:rsidP="001C7CBB">
            <w:pPr>
              <w:jc w:val="center"/>
              <w:rPr>
                <w:bCs/>
                <w:spacing w:val="-6"/>
                <w:sz w:val="10"/>
                <w:szCs w:val="14"/>
              </w:rPr>
            </w:pPr>
            <w:r w:rsidRPr="001C7CBB">
              <w:rPr>
                <w:bCs/>
                <w:spacing w:val="-6"/>
                <w:sz w:val="10"/>
                <w:szCs w:val="14"/>
              </w:rPr>
              <w:t>да</w:t>
            </w:r>
          </w:p>
          <w:p w:rsidR="001C7CBB" w:rsidRPr="001C7CBB" w:rsidRDefault="001C7CBB" w:rsidP="001C7CBB">
            <w:pPr>
              <w:jc w:val="center"/>
              <w:rPr>
                <w:bCs/>
                <w:spacing w:val="-6"/>
                <w:sz w:val="10"/>
                <w:szCs w:val="14"/>
              </w:rPr>
            </w:pPr>
          </w:p>
        </w:tc>
      </w:tr>
      <w:tr w:rsidR="001C7CBB" w:rsidRPr="001C7CBB" w:rsidTr="001C7CBB">
        <w:tc>
          <w:tcPr>
            <w:tcW w:w="0" w:type="auto"/>
          </w:tcPr>
          <w:p w:rsidR="001C7CBB" w:rsidRPr="001C7CBB" w:rsidRDefault="001C7CBB" w:rsidP="001C7CBB">
            <w:pPr>
              <w:rPr>
                <w:bCs/>
                <w:spacing w:val="-6"/>
                <w:sz w:val="10"/>
                <w:szCs w:val="14"/>
              </w:rPr>
            </w:pPr>
            <w:r w:rsidRPr="001C7CBB">
              <w:rPr>
                <w:bCs/>
                <w:spacing w:val="-6"/>
                <w:sz w:val="10"/>
                <w:szCs w:val="14"/>
              </w:rPr>
              <w:t>3.1.2.</w:t>
            </w:r>
          </w:p>
        </w:tc>
        <w:tc>
          <w:tcPr>
            <w:tcW w:w="0" w:type="auto"/>
          </w:tcPr>
          <w:p w:rsidR="001C7CBB" w:rsidRPr="001C7CBB" w:rsidRDefault="001C7CBB" w:rsidP="001C7CBB">
            <w:pPr>
              <w:rPr>
                <w:bCs/>
                <w:spacing w:val="-6"/>
                <w:sz w:val="10"/>
                <w:szCs w:val="14"/>
              </w:rPr>
            </w:pPr>
            <w:r w:rsidRPr="001C7CBB">
              <w:rPr>
                <w:bCs/>
                <w:spacing w:val="-6"/>
                <w:sz w:val="10"/>
                <w:szCs w:val="14"/>
              </w:rPr>
              <w:t>Показатель 2: Количество разработанных и принятых в Администрации муниципального округа и муниципальных учреждениях планов противодействия коррупции, ед.</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13</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13</w:t>
            </w:r>
          </w:p>
        </w:tc>
        <w:tc>
          <w:tcPr>
            <w:tcW w:w="0" w:type="auto"/>
            <w:gridSpan w:val="3"/>
            <w:vAlign w:val="center"/>
          </w:tcPr>
          <w:p w:rsidR="001C7CBB" w:rsidRPr="001C7CBB" w:rsidRDefault="001C7CBB" w:rsidP="001C7CBB">
            <w:pPr>
              <w:jc w:val="center"/>
              <w:rPr>
                <w:bCs/>
                <w:spacing w:val="-6"/>
                <w:sz w:val="10"/>
                <w:szCs w:val="14"/>
              </w:rPr>
            </w:pPr>
            <w:r w:rsidRPr="001C7CBB">
              <w:rPr>
                <w:bCs/>
                <w:spacing w:val="-6"/>
                <w:sz w:val="10"/>
                <w:szCs w:val="14"/>
              </w:rPr>
              <w:t>13</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13</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13</w:t>
            </w:r>
          </w:p>
        </w:tc>
        <w:tc>
          <w:tcPr>
            <w:tcW w:w="0" w:type="auto"/>
            <w:vAlign w:val="center"/>
          </w:tcPr>
          <w:p w:rsidR="001C7CBB" w:rsidRPr="001C7CBB" w:rsidRDefault="001C7CBB" w:rsidP="001C7CBB">
            <w:pPr>
              <w:jc w:val="center"/>
              <w:rPr>
                <w:bCs/>
                <w:spacing w:val="-6"/>
                <w:sz w:val="10"/>
                <w:szCs w:val="14"/>
              </w:rPr>
            </w:pPr>
          </w:p>
          <w:p w:rsidR="001C7CBB" w:rsidRPr="001C7CBB" w:rsidRDefault="001C7CBB" w:rsidP="001C7CBB">
            <w:pPr>
              <w:jc w:val="center"/>
              <w:rPr>
                <w:bCs/>
                <w:spacing w:val="-6"/>
                <w:sz w:val="10"/>
                <w:szCs w:val="14"/>
              </w:rPr>
            </w:pPr>
            <w:r w:rsidRPr="001C7CBB">
              <w:rPr>
                <w:bCs/>
                <w:spacing w:val="-6"/>
                <w:sz w:val="10"/>
                <w:szCs w:val="14"/>
              </w:rPr>
              <w:t>13</w:t>
            </w:r>
          </w:p>
          <w:p w:rsidR="001C7CBB" w:rsidRPr="001C7CBB" w:rsidRDefault="001C7CBB" w:rsidP="001C7CBB">
            <w:pPr>
              <w:jc w:val="center"/>
              <w:rPr>
                <w:bCs/>
                <w:spacing w:val="-6"/>
                <w:sz w:val="10"/>
                <w:szCs w:val="14"/>
              </w:rPr>
            </w:pPr>
          </w:p>
        </w:tc>
      </w:tr>
      <w:tr w:rsidR="001C7CBB" w:rsidRPr="001C7CBB" w:rsidTr="001C7CBB">
        <w:tc>
          <w:tcPr>
            <w:tcW w:w="0" w:type="auto"/>
          </w:tcPr>
          <w:p w:rsidR="001C7CBB" w:rsidRPr="001C7CBB" w:rsidRDefault="001C7CBB" w:rsidP="001C7CBB">
            <w:pPr>
              <w:rPr>
                <w:bCs/>
                <w:spacing w:val="-6"/>
                <w:sz w:val="10"/>
                <w:szCs w:val="14"/>
              </w:rPr>
            </w:pPr>
            <w:r w:rsidRPr="001C7CBB">
              <w:rPr>
                <w:bCs/>
                <w:spacing w:val="-6"/>
                <w:sz w:val="10"/>
                <w:szCs w:val="14"/>
              </w:rPr>
              <w:t>3.1.3.</w:t>
            </w:r>
          </w:p>
        </w:tc>
        <w:tc>
          <w:tcPr>
            <w:tcW w:w="0" w:type="auto"/>
          </w:tcPr>
          <w:p w:rsidR="001C7CBB" w:rsidRPr="001C7CBB" w:rsidRDefault="001C7CBB" w:rsidP="001C7CBB">
            <w:pPr>
              <w:rPr>
                <w:bCs/>
                <w:spacing w:val="-6"/>
                <w:sz w:val="10"/>
                <w:szCs w:val="14"/>
              </w:rPr>
            </w:pPr>
            <w:r w:rsidRPr="001C7CBB">
              <w:rPr>
                <w:bCs/>
                <w:spacing w:val="-6"/>
                <w:sz w:val="10"/>
                <w:szCs w:val="14"/>
              </w:rPr>
              <w:t xml:space="preserve">Показатель 3: Количество муниципальных служащих муниципального округа, прошедших курсы повышения квалификации, включающие вопросы противодействия коррупции и способствующие созданию стойкого </w:t>
            </w:r>
            <w:r w:rsidRPr="001C7CBB">
              <w:rPr>
                <w:bCs/>
                <w:spacing w:val="-6"/>
                <w:sz w:val="10"/>
                <w:szCs w:val="14"/>
              </w:rPr>
              <w:t>антикоррупционного поведения, чел.</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w:t>
            </w:r>
          </w:p>
        </w:tc>
        <w:tc>
          <w:tcPr>
            <w:tcW w:w="0" w:type="auto"/>
            <w:gridSpan w:val="3"/>
            <w:vAlign w:val="center"/>
          </w:tcPr>
          <w:p w:rsidR="001C7CBB" w:rsidRPr="001C7CBB" w:rsidRDefault="001C7CBB" w:rsidP="001C7CBB">
            <w:pPr>
              <w:jc w:val="center"/>
              <w:rPr>
                <w:bCs/>
                <w:spacing w:val="-6"/>
                <w:sz w:val="10"/>
                <w:szCs w:val="14"/>
              </w:rPr>
            </w:pPr>
            <w:r w:rsidRPr="001C7CBB">
              <w:rPr>
                <w:bCs/>
                <w:spacing w:val="-6"/>
                <w:sz w:val="10"/>
                <w:szCs w:val="14"/>
              </w:rPr>
              <w:t>1</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w:t>
            </w:r>
          </w:p>
        </w:tc>
        <w:tc>
          <w:tcPr>
            <w:tcW w:w="0" w:type="auto"/>
            <w:vAlign w:val="center"/>
          </w:tcPr>
          <w:p w:rsidR="001C7CBB" w:rsidRPr="001C7CBB" w:rsidRDefault="001C7CBB" w:rsidP="001C7CBB">
            <w:pPr>
              <w:jc w:val="center"/>
              <w:rPr>
                <w:bCs/>
                <w:spacing w:val="-6"/>
                <w:sz w:val="10"/>
                <w:szCs w:val="14"/>
              </w:rPr>
            </w:pPr>
          </w:p>
          <w:p w:rsidR="001C7CBB" w:rsidRPr="001C7CBB" w:rsidRDefault="001C7CBB" w:rsidP="001C7CBB">
            <w:pPr>
              <w:jc w:val="center"/>
              <w:rPr>
                <w:bCs/>
                <w:spacing w:val="-6"/>
                <w:sz w:val="10"/>
                <w:szCs w:val="14"/>
              </w:rPr>
            </w:pPr>
            <w:r w:rsidRPr="001C7CBB">
              <w:rPr>
                <w:bCs/>
                <w:spacing w:val="-6"/>
                <w:sz w:val="10"/>
                <w:szCs w:val="14"/>
              </w:rPr>
              <w:t>1</w:t>
            </w:r>
          </w:p>
          <w:p w:rsidR="001C7CBB" w:rsidRPr="001C7CBB" w:rsidRDefault="001C7CBB" w:rsidP="001C7CBB">
            <w:pPr>
              <w:jc w:val="center"/>
              <w:rPr>
                <w:bCs/>
                <w:spacing w:val="-6"/>
                <w:sz w:val="10"/>
                <w:szCs w:val="14"/>
              </w:rPr>
            </w:pPr>
          </w:p>
        </w:tc>
      </w:tr>
      <w:tr w:rsidR="001C7CBB" w:rsidRPr="001C7CBB" w:rsidTr="001C7CBB">
        <w:tc>
          <w:tcPr>
            <w:tcW w:w="0" w:type="auto"/>
          </w:tcPr>
          <w:p w:rsidR="001C7CBB" w:rsidRPr="001C7CBB" w:rsidRDefault="001C7CBB" w:rsidP="001C7CBB">
            <w:pPr>
              <w:widowControl w:val="0"/>
              <w:autoSpaceDE w:val="0"/>
              <w:autoSpaceDN w:val="0"/>
              <w:adjustRightInd w:val="0"/>
              <w:jc w:val="both"/>
              <w:rPr>
                <w:bCs/>
                <w:sz w:val="10"/>
                <w:szCs w:val="14"/>
              </w:rPr>
            </w:pPr>
            <w:r w:rsidRPr="001C7CBB">
              <w:rPr>
                <w:bCs/>
                <w:sz w:val="10"/>
                <w:szCs w:val="14"/>
              </w:rPr>
              <w:t>3.2.</w:t>
            </w:r>
          </w:p>
        </w:tc>
        <w:tc>
          <w:tcPr>
            <w:tcW w:w="0" w:type="auto"/>
            <w:gridSpan w:val="9"/>
          </w:tcPr>
          <w:p w:rsidR="001C7CBB" w:rsidRPr="001C7CBB" w:rsidRDefault="001C7CBB" w:rsidP="001C7CBB">
            <w:pPr>
              <w:widowControl w:val="0"/>
              <w:autoSpaceDE w:val="0"/>
              <w:autoSpaceDN w:val="0"/>
              <w:adjustRightInd w:val="0"/>
              <w:rPr>
                <w:bCs/>
                <w:sz w:val="10"/>
                <w:szCs w:val="14"/>
              </w:rPr>
            </w:pPr>
            <w:r w:rsidRPr="001C7CBB">
              <w:rPr>
                <w:bCs/>
                <w:sz w:val="10"/>
                <w:szCs w:val="14"/>
              </w:rPr>
              <w:t>Задача 2 - Повышение качества нормативных правовых актов Администрации муниципального округа за счет проведения антикоррупционной экспертизы, усовершенствование муниципальной нормативной, правовой базы</w:t>
            </w:r>
          </w:p>
        </w:tc>
      </w:tr>
      <w:tr w:rsidR="001C7CBB" w:rsidRPr="001C7CBB" w:rsidTr="001C7CBB">
        <w:tc>
          <w:tcPr>
            <w:tcW w:w="0" w:type="auto"/>
          </w:tcPr>
          <w:p w:rsidR="001C7CBB" w:rsidRPr="001C7CBB" w:rsidRDefault="001C7CBB" w:rsidP="001C7CBB">
            <w:pPr>
              <w:rPr>
                <w:bCs/>
                <w:spacing w:val="-6"/>
                <w:sz w:val="10"/>
                <w:szCs w:val="14"/>
              </w:rPr>
            </w:pPr>
            <w:r w:rsidRPr="001C7CBB">
              <w:rPr>
                <w:bCs/>
                <w:spacing w:val="-6"/>
                <w:sz w:val="10"/>
                <w:szCs w:val="14"/>
              </w:rPr>
              <w:t>3.2.1.</w:t>
            </w:r>
          </w:p>
        </w:tc>
        <w:tc>
          <w:tcPr>
            <w:tcW w:w="0" w:type="auto"/>
          </w:tcPr>
          <w:p w:rsidR="001C7CBB" w:rsidRPr="001C7CBB" w:rsidRDefault="001C7CBB" w:rsidP="001C7CBB">
            <w:pPr>
              <w:rPr>
                <w:bCs/>
                <w:spacing w:val="-6"/>
                <w:sz w:val="10"/>
                <w:szCs w:val="14"/>
              </w:rPr>
            </w:pPr>
            <w:r w:rsidRPr="001C7CBB">
              <w:rPr>
                <w:bCs/>
                <w:sz w:val="10"/>
                <w:szCs w:val="14"/>
              </w:rPr>
              <w:t>Показатель 1: Снижение доли выявленных коррупционных факторов при проведении антикоррупционной экспертизы проектов нормативных правовых актов органов местного самоуправления муниципального округа, %</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3,0</w:t>
            </w:r>
          </w:p>
        </w:tc>
        <w:tc>
          <w:tcPr>
            <w:tcW w:w="0" w:type="auto"/>
            <w:gridSpan w:val="2"/>
            <w:vAlign w:val="center"/>
          </w:tcPr>
          <w:p w:rsidR="001C7CBB" w:rsidRPr="001C7CBB" w:rsidRDefault="001C7CBB" w:rsidP="001C7CBB">
            <w:pPr>
              <w:jc w:val="center"/>
              <w:rPr>
                <w:bCs/>
                <w:spacing w:val="-6"/>
                <w:sz w:val="10"/>
                <w:szCs w:val="14"/>
              </w:rPr>
            </w:pPr>
            <w:r w:rsidRPr="001C7CBB">
              <w:rPr>
                <w:bCs/>
                <w:spacing w:val="-6"/>
                <w:sz w:val="10"/>
                <w:szCs w:val="14"/>
              </w:rPr>
              <w:t>2,5</w:t>
            </w:r>
          </w:p>
        </w:tc>
        <w:tc>
          <w:tcPr>
            <w:tcW w:w="0" w:type="auto"/>
            <w:gridSpan w:val="2"/>
            <w:vAlign w:val="center"/>
          </w:tcPr>
          <w:p w:rsidR="001C7CBB" w:rsidRPr="001C7CBB" w:rsidRDefault="001C7CBB" w:rsidP="001C7CBB">
            <w:pPr>
              <w:jc w:val="center"/>
              <w:rPr>
                <w:bCs/>
                <w:spacing w:val="-6"/>
                <w:sz w:val="10"/>
                <w:szCs w:val="14"/>
              </w:rPr>
            </w:pPr>
            <w:r w:rsidRPr="001C7CBB">
              <w:rPr>
                <w:bCs/>
                <w:spacing w:val="-6"/>
                <w:sz w:val="10"/>
                <w:szCs w:val="14"/>
              </w:rPr>
              <w:t>2,0</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1,5</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1,5</w:t>
            </w:r>
          </w:p>
        </w:tc>
        <w:tc>
          <w:tcPr>
            <w:tcW w:w="0" w:type="auto"/>
            <w:vAlign w:val="center"/>
          </w:tcPr>
          <w:p w:rsidR="001C7CBB" w:rsidRPr="001C7CBB" w:rsidRDefault="001C7CBB" w:rsidP="001C7CBB">
            <w:pPr>
              <w:jc w:val="center"/>
              <w:rPr>
                <w:bCs/>
                <w:spacing w:val="-6"/>
                <w:sz w:val="10"/>
                <w:szCs w:val="14"/>
              </w:rPr>
            </w:pPr>
          </w:p>
          <w:p w:rsidR="001C7CBB" w:rsidRPr="001C7CBB" w:rsidRDefault="001C7CBB" w:rsidP="001C7CBB">
            <w:pPr>
              <w:jc w:val="center"/>
              <w:rPr>
                <w:bCs/>
                <w:spacing w:val="-6"/>
                <w:sz w:val="10"/>
                <w:szCs w:val="14"/>
              </w:rPr>
            </w:pPr>
            <w:r w:rsidRPr="001C7CBB">
              <w:rPr>
                <w:bCs/>
                <w:spacing w:val="-6"/>
                <w:sz w:val="10"/>
                <w:szCs w:val="14"/>
              </w:rPr>
              <w:t>1,0</w:t>
            </w:r>
          </w:p>
          <w:p w:rsidR="001C7CBB" w:rsidRPr="001C7CBB" w:rsidRDefault="001C7CBB" w:rsidP="001C7CBB">
            <w:pPr>
              <w:jc w:val="center"/>
              <w:rPr>
                <w:bCs/>
                <w:spacing w:val="-6"/>
                <w:sz w:val="10"/>
                <w:szCs w:val="14"/>
              </w:rPr>
            </w:pPr>
          </w:p>
        </w:tc>
      </w:tr>
      <w:tr w:rsidR="001C7CBB" w:rsidRPr="001C7CBB" w:rsidTr="001C7CBB">
        <w:tc>
          <w:tcPr>
            <w:tcW w:w="0" w:type="auto"/>
          </w:tcPr>
          <w:p w:rsidR="001C7CBB" w:rsidRPr="001C7CBB" w:rsidRDefault="001C7CBB" w:rsidP="001C7CBB">
            <w:pPr>
              <w:rPr>
                <w:bCs/>
                <w:spacing w:val="-6"/>
                <w:sz w:val="10"/>
                <w:szCs w:val="14"/>
              </w:rPr>
            </w:pPr>
            <w:r w:rsidRPr="001C7CBB">
              <w:rPr>
                <w:bCs/>
                <w:spacing w:val="-6"/>
                <w:sz w:val="10"/>
                <w:szCs w:val="14"/>
              </w:rPr>
              <w:t>3.3.</w:t>
            </w:r>
          </w:p>
        </w:tc>
        <w:tc>
          <w:tcPr>
            <w:tcW w:w="0" w:type="auto"/>
            <w:gridSpan w:val="9"/>
          </w:tcPr>
          <w:p w:rsidR="001C7CBB" w:rsidRPr="001C7CBB" w:rsidRDefault="001C7CBB" w:rsidP="001C7CBB">
            <w:pPr>
              <w:jc w:val="center"/>
              <w:rPr>
                <w:bCs/>
                <w:spacing w:val="-6"/>
                <w:sz w:val="10"/>
                <w:szCs w:val="14"/>
              </w:rPr>
            </w:pPr>
            <w:r w:rsidRPr="001C7CBB">
              <w:rPr>
                <w:bCs/>
                <w:sz w:val="10"/>
                <w:szCs w:val="14"/>
              </w:rPr>
              <w:t xml:space="preserve">Задача 3 – Внедрение антикоррупционных механизмов в рамках реализации кадровой политики. Антикоррупционное образование. </w:t>
            </w:r>
          </w:p>
        </w:tc>
      </w:tr>
      <w:tr w:rsidR="001C7CBB" w:rsidRPr="001C7CBB" w:rsidTr="001C7CBB">
        <w:tc>
          <w:tcPr>
            <w:tcW w:w="0" w:type="auto"/>
          </w:tcPr>
          <w:p w:rsidR="001C7CBB" w:rsidRPr="001C7CBB" w:rsidRDefault="001C7CBB" w:rsidP="001C7CBB">
            <w:pPr>
              <w:rPr>
                <w:bCs/>
                <w:spacing w:val="-6"/>
                <w:sz w:val="10"/>
                <w:szCs w:val="14"/>
              </w:rPr>
            </w:pPr>
            <w:r w:rsidRPr="001C7CBB">
              <w:rPr>
                <w:bCs/>
                <w:spacing w:val="-6"/>
                <w:sz w:val="10"/>
                <w:szCs w:val="14"/>
              </w:rPr>
              <w:t>3.3.1.</w:t>
            </w:r>
          </w:p>
        </w:tc>
        <w:tc>
          <w:tcPr>
            <w:tcW w:w="0" w:type="auto"/>
          </w:tcPr>
          <w:p w:rsidR="001C7CBB" w:rsidRPr="001C7CBB" w:rsidRDefault="001C7CBB" w:rsidP="001C7CBB">
            <w:pPr>
              <w:rPr>
                <w:bCs/>
                <w:sz w:val="10"/>
                <w:szCs w:val="14"/>
              </w:rPr>
            </w:pPr>
            <w:r w:rsidRPr="001C7CBB">
              <w:rPr>
                <w:bCs/>
                <w:sz w:val="10"/>
                <w:szCs w:val="14"/>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2</w:t>
            </w:r>
          </w:p>
        </w:tc>
        <w:tc>
          <w:tcPr>
            <w:tcW w:w="0" w:type="auto"/>
            <w:gridSpan w:val="2"/>
            <w:vAlign w:val="center"/>
          </w:tcPr>
          <w:p w:rsidR="001C7CBB" w:rsidRPr="001C7CBB" w:rsidRDefault="001C7CBB" w:rsidP="001C7CBB">
            <w:pPr>
              <w:jc w:val="center"/>
              <w:rPr>
                <w:bCs/>
                <w:spacing w:val="-6"/>
                <w:sz w:val="10"/>
                <w:szCs w:val="14"/>
              </w:rPr>
            </w:pPr>
            <w:r w:rsidRPr="001C7CBB">
              <w:rPr>
                <w:bCs/>
                <w:spacing w:val="-6"/>
                <w:sz w:val="10"/>
                <w:szCs w:val="14"/>
              </w:rPr>
              <w:t>2</w:t>
            </w:r>
          </w:p>
        </w:tc>
        <w:tc>
          <w:tcPr>
            <w:tcW w:w="0" w:type="auto"/>
            <w:gridSpan w:val="2"/>
            <w:vAlign w:val="center"/>
          </w:tcPr>
          <w:p w:rsidR="001C7CBB" w:rsidRPr="001C7CBB" w:rsidRDefault="001C7CBB" w:rsidP="001C7CBB">
            <w:pPr>
              <w:jc w:val="center"/>
              <w:rPr>
                <w:bCs/>
                <w:spacing w:val="-6"/>
                <w:sz w:val="10"/>
                <w:szCs w:val="14"/>
              </w:rPr>
            </w:pPr>
            <w:r w:rsidRPr="001C7CBB">
              <w:rPr>
                <w:bCs/>
                <w:spacing w:val="-6"/>
                <w:sz w:val="10"/>
                <w:szCs w:val="14"/>
              </w:rPr>
              <w:t>3</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3</w:t>
            </w:r>
          </w:p>
        </w:tc>
        <w:tc>
          <w:tcPr>
            <w:tcW w:w="0" w:type="auto"/>
            <w:vAlign w:val="center"/>
          </w:tcPr>
          <w:p w:rsidR="001C7CBB" w:rsidRPr="001C7CBB" w:rsidRDefault="001C7CBB" w:rsidP="001C7CBB">
            <w:pPr>
              <w:jc w:val="center"/>
              <w:rPr>
                <w:bCs/>
                <w:spacing w:val="-6"/>
                <w:sz w:val="10"/>
                <w:szCs w:val="14"/>
              </w:rPr>
            </w:pPr>
            <w:r w:rsidRPr="001C7CBB">
              <w:rPr>
                <w:bCs/>
                <w:spacing w:val="-6"/>
                <w:sz w:val="10"/>
                <w:szCs w:val="14"/>
              </w:rPr>
              <w:t>4</w:t>
            </w:r>
          </w:p>
        </w:tc>
        <w:tc>
          <w:tcPr>
            <w:tcW w:w="0" w:type="auto"/>
            <w:vAlign w:val="center"/>
          </w:tcPr>
          <w:p w:rsidR="001C7CBB" w:rsidRPr="001C7CBB" w:rsidRDefault="001C7CBB" w:rsidP="001C7CBB">
            <w:pPr>
              <w:jc w:val="center"/>
              <w:rPr>
                <w:bCs/>
                <w:spacing w:val="-6"/>
                <w:sz w:val="10"/>
                <w:szCs w:val="14"/>
              </w:rPr>
            </w:pPr>
          </w:p>
          <w:p w:rsidR="001C7CBB" w:rsidRPr="001C7CBB" w:rsidRDefault="001C7CBB" w:rsidP="001C7CBB">
            <w:pPr>
              <w:jc w:val="center"/>
              <w:rPr>
                <w:bCs/>
                <w:spacing w:val="-6"/>
                <w:sz w:val="10"/>
                <w:szCs w:val="14"/>
              </w:rPr>
            </w:pPr>
            <w:r w:rsidRPr="001C7CBB">
              <w:rPr>
                <w:bCs/>
                <w:spacing w:val="-6"/>
                <w:sz w:val="10"/>
                <w:szCs w:val="14"/>
              </w:rPr>
              <w:t>5</w:t>
            </w:r>
          </w:p>
          <w:p w:rsidR="001C7CBB" w:rsidRPr="001C7CBB" w:rsidRDefault="001C7CBB" w:rsidP="001C7CBB">
            <w:pPr>
              <w:jc w:val="center"/>
              <w:rPr>
                <w:bCs/>
                <w:spacing w:val="-6"/>
                <w:sz w:val="10"/>
                <w:szCs w:val="14"/>
              </w:rPr>
            </w:pPr>
          </w:p>
        </w:tc>
      </w:tr>
    </w:tbl>
    <w:p w:rsidR="001C7CBB" w:rsidRPr="00495FA4" w:rsidRDefault="001C7CBB" w:rsidP="001C7CBB">
      <w:pPr>
        <w:ind w:firstLine="284"/>
        <w:rPr>
          <w:sz w:val="14"/>
          <w:szCs w:val="14"/>
        </w:rPr>
      </w:pPr>
      <w:r w:rsidRPr="00495FA4">
        <w:rPr>
          <w:b/>
          <w:bCs/>
          <w:sz w:val="14"/>
          <w:szCs w:val="14"/>
        </w:rPr>
        <w:t>5. Сроки реализации муниципальной  программы:</w:t>
      </w:r>
    </w:p>
    <w:p w:rsidR="001C7CBB" w:rsidRPr="00495FA4" w:rsidRDefault="001C7CBB" w:rsidP="001C7CBB">
      <w:pPr>
        <w:ind w:firstLine="284"/>
        <w:rPr>
          <w:sz w:val="14"/>
          <w:szCs w:val="14"/>
        </w:rPr>
      </w:pPr>
      <w:r w:rsidRPr="00495FA4">
        <w:rPr>
          <w:sz w:val="14"/>
          <w:szCs w:val="14"/>
        </w:rPr>
        <w:t>2021 – 2026 годы.</w:t>
      </w:r>
    </w:p>
    <w:p w:rsidR="001C7CBB" w:rsidRPr="00495FA4" w:rsidRDefault="001C7CBB" w:rsidP="001C7CBB">
      <w:pPr>
        <w:ind w:firstLine="284"/>
        <w:rPr>
          <w:b/>
          <w:bCs/>
          <w:sz w:val="14"/>
          <w:szCs w:val="14"/>
        </w:rPr>
      </w:pPr>
      <w:r w:rsidRPr="00495FA4">
        <w:rPr>
          <w:b/>
          <w:bCs/>
          <w:sz w:val="14"/>
          <w:szCs w:val="14"/>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719"/>
        <w:gridCol w:w="591"/>
        <w:gridCol w:w="1194"/>
        <w:gridCol w:w="1091"/>
        <w:gridCol w:w="834"/>
      </w:tblGrid>
      <w:tr w:rsidR="001C7CBB" w:rsidRPr="001C7CBB" w:rsidTr="001C7CBB">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Источник финансирования</w:t>
            </w:r>
          </w:p>
        </w:tc>
      </w:tr>
      <w:tr w:rsidR="001C7CBB" w:rsidRPr="001C7CBB" w:rsidTr="001C7CBB">
        <w:trPr>
          <w:trHeight w:val="400"/>
          <w:tblCellSpacing w:w="5" w:type="nil"/>
        </w:trPr>
        <w:tc>
          <w:tcPr>
            <w:tcW w:w="0" w:type="auto"/>
            <w:vMerge/>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федеральный бюджет</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областной бюджет</w:t>
            </w:r>
          </w:p>
        </w:tc>
        <w:tc>
          <w:tcPr>
            <w:tcW w:w="2026" w:type="dxa"/>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sz w:val="10"/>
                <w:szCs w:val="14"/>
              </w:rPr>
            </w:pPr>
            <w:r w:rsidRPr="001C7CBB">
              <w:rPr>
                <w:sz w:val="10"/>
                <w:szCs w:val="14"/>
              </w:rPr>
              <w:t>бюджет муниципального округа</w:t>
            </w:r>
          </w:p>
        </w:tc>
        <w:tc>
          <w:tcPr>
            <w:tcW w:w="1842" w:type="dxa"/>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внебюджетные средства</w:t>
            </w:r>
          </w:p>
        </w:tc>
        <w:tc>
          <w:tcPr>
            <w:tcW w:w="1491" w:type="dxa"/>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всего</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3</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4</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5</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6</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bCs/>
                <w:sz w:val="10"/>
                <w:szCs w:val="14"/>
              </w:rPr>
            </w:pPr>
            <w:r w:rsidRPr="001C7CBB">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197,69252</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197,69252</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2022</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bCs/>
                <w:sz w:val="10"/>
                <w:szCs w:val="14"/>
              </w:rPr>
            </w:pPr>
            <w:r w:rsidRPr="001C7CBB">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bCs/>
                <w:sz w:val="10"/>
                <w:szCs w:val="14"/>
              </w:rPr>
            </w:pPr>
            <w:r w:rsidRPr="001C7CBB">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bCs/>
                <w:sz w:val="10"/>
                <w:szCs w:val="14"/>
              </w:rPr>
            </w:pPr>
            <w:r w:rsidRPr="001C7CBB">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bCs/>
                <w:sz w:val="10"/>
                <w:szCs w:val="14"/>
              </w:rPr>
            </w:pPr>
            <w:r w:rsidRPr="001C7CBB">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2026</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bCs/>
                <w:sz w:val="10"/>
                <w:szCs w:val="14"/>
              </w:rPr>
            </w:pPr>
            <w:r w:rsidRPr="001C7CBB">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sz w:val="10"/>
                <w:szCs w:val="14"/>
              </w:rPr>
            </w:pPr>
            <w:r w:rsidRPr="001C7CBB">
              <w:rPr>
                <w:sz w:val="10"/>
                <w:szCs w:val="14"/>
              </w:rPr>
              <w:t>143,04800</w:t>
            </w:r>
          </w:p>
        </w:tc>
      </w:tr>
      <w:tr w:rsidR="001C7CBB" w:rsidRPr="001C7CBB" w:rsidTr="001C7CBB">
        <w:trPr>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bCs/>
                <w:sz w:val="10"/>
                <w:szCs w:val="14"/>
              </w:rPr>
            </w:pPr>
            <w:r w:rsidRPr="001C7CBB">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2026"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912,93252</w:t>
            </w:r>
          </w:p>
        </w:tc>
        <w:tc>
          <w:tcPr>
            <w:tcW w:w="1842"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w:t>
            </w:r>
          </w:p>
        </w:tc>
        <w:tc>
          <w:tcPr>
            <w:tcW w:w="1491" w:type="dxa"/>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sz w:val="10"/>
                <w:szCs w:val="14"/>
              </w:rPr>
            </w:pPr>
            <w:r w:rsidRPr="001C7CBB">
              <w:rPr>
                <w:sz w:val="10"/>
                <w:szCs w:val="14"/>
              </w:rPr>
              <w:t>912,93252</w:t>
            </w:r>
          </w:p>
        </w:tc>
      </w:tr>
    </w:tbl>
    <w:p w:rsidR="001C7CBB" w:rsidRPr="00495FA4" w:rsidRDefault="001C7CBB" w:rsidP="001C7CBB">
      <w:pPr>
        <w:ind w:firstLine="284"/>
        <w:jc w:val="both"/>
        <w:rPr>
          <w:b/>
          <w:bCs/>
          <w:sz w:val="14"/>
          <w:szCs w:val="14"/>
        </w:rPr>
      </w:pPr>
      <w:r w:rsidRPr="00495FA4">
        <w:rPr>
          <w:b/>
          <w:bCs/>
          <w:sz w:val="14"/>
          <w:szCs w:val="14"/>
        </w:rPr>
        <w:t>7. Ожидаемые конечные результаты реализации муниципальной  программы:</w:t>
      </w:r>
    </w:p>
    <w:p w:rsidR="001C7CBB" w:rsidRPr="00495FA4" w:rsidRDefault="001C7CBB" w:rsidP="001C7CBB">
      <w:pPr>
        <w:autoSpaceDE w:val="0"/>
        <w:autoSpaceDN w:val="0"/>
        <w:adjustRightInd w:val="0"/>
        <w:ind w:firstLine="284"/>
        <w:jc w:val="both"/>
        <w:rPr>
          <w:sz w:val="14"/>
          <w:szCs w:val="14"/>
        </w:rPr>
      </w:pPr>
      <w:r w:rsidRPr="00495FA4">
        <w:rPr>
          <w:sz w:val="14"/>
          <w:szCs w:val="14"/>
        </w:rPr>
        <w:t>Реализация муниципальной программы должна обеспечить:</w:t>
      </w:r>
    </w:p>
    <w:p w:rsidR="001C7CBB" w:rsidRPr="00495FA4" w:rsidRDefault="001C7CBB" w:rsidP="001C7CBB">
      <w:pPr>
        <w:autoSpaceDE w:val="0"/>
        <w:autoSpaceDN w:val="0"/>
        <w:adjustRightInd w:val="0"/>
        <w:ind w:firstLine="284"/>
        <w:jc w:val="both"/>
        <w:rPr>
          <w:sz w:val="14"/>
          <w:szCs w:val="14"/>
        </w:rPr>
      </w:pPr>
      <w:r w:rsidRPr="00495FA4">
        <w:rPr>
          <w:sz w:val="14"/>
          <w:szCs w:val="14"/>
        </w:rPr>
        <w:t>- безопасность граждан от противоправных посягательств на территории округа, снижение общего количества преступлений к 2026 году на 10 %;</w:t>
      </w:r>
    </w:p>
    <w:p w:rsidR="001C7CBB" w:rsidRPr="00495FA4" w:rsidRDefault="001C7CBB" w:rsidP="001C7CBB">
      <w:pPr>
        <w:autoSpaceDE w:val="0"/>
        <w:autoSpaceDN w:val="0"/>
        <w:adjustRightInd w:val="0"/>
        <w:ind w:firstLine="284"/>
        <w:jc w:val="both"/>
        <w:rPr>
          <w:sz w:val="14"/>
          <w:szCs w:val="14"/>
        </w:rPr>
      </w:pPr>
      <w:r w:rsidRPr="00495FA4">
        <w:rPr>
          <w:sz w:val="14"/>
          <w:szCs w:val="14"/>
        </w:rPr>
        <w:t>- оздоровление криминогенной обстановки в общественных местах, в том числе сокращение удельного веса преступлений, совершаемых на улицах, к 2026 году на 10 %;</w:t>
      </w:r>
    </w:p>
    <w:p w:rsidR="001C7CBB" w:rsidRPr="00495FA4" w:rsidRDefault="001C7CBB" w:rsidP="001C7CBB">
      <w:pPr>
        <w:autoSpaceDE w:val="0"/>
        <w:autoSpaceDN w:val="0"/>
        <w:adjustRightInd w:val="0"/>
        <w:ind w:firstLine="284"/>
        <w:jc w:val="both"/>
        <w:rPr>
          <w:sz w:val="14"/>
          <w:szCs w:val="14"/>
        </w:rPr>
      </w:pPr>
      <w:r w:rsidRPr="00495FA4">
        <w:rPr>
          <w:sz w:val="14"/>
          <w:szCs w:val="14"/>
        </w:rPr>
        <w:t>- создание условий для повышения роли населения в сфере охраны правопорядка;</w:t>
      </w:r>
    </w:p>
    <w:p w:rsidR="001C7CBB" w:rsidRPr="00495FA4" w:rsidRDefault="001C7CBB" w:rsidP="001C7CBB">
      <w:pPr>
        <w:autoSpaceDE w:val="0"/>
        <w:autoSpaceDN w:val="0"/>
        <w:adjustRightInd w:val="0"/>
        <w:ind w:firstLine="284"/>
        <w:jc w:val="both"/>
        <w:rPr>
          <w:sz w:val="14"/>
          <w:szCs w:val="14"/>
        </w:rPr>
      </w:pPr>
      <w:r w:rsidRPr="00495FA4">
        <w:rPr>
          <w:sz w:val="14"/>
          <w:szCs w:val="14"/>
        </w:rPr>
        <w:t>- повышение уровня доверия населения к правоохранительным органам;</w:t>
      </w:r>
    </w:p>
    <w:p w:rsidR="001C7CBB" w:rsidRPr="00495FA4" w:rsidRDefault="001C7CBB" w:rsidP="001C7CBB">
      <w:pPr>
        <w:ind w:firstLine="284"/>
        <w:jc w:val="both"/>
        <w:rPr>
          <w:sz w:val="14"/>
          <w:szCs w:val="14"/>
        </w:rPr>
      </w:pPr>
      <w:r w:rsidRPr="00495FA4">
        <w:rPr>
          <w:sz w:val="14"/>
          <w:szCs w:val="14"/>
        </w:rPr>
        <w:t>- безопасное функционирование объектов потенциальных террористических посягательств;</w:t>
      </w:r>
    </w:p>
    <w:p w:rsidR="001C7CBB" w:rsidRPr="00495FA4" w:rsidRDefault="001C7CBB" w:rsidP="001C7CBB">
      <w:pPr>
        <w:ind w:firstLine="284"/>
        <w:jc w:val="both"/>
        <w:rPr>
          <w:sz w:val="14"/>
          <w:szCs w:val="14"/>
        </w:rPr>
      </w:pPr>
      <w:r w:rsidRPr="00495FA4">
        <w:rPr>
          <w:sz w:val="14"/>
          <w:szCs w:val="14"/>
        </w:rPr>
        <w:t>- сохранение этнополитической стабильности и конфессионального согласия на территории округа;</w:t>
      </w:r>
    </w:p>
    <w:p w:rsidR="001C7CBB" w:rsidRPr="00495FA4" w:rsidRDefault="001C7CBB" w:rsidP="001C7CBB">
      <w:pPr>
        <w:ind w:firstLine="284"/>
        <w:jc w:val="both"/>
        <w:rPr>
          <w:sz w:val="14"/>
          <w:szCs w:val="14"/>
        </w:rPr>
      </w:pPr>
      <w:r w:rsidRPr="00495FA4">
        <w:rPr>
          <w:sz w:val="14"/>
          <w:szCs w:val="14"/>
        </w:rPr>
        <w:t>- 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w:t>
      </w:r>
    </w:p>
    <w:p w:rsidR="001C7CBB" w:rsidRPr="00495FA4" w:rsidRDefault="001C7CBB" w:rsidP="001C7CBB">
      <w:pPr>
        <w:ind w:firstLine="284"/>
        <w:jc w:val="both"/>
        <w:rPr>
          <w:sz w:val="14"/>
          <w:szCs w:val="14"/>
        </w:rPr>
      </w:pPr>
      <w:r w:rsidRPr="00495FA4">
        <w:rPr>
          <w:sz w:val="14"/>
          <w:szCs w:val="14"/>
        </w:rPr>
        <w:t>- повышение качества нормативных правовых актов Администрации муниципального округа за счет проведения антикоррупционной экспертизы, совершенствование нормативной правовой базы;</w:t>
      </w:r>
    </w:p>
    <w:p w:rsidR="001C7CBB" w:rsidRPr="00495FA4" w:rsidRDefault="001C7CBB" w:rsidP="001C7CBB">
      <w:pPr>
        <w:ind w:firstLine="284"/>
        <w:jc w:val="both"/>
        <w:rPr>
          <w:sz w:val="14"/>
          <w:szCs w:val="14"/>
        </w:rPr>
      </w:pPr>
      <w:r w:rsidRPr="00495FA4">
        <w:rPr>
          <w:sz w:val="14"/>
          <w:szCs w:val="14"/>
        </w:rPr>
        <w:t xml:space="preserve"> - предотвращение коррупционных проявлений со стороны муниципальных служащих, должностных лиц органов местного самоуправления;</w:t>
      </w:r>
    </w:p>
    <w:p w:rsidR="001C7CBB" w:rsidRPr="00495FA4" w:rsidRDefault="001C7CBB" w:rsidP="001C7CBB">
      <w:pPr>
        <w:ind w:firstLine="284"/>
        <w:jc w:val="both"/>
        <w:rPr>
          <w:sz w:val="14"/>
          <w:szCs w:val="14"/>
        </w:rPr>
      </w:pPr>
      <w:r w:rsidRPr="00495FA4">
        <w:rPr>
          <w:sz w:val="14"/>
          <w:szCs w:val="14"/>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1C7CBB" w:rsidRPr="00495FA4" w:rsidRDefault="001C7CBB" w:rsidP="001C7CBB">
      <w:pPr>
        <w:ind w:firstLine="284"/>
        <w:jc w:val="both"/>
        <w:rPr>
          <w:sz w:val="14"/>
          <w:szCs w:val="14"/>
        </w:rPr>
      </w:pPr>
      <w:r w:rsidRPr="00495FA4">
        <w:rPr>
          <w:sz w:val="14"/>
          <w:szCs w:val="14"/>
        </w:rPr>
        <w:t>- снижение уровня коррупции при исполнении переданных отдельных государственных и муниципальных полномочий, предоставлении государственных и муниципальных услуг гражданам и организациям округа.</w:t>
      </w:r>
    </w:p>
    <w:p w:rsidR="001C7CBB" w:rsidRPr="00495FA4" w:rsidRDefault="001C7CBB" w:rsidP="001C7CBB">
      <w:pPr>
        <w:ind w:firstLine="284"/>
        <w:jc w:val="both"/>
        <w:rPr>
          <w:sz w:val="14"/>
          <w:szCs w:val="14"/>
        </w:rPr>
      </w:pPr>
      <w:r w:rsidRPr="00495FA4">
        <w:rPr>
          <w:sz w:val="14"/>
          <w:szCs w:val="14"/>
        </w:rPr>
        <w:t xml:space="preserve"> В результате реализации муниципальной  программы на территории округа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1C7CBB" w:rsidRPr="00495FA4" w:rsidRDefault="001C7CBB" w:rsidP="001C7CBB">
      <w:pPr>
        <w:ind w:firstLine="284"/>
        <w:jc w:val="center"/>
        <w:rPr>
          <w:b/>
          <w:sz w:val="14"/>
          <w:szCs w:val="14"/>
        </w:rPr>
      </w:pPr>
      <w:r w:rsidRPr="00495FA4">
        <w:rPr>
          <w:b/>
          <w:sz w:val="14"/>
          <w:szCs w:val="14"/>
        </w:rPr>
        <w:t>Характеристика текущего состояния обеспечения общественного</w:t>
      </w:r>
    </w:p>
    <w:p w:rsidR="001C7CBB" w:rsidRPr="00495FA4" w:rsidRDefault="001C7CBB" w:rsidP="001C7CBB">
      <w:pPr>
        <w:ind w:firstLine="284"/>
        <w:jc w:val="center"/>
        <w:rPr>
          <w:b/>
          <w:sz w:val="14"/>
          <w:szCs w:val="14"/>
        </w:rPr>
      </w:pPr>
      <w:r w:rsidRPr="00495FA4">
        <w:rPr>
          <w:b/>
          <w:sz w:val="14"/>
          <w:szCs w:val="14"/>
        </w:rPr>
        <w:t>порядка и противодействия преступности в Солецком муниципальном округе</w:t>
      </w:r>
    </w:p>
    <w:p w:rsidR="001C7CBB" w:rsidRPr="00495FA4" w:rsidRDefault="001C7CBB" w:rsidP="001C7CBB">
      <w:pPr>
        <w:ind w:firstLine="284"/>
        <w:jc w:val="both"/>
        <w:rPr>
          <w:sz w:val="14"/>
          <w:szCs w:val="14"/>
        </w:rPr>
      </w:pPr>
      <w:r w:rsidRPr="00495FA4">
        <w:rPr>
          <w:sz w:val="14"/>
          <w:szCs w:val="14"/>
        </w:rPr>
        <w:t>В  2020 году  в муниципальном районе не допущено нарушений общественной безопасности и несанкционированных публичных акций. В 2020 году удалось добиться снижения преступности на 15,6 % по сравнению с 2019 годом. В 2020 году наблюдался рост преступности, тем не менее следует отметить сокращение преступлений, вызывающих общественный резонанс, сократился уровень групповой преступности, также сократилось количество преступлений совершенных лицами, ранее совершившими преступления, сократилось количество преступлений, совершённых лицами без постоянного источника доходов, количество преступлений, совершенных лицами, ранее судимыми.</w:t>
      </w:r>
    </w:p>
    <w:p w:rsidR="001C7CBB" w:rsidRPr="00495FA4" w:rsidRDefault="001C7CBB" w:rsidP="001C7CBB">
      <w:pPr>
        <w:suppressAutoHyphens/>
        <w:ind w:firstLine="284"/>
        <w:jc w:val="both"/>
        <w:rPr>
          <w:sz w:val="14"/>
          <w:szCs w:val="14"/>
        </w:rPr>
      </w:pPr>
      <w:r w:rsidRPr="00495FA4">
        <w:rPr>
          <w:sz w:val="14"/>
          <w:szCs w:val="14"/>
        </w:rPr>
        <w:t xml:space="preserve">По информации Национального антитеррористического комитета, на территории Российской Федерации сохраняется опасность совершения террористических актов. </w:t>
      </w:r>
    </w:p>
    <w:p w:rsidR="001C7CBB" w:rsidRPr="00495FA4" w:rsidRDefault="001C7CBB" w:rsidP="001C7CBB">
      <w:pPr>
        <w:suppressAutoHyphens/>
        <w:ind w:firstLine="284"/>
        <w:jc w:val="both"/>
        <w:rPr>
          <w:sz w:val="14"/>
          <w:szCs w:val="14"/>
        </w:rPr>
      </w:pPr>
      <w:r w:rsidRPr="00495FA4">
        <w:rPr>
          <w:sz w:val="14"/>
          <w:szCs w:val="14"/>
        </w:rPr>
        <w:t xml:space="preserve">Слаженность действий привлеченных к этим мероприятиям сил свидетельствует о дееспособности созданной общегосударственной системы </w:t>
      </w:r>
      <w:r w:rsidRPr="00495FA4">
        <w:rPr>
          <w:sz w:val="14"/>
          <w:szCs w:val="14"/>
        </w:rPr>
        <w:lastRenderedPageBreak/>
        <w:t xml:space="preserve">противодействия терроризму, повышении уровня взаимодействия и результативности деятельности органов государственной власти и органов местного самоуправления в данной сфере. Большая роль в профилактике терроризма отведена реализации целевых программ, которые разрабатываются в соответствии с федеральными законами и поручением Национального антитеррористического комитета. </w:t>
      </w:r>
    </w:p>
    <w:p w:rsidR="001C7CBB" w:rsidRPr="00495FA4" w:rsidRDefault="001C7CBB" w:rsidP="001C7CBB">
      <w:pPr>
        <w:suppressAutoHyphens/>
        <w:ind w:firstLine="284"/>
        <w:jc w:val="both"/>
        <w:rPr>
          <w:sz w:val="14"/>
          <w:szCs w:val="14"/>
        </w:rPr>
      </w:pPr>
      <w:r w:rsidRPr="00495FA4">
        <w:rPr>
          <w:sz w:val="14"/>
          <w:szCs w:val="14"/>
        </w:rPr>
        <w:t>Программа необходима для реализации её мероприятий в целях улучшения состояния криминогенной ситуации,  не допущения фактов совершения террористических актов, а также сокращения общего числа преступлений экстремистской направленности в муниципальном округе.</w:t>
      </w:r>
    </w:p>
    <w:p w:rsidR="001C7CBB" w:rsidRPr="00495FA4" w:rsidRDefault="001C7CBB" w:rsidP="001C7CBB">
      <w:pPr>
        <w:suppressAutoHyphens/>
        <w:ind w:firstLine="284"/>
        <w:jc w:val="both"/>
        <w:rPr>
          <w:sz w:val="14"/>
          <w:szCs w:val="14"/>
        </w:rPr>
      </w:pPr>
      <w:r w:rsidRPr="00495FA4">
        <w:rPr>
          <w:sz w:val="14"/>
          <w:szCs w:val="14"/>
        </w:rPr>
        <w:t xml:space="preserve">В качестве приоритета избраны два направления деятельности по профилактике терроризма и экстремизма, рекомендованные Национальным антитеррористическим комитетом и Министерством финансов Российской Федерации. </w:t>
      </w:r>
    </w:p>
    <w:p w:rsidR="001C7CBB" w:rsidRPr="00495FA4" w:rsidRDefault="001C7CBB" w:rsidP="001C7CBB">
      <w:pPr>
        <w:suppressAutoHyphens/>
        <w:ind w:firstLine="284"/>
        <w:jc w:val="both"/>
        <w:rPr>
          <w:sz w:val="14"/>
          <w:szCs w:val="14"/>
        </w:rPr>
      </w:pPr>
      <w:r w:rsidRPr="00495FA4">
        <w:rPr>
          <w:sz w:val="14"/>
          <w:szCs w:val="14"/>
        </w:rPr>
        <w:t xml:space="preserve">Разработка и принятие Программы обусловлены необходимостью объединения усилий органов местного самоуправления и правоохранительных органов в целях совершенствования взаимодействия между ними в деле противодействия терроризму, снижения влияния факторов, оказывающих негативное влияние на криминогенную обстановку на территории муниципального округа. </w:t>
      </w:r>
    </w:p>
    <w:p w:rsidR="001C7CBB" w:rsidRPr="00495FA4" w:rsidRDefault="001C7CBB" w:rsidP="001C7CBB">
      <w:pPr>
        <w:suppressAutoHyphens/>
        <w:ind w:firstLine="284"/>
        <w:jc w:val="both"/>
        <w:rPr>
          <w:sz w:val="14"/>
          <w:szCs w:val="14"/>
        </w:rPr>
      </w:pPr>
      <w:r w:rsidRPr="00495FA4">
        <w:rPr>
          <w:sz w:val="14"/>
          <w:szCs w:val="14"/>
        </w:rPr>
        <w:t>Для более полного достижения прогнозируемых конечных результатов Программы, целесообразно применить программный подход к решению вопросов совершенствования профилактики терроризма и экстремизма, укрепления правопорядка и борьбы с преступностью.</w:t>
      </w:r>
    </w:p>
    <w:p w:rsidR="001C7CBB" w:rsidRPr="00495FA4" w:rsidRDefault="001C7CBB" w:rsidP="001C7CBB">
      <w:pPr>
        <w:suppressAutoHyphens/>
        <w:ind w:firstLine="284"/>
        <w:jc w:val="both"/>
        <w:rPr>
          <w:sz w:val="14"/>
          <w:szCs w:val="14"/>
        </w:rPr>
      </w:pPr>
      <w:r w:rsidRPr="00495FA4">
        <w:rPr>
          <w:sz w:val="14"/>
          <w:szCs w:val="14"/>
        </w:rPr>
        <w:t>Коррупция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C7CBB" w:rsidRPr="00495FA4" w:rsidRDefault="001C7CBB" w:rsidP="001C7CBB">
      <w:pPr>
        <w:suppressAutoHyphens/>
        <w:ind w:firstLine="284"/>
        <w:jc w:val="both"/>
        <w:rPr>
          <w:sz w:val="14"/>
          <w:szCs w:val="14"/>
        </w:rPr>
      </w:pPr>
      <w:r w:rsidRPr="00495FA4">
        <w:rPr>
          <w:sz w:val="14"/>
          <w:szCs w:val="14"/>
        </w:rPr>
        <w:t xml:space="preserve"> Ядро коррупции составляет взяточничество.</w:t>
      </w:r>
    </w:p>
    <w:p w:rsidR="001C7CBB" w:rsidRPr="00495FA4" w:rsidRDefault="001C7CBB" w:rsidP="001C7CBB">
      <w:pPr>
        <w:suppressAutoHyphens/>
        <w:ind w:firstLine="284"/>
        <w:jc w:val="both"/>
        <w:rPr>
          <w:sz w:val="14"/>
          <w:szCs w:val="14"/>
        </w:rPr>
      </w:pPr>
      <w:r w:rsidRPr="00495FA4">
        <w:rPr>
          <w:sz w:val="14"/>
          <w:szCs w:val="14"/>
        </w:rPr>
        <w:t xml:space="preserve"> Наряду с взяточничеством коррупция имеет обширную периферию, включающую множество самых разнообразных деяний противоправного и аморального характера.</w:t>
      </w:r>
    </w:p>
    <w:p w:rsidR="001C7CBB" w:rsidRPr="00495FA4" w:rsidRDefault="001C7CBB" w:rsidP="001C7CBB">
      <w:pPr>
        <w:suppressAutoHyphens/>
        <w:ind w:firstLine="284"/>
        <w:jc w:val="both"/>
        <w:rPr>
          <w:sz w:val="14"/>
          <w:szCs w:val="14"/>
        </w:rPr>
      </w:pPr>
      <w:r w:rsidRPr="00495FA4">
        <w:rPr>
          <w:sz w:val="14"/>
          <w:szCs w:val="14"/>
        </w:rPr>
        <w:t xml:space="preserve"> Противодействие коррупции требует широкого </w:t>
      </w:r>
      <w:proofErr w:type="spellStart"/>
      <w:r w:rsidRPr="00495FA4">
        <w:rPr>
          <w:sz w:val="14"/>
          <w:szCs w:val="14"/>
        </w:rPr>
        <w:t>общесоциального</w:t>
      </w:r>
      <w:proofErr w:type="spellEnd"/>
      <w:r w:rsidRPr="00495FA4">
        <w:rPr>
          <w:sz w:val="14"/>
          <w:szCs w:val="14"/>
        </w:rPr>
        <w:t xml:space="preserve"> подхода, применения не только правовых, но и экономических, политических, организационно-управленческих, культурно-воспитательных и иных мер.</w:t>
      </w:r>
    </w:p>
    <w:p w:rsidR="001C7CBB" w:rsidRPr="00495FA4" w:rsidRDefault="001C7CBB" w:rsidP="001C7CBB">
      <w:pPr>
        <w:suppressAutoHyphens/>
        <w:ind w:firstLine="284"/>
        <w:jc w:val="both"/>
        <w:rPr>
          <w:sz w:val="14"/>
          <w:szCs w:val="14"/>
        </w:rPr>
      </w:pPr>
      <w:r w:rsidRPr="00495FA4">
        <w:rPr>
          <w:sz w:val="14"/>
          <w:szCs w:val="14"/>
        </w:rPr>
        <w:t xml:space="preserve"> Борьба с коррупцией не может сводиться к привлечению к ответственности лиц, виновных в коррупционных преступлениях, и к кратковременным кампаниям по решению частных вопросов, она должна включать хорошо продуманную и просчитанную систему разноплановых усилий, сориентированных не менее чем на среднесрочную перспективу и осуществляемых множеством субъектов.</w:t>
      </w:r>
    </w:p>
    <w:p w:rsidR="001C7CBB" w:rsidRPr="00495FA4" w:rsidRDefault="001C7CBB" w:rsidP="001C7CBB">
      <w:pPr>
        <w:suppressAutoHyphens/>
        <w:ind w:firstLine="284"/>
        <w:jc w:val="both"/>
        <w:rPr>
          <w:sz w:val="14"/>
          <w:szCs w:val="14"/>
        </w:rPr>
      </w:pPr>
      <w:r w:rsidRPr="00495FA4">
        <w:rPr>
          <w:sz w:val="14"/>
          <w:szCs w:val="14"/>
        </w:rPr>
        <w:t xml:space="preserve"> Противодействие коррупции обуславливает острую необходимость решения проблемы программными методами, что позволит обеспечить должную целеустремленность и организованность, тесное взаимодействие субъектов, противостоящих коррупции, </w:t>
      </w:r>
      <w:proofErr w:type="spellStart"/>
      <w:r w:rsidRPr="00495FA4">
        <w:rPr>
          <w:sz w:val="14"/>
          <w:szCs w:val="14"/>
        </w:rPr>
        <w:t>наступательность</w:t>
      </w:r>
      <w:proofErr w:type="spellEnd"/>
      <w:r w:rsidRPr="00495FA4">
        <w:rPr>
          <w:sz w:val="14"/>
          <w:szCs w:val="14"/>
        </w:rPr>
        <w:t xml:space="preserve"> и последовательность антикоррупционных мер, адекватную оценку их эффективности и контроль за результатами.</w:t>
      </w:r>
    </w:p>
    <w:p w:rsidR="001C7CBB" w:rsidRPr="00495FA4" w:rsidRDefault="001C7CBB" w:rsidP="001C7CBB">
      <w:pPr>
        <w:ind w:firstLine="284"/>
        <w:jc w:val="center"/>
        <w:rPr>
          <w:sz w:val="14"/>
          <w:szCs w:val="14"/>
        </w:rPr>
      </w:pPr>
      <w:r w:rsidRPr="00495FA4">
        <w:rPr>
          <w:b/>
          <w:sz w:val="14"/>
          <w:szCs w:val="14"/>
        </w:rPr>
        <w:t>Основные показатели и анализ социальных, финансово-экономических и прочих рисков реализации муниципальной программы</w:t>
      </w:r>
    </w:p>
    <w:p w:rsidR="001C7CBB" w:rsidRPr="00495FA4" w:rsidRDefault="001C7CBB" w:rsidP="001C7CBB">
      <w:pPr>
        <w:ind w:firstLine="284"/>
        <w:jc w:val="both"/>
        <w:rPr>
          <w:sz w:val="14"/>
          <w:szCs w:val="14"/>
        </w:rPr>
      </w:pPr>
      <w:r w:rsidRPr="00495FA4">
        <w:rPr>
          <w:sz w:val="14"/>
          <w:szCs w:val="14"/>
        </w:rPr>
        <w:t>Обеспечение безопасности граждан от противоправных посягательств на территории муниципального округа, снижение общего количества преступлений к 2026 году на 10%;</w:t>
      </w:r>
    </w:p>
    <w:p w:rsidR="001C7CBB" w:rsidRPr="00495FA4" w:rsidRDefault="001C7CBB" w:rsidP="001C7CBB">
      <w:pPr>
        <w:ind w:firstLine="284"/>
        <w:jc w:val="both"/>
        <w:rPr>
          <w:sz w:val="14"/>
          <w:szCs w:val="14"/>
        </w:rPr>
      </w:pPr>
      <w:r w:rsidRPr="00495FA4">
        <w:rPr>
          <w:sz w:val="14"/>
          <w:szCs w:val="14"/>
        </w:rPr>
        <w:t>оздоровление криминогенной обстановки в общественных местах, в том числе сокращение удельного веса преступлений, совершаемых на улицах, к 2026 году на 10 %;</w:t>
      </w:r>
    </w:p>
    <w:p w:rsidR="001C7CBB" w:rsidRPr="00495FA4" w:rsidRDefault="001C7CBB" w:rsidP="001C7CBB">
      <w:pPr>
        <w:ind w:firstLine="284"/>
        <w:jc w:val="both"/>
        <w:rPr>
          <w:sz w:val="14"/>
          <w:szCs w:val="14"/>
        </w:rPr>
      </w:pPr>
      <w:r w:rsidRPr="00495FA4">
        <w:rPr>
          <w:sz w:val="14"/>
          <w:szCs w:val="14"/>
        </w:rPr>
        <w:t>создание условий для повышения роли населения в сфере охраны правопорядка;</w:t>
      </w:r>
    </w:p>
    <w:p w:rsidR="001C7CBB" w:rsidRPr="00495FA4" w:rsidRDefault="001C7CBB" w:rsidP="001C7CBB">
      <w:pPr>
        <w:ind w:firstLine="284"/>
        <w:jc w:val="both"/>
        <w:rPr>
          <w:sz w:val="14"/>
          <w:szCs w:val="14"/>
        </w:rPr>
      </w:pPr>
      <w:r w:rsidRPr="00495FA4">
        <w:rPr>
          <w:sz w:val="14"/>
          <w:szCs w:val="14"/>
        </w:rPr>
        <w:t>снижение количества незаконных мигрантов;</w:t>
      </w:r>
    </w:p>
    <w:p w:rsidR="001C7CBB" w:rsidRPr="00495FA4" w:rsidRDefault="001C7CBB" w:rsidP="001C7CBB">
      <w:pPr>
        <w:ind w:firstLine="284"/>
        <w:jc w:val="both"/>
        <w:rPr>
          <w:sz w:val="14"/>
          <w:szCs w:val="14"/>
        </w:rPr>
      </w:pPr>
      <w:r w:rsidRPr="00495FA4">
        <w:rPr>
          <w:sz w:val="14"/>
          <w:szCs w:val="14"/>
        </w:rPr>
        <w:t>повышение уровня доверия населения к правоохранительным органам, формирование позитивного общественного мнения об их деятельности;</w:t>
      </w:r>
    </w:p>
    <w:p w:rsidR="001C7CBB" w:rsidRPr="00495FA4" w:rsidRDefault="001C7CBB" w:rsidP="001C7CBB">
      <w:pPr>
        <w:ind w:firstLine="284"/>
        <w:jc w:val="both"/>
        <w:rPr>
          <w:sz w:val="14"/>
          <w:szCs w:val="14"/>
        </w:rPr>
      </w:pPr>
      <w:r w:rsidRPr="00495FA4">
        <w:rPr>
          <w:sz w:val="14"/>
          <w:szCs w:val="14"/>
        </w:rPr>
        <w:t>обеспечение безопасного функционирования потенциальных объектов террористических посягательств;</w:t>
      </w:r>
    </w:p>
    <w:p w:rsidR="001C7CBB" w:rsidRPr="00495FA4" w:rsidRDefault="001C7CBB" w:rsidP="001C7CBB">
      <w:pPr>
        <w:ind w:firstLine="284"/>
        <w:jc w:val="both"/>
        <w:rPr>
          <w:sz w:val="14"/>
          <w:szCs w:val="14"/>
        </w:rPr>
      </w:pPr>
      <w:r w:rsidRPr="00495FA4">
        <w:rPr>
          <w:sz w:val="14"/>
          <w:szCs w:val="14"/>
        </w:rPr>
        <w:t>сохранение этнополитической стабильности и конфессионального согласия на территории муниципального округа;</w:t>
      </w:r>
    </w:p>
    <w:p w:rsidR="001C7CBB" w:rsidRPr="00495FA4" w:rsidRDefault="001C7CBB" w:rsidP="001C7CBB">
      <w:pPr>
        <w:ind w:firstLine="284"/>
        <w:jc w:val="both"/>
        <w:rPr>
          <w:sz w:val="14"/>
          <w:szCs w:val="14"/>
        </w:rPr>
      </w:pPr>
      <w:r w:rsidRPr="00495FA4">
        <w:rPr>
          <w:sz w:val="14"/>
          <w:szCs w:val="14"/>
        </w:rPr>
        <w:t>обеспечение доступа граждан к информации о деятельности органов местного самоуправления;</w:t>
      </w:r>
    </w:p>
    <w:p w:rsidR="001C7CBB" w:rsidRPr="00495FA4" w:rsidRDefault="001C7CBB" w:rsidP="001C7CBB">
      <w:pPr>
        <w:ind w:firstLine="284"/>
        <w:jc w:val="both"/>
        <w:rPr>
          <w:sz w:val="14"/>
          <w:szCs w:val="14"/>
        </w:rPr>
      </w:pPr>
      <w:r w:rsidRPr="00495FA4">
        <w:rPr>
          <w:sz w:val="14"/>
          <w:szCs w:val="14"/>
        </w:rPr>
        <w:t>совершенствование  нормативной правовой базы посредством проведения антикоррупционной экспертизы.</w:t>
      </w:r>
    </w:p>
    <w:p w:rsidR="001C7CBB" w:rsidRPr="00495FA4" w:rsidRDefault="001C7CBB" w:rsidP="001C7CBB">
      <w:pPr>
        <w:ind w:firstLine="284"/>
        <w:jc w:val="both"/>
        <w:rPr>
          <w:sz w:val="14"/>
          <w:szCs w:val="14"/>
        </w:rPr>
      </w:pPr>
      <w:r w:rsidRPr="00495FA4">
        <w:rPr>
          <w:sz w:val="14"/>
          <w:szCs w:val="14"/>
        </w:rPr>
        <w:t>На решение задач и достижение целей муниципальной программы могут оказать влияние следующие риски:</w:t>
      </w:r>
    </w:p>
    <w:p w:rsidR="001C7CBB" w:rsidRPr="00495FA4" w:rsidRDefault="001C7CBB" w:rsidP="001C7CBB">
      <w:pPr>
        <w:ind w:firstLine="284"/>
        <w:jc w:val="both"/>
        <w:rPr>
          <w:sz w:val="14"/>
          <w:szCs w:val="14"/>
        </w:rPr>
      </w:pPr>
      <w:r w:rsidRPr="00495FA4">
        <w:rPr>
          <w:sz w:val="14"/>
          <w:szCs w:val="14"/>
        </w:rPr>
        <w:t>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1C7CBB" w:rsidRPr="00495FA4" w:rsidRDefault="001C7CBB" w:rsidP="001C7CBB">
      <w:pPr>
        <w:ind w:firstLine="284"/>
        <w:jc w:val="both"/>
        <w:rPr>
          <w:sz w:val="14"/>
          <w:szCs w:val="14"/>
        </w:rPr>
      </w:pPr>
      <w:r w:rsidRPr="00495FA4">
        <w:rPr>
          <w:sz w:val="14"/>
          <w:szCs w:val="14"/>
        </w:rPr>
        <w:t>организационные риски, связанные с возможной неэффективной организацией выполнения мероприятий муниципальной программы;</w:t>
      </w:r>
    </w:p>
    <w:p w:rsidR="001C7CBB" w:rsidRPr="00495FA4" w:rsidRDefault="001C7CBB" w:rsidP="001C7CBB">
      <w:pPr>
        <w:ind w:firstLine="284"/>
        <w:jc w:val="both"/>
        <w:rPr>
          <w:sz w:val="14"/>
          <w:szCs w:val="14"/>
        </w:rPr>
      </w:pPr>
      <w:r w:rsidRPr="00495FA4">
        <w:rPr>
          <w:sz w:val="14"/>
          <w:szCs w:val="14"/>
        </w:rPr>
        <w:t xml:space="preserve">макроэкономические риски, связанные с неустойчивостью макроэкономических параметров и способные оказать влияние на политическую стабильность.                                         </w:t>
      </w:r>
    </w:p>
    <w:p w:rsidR="001C7CBB" w:rsidRPr="00495FA4" w:rsidRDefault="001C7CBB" w:rsidP="001C7CBB">
      <w:pPr>
        <w:autoSpaceDE w:val="0"/>
        <w:autoSpaceDN w:val="0"/>
        <w:adjustRightInd w:val="0"/>
        <w:ind w:firstLine="284"/>
        <w:jc w:val="both"/>
        <w:outlineLvl w:val="1"/>
        <w:rPr>
          <w:sz w:val="14"/>
          <w:szCs w:val="14"/>
        </w:rPr>
      </w:pPr>
      <w:r w:rsidRPr="00495FA4">
        <w:rPr>
          <w:sz w:val="14"/>
          <w:szCs w:val="14"/>
        </w:rPr>
        <w:t>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В целях управления данными рисками в ходе реализации программы предусматривается проведение мониторинга ее выполнения.</w:t>
      </w:r>
    </w:p>
    <w:p w:rsidR="001C7CBB" w:rsidRPr="00495FA4" w:rsidRDefault="001C7CBB" w:rsidP="001C7CBB">
      <w:pPr>
        <w:ind w:firstLine="284"/>
        <w:jc w:val="center"/>
        <w:rPr>
          <w:b/>
          <w:sz w:val="14"/>
          <w:szCs w:val="14"/>
        </w:rPr>
      </w:pPr>
      <w:r w:rsidRPr="00495FA4">
        <w:rPr>
          <w:b/>
          <w:sz w:val="14"/>
          <w:szCs w:val="14"/>
        </w:rPr>
        <w:t>Механизм управления реализацией муниципальной  программы</w:t>
      </w:r>
    </w:p>
    <w:p w:rsidR="001C7CBB" w:rsidRPr="00495FA4" w:rsidRDefault="001C7CBB" w:rsidP="001C7CBB">
      <w:pPr>
        <w:autoSpaceDE w:val="0"/>
        <w:autoSpaceDN w:val="0"/>
        <w:adjustRightInd w:val="0"/>
        <w:ind w:firstLine="284"/>
        <w:jc w:val="both"/>
        <w:outlineLvl w:val="1"/>
        <w:rPr>
          <w:sz w:val="14"/>
          <w:szCs w:val="14"/>
        </w:rPr>
      </w:pPr>
      <w:r w:rsidRPr="00495FA4">
        <w:rPr>
          <w:sz w:val="14"/>
          <w:szCs w:val="14"/>
        </w:rPr>
        <w:t xml:space="preserve">Главный специалист по делам ГО и ЧС Администрации муниципального округа осуществляет контроль за реализацией муниципальной программы в том числе: </w:t>
      </w:r>
    </w:p>
    <w:p w:rsidR="001C7CBB" w:rsidRPr="00495FA4" w:rsidRDefault="001C7CBB" w:rsidP="001C7CBB">
      <w:pPr>
        <w:autoSpaceDE w:val="0"/>
        <w:autoSpaceDN w:val="0"/>
        <w:adjustRightInd w:val="0"/>
        <w:ind w:firstLine="284"/>
        <w:jc w:val="both"/>
        <w:outlineLvl w:val="1"/>
        <w:rPr>
          <w:sz w:val="14"/>
          <w:szCs w:val="14"/>
        </w:rPr>
      </w:pPr>
      <w:r w:rsidRPr="00495FA4">
        <w:rPr>
          <w:sz w:val="14"/>
          <w:szCs w:val="14"/>
        </w:rPr>
        <w:t>-  контроль и координацию выполнения  запланированных  мероприятий;</w:t>
      </w:r>
    </w:p>
    <w:p w:rsidR="001C7CBB" w:rsidRPr="00495FA4" w:rsidRDefault="001C7CBB" w:rsidP="001C7CBB">
      <w:pPr>
        <w:autoSpaceDE w:val="0"/>
        <w:autoSpaceDN w:val="0"/>
        <w:adjustRightInd w:val="0"/>
        <w:ind w:firstLine="284"/>
        <w:jc w:val="both"/>
        <w:outlineLvl w:val="1"/>
        <w:rPr>
          <w:sz w:val="14"/>
          <w:szCs w:val="14"/>
        </w:rPr>
      </w:pPr>
      <w:r w:rsidRPr="00495FA4">
        <w:rPr>
          <w:sz w:val="14"/>
          <w:szCs w:val="14"/>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1C7CBB" w:rsidRPr="00495FA4" w:rsidRDefault="001C7CBB" w:rsidP="001C7CBB">
      <w:pPr>
        <w:autoSpaceDE w:val="0"/>
        <w:autoSpaceDN w:val="0"/>
        <w:adjustRightInd w:val="0"/>
        <w:ind w:firstLine="284"/>
        <w:jc w:val="both"/>
        <w:outlineLvl w:val="1"/>
        <w:rPr>
          <w:sz w:val="14"/>
          <w:szCs w:val="14"/>
        </w:rPr>
      </w:pPr>
      <w:r w:rsidRPr="00495FA4">
        <w:rPr>
          <w:sz w:val="14"/>
          <w:szCs w:val="14"/>
        </w:rPr>
        <w:t>- обеспечивает эффективность реализации  программы в целом.</w:t>
      </w:r>
    </w:p>
    <w:p w:rsidR="001C7CBB" w:rsidRPr="00495FA4" w:rsidRDefault="001C7CBB" w:rsidP="001C7CBB">
      <w:pPr>
        <w:autoSpaceDE w:val="0"/>
        <w:autoSpaceDN w:val="0"/>
        <w:adjustRightInd w:val="0"/>
        <w:ind w:firstLine="284"/>
        <w:jc w:val="both"/>
        <w:outlineLvl w:val="1"/>
        <w:rPr>
          <w:sz w:val="14"/>
          <w:szCs w:val="14"/>
        </w:rPr>
      </w:pPr>
      <w:r w:rsidRPr="00495FA4">
        <w:rPr>
          <w:sz w:val="14"/>
          <w:szCs w:val="14"/>
        </w:rPr>
        <w:t>Главный специалист по делам ГО и ЧС Администрации муниципального округа на основе полученных данных из организаций и учреждений,  комитетов, управления, отделов Администрации Солецкого муниципального округа до 5 июля текущего года и до 5 февраля года, следующего за отчетным, составляет  полугодовой и годовой отчеты о ходе реализации программы, обеспечивает их согласование с Главой муниципального округа и представляет его в управление делами Администрации муниципального округа. Расчёт интегральной оценки эффективности реализации программы составляется ежегодно до 20 февраля года, следующего за отчётным.</w:t>
      </w:r>
    </w:p>
    <w:p w:rsidR="001C7CBB" w:rsidRPr="00495FA4" w:rsidRDefault="001C7CBB" w:rsidP="001C7CBB">
      <w:pPr>
        <w:autoSpaceDE w:val="0"/>
        <w:autoSpaceDN w:val="0"/>
        <w:adjustRightInd w:val="0"/>
        <w:ind w:firstLine="284"/>
        <w:jc w:val="both"/>
        <w:outlineLvl w:val="1"/>
        <w:rPr>
          <w:b/>
          <w:sz w:val="14"/>
          <w:szCs w:val="14"/>
        </w:rPr>
      </w:pPr>
      <w:r w:rsidRPr="00495FA4">
        <w:rPr>
          <w:sz w:val="14"/>
          <w:szCs w:val="14"/>
        </w:rPr>
        <w:t>К отчету прилагается пояснительная записка, в которой указываются сведения о причинах невыполнения запланированных мероприятий и целевых показателей муниципальной программы, а также информация о причинах неполного освоения финансовых средств.</w:t>
      </w:r>
    </w:p>
    <w:p w:rsidR="001C7CBB" w:rsidRDefault="001C7CBB" w:rsidP="005E21CF">
      <w:pPr>
        <w:tabs>
          <w:tab w:val="left" w:pos="6800"/>
        </w:tabs>
        <w:jc w:val="center"/>
        <w:rPr>
          <w:b/>
          <w:sz w:val="14"/>
          <w:szCs w:val="14"/>
        </w:rPr>
      </w:pPr>
    </w:p>
    <w:p w:rsidR="001C7CBB" w:rsidRPr="00495FA4" w:rsidRDefault="001C7CBB" w:rsidP="001C7CBB">
      <w:pPr>
        <w:jc w:val="center"/>
        <w:rPr>
          <w:b/>
          <w:sz w:val="14"/>
          <w:szCs w:val="14"/>
        </w:rPr>
      </w:pPr>
      <w:r w:rsidRPr="00495FA4">
        <w:rPr>
          <w:b/>
          <w:sz w:val="14"/>
          <w:szCs w:val="14"/>
        </w:rPr>
        <w:t>«Мероприятия муниципальной программы «Обеспечение общественного порядка и противодействие преступности в Солецком муниципальном округе»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629"/>
        <w:gridCol w:w="615"/>
        <w:gridCol w:w="467"/>
        <w:gridCol w:w="482"/>
        <w:gridCol w:w="585"/>
        <w:gridCol w:w="319"/>
        <w:gridCol w:w="319"/>
        <w:gridCol w:w="319"/>
        <w:gridCol w:w="319"/>
        <w:gridCol w:w="319"/>
        <w:gridCol w:w="319"/>
      </w:tblGrid>
      <w:tr w:rsidR="001C7CBB" w:rsidRPr="001C7CBB" w:rsidTr="001C7CBB">
        <w:tc>
          <w:tcPr>
            <w:tcW w:w="0" w:type="auto"/>
            <w:vMerge w:val="restart"/>
          </w:tcPr>
          <w:p w:rsidR="001C7CBB" w:rsidRPr="001C7CBB" w:rsidRDefault="001C7CBB" w:rsidP="001C7CBB">
            <w:pPr>
              <w:tabs>
                <w:tab w:val="left" w:pos="6800"/>
              </w:tabs>
              <w:jc w:val="center"/>
              <w:rPr>
                <w:sz w:val="10"/>
                <w:szCs w:val="14"/>
              </w:rPr>
            </w:pPr>
            <w:r w:rsidRPr="001C7CBB">
              <w:rPr>
                <w:sz w:val="10"/>
                <w:szCs w:val="14"/>
              </w:rPr>
              <w:t>№</w:t>
            </w:r>
          </w:p>
          <w:p w:rsidR="001C7CBB" w:rsidRPr="001C7CBB" w:rsidRDefault="001C7CBB" w:rsidP="001C7CBB">
            <w:pPr>
              <w:tabs>
                <w:tab w:val="left" w:pos="6800"/>
              </w:tabs>
              <w:jc w:val="center"/>
              <w:rPr>
                <w:sz w:val="10"/>
                <w:szCs w:val="14"/>
              </w:rPr>
            </w:pPr>
            <w:r w:rsidRPr="001C7CBB">
              <w:rPr>
                <w:sz w:val="10"/>
                <w:szCs w:val="14"/>
              </w:rPr>
              <w:t>п/п</w:t>
            </w:r>
          </w:p>
        </w:tc>
        <w:tc>
          <w:tcPr>
            <w:tcW w:w="0" w:type="auto"/>
            <w:vMerge w:val="restart"/>
          </w:tcPr>
          <w:p w:rsidR="001C7CBB" w:rsidRPr="001C7CBB" w:rsidRDefault="001C7CBB" w:rsidP="001C7CBB">
            <w:pPr>
              <w:tabs>
                <w:tab w:val="left" w:pos="6800"/>
              </w:tabs>
              <w:jc w:val="center"/>
              <w:rPr>
                <w:sz w:val="10"/>
                <w:szCs w:val="14"/>
              </w:rPr>
            </w:pPr>
            <w:r w:rsidRPr="001C7CBB">
              <w:rPr>
                <w:sz w:val="10"/>
                <w:szCs w:val="14"/>
              </w:rPr>
              <w:t xml:space="preserve">Наименование </w:t>
            </w:r>
          </w:p>
          <w:p w:rsidR="001C7CBB" w:rsidRPr="001C7CBB" w:rsidRDefault="001C7CBB" w:rsidP="001C7CBB">
            <w:pPr>
              <w:tabs>
                <w:tab w:val="left" w:pos="6800"/>
              </w:tabs>
              <w:jc w:val="center"/>
              <w:rPr>
                <w:sz w:val="10"/>
                <w:szCs w:val="14"/>
              </w:rPr>
            </w:pPr>
            <w:r w:rsidRPr="001C7CBB">
              <w:rPr>
                <w:sz w:val="10"/>
                <w:szCs w:val="14"/>
              </w:rPr>
              <w:t>мероприятия</w:t>
            </w:r>
          </w:p>
        </w:tc>
        <w:tc>
          <w:tcPr>
            <w:tcW w:w="0" w:type="auto"/>
            <w:vMerge w:val="restart"/>
          </w:tcPr>
          <w:p w:rsidR="001C7CBB" w:rsidRPr="001C7CBB" w:rsidRDefault="001C7CBB" w:rsidP="001C7CBB">
            <w:pPr>
              <w:tabs>
                <w:tab w:val="left" w:pos="6800"/>
              </w:tabs>
              <w:jc w:val="center"/>
              <w:rPr>
                <w:sz w:val="10"/>
                <w:szCs w:val="14"/>
              </w:rPr>
            </w:pPr>
          </w:p>
          <w:p w:rsidR="001C7CBB" w:rsidRPr="001C7CBB" w:rsidRDefault="001C7CBB" w:rsidP="001C7CBB">
            <w:pPr>
              <w:tabs>
                <w:tab w:val="left" w:pos="6800"/>
              </w:tabs>
              <w:jc w:val="center"/>
              <w:rPr>
                <w:sz w:val="10"/>
                <w:szCs w:val="14"/>
              </w:rPr>
            </w:pPr>
            <w:r w:rsidRPr="001C7CBB">
              <w:rPr>
                <w:sz w:val="10"/>
                <w:szCs w:val="14"/>
              </w:rPr>
              <w:t>Исполнитель</w:t>
            </w:r>
            <w:r w:rsidRPr="001C7CBB">
              <w:rPr>
                <w:sz w:val="10"/>
                <w:szCs w:val="14"/>
              </w:rPr>
              <w:br/>
            </w:r>
          </w:p>
        </w:tc>
        <w:tc>
          <w:tcPr>
            <w:tcW w:w="0" w:type="auto"/>
            <w:vMerge w:val="restart"/>
          </w:tcPr>
          <w:p w:rsidR="001C7CBB" w:rsidRPr="001C7CBB" w:rsidRDefault="001C7CBB" w:rsidP="001C7CBB">
            <w:pPr>
              <w:tabs>
                <w:tab w:val="left" w:pos="6800"/>
              </w:tabs>
              <w:jc w:val="center"/>
              <w:rPr>
                <w:sz w:val="10"/>
                <w:szCs w:val="14"/>
              </w:rPr>
            </w:pPr>
            <w:r w:rsidRPr="001C7CBB">
              <w:rPr>
                <w:sz w:val="10"/>
                <w:szCs w:val="14"/>
              </w:rPr>
              <w:t xml:space="preserve">Срок </w:t>
            </w:r>
            <w:r w:rsidRPr="001C7CBB">
              <w:rPr>
                <w:sz w:val="10"/>
                <w:szCs w:val="14"/>
              </w:rPr>
              <w:br/>
              <w:t>реализации</w:t>
            </w:r>
          </w:p>
        </w:tc>
        <w:tc>
          <w:tcPr>
            <w:tcW w:w="0" w:type="auto"/>
            <w:vMerge w:val="restart"/>
          </w:tcPr>
          <w:p w:rsidR="001C7CBB" w:rsidRPr="001C7CBB" w:rsidRDefault="001C7CBB" w:rsidP="001C7CBB">
            <w:pPr>
              <w:tabs>
                <w:tab w:val="left" w:pos="6800"/>
              </w:tabs>
              <w:jc w:val="center"/>
              <w:rPr>
                <w:sz w:val="10"/>
                <w:szCs w:val="14"/>
              </w:rPr>
            </w:pPr>
            <w:r w:rsidRPr="001C7CBB">
              <w:rPr>
                <w:sz w:val="10"/>
                <w:szCs w:val="14"/>
              </w:rPr>
              <w:t>Целевой  показатель (номер  целевого показателя  из паспорта программы)</w:t>
            </w:r>
          </w:p>
        </w:tc>
        <w:tc>
          <w:tcPr>
            <w:tcW w:w="585" w:type="dxa"/>
            <w:vMerge w:val="restart"/>
          </w:tcPr>
          <w:p w:rsidR="001C7CBB" w:rsidRPr="001C7CBB" w:rsidRDefault="001C7CBB" w:rsidP="001C7CBB">
            <w:pPr>
              <w:tabs>
                <w:tab w:val="left" w:pos="6800"/>
              </w:tabs>
              <w:jc w:val="center"/>
              <w:rPr>
                <w:sz w:val="10"/>
                <w:szCs w:val="14"/>
              </w:rPr>
            </w:pPr>
            <w:r w:rsidRPr="001C7CBB">
              <w:rPr>
                <w:sz w:val="10"/>
                <w:szCs w:val="14"/>
              </w:rPr>
              <w:t>Источник</w:t>
            </w:r>
          </w:p>
          <w:p w:rsidR="001C7CBB" w:rsidRPr="001C7CBB" w:rsidRDefault="001C7CBB" w:rsidP="001C7CBB">
            <w:pPr>
              <w:tabs>
                <w:tab w:val="left" w:pos="6800"/>
              </w:tabs>
              <w:jc w:val="center"/>
              <w:rPr>
                <w:sz w:val="10"/>
                <w:szCs w:val="14"/>
              </w:rPr>
            </w:pPr>
            <w:proofErr w:type="spellStart"/>
            <w:r w:rsidRPr="001C7CBB">
              <w:rPr>
                <w:sz w:val="10"/>
                <w:szCs w:val="14"/>
              </w:rPr>
              <w:t>финанси</w:t>
            </w:r>
            <w:proofErr w:type="spellEnd"/>
            <w:r w:rsidRPr="001C7CBB">
              <w:rPr>
                <w:sz w:val="10"/>
                <w:szCs w:val="14"/>
              </w:rPr>
              <w:t>-</w:t>
            </w:r>
          </w:p>
          <w:p w:rsidR="001C7CBB" w:rsidRPr="001C7CBB" w:rsidRDefault="001C7CBB" w:rsidP="001C7CBB">
            <w:pPr>
              <w:tabs>
                <w:tab w:val="left" w:pos="6800"/>
              </w:tabs>
              <w:jc w:val="center"/>
              <w:rPr>
                <w:sz w:val="10"/>
                <w:szCs w:val="14"/>
              </w:rPr>
            </w:pPr>
            <w:proofErr w:type="spellStart"/>
            <w:r w:rsidRPr="001C7CBB">
              <w:rPr>
                <w:sz w:val="10"/>
                <w:szCs w:val="14"/>
              </w:rPr>
              <w:t>рования</w:t>
            </w:r>
            <w:proofErr w:type="spellEnd"/>
          </w:p>
        </w:tc>
        <w:tc>
          <w:tcPr>
            <w:tcW w:w="0" w:type="auto"/>
            <w:gridSpan w:val="6"/>
          </w:tcPr>
          <w:p w:rsidR="001C7CBB" w:rsidRPr="001C7CBB" w:rsidRDefault="001C7CBB" w:rsidP="001C7CBB">
            <w:pPr>
              <w:tabs>
                <w:tab w:val="left" w:pos="6800"/>
              </w:tabs>
              <w:jc w:val="center"/>
              <w:rPr>
                <w:sz w:val="10"/>
                <w:szCs w:val="14"/>
              </w:rPr>
            </w:pPr>
            <w:r w:rsidRPr="001C7CBB">
              <w:rPr>
                <w:sz w:val="10"/>
                <w:szCs w:val="14"/>
              </w:rPr>
              <w:t>Объем финансирования</w:t>
            </w:r>
            <w:r w:rsidRPr="001C7CBB">
              <w:rPr>
                <w:sz w:val="10"/>
                <w:szCs w:val="14"/>
              </w:rPr>
              <w:br/>
              <w:t>по годам (тыс. руб.)</w:t>
            </w:r>
          </w:p>
        </w:tc>
      </w:tr>
      <w:tr w:rsidR="001C7CBB" w:rsidRPr="001C7CBB" w:rsidTr="001C7CBB">
        <w:tc>
          <w:tcPr>
            <w:tcW w:w="0" w:type="auto"/>
            <w:vMerge/>
          </w:tcPr>
          <w:p w:rsidR="001C7CBB" w:rsidRPr="001C7CBB" w:rsidRDefault="001C7CBB" w:rsidP="001C7CBB">
            <w:pPr>
              <w:tabs>
                <w:tab w:val="left" w:pos="6800"/>
              </w:tabs>
              <w:jc w:val="center"/>
              <w:rPr>
                <w:sz w:val="10"/>
                <w:szCs w:val="14"/>
              </w:rPr>
            </w:pPr>
          </w:p>
        </w:tc>
        <w:tc>
          <w:tcPr>
            <w:tcW w:w="0" w:type="auto"/>
            <w:vMerge/>
          </w:tcPr>
          <w:p w:rsidR="001C7CBB" w:rsidRPr="001C7CBB" w:rsidRDefault="001C7CBB" w:rsidP="001C7CBB">
            <w:pPr>
              <w:tabs>
                <w:tab w:val="left" w:pos="6800"/>
              </w:tabs>
              <w:jc w:val="center"/>
              <w:rPr>
                <w:sz w:val="10"/>
                <w:szCs w:val="14"/>
              </w:rPr>
            </w:pPr>
          </w:p>
        </w:tc>
        <w:tc>
          <w:tcPr>
            <w:tcW w:w="0" w:type="auto"/>
            <w:vMerge/>
          </w:tcPr>
          <w:p w:rsidR="001C7CBB" w:rsidRPr="001C7CBB" w:rsidRDefault="001C7CBB" w:rsidP="001C7CBB">
            <w:pPr>
              <w:tabs>
                <w:tab w:val="left" w:pos="6800"/>
              </w:tabs>
              <w:jc w:val="center"/>
              <w:rPr>
                <w:sz w:val="10"/>
                <w:szCs w:val="14"/>
              </w:rPr>
            </w:pPr>
          </w:p>
        </w:tc>
        <w:tc>
          <w:tcPr>
            <w:tcW w:w="0" w:type="auto"/>
            <w:vMerge/>
          </w:tcPr>
          <w:p w:rsidR="001C7CBB" w:rsidRPr="001C7CBB" w:rsidRDefault="001C7CBB" w:rsidP="001C7CBB">
            <w:pPr>
              <w:tabs>
                <w:tab w:val="left" w:pos="6800"/>
              </w:tabs>
              <w:jc w:val="center"/>
              <w:rPr>
                <w:sz w:val="10"/>
                <w:szCs w:val="14"/>
              </w:rPr>
            </w:pPr>
          </w:p>
        </w:tc>
        <w:tc>
          <w:tcPr>
            <w:tcW w:w="0" w:type="auto"/>
            <w:vMerge/>
          </w:tcPr>
          <w:p w:rsidR="001C7CBB" w:rsidRPr="001C7CBB" w:rsidRDefault="001C7CBB" w:rsidP="001C7CBB">
            <w:pPr>
              <w:tabs>
                <w:tab w:val="left" w:pos="6800"/>
              </w:tabs>
              <w:jc w:val="center"/>
              <w:rPr>
                <w:sz w:val="10"/>
                <w:szCs w:val="14"/>
              </w:rPr>
            </w:pPr>
          </w:p>
        </w:tc>
        <w:tc>
          <w:tcPr>
            <w:tcW w:w="585" w:type="dxa"/>
            <w:vMerge/>
          </w:tcPr>
          <w:p w:rsidR="001C7CBB" w:rsidRPr="001C7CBB" w:rsidRDefault="001C7CBB" w:rsidP="001C7CBB">
            <w:pPr>
              <w:tabs>
                <w:tab w:val="left" w:pos="6800"/>
              </w:tabs>
              <w:jc w:val="center"/>
              <w:rPr>
                <w:sz w:val="10"/>
                <w:szCs w:val="14"/>
              </w:rPr>
            </w:pPr>
          </w:p>
        </w:tc>
        <w:tc>
          <w:tcPr>
            <w:tcW w:w="0" w:type="auto"/>
          </w:tcPr>
          <w:p w:rsidR="001C7CBB" w:rsidRPr="001C7CBB" w:rsidRDefault="001C7CBB" w:rsidP="001C7CBB">
            <w:pPr>
              <w:tabs>
                <w:tab w:val="left" w:pos="6800"/>
              </w:tabs>
              <w:jc w:val="center"/>
              <w:rPr>
                <w:sz w:val="10"/>
                <w:szCs w:val="14"/>
              </w:rPr>
            </w:pPr>
            <w:r w:rsidRPr="001C7CBB">
              <w:rPr>
                <w:bCs/>
                <w:sz w:val="10"/>
                <w:szCs w:val="14"/>
              </w:rPr>
              <w:t>2021</w:t>
            </w:r>
          </w:p>
        </w:tc>
        <w:tc>
          <w:tcPr>
            <w:tcW w:w="0" w:type="auto"/>
          </w:tcPr>
          <w:p w:rsidR="001C7CBB" w:rsidRPr="001C7CBB" w:rsidRDefault="001C7CBB" w:rsidP="001C7CBB">
            <w:pPr>
              <w:tabs>
                <w:tab w:val="left" w:pos="6800"/>
              </w:tabs>
              <w:jc w:val="center"/>
              <w:rPr>
                <w:sz w:val="10"/>
                <w:szCs w:val="14"/>
              </w:rPr>
            </w:pPr>
            <w:r w:rsidRPr="001C7CBB">
              <w:rPr>
                <w:sz w:val="10"/>
                <w:szCs w:val="14"/>
              </w:rPr>
              <w:t>2022</w:t>
            </w:r>
          </w:p>
        </w:tc>
        <w:tc>
          <w:tcPr>
            <w:tcW w:w="0" w:type="auto"/>
          </w:tcPr>
          <w:p w:rsidR="001C7CBB" w:rsidRPr="001C7CBB" w:rsidRDefault="001C7CBB" w:rsidP="001C7CBB">
            <w:pPr>
              <w:tabs>
                <w:tab w:val="left" w:pos="6800"/>
              </w:tabs>
              <w:jc w:val="center"/>
              <w:rPr>
                <w:sz w:val="10"/>
                <w:szCs w:val="14"/>
              </w:rPr>
            </w:pPr>
            <w:r w:rsidRPr="001C7CBB">
              <w:rPr>
                <w:sz w:val="10"/>
                <w:szCs w:val="14"/>
              </w:rPr>
              <w:t>2023</w:t>
            </w:r>
          </w:p>
        </w:tc>
        <w:tc>
          <w:tcPr>
            <w:tcW w:w="0" w:type="auto"/>
          </w:tcPr>
          <w:p w:rsidR="001C7CBB" w:rsidRPr="001C7CBB" w:rsidRDefault="001C7CBB" w:rsidP="001C7CBB">
            <w:pPr>
              <w:tabs>
                <w:tab w:val="left" w:pos="6800"/>
              </w:tabs>
              <w:jc w:val="center"/>
              <w:rPr>
                <w:sz w:val="10"/>
                <w:szCs w:val="14"/>
              </w:rPr>
            </w:pPr>
            <w:r w:rsidRPr="001C7CBB">
              <w:rPr>
                <w:sz w:val="10"/>
                <w:szCs w:val="14"/>
              </w:rPr>
              <w:t>2024</w:t>
            </w:r>
          </w:p>
        </w:tc>
        <w:tc>
          <w:tcPr>
            <w:tcW w:w="0" w:type="auto"/>
          </w:tcPr>
          <w:p w:rsidR="001C7CBB" w:rsidRPr="001C7CBB" w:rsidRDefault="001C7CBB" w:rsidP="001C7CBB">
            <w:pPr>
              <w:tabs>
                <w:tab w:val="left" w:pos="6800"/>
              </w:tabs>
              <w:jc w:val="center"/>
              <w:rPr>
                <w:sz w:val="10"/>
                <w:szCs w:val="14"/>
              </w:rPr>
            </w:pPr>
            <w:r w:rsidRPr="001C7CBB">
              <w:rPr>
                <w:sz w:val="10"/>
                <w:szCs w:val="14"/>
              </w:rPr>
              <w:t>2025</w:t>
            </w:r>
          </w:p>
        </w:tc>
        <w:tc>
          <w:tcPr>
            <w:tcW w:w="0" w:type="auto"/>
          </w:tcPr>
          <w:p w:rsidR="001C7CBB" w:rsidRPr="001C7CBB" w:rsidRDefault="001C7CBB" w:rsidP="001C7CBB">
            <w:pPr>
              <w:tabs>
                <w:tab w:val="left" w:pos="6800"/>
              </w:tabs>
              <w:jc w:val="center"/>
              <w:rPr>
                <w:sz w:val="10"/>
                <w:szCs w:val="14"/>
              </w:rPr>
            </w:pPr>
            <w:r w:rsidRPr="001C7CBB">
              <w:rPr>
                <w:sz w:val="10"/>
                <w:szCs w:val="14"/>
              </w:rPr>
              <w:t>2026</w:t>
            </w:r>
          </w:p>
        </w:tc>
      </w:tr>
      <w:tr w:rsidR="001C7CBB" w:rsidRPr="001C7CBB" w:rsidTr="001C7CBB">
        <w:tc>
          <w:tcPr>
            <w:tcW w:w="0" w:type="auto"/>
          </w:tcPr>
          <w:p w:rsidR="001C7CBB" w:rsidRPr="001C7CBB" w:rsidRDefault="001C7CBB" w:rsidP="001C7CBB">
            <w:pPr>
              <w:tabs>
                <w:tab w:val="left" w:pos="6800"/>
              </w:tabs>
              <w:jc w:val="center"/>
              <w:rPr>
                <w:sz w:val="10"/>
                <w:szCs w:val="14"/>
              </w:rPr>
            </w:pPr>
            <w:r w:rsidRPr="001C7CBB">
              <w:rPr>
                <w:sz w:val="10"/>
                <w:szCs w:val="14"/>
              </w:rPr>
              <w:t>1</w:t>
            </w:r>
          </w:p>
        </w:tc>
        <w:tc>
          <w:tcPr>
            <w:tcW w:w="0" w:type="auto"/>
          </w:tcPr>
          <w:p w:rsidR="001C7CBB" w:rsidRPr="001C7CBB" w:rsidRDefault="001C7CBB" w:rsidP="001C7CBB">
            <w:pPr>
              <w:tabs>
                <w:tab w:val="left" w:pos="6800"/>
              </w:tabs>
              <w:jc w:val="center"/>
              <w:rPr>
                <w:sz w:val="10"/>
                <w:szCs w:val="14"/>
              </w:rPr>
            </w:pPr>
            <w:r w:rsidRPr="001C7CBB">
              <w:rPr>
                <w:sz w:val="10"/>
                <w:szCs w:val="14"/>
              </w:rPr>
              <w:t>2</w:t>
            </w:r>
          </w:p>
        </w:tc>
        <w:tc>
          <w:tcPr>
            <w:tcW w:w="0" w:type="auto"/>
          </w:tcPr>
          <w:p w:rsidR="001C7CBB" w:rsidRPr="001C7CBB" w:rsidRDefault="001C7CBB" w:rsidP="001C7CBB">
            <w:pPr>
              <w:tabs>
                <w:tab w:val="left" w:pos="6800"/>
              </w:tabs>
              <w:jc w:val="center"/>
              <w:rPr>
                <w:sz w:val="10"/>
                <w:szCs w:val="14"/>
              </w:rPr>
            </w:pPr>
            <w:r w:rsidRPr="001C7CBB">
              <w:rPr>
                <w:sz w:val="10"/>
                <w:szCs w:val="14"/>
              </w:rPr>
              <w:t>3</w:t>
            </w:r>
          </w:p>
        </w:tc>
        <w:tc>
          <w:tcPr>
            <w:tcW w:w="0" w:type="auto"/>
          </w:tcPr>
          <w:p w:rsidR="001C7CBB" w:rsidRPr="001C7CBB" w:rsidRDefault="001C7CBB" w:rsidP="001C7CBB">
            <w:pPr>
              <w:tabs>
                <w:tab w:val="left" w:pos="6800"/>
              </w:tabs>
              <w:jc w:val="center"/>
              <w:rPr>
                <w:sz w:val="10"/>
                <w:szCs w:val="14"/>
              </w:rPr>
            </w:pPr>
            <w:r w:rsidRPr="001C7CBB">
              <w:rPr>
                <w:sz w:val="10"/>
                <w:szCs w:val="14"/>
              </w:rPr>
              <w:t>4</w:t>
            </w:r>
          </w:p>
        </w:tc>
        <w:tc>
          <w:tcPr>
            <w:tcW w:w="0" w:type="auto"/>
          </w:tcPr>
          <w:p w:rsidR="001C7CBB" w:rsidRPr="001C7CBB" w:rsidRDefault="001C7CBB" w:rsidP="001C7CBB">
            <w:pPr>
              <w:tabs>
                <w:tab w:val="left" w:pos="6800"/>
              </w:tabs>
              <w:jc w:val="center"/>
              <w:rPr>
                <w:sz w:val="10"/>
                <w:szCs w:val="14"/>
              </w:rPr>
            </w:pPr>
            <w:r w:rsidRPr="001C7CBB">
              <w:rPr>
                <w:sz w:val="10"/>
                <w:szCs w:val="14"/>
              </w:rPr>
              <w:t>5</w:t>
            </w:r>
          </w:p>
        </w:tc>
        <w:tc>
          <w:tcPr>
            <w:tcW w:w="585" w:type="dxa"/>
          </w:tcPr>
          <w:p w:rsidR="001C7CBB" w:rsidRPr="001C7CBB" w:rsidRDefault="001C7CBB" w:rsidP="001C7CBB">
            <w:pPr>
              <w:tabs>
                <w:tab w:val="left" w:pos="6800"/>
              </w:tabs>
              <w:jc w:val="center"/>
              <w:rPr>
                <w:sz w:val="10"/>
                <w:szCs w:val="14"/>
              </w:rPr>
            </w:pPr>
            <w:r w:rsidRPr="001C7CBB">
              <w:rPr>
                <w:sz w:val="10"/>
                <w:szCs w:val="14"/>
              </w:rPr>
              <w:t>6</w:t>
            </w:r>
          </w:p>
        </w:tc>
        <w:tc>
          <w:tcPr>
            <w:tcW w:w="0" w:type="auto"/>
          </w:tcPr>
          <w:p w:rsidR="001C7CBB" w:rsidRPr="001C7CBB" w:rsidRDefault="001C7CBB" w:rsidP="001C7CBB">
            <w:pPr>
              <w:tabs>
                <w:tab w:val="left" w:pos="6800"/>
              </w:tabs>
              <w:jc w:val="center"/>
              <w:rPr>
                <w:bCs/>
                <w:sz w:val="10"/>
                <w:szCs w:val="14"/>
              </w:rPr>
            </w:pPr>
            <w:r w:rsidRPr="001C7CBB">
              <w:rPr>
                <w:bCs/>
                <w:sz w:val="10"/>
                <w:szCs w:val="14"/>
              </w:rPr>
              <w:t>7</w:t>
            </w:r>
          </w:p>
        </w:tc>
        <w:tc>
          <w:tcPr>
            <w:tcW w:w="0" w:type="auto"/>
          </w:tcPr>
          <w:p w:rsidR="001C7CBB" w:rsidRPr="001C7CBB" w:rsidRDefault="001C7CBB" w:rsidP="001C7CBB">
            <w:pPr>
              <w:tabs>
                <w:tab w:val="left" w:pos="6800"/>
              </w:tabs>
              <w:jc w:val="center"/>
              <w:rPr>
                <w:sz w:val="10"/>
                <w:szCs w:val="14"/>
              </w:rPr>
            </w:pPr>
            <w:r w:rsidRPr="001C7CBB">
              <w:rPr>
                <w:sz w:val="10"/>
                <w:szCs w:val="14"/>
              </w:rPr>
              <w:t>8</w:t>
            </w:r>
          </w:p>
        </w:tc>
        <w:tc>
          <w:tcPr>
            <w:tcW w:w="0" w:type="auto"/>
          </w:tcPr>
          <w:p w:rsidR="001C7CBB" w:rsidRPr="001C7CBB" w:rsidRDefault="001C7CBB" w:rsidP="001C7CBB">
            <w:pPr>
              <w:tabs>
                <w:tab w:val="left" w:pos="6800"/>
              </w:tabs>
              <w:jc w:val="center"/>
              <w:rPr>
                <w:sz w:val="10"/>
                <w:szCs w:val="14"/>
              </w:rPr>
            </w:pPr>
            <w:r w:rsidRPr="001C7CBB">
              <w:rPr>
                <w:sz w:val="10"/>
                <w:szCs w:val="14"/>
              </w:rPr>
              <w:t>9</w:t>
            </w:r>
          </w:p>
        </w:tc>
        <w:tc>
          <w:tcPr>
            <w:tcW w:w="0" w:type="auto"/>
          </w:tcPr>
          <w:p w:rsidR="001C7CBB" w:rsidRPr="001C7CBB" w:rsidRDefault="001C7CBB" w:rsidP="001C7CBB">
            <w:pPr>
              <w:tabs>
                <w:tab w:val="left" w:pos="6800"/>
              </w:tabs>
              <w:jc w:val="center"/>
              <w:rPr>
                <w:sz w:val="10"/>
                <w:szCs w:val="14"/>
              </w:rPr>
            </w:pPr>
            <w:r w:rsidRPr="001C7CBB">
              <w:rPr>
                <w:sz w:val="10"/>
                <w:szCs w:val="14"/>
              </w:rPr>
              <w:t>10</w:t>
            </w:r>
          </w:p>
        </w:tc>
        <w:tc>
          <w:tcPr>
            <w:tcW w:w="0" w:type="auto"/>
          </w:tcPr>
          <w:p w:rsidR="001C7CBB" w:rsidRPr="001C7CBB" w:rsidRDefault="001C7CBB" w:rsidP="001C7CBB">
            <w:pPr>
              <w:tabs>
                <w:tab w:val="left" w:pos="6800"/>
              </w:tabs>
              <w:jc w:val="center"/>
              <w:rPr>
                <w:sz w:val="10"/>
                <w:szCs w:val="14"/>
              </w:rPr>
            </w:pPr>
            <w:r w:rsidRPr="001C7CBB">
              <w:rPr>
                <w:sz w:val="10"/>
                <w:szCs w:val="14"/>
              </w:rPr>
              <w:t>11</w:t>
            </w:r>
          </w:p>
        </w:tc>
        <w:tc>
          <w:tcPr>
            <w:tcW w:w="0" w:type="auto"/>
          </w:tcPr>
          <w:p w:rsidR="001C7CBB" w:rsidRPr="001C7CBB" w:rsidRDefault="001C7CBB" w:rsidP="001C7CBB">
            <w:pPr>
              <w:tabs>
                <w:tab w:val="left" w:pos="6800"/>
              </w:tabs>
              <w:jc w:val="center"/>
              <w:rPr>
                <w:sz w:val="10"/>
                <w:szCs w:val="14"/>
              </w:rPr>
            </w:pPr>
            <w:r w:rsidRPr="001C7CBB">
              <w:rPr>
                <w:sz w:val="10"/>
                <w:szCs w:val="14"/>
              </w:rPr>
              <w:t>12</w:t>
            </w:r>
          </w:p>
        </w:tc>
      </w:tr>
      <w:tr w:rsidR="001C7CBB" w:rsidRPr="001C7CBB" w:rsidTr="001C7CBB">
        <w:trPr>
          <w:cantSplit/>
          <w:trHeight w:val="1134"/>
        </w:trPr>
        <w:tc>
          <w:tcPr>
            <w:tcW w:w="0" w:type="auto"/>
          </w:tcPr>
          <w:p w:rsidR="001C7CBB" w:rsidRPr="001C7CBB" w:rsidRDefault="001C7CBB" w:rsidP="001C7CBB">
            <w:pPr>
              <w:tabs>
                <w:tab w:val="left" w:pos="6800"/>
              </w:tabs>
              <w:jc w:val="center"/>
              <w:rPr>
                <w:sz w:val="10"/>
                <w:szCs w:val="14"/>
              </w:rPr>
            </w:pPr>
            <w:r w:rsidRPr="001C7CBB">
              <w:rPr>
                <w:sz w:val="10"/>
                <w:szCs w:val="14"/>
              </w:rPr>
              <w:t>1.</w:t>
            </w:r>
          </w:p>
        </w:tc>
        <w:tc>
          <w:tcPr>
            <w:tcW w:w="0" w:type="auto"/>
          </w:tcPr>
          <w:p w:rsidR="001C7CBB" w:rsidRPr="001C7CBB" w:rsidRDefault="001C7CBB" w:rsidP="001C7CBB">
            <w:pPr>
              <w:tabs>
                <w:tab w:val="left" w:pos="6800"/>
              </w:tabs>
              <w:jc w:val="center"/>
              <w:rPr>
                <w:sz w:val="10"/>
                <w:szCs w:val="14"/>
              </w:rPr>
            </w:pPr>
            <w:r w:rsidRPr="001C7CBB">
              <w:rPr>
                <w:sz w:val="10"/>
                <w:szCs w:val="14"/>
              </w:rPr>
              <w:t>Реализация мероприятий подпрограммы «Профилактика правонарушений в Солецком муниципальном округе»</w:t>
            </w:r>
          </w:p>
        </w:tc>
        <w:tc>
          <w:tcPr>
            <w:tcW w:w="0" w:type="auto"/>
          </w:tcPr>
          <w:p w:rsidR="001C7CBB" w:rsidRPr="001C7CBB" w:rsidRDefault="001C7CBB" w:rsidP="001C7CBB">
            <w:pPr>
              <w:tabs>
                <w:tab w:val="left" w:pos="6800"/>
              </w:tabs>
              <w:jc w:val="center"/>
              <w:rPr>
                <w:sz w:val="10"/>
                <w:szCs w:val="14"/>
              </w:rPr>
            </w:pPr>
            <w:r w:rsidRPr="001C7CBB">
              <w:rPr>
                <w:sz w:val="10"/>
                <w:szCs w:val="14"/>
              </w:rPr>
              <w:t>Главный специалист по ГО и ЧС, комитет образования и спорта, комитет культуры и молодежной политики, ОМВД России по Солецкому району (по согласованию)</w:t>
            </w:r>
          </w:p>
        </w:tc>
        <w:tc>
          <w:tcPr>
            <w:tcW w:w="0" w:type="auto"/>
          </w:tcPr>
          <w:p w:rsidR="001C7CBB" w:rsidRPr="001C7CBB" w:rsidRDefault="001C7CBB" w:rsidP="001C7CBB">
            <w:pPr>
              <w:tabs>
                <w:tab w:val="left" w:pos="6800"/>
              </w:tabs>
              <w:jc w:val="center"/>
              <w:rPr>
                <w:sz w:val="10"/>
                <w:szCs w:val="14"/>
              </w:rPr>
            </w:pPr>
            <w:r w:rsidRPr="001C7CBB">
              <w:rPr>
                <w:sz w:val="10"/>
                <w:szCs w:val="14"/>
              </w:rPr>
              <w:t>2021-2026</w:t>
            </w:r>
          </w:p>
          <w:p w:rsidR="001C7CBB" w:rsidRPr="001C7CBB" w:rsidRDefault="001C7CBB" w:rsidP="001C7CBB">
            <w:pPr>
              <w:tabs>
                <w:tab w:val="left" w:pos="6800"/>
              </w:tabs>
              <w:jc w:val="center"/>
              <w:rPr>
                <w:sz w:val="10"/>
                <w:szCs w:val="14"/>
              </w:rPr>
            </w:pPr>
            <w:r w:rsidRPr="001C7CBB">
              <w:rPr>
                <w:sz w:val="10"/>
                <w:szCs w:val="14"/>
              </w:rPr>
              <w:t>годы</w:t>
            </w:r>
          </w:p>
        </w:tc>
        <w:tc>
          <w:tcPr>
            <w:tcW w:w="0" w:type="auto"/>
          </w:tcPr>
          <w:p w:rsidR="001C7CBB" w:rsidRPr="001C7CBB" w:rsidRDefault="001C7CBB" w:rsidP="001C7CBB">
            <w:pPr>
              <w:tabs>
                <w:tab w:val="left" w:pos="6800"/>
              </w:tabs>
              <w:jc w:val="center"/>
              <w:rPr>
                <w:sz w:val="10"/>
                <w:szCs w:val="14"/>
              </w:rPr>
            </w:pPr>
            <w:r w:rsidRPr="001C7CBB">
              <w:rPr>
                <w:sz w:val="10"/>
                <w:szCs w:val="14"/>
              </w:rPr>
              <w:t>1.1.1, 1.2.1., 1.2.2, 1.3.1</w:t>
            </w:r>
          </w:p>
        </w:tc>
        <w:tc>
          <w:tcPr>
            <w:tcW w:w="585" w:type="dxa"/>
          </w:tcPr>
          <w:p w:rsidR="001C7CBB" w:rsidRPr="001C7CBB" w:rsidRDefault="001C7CBB" w:rsidP="001C7CBB">
            <w:pPr>
              <w:tabs>
                <w:tab w:val="left" w:pos="6800"/>
              </w:tabs>
              <w:jc w:val="center"/>
              <w:rPr>
                <w:sz w:val="10"/>
                <w:szCs w:val="14"/>
              </w:rPr>
            </w:pPr>
            <w:r w:rsidRPr="001C7CBB">
              <w:rPr>
                <w:sz w:val="10"/>
                <w:szCs w:val="14"/>
              </w:rPr>
              <w:t>бюджет муниципального округа</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130,00000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100,00000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100,00000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100,00000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100,00000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100,00000</w:t>
            </w:r>
          </w:p>
        </w:tc>
      </w:tr>
      <w:tr w:rsidR="001C7CBB" w:rsidRPr="001C7CBB" w:rsidTr="001C7CBB">
        <w:trPr>
          <w:cantSplit/>
          <w:trHeight w:val="1692"/>
        </w:trPr>
        <w:tc>
          <w:tcPr>
            <w:tcW w:w="0" w:type="auto"/>
          </w:tcPr>
          <w:p w:rsidR="001C7CBB" w:rsidRPr="001C7CBB" w:rsidRDefault="001C7CBB" w:rsidP="001C7CBB">
            <w:pPr>
              <w:tabs>
                <w:tab w:val="left" w:pos="6800"/>
              </w:tabs>
              <w:jc w:val="center"/>
              <w:rPr>
                <w:sz w:val="10"/>
                <w:szCs w:val="14"/>
              </w:rPr>
            </w:pPr>
            <w:r w:rsidRPr="001C7CBB">
              <w:rPr>
                <w:sz w:val="10"/>
                <w:szCs w:val="14"/>
              </w:rPr>
              <w:t>2.</w:t>
            </w:r>
          </w:p>
        </w:tc>
        <w:tc>
          <w:tcPr>
            <w:tcW w:w="0" w:type="auto"/>
          </w:tcPr>
          <w:p w:rsidR="001C7CBB" w:rsidRPr="001C7CBB" w:rsidRDefault="001C7CBB" w:rsidP="001C7CBB">
            <w:pPr>
              <w:tabs>
                <w:tab w:val="left" w:pos="6800"/>
              </w:tabs>
              <w:jc w:val="center"/>
              <w:rPr>
                <w:sz w:val="10"/>
                <w:szCs w:val="14"/>
              </w:rPr>
            </w:pPr>
            <w:r w:rsidRPr="001C7CBB">
              <w:rPr>
                <w:sz w:val="10"/>
                <w:szCs w:val="14"/>
              </w:rPr>
              <w:t>Реализация мероприятий подпрограммы «Профилактика терроризма и экстремизма в Солецком муниципальном округе»</w:t>
            </w:r>
          </w:p>
        </w:tc>
        <w:tc>
          <w:tcPr>
            <w:tcW w:w="0" w:type="auto"/>
          </w:tcPr>
          <w:p w:rsidR="001C7CBB" w:rsidRPr="001C7CBB" w:rsidRDefault="001C7CBB" w:rsidP="001C7CBB">
            <w:pPr>
              <w:tabs>
                <w:tab w:val="left" w:pos="6800"/>
              </w:tabs>
              <w:jc w:val="center"/>
              <w:rPr>
                <w:sz w:val="10"/>
                <w:szCs w:val="14"/>
              </w:rPr>
            </w:pPr>
            <w:r w:rsidRPr="001C7CBB">
              <w:rPr>
                <w:sz w:val="10"/>
                <w:szCs w:val="14"/>
              </w:rPr>
              <w:t>комитет образования и спорта;</w:t>
            </w:r>
          </w:p>
          <w:p w:rsidR="001C7CBB" w:rsidRPr="001C7CBB" w:rsidRDefault="001C7CBB" w:rsidP="001C7CBB">
            <w:pPr>
              <w:tabs>
                <w:tab w:val="left" w:pos="6800"/>
              </w:tabs>
              <w:jc w:val="center"/>
              <w:rPr>
                <w:sz w:val="10"/>
                <w:szCs w:val="14"/>
              </w:rPr>
            </w:pPr>
            <w:r w:rsidRPr="001C7CBB">
              <w:rPr>
                <w:sz w:val="10"/>
                <w:szCs w:val="14"/>
              </w:rPr>
              <w:t>комитет культуры и молодежной политики;</w:t>
            </w:r>
          </w:p>
          <w:p w:rsidR="001C7CBB" w:rsidRPr="001C7CBB" w:rsidRDefault="001C7CBB" w:rsidP="001C7CBB">
            <w:pPr>
              <w:tabs>
                <w:tab w:val="left" w:pos="6800"/>
              </w:tabs>
              <w:jc w:val="center"/>
              <w:rPr>
                <w:sz w:val="10"/>
                <w:szCs w:val="14"/>
              </w:rPr>
            </w:pPr>
            <w:r w:rsidRPr="001C7CBB">
              <w:rPr>
                <w:bCs/>
                <w:sz w:val="10"/>
                <w:szCs w:val="14"/>
              </w:rPr>
              <w:t>Дом молодёжи;</w:t>
            </w:r>
          </w:p>
          <w:p w:rsidR="001C7CBB" w:rsidRPr="001C7CBB" w:rsidRDefault="001C7CBB" w:rsidP="001C7CBB">
            <w:pPr>
              <w:tabs>
                <w:tab w:val="left" w:pos="6800"/>
              </w:tabs>
              <w:jc w:val="center"/>
              <w:rPr>
                <w:sz w:val="10"/>
                <w:szCs w:val="14"/>
              </w:rPr>
            </w:pPr>
            <w:r w:rsidRPr="001C7CBB">
              <w:rPr>
                <w:sz w:val="10"/>
                <w:szCs w:val="14"/>
              </w:rPr>
              <w:t>главный специалист по делам ГО и ЧС;</w:t>
            </w:r>
          </w:p>
          <w:p w:rsidR="001C7CBB" w:rsidRPr="001C7CBB" w:rsidRDefault="001C7CBB" w:rsidP="001C7CBB">
            <w:pPr>
              <w:tabs>
                <w:tab w:val="left" w:pos="6800"/>
              </w:tabs>
              <w:jc w:val="center"/>
              <w:rPr>
                <w:sz w:val="10"/>
                <w:szCs w:val="14"/>
              </w:rPr>
            </w:pPr>
            <w:r w:rsidRPr="001C7CBB">
              <w:rPr>
                <w:sz w:val="10"/>
                <w:szCs w:val="14"/>
              </w:rPr>
              <w:t>ведущий специалист по мобилизационной подготовке;</w:t>
            </w:r>
          </w:p>
          <w:p w:rsidR="001C7CBB" w:rsidRPr="001C7CBB" w:rsidRDefault="001C7CBB" w:rsidP="001C7CBB">
            <w:pPr>
              <w:tabs>
                <w:tab w:val="left" w:pos="6800"/>
              </w:tabs>
              <w:jc w:val="center"/>
              <w:rPr>
                <w:sz w:val="10"/>
                <w:szCs w:val="14"/>
              </w:rPr>
            </w:pPr>
            <w:r w:rsidRPr="001C7CBB">
              <w:rPr>
                <w:sz w:val="10"/>
                <w:szCs w:val="14"/>
              </w:rPr>
              <w:t>ОМВД России по Солецкому району (по согласованию)</w:t>
            </w:r>
          </w:p>
          <w:p w:rsidR="001C7CBB" w:rsidRPr="001C7CBB" w:rsidRDefault="001C7CBB" w:rsidP="001C7CBB">
            <w:pPr>
              <w:tabs>
                <w:tab w:val="left" w:pos="6800"/>
              </w:tabs>
              <w:jc w:val="center"/>
              <w:rPr>
                <w:sz w:val="10"/>
                <w:szCs w:val="14"/>
              </w:rPr>
            </w:pPr>
          </w:p>
        </w:tc>
        <w:tc>
          <w:tcPr>
            <w:tcW w:w="0" w:type="auto"/>
          </w:tcPr>
          <w:p w:rsidR="001C7CBB" w:rsidRPr="001C7CBB" w:rsidRDefault="001C7CBB" w:rsidP="001C7CBB">
            <w:pPr>
              <w:tabs>
                <w:tab w:val="left" w:pos="6800"/>
              </w:tabs>
              <w:jc w:val="center"/>
              <w:rPr>
                <w:sz w:val="10"/>
                <w:szCs w:val="14"/>
              </w:rPr>
            </w:pPr>
            <w:r w:rsidRPr="001C7CBB">
              <w:rPr>
                <w:sz w:val="10"/>
                <w:szCs w:val="14"/>
              </w:rPr>
              <w:t>2021-2026</w:t>
            </w:r>
          </w:p>
          <w:p w:rsidR="001C7CBB" w:rsidRPr="001C7CBB" w:rsidRDefault="001C7CBB" w:rsidP="001C7CBB">
            <w:pPr>
              <w:tabs>
                <w:tab w:val="left" w:pos="6800"/>
              </w:tabs>
              <w:jc w:val="center"/>
              <w:rPr>
                <w:sz w:val="10"/>
                <w:szCs w:val="14"/>
              </w:rPr>
            </w:pPr>
            <w:r w:rsidRPr="001C7CBB">
              <w:rPr>
                <w:sz w:val="10"/>
                <w:szCs w:val="14"/>
              </w:rPr>
              <w:t>годы</w:t>
            </w:r>
          </w:p>
        </w:tc>
        <w:tc>
          <w:tcPr>
            <w:tcW w:w="0" w:type="auto"/>
          </w:tcPr>
          <w:p w:rsidR="001C7CBB" w:rsidRPr="001C7CBB" w:rsidRDefault="001C7CBB" w:rsidP="001C7CBB">
            <w:pPr>
              <w:tabs>
                <w:tab w:val="left" w:pos="6800"/>
              </w:tabs>
              <w:jc w:val="center"/>
              <w:rPr>
                <w:sz w:val="10"/>
                <w:szCs w:val="14"/>
              </w:rPr>
            </w:pPr>
            <w:r w:rsidRPr="001C7CBB">
              <w:rPr>
                <w:sz w:val="10"/>
                <w:szCs w:val="14"/>
              </w:rPr>
              <w:t>2.1.1., 2.2.1., 2.2.2</w:t>
            </w:r>
          </w:p>
        </w:tc>
        <w:tc>
          <w:tcPr>
            <w:tcW w:w="585" w:type="dxa"/>
          </w:tcPr>
          <w:p w:rsidR="001C7CBB" w:rsidRPr="001C7CBB" w:rsidRDefault="001C7CBB" w:rsidP="001C7CBB">
            <w:pPr>
              <w:tabs>
                <w:tab w:val="left" w:pos="6800"/>
              </w:tabs>
              <w:jc w:val="center"/>
              <w:rPr>
                <w:sz w:val="10"/>
                <w:szCs w:val="14"/>
              </w:rPr>
            </w:pPr>
            <w:r w:rsidRPr="001C7CBB">
              <w:rPr>
                <w:sz w:val="10"/>
                <w:szCs w:val="14"/>
              </w:rPr>
              <w:t>бюджет муниципального округа</w:t>
            </w:r>
          </w:p>
          <w:p w:rsidR="001C7CBB" w:rsidRPr="001C7CBB" w:rsidRDefault="001C7CBB" w:rsidP="001C7CBB">
            <w:pPr>
              <w:tabs>
                <w:tab w:val="left" w:pos="6800"/>
              </w:tabs>
              <w:jc w:val="center"/>
              <w:rPr>
                <w:sz w:val="10"/>
                <w:szCs w:val="14"/>
              </w:rPr>
            </w:pPr>
          </w:p>
        </w:tc>
        <w:tc>
          <w:tcPr>
            <w:tcW w:w="0" w:type="auto"/>
            <w:textDirection w:val="btLr"/>
          </w:tcPr>
          <w:p w:rsidR="001C7CBB" w:rsidRPr="001C7CBB" w:rsidRDefault="001C7CBB" w:rsidP="001C7CBB">
            <w:pPr>
              <w:tabs>
                <w:tab w:val="left" w:pos="6800"/>
              </w:tabs>
              <w:jc w:val="center"/>
              <w:rPr>
                <w:bCs/>
                <w:sz w:val="10"/>
                <w:szCs w:val="14"/>
              </w:rPr>
            </w:pPr>
            <w:r w:rsidRPr="001C7CBB">
              <w:rPr>
                <w:bCs/>
                <w:sz w:val="10"/>
                <w:szCs w:val="14"/>
              </w:rPr>
              <w:t>62,69252</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62,69252</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62,69252</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62,69252</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62,69252</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62,69252</w:t>
            </w:r>
          </w:p>
        </w:tc>
      </w:tr>
      <w:tr w:rsidR="001C7CBB" w:rsidRPr="001C7CBB" w:rsidTr="001C7CBB">
        <w:trPr>
          <w:cantSplit/>
          <w:trHeight w:val="1134"/>
        </w:trPr>
        <w:tc>
          <w:tcPr>
            <w:tcW w:w="0" w:type="auto"/>
          </w:tcPr>
          <w:p w:rsidR="001C7CBB" w:rsidRPr="001C7CBB" w:rsidRDefault="001C7CBB" w:rsidP="001C7CBB">
            <w:pPr>
              <w:tabs>
                <w:tab w:val="left" w:pos="6800"/>
              </w:tabs>
              <w:jc w:val="center"/>
              <w:rPr>
                <w:sz w:val="10"/>
                <w:szCs w:val="14"/>
              </w:rPr>
            </w:pPr>
            <w:r w:rsidRPr="001C7CBB">
              <w:rPr>
                <w:sz w:val="10"/>
                <w:szCs w:val="14"/>
              </w:rPr>
              <w:lastRenderedPageBreak/>
              <w:t>3.</w:t>
            </w:r>
          </w:p>
        </w:tc>
        <w:tc>
          <w:tcPr>
            <w:tcW w:w="0" w:type="auto"/>
          </w:tcPr>
          <w:p w:rsidR="001C7CBB" w:rsidRPr="001C7CBB" w:rsidRDefault="001C7CBB" w:rsidP="001C7CBB">
            <w:pPr>
              <w:tabs>
                <w:tab w:val="left" w:pos="6800"/>
              </w:tabs>
              <w:jc w:val="center"/>
              <w:rPr>
                <w:sz w:val="10"/>
                <w:szCs w:val="14"/>
              </w:rPr>
            </w:pPr>
            <w:r w:rsidRPr="001C7CBB">
              <w:rPr>
                <w:sz w:val="10"/>
                <w:szCs w:val="14"/>
              </w:rPr>
              <w:t>Реализация мероприятий подпрограммы «Противодействие коррупции в Солецком муниципальном округе»</w:t>
            </w:r>
          </w:p>
        </w:tc>
        <w:tc>
          <w:tcPr>
            <w:tcW w:w="0" w:type="auto"/>
          </w:tcPr>
          <w:p w:rsidR="001C7CBB" w:rsidRPr="001C7CBB" w:rsidRDefault="001C7CBB" w:rsidP="001C7CBB">
            <w:pPr>
              <w:tabs>
                <w:tab w:val="left" w:pos="6800"/>
              </w:tabs>
              <w:jc w:val="center"/>
              <w:rPr>
                <w:sz w:val="10"/>
                <w:szCs w:val="14"/>
              </w:rPr>
            </w:pPr>
            <w:r w:rsidRPr="001C7CBB">
              <w:rPr>
                <w:sz w:val="10"/>
                <w:szCs w:val="14"/>
              </w:rPr>
              <w:t>Управление делами Администрации муниципального округа</w:t>
            </w:r>
          </w:p>
        </w:tc>
        <w:tc>
          <w:tcPr>
            <w:tcW w:w="0" w:type="auto"/>
          </w:tcPr>
          <w:p w:rsidR="001C7CBB" w:rsidRPr="001C7CBB" w:rsidRDefault="001C7CBB" w:rsidP="001C7CBB">
            <w:pPr>
              <w:tabs>
                <w:tab w:val="left" w:pos="6800"/>
              </w:tabs>
              <w:jc w:val="center"/>
              <w:rPr>
                <w:sz w:val="10"/>
                <w:szCs w:val="14"/>
              </w:rPr>
            </w:pPr>
            <w:r w:rsidRPr="001C7CBB">
              <w:rPr>
                <w:sz w:val="10"/>
                <w:szCs w:val="14"/>
              </w:rPr>
              <w:t>2021-2026</w:t>
            </w:r>
          </w:p>
          <w:p w:rsidR="001C7CBB" w:rsidRPr="001C7CBB" w:rsidRDefault="001C7CBB" w:rsidP="001C7CBB">
            <w:pPr>
              <w:tabs>
                <w:tab w:val="left" w:pos="6800"/>
              </w:tabs>
              <w:jc w:val="center"/>
              <w:rPr>
                <w:sz w:val="10"/>
                <w:szCs w:val="14"/>
              </w:rPr>
            </w:pPr>
            <w:r w:rsidRPr="001C7CBB">
              <w:rPr>
                <w:sz w:val="10"/>
                <w:szCs w:val="14"/>
              </w:rPr>
              <w:t>годы</w:t>
            </w:r>
          </w:p>
        </w:tc>
        <w:tc>
          <w:tcPr>
            <w:tcW w:w="0" w:type="auto"/>
          </w:tcPr>
          <w:p w:rsidR="001C7CBB" w:rsidRPr="001C7CBB" w:rsidRDefault="001C7CBB" w:rsidP="001C7CBB">
            <w:pPr>
              <w:tabs>
                <w:tab w:val="left" w:pos="6800"/>
              </w:tabs>
              <w:jc w:val="center"/>
              <w:rPr>
                <w:sz w:val="10"/>
                <w:szCs w:val="14"/>
              </w:rPr>
            </w:pPr>
            <w:r w:rsidRPr="001C7CBB">
              <w:rPr>
                <w:sz w:val="10"/>
                <w:szCs w:val="14"/>
              </w:rPr>
              <w:t>3.1.1, 3.1.2, 3.1.3., 3.2.1,3.3.1</w:t>
            </w:r>
          </w:p>
        </w:tc>
        <w:tc>
          <w:tcPr>
            <w:tcW w:w="585" w:type="dxa"/>
          </w:tcPr>
          <w:p w:rsidR="001C7CBB" w:rsidRPr="001C7CBB" w:rsidRDefault="001C7CBB" w:rsidP="001C7CBB">
            <w:pPr>
              <w:tabs>
                <w:tab w:val="left" w:pos="6800"/>
              </w:tabs>
              <w:jc w:val="center"/>
              <w:rPr>
                <w:sz w:val="10"/>
                <w:szCs w:val="14"/>
              </w:rPr>
            </w:pPr>
            <w:r w:rsidRPr="001C7CBB">
              <w:rPr>
                <w:sz w:val="10"/>
                <w:szCs w:val="14"/>
              </w:rPr>
              <w:t>бюджет муниципального округа</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5.00000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5.00000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5.00000</w:t>
            </w:r>
          </w:p>
          <w:p w:rsidR="001C7CBB" w:rsidRPr="001C7CBB" w:rsidRDefault="001C7CBB" w:rsidP="001C7CBB">
            <w:pPr>
              <w:tabs>
                <w:tab w:val="left" w:pos="6800"/>
              </w:tabs>
              <w:jc w:val="center"/>
              <w:rPr>
                <w:sz w:val="10"/>
                <w:szCs w:val="14"/>
              </w:rPr>
            </w:pP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5.00000</w:t>
            </w: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5.00000</w:t>
            </w:r>
          </w:p>
          <w:p w:rsidR="001C7CBB" w:rsidRPr="001C7CBB" w:rsidRDefault="001C7CBB" w:rsidP="001C7CBB">
            <w:pPr>
              <w:tabs>
                <w:tab w:val="left" w:pos="6800"/>
              </w:tabs>
              <w:jc w:val="center"/>
              <w:rPr>
                <w:sz w:val="10"/>
                <w:szCs w:val="14"/>
              </w:rPr>
            </w:pPr>
          </w:p>
        </w:tc>
        <w:tc>
          <w:tcPr>
            <w:tcW w:w="0" w:type="auto"/>
            <w:textDirection w:val="btLr"/>
          </w:tcPr>
          <w:p w:rsidR="001C7CBB" w:rsidRPr="001C7CBB" w:rsidRDefault="001C7CBB" w:rsidP="001C7CBB">
            <w:pPr>
              <w:tabs>
                <w:tab w:val="left" w:pos="6800"/>
              </w:tabs>
              <w:jc w:val="center"/>
              <w:rPr>
                <w:sz w:val="10"/>
                <w:szCs w:val="14"/>
              </w:rPr>
            </w:pPr>
            <w:r w:rsidRPr="001C7CBB">
              <w:rPr>
                <w:bCs/>
                <w:sz w:val="10"/>
                <w:szCs w:val="14"/>
              </w:rPr>
              <w:t>5.00000</w:t>
            </w:r>
          </w:p>
        </w:tc>
      </w:tr>
    </w:tbl>
    <w:p w:rsidR="001C7CBB" w:rsidRDefault="001C7CBB" w:rsidP="005E21CF">
      <w:pPr>
        <w:tabs>
          <w:tab w:val="left" w:pos="6800"/>
        </w:tabs>
        <w:jc w:val="center"/>
        <w:rPr>
          <w:b/>
          <w:sz w:val="14"/>
          <w:szCs w:val="14"/>
        </w:rPr>
      </w:pPr>
    </w:p>
    <w:p w:rsidR="001C7CBB" w:rsidRPr="001C7CBB" w:rsidRDefault="001C7CBB" w:rsidP="001C7CBB">
      <w:pPr>
        <w:autoSpaceDE w:val="0"/>
        <w:autoSpaceDN w:val="0"/>
        <w:adjustRightInd w:val="0"/>
        <w:jc w:val="center"/>
        <w:rPr>
          <w:rFonts w:eastAsia="Times New Roman"/>
          <w:sz w:val="14"/>
          <w:szCs w:val="14"/>
          <w:lang w:eastAsia="ru-RU"/>
        </w:rPr>
      </w:pPr>
      <w:r w:rsidRPr="001C7CBB">
        <w:rPr>
          <w:rFonts w:eastAsia="Times New Roman"/>
          <w:b/>
          <w:sz w:val="14"/>
          <w:szCs w:val="14"/>
          <w:lang w:eastAsia="ru-RU"/>
        </w:rPr>
        <w:t>«Мероприятия подпрограммы «Профилактика правонарушений в  Солецком муниципальном  округе» муниципальной программы Солецкого муниципального округа</w:t>
      </w:r>
      <w:r>
        <w:rPr>
          <w:rFonts w:eastAsia="Times New Roman"/>
          <w:b/>
          <w:sz w:val="14"/>
          <w:szCs w:val="14"/>
          <w:lang w:eastAsia="ru-RU"/>
        </w:rPr>
        <w:t xml:space="preserve"> </w:t>
      </w:r>
      <w:r w:rsidRPr="001C7CBB">
        <w:rPr>
          <w:rFonts w:eastAsia="Times New Roman"/>
          <w:b/>
          <w:sz w:val="14"/>
          <w:szCs w:val="14"/>
          <w:lang w:eastAsia="ru-RU"/>
        </w:rPr>
        <w:t>«Обеспечение общественного порядка и противодействие преступности в Солецком муниципальном округе»</w:t>
      </w:r>
    </w:p>
    <w:tbl>
      <w:tblPr>
        <w:tblW w:w="0" w:type="auto"/>
        <w:tblCellSpacing w:w="5" w:type="nil"/>
        <w:tblInd w:w="137" w:type="dxa"/>
        <w:tblCellMar>
          <w:left w:w="75" w:type="dxa"/>
          <w:right w:w="75" w:type="dxa"/>
        </w:tblCellMar>
        <w:tblLook w:val="0000" w:firstRow="0" w:lastRow="0" w:firstColumn="0" w:lastColumn="0" w:noHBand="0" w:noVBand="0"/>
      </w:tblPr>
      <w:tblGrid>
        <w:gridCol w:w="306"/>
        <w:gridCol w:w="796"/>
        <w:gridCol w:w="708"/>
        <w:gridCol w:w="529"/>
        <w:gridCol w:w="423"/>
        <w:gridCol w:w="244"/>
        <w:gridCol w:w="306"/>
        <w:gridCol w:w="306"/>
        <w:gridCol w:w="306"/>
        <w:gridCol w:w="306"/>
        <w:gridCol w:w="306"/>
        <w:gridCol w:w="306"/>
      </w:tblGrid>
      <w:tr w:rsidR="001C7CBB" w:rsidRPr="001C7CBB" w:rsidTr="001C7CBB">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 xml:space="preserve">N  </w:t>
            </w:r>
            <w:r w:rsidRPr="001C7CBB">
              <w:rPr>
                <w:rFonts w:eastAsia="Times New Roman"/>
                <w:sz w:val="10"/>
                <w:szCs w:val="14"/>
                <w:lang w:eastAsia="ru-RU"/>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Наименование</w:t>
            </w:r>
            <w:r w:rsidRPr="001C7CBB">
              <w:rPr>
                <w:rFonts w:eastAsia="Times New Roman"/>
                <w:sz w:val="10"/>
                <w:szCs w:val="14"/>
                <w:lang w:eastAsia="ru-RU"/>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Исполнитель</w:t>
            </w:r>
            <w:r w:rsidRPr="001C7CBB">
              <w:rPr>
                <w:rFonts w:eastAsia="Times New Roman"/>
                <w:sz w:val="10"/>
                <w:szCs w:val="14"/>
                <w:lang w:eastAsia="ru-RU"/>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 xml:space="preserve">Срок </w:t>
            </w:r>
            <w:r w:rsidRPr="001C7CBB">
              <w:rPr>
                <w:rFonts w:eastAsia="Times New Roman"/>
                <w:sz w:val="10"/>
                <w:szCs w:val="14"/>
                <w:lang w:eastAsia="ru-RU"/>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widowControl w:val="0"/>
              <w:autoSpaceDE w:val="0"/>
              <w:autoSpaceDN w:val="0"/>
              <w:adjustRightInd w:val="0"/>
              <w:rPr>
                <w:rFonts w:eastAsia="Times New Roman"/>
                <w:sz w:val="10"/>
                <w:szCs w:val="14"/>
                <w:lang w:eastAsia="ru-RU"/>
              </w:rPr>
            </w:pPr>
            <w:r w:rsidRPr="001C7CBB">
              <w:rPr>
                <w:rFonts w:eastAsia="Times New Roman"/>
                <w:sz w:val="10"/>
                <w:szCs w:val="14"/>
                <w:lang w:eastAsia="ru-RU"/>
              </w:rPr>
              <w:t xml:space="preserve">Целевой  показатель  </w:t>
            </w:r>
            <w:r w:rsidRPr="001C7CBB">
              <w:rPr>
                <w:rFonts w:eastAsia="Times New Roman"/>
                <w:sz w:val="10"/>
                <w:szCs w:val="14"/>
                <w:lang w:eastAsia="ru-RU"/>
              </w:rPr>
              <w:br/>
              <w:t xml:space="preserve">(номер целевого   </w:t>
            </w:r>
            <w:r w:rsidRPr="001C7CBB">
              <w:rPr>
                <w:rFonts w:eastAsia="Times New Roman"/>
                <w:sz w:val="10"/>
                <w:szCs w:val="14"/>
                <w:lang w:eastAsia="ru-RU"/>
              </w:rPr>
              <w:br/>
              <w:t xml:space="preserve">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Объем финансирования по годам (тыс. руб.)</w:t>
            </w:r>
          </w:p>
        </w:tc>
      </w:tr>
      <w:tr w:rsidR="001C7CBB" w:rsidRPr="001C7CBB" w:rsidTr="001C7CBB">
        <w:trPr>
          <w:trHeight w:val="20"/>
          <w:tblCellSpacing w:w="5" w:type="nil"/>
        </w:trPr>
        <w:tc>
          <w:tcPr>
            <w:tcW w:w="0" w:type="auto"/>
            <w:vMerge/>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p>
        </w:tc>
        <w:tc>
          <w:tcPr>
            <w:tcW w:w="0" w:type="auto"/>
            <w:vMerge/>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p>
        </w:tc>
        <w:tc>
          <w:tcPr>
            <w:tcW w:w="0" w:type="auto"/>
            <w:vMerge/>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p>
        </w:tc>
        <w:tc>
          <w:tcPr>
            <w:tcW w:w="0" w:type="auto"/>
            <w:vMerge/>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p>
        </w:tc>
        <w:tc>
          <w:tcPr>
            <w:tcW w:w="0" w:type="auto"/>
            <w:vMerge/>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p>
        </w:tc>
        <w:tc>
          <w:tcPr>
            <w:tcW w:w="0" w:type="auto"/>
            <w:vMerge/>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p>
        </w:tc>
        <w:tc>
          <w:tcPr>
            <w:tcW w:w="0" w:type="auto"/>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2021</w:t>
            </w:r>
          </w:p>
        </w:tc>
        <w:tc>
          <w:tcPr>
            <w:tcW w:w="0" w:type="auto"/>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2022</w:t>
            </w:r>
          </w:p>
        </w:tc>
        <w:tc>
          <w:tcPr>
            <w:tcW w:w="0" w:type="auto"/>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2023</w:t>
            </w:r>
          </w:p>
        </w:tc>
        <w:tc>
          <w:tcPr>
            <w:tcW w:w="0" w:type="auto"/>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2024</w:t>
            </w:r>
          </w:p>
        </w:tc>
        <w:tc>
          <w:tcPr>
            <w:tcW w:w="0" w:type="auto"/>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2025</w:t>
            </w:r>
          </w:p>
        </w:tc>
        <w:tc>
          <w:tcPr>
            <w:tcW w:w="0" w:type="auto"/>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2026</w:t>
            </w:r>
          </w:p>
        </w:tc>
      </w:tr>
      <w:tr w:rsidR="001C7CBB" w:rsidRPr="001C7CBB" w:rsidTr="001C7CBB">
        <w:trPr>
          <w:trHeight w:val="20"/>
          <w:tblCellSpacing w:w="5" w:type="nil"/>
        </w:trPr>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1</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3</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4</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5</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6</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7</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8</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9</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10</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11</w:t>
            </w:r>
          </w:p>
        </w:tc>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12</w:t>
            </w:r>
          </w:p>
        </w:tc>
      </w:tr>
      <w:tr w:rsidR="001C7CBB" w:rsidRPr="001C7CBB" w:rsidTr="001C7CBB">
        <w:trPr>
          <w:trHeight w:val="20"/>
          <w:tblCellSpacing w:w="5" w:type="nil"/>
        </w:trPr>
        <w:tc>
          <w:tcPr>
            <w:tcW w:w="0" w:type="auto"/>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rPr>
                <w:rFonts w:eastAsia="Times New Roman"/>
                <w:b/>
                <w:sz w:val="10"/>
                <w:szCs w:val="14"/>
                <w:lang w:eastAsia="ru-RU"/>
              </w:rPr>
            </w:pPr>
            <w:r w:rsidRPr="001C7CBB">
              <w:rPr>
                <w:rFonts w:eastAsia="Times New Roman"/>
                <w:b/>
                <w:sz w:val="10"/>
                <w:szCs w:val="14"/>
                <w:lang w:eastAsia="ru-RU"/>
              </w:rPr>
              <w:t xml:space="preserve">1.  </w:t>
            </w:r>
          </w:p>
        </w:tc>
        <w:tc>
          <w:tcPr>
            <w:tcW w:w="0" w:type="auto"/>
            <w:gridSpan w:val="11"/>
            <w:tcBorders>
              <w:left w:val="single" w:sz="4" w:space="0" w:color="auto"/>
              <w:bottom w:val="single" w:sz="4" w:space="0" w:color="auto"/>
              <w:right w:val="single" w:sz="4" w:space="0" w:color="auto"/>
            </w:tcBorders>
            <w:vAlign w:val="center"/>
          </w:tcPr>
          <w:p w:rsidR="001C7CBB" w:rsidRPr="001C7CBB" w:rsidRDefault="001C7CBB" w:rsidP="001C7CBB">
            <w:pPr>
              <w:widowControl w:val="0"/>
              <w:autoSpaceDE w:val="0"/>
              <w:autoSpaceDN w:val="0"/>
              <w:adjustRightInd w:val="0"/>
              <w:rPr>
                <w:rFonts w:eastAsia="Times New Roman"/>
                <w:b/>
                <w:sz w:val="10"/>
                <w:szCs w:val="14"/>
                <w:lang w:eastAsia="ru-RU"/>
              </w:rPr>
            </w:pPr>
            <w:r w:rsidRPr="001C7CBB">
              <w:rPr>
                <w:rFonts w:eastAsia="Times New Roman"/>
                <w:b/>
                <w:sz w:val="10"/>
                <w:szCs w:val="14"/>
                <w:lang w:eastAsia="ru-RU"/>
              </w:rPr>
              <w:t>Задача 1:</w:t>
            </w:r>
            <w:r w:rsidRPr="001C7CBB">
              <w:rPr>
                <w:rFonts w:eastAsia="Times New Roman"/>
                <w:sz w:val="10"/>
                <w:szCs w:val="14"/>
                <w:lang w:eastAsia="ru-RU"/>
              </w:rPr>
              <w:t xml:space="preserve"> </w:t>
            </w:r>
            <w:r w:rsidRPr="001C7CBB">
              <w:rPr>
                <w:rFonts w:eastAsia="Times New Roman"/>
                <w:b/>
                <w:sz w:val="10"/>
                <w:szCs w:val="14"/>
                <w:lang w:eastAsia="ru-RU"/>
              </w:rPr>
              <w:t>Обеспечение безопасности граждан от противоправных посягательств на территории муниципального округа</w:t>
            </w:r>
          </w:p>
        </w:tc>
      </w:tr>
      <w:tr w:rsidR="001C7CBB" w:rsidRPr="001C7CBB" w:rsidTr="001C7CBB">
        <w:trPr>
          <w:trHeight w:val="20"/>
          <w:tblCellSpacing w:w="5" w:type="nil"/>
        </w:trPr>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i/>
                <w:sz w:val="10"/>
                <w:szCs w:val="14"/>
                <w:lang w:eastAsia="ru-RU"/>
              </w:rPr>
            </w:pPr>
            <w:r w:rsidRPr="001C7CBB">
              <w:rPr>
                <w:rFonts w:eastAsia="Times New Roman"/>
                <w:i/>
                <w:sz w:val="10"/>
                <w:szCs w:val="14"/>
                <w:lang w:eastAsia="ru-RU"/>
              </w:rPr>
              <w:t>1.1.</w:t>
            </w:r>
          </w:p>
        </w:tc>
        <w:tc>
          <w:tcPr>
            <w:tcW w:w="0" w:type="auto"/>
            <w:gridSpan w:val="11"/>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i/>
                <w:sz w:val="10"/>
                <w:szCs w:val="14"/>
                <w:lang w:eastAsia="ru-RU"/>
              </w:rPr>
            </w:pPr>
            <w:r w:rsidRPr="001C7CBB">
              <w:rPr>
                <w:rFonts w:eastAsia="Times New Roman"/>
                <w:i/>
                <w:sz w:val="10"/>
                <w:szCs w:val="14"/>
                <w:lang w:eastAsia="ru-RU"/>
              </w:rPr>
              <w:t xml:space="preserve">Улучшение межведомственного взаимодействия в работе по профилактике правонарушений </w:t>
            </w:r>
          </w:p>
        </w:tc>
      </w:tr>
      <w:tr w:rsidR="001C7CBB" w:rsidRPr="001C7CBB" w:rsidTr="001C7CBB">
        <w:trPr>
          <w:trHeight w:val="20"/>
          <w:tblCellSpacing w:w="5" w:type="nil"/>
        </w:trPr>
        <w:tc>
          <w:tcPr>
            <w:tcW w:w="0" w:type="auto"/>
            <w:tcBorders>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r w:rsidRPr="001C7CBB">
              <w:rPr>
                <w:rFonts w:eastAsia="Times New Roman"/>
                <w:sz w:val="10"/>
                <w:szCs w:val="14"/>
                <w:lang w:eastAsia="ru-RU"/>
              </w:rPr>
              <w:t>1.1.1</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sz w:val="10"/>
                <w:szCs w:val="14"/>
                <w:lang w:eastAsia="ru-RU"/>
              </w:rPr>
            </w:pPr>
            <w:r w:rsidRPr="001C7CBB">
              <w:rPr>
                <w:rFonts w:eastAsia="Times New Roman"/>
                <w:sz w:val="10"/>
                <w:szCs w:val="14"/>
                <w:lang w:eastAsia="ru-RU"/>
              </w:rPr>
              <w:t>Рассмотрение хода реализации Программы с участием членов комиссии и приглашенных на заседания комиссии по профилактике правонарушений</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both"/>
              <w:rPr>
                <w:rFonts w:eastAsia="Times New Roman"/>
                <w:sz w:val="10"/>
                <w:szCs w:val="14"/>
                <w:lang w:eastAsia="ru-RU"/>
              </w:rPr>
            </w:pPr>
            <w:r w:rsidRPr="001C7CBB">
              <w:rPr>
                <w:rFonts w:eastAsia="Times New Roman"/>
                <w:sz w:val="10"/>
                <w:szCs w:val="14"/>
                <w:lang w:eastAsia="ru-RU"/>
              </w:rPr>
              <w:t>главный специалист по делам ГО и ЧС</w:t>
            </w:r>
          </w:p>
          <w:p w:rsidR="001C7CBB" w:rsidRPr="001C7CBB" w:rsidRDefault="001C7CBB" w:rsidP="001C7CBB">
            <w:pPr>
              <w:rPr>
                <w:rFonts w:eastAsia="Times New Roman"/>
                <w:spacing w:val="-6"/>
                <w:sz w:val="10"/>
                <w:szCs w:val="14"/>
                <w:lang w:eastAsia="ru-RU"/>
              </w:rPr>
            </w:pPr>
          </w:p>
          <w:p w:rsidR="001C7CBB" w:rsidRPr="001C7CBB" w:rsidRDefault="001C7CBB" w:rsidP="001C7CBB">
            <w:pPr>
              <w:widowControl w:val="0"/>
              <w:autoSpaceDE w:val="0"/>
              <w:autoSpaceDN w:val="0"/>
              <w:adjustRightInd w:val="0"/>
              <w:rPr>
                <w:rFonts w:eastAsia="Times New Roman"/>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proofErr w:type="spellStart"/>
            <w:r w:rsidRPr="001C7CBB">
              <w:rPr>
                <w:rFonts w:eastAsia="Times New Roman"/>
                <w:sz w:val="10"/>
                <w:szCs w:val="14"/>
                <w:lang w:eastAsia="ru-RU"/>
              </w:rPr>
              <w:t>ежеквар-тально</w:t>
            </w:r>
            <w:proofErr w:type="spellEnd"/>
            <w:r w:rsidRPr="001C7CBB">
              <w:rPr>
                <w:rFonts w:eastAsia="Times New Roman"/>
                <w:sz w:val="10"/>
                <w:szCs w:val="14"/>
                <w:lang w:eastAsia="ru-RU"/>
              </w:rPr>
              <w:t xml:space="preserve"> в течение 2021 - 2026 годов</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1.1.</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w:t>
            </w:r>
          </w:p>
          <w:p w:rsidR="001C7CBB" w:rsidRPr="001C7CBB" w:rsidRDefault="001C7CBB" w:rsidP="001C7CBB">
            <w:pPr>
              <w:widowControl w:val="0"/>
              <w:autoSpaceDE w:val="0"/>
              <w:autoSpaceDN w:val="0"/>
              <w:adjustRightInd w:val="0"/>
              <w:jc w:val="center"/>
              <w:rPr>
                <w:rFonts w:eastAsia="Times New Roman"/>
                <w:sz w:val="10"/>
                <w:szCs w:val="14"/>
                <w:lang w:eastAsia="ru-RU"/>
              </w:rPr>
            </w:pPr>
          </w:p>
        </w:tc>
      </w:tr>
      <w:tr w:rsidR="001C7CBB" w:rsidRPr="001C7CBB" w:rsidTr="001C7CBB">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2.</w:t>
            </w:r>
          </w:p>
        </w:tc>
        <w:tc>
          <w:tcPr>
            <w:tcW w:w="0" w:type="auto"/>
            <w:gridSpan w:val="11"/>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b/>
                <w:sz w:val="10"/>
                <w:szCs w:val="14"/>
                <w:lang w:eastAsia="ru-RU"/>
              </w:rPr>
            </w:pPr>
            <w:r w:rsidRPr="001C7CBB">
              <w:rPr>
                <w:rFonts w:eastAsia="Times New Roman"/>
                <w:b/>
                <w:sz w:val="10"/>
                <w:szCs w:val="14"/>
                <w:lang w:eastAsia="ru-RU"/>
              </w:rPr>
              <w:t>Задача 2: Профилактика правонарушений в общественных местах, в том числе на улицах</w:t>
            </w:r>
          </w:p>
        </w:tc>
      </w:tr>
      <w:tr w:rsidR="001C7CBB" w:rsidRPr="001C7CBB" w:rsidTr="001C7CBB">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i/>
                <w:sz w:val="10"/>
                <w:szCs w:val="14"/>
                <w:lang w:eastAsia="ru-RU"/>
              </w:rPr>
            </w:pPr>
            <w:r w:rsidRPr="001C7CBB">
              <w:rPr>
                <w:rFonts w:eastAsia="Times New Roman"/>
                <w:i/>
                <w:sz w:val="10"/>
                <w:szCs w:val="14"/>
                <w:lang w:eastAsia="ru-RU"/>
              </w:rPr>
              <w:t>2.1.</w:t>
            </w:r>
          </w:p>
        </w:tc>
        <w:tc>
          <w:tcPr>
            <w:tcW w:w="0" w:type="auto"/>
            <w:gridSpan w:val="11"/>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i/>
                <w:sz w:val="10"/>
                <w:szCs w:val="14"/>
                <w:lang w:eastAsia="ru-RU"/>
              </w:rPr>
            </w:pPr>
            <w:r w:rsidRPr="001C7CBB">
              <w:rPr>
                <w:rFonts w:eastAsia="Times New Roman"/>
                <w:i/>
                <w:sz w:val="10"/>
                <w:szCs w:val="14"/>
                <w:lang w:eastAsia="ru-RU"/>
              </w:rPr>
              <w:t>Профилактика правонарушений в общественных местах, в том числе на улицах</w:t>
            </w:r>
          </w:p>
        </w:tc>
      </w:tr>
      <w:tr w:rsidR="001C7CBB" w:rsidRPr="001C7CBB" w:rsidTr="001C7CBB">
        <w:trPr>
          <w:cantSplit/>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2.1.1</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Проведение анализа правонарушений, совершаемых в общественных местах, в том числе на улицах с участием членов комиссии и приглашенных на заседания комиссии по профилактике правонарушений</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 xml:space="preserve">Главный специалист по делам ГО и ЧС, </w:t>
            </w:r>
          </w:p>
          <w:p w:rsidR="001C7CBB" w:rsidRPr="001C7CBB" w:rsidRDefault="001C7CBB" w:rsidP="001C7CBB">
            <w:pPr>
              <w:rPr>
                <w:rFonts w:eastAsia="Times New Roman"/>
                <w:sz w:val="10"/>
                <w:szCs w:val="14"/>
                <w:lang w:eastAsia="ru-RU"/>
              </w:rPr>
            </w:pPr>
            <w:r w:rsidRPr="001C7CBB">
              <w:rPr>
                <w:rFonts w:eastAsia="Times New Roman"/>
                <w:sz w:val="10"/>
                <w:szCs w:val="14"/>
                <w:lang w:eastAsia="ru-RU"/>
              </w:rPr>
              <w:t>ОМВД России по Солецкому району (по согласованию)</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2021 - 2026 годы</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2.1.</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p w:rsidR="001C7CBB" w:rsidRPr="001C7CBB" w:rsidRDefault="001C7CBB" w:rsidP="001C7CBB">
            <w:pPr>
              <w:jc w:val="center"/>
              <w:rPr>
                <w:rFonts w:eastAsia="Times New Roman"/>
                <w:sz w:val="10"/>
                <w:szCs w:val="14"/>
                <w:lang w:eastAsia="ru-RU"/>
              </w:rPr>
            </w:pPr>
          </w:p>
        </w:tc>
      </w:tr>
      <w:tr w:rsidR="001C7CBB" w:rsidRPr="001C7CBB" w:rsidTr="001C7CBB">
        <w:trPr>
          <w:cantSplit/>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2.1.2</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 xml:space="preserve">Обеспечение технического обслуживания и ремонта </w:t>
            </w:r>
            <w:proofErr w:type="spellStart"/>
            <w:r w:rsidRPr="001C7CBB">
              <w:rPr>
                <w:rFonts w:eastAsia="Times New Roman"/>
                <w:sz w:val="10"/>
                <w:szCs w:val="14"/>
                <w:lang w:eastAsia="ru-RU"/>
              </w:rPr>
              <w:t>аппаратно</w:t>
            </w:r>
            <w:proofErr w:type="spellEnd"/>
            <w:r w:rsidRPr="001C7CBB">
              <w:rPr>
                <w:rFonts w:eastAsia="Times New Roman"/>
                <w:sz w:val="10"/>
                <w:szCs w:val="14"/>
                <w:lang w:eastAsia="ru-RU"/>
              </w:rPr>
              <w:t xml:space="preserve"> – программного комплекса «Безопасный город» </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главный специалист по делам ГО и ЧС</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2021 - 2026 годы</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2.1.</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1C7CBB" w:rsidRPr="001C7CBB" w:rsidRDefault="004C6045" w:rsidP="001C7CBB">
            <w:pPr>
              <w:jc w:val="center"/>
              <w:rPr>
                <w:rFonts w:eastAsia="Times New Roman"/>
                <w:sz w:val="10"/>
                <w:szCs w:val="14"/>
                <w:lang w:eastAsia="ru-RU"/>
              </w:rPr>
            </w:pPr>
            <w:r>
              <w:rPr>
                <w:rFonts w:eastAsia="Times New Roman"/>
                <w:sz w:val="10"/>
                <w:szCs w:val="14"/>
                <w:lang w:eastAsia="ru-RU"/>
              </w:rPr>
              <w:t>бюджет муниципаль</w:t>
            </w:r>
            <w:r w:rsidR="001C7CBB" w:rsidRPr="001C7CBB">
              <w:rPr>
                <w:rFonts w:eastAsia="Times New Roman"/>
                <w:sz w:val="10"/>
                <w:szCs w:val="14"/>
                <w:lang w:eastAsia="ru-RU"/>
              </w:rPr>
              <w:t>ного округа</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70,00000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70,00000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70,00000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70,00000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70,00000</w:t>
            </w:r>
          </w:p>
        </w:tc>
      </w:tr>
      <w:tr w:rsidR="001C7CBB" w:rsidRPr="001C7CBB" w:rsidTr="001C7CBB">
        <w:trPr>
          <w:cantSplit/>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2.1.3</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Поощрение  наиболее отличившихся граждан, участвующих в деятельности народной дружины  г. Сольцы по охране общественного порядка</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Администрация муниципального округа, главный специалист по делам ГО и ЧС</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bCs/>
                <w:sz w:val="10"/>
                <w:szCs w:val="14"/>
              </w:rPr>
            </w:pPr>
            <w:r w:rsidRPr="001C7CBB">
              <w:rPr>
                <w:rFonts w:eastAsia="Times New Roman"/>
                <w:sz w:val="10"/>
                <w:szCs w:val="14"/>
                <w:lang w:eastAsia="ru-RU"/>
              </w:rPr>
              <w:t>2021 - 2026 годы</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2.3.</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1C7CBB" w:rsidRPr="001C7CBB" w:rsidRDefault="004C6045" w:rsidP="001C7CBB">
            <w:pPr>
              <w:jc w:val="center"/>
              <w:rPr>
                <w:rFonts w:eastAsia="Times New Roman"/>
                <w:bCs/>
                <w:sz w:val="10"/>
                <w:szCs w:val="14"/>
              </w:rPr>
            </w:pPr>
            <w:r>
              <w:rPr>
                <w:rFonts w:eastAsia="Times New Roman"/>
                <w:sz w:val="10"/>
                <w:szCs w:val="14"/>
                <w:lang w:eastAsia="ru-RU"/>
              </w:rPr>
              <w:t>бюджет муниципаль</w:t>
            </w:r>
            <w:r w:rsidR="001C7CBB" w:rsidRPr="001C7CBB">
              <w:rPr>
                <w:rFonts w:eastAsia="Times New Roman"/>
                <w:sz w:val="10"/>
                <w:szCs w:val="14"/>
                <w:lang w:eastAsia="ru-RU"/>
              </w:rPr>
              <w:t>ного округа</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bCs/>
                <w:spacing w:val="-3"/>
                <w:sz w:val="10"/>
                <w:szCs w:val="14"/>
                <w:lang w:eastAsia="ru-RU"/>
              </w:rPr>
            </w:pPr>
            <w:r w:rsidRPr="001C7CBB">
              <w:rPr>
                <w:rFonts w:eastAsia="Times New Roman"/>
                <w:sz w:val="10"/>
                <w:szCs w:val="14"/>
                <w:lang w:eastAsia="ru-RU"/>
              </w:rPr>
              <w:t>30.00000</w:t>
            </w:r>
          </w:p>
        </w:tc>
      </w:tr>
      <w:tr w:rsidR="001C7CBB" w:rsidRPr="001C7CBB" w:rsidTr="001C7CBB">
        <w:trPr>
          <w:cantSplit/>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2.1.4</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Проведение профилактических, рейдовых и иных мероприятий, в том числе на улицах и в общественных местах народной дружины  г. Сольцы совместно с сотрудниками ОМВД</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 xml:space="preserve">командир народной дружины г. Сольцы (по согласованию), </w:t>
            </w:r>
          </w:p>
          <w:p w:rsidR="001C7CBB" w:rsidRPr="001C7CBB" w:rsidRDefault="001C7CBB" w:rsidP="001C7CBB">
            <w:pPr>
              <w:rPr>
                <w:rFonts w:eastAsia="Times New Roman"/>
                <w:sz w:val="10"/>
                <w:szCs w:val="14"/>
                <w:lang w:eastAsia="ru-RU"/>
              </w:rPr>
            </w:pPr>
            <w:r w:rsidRPr="001C7CBB">
              <w:rPr>
                <w:rFonts w:eastAsia="Times New Roman"/>
                <w:sz w:val="10"/>
                <w:szCs w:val="14"/>
                <w:lang w:eastAsia="ru-RU"/>
              </w:rPr>
              <w:t>ОМВД России по Солецкому району (по согласованию)</w:t>
            </w:r>
          </w:p>
          <w:p w:rsidR="001C7CBB" w:rsidRPr="001C7CBB" w:rsidRDefault="001C7CBB" w:rsidP="001C7CBB">
            <w:pPr>
              <w:rPr>
                <w:rFonts w:eastAsia="Times New Roman"/>
                <w:sz w:val="10"/>
                <w:szCs w:val="14"/>
                <w:lang w:eastAsia="ru-RU"/>
              </w:rPr>
            </w:pPr>
          </w:p>
          <w:p w:rsidR="001C7CBB" w:rsidRPr="001C7CBB" w:rsidRDefault="001C7CBB" w:rsidP="001C7CBB">
            <w:pPr>
              <w:rPr>
                <w:rFonts w:eastAsia="Times New Roman"/>
                <w:sz w:val="10"/>
                <w:szCs w:val="14"/>
                <w:lang w:eastAsia="ru-RU"/>
              </w:rPr>
            </w:pPr>
          </w:p>
          <w:p w:rsidR="001C7CBB" w:rsidRPr="001C7CBB" w:rsidRDefault="001C7CBB" w:rsidP="001C7CBB">
            <w:pPr>
              <w:rPr>
                <w:rFonts w:eastAsia="Times New Roman"/>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bCs/>
                <w:sz w:val="10"/>
                <w:szCs w:val="14"/>
              </w:rPr>
            </w:pPr>
            <w:r w:rsidRPr="001C7CBB">
              <w:rPr>
                <w:rFonts w:eastAsia="Times New Roman"/>
                <w:sz w:val="10"/>
                <w:szCs w:val="14"/>
                <w:lang w:eastAsia="ru-RU"/>
              </w:rPr>
              <w:t>2021 - 2026 годы</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2.1.</w:t>
            </w:r>
          </w:p>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2.2.</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1C7CBB" w:rsidRPr="001C7CBB" w:rsidRDefault="001C7CBB" w:rsidP="004C6045">
            <w:pPr>
              <w:jc w:val="center"/>
              <w:rPr>
                <w:rFonts w:eastAsia="Times New Roman"/>
                <w:bCs/>
                <w:sz w:val="10"/>
                <w:szCs w:val="14"/>
              </w:rPr>
            </w:pPr>
            <w:r w:rsidRPr="001C7CBB">
              <w:rPr>
                <w:rFonts w:eastAsia="Times New Roman"/>
                <w:sz w:val="10"/>
                <w:szCs w:val="14"/>
                <w:lang w:eastAsia="ru-RU"/>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bCs/>
                <w:spacing w:val="-3"/>
                <w:sz w:val="10"/>
                <w:szCs w:val="14"/>
                <w:lang w:eastAsia="ru-RU"/>
              </w:rPr>
            </w:pPr>
            <w:r w:rsidRPr="001C7CBB">
              <w:rPr>
                <w:rFonts w:eastAsia="Times New Roman"/>
                <w:bCs/>
                <w:spacing w:val="-3"/>
                <w:sz w:val="10"/>
                <w:szCs w:val="14"/>
                <w:lang w:eastAsia="ru-RU"/>
              </w:rPr>
              <w:t>-</w:t>
            </w:r>
          </w:p>
        </w:tc>
      </w:tr>
      <w:tr w:rsidR="001C7CBB" w:rsidRPr="001C7CBB" w:rsidTr="001C7CBB">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b/>
                <w:sz w:val="10"/>
                <w:szCs w:val="14"/>
                <w:lang w:eastAsia="ru-RU"/>
              </w:rPr>
            </w:pPr>
            <w:r w:rsidRPr="001C7CBB">
              <w:rPr>
                <w:rFonts w:eastAsia="Times New Roman"/>
                <w:b/>
                <w:sz w:val="10"/>
                <w:szCs w:val="14"/>
                <w:lang w:eastAsia="ru-RU"/>
              </w:rPr>
              <w:t>3.</w:t>
            </w:r>
          </w:p>
        </w:tc>
        <w:tc>
          <w:tcPr>
            <w:tcW w:w="0" w:type="auto"/>
            <w:gridSpan w:val="11"/>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b/>
                <w:sz w:val="10"/>
                <w:szCs w:val="14"/>
                <w:lang w:eastAsia="ru-RU"/>
              </w:rPr>
            </w:pPr>
            <w:r w:rsidRPr="001C7CBB">
              <w:rPr>
                <w:rFonts w:eastAsia="Times New Roman"/>
                <w:b/>
                <w:sz w:val="10"/>
                <w:szCs w:val="14"/>
                <w:lang w:eastAsia="ru-RU"/>
              </w:rPr>
              <w:t>Задача 3: Информационно – методическое обеспечение профилактики правонарушений и повышение уровня доверия граждан к правоохранительным органам</w:t>
            </w:r>
          </w:p>
        </w:tc>
      </w:tr>
      <w:tr w:rsidR="001C7CBB" w:rsidRPr="001C7CBB" w:rsidTr="001C7CBB">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3.1.</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r w:rsidRPr="001C7CBB">
              <w:rPr>
                <w:rFonts w:eastAsia="Times New Roman"/>
                <w:sz w:val="10"/>
                <w:szCs w:val="14"/>
                <w:lang w:eastAsia="ru-RU"/>
              </w:rPr>
              <w:t xml:space="preserve">Организация и проведение круглых столов, выступлений в газете «Солецкая газета» должностных лиц </w:t>
            </w:r>
            <w:r w:rsidRPr="001C7CBB">
              <w:rPr>
                <w:rFonts w:eastAsia="Times New Roman"/>
                <w:sz w:val="10"/>
                <w:szCs w:val="14"/>
                <w:lang w:eastAsia="ru-RU"/>
              </w:rPr>
              <w:t>Администрации муниципального округа, ОМВД России по Солецкому району, ответственных за профилактическую работу, по проблемным вопросам профилактики правонарушений в округе</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both"/>
              <w:rPr>
                <w:rFonts w:eastAsia="Times New Roman"/>
                <w:sz w:val="10"/>
                <w:szCs w:val="14"/>
                <w:lang w:eastAsia="ru-RU"/>
              </w:rPr>
            </w:pPr>
            <w:r w:rsidRPr="001C7CBB">
              <w:rPr>
                <w:rFonts w:eastAsia="Times New Roman"/>
                <w:sz w:val="10"/>
                <w:szCs w:val="14"/>
                <w:lang w:eastAsia="ru-RU"/>
              </w:rPr>
              <w:t>Главный специалист по делам ГО и ЧС,</w:t>
            </w:r>
          </w:p>
          <w:p w:rsidR="001C7CBB" w:rsidRPr="001C7CBB" w:rsidRDefault="001C7CBB" w:rsidP="001C7CBB">
            <w:pPr>
              <w:jc w:val="both"/>
              <w:rPr>
                <w:rFonts w:eastAsia="Times New Roman"/>
                <w:sz w:val="10"/>
                <w:szCs w:val="14"/>
                <w:lang w:eastAsia="ru-RU"/>
              </w:rPr>
            </w:pPr>
            <w:r w:rsidRPr="001C7CBB">
              <w:rPr>
                <w:rFonts w:eastAsia="Times New Roman"/>
                <w:sz w:val="10"/>
                <w:szCs w:val="14"/>
                <w:lang w:eastAsia="ru-RU"/>
              </w:rPr>
              <w:t xml:space="preserve"> ОМВД России по Солецкому району (по согласованию);</w:t>
            </w:r>
          </w:p>
          <w:p w:rsidR="001C7CBB" w:rsidRPr="001C7CBB" w:rsidRDefault="001C7CBB" w:rsidP="001C7CBB">
            <w:pPr>
              <w:jc w:val="both"/>
              <w:rPr>
                <w:rFonts w:eastAsia="Times New Roman"/>
                <w:bCs/>
                <w:sz w:val="10"/>
                <w:szCs w:val="14"/>
              </w:rPr>
            </w:pPr>
            <w:r w:rsidRPr="001C7CBB">
              <w:rPr>
                <w:rFonts w:eastAsia="Times New Roman"/>
                <w:sz w:val="10"/>
                <w:szCs w:val="14"/>
                <w:lang w:eastAsia="ru-RU"/>
              </w:rPr>
              <w:t xml:space="preserve"> </w:t>
            </w:r>
            <w:r w:rsidRPr="001C7CBB">
              <w:rPr>
                <w:rFonts w:eastAsia="Times New Roman"/>
                <w:bCs/>
                <w:sz w:val="10"/>
                <w:szCs w:val="14"/>
                <w:lang w:eastAsia="ru-RU"/>
              </w:rPr>
              <w:t>КДН и ЗП;</w:t>
            </w:r>
            <w:r w:rsidRPr="001C7CBB">
              <w:rPr>
                <w:rFonts w:eastAsia="Times New Roman"/>
                <w:bCs/>
                <w:sz w:val="10"/>
                <w:szCs w:val="14"/>
              </w:rPr>
              <w:t xml:space="preserve"> </w:t>
            </w:r>
          </w:p>
          <w:p w:rsidR="001C7CBB" w:rsidRPr="001C7CBB" w:rsidRDefault="001C7CBB" w:rsidP="001C7CBB">
            <w:pPr>
              <w:widowControl w:val="0"/>
              <w:autoSpaceDE w:val="0"/>
              <w:autoSpaceDN w:val="0"/>
              <w:adjustRightInd w:val="0"/>
              <w:jc w:val="both"/>
              <w:rPr>
                <w:rFonts w:eastAsia="Times New Roman"/>
                <w:sz w:val="10"/>
                <w:szCs w:val="14"/>
                <w:lang w:eastAsia="ru-RU"/>
              </w:rPr>
            </w:pPr>
            <w:r w:rsidRPr="001C7CBB">
              <w:rPr>
                <w:rFonts w:eastAsia="Times New Roman"/>
                <w:sz w:val="10"/>
                <w:szCs w:val="14"/>
                <w:lang w:eastAsia="ru-RU"/>
              </w:rPr>
              <w:t>комитет образования и спорта;</w:t>
            </w:r>
          </w:p>
          <w:p w:rsidR="001C7CBB" w:rsidRPr="001C7CBB" w:rsidRDefault="001C7CBB" w:rsidP="001C7CBB">
            <w:pPr>
              <w:widowControl w:val="0"/>
              <w:autoSpaceDE w:val="0"/>
              <w:autoSpaceDN w:val="0"/>
              <w:adjustRightInd w:val="0"/>
              <w:jc w:val="both"/>
              <w:rPr>
                <w:rFonts w:eastAsia="Times New Roman"/>
                <w:sz w:val="10"/>
                <w:szCs w:val="14"/>
                <w:lang w:eastAsia="ru-RU"/>
              </w:rPr>
            </w:pPr>
            <w:r w:rsidRPr="001C7CBB">
              <w:rPr>
                <w:rFonts w:eastAsia="Times New Roman"/>
                <w:sz w:val="10"/>
                <w:szCs w:val="14"/>
                <w:lang w:eastAsia="ru-RU"/>
              </w:rPr>
              <w:t>комитет культуры и молодежной политики</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sz w:val="10"/>
                <w:szCs w:val="14"/>
                <w:lang w:eastAsia="ru-RU"/>
              </w:rPr>
            </w:pPr>
            <w:r w:rsidRPr="001C7CBB">
              <w:rPr>
                <w:rFonts w:eastAsia="Times New Roman"/>
                <w:sz w:val="10"/>
                <w:szCs w:val="14"/>
                <w:lang w:eastAsia="ru-RU"/>
              </w:rPr>
              <w:t>2021 - 2026 годы</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3.1</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sz w:val="10"/>
                <w:szCs w:val="14"/>
                <w:lang w:eastAsia="ru-RU"/>
              </w:rPr>
            </w:pPr>
            <w:r w:rsidRPr="001C7CBB">
              <w:rPr>
                <w:rFonts w:eastAsia="Times New Roman"/>
                <w:sz w:val="10"/>
                <w:szCs w:val="14"/>
                <w:lang w:eastAsia="ru-RU"/>
              </w:rPr>
              <w:t>-</w:t>
            </w:r>
          </w:p>
          <w:p w:rsidR="001C7CBB" w:rsidRPr="001C7CBB" w:rsidRDefault="001C7CBB" w:rsidP="001C7CBB">
            <w:pPr>
              <w:jc w:val="center"/>
              <w:rPr>
                <w:rFonts w:eastAsia="Times New Roman"/>
                <w:sz w:val="10"/>
                <w:szCs w:val="14"/>
                <w:lang w:eastAsia="ru-RU"/>
              </w:rPr>
            </w:pPr>
          </w:p>
        </w:tc>
      </w:tr>
      <w:tr w:rsidR="001C7CBB" w:rsidRPr="001C7CBB" w:rsidTr="004C6045">
        <w:trPr>
          <w:cantSplit/>
          <w:trHeight w:val="503"/>
          <w:tblCellSpacing w:w="5" w:type="nil"/>
        </w:trPr>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rPr>
                <w:rFonts w:eastAsia="Times New Roman"/>
                <w:b/>
                <w:sz w:val="10"/>
                <w:szCs w:val="14"/>
                <w:lang w:eastAsia="ru-RU"/>
              </w:rPr>
            </w:pPr>
            <w:r w:rsidRPr="001C7CBB">
              <w:rPr>
                <w:rFonts w:eastAsia="Times New Roman"/>
                <w:b/>
                <w:sz w:val="10"/>
                <w:szCs w:val="14"/>
                <w:lang w:eastAsia="ru-RU"/>
              </w:rPr>
              <w:t>ИТОГО:</w:t>
            </w: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rPr>
                <w:rFonts w:eastAsia="Times New Roman"/>
                <w:b/>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widowControl w:val="0"/>
              <w:autoSpaceDE w:val="0"/>
              <w:autoSpaceDN w:val="0"/>
              <w:adjustRightInd w:val="0"/>
              <w:jc w:val="center"/>
              <w:rPr>
                <w:rFonts w:eastAsia="Times New Roman"/>
                <w:b/>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b/>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cPr>
          <w:p w:rsidR="001C7CBB" w:rsidRPr="001C7CBB" w:rsidRDefault="001C7CBB" w:rsidP="001C7CBB">
            <w:pPr>
              <w:jc w:val="center"/>
              <w:rPr>
                <w:rFonts w:eastAsia="Times New Roman"/>
                <w:b/>
                <w:sz w:val="10"/>
                <w:szCs w:val="14"/>
                <w:lang w:eastAsia="ru-RU"/>
              </w:rPr>
            </w:pP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b/>
                <w:sz w:val="10"/>
                <w:szCs w:val="14"/>
                <w:lang w:eastAsia="ru-RU"/>
              </w:rPr>
            </w:pPr>
            <w:r w:rsidRPr="001C7CBB">
              <w:rPr>
                <w:rFonts w:eastAsia="Times New Roman"/>
                <w:b/>
                <w:sz w:val="10"/>
                <w:szCs w:val="14"/>
                <w:lang w:eastAsia="ru-RU"/>
              </w:rPr>
              <w:t>130,00000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b/>
                <w:sz w:val="10"/>
                <w:szCs w:val="14"/>
                <w:lang w:eastAsia="ru-RU"/>
              </w:rPr>
            </w:pPr>
            <w:r w:rsidRPr="001C7CBB">
              <w:rPr>
                <w:rFonts w:eastAsia="Times New Roman"/>
                <w:b/>
                <w:sz w:val="10"/>
                <w:szCs w:val="14"/>
                <w:lang w:eastAsia="ru-RU"/>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b/>
                <w:sz w:val="10"/>
                <w:szCs w:val="14"/>
                <w:lang w:eastAsia="ru-RU"/>
              </w:rPr>
            </w:pPr>
            <w:r w:rsidRPr="001C7CBB">
              <w:rPr>
                <w:rFonts w:eastAsia="Times New Roman"/>
                <w:b/>
                <w:sz w:val="10"/>
                <w:szCs w:val="14"/>
                <w:lang w:eastAsia="ru-RU"/>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b/>
                <w:sz w:val="10"/>
                <w:szCs w:val="14"/>
                <w:lang w:eastAsia="ru-RU"/>
              </w:rPr>
            </w:pPr>
            <w:r w:rsidRPr="001C7CBB">
              <w:rPr>
                <w:rFonts w:eastAsia="Times New Roman"/>
                <w:b/>
                <w:sz w:val="10"/>
                <w:szCs w:val="14"/>
                <w:lang w:eastAsia="ru-RU"/>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b/>
                <w:sz w:val="10"/>
                <w:szCs w:val="14"/>
                <w:lang w:eastAsia="ru-RU"/>
              </w:rPr>
            </w:pPr>
            <w:r w:rsidRPr="001C7CBB">
              <w:rPr>
                <w:rFonts w:eastAsia="Times New Roman"/>
                <w:b/>
                <w:sz w:val="10"/>
                <w:szCs w:val="14"/>
                <w:lang w:eastAsia="ru-RU"/>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1C7CBB" w:rsidRPr="001C7CBB" w:rsidRDefault="001C7CBB" w:rsidP="001C7CBB">
            <w:pPr>
              <w:jc w:val="center"/>
              <w:rPr>
                <w:rFonts w:eastAsia="Times New Roman"/>
                <w:b/>
                <w:sz w:val="10"/>
                <w:szCs w:val="14"/>
                <w:lang w:eastAsia="ru-RU"/>
              </w:rPr>
            </w:pPr>
            <w:r w:rsidRPr="001C7CBB">
              <w:rPr>
                <w:rFonts w:eastAsia="Times New Roman"/>
                <w:b/>
                <w:sz w:val="10"/>
                <w:szCs w:val="14"/>
                <w:lang w:eastAsia="ru-RU"/>
              </w:rPr>
              <w:t>100,00000</w:t>
            </w:r>
          </w:p>
        </w:tc>
      </w:tr>
    </w:tbl>
    <w:p w:rsidR="001C7CBB" w:rsidRDefault="001C7CBB" w:rsidP="005E21CF">
      <w:pPr>
        <w:tabs>
          <w:tab w:val="left" w:pos="6800"/>
        </w:tabs>
        <w:jc w:val="center"/>
        <w:rPr>
          <w:b/>
          <w:sz w:val="14"/>
          <w:szCs w:val="14"/>
        </w:rPr>
      </w:pPr>
    </w:p>
    <w:p w:rsidR="001C7CBB" w:rsidRDefault="001C7CBB" w:rsidP="001C7CBB">
      <w:pPr>
        <w:tabs>
          <w:tab w:val="left" w:pos="6800"/>
        </w:tabs>
        <w:jc w:val="center"/>
        <w:rPr>
          <w:b/>
          <w:sz w:val="14"/>
          <w:szCs w:val="14"/>
        </w:rPr>
      </w:pPr>
    </w:p>
    <w:p w:rsidR="004C6045" w:rsidRPr="00495FA4" w:rsidRDefault="004C6045" w:rsidP="004C6045">
      <w:pPr>
        <w:widowControl w:val="0"/>
        <w:autoSpaceDE w:val="0"/>
        <w:autoSpaceDN w:val="0"/>
        <w:adjustRightInd w:val="0"/>
        <w:jc w:val="right"/>
        <w:rPr>
          <w:sz w:val="14"/>
          <w:szCs w:val="14"/>
        </w:rPr>
      </w:pPr>
      <w:r w:rsidRPr="00495FA4">
        <w:rPr>
          <w:sz w:val="14"/>
          <w:szCs w:val="14"/>
        </w:rPr>
        <w:t xml:space="preserve">          Приложение № 2</w:t>
      </w:r>
    </w:p>
    <w:p w:rsidR="004C6045" w:rsidRDefault="004C6045" w:rsidP="004C6045">
      <w:pPr>
        <w:widowControl w:val="0"/>
        <w:autoSpaceDE w:val="0"/>
        <w:autoSpaceDN w:val="0"/>
        <w:adjustRightInd w:val="0"/>
        <w:jc w:val="right"/>
        <w:rPr>
          <w:sz w:val="14"/>
          <w:szCs w:val="14"/>
        </w:rPr>
      </w:pPr>
      <w:r w:rsidRPr="00495FA4">
        <w:rPr>
          <w:sz w:val="14"/>
          <w:szCs w:val="14"/>
        </w:rPr>
        <w:t xml:space="preserve">к муниципальной Программе Солецкого муниципального округа </w:t>
      </w:r>
    </w:p>
    <w:p w:rsidR="004C6045" w:rsidRDefault="004C6045" w:rsidP="004C6045">
      <w:pPr>
        <w:widowControl w:val="0"/>
        <w:autoSpaceDE w:val="0"/>
        <w:autoSpaceDN w:val="0"/>
        <w:adjustRightInd w:val="0"/>
        <w:jc w:val="right"/>
        <w:rPr>
          <w:sz w:val="14"/>
          <w:szCs w:val="14"/>
        </w:rPr>
      </w:pPr>
      <w:r w:rsidRPr="00495FA4">
        <w:rPr>
          <w:sz w:val="14"/>
          <w:szCs w:val="14"/>
        </w:rPr>
        <w:t xml:space="preserve">«Обеспечение общественного порядка и противодействие </w:t>
      </w:r>
    </w:p>
    <w:p w:rsidR="004C6045" w:rsidRPr="00495FA4" w:rsidRDefault="004C6045" w:rsidP="004C6045">
      <w:pPr>
        <w:widowControl w:val="0"/>
        <w:autoSpaceDE w:val="0"/>
        <w:autoSpaceDN w:val="0"/>
        <w:adjustRightInd w:val="0"/>
        <w:jc w:val="right"/>
        <w:rPr>
          <w:sz w:val="14"/>
          <w:szCs w:val="14"/>
        </w:rPr>
      </w:pPr>
      <w:r w:rsidRPr="00495FA4">
        <w:rPr>
          <w:sz w:val="14"/>
          <w:szCs w:val="14"/>
        </w:rPr>
        <w:t>преступности в Солецком муниципальном округе»</w:t>
      </w:r>
    </w:p>
    <w:p w:rsidR="004C6045" w:rsidRPr="00495FA4" w:rsidRDefault="004C6045" w:rsidP="004C6045">
      <w:pPr>
        <w:widowControl w:val="0"/>
        <w:autoSpaceDE w:val="0"/>
        <w:autoSpaceDN w:val="0"/>
        <w:adjustRightInd w:val="0"/>
        <w:jc w:val="center"/>
        <w:rPr>
          <w:b/>
          <w:sz w:val="14"/>
          <w:szCs w:val="14"/>
        </w:rPr>
      </w:pPr>
    </w:p>
    <w:p w:rsidR="004C6045" w:rsidRPr="00495FA4" w:rsidRDefault="004C6045" w:rsidP="004C6045">
      <w:pPr>
        <w:widowControl w:val="0"/>
        <w:autoSpaceDE w:val="0"/>
        <w:autoSpaceDN w:val="0"/>
        <w:adjustRightInd w:val="0"/>
        <w:jc w:val="center"/>
        <w:rPr>
          <w:b/>
          <w:sz w:val="14"/>
          <w:szCs w:val="14"/>
        </w:rPr>
      </w:pPr>
      <w:r w:rsidRPr="00495FA4">
        <w:rPr>
          <w:b/>
          <w:sz w:val="14"/>
          <w:szCs w:val="14"/>
        </w:rPr>
        <w:t>Паспорт подпрограммы</w:t>
      </w:r>
    </w:p>
    <w:p w:rsidR="004C6045" w:rsidRPr="00495FA4" w:rsidRDefault="004C6045" w:rsidP="004C6045">
      <w:pPr>
        <w:widowControl w:val="0"/>
        <w:autoSpaceDE w:val="0"/>
        <w:autoSpaceDN w:val="0"/>
        <w:adjustRightInd w:val="0"/>
        <w:jc w:val="center"/>
        <w:rPr>
          <w:sz w:val="14"/>
          <w:szCs w:val="14"/>
        </w:rPr>
      </w:pPr>
      <w:r w:rsidRPr="00495FA4">
        <w:rPr>
          <w:sz w:val="14"/>
          <w:szCs w:val="14"/>
        </w:rPr>
        <w:t xml:space="preserve">«Профилактика  терроризма и экстремизма в Солецком </w:t>
      </w:r>
    </w:p>
    <w:p w:rsidR="004C6045" w:rsidRPr="00495FA4" w:rsidRDefault="004C6045" w:rsidP="004C6045">
      <w:pPr>
        <w:autoSpaceDE w:val="0"/>
        <w:autoSpaceDN w:val="0"/>
        <w:adjustRightInd w:val="0"/>
        <w:jc w:val="center"/>
        <w:rPr>
          <w:sz w:val="14"/>
          <w:szCs w:val="14"/>
        </w:rPr>
      </w:pPr>
      <w:r w:rsidRPr="00495FA4">
        <w:rPr>
          <w:sz w:val="14"/>
          <w:szCs w:val="14"/>
        </w:rPr>
        <w:t xml:space="preserve">муниципальном округе» </w:t>
      </w:r>
    </w:p>
    <w:p w:rsidR="004C6045" w:rsidRPr="00495FA4" w:rsidRDefault="004C6045" w:rsidP="004C6045">
      <w:pPr>
        <w:autoSpaceDE w:val="0"/>
        <w:autoSpaceDN w:val="0"/>
        <w:adjustRightInd w:val="0"/>
        <w:jc w:val="center"/>
        <w:rPr>
          <w:sz w:val="14"/>
          <w:szCs w:val="14"/>
        </w:rPr>
      </w:pPr>
      <w:r w:rsidRPr="00495FA4">
        <w:rPr>
          <w:sz w:val="14"/>
          <w:szCs w:val="14"/>
        </w:rPr>
        <w:t>муниципальной программы Солецкого муниципального округа</w:t>
      </w:r>
    </w:p>
    <w:p w:rsidR="004C6045" w:rsidRPr="00495FA4" w:rsidRDefault="004C6045" w:rsidP="004C6045">
      <w:pPr>
        <w:autoSpaceDE w:val="0"/>
        <w:autoSpaceDN w:val="0"/>
        <w:adjustRightInd w:val="0"/>
        <w:jc w:val="center"/>
        <w:rPr>
          <w:sz w:val="14"/>
          <w:szCs w:val="14"/>
        </w:rPr>
      </w:pPr>
      <w:r w:rsidRPr="00495FA4">
        <w:rPr>
          <w:sz w:val="14"/>
          <w:szCs w:val="14"/>
        </w:rPr>
        <w:t>«Обеспечение общественного порядка и противодействие преступности в Солецком муниципальном округе» (далее – Подпрограмма 2)</w:t>
      </w:r>
    </w:p>
    <w:p w:rsidR="004C6045" w:rsidRPr="00495FA4" w:rsidRDefault="004C6045" w:rsidP="004C6045">
      <w:pPr>
        <w:widowControl w:val="0"/>
        <w:autoSpaceDE w:val="0"/>
        <w:autoSpaceDN w:val="0"/>
        <w:adjustRightInd w:val="0"/>
        <w:jc w:val="center"/>
        <w:rPr>
          <w:sz w:val="14"/>
          <w:szCs w:val="14"/>
        </w:rPr>
      </w:pPr>
    </w:p>
    <w:p w:rsidR="004C6045" w:rsidRPr="00495FA4" w:rsidRDefault="004C6045" w:rsidP="004C6045">
      <w:pPr>
        <w:widowControl w:val="0"/>
        <w:autoSpaceDE w:val="0"/>
        <w:autoSpaceDN w:val="0"/>
        <w:adjustRightInd w:val="0"/>
        <w:ind w:firstLine="284"/>
        <w:jc w:val="both"/>
        <w:rPr>
          <w:b/>
          <w:sz w:val="14"/>
          <w:szCs w:val="14"/>
        </w:rPr>
      </w:pPr>
      <w:r w:rsidRPr="00495FA4">
        <w:rPr>
          <w:b/>
          <w:sz w:val="14"/>
          <w:szCs w:val="14"/>
        </w:rPr>
        <w:t xml:space="preserve">1. Исполнители подпрограммы 2: </w:t>
      </w:r>
    </w:p>
    <w:p w:rsidR="004C6045" w:rsidRPr="00495FA4" w:rsidRDefault="004C6045" w:rsidP="004C6045">
      <w:pPr>
        <w:widowControl w:val="0"/>
        <w:autoSpaceDE w:val="0"/>
        <w:autoSpaceDN w:val="0"/>
        <w:adjustRightInd w:val="0"/>
        <w:ind w:firstLine="284"/>
        <w:jc w:val="both"/>
        <w:rPr>
          <w:sz w:val="14"/>
          <w:szCs w:val="14"/>
        </w:rPr>
      </w:pPr>
      <w:r w:rsidRPr="00495FA4">
        <w:rPr>
          <w:bCs/>
          <w:sz w:val="14"/>
          <w:szCs w:val="14"/>
        </w:rPr>
        <w:t>Управление делами Администрации</w:t>
      </w:r>
      <w:r w:rsidRPr="00495FA4">
        <w:rPr>
          <w:sz w:val="14"/>
          <w:szCs w:val="14"/>
        </w:rPr>
        <w:t>;</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комитет образования и спорта;</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комитет культуры и молодежной политики;</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главный специалист по делам ГО и ЧС;</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ведущий специалист по мобилизационной подготовке;</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антитеррористическая комиссия;</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ОМВД России по Солецкому району (по согласованию);</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МЧС (по согласованию);</w:t>
      </w:r>
    </w:p>
    <w:p w:rsidR="004C6045" w:rsidRPr="00495FA4" w:rsidRDefault="004C6045" w:rsidP="004C6045">
      <w:pPr>
        <w:ind w:firstLine="284"/>
        <w:jc w:val="both"/>
        <w:rPr>
          <w:bCs/>
          <w:sz w:val="14"/>
          <w:szCs w:val="14"/>
        </w:rPr>
      </w:pPr>
      <w:r w:rsidRPr="00495FA4">
        <w:rPr>
          <w:bCs/>
          <w:sz w:val="14"/>
          <w:szCs w:val="14"/>
        </w:rPr>
        <w:t xml:space="preserve">МБУК «Центр культуры и досуга»; </w:t>
      </w:r>
    </w:p>
    <w:p w:rsidR="004C6045" w:rsidRPr="00495FA4" w:rsidRDefault="004C6045" w:rsidP="004C6045">
      <w:pPr>
        <w:ind w:firstLine="284"/>
        <w:jc w:val="both"/>
        <w:rPr>
          <w:bCs/>
          <w:sz w:val="14"/>
          <w:szCs w:val="14"/>
        </w:rPr>
      </w:pPr>
      <w:r w:rsidRPr="00495FA4">
        <w:rPr>
          <w:bCs/>
          <w:sz w:val="14"/>
          <w:szCs w:val="14"/>
        </w:rPr>
        <w:t xml:space="preserve">МБУ ДО «Солецкая детская школа искусств»; </w:t>
      </w:r>
    </w:p>
    <w:p w:rsidR="004C6045" w:rsidRPr="00495FA4" w:rsidRDefault="004C6045" w:rsidP="004C6045">
      <w:pPr>
        <w:ind w:firstLine="284"/>
        <w:jc w:val="both"/>
        <w:rPr>
          <w:bCs/>
          <w:sz w:val="14"/>
          <w:szCs w:val="14"/>
        </w:rPr>
      </w:pPr>
      <w:r w:rsidRPr="00495FA4">
        <w:rPr>
          <w:bCs/>
          <w:sz w:val="14"/>
          <w:szCs w:val="14"/>
        </w:rPr>
        <w:t xml:space="preserve">МБУК «Межпоселенческая централизованная библиотечная система»; </w:t>
      </w:r>
    </w:p>
    <w:p w:rsidR="004C6045" w:rsidRPr="00495FA4" w:rsidRDefault="004C6045" w:rsidP="004C6045">
      <w:pPr>
        <w:ind w:firstLine="284"/>
        <w:jc w:val="both"/>
        <w:rPr>
          <w:bCs/>
          <w:sz w:val="14"/>
          <w:szCs w:val="14"/>
        </w:rPr>
      </w:pPr>
      <w:r w:rsidRPr="00495FA4">
        <w:rPr>
          <w:bCs/>
          <w:sz w:val="14"/>
          <w:szCs w:val="14"/>
        </w:rPr>
        <w:t xml:space="preserve">«Дом молодежи»; </w:t>
      </w:r>
    </w:p>
    <w:p w:rsidR="004C6045" w:rsidRPr="00495FA4" w:rsidRDefault="004C6045" w:rsidP="004C6045">
      <w:pPr>
        <w:ind w:firstLine="284"/>
        <w:jc w:val="both"/>
        <w:rPr>
          <w:bCs/>
          <w:sz w:val="14"/>
          <w:szCs w:val="14"/>
        </w:rPr>
      </w:pPr>
      <w:r w:rsidRPr="00495FA4">
        <w:rPr>
          <w:bCs/>
          <w:sz w:val="14"/>
          <w:szCs w:val="14"/>
        </w:rPr>
        <w:t xml:space="preserve">МАУ ДО «Детско-юношеская спортивная школа»; </w:t>
      </w:r>
    </w:p>
    <w:p w:rsidR="004C6045" w:rsidRPr="00495FA4" w:rsidRDefault="004C6045" w:rsidP="004C6045">
      <w:pPr>
        <w:ind w:firstLine="284"/>
        <w:jc w:val="both"/>
        <w:rPr>
          <w:bCs/>
          <w:sz w:val="14"/>
          <w:szCs w:val="14"/>
        </w:rPr>
      </w:pPr>
      <w:r w:rsidRPr="00495FA4">
        <w:rPr>
          <w:bCs/>
          <w:sz w:val="14"/>
          <w:szCs w:val="14"/>
        </w:rPr>
        <w:t xml:space="preserve">МАУ ДО «Центр детского творчества»; </w:t>
      </w:r>
    </w:p>
    <w:p w:rsidR="004C6045" w:rsidRPr="00495FA4" w:rsidRDefault="004C6045" w:rsidP="004C6045">
      <w:pPr>
        <w:ind w:firstLine="284"/>
        <w:jc w:val="both"/>
        <w:rPr>
          <w:bCs/>
          <w:sz w:val="14"/>
          <w:szCs w:val="14"/>
        </w:rPr>
      </w:pPr>
      <w:r w:rsidRPr="00495FA4">
        <w:rPr>
          <w:bCs/>
          <w:sz w:val="14"/>
          <w:szCs w:val="14"/>
        </w:rPr>
        <w:t xml:space="preserve">МАОУ «Средняя </w:t>
      </w:r>
      <w:proofErr w:type="spellStart"/>
      <w:r w:rsidRPr="00495FA4">
        <w:rPr>
          <w:bCs/>
          <w:sz w:val="14"/>
          <w:szCs w:val="14"/>
        </w:rPr>
        <w:t>общееобразовательная</w:t>
      </w:r>
      <w:proofErr w:type="spellEnd"/>
      <w:r w:rsidRPr="00495FA4">
        <w:rPr>
          <w:bCs/>
          <w:sz w:val="14"/>
          <w:szCs w:val="14"/>
        </w:rPr>
        <w:t xml:space="preserve"> школа № 1 г. Сольцы»;</w:t>
      </w:r>
    </w:p>
    <w:p w:rsidR="004C6045" w:rsidRPr="00495FA4" w:rsidRDefault="004C6045" w:rsidP="004C6045">
      <w:pPr>
        <w:ind w:firstLine="284"/>
        <w:jc w:val="both"/>
        <w:rPr>
          <w:bCs/>
          <w:sz w:val="14"/>
          <w:szCs w:val="14"/>
        </w:rPr>
      </w:pPr>
      <w:r w:rsidRPr="00495FA4">
        <w:rPr>
          <w:bCs/>
          <w:sz w:val="14"/>
          <w:szCs w:val="14"/>
        </w:rPr>
        <w:t xml:space="preserve">МАОУ «Средняя </w:t>
      </w:r>
      <w:proofErr w:type="spellStart"/>
      <w:r w:rsidRPr="00495FA4">
        <w:rPr>
          <w:bCs/>
          <w:sz w:val="14"/>
          <w:szCs w:val="14"/>
        </w:rPr>
        <w:t>общееобразовательная</w:t>
      </w:r>
      <w:proofErr w:type="spellEnd"/>
      <w:r w:rsidRPr="00495FA4">
        <w:rPr>
          <w:bCs/>
          <w:sz w:val="14"/>
          <w:szCs w:val="14"/>
        </w:rPr>
        <w:t xml:space="preserve"> школа № 2 г. Сольцы»; </w:t>
      </w:r>
    </w:p>
    <w:p w:rsidR="004C6045" w:rsidRPr="00495FA4" w:rsidRDefault="004C6045" w:rsidP="004C6045">
      <w:pPr>
        <w:ind w:firstLine="284"/>
        <w:jc w:val="both"/>
        <w:rPr>
          <w:bCs/>
          <w:sz w:val="14"/>
          <w:szCs w:val="14"/>
        </w:rPr>
      </w:pPr>
      <w:r w:rsidRPr="00495FA4">
        <w:rPr>
          <w:bCs/>
          <w:sz w:val="14"/>
          <w:szCs w:val="14"/>
        </w:rPr>
        <w:t xml:space="preserve">МАОУ «Основная общеобразовательная школа имени Смирнова Юрия Михайловича  д. Горки»; </w:t>
      </w:r>
    </w:p>
    <w:p w:rsidR="004C6045" w:rsidRPr="00495FA4" w:rsidRDefault="004C6045" w:rsidP="004C6045">
      <w:pPr>
        <w:ind w:firstLine="284"/>
        <w:jc w:val="both"/>
        <w:rPr>
          <w:bCs/>
          <w:sz w:val="14"/>
          <w:szCs w:val="14"/>
        </w:rPr>
      </w:pPr>
      <w:r w:rsidRPr="00495FA4">
        <w:rPr>
          <w:bCs/>
          <w:sz w:val="14"/>
          <w:szCs w:val="14"/>
        </w:rPr>
        <w:t xml:space="preserve">МАДОУ «Детский сад № 8 г. Сольцы»; </w:t>
      </w:r>
    </w:p>
    <w:p w:rsidR="004C6045" w:rsidRPr="00495FA4" w:rsidRDefault="004C6045" w:rsidP="004C6045">
      <w:pPr>
        <w:ind w:firstLine="284"/>
        <w:jc w:val="both"/>
        <w:rPr>
          <w:bCs/>
          <w:sz w:val="14"/>
          <w:szCs w:val="14"/>
        </w:rPr>
      </w:pPr>
      <w:r w:rsidRPr="00495FA4">
        <w:rPr>
          <w:bCs/>
          <w:sz w:val="14"/>
          <w:szCs w:val="14"/>
        </w:rPr>
        <w:t xml:space="preserve">МАДОУ «Детский сад № 1 г. Сольцы»; </w:t>
      </w:r>
    </w:p>
    <w:p w:rsidR="004C6045" w:rsidRPr="00495FA4" w:rsidRDefault="004C6045" w:rsidP="004C6045">
      <w:pPr>
        <w:ind w:firstLine="284"/>
        <w:jc w:val="both"/>
        <w:rPr>
          <w:bCs/>
          <w:sz w:val="14"/>
          <w:szCs w:val="14"/>
        </w:rPr>
      </w:pPr>
      <w:r w:rsidRPr="00495FA4">
        <w:rPr>
          <w:bCs/>
          <w:sz w:val="14"/>
          <w:szCs w:val="14"/>
        </w:rPr>
        <w:t xml:space="preserve">МАДОУ «Детский сад № 6»; </w:t>
      </w:r>
    </w:p>
    <w:p w:rsidR="004C6045" w:rsidRPr="00495FA4" w:rsidRDefault="004C6045" w:rsidP="004C6045">
      <w:pPr>
        <w:ind w:firstLine="284"/>
        <w:jc w:val="both"/>
        <w:rPr>
          <w:bCs/>
          <w:sz w:val="14"/>
          <w:szCs w:val="14"/>
        </w:rPr>
      </w:pPr>
      <w:r w:rsidRPr="00495FA4">
        <w:rPr>
          <w:bCs/>
          <w:sz w:val="14"/>
          <w:szCs w:val="14"/>
        </w:rPr>
        <w:t>МАДОУ «Детский сад № 25 г. Сольцы».</w:t>
      </w:r>
    </w:p>
    <w:p w:rsidR="004C6045" w:rsidRPr="00495FA4" w:rsidRDefault="004C6045" w:rsidP="004C6045">
      <w:pPr>
        <w:ind w:firstLine="284"/>
        <w:rPr>
          <w:b/>
          <w:sz w:val="14"/>
          <w:szCs w:val="14"/>
        </w:rPr>
      </w:pPr>
      <w:r w:rsidRPr="00495FA4">
        <w:rPr>
          <w:b/>
          <w:sz w:val="14"/>
          <w:szCs w:val="14"/>
        </w:rPr>
        <w:t>2. Задачи и целевые показатели  подпрограммы 2 муниципальной программы:</w:t>
      </w:r>
    </w:p>
    <w:p w:rsidR="004C6045" w:rsidRPr="00495FA4" w:rsidRDefault="004C6045" w:rsidP="004C6045">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
        <w:gridCol w:w="1683"/>
        <w:gridCol w:w="489"/>
        <w:gridCol w:w="488"/>
        <w:gridCol w:w="488"/>
        <w:gridCol w:w="488"/>
        <w:gridCol w:w="488"/>
        <w:gridCol w:w="488"/>
      </w:tblGrid>
      <w:tr w:rsidR="004C6045" w:rsidRPr="004C6045" w:rsidTr="00614531">
        <w:tc>
          <w:tcPr>
            <w:tcW w:w="0" w:type="auto"/>
            <w:vMerge w:val="restart"/>
          </w:tcPr>
          <w:p w:rsidR="004C6045" w:rsidRPr="004C6045" w:rsidRDefault="004C6045" w:rsidP="00614531">
            <w:pPr>
              <w:jc w:val="center"/>
              <w:rPr>
                <w:sz w:val="10"/>
                <w:szCs w:val="14"/>
              </w:rPr>
            </w:pPr>
            <w:r w:rsidRPr="004C6045">
              <w:rPr>
                <w:sz w:val="10"/>
                <w:szCs w:val="14"/>
              </w:rPr>
              <w:t>№</w:t>
            </w:r>
          </w:p>
          <w:p w:rsidR="004C6045" w:rsidRPr="004C6045" w:rsidRDefault="004C6045" w:rsidP="00614531">
            <w:pPr>
              <w:jc w:val="center"/>
              <w:rPr>
                <w:b/>
                <w:sz w:val="10"/>
                <w:szCs w:val="14"/>
              </w:rPr>
            </w:pPr>
            <w:r w:rsidRPr="004C6045">
              <w:rPr>
                <w:sz w:val="10"/>
                <w:szCs w:val="14"/>
              </w:rPr>
              <w:t>п/п</w:t>
            </w:r>
          </w:p>
        </w:tc>
        <w:tc>
          <w:tcPr>
            <w:tcW w:w="0" w:type="auto"/>
            <w:vMerge w:val="restart"/>
          </w:tcPr>
          <w:p w:rsidR="004C6045" w:rsidRPr="004C6045" w:rsidRDefault="004C6045" w:rsidP="00614531">
            <w:pPr>
              <w:jc w:val="center"/>
              <w:rPr>
                <w:b/>
                <w:sz w:val="10"/>
                <w:szCs w:val="14"/>
              </w:rPr>
            </w:pPr>
            <w:r w:rsidRPr="004C6045">
              <w:rPr>
                <w:sz w:val="10"/>
                <w:szCs w:val="14"/>
              </w:rPr>
              <w:t>Задачи подпрограммы, наименование и единица измерения целевого показателя</w:t>
            </w:r>
          </w:p>
        </w:tc>
        <w:tc>
          <w:tcPr>
            <w:tcW w:w="0" w:type="auto"/>
            <w:gridSpan w:val="6"/>
          </w:tcPr>
          <w:p w:rsidR="004C6045" w:rsidRPr="004C6045" w:rsidRDefault="004C6045" w:rsidP="00614531">
            <w:pPr>
              <w:jc w:val="center"/>
              <w:rPr>
                <w:sz w:val="10"/>
                <w:szCs w:val="14"/>
              </w:rPr>
            </w:pPr>
            <w:r w:rsidRPr="004C6045">
              <w:rPr>
                <w:sz w:val="10"/>
                <w:szCs w:val="14"/>
              </w:rPr>
              <w:t xml:space="preserve">Значения целевого показателя </w:t>
            </w:r>
          </w:p>
          <w:p w:rsidR="004C6045" w:rsidRPr="004C6045" w:rsidRDefault="004C6045" w:rsidP="00614531">
            <w:pPr>
              <w:jc w:val="center"/>
              <w:rPr>
                <w:b/>
                <w:sz w:val="10"/>
                <w:szCs w:val="14"/>
              </w:rPr>
            </w:pPr>
            <w:r w:rsidRPr="004C6045">
              <w:rPr>
                <w:sz w:val="10"/>
                <w:szCs w:val="14"/>
              </w:rPr>
              <w:t>по годам</w:t>
            </w:r>
          </w:p>
        </w:tc>
      </w:tr>
      <w:tr w:rsidR="004C6045" w:rsidRPr="004C6045" w:rsidTr="00614531">
        <w:tc>
          <w:tcPr>
            <w:tcW w:w="0" w:type="auto"/>
            <w:vMerge/>
          </w:tcPr>
          <w:p w:rsidR="004C6045" w:rsidRPr="004C6045" w:rsidRDefault="004C6045" w:rsidP="00614531">
            <w:pPr>
              <w:jc w:val="center"/>
              <w:rPr>
                <w:b/>
                <w:sz w:val="10"/>
                <w:szCs w:val="14"/>
              </w:rPr>
            </w:pPr>
          </w:p>
        </w:tc>
        <w:tc>
          <w:tcPr>
            <w:tcW w:w="0" w:type="auto"/>
            <w:vMerge/>
          </w:tcPr>
          <w:p w:rsidR="004C6045" w:rsidRPr="004C6045" w:rsidRDefault="004C6045" w:rsidP="00614531">
            <w:pPr>
              <w:jc w:val="center"/>
              <w:rPr>
                <w:b/>
                <w:sz w:val="10"/>
                <w:szCs w:val="14"/>
              </w:rPr>
            </w:pPr>
          </w:p>
        </w:tc>
        <w:tc>
          <w:tcPr>
            <w:tcW w:w="0" w:type="auto"/>
          </w:tcPr>
          <w:p w:rsidR="004C6045" w:rsidRPr="004C6045" w:rsidRDefault="004C6045" w:rsidP="00614531">
            <w:pPr>
              <w:jc w:val="center"/>
              <w:rPr>
                <w:sz w:val="10"/>
                <w:szCs w:val="14"/>
              </w:rPr>
            </w:pPr>
            <w:r w:rsidRPr="004C6045">
              <w:rPr>
                <w:sz w:val="10"/>
                <w:szCs w:val="14"/>
              </w:rPr>
              <w:t>2021</w:t>
            </w:r>
          </w:p>
        </w:tc>
        <w:tc>
          <w:tcPr>
            <w:tcW w:w="0" w:type="auto"/>
          </w:tcPr>
          <w:p w:rsidR="004C6045" w:rsidRPr="004C6045" w:rsidRDefault="004C6045" w:rsidP="00614531">
            <w:pPr>
              <w:jc w:val="center"/>
              <w:rPr>
                <w:sz w:val="10"/>
                <w:szCs w:val="14"/>
              </w:rPr>
            </w:pPr>
            <w:r w:rsidRPr="004C6045">
              <w:rPr>
                <w:sz w:val="10"/>
                <w:szCs w:val="14"/>
              </w:rPr>
              <w:t>2022</w:t>
            </w:r>
          </w:p>
        </w:tc>
        <w:tc>
          <w:tcPr>
            <w:tcW w:w="0" w:type="auto"/>
          </w:tcPr>
          <w:p w:rsidR="004C6045" w:rsidRPr="004C6045" w:rsidRDefault="004C6045" w:rsidP="00614531">
            <w:pPr>
              <w:jc w:val="center"/>
              <w:rPr>
                <w:sz w:val="10"/>
                <w:szCs w:val="14"/>
              </w:rPr>
            </w:pPr>
            <w:r w:rsidRPr="004C6045">
              <w:rPr>
                <w:sz w:val="10"/>
                <w:szCs w:val="14"/>
              </w:rPr>
              <w:t>2023</w:t>
            </w:r>
          </w:p>
        </w:tc>
        <w:tc>
          <w:tcPr>
            <w:tcW w:w="0" w:type="auto"/>
          </w:tcPr>
          <w:p w:rsidR="004C6045" w:rsidRPr="004C6045" w:rsidRDefault="004C6045" w:rsidP="00614531">
            <w:pPr>
              <w:jc w:val="center"/>
              <w:rPr>
                <w:sz w:val="10"/>
                <w:szCs w:val="14"/>
              </w:rPr>
            </w:pPr>
            <w:r w:rsidRPr="004C6045">
              <w:rPr>
                <w:sz w:val="10"/>
                <w:szCs w:val="14"/>
              </w:rPr>
              <w:t>2024</w:t>
            </w:r>
          </w:p>
        </w:tc>
        <w:tc>
          <w:tcPr>
            <w:tcW w:w="0" w:type="auto"/>
          </w:tcPr>
          <w:p w:rsidR="004C6045" w:rsidRPr="004C6045" w:rsidRDefault="004C6045" w:rsidP="00614531">
            <w:pPr>
              <w:jc w:val="center"/>
              <w:rPr>
                <w:sz w:val="10"/>
                <w:szCs w:val="14"/>
              </w:rPr>
            </w:pPr>
            <w:r w:rsidRPr="004C6045">
              <w:rPr>
                <w:sz w:val="10"/>
                <w:szCs w:val="14"/>
              </w:rPr>
              <w:t>2025</w:t>
            </w:r>
          </w:p>
        </w:tc>
        <w:tc>
          <w:tcPr>
            <w:tcW w:w="0" w:type="auto"/>
          </w:tcPr>
          <w:p w:rsidR="004C6045" w:rsidRPr="004C6045" w:rsidRDefault="004C6045" w:rsidP="00614531">
            <w:pPr>
              <w:jc w:val="center"/>
              <w:rPr>
                <w:sz w:val="10"/>
                <w:szCs w:val="14"/>
              </w:rPr>
            </w:pPr>
            <w:r w:rsidRPr="004C6045">
              <w:rPr>
                <w:sz w:val="10"/>
                <w:szCs w:val="14"/>
              </w:rPr>
              <w:t>2026</w:t>
            </w:r>
          </w:p>
        </w:tc>
      </w:tr>
      <w:tr w:rsidR="004C6045" w:rsidRPr="004C6045" w:rsidTr="00614531">
        <w:tc>
          <w:tcPr>
            <w:tcW w:w="0" w:type="auto"/>
          </w:tcPr>
          <w:p w:rsidR="004C6045" w:rsidRPr="004C6045" w:rsidRDefault="004C6045" w:rsidP="00614531">
            <w:pPr>
              <w:jc w:val="center"/>
              <w:rPr>
                <w:sz w:val="10"/>
                <w:szCs w:val="14"/>
              </w:rPr>
            </w:pPr>
            <w:r w:rsidRPr="004C6045">
              <w:rPr>
                <w:sz w:val="10"/>
                <w:szCs w:val="14"/>
              </w:rPr>
              <w:t>1</w:t>
            </w:r>
          </w:p>
        </w:tc>
        <w:tc>
          <w:tcPr>
            <w:tcW w:w="0" w:type="auto"/>
          </w:tcPr>
          <w:p w:rsidR="004C6045" w:rsidRPr="004C6045" w:rsidRDefault="004C6045" w:rsidP="00614531">
            <w:pPr>
              <w:jc w:val="center"/>
              <w:rPr>
                <w:sz w:val="10"/>
                <w:szCs w:val="14"/>
              </w:rPr>
            </w:pPr>
            <w:r w:rsidRPr="004C6045">
              <w:rPr>
                <w:sz w:val="10"/>
                <w:szCs w:val="14"/>
              </w:rPr>
              <w:t>2</w:t>
            </w:r>
          </w:p>
        </w:tc>
        <w:tc>
          <w:tcPr>
            <w:tcW w:w="0" w:type="auto"/>
          </w:tcPr>
          <w:p w:rsidR="004C6045" w:rsidRPr="004C6045" w:rsidRDefault="004C6045" w:rsidP="00614531">
            <w:pPr>
              <w:jc w:val="center"/>
              <w:rPr>
                <w:sz w:val="10"/>
                <w:szCs w:val="14"/>
              </w:rPr>
            </w:pPr>
            <w:r w:rsidRPr="004C6045">
              <w:rPr>
                <w:sz w:val="10"/>
                <w:szCs w:val="14"/>
              </w:rPr>
              <w:t>3</w:t>
            </w:r>
          </w:p>
        </w:tc>
        <w:tc>
          <w:tcPr>
            <w:tcW w:w="0" w:type="auto"/>
          </w:tcPr>
          <w:p w:rsidR="004C6045" w:rsidRPr="004C6045" w:rsidRDefault="004C6045" w:rsidP="00614531">
            <w:pPr>
              <w:jc w:val="center"/>
              <w:rPr>
                <w:sz w:val="10"/>
                <w:szCs w:val="14"/>
              </w:rPr>
            </w:pPr>
            <w:r w:rsidRPr="004C6045">
              <w:rPr>
                <w:sz w:val="10"/>
                <w:szCs w:val="14"/>
              </w:rPr>
              <w:t>4</w:t>
            </w:r>
          </w:p>
        </w:tc>
        <w:tc>
          <w:tcPr>
            <w:tcW w:w="0" w:type="auto"/>
          </w:tcPr>
          <w:p w:rsidR="004C6045" w:rsidRPr="004C6045" w:rsidRDefault="004C6045" w:rsidP="00614531">
            <w:pPr>
              <w:jc w:val="center"/>
              <w:rPr>
                <w:sz w:val="10"/>
                <w:szCs w:val="14"/>
              </w:rPr>
            </w:pPr>
            <w:r w:rsidRPr="004C6045">
              <w:rPr>
                <w:sz w:val="10"/>
                <w:szCs w:val="14"/>
              </w:rPr>
              <w:t>5</w:t>
            </w:r>
          </w:p>
        </w:tc>
        <w:tc>
          <w:tcPr>
            <w:tcW w:w="0" w:type="auto"/>
          </w:tcPr>
          <w:p w:rsidR="004C6045" w:rsidRPr="004C6045" w:rsidRDefault="004C6045" w:rsidP="00614531">
            <w:pPr>
              <w:jc w:val="center"/>
              <w:rPr>
                <w:sz w:val="10"/>
                <w:szCs w:val="14"/>
              </w:rPr>
            </w:pPr>
            <w:r w:rsidRPr="004C6045">
              <w:rPr>
                <w:sz w:val="10"/>
                <w:szCs w:val="14"/>
              </w:rPr>
              <w:t>6</w:t>
            </w:r>
          </w:p>
        </w:tc>
        <w:tc>
          <w:tcPr>
            <w:tcW w:w="0" w:type="auto"/>
          </w:tcPr>
          <w:p w:rsidR="004C6045" w:rsidRPr="004C6045" w:rsidRDefault="004C6045" w:rsidP="00614531">
            <w:pPr>
              <w:jc w:val="center"/>
              <w:rPr>
                <w:sz w:val="10"/>
                <w:szCs w:val="14"/>
              </w:rPr>
            </w:pPr>
            <w:r w:rsidRPr="004C6045">
              <w:rPr>
                <w:sz w:val="10"/>
                <w:szCs w:val="14"/>
              </w:rPr>
              <w:t>7</w:t>
            </w:r>
          </w:p>
        </w:tc>
        <w:tc>
          <w:tcPr>
            <w:tcW w:w="0" w:type="auto"/>
          </w:tcPr>
          <w:p w:rsidR="004C6045" w:rsidRPr="004C6045" w:rsidRDefault="004C6045" w:rsidP="00614531">
            <w:pPr>
              <w:jc w:val="center"/>
              <w:rPr>
                <w:sz w:val="10"/>
                <w:szCs w:val="14"/>
              </w:rPr>
            </w:pPr>
            <w:r w:rsidRPr="004C6045">
              <w:rPr>
                <w:sz w:val="10"/>
                <w:szCs w:val="14"/>
              </w:rPr>
              <w:t>8</w:t>
            </w:r>
          </w:p>
        </w:tc>
      </w:tr>
      <w:tr w:rsidR="004C6045" w:rsidRPr="004C6045" w:rsidTr="00614531">
        <w:tc>
          <w:tcPr>
            <w:tcW w:w="0" w:type="auto"/>
          </w:tcPr>
          <w:p w:rsidR="004C6045" w:rsidRPr="004C6045" w:rsidRDefault="004C6045" w:rsidP="00614531">
            <w:pPr>
              <w:widowControl w:val="0"/>
              <w:autoSpaceDE w:val="0"/>
              <w:autoSpaceDN w:val="0"/>
              <w:adjustRightInd w:val="0"/>
              <w:jc w:val="both"/>
              <w:rPr>
                <w:sz w:val="10"/>
                <w:szCs w:val="14"/>
              </w:rPr>
            </w:pPr>
            <w:r w:rsidRPr="004C6045">
              <w:rPr>
                <w:sz w:val="10"/>
                <w:szCs w:val="14"/>
              </w:rPr>
              <w:t>1.</w:t>
            </w:r>
          </w:p>
        </w:tc>
        <w:tc>
          <w:tcPr>
            <w:tcW w:w="0" w:type="auto"/>
            <w:gridSpan w:val="7"/>
          </w:tcPr>
          <w:p w:rsidR="004C6045" w:rsidRPr="004C6045" w:rsidRDefault="004C6045" w:rsidP="00614531">
            <w:pPr>
              <w:widowControl w:val="0"/>
              <w:autoSpaceDE w:val="0"/>
              <w:autoSpaceDN w:val="0"/>
              <w:adjustRightInd w:val="0"/>
              <w:jc w:val="both"/>
              <w:rPr>
                <w:color w:val="000000"/>
                <w:sz w:val="10"/>
                <w:szCs w:val="14"/>
              </w:rPr>
            </w:pPr>
            <w:r w:rsidRPr="004C6045">
              <w:rPr>
                <w:color w:val="000000"/>
                <w:sz w:val="10"/>
                <w:szCs w:val="14"/>
              </w:rPr>
              <w:t>Задача 1 - обеспечение безопасного функционирования потенциальных объектов террористических посягательств</w:t>
            </w:r>
          </w:p>
        </w:tc>
      </w:tr>
      <w:tr w:rsidR="004C6045" w:rsidRPr="004C6045" w:rsidTr="00614531">
        <w:tc>
          <w:tcPr>
            <w:tcW w:w="0" w:type="auto"/>
          </w:tcPr>
          <w:p w:rsidR="004C6045" w:rsidRPr="004C6045" w:rsidRDefault="004C6045" w:rsidP="00614531">
            <w:pPr>
              <w:widowControl w:val="0"/>
              <w:autoSpaceDE w:val="0"/>
              <w:autoSpaceDN w:val="0"/>
              <w:adjustRightInd w:val="0"/>
              <w:jc w:val="both"/>
              <w:rPr>
                <w:sz w:val="10"/>
                <w:szCs w:val="14"/>
              </w:rPr>
            </w:pPr>
            <w:r w:rsidRPr="004C6045">
              <w:rPr>
                <w:sz w:val="10"/>
                <w:szCs w:val="14"/>
              </w:rPr>
              <w:t>1.1.</w:t>
            </w:r>
          </w:p>
        </w:tc>
        <w:tc>
          <w:tcPr>
            <w:tcW w:w="0" w:type="auto"/>
          </w:tcPr>
          <w:p w:rsidR="004C6045" w:rsidRPr="004C6045" w:rsidRDefault="004C6045" w:rsidP="00614531">
            <w:pPr>
              <w:widowControl w:val="0"/>
              <w:autoSpaceDE w:val="0"/>
              <w:autoSpaceDN w:val="0"/>
              <w:adjustRightInd w:val="0"/>
              <w:jc w:val="both"/>
              <w:rPr>
                <w:color w:val="000000"/>
                <w:sz w:val="10"/>
                <w:szCs w:val="14"/>
              </w:rPr>
            </w:pPr>
            <w:r w:rsidRPr="004C6045">
              <w:rPr>
                <w:color w:val="000000"/>
                <w:sz w:val="10"/>
                <w:szCs w:val="14"/>
              </w:rPr>
              <w:t xml:space="preserve">Показатель1: Увеличение удельного веса объектов потенциальных террористических посягательств, отвечающих требованиям </w:t>
            </w:r>
            <w:proofErr w:type="spellStart"/>
            <w:r w:rsidRPr="004C6045">
              <w:rPr>
                <w:color w:val="000000"/>
                <w:sz w:val="10"/>
                <w:szCs w:val="14"/>
              </w:rPr>
              <w:t>антитеррористичес</w:t>
            </w:r>
            <w:proofErr w:type="spellEnd"/>
            <w:r w:rsidRPr="004C6045">
              <w:rPr>
                <w:color w:val="000000"/>
                <w:sz w:val="10"/>
                <w:szCs w:val="14"/>
              </w:rPr>
              <w:t xml:space="preserve">-кой защищенности, % </w:t>
            </w:r>
          </w:p>
        </w:tc>
        <w:tc>
          <w:tcPr>
            <w:tcW w:w="0" w:type="auto"/>
            <w:vAlign w:val="center"/>
          </w:tcPr>
          <w:p w:rsidR="004C6045" w:rsidRPr="004C6045" w:rsidRDefault="004C6045" w:rsidP="00614531">
            <w:pPr>
              <w:widowControl w:val="0"/>
              <w:autoSpaceDE w:val="0"/>
              <w:autoSpaceDN w:val="0"/>
              <w:adjustRightInd w:val="0"/>
              <w:jc w:val="center"/>
              <w:rPr>
                <w:color w:val="000000"/>
                <w:sz w:val="10"/>
                <w:szCs w:val="14"/>
              </w:rPr>
            </w:pPr>
            <w:r w:rsidRPr="004C6045">
              <w:rPr>
                <w:color w:val="000000"/>
                <w:sz w:val="10"/>
                <w:szCs w:val="14"/>
              </w:rPr>
              <w:t>85</w:t>
            </w:r>
          </w:p>
        </w:tc>
        <w:tc>
          <w:tcPr>
            <w:tcW w:w="0" w:type="auto"/>
            <w:vAlign w:val="center"/>
          </w:tcPr>
          <w:p w:rsidR="004C6045" w:rsidRPr="004C6045" w:rsidRDefault="004C6045" w:rsidP="00614531">
            <w:pPr>
              <w:widowControl w:val="0"/>
              <w:autoSpaceDE w:val="0"/>
              <w:autoSpaceDN w:val="0"/>
              <w:adjustRightInd w:val="0"/>
              <w:jc w:val="center"/>
              <w:rPr>
                <w:color w:val="000000"/>
                <w:sz w:val="10"/>
                <w:szCs w:val="14"/>
              </w:rPr>
            </w:pPr>
            <w:r w:rsidRPr="004C6045">
              <w:rPr>
                <w:color w:val="000000"/>
                <w:sz w:val="10"/>
                <w:szCs w:val="14"/>
              </w:rPr>
              <w:t>86</w:t>
            </w:r>
          </w:p>
        </w:tc>
        <w:tc>
          <w:tcPr>
            <w:tcW w:w="0" w:type="auto"/>
            <w:vAlign w:val="center"/>
          </w:tcPr>
          <w:p w:rsidR="004C6045" w:rsidRPr="004C6045" w:rsidRDefault="004C6045" w:rsidP="00614531">
            <w:pPr>
              <w:widowControl w:val="0"/>
              <w:autoSpaceDE w:val="0"/>
              <w:autoSpaceDN w:val="0"/>
              <w:adjustRightInd w:val="0"/>
              <w:jc w:val="center"/>
              <w:rPr>
                <w:color w:val="000000"/>
                <w:sz w:val="10"/>
                <w:szCs w:val="14"/>
              </w:rPr>
            </w:pPr>
            <w:r w:rsidRPr="004C6045">
              <w:rPr>
                <w:color w:val="000000"/>
                <w:sz w:val="10"/>
                <w:szCs w:val="14"/>
              </w:rPr>
              <w:t>87</w:t>
            </w:r>
          </w:p>
        </w:tc>
        <w:tc>
          <w:tcPr>
            <w:tcW w:w="0" w:type="auto"/>
            <w:vAlign w:val="center"/>
          </w:tcPr>
          <w:p w:rsidR="004C6045" w:rsidRPr="004C6045" w:rsidRDefault="004C6045" w:rsidP="00614531">
            <w:pPr>
              <w:widowControl w:val="0"/>
              <w:autoSpaceDE w:val="0"/>
              <w:autoSpaceDN w:val="0"/>
              <w:adjustRightInd w:val="0"/>
              <w:jc w:val="center"/>
              <w:rPr>
                <w:color w:val="000000"/>
                <w:sz w:val="10"/>
                <w:szCs w:val="14"/>
              </w:rPr>
            </w:pPr>
            <w:r w:rsidRPr="004C6045">
              <w:rPr>
                <w:color w:val="000000"/>
                <w:sz w:val="10"/>
                <w:szCs w:val="14"/>
              </w:rPr>
              <w:t>88</w:t>
            </w:r>
          </w:p>
        </w:tc>
        <w:tc>
          <w:tcPr>
            <w:tcW w:w="0" w:type="auto"/>
            <w:vAlign w:val="center"/>
          </w:tcPr>
          <w:p w:rsidR="004C6045" w:rsidRPr="004C6045" w:rsidRDefault="004C6045" w:rsidP="00614531">
            <w:pPr>
              <w:widowControl w:val="0"/>
              <w:autoSpaceDE w:val="0"/>
              <w:autoSpaceDN w:val="0"/>
              <w:adjustRightInd w:val="0"/>
              <w:jc w:val="center"/>
              <w:rPr>
                <w:color w:val="000000"/>
                <w:sz w:val="10"/>
                <w:szCs w:val="14"/>
              </w:rPr>
            </w:pPr>
            <w:r w:rsidRPr="004C6045">
              <w:rPr>
                <w:color w:val="000000"/>
                <w:sz w:val="10"/>
                <w:szCs w:val="14"/>
              </w:rPr>
              <w:t>89</w:t>
            </w:r>
          </w:p>
        </w:tc>
        <w:tc>
          <w:tcPr>
            <w:tcW w:w="0" w:type="auto"/>
            <w:vAlign w:val="center"/>
          </w:tcPr>
          <w:p w:rsidR="004C6045" w:rsidRPr="004C6045" w:rsidRDefault="004C6045" w:rsidP="00614531">
            <w:pPr>
              <w:widowControl w:val="0"/>
              <w:autoSpaceDE w:val="0"/>
              <w:autoSpaceDN w:val="0"/>
              <w:adjustRightInd w:val="0"/>
              <w:jc w:val="center"/>
              <w:rPr>
                <w:color w:val="000000"/>
                <w:sz w:val="10"/>
                <w:szCs w:val="14"/>
              </w:rPr>
            </w:pPr>
          </w:p>
          <w:p w:rsidR="004C6045" w:rsidRPr="004C6045" w:rsidRDefault="004C6045" w:rsidP="00614531">
            <w:pPr>
              <w:widowControl w:val="0"/>
              <w:autoSpaceDE w:val="0"/>
              <w:autoSpaceDN w:val="0"/>
              <w:adjustRightInd w:val="0"/>
              <w:jc w:val="center"/>
              <w:rPr>
                <w:color w:val="000000"/>
                <w:sz w:val="10"/>
                <w:szCs w:val="14"/>
              </w:rPr>
            </w:pPr>
            <w:r w:rsidRPr="004C6045">
              <w:rPr>
                <w:color w:val="000000"/>
                <w:sz w:val="10"/>
                <w:szCs w:val="14"/>
              </w:rPr>
              <w:t>90</w:t>
            </w:r>
          </w:p>
          <w:p w:rsidR="004C6045" w:rsidRPr="004C6045" w:rsidRDefault="004C6045" w:rsidP="00614531">
            <w:pPr>
              <w:widowControl w:val="0"/>
              <w:autoSpaceDE w:val="0"/>
              <w:autoSpaceDN w:val="0"/>
              <w:adjustRightInd w:val="0"/>
              <w:jc w:val="center"/>
              <w:rPr>
                <w:color w:val="000000"/>
                <w:sz w:val="10"/>
                <w:szCs w:val="14"/>
              </w:rPr>
            </w:pPr>
          </w:p>
        </w:tc>
      </w:tr>
      <w:tr w:rsidR="004C6045" w:rsidRPr="004C6045" w:rsidTr="00614531">
        <w:tc>
          <w:tcPr>
            <w:tcW w:w="0" w:type="auto"/>
          </w:tcPr>
          <w:p w:rsidR="004C6045" w:rsidRPr="004C6045" w:rsidRDefault="004C6045" w:rsidP="00614531">
            <w:pPr>
              <w:widowControl w:val="0"/>
              <w:autoSpaceDE w:val="0"/>
              <w:autoSpaceDN w:val="0"/>
              <w:adjustRightInd w:val="0"/>
              <w:jc w:val="both"/>
              <w:rPr>
                <w:sz w:val="10"/>
                <w:szCs w:val="14"/>
              </w:rPr>
            </w:pPr>
            <w:r w:rsidRPr="004C6045">
              <w:rPr>
                <w:sz w:val="10"/>
                <w:szCs w:val="14"/>
              </w:rPr>
              <w:t>2.</w:t>
            </w:r>
          </w:p>
        </w:tc>
        <w:tc>
          <w:tcPr>
            <w:tcW w:w="0" w:type="auto"/>
            <w:gridSpan w:val="7"/>
          </w:tcPr>
          <w:p w:rsidR="004C6045" w:rsidRPr="004C6045" w:rsidRDefault="004C6045" w:rsidP="00614531">
            <w:pPr>
              <w:rPr>
                <w:sz w:val="10"/>
                <w:szCs w:val="14"/>
              </w:rPr>
            </w:pPr>
            <w:r w:rsidRPr="004C6045">
              <w:rPr>
                <w:color w:val="000000"/>
                <w:sz w:val="10"/>
                <w:szCs w:val="14"/>
              </w:rPr>
              <w:t>Задача 2 -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4C6045" w:rsidRPr="004C6045" w:rsidTr="00614531">
        <w:tc>
          <w:tcPr>
            <w:tcW w:w="0" w:type="auto"/>
          </w:tcPr>
          <w:p w:rsidR="004C6045" w:rsidRPr="004C6045" w:rsidRDefault="004C6045" w:rsidP="00614531">
            <w:pPr>
              <w:widowControl w:val="0"/>
              <w:autoSpaceDE w:val="0"/>
              <w:autoSpaceDN w:val="0"/>
              <w:adjustRightInd w:val="0"/>
              <w:jc w:val="both"/>
              <w:rPr>
                <w:sz w:val="10"/>
                <w:szCs w:val="14"/>
              </w:rPr>
            </w:pPr>
            <w:r w:rsidRPr="004C6045">
              <w:rPr>
                <w:sz w:val="10"/>
                <w:szCs w:val="14"/>
              </w:rPr>
              <w:t>2.1.</w:t>
            </w:r>
          </w:p>
        </w:tc>
        <w:tc>
          <w:tcPr>
            <w:tcW w:w="0" w:type="auto"/>
          </w:tcPr>
          <w:p w:rsidR="004C6045" w:rsidRPr="004C6045" w:rsidRDefault="004C6045" w:rsidP="00614531">
            <w:pPr>
              <w:widowControl w:val="0"/>
              <w:autoSpaceDE w:val="0"/>
              <w:autoSpaceDN w:val="0"/>
              <w:adjustRightInd w:val="0"/>
              <w:jc w:val="both"/>
              <w:rPr>
                <w:sz w:val="10"/>
                <w:szCs w:val="14"/>
              </w:rPr>
            </w:pPr>
            <w:r w:rsidRPr="004C6045">
              <w:rPr>
                <w:sz w:val="10"/>
                <w:szCs w:val="14"/>
              </w:rPr>
              <w:t>Показатель 1: Количество детей до 14 лет и молодежи от 14 лет, охваченных мероприятиями по формированию толерантности, межэтнических и межнациональных отношений в молодежной среде, чел.</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не менее 1000</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не менее 1000</w:t>
            </w:r>
          </w:p>
        </w:tc>
        <w:tc>
          <w:tcPr>
            <w:tcW w:w="0" w:type="auto"/>
            <w:vAlign w:val="center"/>
          </w:tcPr>
          <w:p w:rsidR="004C6045" w:rsidRPr="004C6045" w:rsidRDefault="004C6045" w:rsidP="00614531">
            <w:pPr>
              <w:widowControl w:val="0"/>
              <w:autoSpaceDE w:val="0"/>
              <w:autoSpaceDN w:val="0"/>
              <w:adjustRightInd w:val="0"/>
              <w:rPr>
                <w:sz w:val="10"/>
                <w:szCs w:val="14"/>
              </w:rPr>
            </w:pPr>
            <w:r w:rsidRPr="004C6045">
              <w:rPr>
                <w:sz w:val="10"/>
                <w:szCs w:val="14"/>
              </w:rPr>
              <w:t>не менее 1000</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не менее 1000</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не менее 1000</w:t>
            </w:r>
          </w:p>
        </w:tc>
        <w:tc>
          <w:tcPr>
            <w:tcW w:w="0" w:type="auto"/>
            <w:vAlign w:val="center"/>
          </w:tcPr>
          <w:p w:rsidR="004C6045" w:rsidRPr="004C6045" w:rsidRDefault="004C6045" w:rsidP="00614531">
            <w:pPr>
              <w:widowControl w:val="0"/>
              <w:autoSpaceDE w:val="0"/>
              <w:autoSpaceDN w:val="0"/>
              <w:adjustRightInd w:val="0"/>
              <w:jc w:val="center"/>
              <w:rPr>
                <w:sz w:val="10"/>
                <w:szCs w:val="14"/>
              </w:rPr>
            </w:pPr>
          </w:p>
          <w:p w:rsidR="004C6045" w:rsidRPr="004C6045" w:rsidRDefault="004C6045" w:rsidP="00614531">
            <w:pPr>
              <w:widowControl w:val="0"/>
              <w:autoSpaceDE w:val="0"/>
              <w:autoSpaceDN w:val="0"/>
              <w:adjustRightInd w:val="0"/>
              <w:jc w:val="center"/>
              <w:rPr>
                <w:sz w:val="10"/>
                <w:szCs w:val="14"/>
              </w:rPr>
            </w:pPr>
            <w:r w:rsidRPr="004C6045">
              <w:rPr>
                <w:sz w:val="10"/>
                <w:szCs w:val="14"/>
              </w:rPr>
              <w:t>не менее 1000</w:t>
            </w:r>
          </w:p>
          <w:p w:rsidR="004C6045" w:rsidRPr="004C6045" w:rsidRDefault="004C6045" w:rsidP="00614531">
            <w:pPr>
              <w:widowControl w:val="0"/>
              <w:autoSpaceDE w:val="0"/>
              <w:autoSpaceDN w:val="0"/>
              <w:adjustRightInd w:val="0"/>
              <w:jc w:val="center"/>
              <w:rPr>
                <w:sz w:val="10"/>
                <w:szCs w:val="14"/>
              </w:rPr>
            </w:pPr>
          </w:p>
        </w:tc>
      </w:tr>
      <w:tr w:rsidR="004C6045" w:rsidRPr="004C6045" w:rsidTr="00614531">
        <w:tc>
          <w:tcPr>
            <w:tcW w:w="0" w:type="auto"/>
          </w:tcPr>
          <w:p w:rsidR="004C6045" w:rsidRPr="004C6045" w:rsidRDefault="004C6045" w:rsidP="00614531">
            <w:pPr>
              <w:widowControl w:val="0"/>
              <w:autoSpaceDE w:val="0"/>
              <w:autoSpaceDN w:val="0"/>
              <w:adjustRightInd w:val="0"/>
              <w:jc w:val="both"/>
              <w:rPr>
                <w:sz w:val="10"/>
                <w:szCs w:val="14"/>
              </w:rPr>
            </w:pPr>
            <w:r w:rsidRPr="004C6045">
              <w:rPr>
                <w:sz w:val="10"/>
                <w:szCs w:val="14"/>
              </w:rPr>
              <w:t>2.2.</w:t>
            </w:r>
          </w:p>
        </w:tc>
        <w:tc>
          <w:tcPr>
            <w:tcW w:w="0" w:type="auto"/>
          </w:tcPr>
          <w:p w:rsidR="004C6045" w:rsidRPr="004C6045" w:rsidRDefault="004C6045" w:rsidP="00614531">
            <w:pPr>
              <w:widowControl w:val="0"/>
              <w:autoSpaceDE w:val="0"/>
              <w:autoSpaceDN w:val="0"/>
              <w:adjustRightInd w:val="0"/>
              <w:jc w:val="both"/>
              <w:rPr>
                <w:sz w:val="10"/>
                <w:szCs w:val="14"/>
              </w:rPr>
            </w:pPr>
            <w:r w:rsidRPr="004C6045">
              <w:rPr>
                <w:sz w:val="10"/>
                <w:szCs w:val="14"/>
              </w:rPr>
              <w:t>Показатель 2: Проведение мероприятий по информационному сопровождению антитеррористической деятельности, ед.</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2</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2</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2</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2</w:t>
            </w:r>
          </w:p>
        </w:tc>
        <w:tc>
          <w:tcPr>
            <w:tcW w:w="0" w:type="auto"/>
            <w:vAlign w:val="center"/>
          </w:tcPr>
          <w:p w:rsidR="004C6045" w:rsidRPr="004C6045" w:rsidRDefault="004C6045" w:rsidP="00614531">
            <w:pPr>
              <w:widowControl w:val="0"/>
              <w:autoSpaceDE w:val="0"/>
              <w:autoSpaceDN w:val="0"/>
              <w:adjustRightInd w:val="0"/>
              <w:jc w:val="center"/>
              <w:rPr>
                <w:sz w:val="10"/>
                <w:szCs w:val="14"/>
              </w:rPr>
            </w:pPr>
            <w:r w:rsidRPr="004C6045">
              <w:rPr>
                <w:sz w:val="10"/>
                <w:szCs w:val="14"/>
              </w:rPr>
              <w:t>2</w:t>
            </w:r>
          </w:p>
        </w:tc>
        <w:tc>
          <w:tcPr>
            <w:tcW w:w="0" w:type="auto"/>
            <w:vAlign w:val="center"/>
          </w:tcPr>
          <w:p w:rsidR="004C6045" w:rsidRPr="004C6045" w:rsidRDefault="004C6045" w:rsidP="00614531">
            <w:pPr>
              <w:widowControl w:val="0"/>
              <w:autoSpaceDE w:val="0"/>
              <w:autoSpaceDN w:val="0"/>
              <w:adjustRightInd w:val="0"/>
              <w:jc w:val="center"/>
              <w:rPr>
                <w:sz w:val="10"/>
                <w:szCs w:val="14"/>
              </w:rPr>
            </w:pPr>
          </w:p>
          <w:p w:rsidR="004C6045" w:rsidRPr="004C6045" w:rsidRDefault="004C6045" w:rsidP="00614531">
            <w:pPr>
              <w:widowControl w:val="0"/>
              <w:autoSpaceDE w:val="0"/>
              <w:autoSpaceDN w:val="0"/>
              <w:adjustRightInd w:val="0"/>
              <w:jc w:val="center"/>
              <w:rPr>
                <w:sz w:val="10"/>
                <w:szCs w:val="14"/>
              </w:rPr>
            </w:pPr>
            <w:r w:rsidRPr="004C6045">
              <w:rPr>
                <w:sz w:val="10"/>
                <w:szCs w:val="14"/>
              </w:rPr>
              <w:t>2</w:t>
            </w:r>
          </w:p>
          <w:p w:rsidR="004C6045" w:rsidRPr="004C6045" w:rsidRDefault="004C6045" w:rsidP="00614531">
            <w:pPr>
              <w:widowControl w:val="0"/>
              <w:autoSpaceDE w:val="0"/>
              <w:autoSpaceDN w:val="0"/>
              <w:adjustRightInd w:val="0"/>
              <w:jc w:val="center"/>
              <w:rPr>
                <w:sz w:val="10"/>
                <w:szCs w:val="14"/>
              </w:rPr>
            </w:pPr>
          </w:p>
        </w:tc>
      </w:tr>
    </w:tbl>
    <w:p w:rsidR="004C6045" w:rsidRPr="00495FA4" w:rsidRDefault="004C6045" w:rsidP="004C6045">
      <w:pPr>
        <w:widowControl w:val="0"/>
        <w:autoSpaceDE w:val="0"/>
        <w:autoSpaceDN w:val="0"/>
        <w:adjustRightInd w:val="0"/>
        <w:ind w:firstLine="284"/>
        <w:jc w:val="both"/>
        <w:rPr>
          <w:sz w:val="14"/>
          <w:szCs w:val="14"/>
        </w:rPr>
      </w:pPr>
      <w:r w:rsidRPr="00495FA4">
        <w:rPr>
          <w:b/>
          <w:sz w:val="14"/>
          <w:szCs w:val="14"/>
        </w:rPr>
        <w:t>3. Сроки реализации подпрограммы 2:</w:t>
      </w:r>
      <w:r w:rsidRPr="00495FA4">
        <w:rPr>
          <w:sz w:val="14"/>
          <w:szCs w:val="14"/>
        </w:rPr>
        <w:t xml:space="preserve"> 2021-2026 годы.</w:t>
      </w:r>
    </w:p>
    <w:p w:rsidR="004C6045" w:rsidRPr="00495FA4" w:rsidRDefault="004C6045" w:rsidP="004C6045">
      <w:pPr>
        <w:widowControl w:val="0"/>
        <w:autoSpaceDE w:val="0"/>
        <w:autoSpaceDN w:val="0"/>
        <w:adjustRightInd w:val="0"/>
        <w:ind w:firstLine="284"/>
        <w:jc w:val="both"/>
        <w:rPr>
          <w:b/>
          <w:sz w:val="14"/>
          <w:szCs w:val="14"/>
        </w:rPr>
      </w:pPr>
      <w:r w:rsidRPr="00495FA4">
        <w:rPr>
          <w:b/>
          <w:sz w:val="14"/>
          <w:szCs w:val="14"/>
        </w:rPr>
        <w:t>4. Объемы и источники финансирования подпрограммы 2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40"/>
        <w:gridCol w:w="885"/>
        <w:gridCol w:w="731"/>
        <w:gridCol w:w="1107"/>
        <w:gridCol w:w="981"/>
        <w:gridCol w:w="660"/>
      </w:tblGrid>
      <w:tr w:rsidR="004C6045" w:rsidRPr="004C6045" w:rsidTr="004C6045">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b/>
                <w:sz w:val="12"/>
                <w:szCs w:val="14"/>
              </w:rPr>
            </w:pPr>
            <w:r w:rsidRPr="004C6045">
              <w:rPr>
                <w:b/>
                <w:sz w:val="12"/>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jc w:val="center"/>
              <w:rPr>
                <w:b/>
                <w:sz w:val="12"/>
                <w:szCs w:val="14"/>
              </w:rPr>
            </w:pPr>
            <w:r w:rsidRPr="004C6045">
              <w:rPr>
                <w:b/>
                <w:sz w:val="12"/>
                <w:szCs w:val="14"/>
              </w:rPr>
              <w:t>Источник финансирования</w:t>
            </w:r>
          </w:p>
        </w:tc>
      </w:tr>
      <w:tr w:rsidR="004C6045" w:rsidRPr="004C6045" w:rsidTr="004C6045">
        <w:trPr>
          <w:trHeight w:val="400"/>
          <w:tblCellSpacing w:w="5" w:type="nil"/>
        </w:trPr>
        <w:tc>
          <w:tcPr>
            <w:tcW w:w="0" w:type="auto"/>
            <w:vMerge/>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федеральный бюджет</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областной бюджет</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бюджет муниципального округа</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 xml:space="preserve">внебюджетные средства  </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всего</w:t>
            </w:r>
          </w:p>
        </w:tc>
      </w:tr>
      <w:tr w:rsidR="004C6045" w:rsidRPr="004C6045" w:rsidTr="004C6045">
        <w:trPr>
          <w:tblCellSpacing w:w="5" w:type="nil"/>
        </w:trPr>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 xml:space="preserve">  1   </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 xml:space="preserve">      2      </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 xml:space="preserve">      3      </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 xml:space="preserve">      4       </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 xml:space="preserve">     5      </w:t>
            </w:r>
          </w:p>
        </w:tc>
        <w:tc>
          <w:tcPr>
            <w:tcW w:w="0" w:type="auto"/>
            <w:tcBorders>
              <w:left w:val="single" w:sz="4" w:space="0" w:color="auto"/>
              <w:bottom w:val="single" w:sz="4" w:space="0" w:color="auto"/>
              <w:right w:val="single" w:sz="4" w:space="0" w:color="auto"/>
            </w:tcBorders>
          </w:tcPr>
          <w:p w:rsidR="004C6045" w:rsidRPr="004C6045" w:rsidRDefault="004C6045" w:rsidP="00614531">
            <w:pPr>
              <w:widowControl w:val="0"/>
              <w:autoSpaceDE w:val="0"/>
              <w:autoSpaceDN w:val="0"/>
              <w:adjustRightInd w:val="0"/>
              <w:rPr>
                <w:sz w:val="12"/>
                <w:szCs w:val="14"/>
              </w:rPr>
            </w:pPr>
            <w:r w:rsidRPr="004C6045">
              <w:rPr>
                <w:sz w:val="12"/>
                <w:szCs w:val="14"/>
              </w:rPr>
              <w:t xml:space="preserve">    6     </w:t>
            </w:r>
          </w:p>
        </w:tc>
      </w:tr>
      <w:tr w:rsidR="004C6045" w:rsidRPr="004C6045" w:rsidTr="004C6045">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2021</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rPr>
                <w:bCs/>
                <w:sz w:val="12"/>
                <w:szCs w:val="14"/>
              </w:rPr>
            </w:pPr>
            <w:r w:rsidRPr="004C6045">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bCs/>
                <w:sz w:val="12"/>
                <w:szCs w:val="14"/>
              </w:rPr>
            </w:pPr>
            <w:r w:rsidRPr="004C6045">
              <w:rPr>
                <w:bCs/>
                <w:spacing w:val="-3"/>
                <w:sz w:val="12"/>
                <w:szCs w:val="14"/>
              </w:rPr>
              <w:t>62,69252</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bCs/>
                <w:sz w:val="12"/>
                <w:szCs w:val="14"/>
              </w:rPr>
            </w:pPr>
            <w:r w:rsidRPr="004C6045">
              <w:rPr>
                <w:bCs/>
                <w:spacing w:val="-3"/>
                <w:sz w:val="12"/>
                <w:szCs w:val="14"/>
              </w:rPr>
              <w:t>62,69252</w:t>
            </w:r>
          </w:p>
        </w:tc>
      </w:tr>
      <w:tr w:rsidR="004C6045" w:rsidRPr="004C6045" w:rsidTr="004C6045">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2022</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rPr>
                <w:bCs/>
                <w:sz w:val="12"/>
                <w:szCs w:val="14"/>
              </w:rPr>
            </w:pPr>
            <w:r w:rsidRPr="004C6045">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r>
      <w:tr w:rsidR="004C6045" w:rsidRPr="004C6045" w:rsidTr="004C6045">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2023</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rPr>
                <w:bCs/>
                <w:sz w:val="12"/>
                <w:szCs w:val="14"/>
              </w:rPr>
            </w:pPr>
            <w:r w:rsidRPr="004C6045">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r>
      <w:tr w:rsidR="004C6045" w:rsidRPr="004C6045" w:rsidTr="004C6045">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2024</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rPr>
                <w:bCs/>
                <w:sz w:val="12"/>
                <w:szCs w:val="14"/>
              </w:rPr>
            </w:pPr>
            <w:r w:rsidRPr="004C6045">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r>
      <w:tr w:rsidR="004C6045" w:rsidRPr="004C6045" w:rsidTr="004C6045">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2025</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rPr>
                <w:bCs/>
                <w:sz w:val="12"/>
                <w:szCs w:val="14"/>
              </w:rPr>
            </w:pPr>
            <w:r w:rsidRPr="004C6045">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r>
      <w:tr w:rsidR="004C6045" w:rsidRPr="004C6045" w:rsidTr="004C6045">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2026</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rPr>
                <w:bCs/>
                <w:sz w:val="12"/>
                <w:szCs w:val="14"/>
              </w:rPr>
            </w:pPr>
            <w:r w:rsidRPr="004C6045">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jc w:val="center"/>
              <w:rPr>
                <w:sz w:val="12"/>
                <w:szCs w:val="14"/>
              </w:rPr>
            </w:pPr>
            <w:r w:rsidRPr="004C6045">
              <w:rPr>
                <w:bCs/>
                <w:spacing w:val="-3"/>
                <w:sz w:val="12"/>
                <w:szCs w:val="14"/>
              </w:rPr>
              <w:t>37,95600</w:t>
            </w:r>
          </w:p>
        </w:tc>
      </w:tr>
      <w:tr w:rsidR="004C6045" w:rsidRPr="004C6045" w:rsidTr="004C6045">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ВСЕГО</w:t>
            </w:r>
          </w:p>
        </w:tc>
        <w:tc>
          <w:tcPr>
            <w:tcW w:w="0" w:type="auto"/>
            <w:tcBorders>
              <w:top w:val="single" w:sz="4" w:space="0" w:color="auto"/>
              <w:left w:val="single" w:sz="4" w:space="0" w:color="auto"/>
              <w:bottom w:val="single" w:sz="4" w:space="0" w:color="auto"/>
              <w:right w:val="single" w:sz="4" w:space="0" w:color="auto"/>
            </w:tcBorders>
          </w:tcPr>
          <w:p w:rsidR="004C6045" w:rsidRPr="004C6045" w:rsidRDefault="004C6045" w:rsidP="00614531">
            <w:pPr>
              <w:rPr>
                <w:bCs/>
                <w:sz w:val="12"/>
                <w:szCs w:val="14"/>
              </w:rPr>
            </w:pPr>
            <w:r w:rsidRPr="004C6045">
              <w:rPr>
                <w:bCs/>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252,47252</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jc w:val="center"/>
              <w:rPr>
                <w:sz w:val="12"/>
                <w:szCs w:val="14"/>
              </w:rPr>
            </w:pPr>
            <w:r w:rsidRPr="004C6045">
              <w:rPr>
                <w:sz w:val="12"/>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C6045" w:rsidRPr="004C6045" w:rsidRDefault="004C6045" w:rsidP="00614531">
            <w:pPr>
              <w:widowControl w:val="0"/>
              <w:autoSpaceDE w:val="0"/>
              <w:autoSpaceDN w:val="0"/>
              <w:adjustRightInd w:val="0"/>
              <w:jc w:val="center"/>
              <w:rPr>
                <w:sz w:val="12"/>
                <w:szCs w:val="14"/>
              </w:rPr>
            </w:pPr>
            <w:r w:rsidRPr="004C6045">
              <w:rPr>
                <w:sz w:val="12"/>
                <w:szCs w:val="14"/>
              </w:rPr>
              <w:t>252,47252</w:t>
            </w:r>
          </w:p>
        </w:tc>
      </w:tr>
    </w:tbl>
    <w:p w:rsidR="004C6045" w:rsidRPr="00495FA4" w:rsidRDefault="004C6045" w:rsidP="004C6045">
      <w:pPr>
        <w:widowControl w:val="0"/>
        <w:autoSpaceDE w:val="0"/>
        <w:autoSpaceDN w:val="0"/>
        <w:adjustRightInd w:val="0"/>
        <w:jc w:val="both"/>
        <w:rPr>
          <w:sz w:val="14"/>
          <w:szCs w:val="14"/>
          <w:highlight w:val="yellow"/>
        </w:rPr>
      </w:pPr>
    </w:p>
    <w:p w:rsidR="004C6045" w:rsidRPr="00495FA4" w:rsidRDefault="004C6045" w:rsidP="004C6045">
      <w:pPr>
        <w:widowControl w:val="0"/>
        <w:autoSpaceDE w:val="0"/>
        <w:autoSpaceDN w:val="0"/>
        <w:adjustRightInd w:val="0"/>
        <w:ind w:firstLine="284"/>
        <w:jc w:val="both"/>
        <w:rPr>
          <w:b/>
          <w:sz w:val="14"/>
          <w:szCs w:val="14"/>
        </w:rPr>
      </w:pPr>
      <w:r w:rsidRPr="00495FA4">
        <w:rPr>
          <w:b/>
          <w:sz w:val="14"/>
          <w:szCs w:val="14"/>
        </w:rPr>
        <w:t>5. Ожидаемые конечные результаты реализации подпрограммы 2:</w:t>
      </w:r>
    </w:p>
    <w:p w:rsidR="004C6045" w:rsidRPr="00495FA4" w:rsidRDefault="004C6045" w:rsidP="004C6045">
      <w:pPr>
        <w:ind w:firstLine="284"/>
        <w:jc w:val="both"/>
        <w:rPr>
          <w:sz w:val="14"/>
          <w:szCs w:val="14"/>
        </w:rPr>
      </w:pPr>
      <w:r w:rsidRPr="00495FA4">
        <w:rPr>
          <w:sz w:val="14"/>
          <w:szCs w:val="14"/>
        </w:rPr>
        <w:t>обеспечение безопасного функционирования объектов потенциальных террористических посягательств;</w:t>
      </w:r>
    </w:p>
    <w:p w:rsidR="004C6045" w:rsidRPr="00495FA4" w:rsidRDefault="004C6045" w:rsidP="004C6045">
      <w:pPr>
        <w:ind w:firstLine="284"/>
        <w:jc w:val="both"/>
        <w:rPr>
          <w:sz w:val="14"/>
          <w:szCs w:val="14"/>
        </w:rPr>
      </w:pPr>
      <w:r w:rsidRPr="00495FA4">
        <w:rPr>
          <w:sz w:val="14"/>
          <w:szCs w:val="14"/>
        </w:rPr>
        <w:t>сохранение этнополитической стабильности и конфессионального согласия на территории округа;</w:t>
      </w:r>
    </w:p>
    <w:p w:rsidR="004C6045" w:rsidRPr="00495FA4" w:rsidRDefault="004C6045" w:rsidP="004C6045">
      <w:pPr>
        <w:widowControl w:val="0"/>
        <w:autoSpaceDE w:val="0"/>
        <w:autoSpaceDN w:val="0"/>
        <w:adjustRightInd w:val="0"/>
        <w:ind w:firstLine="284"/>
        <w:jc w:val="both"/>
        <w:rPr>
          <w:sz w:val="14"/>
          <w:szCs w:val="14"/>
        </w:rPr>
      </w:pPr>
      <w:r w:rsidRPr="00495FA4">
        <w:rPr>
          <w:sz w:val="14"/>
          <w:szCs w:val="14"/>
        </w:rPr>
        <w:t xml:space="preserve">формирование нетерпимости к проявлениям терроризма и экстремизма, толерантного сознания, позитивных установок к представителям иных этнических и конфессиональных сообществ. </w:t>
      </w:r>
    </w:p>
    <w:p w:rsidR="004C6045" w:rsidRPr="00495FA4" w:rsidRDefault="004C6045" w:rsidP="004C6045">
      <w:pPr>
        <w:jc w:val="both"/>
        <w:rPr>
          <w:sz w:val="14"/>
          <w:szCs w:val="14"/>
        </w:rPr>
      </w:pPr>
    </w:p>
    <w:p w:rsidR="00614531" w:rsidRPr="00495FA4" w:rsidRDefault="00614531" w:rsidP="00614531">
      <w:pPr>
        <w:autoSpaceDE w:val="0"/>
        <w:autoSpaceDN w:val="0"/>
        <w:adjustRightInd w:val="0"/>
        <w:jc w:val="center"/>
        <w:rPr>
          <w:bCs/>
          <w:spacing w:val="-3"/>
          <w:sz w:val="14"/>
          <w:szCs w:val="14"/>
        </w:rPr>
      </w:pPr>
      <w:r w:rsidRPr="00495FA4">
        <w:rPr>
          <w:b/>
          <w:bCs/>
          <w:spacing w:val="-3"/>
          <w:sz w:val="14"/>
          <w:szCs w:val="14"/>
        </w:rPr>
        <w:t>«Меропри</w:t>
      </w:r>
      <w:r w:rsidRPr="00495FA4">
        <w:rPr>
          <w:b/>
          <w:sz w:val="14"/>
          <w:szCs w:val="14"/>
        </w:rPr>
        <w:t xml:space="preserve">ятия подпрограммы </w:t>
      </w:r>
      <w:r w:rsidRPr="00495FA4">
        <w:rPr>
          <w:b/>
          <w:bCs/>
          <w:spacing w:val="-3"/>
          <w:sz w:val="14"/>
          <w:szCs w:val="14"/>
        </w:rPr>
        <w:t>«</w:t>
      </w:r>
      <w:r w:rsidRPr="00495FA4">
        <w:rPr>
          <w:b/>
          <w:sz w:val="14"/>
          <w:szCs w:val="14"/>
        </w:rPr>
        <w:t>Профилактика терроризма и экстремизма в Солецком муниципальном округе»</w:t>
      </w:r>
      <w:r w:rsidRPr="00495FA4">
        <w:rPr>
          <w:sz w:val="14"/>
          <w:szCs w:val="14"/>
        </w:rPr>
        <w:t xml:space="preserve"> </w:t>
      </w:r>
      <w:r w:rsidRPr="00495FA4">
        <w:rPr>
          <w:b/>
          <w:sz w:val="14"/>
          <w:szCs w:val="14"/>
        </w:rPr>
        <w:t>муниципальной программы Солецкого муниципального округа</w:t>
      </w:r>
      <w:r>
        <w:rPr>
          <w:b/>
          <w:sz w:val="14"/>
          <w:szCs w:val="14"/>
        </w:rPr>
        <w:t xml:space="preserve"> </w:t>
      </w:r>
      <w:r w:rsidRPr="00495FA4">
        <w:rPr>
          <w:b/>
          <w:sz w:val="14"/>
          <w:szCs w:val="14"/>
        </w:rPr>
        <w:t>«Обеспечение общественного порядка и противодействие преступности в Солецком муниципальном округе»</w:t>
      </w:r>
      <w:r w:rsidRPr="00495FA4">
        <w:rPr>
          <w:bCs/>
          <w:spacing w:val="-3"/>
          <w:sz w:val="14"/>
          <w:szCs w:val="14"/>
        </w:rPr>
        <w:t xml:space="preserve">  </w:t>
      </w:r>
    </w:p>
    <w:p w:rsidR="004C6045" w:rsidRDefault="004C6045" w:rsidP="001C7CBB">
      <w:pPr>
        <w:tabs>
          <w:tab w:val="left" w:pos="6800"/>
        </w:tabs>
        <w:jc w:val="center"/>
        <w:rPr>
          <w:b/>
          <w:sz w:val="14"/>
          <w:szCs w:val="14"/>
        </w:rPr>
      </w:pPr>
    </w:p>
    <w:tbl>
      <w:tblPr>
        <w:tblW w:w="49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67"/>
        <w:gridCol w:w="992"/>
        <w:gridCol w:w="425"/>
        <w:gridCol w:w="425"/>
        <w:gridCol w:w="284"/>
        <w:gridCol w:w="283"/>
        <w:gridCol w:w="148"/>
        <w:gridCol w:w="136"/>
        <w:gridCol w:w="100"/>
        <w:gridCol w:w="183"/>
        <w:gridCol w:w="53"/>
        <w:gridCol w:w="54"/>
        <w:gridCol w:w="177"/>
        <w:gridCol w:w="113"/>
        <w:gridCol w:w="88"/>
        <w:gridCol w:w="82"/>
        <w:gridCol w:w="121"/>
        <w:gridCol w:w="88"/>
        <w:gridCol w:w="216"/>
        <w:gridCol w:w="98"/>
      </w:tblGrid>
      <w:tr w:rsidR="00614531" w:rsidRPr="00614531" w:rsidTr="00614531">
        <w:trPr>
          <w:gridAfter w:val="1"/>
          <w:wAfter w:w="98" w:type="dxa"/>
        </w:trPr>
        <w:tc>
          <w:tcPr>
            <w:tcW w:w="284" w:type="dxa"/>
            <w:vMerge w:val="restart"/>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r w:rsidRPr="00614531">
              <w:rPr>
                <w:bCs/>
                <w:spacing w:val="-3"/>
                <w:sz w:val="8"/>
                <w:szCs w:val="8"/>
              </w:rPr>
              <w:t>п/п</w:t>
            </w:r>
          </w:p>
        </w:tc>
        <w:tc>
          <w:tcPr>
            <w:tcW w:w="567" w:type="dxa"/>
            <w:vMerge w:val="restart"/>
          </w:tcPr>
          <w:p w:rsidR="00614531" w:rsidRPr="00614531" w:rsidRDefault="00614531" w:rsidP="00614531">
            <w:pPr>
              <w:jc w:val="center"/>
              <w:rPr>
                <w:sz w:val="8"/>
                <w:szCs w:val="8"/>
              </w:rPr>
            </w:pPr>
            <w:r w:rsidRPr="00614531">
              <w:rPr>
                <w:sz w:val="8"/>
                <w:szCs w:val="8"/>
              </w:rPr>
              <w:t>Наименование</w:t>
            </w:r>
            <w:r w:rsidRPr="00614531">
              <w:rPr>
                <w:sz w:val="8"/>
                <w:szCs w:val="8"/>
              </w:rPr>
              <w:br/>
              <w:t>мероприятия</w:t>
            </w:r>
          </w:p>
        </w:tc>
        <w:tc>
          <w:tcPr>
            <w:tcW w:w="992" w:type="dxa"/>
            <w:vMerge w:val="restart"/>
          </w:tcPr>
          <w:p w:rsidR="00614531" w:rsidRPr="00614531" w:rsidRDefault="00614531" w:rsidP="00614531">
            <w:pPr>
              <w:jc w:val="center"/>
              <w:rPr>
                <w:sz w:val="8"/>
                <w:szCs w:val="8"/>
              </w:rPr>
            </w:pPr>
            <w:r w:rsidRPr="00614531">
              <w:rPr>
                <w:sz w:val="8"/>
                <w:szCs w:val="8"/>
              </w:rPr>
              <w:t>Исполнитель</w:t>
            </w:r>
            <w:r w:rsidRPr="00614531">
              <w:rPr>
                <w:sz w:val="8"/>
                <w:szCs w:val="8"/>
              </w:rPr>
              <w:br/>
              <w:t>мероприятия</w:t>
            </w:r>
          </w:p>
        </w:tc>
        <w:tc>
          <w:tcPr>
            <w:tcW w:w="425" w:type="dxa"/>
            <w:vMerge w:val="restart"/>
          </w:tcPr>
          <w:p w:rsidR="00614531" w:rsidRPr="00614531" w:rsidRDefault="00614531" w:rsidP="00614531">
            <w:pPr>
              <w:jc w:val="center"/>
              <w:rPr>
                <w:sz w:val="8"/>
                <w:szCs w:val="8"/>
              </w:rPr>
            </w:pPr>
            <w:r w:rsidRPr="00614531">
              <w:rPr>
                <w:sz w:val="8"/>
                <w:szCs w:val="8"/>
              </w:rPr>
              <w:t xml:space="preserve">Срок </w:t>
            </w:r>
            <w:r w:rsidRPr="00614531">
              <w:rPr>
                <w:sz w:val="8"/>
                <w:szCs w:val="8"/>
              </w:rPr>
              <w:br/>
              <w:t>реализации</w:t>
            </w:r>
          </w:p>
        </w:tc>
        <w:tc>
          <w:tcPr>
            <w:tcW w:w="425" w:type="dxa"/>
            <w:vMerge w:val="restart"/>
          </w:tcPr>
          <w:p w:rsidR="00614531" w:rsidRPr="00614531" w:rsidRDefault="00614531" w:rsidP="00614531">
            <w:pPr>
              <w:jc w:val="center"/>
              <w:rPr>
                <w:sz w:val="8"/>
                <w:szCs w:val="8"/>
              </w:rPr>
            </w:pPr>
            <w:r w:rsidRPr="00614531">
              <w:rPr>
                <w:sz w:val="8"/>
                <w:szCs w:val="8"/>
              </w:rPr>
              <w:t>Целевой  показатель (номер  целевого показателя  из паспорта подпрограммы)</w:t>
            </w:r>
          </w:p>
        </w:tc>
        <w:tc>
          <w:tcPr>
            <w:tcW w:w="284" w:type="dxa"/>
            <w:vMerge w:val="restart"/>
          </w:tcPr>
          <w:p w:rsidR="00614531" w:rsidRPr="00614531" w:rsidRDefault="00614531" w:rsidP="00614531">
            <w:pPr>
              <w:widowControl w:val="0"/>
              <w:autoSpaceDE w:val="0"/>
              <w:autoSpaceDN w:val="0"/>
              <w:adjustRightInd w:val="0"/>
              <w:rPr>
                <w:sz w:val="8"/>
                <w:szCs w:val="8"/>
              </w:rPr>
            </w:pPr>
            <w:r w:rsidRPr="00614531">
              <w:rPr>
                <w:sz w:val="8"/>
                <w:szCs w:val="8"/>
              </w:rPr>
              <w:t>Источник</w:t>
            </w:r>
          </w:p>
          <w:p w:rsidR="00614531" w:rsidRPr="00614531" w:rsidRDefault="00614531" w:rsidP="00614531">
            <w:pPr>
              <w:widowControl w:val="0"/>
              <w:autoSpaceDE w:val="0"/>
              <w:autoSpaceDN w:val="0"/>
              <w:adjustRightInd w:val="0"/>
              <w:rPr>
                <w:sz w:val="8"/>
                <w:szCs w:val="8"/>
              </w:rPr>
            </w:pPr>
            <w:proofErr w:type="spellStart"/>
            <w:r w:rsidRPr="00614531">
              <w:rPr>
                <w:sz w:val="8"/>
                <w:szCs w:val="8"/>
              </w:rPr>
              <w:t>финанси-рования</w:t>
            </w:r>
            <w:proofErr w:type="spellEnd"/>
          </w:p>
        </w:tc>
        <w:tc>
          <w:tcPr>
            <w:tcW w:w="1842" w:type="dxa"/>
            <w:gridSpan w:val="14"/>
          </w:tcPr>
          <w:p w:rsidR="00614531" w:rsidRPr="00614531" w:rsidRDefault="00614531" w:rsidP="00614531">
            <w:pPr>
              <w:jc w:val="center"/>
              <w:rPr>
                <w:sz w:val="8"/>
                <w:szCs w:val="8"/>
              </w:rPr>
            </w:pPr>
            <w:r w:rsidRPr="00614531">
              <w:rPr>
                <w:sz w:val="8"/>
                <w:szCs w:val="8"/>
              </w:rPr>
              <w:t xml:space="preserve">Объем финансирования по годам </w:t>
            </w:r>
          </w:p>
          <w:p w:rsidR="00614531" w:rsidRPr="00614531" w:rsidRDefault="00614531" w:rsidP="00614531">
            <w:pPr>
              <w:jc w:val="center"/>
              <w:rPr>
                <w:sz w:val="8"/>
                <w:szCs w:val="8"/>
              </w:rPr>
            </w:pPr>
            <w:r w:rsidRPr="00614531">
              <w:rPr>
                <w:sz w:val="8"/>
                <w:szCs w:val="8"/>
              </w:rPr>
              <w:t>(тыс. руб.)</w:t>
            </w:r>
          </w:p>
        </w:tc>
      </w:tr>
      <w:tr w:rsidR="00614531" w:rsidRPr="00614531" w:rsidTr="00614531">
        <w:trPr>
          <w:gridAfter w:val="1"/>
          <w:wAfter w:w="98" w:type="dxa"/>
          <w:cantSplit/>
          <w:trHeight w:val="1134"/>
        </w:trPr>
        <w:tc>
          <w:tcPr>
            <w:tcW w:w="284" w:type="dxa"/>
            <w:vMerge/>
          </w:tcPr>
          <w:p w:rsidR="00614531" w:rsidRPr="00614531" w:rsidRDefault="00614531" w:rsidP="00614531">
            <w:pPr>
              <w:jc w:val="center"/>
              <w:rPr>
                <w:bCs/>
                <w:spacing w:val="-3"/>
                <w:sz w:val="8"/>
                <w:szCs w:val="8"/>
              </w:rPr>
            </w:pPr>
          </w:p>
        </w:tc>
        <w:tc>
          <w:tcPr>
            <w:tcW w:w="567" w:type="dxa"/>
            <w:vMerge/>
          </w:tcPr>
          <w:p w:rsidR="00614531" w:rsidRPr="00614531" w:rsidRDefault="00614531" w:rsidP="00614531">
            <w:pPr>
              <w:jc w:val="center"/>
              <w:rPr>
                <w:bCs/>
                <w:spacing w:val="-3"/>
                <w:sz w:val="8"/>
                <w:szCs w:val="8"/>
              </w:rPr>
            </w:pPr>
          </w:p>
        </w:tc>
        <w:tc>
          <w:tcPr>
            <w:tcW w:w="992" w:type="dxa"/>
            <w:vMerge/>
          </w:tcPr>
          <w:p w:rsidR="00614531" w:rsidRPr="00614531" w:rsidRDefault="00614531" w:rsidP="00614531">
            <w:pPr>
              <w:jc w:val="both"/>
              <w:rPr>
                <w:bCs/>
                <w:spacing w:val="-3"/>
                <w:sz w:val="8"/>
                <w:szCs w:val="8"/>
              </w:rPr>
            </w:pPr>
          </w:p>
        </w:tc>
        <w:tc>
          <w:tcPr>
            <w:tcW w:w="425" w:type="dxa"/>
            <w:vMerge/>
          </w:tcPr>
          <w:p w:rsidR="00614531" w:rsidRPr="00614531" w:rsidRDefault="00614531" w:rsidP="00614531">
            <w:pPr>
              <w:jc w:val="center"/>
              <w:rPr>
                <w:bCs/>
                <w:spacing w:val="-3"/>
                <w:sz w:val="8"/>
                <w:szCs w:val="8"/>
              </w:rPr>
            </w:pPr>
          </w:p>
        </w:tc>
        <w:tc>
          <w:tcPr>
            <w:tcW w:w="425" w:type="dxa"/>
            <w:vMerge/>
          </w:tcPr>
          <w:p w:rsidR="00614531" w:rsidRPr="00614531" w:rsidRDefault="00614531" w:rsidP="00614531">
            <w:pPr>
              <w:jc w:val="center"/>
              <w:rPr>
                <w:bCs/>
                <w:spacing w:val="-3"/>
                <w:sz w:val="8"/>
                <w:szCs w:val="8"/>
              </w:rPr>
            </w:pPr>
          </w:p>
        </w:tc>
        <w:tc>
          <w:tcPr>
            <w:tcW w:w="284" w:type="dxa"/>
            <w:vMerge/>
          </w:tcPr>
          <w:p w:rsidR="00614531" w:rsidRPr="00614531" w:rsidRDefault="00614531" w:rsidP="00614531">
            <w:pPr>
              <w:jc w:val="center"/>
              <w:rPr>
                <w:bCs/>
                <w:spacing w:val="-3"/>
                <w:sz w:val="8"/>
                <w:szCs w:val="8"/>
              </w:rPr>
            </w:pPr>
          </w:p>
        </w:tc>
        <w:tc>
          <w:tcPr>
            <w:tcW w:w="283" w:type="dxa"/>
            <w:textDirection w:val="btLr"/>
          </w:tcPr>
          <w:p w:rsidR="00614531" w:rsidRPr="00614531" w:rsidRDefault="00614531" w:rsidP="00614531">
            <w:pPr>
              <w:jc w:val="center"/>
              <w:rPr>
                <w:bCs/>
                <w:spacing w:val="-3"/>
                <w:sz w:val="8"/>
                <w:szCs w:val="8"/>
              </w:rPr>
            </w:pPr>
            <w:r w:rsidRPr="00614531">
              <w:rPr>
                <w:bCs/>
                <w:spacing w:val="-3"/>
                <w:sz w:val="8"/>
                <w:szCs w:val="8"/>
              </w:rPr>
              <w:t>2021</w:t>
            </w:r>
          </w:p>
        </w:tc>
        <w:tc>
          <w:tcPr>
            <w:tcW w:w="284" w:type="dxa"/>
            <w:gridSpan w:val="2"/>
            <w:textDirection w:val="btLr"/>
          </w:tcPr>
          <w:p w:rsidR="00614531" w:rsidRPr="00614531" w:rsidRDefault="00614531" w:rsidP="00614531">
            <w:pPr>
              <w:jc w:val="center"/>
              <w:rPr>
                <w:bCs/>
                <w:spacing w:val="-3"/>
                <w:sz w:val="8"/>
                <w:szCs w:val="8"/>
              </w:rPr>
            </w:pPr>
            <w:r w:rsidRPr="00614531">
              <w:rPr>
                <w:bCs/>
                <w:spacing w:val="-3"/>
                <w:sz w:val="8"/>
                <w:szCs w:val="8"/>
              </w:rPr>
              <w:t>2022</w:t>
            </w:r>
          </w:p>
        </w:tc>
        <w:tc>
          <w:tcPr>
            <w:tcW w:w="283" w:type="dxa"/>
            <w:gridSpan w:val="2"/>
            <w:textDirection w:val="btLr"/>
          </w:tcPr>
          <w:p w:rsidR="00614531" w:rsidRPr="00614531" w:rsidRDefault="00614531" w:rsidP="00614531">
            <w:pPr>
              <w:jc w:val="center"/>
              <w:rPr>
                <w:bCs/>
                <w:spacing w:val="-3"/>
                <w:sz w:val="8"/>
                <w:szCs w:val="8"/>
              </w:rPr>
            </w:pPr>
            <w:r w:rsidRPr="00614531">
              <w:rPr>
                <w:bCs/>
                <w:spacing w:val="-3"/>
                <w:sz w:val="8"/>
                <w:szCs w:val="8"/>
              </w:rPr>
              <w:t>2023</w:t>
            </w:r>
          </w:p>
        </w:tc>
        <w:tc>
          <w:tcPr>
            <w:tcW w:w="284" w:type="dxa"/>
            <w:gridSpan w:val="3"/>
            <w:textDirection w:val="btLr"/>
          </w:tcPr>
          <w:p w:rsidR="00614531" w:rsidRPr="00614531" w:rsidRDefault="00614531" w:rsidP="00614531">
            <w:pPr>
              <w:jc w:val="center"/>
              <w:rPr>
                <w:bCs/>
                <w:spacing w:val="-3"/>
                <w:sz w:val="8"/>
                <w:szCs w:val="8"/>
              </w:rPr>
            </w:pPr>
            <w:r w:rsidRPr="00614531">
              <w:rPr>
                <w:bCs/>
                <w:spacing w:val="-3"/>
                <w:sz w:val="8"/>
                <w:szCs w:val="8"/>
              </w:rPr>
              <w:t>2024</w:t>
            </w:r>
          </w:p>
        </w:tc>
        <w:tc>
          <w:tcPr>
            <w:tcW w:w="283" w:type="dxa"/>
            <w:gridSpan w:val="3"/>
            <w:textDirection w:val="btLr"/>
          </w:tcPr>
          <w:p w:rsidR="00614531" w:rsidRPr="00614531" w:rsidRDefault="00614531" w:rsidP="00614531">
            <w:pPr>
              <w:jc w:val="center"/>
              <w:rPr>
                <w:bCs/>
                <w:spacing w:val="-3"/>
                <w:sz w:val="8"/>
                <w:szCs w:val="8"/>
              </w:rPr>
            </w:pPr>
            <w:r w:rsidRPr="00614531">
              <w:rPr>
                <w:bCs/>
                <w:spacing w:val="-3"/>
                <w:sz w:val="8"/>
                <w:szCs w:val="8"/>
              </w:rPr>
              <w:t>2025</w:t>
            </w:r>
          </w:p>
        </w:tc>
        <w:tc>
          <w:tcPr>
            <w:tcW w:w="425" w:type="dxa"/>
            <w:gridSpan w:val="3"/>
            <w:textDirection w:val="btLr"/>
          </w:tcPr>
          <w:p w:rsidR="00614531" w:rsidRPr="00614531" w:rsidRDefault="00614531" w:rsidP="00614531">
            <w:pPr>
              <w:jc w:val="center"/>
              <w:rPr>
                <w:bCs/>
                <w:spacing w:val="-3"/>
                <w:sz w:val="8"/>
                <w:szCs w:val="8"/>
              </w:rPr>
            </w:pPr>
            <w:r w:rsidRPr="00614531">
              <w:rPr>
                <w:bCs/>
                <w:spacing w:val="-3"/>
                <w:sz w:val="8"/>
                <w:szCs w:val="8"/>
              </w:rPr>
              <w:t>2026</w:t>
            </w:r>
          </w:p>
        </w:tc>
      </w:tr>
      <w:tr w:rsidR="00614531" w:rsidRPr="00614531" w:rsidTr="00614531">
        <w:trPr>
          <w:gridAfter w:val="1"/>
          <w:wAfter w:w="98" w:type="dxa"/>
        </w:trPr>
        <w:tc>
          <w:tcPr>
            <w:tcW w:w="284" w:type="dxa"/>
          </w:tcPr>
          <w:p w:rsidR="00614531" w:rsidRPr="00614531" w:rsidRDefault="00614531" w:rsidP="00614531">
            <w:pPr>
              <w:jc w:val="center"/>
              <w:rPr>
                <w:bCs/>
                <w:spacing w:val="-3"/>
                <w:sz w:val="8"/>
                <w:szCs w:val="8"/>
              </w:rPr>
            </w:pPr>
            <w:r w:rsidRPr="00614531">
              <w:rPr>
                <w:bCs/>
                <w:spacing w:val="-3"/>
                <w:sz w:val="8"/>
                <w:szCs w:val="8"/>
              </w:rPr>
              <w:t>1</w:t>
            </w:r>
          </w:p>
        </w:tc>
        <w:tc>
          <w:tcPr>
            <w:tcW w:w="567" w:type="dxa"/>
          </w:tcPr>
          <w:p w:rsidR="00614531" w:rsidRPr="00614531" w:rsidRDefault="00614531" w:rsidP="00614531">
            <w:pPr>
              <w:jc w:val="center"/>
              <w:rPr>
                <w:bCs/>
                <w:spacing w:val="-3"/>
                <w:sz w:val="8"/>
                <w:szCs w:val="8"/>
              </w:rPr>
            </w:pPr>
            <w:r w:rsidRPr="00614531">
              <w:rPr>
                <w:bCs/>
                <w:spacing w:val="-3"/>
                <w:sz w:val="8"/>
                <w:szCs w:val="8"/>
              </w:rPr>
              <w:t>2</w:t>
            </w:r>
          </w:p>
        </w:tc>
        <w:tc>
          <w:tcPr>
            <w:tcW w:w="992" w:type="dxa"/>
          </w:tcPr>
          <w:p w:rsidR="00614531" w:rsidRPr="00614531" w:rsidRDefault="00614531" w:rsidP="00614531">
            <w:pPr>
              <w:jc w:val="center"/>
              <w:rPr>
                <w:bCs/>
                <w:spacing w:val="-3"/>
                <w:sz w:val="8"/>
                <w:szCs w:val="8"/>
              </w:rPr>
            </w:pPr>
            <w:r w:rsidRPr="00614531">
              <w:rPr>
                <w:bCs/>
                <w:spacing w:val="-3"/>
                <w:sz w:val="8"/>
                <w:szCs w:val="8"/>
              </w:rPr>
              <w:t>3</w:t>
            </w:r>
          </w:p>
        </w:tc>
        <w:tc>
          <w:tcPr>
            <w:tcW w:w="425" w:type="dxa"/>
          </w:tcPr>
          <w:p w:rsidR="00614531" w:rsidRPr="00614531" w:rsidRDefault="00614531" w:rsidP="00614531">
            <w:pPr>
              <w:jc w:val="center"/>
              <w:rPr>
                <w:bCs/>
                <w:spacing w:val="-3"/>
                <w:sz w:val="8"/>
                <w:szCs w:val="8"/>
              </w:rPr>
            </w:pPr>
            <w:r w:rsidRPr="00614531">
              <w:rPr>
                <w:bCs/>
                <w:spacing w:val="-3"/>
                <w:sz w:val="8"/>
                <w:szCs w:val="8"/>
              </w:rPr>
              <w:t>4</w:t>
            </w:r>
          </w:p>
        </w:tc>
        <w:tc>
          <w:tcPr>
            <w:tcW w:w="425" w:type="dxa"/>
          </w:tcPr>
          <w:p w:rsidR="00614531" w:rsidRPr="00614531" w:rsidRDefault="00614531" w:rsidP="00614531">
            <w:pPr>
              <w:jc w:val="center"/>
              <w:rPr>
                <w:bCs/>
                <w:spacing w:val="-3"/>
                <w:sz w:val="8"/>
                <w:szCs w:val="8"/>
              </w:rPr>
            </w:pPr>
            <w:r w:rsidRPr="00614531">
              <w:rPr>
                <w:bCs/>
                <w:spacing w:val="-3"/>
                <w:sz w:val="8"/>
                <w:szCs w:val="8"/>
              </w:rPr>
              <w:t>5</w:t>
            </w:r>
          </w:p>
        </w:tc>
        <w:tc>
          <w:tcPr>
            <w:tcW w:w="284" w:type="dxa"/>
          </w:tcPr>
          <w:p w:rsidR="00614531" w:rsidRPr="00614531" w:rsidRDefault="00614531" w:rsidP="00614531">
            <w:pPr>
              <w:jc w:val="center"/>
              <w:rPr>
                <w:bCs/>
                <w:spacing w:val="-3"/>
                <w:sz w:val="8"/>
                <w:szCs w:val="8"/>
              </w:rPr>
            </w:pPr>
            <w:r w:rsidRPr="00614531">
              <w:rPr>
                <w:bCs/>
                <w:spacing w:val="-3"/>
                <w:sz w:val="8"/>
                <w:szCs w:val="8"/>
              </w:rPr>
              <w:t>6</w:t>
            </w:r>
          </w:p>
        </w:tc>
        <w:tc>
          <w:tcPr>
            <w:tcW w:w="283" w:type="dxa"/>
          </w:tcPr>
          <w:p w:rsidR="00614531" w:rsidRPr="00614531" w:rsidRDefault="00614531" w:rsidP="00614531">
            <w:pPr>
              <w:jc w:val="center"/>
              <w:rPr>
                <w:bCs/>
                <w:spacing w:val="-3"/>
                <w:sz w:val="8"/>
                <w:szCs w:val="8"/>
              </w:rPr>
            </w:pPr>
            <w:r w:rsidRPr="00614531">
              <w:rPr>
                <w:bCs/>
                <w:spacing w:val="-3"/>
                <w:sz w:val="8"/>
                <w:szCs w:val="8"/>
              </w:rPr>
              <w:t>7</w:t>
            </w:r>
          </w:p>
        </w:tc>
        <w:tc>
          <w:tcPr>
            <w:tcW w:w="284" w:type="dxa"/>
            <w:gridSpan w:val="2"/>
          </w:tcPr>
          <w:p w:rsidR="00614531" w:rsidRPr="00614531" w:rsidRDefault="00614531" w:rsidP="00614531">
            <w:pPr>
              <w:jc w:val="center"/>
              <w:rPr>
                <w:bCs/>
                <w:spacing w:val="-3"/>
                <w:sz w:val="8"/>
                <w:szCs w:val="8"/>
              </w:rPr>
            </w:pPr>
            <w:r w:rsidRPr="00614531">
              <w:rPr>
                <w:bCs/>
                <w:spacing w:val="-3"/>
                <w:sz w:val="8"/>
                <w:szCs w:val="8"/>
              </w:rPr>
              <w:t>8</w:t>
            </w:r>
          </w:p>
        </w:tc>
        <w:tc>
          <w:tcPr>
            <w:tcW w:w="283" w:type="dxa"/>
            <w:gridSpan w:val="2"/>
          </w:tcPr>
          <w:p w:rsidR="00614531" w:rsidRPr="00614531" w:rsidRDefault="00614531" w:rsidP="00614531">
            <w:pPr>
              <w:jc w:val="center"/>
              <w:rPr>
                <w:bCs/>
                <w:spacing w:val="-3"/>
                <w:sz w:val="8"/>
                <w:szCs w:val="8"/>
              </w:rPr>
            </w:pPr>
            <w:r w:rsidRPr="00614531">
              <w:rPr>
                <w:bCs/>
                <w:spacing w:val="-3"/>
                <w:sz w:val="8"/>
                <w:szCs w:val="8"/>
              </w:rPr>
              <w:t>9</w:t>
            </w:r>
          </w:p>
        </w:tc>
        <w:tc>
          <w:tcPr>
            <w:tcW w:w="284" w:type="dxa"/>
            <w:gridSpan w:val="3"/>
          </w:tcPr>
          <w:p w:rsidR="00614531" w:rsidRPr="00614531" w:rsidRDefault="00614531" w:rsidP="00614531">
            <w:pPr>
              <w:jc w:val="center"/>
              <w:rPr>
                <w:bCs/>
                <w:spacing w:val="-3"/>
                <w:sz w:val="8"/>
                <w:szCs w:val="8"/>
              </w:rPr>
            </w:pPr>
            <w:r w:rsidRPr="00614531">
              <w:rPr>
                <w:bCs/>
                <w:spacing w:val="-3"/>
                <w:sz w:val="8"/>
                <w:szCs w:val="8"/>
              </w:rPr>
              <w:t>10</w:t>
            </w:r>
          </w:p>
        </w:tc>
        <w:tc>
          <w:tcPr>
            <w:tcW w:w="283" w:type="dxa"/>
            <w:gridSpan w:val="3"/>
          </w:tcPr>
          <w:p w:rsidR="00614531" w:rsidRPr="00614531" w:rsidRDefault="00614531" w:rsidP="00614531">
            <w:pPr>
              <w:jc w:val="center"/>
              <w:rPr>
                <w:bCs/>
                <w:spacing w:val="-3"/>
                <w:sz w:val="8"/>
                <w:szCs w:val="8"/>
              </w:rPr>
            </w:pPr>
            <w:r w:rsidRPr="00614531">
              <w:rPr>
                <w:bCs/>
                <w:spacing w:val="-3"/>
                <w:sz w:val="8"/>
                <w:szCs w:val="8"/>
              </w:rPr>
              <w:t>11</w:t>
            </w:r>
          </w:p>
        </w:tc>
        <w:tc>
          <w:tcPr>
            <w:tcW w:w="425" w:type="dxa"/>
            <w:gridSpan w:val="3"/>
          </w:tcPr>
          <w:p w:rsidR="00614531" w:rsidRPr="00614531" w:rsidRDefault="00614531" w:rsidP="00614531">
            <w:pPr>
              <w:jc w:val="center"/>
              <w:rPr>
                <w:bCs/>
                <w:spacing w:val="-3"/>
                <w:sz w:val="8"/>
                <w:szCs w:val="8"/>
              </w:rPr>
            </w:pPr>
            <w:r w:rsidRPr="00614531">
              <w:rPr>
                <w:bCs/>
                <w:spacing w:val="-3"/>
                <w:sz w:val="8"/>
                <w:szCs w:val="8"/>
              </w:rPr>
              <w:t>12</w:t>
            </w:r>
          </w:p>
        </w:tc>
      </w:tr>
      <w:tr w:rsidR="00614531" w:rsidRPr="00614531" w:rsidTr="00614531">
        <w:tc>
          <w:tcPr>
            <w:tcW w:w="284" w:type="dxa"/>
          </w:tcPr>
          <w:p w:rsidR="00614531" w:rsidRPr="00614531" w:rsidRDefault="00614531" w:rsidP="00614531">
            <w:pPr>
              <w:jc w:val="center"/>
              <w:rPr>
                <w:bCs/>
                <w:spacing w:val="-3"/>
                <w:sz w:val="8"/>
                <w:szCs w:val="8"/>
              </w:rPr>
            </w:pPr>
            <w:r w:rsidRPr="00614531">
              <w:rPr>
                <w:bCs/>
                <w:spacing w:val="-3"/>
                <w:sz w:val="8"/>
                <w:szCs w:val="8"/>
              </w:rPr>
              <w:t>1.</w:t>
            </w:r>
          </w:p>
        </w:tc>
        <w:tc>
          <w:tcPr>
            <w:tcW w:w="4633" w:type="dxa"/>
            <w:gridSpan w:val="20"/>
          </w:tcPr>
          <w:p w:rsidR="00614531" w:rsidRPr="00614531" w:rsidRDefault="00614531" w:rsidP="00614531">
            <w:pPr>
              <w:jc w:val="both"/>
              <w:rPr>
                <w:bCs/>
                <w:spacing w:val="-3"/>
                <w:sz w:val="8"/>
                <w:szCs w:val="8"/>
              </w:rPr>
            </w:pPr>
            <w:r w:rsidRPr="00614531">
              <w:rPr>
                <w:b/>
                <w:color w:val="000000"/>
                <w:sz w:val="8"/>
                <w:szCs w:val="8"/>
              </w:rPr>
              <w:t>Задача 1: Обеспечение безопасного функционирования потенциальных объектов террористических посягательств</w:t>
            </w:r>
          </w:p>
        </w:tc>
      </w:tr>
      <w:tr w:rsidR="00614531" w:rsidRPr="00614531" w:rsidTr="00614531">
        <w:trPr>
          <w:gridAfter w:val="1"/>
          <w:wAfter w:w="98" w:type="dxa"/>
        </w:trPr>
        <w:tc>
          <w:tcPr>
            <w:tcW w:w="284" w:type="dxa"/>
          </w:tcPr>
          <w:p w:rsidR="00614531" w:rsidRPr="00614531" w:rsidRDefault="00614531" w:rsidP="00614531">
            <w:pPr>
              <w:jc w:val="center"/>
              <w:rPr>
                <w:bCs/>
                <w:spacing w:val="-3"/>
                <w:sz w:val="8"/>
                <w:szCs w:val="8"/>
              </w:rPr>
            </w:pPr>
            <w:r w:rsidRPr="00614531">
              <w:rPr>
                <w:bCs/>
                <w:spacing w:val="-3"/>
                <w:sz w:val="8"/>
                <w:szCs w:val="8"/>
              </w:rPr>
              <w:t>1.1</w:t>
            </w:r>
          </w:p>
        </w:tc>
        <w:tc>
          <w:tcPr>
            <w:tcW w:w="567" w:type="dxa"/>
          </w:tcPr>
          <w:p w:rsidR="00614531" w:rsidRPr="00614531" w:rsidRDefault="00614531" w:rsidP="00614531">
            <w:pPr>
              <w:jc w:val="both"/>
              <w:rPr>
                <w:bCs/>
                <w:spacing w:val="-3"/>
                <w:sz w:val="8"/>
                <w:szCs w:val="8"/>
              </w:rPr>
            </w:pPr>
            <w:r w:rsidRPr="00614531">
              <w:rPr>
                <w:spacing w:val="-1"/>
                <w:sz w:val="8"/>
                <w:szCs w:val="8"/>
              </w:rPr>
              <w:t xml:space="preserve">Актуализация паспортов безопасности объектов потенциальных террористических посягательств, </w:t>
            </w:r>
            <w:r w:rsidRPr="00614531">
              <w:rPr>
                <w:sz w:val="8"/>
                <w:szCs w:val="8"/>
              </w:rPr>
              <w:t xml:space="preserve">направленная на усиление их </w:t>
            </w:r>
            <w:r w:rsidRPr="00614531">
              <w:rPr>
                <w:spacing w:val="-3"/>
                <w:sz w:val="8"/>
                <w:szCs w:val="8"/>
              </w:rPr>
              <w:t>антитеррористической защищенности.</w:t>
            </w:r>
          </w:p>
        </w:tc>
        <w:tc>
          <w:tcPr>
            <w:tcW w:w="992" w:type="dxa"/>
          </w:tcPr>
          <w:p w:rsidR="00614531" w:rsidRPr="00614531" w:rsidRDefault="00614531" w:rsidP="00614531">
            <w:pPr>
              <w:jc w:val="both"/>
              <w:rPr>
                <w:sz w:val="8"/>
                <w:szCs w:val="8"/>
              </w:rPr>
            </w:pPr>
            <w:r w:rsidRPr="00614531">
              <w:rPr>
                <w:sz w:val="8"/>
                <w:szCs w:val="8"/>
              </w:rPr>
              <w:t xml:space="preserve">главный специалист по  делам ГО и ЧС, </w:t>
            </w:r>
          </w:p>
          <w:p w:rsidR="00614531" w:rsidRPr="00614531" w:rsidRDefault="00614531" w:rsidP="00614531">
            <w:pPr>
              <w:jc w:val="both"/>
              <w:rPr>
                <w:bCs/>
                <w:sz w:val="8"/>
                <w:szCs w:val="8"/>
              </w:rPr>
            </w:pPr>
            <w:r w:rsidRPr="00614531">
              <w:rPr>
                <w:bCs/>
                <w:sz w:val="8"/>
                <w:szCs w:val="8"/>
              </w:rPr>
              <w:t>МБУК «Центр культуры и досуга»,</w:t>
            </w:r>
          </w:p>
          <w:p w:rsidR="00614531" w:rsidRPr="00614531" w:rsidRDefault="00614531" w:rsidP="00614531">
            <w:pPr>
              <w:jc w:val="both"/>
              <w:rPr>
                <w:bCs/>
                <w:sz w:val="8"/>
                <w:szCs w:val="8"/>
              </w:rPr>
            </w:pPr>
            <w:r w:rsidRPr="00614531">
              <w:rPr>
                <w:bCs/>
                <w:sz w:val="8"/>
                <w:szCs w:val="8"/>
              </w:rPr>
              <w:t xml:space="preserve">МБУ ДО «Солецкая детская школа искусств», </w:t>
            </w:r>
          </w:p>
          <w:p w:rsidR="00614531" w:rsidRPr="00614531" w:rsidRDefault="00614531" w:rsidP="00614531">
            <w:pPr>
              <w:jc w:val="both"/>
              <w:rPr>
                <w:bCs/>
                <w:sz w:val="8"/>
                <w:szCs w:val="8"/>
              </w:rPr>
            </w:pPr>
            <w:r w:rsidRPr="00614531">
              <w:rPr>
                <w:bCs/>
                <w:sz w:val="8"/>
                <w:szCs w:val="8"/>
              </w:rPr>
              <w:t>МБУК «Межпоселенческая централизованная библиотечная система»,</w:t>
            </w:r>
          </w:p>
          <w:p w:rsidR="00614531" w:rsidRPr="00614531" w:rsidRDefault="00614531" w:rsidP="00614531">
            <w:pPr>
              <w:jc w:val="both"/>
              <w:rPr>
                <w:bCs/>
                <w:sz w:val="8"/>
                <w:szCs w:val="8"/>
              </w:rPr>
            </w:pPr>
            <w:r w:rsidRPr="00614531">
              <w:rPr>
                <w:bCs/>
                <w:sz w:val="8"/>
                <w:szCs w:val="8"/>
              </w:rPr>
              <w:t xml:space="preserve">«Дом молодежи», </w:t>
            </w:r>
          </w:p>
          <w:p w:rsidR="00614531" w:rsidRPr="00614531" w:rsidRDefault="00614531" w:rsidP="00614531">
            <w:pPr>
              <w:jc w:val="both"/>
              <w:rPr>
                <w:bCs/>
                <w:sz w:val="8"/>
                <w:szCs w:val="8"/>
              </w:rPr>
            </w:pPr>
            <w:r w:rsidRPr="00614531">
              <w:rPr>
                <w:bCs/>
                <w:sz w:val="8"/>
                <w:szCs w:val="8"/>
              </w:rPr>
              <w:t xml:space="preserve">МАУ ДО «Детско-юношеская спортивная школа», </w:t>
            </w:r>
          </w:p>
          <w:p w:rsidR="00614531" w:rsidRPr="00614531" w:rsidRDefault="00614531" w:rsidP="00614531">
            <w:pPr>
              <w:jc w:val="both"/>
              <w:rPr>
                <w:bCs/>
                <w:sz w:val="8"/>
                <w:szCs w:val="8"/>
              </w:rPr>
            </w:pPr>
            <w:r w:rsidRPr="00614531">
              <w:rPr>
                <w:bCs/>
                <w:sz w:val="8"/>
                <w:szCs w:val="8"/>
              </w:rPr>
              <w:t xml:space="preserve">МАУ ДО «Центр детского творчества», </w:t>
            </w:r>
          </w:p>
          <w:p w:rsidR="00614531" w:rsidRPr="00614531" w:rsidRDefault="00614531" w:rsidP="00614531">
            <w:pPr>
              <w:jc w:val="both"/>
              <w:rPr>
                <w:bCs/>
                <w:sz w:val="8"/>
                <w:szCs w:val="8"/>
              </w:rPr>
            </w:pPr>
            <w:r w:rsidRPr="00614531">
              <w:rPr>
                <w:bCs/>
                <w:sz w:val="8"/>
                <w:szCs w:val="8"/>
              </w:rPr>
              <w:t>МАОУ «Средняя общеобразовательная школа № 1 г. Сольцы»,</w:t>
            </w:r>
          </w:p>
          <w:p w:rsidR="00614531" w:rsidRPr="00614531" w:rsidRDefault="00614531" w:rsidP="00614531">
            <w:pPr>
              <w:jc w:val="both"/>
              <w:rPr>
                <w:bCs/>
                <w:sz w:val="8"/>
                <w:szCs w:val="8"/>
              </w:rPr>
            </w:pPr>
            <w:r w:rsidRPr="00614531">
              <w:rPr>
                <w:bCs/>
                <w:sz w:val="8"/>
                <w:szCs w:val="8"/>
              </w:rPr>
              <w:t xml:space="preserve">МАОУ «Средняя общеобразовательная школа № 2 г. Сольцы», </w:t>
            </w:r>
          </w:p>
          <w:p w:rsidR="00614531" w:rsidRPr="00614531" w:rsidRDefault="00614531" w:rsidP="00614531">
            <w:pPr>
              <w:jc w:val="both"/>
              <w:rPr>
                <w:bCs/>
                <w:sz w:val="8"/>
                <w:szCs w:val="8"/>
              </w:rPr>
            </w:pPr>
            <w:r w:rsidRPr="00614531">
              <w:rPr>
                <w:bCs/>
                <w:sz w:val="8"/>
                <w:szCs w:val="8"/>
              </w:rPr>
              <w:t xml:space="preserve">МАОУ «Основная общеобразовательная школа имени Смирнова Юрия Михайловича  д. Горки», </w:t>
            </w:r>
          </w:p>
          <w:p w:rsidR="00614531" w:rsidRPr="00614531" w:rsidRDefault="00614531" w:rsidP="00614531">
            <w:pPr>
              <w:jc w:val="both"/>
              <w:rPr>
                <w:bCs/>
                <w:sz w:val="8"/>
                <w:szCs w:val="8"/>
              </w:rPr>
            </w:pPr>
            <w:r w:rsidRPr="00614531">
              <w:rPr>
                <w:bCs/>
                <w:sz w:val="8"/>
                <w:szCs w:val="8"/>
              </w:rPr>
              <w:t>МАДОУ «Детский сад № 8 г. Сольцы»,</w:t>
            </w:r>
          </w:p>
          <w:p w:rsidR="00614531" w:rsidRPr="00614531" w:rsidRDefault="00614531" w:rsidP="00614531">
            <w:pPr>
              <w:jc w:val="both"/>
              <w:rPr>
                <w:bCs/>
                <w:sz w:val="8"/>
                <w:szCs w:val="8"/>
              </w:rPr>
            </w:pPr>
            <w:r w:rsidRPr="00614531">
              <w:rPr>
                <w:bCs/>
                <w:sz w:val="8"/>
                <w:szCs w:val="8"/>
              </w:rPr>
              <w:t xml:space="preserve">МАДОУ «Детский сад № 1 г. Сольцы», </w:t>
            </w:r>
          </w:p>
          <w:p w:rsidR="00614531" w:rsidRPr="00614531" w:rsidRDefault="00614531" w:rsidP="00614531">
            <w:pPr>
              <w:jc w:val="both"/>
              <w:rPr>
                <w:bCs/>
                <w:sz w:val="8"/>
                <w:szCs w:val="8"/>
              </w:rPr>
            </w:pPr>
            <w:r w:rsidRPr="00614531">
              <w:rPr>
                <w:bCs/>
                <w:sz w:val="8"/>
                <w:szCs w:val="8"/>
              </w:rPr>
              <w:t xml:space="preserve">МАДОУ «Детский сад № 6», </w:t>
            </w:r>
          </w:p>
          <w:p w:rsidR="00614531" w:rsidRPr="00614531" w:rsidRDefault="00614531" w:rsidP="00614531">
            <w:pPr>
              <w:jc w:val="both"/>
              <w:rPr>
                <w:bCs/>
                <w:spacing w:val="-3"/>
                <w:sz w:val="8"/>
                <w:szCs w:val="8"/>
              </w:rPr>
            </w:pPr>
            <w:r w:rsidRPr="00614531">
              <w:rPr>
                <w:bCs/>
                <w:sz w:val="8"/>
                <w:szCs w:val="8"/>
              </w:rPr>
              <w:t>МАДОУ «Детский сад № 25 г. Сольцы»</w:t>
            </w:r>
          </w:p>
        </w:tc>
        <w:tc>
          <w:tcPr>
            <w:tcW w:w="425" w:type="dxa"/>
          </w:tcPr>
          <w:p w:rsidR="00614531" w:rsidRPr="00614531" w:rsidRDefault="00614531" w:rsidP="00614531">
            <w:pPr>
              <w:jc w:val="center"/>
              <w:rPr>
                <w:bCs/>
                <w:spacing w:val="-3"/>
                <w:sz w:val="8"/>
                <w:szCs w:val="8"/>
              </w:rPr>
            </w:pPr>
            <w:r w:rsidRPr="00614531">
              <w:rPr>
                <w:bCs/>
                <w:spacing w:val="-3"/>
                <w:sz w:val="8"/>
                <w:szCs w:val="8"/>
              </w:rPr>
              <w:t>2021-2026 год</w:t>
            </w:r>
          </w:p>
        </w:tc>
        <w:tc>
          <w:tcPr>
            <w:tcW w:w="425" w:type="dxa"/>
          </w:tcPr>
          <w:p w:rsidR="00614531" w:rsidRPr="00614531" w:rsidRDefault="00614531" w:rsidP="00614531">
            <w:pPr>
              <w:jc w:val="center"/>
              <w:rPr>
                <w:bCs/>
                <w:spacing w:val="-3"/>
                <w:sz w:val="8"/>
                <w:szCs w:val="8"/>
              </w:rPr>
            </w:pPr>
            <w:r w:rsidRPr="00614531">
              <w:rPr>
                <w:bCs/>
                <w:spacing w:val="-3"/>
                <w:sz w:val="8"/>
                <w:szCs w:val="8"/>
              </w:rPr>
              <w:t>1.1</w:t>
            </w:r>
          </w:p>
        </w:tc>
        <w:tc>
          <w:tcPr>
            <w:tcW w:w="284" w:type="dxa"/>
          </w:tcPr>
          <w:p w:rsidR="00614531" w:rsidRPr="00614531" w:rsidRDefault="00614531" w:rsidP="00614531">
            <w:pPr>
              <w:jc w:val="center"/>
              <w:rPr>
                <w:bCs/>
                <w:spacing w:val="-3"/>
                <w:sz w:val="8"/>
                <w:szCs w:val="8"/>
              </w:rPr>
            </w:pPr>
            <w:r w:rsidRPr="00614531">
              <w:rPr>
                <w:bCs/>
                <w:spacing w:val="-3"/>
                <w:sz w:val="8"/>
                <w:szCs w:val="8"/>
              </w:rPr>
              <w:t>-</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0"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290"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4" w:type="dxa"/>
            <w:gridSpan w:val="2"/>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r>
      <w:tr w:rsidR="00614531" w:rsidRPr="00614531" w:rsidTr="00614531">
        <w:trPr>
          <w:gridAfter w:val="1"/>
          <w:wAfter w:w="98" w:type="dxa"/>
        </w:trPr>
        <w:tc>
          <w:tcPr>
            <w:tcW w:w="284" w:type="dxa"/>
          </w:tcPr>
          <w:p w:rsidR="00614531" w:rsidRPr="00614531" w:rsidRDefault="00614531" w:rsidP="00614531">
            <w:pPr>
              <w:jc w:val="center"/>
              <w:rPr>
                <w:bCs/>
                <w:spacing w:val="-3"/>
                <w:sz w:val="8"/>
                <w:szCs w:val="8"/>
              </w:rPr>
            </w:pPr>
            <w:r w:rsidRPr="00614531">
              <w:rPr>
                <w:bCs/>
                <w:spacing w:val="-3"/>
                <w:sz w:val="8"/>
                <w:szCs w:val="8"/>
              </w:rPr>
              <w:t>1.2</w:t>
            </w:r>
          </w:p>
        </w:tc>
        <w:tc>
          <w:tcPr>
            <w:tcW w:w="567" w:type="dxa"/>
          </w:tcPr>
          <w:p w:rsidR="00614531" w:rsidRPr="00614531" w:rsidRDefault="00614531" w:rsidP="00614531">
            <w:pPr>
              <w:jc w:val="both"/>
              <w:rPr>
                <w:sz w:val="8"/>
                <w:szCs w:val="8"/>
              </w:rPr>
            </w:pPr>
            <w:r w:rsidRPr="00614531">
              <w:rPr>
                <w:sz w:val="8"/>
                <w:szCs w:val="8"/>
              </w:rPr>
              <w:t>Проведение комплексных обследований учреждений образования и культуры и прилегающих к ним территорий в целях проверки их антитеррористической защищённости, противопожарной безопасности</w:t>
            </w:r>
          </w:p>
          <w:p w:rsidR="00614531" w:rsidRPr="00614531" w:rsidRDefault="00614531" w:rsidP="00614531">
            <w:pPr>
              <w:jc w:val="both"/>
              <w:rPr>
                <w:bCs/>
                <w:spacing w:val="-3"/>
                <w:sz w:val="8"/>
                <w:szCs w:val="8"/>
              </w:rPr>
            </w:pPr>
          </w:p>
        </w:tc>
        <w:tc>
          <w:tcPr>
            <w:tcW w:w="992" w:type="dxa"/>
          </w:tcPr>
          <w:p w:rsidR="00614531" w:rsidRPr="00614531" w:rsidRDefault="00614531" w:rsidP="00614531">
            <w:pPr>
              <w:jc w:val="both"/>
              <w:rPr>
                <w:sz w:val="8"/>
                <w:szCs w:val="8"/>
              </w:rPr>
            </w:pPr>
            <w:r w:rsidRPr="00614531">
              <w:rPr>
                <w:sz w:val="8"/>
                <w:szCs w:val="8"/>
              </w:rPr>
              <w:t>ОМВД России по Солецкому району (по согласованию),</w:t>
            </w:r>
          </w:p>
          <w:p w:rsidR="00614531" w:rsidRPr="00614531" w:rsidRDefault="00614531" w:rsidP="00614531">
            <w:pPr>
              <w:jc w:val="both"/>
              <w:rPr>
                <w:sz w:val="8"/>
                <w:szCs w:val="8"/>
              </w:rPr>
            </w:pPr>
            <w:r w:rsidRPr="00614531">
              <w:rPr>
                <w:sz w:val="8"/>
                <w:szCs w:val="8"/>
              </w:rPr>
              <w:t>МЧС (по согласованию)</w:t>
            </w:r>
          </w:p>
          <w:p w:rsidR="00614531" w:rsidRPr="00614531" w:rsidRDefault="00614531" w:rsidP="00614531">
            <w:pPr>
              <w:jc w:val="both"/>
              <w:rPr>
                <w:bCs/>
                <w:spacing w:val="-3"/>
                <w:sz w:val="8"/>
                <w:szCs w:val="8"/>
              </w:rPr>
            </w:pPr>
          </w:p>
        </w:tc>
        <w:tc>
          <w:tcPr>
            <w:tcW w:w="425" w:type="dxa"/>
          </w:tcPr>
          <w:p w:rsidR="00614531" w:rsidRPr="00614531" w:rsidRDefault="00614531" w:rsidP="00614531">
            <w:pPr>
              <w:jc w:val="center"/>
              <w:rPr>
                <w:bCs/>
                <w:spacing w:val="-3"/>
                <w:sz w:val="8"/>
                <w:szCs w:val="8"/>
              </w:rPr>
            </w:pPr>
            <w:r w:rsidRPr="00614531">
              <w:rPr>
                <w:bCs/>
                <w:spacing w:val="-3"/>
                <w:sz w:val="8"/>
                <w:szCs w:val="8"/>
              </w:rPr>
              <w:t>май, август, декабрь</w:t>
            </w:r>
          </w:p>
          <w:p w:rsidR="00614531" w:rsidRPr="00614531" w:rsidRDefault="00614531" w:rsidP="00614531">
            <w:pPr>
              <w:jc w:val="center"/>
              <w:rPr>
                <w:bCs/>
                <w:spacing w:val="-3"/>
                <w:sz w:val="8"/>
                <w:szCs w:val="8"/>
              </w:rPr>
            </w:pPr>
            <w:r w:rsidRPr="00614531">
              <w:rPr>
                <w:bCs/>
                <w:spacing w:val="-3"/>
                <w:sz w:val="8"/>
                <w:szCs w:val="8"/>
              </w:rPr>
              <w:t>2021-2026 годов</w:t>
            </w:r>
          </w:p>
        </w:tc>
        <w:tc>
          <w:tcPr>
            <w:tcW w:w="425" w:type="dxa"/>
          </w:tcPr>
          <w:p w:rsidR="00614531" w:rsidRPr="00614531" w:rsidRDefault="00614531" w:rsidP="00614531">
            <w:pPr>
              <w:jc w:val="center"/>
              <w:rPr>
                <w:bCs/>
                <w:spacing w:val="-3"/>
                <w:sz w:val="8"/>
                <w:szCs w:val="8"/>
              </w:rPr>
            </w:pPr>
            <w:r w:rsidRPr="00614531">
              <w:rPr>
                <w:bCs/>
                <w:spacing w:val="-3"/>
                <w:sz w:val="8"/>
                <w:szCs w:val="8"/>
              </w:rPr>
              <w:t>1.1</w:t>
            </w:r>
          </w:p>
        </w:tc>
        <w:tc>
          <w:tcPr>
            <w:tcW w:w="284" w:type="dxa"/>
          </w:tcPr>
          <w:p w:rsidR="00614531" w:rsidRPr="00614531" w:rsidRDefault="00614531" w:rsidP="00614531">
            <w:pPr>
              <w:jc w:val="center"/>
              <w:rPr>
                <w:bCs/>
                <w:spacing w:val="-3"/>
                <w:sz w:val="8"/>
                <w:szCs w:val="8"/>
              </w:rPr>
            </w:pPr>
            <w:r w:rsidRPr="00614531">
              <w:rPr>
                <w:bCs/>
                <w:spacing w:val="-3"/>
                <w:sz w:val="8"/>
                <w:szCs w:val="8"/>
              </w:rPr>
              <w:t>-</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0"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290"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4" w:type="dxa"/>
            <w:gridSpan w:val="2"/>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r>
      <w:tr w:rsidR="00614531" w:rsidRPr="00614531" w:rsidTr="00614531">
        <w:trPr>
          <w:gridAfter w:val="1"/>
          <w:wAfter w:w="98" w:type="dxa"/>
        </w:trPr>
        <w:tc>
          <w:tcPr>
            <w:tcW w:w="284" w:type="dxa"/>
          </w:tcPr>
          <w:p w:rsidR="00614531" w:rsidRPr="00614531" w:rsidRDefault="00614531" w:rsidP="00614531">
            <w:pPr>
              <w:jc w:val="center"/>
              <w:rPr>
                <w:bCs/>
                <w:spacing w:val="-3"/>
                <w:sz w:val="8"/>
                <w:szCs w:val="8"/>
              </w:rPr>
            </w:pPr>
            <w:r w:rsidRPr="00614531">
              <w:rPr>
                <w:bCs/>
                <w:spacing w:val="-3"/>
                <w:sz w:val="8"/>
                <w:szCs w:val="8"/>
              </w:rPr>
              <w:t>1.3</w:t>
            </w:r>
          </w:p>
        </w:tc>
        <w:tc>
          <w:tcPr>
            <w:tcW w:w="567" w:type="dxa"/>
          </w:tcPr>
          <w:p w:rsidR="00614531" w:rsidRPr="00614531" w:rsidRDefault="00614531" w:rsidP="00614531">
            <w:pPr>
              <w:jc w:val="both"/>
              <w:rPr>
                <w:bCs/>
                <w:spacing w:val="-3"/>
                <w:sz w:val="8"/>
                <w:szCs w:val="8"/>
              </w:rPr>
            </w:pPr>
            <w:r w:rsidRPr="00614531">
              <w:rPr>
                <w:sz w:val="8"/>
                <w:szCs w:val="8"/>
              </w:rPr>
              <w:t>Организация и проведение антитеррористическ</w:t>
            </w:r>
            <w:r w:rsidRPr="00614531">
              <w:rPr>
                <w:sz w:val="8"/>
                <w:szCs w:val="8"/>
              </w:rPr>
              <w:t>их учений и тренировок на потенциальных объектах террористических посягательств</w:t>
            </w:r>
          </w:p>
        </w:tc>
        <w:tc>
          <w:tcPr>
            <w:tcW w:w="992" w:type="dxa"/>
          </w:tcPr>
          <w:p w:rsidR="00614531" w:rsidRPr="00614531" w:rsidRDefault="00614531" w:rsidP="00614531">
            <w:pPr>
              <w:jc w:val="both"/>
              <w:rPr>
                <w:sz w:val="8"/>
                <w:szCs w:val="8"/>
              </w:rPr>
            </w:pPr>
            <w:r w:rsidRPr="00614531">
              <w:rPr>
                <w:bCs/>
                <w:sz w:val="8"/>
                <w:szCs w:val="8"/>
              </w:rPr>
              <w:t>ведущий специалист по мобилизационной подготовке,</w:t>
            </w:r>
            <w:r w:rsidRPr="00614531">
              <w:rPr>
                <w:sz w:val="8"/>
                <w:szCs w:val="8"/>
              </w:rPr>
              <w:t xml:space="preserve"> главный специалист по  ГО и ЧС, </w:t>
            </w:r>
          </w:p>
          <w:p w:rsidR="00614531" w:rsidRPr="00614531" w:rsidRDefault="00614531" w:rsidP="00614531">
            <w:pPr>
              <w:jc w:val="both"/>
              <w:rPr>
                <w:bCs/>
                <w:sz w:val="8"/>
                <w:szCs w:val="8"/>
              </w:rPr>
            </w:pPr>
            <w:r w:rsidRPr="00614531">
              <w:rPr>
                <w:sz w:val="8"/>
                <w:szCs w:val="8"/>
              </w:rPr>
              <w:t xml:space="preserve">ОМВД России по Солецкому району (по согласованию), МЧС (по согласованию), </w:t>
            </w:r>
            <w:r w:rsidRPr="00614531">
              <w:rPr>
                <w:bCs/>
                <w:sz w:val="8"/>
                <w:szCs w:val="8"/>
              </w:rPr>
              <w:t>МБУК «Центр культуры и досуга»,</w:t>
            </w:r>
          </w:p>
          <w:p w:rsidR="00614531" w:rsidRPr="00614531" w:rsidRDefault="00614531" w:rsidP="00614531">
            <w:pPr>
              <w:jc w:val="both"/>
              <w:rPr>
                <w:bCs/>
                <w:sz w:val="8"/>
                <w:szCs w:val="8"/>
              </w:rPr>
            </w:pPr>
            <w:r w:rsidRPr="00614531">
              <w:rPr>
                <w:bCs/>
                <w:sz w:val="8"/>
                <w:szCs w:val="8"/>
              </w:rPr>
              <w:t xml:space="preserve">МБУ ДО «Солецкая детская школа искусств», </w:t>
            </w:r>
          </w:p>
          <w:p w:rsidR="00614531" w:rsidRPr="00614531" w:rsidRDefault="00614531" w:rsidP="00614531">
            <w:pPr>
              <w:jc w:val="both"/>
              <w:rPr>
                <w:bCs/>
                <w:sz w:val="8"/>
                <w:szCs w:val="8"/>
              </w:rPr>
            </w:pPr>
            <w:r w:rsidRPr="00614531">
              <w:rPr>
                <w:bCs/>
                <w:sz w:val="8"/>
                <w:szCs w:val="8"/>
              </w:rPr>
              <w:t>МБУК «Межпоселенческая централизованная библиотечная система»,</w:t>
            </w:r>
          </w:p>
          <w:p w:rsidR="00614531" w:rsidRPr="00614531" w:rsidRDefault="00614531" w:rsidP="00614531">
            <w:pPr>
              <w:jc w:val="both"/>
              <w:rPr>
                <w:bCs/>
                <w:sz w:val="8"/>
                <w:szCs w:val="8"/>
              </w:rPr>
            </w:pPr>
            <w:r w:rsidRPr="00614531">
              <w:rPr>
                <w:bCs/>
                <w:sz w:val="8"/>
                <w:szCs w:val="8"/>
              </w:rPr>
              <w:t xml:space="preserve"> «Дом молодежи», </w:t>
            </w:r>
          </w:p>
          <w:p w:rsidR="00614531" w:rsidRPr="00614531" w:rsidRDefault="00614531" w:rsidP="00614531">
            <w:pPr>
              <w:jc w:val="both"/>
              <w:rPr>
                <w:bCs/>
                <w:sz w:val="8"/>
                <w:szCs w:val="8"/>
              </w:rPr>
            </w:pPr>
            <w:r w:rsidRPr="00614531">
              <w:rPr>
                <w:bCs/>
                <w:sz w:val="8"/>
                <w:szCs w:val="8"/>
              </w:rPr>
              <w:t xml:space="preserve">МАУ ДО «Детско-юношеская спортивная школа», </w:t>
            </w:r>
          </w:p>
          <w:p w:rsidR="00614531" w:rsidRPr="00614531" w:rsidRDefault="00614531" w:rsidP="00614531">
            <w:pPr>
              <w:jc w:val="both"/>
              <w:rPr>
                <w:bCs/>
                <w:sz w:val="8"/>
                <w:szCs w:val="8"/>
              </w:rPr>
            </w:pPr>
            <w:r w:rsidRPr="00614531">
              <w:rPr>
                <w:bCs/>
                <w:sz w:val="8"/>
                <w:szCs w:val="8"/>
              </w:rPr>
              <w:t xml:space="preserve">МАУ ДО «Центр детского творчества», </w:t>
            </w:r>
          </w:p>
          <w:p w:rsidR="00614531" w:rsidRPr="00614531" w:rsidRDefault="00614531" w:rsidP="00614531">
            <w:pPr>
              <w:jc w:val="both"/>
              <w:rPr>
                <w:bCs/>
                <w:sz w:val="8"/>
                <w:szCs w:val="8"/>
              </w:rPr>
            </w:pPr>
            <w:r w:rsidRPr="00614531">
              <w:rPr>
                <w:bCs/>
                <w:sz w:val="8"/>
                <w:szCs w:val="8"/>
              </w:rPr>
              <w:t xml:space="preserve">МАОУ «Средняя </w:t>
            </w:r>
            <w:proofErr w:type="spellStart"/>
            <w:r w:rsidRPr="00614531">
              <w:rPr>
                <w:bCs/>
                <w:sz w:val="8"/>
                <w:szCs w:val="8"/>
              </w:rPr>
              <w:t>общееобразовательная</w:t>
            </w:r>
            <w:proofErr w:type="spellEnd"/>
            <w:r w:rsidRPr="00614531">
              <w:rPr>
                <w:bCs/>
                <w:sz w:val="8"/>
                <w:szCs w:val="8"/>
              </w:rPr>
              <w:t xml:space="preserve"> школа № 1 г. Сольцы»,</w:t>
            </w:r>
          </w:p>
          <w:p w:rsidR="00614531" w:rsidRPr="00614531" w:rsidRDefault="00614531" w:rsidP="00614531">
            <w:pPr>
              <w:jc w:val="both"/>
              <w:rPr>
                <w:bCs/>
                <w:sz w:val="8"/>
                <w:szCs w:val="8"/>
              </w:rPr>
            </w:pPr>
            <w:r w:rsidRPr="00614531">
              <w:rPr>
                <w:bCs/>
                <w:sz w:val="8"/>
                <w:szCs w:val="8"/>
              </w:rPr>
              <w:t xml:space="preserve">МАОУ «Средняя </w:t>
            </w:r>
            <w:proofErr w:type="spellStart"/>
            <w:r w:rsidRPr="00614531">
              <w:rPr>
                <w:bCs/>
                <w:sz w:val="8"/>
                <w:szCs w:val="8"/>
              </w:rPr>
              <w:t>общееобразовательная</w:t>
            </w:r>
            <w:proofErr w:type="spellEnd"/>
            <w:r w:rsidRPr="00614531">
              <w:rPr>
                <w:bCs/>
                <w:sz w:val="8"/>
                <w:szCs w:val="8"/>
              </w:rPr>
              <w:t xml:space="preserve"> школа № 2 г. Сольцы», </w:t>
            </w:r>
          </w:p>
          <w:p w:rsidR="00614531" w:rsidRPr="00614531" w:rsidRDefault="00614531" w:rsidP="00614531">
            <w:pPr>
              <w:jc w:val="both"/>
              <w:rPr>
                <w:bCs/>
                <w:sz w:val="8"/>
                <w:szCs w:val="8"/>
              </w:rPr>
            </w:pPr>
            <w:r w:rsidRPr="00614531">
              <w:rPr>
                <w:bCs/>
                <w:sz w:val="8"/>
                <w:szCs w:val="8"/>
              </w:rPr>
              <w:t xml:space="preserve">МАОУ «Основная общеобразовательная школа имени Смирнова Юрия Михайловича  д. Горки», </w:t>
            </w:r>
          </w:p>
          <w:p w:rsidR="00614531" w:rsidRPr="00614531" w:rsidRDefault="00614531" w:rsidP="00614531">
            <w:pPr>
              <w:jc w:val="both"/>
              <w:rPr>
                <w:bCs/>
                <w:sz w:val="8"/>
                <w:szCs w:val="8"/>
              </w:rPr>
            </w:pPr>
            <w:r w:rsidRPr="00614531">
              <w:rPr>
                <w:bCs/>
                <w:sz w:val="8"/>
                <w:szCs w:val="8"/>
              </w:rPr>
              <w:t>МАДОУ «Детский сад № 8 г. Сольцы»,</w:t>
            </w:r>
          </w:p>
          <w:p w:rsidR="00614531" w:rsidRPr="00614531" w:rsidRDefault="00614531" w:rsidP="00614531">
            <w:pPr>
              <w:jc w:val="both"/>
              <w:rPr>
                <w:bCs/>
                <w:sz w:val="8"/>
                <w:szCs w:val="8"/>
              </w:rPr>
            </w:pPr>
            <w:r w:rsidRPr="00614531">
              <w:rPr>
                <w:bCs/>
                <w:sz w:val="8"/>
                <w:szCs w:val="8"/>
              </w:rPr>
              <w:t xml:space="preserve">МАДОУ «Детский сад № 1 г. Сольцы», </w:t>
            </w:r>
          </w:p>
          <w:p w:rsidR="00614531" w:rsidRPr="00614531" w:rsidRDefault="00614531" w:rsidP="00614531">
            <w:pPr>
              <w:jc w:val="both"/>
              <w:rPr>
                <w:bCs/>
                <w:sz w:val="8"/>
                <w:szCs w:val="8"/>
              </w:rPr>
            </w:pPr>
            <w:r w:rsidRPr="00614531">
              <w:rPr>
                <w:bCs/>
                <w:sz w:val="8"/>
                <w:szCs w:val="8"/>
              </w:rPr>
              <w:t xml:space="preserve">МАДОУ «Детский сад № 6», </w:t>
            </w:r>
          </w:p>
          <w:p w:rsidR="00614531" w:rsidRPr="00614531" w:rsidRDefault="00614531" w:rsidP="00614531">
            <w:pPr>
              <w:jc w:val="both"/>
              <w:rPr>
                <w:bCs/>
                <w:spacing w:val="-3"/>
                <w:sz w:val="8"/>
                <w:szCs w:val="8"/>
              </w:rPr>
            </w:pPr>
            <w:r w:rsidRPr="00614531">
              <w:rPr>
                <w:bCs/>
                <w:sz w:val="8"/>
                <w:szCs w:val="8"/>
              </w:rPr>
              <w:t>МАДОУ «Детский сад № 25 г. Сольцы»</w:t>
            </w:r>
          </w:p>
        </w:tc>
        <w:tc>
          <w:tcPr>
            <w:tcW w:w="425" w:type="dxa"/>
          </w:tcPr>
          <w:p w:rsidR="00614531" w:rsidRPr="00614531" w:rsidRDefault="00614531" w:rsidP="00614531">
            <w:pPr>
              <w:jc w:val="center"/>
              <w:rPr>
                <w:bCs/>
                <w:spacing w:val="-3"/>
                <w:sz w:val="8"/>
                <w:szCs w:val="8"/>
              </w:rPr>
            </w:pPr>
            <w:r w:rsidRPr="00614531">
              <w:rPr>
                <w:bCs/>
                <w:spacing w:val="-3"/>
                <w:sz w:val="8"/>
                <w:szCs w:val="8"/>
              </w:rPr>
              <w:t>в течение учебного года</w:t>
            </w:r>
          </w:p>
          <w:p w:rsidR="00614531" w:rsidRPr="00614531" w:rsidRDefault="00614531" w:rsidP="00614531">
            <w:pPr>
              <w:jc w:val="center"/>
              <w:rPr>
                <w:bCs/>
                <w:spacing w:val="-3"/>
                <w:sz w:val="8"/>
                <w:szCs w:val="8"/>
              </w:rPr>
            </w:pPr>
            <w:r w:rsidRPr="00614531">
              <w:rPr>
                <w:bCs/>
                <w:spacing w:val="-3"/>
                <w:sz w:val="8"/>
                <w:szCs w:val="8"/>
              </w:rPr>
              <w:t xml:space="preserve">2021-2026 </w:t>
            </w:r>
          </w:p>
          <w:p w:rsidR="00614531" w:rsidRPr="00614531" w:rsidRDefault="00614531" w:rsidP="00614531">
            <w:pPr>
              <w:jc w:val="center"/>
              <w:rPr>
                <w:bCs/>
                <w:spacing w:val="-3"/>
                <w:sz w:val="8"/>
                <w:szCs w:val="8"/>
              </w:rPr>
            </w:pPr>
            <w:r w:rsidRPr="00614531">
              <w:rPr>
                <w:bCs/>
                <w:spacing w:val="-3"/>
                <w:sz w:val="8"/>
                <w:szCs w:val="8"/>
              </w:rPr>
              <w:t>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1.1</w:t>
            </w:r>
          </w:p>
        </w:tc>
        <w:tc>
          <w:tcPr>
            <w:tcW w:w="284" w:type="dxa"/>
          </w:tcPr>
          <w:p w:rsidR="00614531" w:rsidRPr="00614531" w:rsidRDefault="00614531" w:rsidP="00614531">
            <w:pPr>
              <w:jc w:val="center"/>
              <w:rPr>
                <w:bCs/>
                <w:spacing w:val="-3"/>
                <w:sz w:val="8"/>
                <w:szCs w:val="8"/>
              </w:rPr>
            </w:pPr>
            <w:r w:rsidRPr="00614531">
              <w:rPr>
                <w:bCs/>
                <w:spacing w:val="-3"/>
                <w:sz w:val="8"/>
                <w:szCs w:val="8"/>
              </w:rPr>
              <w:t>-</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0"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290"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4" w:type="dxa"/>
            <w:gridSpan w:val="2"/>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r>
      <w:tr w:rsidR="00614531" w:rsidRPr="00614531" w:rsidTr="00614531">
        <w:trPr>
          <w:gridAfter w:val="1"/>
          <w:wAfter w:w="98" w:type="dxa"/>
          <w:cantSplit/>
          <w:trHeight w:val="3766"/>
        </w:trPr>
        <w:tc>
          <w:tcPr>
            <w:tcW w:w="284" w:type="dxa"/>
          </w:tcPr>
          <w:p w:rsidR="00614531" w:rsidRPr="00614531" w:rsidRDefault="00614531" w:rsidP="00614531">
            <w:pPr>
              <w:jc w:val="center"/>
              <w:rPr>
                <w:bCs/>
                <w:spacing w:val="-3"/>
                <w:sz w:val="8"/>
                <w:szCs w:val="8"/>
              </w:rPr>
            </w:pPr>
            <w:r w:rsidRPr="00614531">
              <w:rPr>
                <w:bCs/>
                <w:spacing w:val="-3"/>
                <w:sz w:val="8"/>
                <w:szCs w:val="8"/>
              </w:rPr>
              <w:t>1.4</w:t>
            </w:r>
          </w:p>
        </w:tc>
        <w:tc>
          <w:tcPr>
            <w:tcW w:w="567" w:type="dxa"/>
          </w:tcPr>
          <w:p w:rsidR="00614531" w:rsidRPr="00614531" w:rsidRDefault="00614531" w:rsidP="00614531">
            <w:pPr>
              <w:jc w:val="both"/>
              <w:rPr>
                <w:bCs/>
                <w:spacing w:val="-3"/>
                <w:sz w:val="8"/>
                <w:szCs w:val="8"/>
              </w:rPr>
            </w:pPr>
            <w:r w:rsidRPr="00614531">
              <w:rPr>
                <w:bCs/>
                <w:spacing w:val="-3"/>
                <w:sz w:val="8"/>
                <w:szCs w:val="8"/>
              </w:rPr>
              <w:t>Реализация мероприятий по антитеррористической защищённости зданий Администрации муниципального округа:</w:t>
            </w: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r w:rsidRPr="00614531">
              <w:rPr>
                <w:bCs/>
                <w:spacing w:val="-3"/>
                <w:sz w:val="8"/>
                <w:szCs w:val="8"/>
              </w:rPr>
              <w:t xml:space="preserve">- техническое обслуживание кнопки тревожной сигнализации </w:t>
            </w: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r w:rsidRPr="00614531">
              <w:rPr>
                <w:bCs/>
                <w:spacing w:val="-3"/>
                <w:sz w:val="8"/>
                <w:szCs w:val="8"/>
              </w:rPr>
              <w:t xml:space="preserve">-    услуги по охране здания </w:t>
            </w: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r w:rsidRPr="00614531">
              <w:rPr>
                <w:bCs/>
                <w:spacing w:val="-3"/>
                <w:sz w:val="8"/>
                <w:szCs w:val="8"/>
              </w:rPr>
              <w:t xml:space="preserve">- услуги по охране здания Выбитского территориального отдела; </w:t>
            </w:r>
          </w:p>
          <w:p w:rsidR="00614531" w:rsidRPr="00614531" w:rsidRDefault="00614531" w:rsidP="00614531">
            <w:pPr>
              <w:jc w:val="both"/>
              <w:rPr>
                <w:bCs/>
                <w:spacing w:val="-3"/>
                <w:sz w:val="8"/>
                <w:szCs w:val="8"/>
              </w:rPr>
            </w:pPr>
          </w:p>
          <w:p w:rsidR="00614531" w:rsidRPr="00614531" w:rsidRDefault="00614531" w:rsidP="00614531">
            <w:pPr>
              <w:jc w:val="both"/>
              <w:rPr>
                <w:bCs/>
                <w:spacing w:val="-3"/>
                <w:sz w:val="8"/>
                <w:szCs w:val="8"/>
              </w:rPr>
            </w:pPr>
            <w:r w:rsidRPr="00614531">
              <w:rPr>
                <w:bCs/>
                <w:spacing w:val="-3"/>
                <w:sz w:val="8"/>
                <w:szCs w:val="8"/>
              </w:rPr>
              <w:t>- услуги по охране здания отдела ЗАГС Администрации Солецкого муниципального округа</w:t>
            </w:r>
          </w:p>
          <w:p w:rsidR="00614531" w:rsidRPr="00614531" w:rsidRDefault="00614531" w:rsidP="00614531">
            <w:pPr>
              <w:jc w:val="both"/>
              <w:rPr>
                <w:bCs/>
                <w:spacing w:val="-3"/>
                <w:sz w:val="8"/>
                <w:szCs w:val="8"/>
              </w:rPr>
            </w:pPr>
          </w:p>
        </w:tc>
        <w:tc>
          <w:tcPr>
            <w:tcW w:w="992" w:type="dxa"/>
          </w:tcPr>
          <w:p w:rsidR="00614531" w:rsidRPr="00614531" w:rsidRDefault="00614531" w:rsidP="00614531">
            <w:pPr>
              <w:jc w:val="both"/>
              <w:rPr>
                <w:sz w:val="8"/>
                <w:szCs w:val="8"/>
                <w:highlight w:val="yellow"/>
              </w:rPr>
            </w:pPr>
            <w:r w:rsidRPr="00614531">
              <w:rPr>
                <w:sz w:val="8"/>
                <w:szCs w:val="8"/>
              </w:rPr>
              <w:t>Управление делами Администрации</w:t>
            </w:r>
          </w:p>
          <w:p w:rsidR="00614531" w:rsidRPr="00614531" w:rsidRDefault="00614531" w:rsidP="00614531">
            <w:pPr>
              <w:jc w:val="both"/>
              <w:rPr>
                <w:sz w:val="8"/>
                <w:szCs w:val="8"/>
                <w:highlight w:val="yellow"/>
              </w:rPr>
            </w:pPr>
          </w:p>
          <w:p w:rsidR="00614531" w:rsidRPr="00614531" w:rsidRDefault="00614531" w:rsidP="00614531">
            <w:pPr>
              <w:jc w:val="both"/>
              <w:rPr>
                <w:sz w:val="8"/>
                <w:szCs w:val="8"/>
                <w:highlight w:val="yellow"/>
              </w:rPr>
            </w:pPr>
          </w:p>
          <w:p w:rsidR="00614531" w:rsidRPr="00614531" w:rsidRDefault="00614531" w:rsidP="00614531">
            <w:pPr>
              <w:jc w:val="both"/>
              <w:rPr>
                <w:sz w:val="8"/>
                <w:szCs w:val="8"/>
                <w:highlight w:val="yellow"/>
              </w:rPr>
            </w:pPr>
          </w:p>
        </w:tc>
        <w:tc>
          <w:tcPr>
            <w:tcW w:w="425" w:type="dxa"/>
          </w:tcPr>
          <w:p w:rsidR="00614531" w:rsidRPr="00614531" w:rsidRDefault="00614531" w:rsidP="00614531">
            <w:pPr>
              <w:jc w:val="center"/>
              <w:rPr>
                <w:bCs/>
                <w:spacing w:val="-3"/>
                <w:sz w:val="8"/>
                <w:szCs w:val="8"/>
              </w:rPr>
            </w:pPr>
            <w:r w:rsidRPr="00614531">
              <w:rPr>
                <w:bCs/>
                <w:spacing w:val="-3"/>
                <w:sz w:val="8"/>
                <w:szCs w:val="8"/>
              </w:rPr>
              <w:t xml:space="preserve">2021-2026 </w:t>
            </w:r>
          </w:p>
          <w:p w:rsidR="00614531" w:rsidRPr="00614531" w:rsidRDefault="00614531" w:rsidP="00614531">
            <w:pPr>
              <w:jc w:val="center"/>
              <w:rPr>
                <w:bCs/>
                <w:spacing w:val="-3"/>
                <w:sz w:val="8"/>
                <w:szCs w:val="8"/>
              </w:rPr>
            </w:pPr>
            <w:r w:rsidRPr="00614531">
              <w:rPr>
                <w:bCs/>
                <w:spacing w:val="-3"/>
                <w:sz w:val="8"/>
                <w:szCs w:val="8"/>
              </w:rPr>
              <w:t>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1.1</w:t>
            </w:r>
          </w:p>
        </w:tc>
        <w:tc>
          <w:tcPr>
            <w:tcW w:w="284" w:type="dxa"/>
          </w:tcPr>
          <w:p w:rsidR="00614531" w:rsidRPr="00614531" w:rsidRDefault="00614531" w:rsidP="00614531">
            <w:pPr>
              <w:jc w:val="center"/>
              <w:rPr>
                <w:bCs/>
                <w:spacing w:val="-3"/>
                <w:sz w:val="8"/>
                <w:szCs w:val="8"/>
              </w:rPr>
            </w:pPr>
            <w:r w:rsidRPr="00614531">
              <w:rPr>
                <w:bCs/>
                <w:spacing w:val="-3"/>
                <w:sz w:val="8"/>
                <w:szCs w:val="8"/>
              </w:rPr>
              <w:t>бюджет муниципального округа</w:t>
            </w:r>
          </w:p>
        </w:tc>
        <w:tc>
          <w:tcPr>
            <w:tcW w:w="431" w:type="dxa"/>
            <w:gridSpan w:val="2"/>
            <w:textDirection w:val="btLr"/>
          </w:tcPr>
          <w:p w:rsidR="00614531" w:rsidRPr="00614531" w:rsidRDefault="00614531" w:rsidP="00614531">
            <w:pPr>
              <w:rPr>
                <w:bCs/>
                <w:spacing w:val="-3"/>
                <w:sz w:val="8"/>
                <w:szCs w:val="8"/>
              </w:rPr>
            </w:pPr>
            <w:r w:rsidRPr="00614531">
              <w:rPr>
                <w:bCs/>
                <w:spacing w:val="-3"/>
                <w:sz w:val="8"/>
                <w:szCs w:val="8"/>
              </w:rPr>
              <w:t>24.64452         1.32372        27.40800           4.54800</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4,548</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27,5</w:t>
            </w:r>
          </w:p>
        </w:tc>
        <w:tc>
          <w:tcPr>
            <w:tcW w:w="236" w:type="dxa"/>
            <w:gridSpan w:val="2"/>
            <w:textDirection w:val="btLr"/>
          </w:tcPr>
          <w:p w:rsidR="00614531" w:rsidRPr="00614531" w:rsidRDefault="00614531" w:rsidP="00614531">
            <w:pPr>
              <w:rPr>
                <w:bCs/>
                <w:spacing w:val="-3"/>
                <w:sz w:val="8"/>
                <w:szCs w:val="8"/>
              </w:rPr>
            </w:pPr>
            <w:r w:rsidRPr="00614531">
              <w:rPr>
                <w:bCs/>
                <w:spacing w:val="-3"/>
                <w:sz w:val="8"/>
                <w:szCs w:val="8"/>
              </w:rPr>
              <w:t>0,00000         0.00000        27.40800          4.54800</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4,548</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27,5</w:t>
            </w:r>
          </w:p>
        </w:tc>
        <w:tc>
          <w:tcPr>
            <w:tcW w:w="290" w:type="dxa"/>
            <w:gridSpan w:val="3"/>
            <w:textDirection w:val="btLr"/>
          </w:tcPr>
          <w:p w:rsidR="00614531" w:rsidRPr="00614531" w:rsidRDefault="00614531" w:rsidP="00614531">
            <w:pPr>
              <w:rPr>
                <w:bCs/>
                <w:spacing w:val="-3"/>
                <w:sz w:val="8"/>
                <w:szCs w:val="8"/>
              </w:rPr>
            </w:pPr>
            <w:r w:rsidRPr="00614531">
              <w:rPr>
                <w:bCs/>
                <w:spacing w:val="-3"/>
                <w:sz w:val="8"/>
                <w:szCs w:val="8"/>
              </w:rPr>
              <w:t>0,00000         0.00000       27.40800         4.54800</w:t>
            </w:r>
          </w:p>
          <w:p w:rsidR="00614531" w:rsidRPr="00614531" w:rsidRDefault="00614531" w:rsidP="00614531">
            <w:pPr>
              <w:jc w:val="center"/>
              <w:rPr>
                <w:bCs/>
                <w:spacing w:val="-3"/>
                <w:sz w:val="8"/>
                <w:szCs w:val="8"/>
              </w:rPr>
            </w:pPr>
            <w:r w:rsidRPr="00614531">
              <w:rPr>
                <w:bCs/>
                <w:spacing w:val="-3"/>
                <w:sz w:val="8"/>
                <w:szCs w:val="8"/>
              </w:rPr>
              <w:t xml:space="preserve">           </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4,548</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27,5</w:t>
            </w:r>
          </w:p>
        </w:tc>
        <w:tc>
          <w:tcPr>
            <w:tcW w:w="290" w:type="dxa"/>
            <w:gridSpan w:val="2"/>
            <w:textDirection w:val="btLr"/>
          </w:tcPr>
          <w:p w:rsidR="00614531" w:rsidRPr="00614531" w:rsidRDefault="00614531" w:rsidP="00614531">
            <w:pPr>
              <w:rPr>
                <w:bCs/>
                <w:spacing w:val="-3"/>
                <w:sz w:val="8"/>
                <w:szCs w:val="8"/>
              </w:rPr>
            </w:pPr>
            <w:r w:rsidRPr="00614531">
              <w:rPr>
                <w:bCs/>
                <w:spacing w:val="-3"/>
                <w:sz w:val="8"/>
                <w:szCs w:val="8"/>
              </w:rPr>
              <w:t>0,00000         0.00000         27.40800          4.54800</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4,548</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27,5</w:t>
            </w:r>
          </w:p>
        </w:tc>
        <w:tc>
          <w:tcPr>
            <w:tcW w:w="291" w:type="dxa"/>
            <w:gridSpan w:val="3"/>
            <w:textDirection w:val="btLr"/>
          </w:tcPr>
          <w:p w:rsidR="00614531" w:rsidRPr="00614531" w:rsidRDefault="00614531" w:rsidP="00614531">
            <w:pPr>
              <w:rPr>
                <w:bCs/>
                <w:spacing w:val="-3"/>
                <w:sz w:val="8"/>
                <w:szCs w:val="8"/>
              </w:rPr>
            </w:pPr>
            <w:r w:rsidRPr="00614531">
              <w:rPr>
                <w:bCs/>
                <w:spacing w:val="-3"/>
                <w:sz w:val="8"/>
                <w:szCs w:val="8"/>
              </w:rPr>
              <w:t>0,00000         0.00000         27.40800         4.54800</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4,548</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27,5</w:t>
            </w:r>
          </w:p>
        </w:tc>
        <w:tc>
          <w:tcPr>
            <w:tcW w:w="304" w:type="dxa"/>
            <w:gridSpan w:val="2"/>
            <w:textDirection w:val="btLr"/>
          </w:tcPr>
          <w:p w:rsidR="00614531" w:rsidRPr="00614531" w:rsidRDefault="00614531" w:rsidP="00614531">
            <w:pPr>
              <w:rPr>
                <w:bCs/>
                <w:spacing w:val="-3"/>
                <w:sz w:val="8"/>
                <w:szCs w:val="8"/>
              </w:rPr>
            </w:pPr>
            <w:r w:rsidRPr="00614531">
              <w:rPr>
                <w:bCs/>
                <w:spacing w:val="-3"/>
                <w:sz w:val="8"/>
                <w:szCs w:val="8"/>
              </w:rPr>
              <w:t>0,00000         0.00000       27.40800          4.54800</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4,548</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r w:rsidRPr="00614531">
              <w:rPr>
                <w:bCs/>
                <w:spacing w:val="-3"/>
                <w:sz w:val="8"/>
                <w:szCs w:val="8"/>
              </w:rPr>
              <w:t>27,5</w:t>
            </w:r>
          </w:p>
          <w:p w:rsidR="00614531" w:rsidRPr="00614531" w:rsidRDefault="00614531" w:rsidP="00614531">
            <w:pPr>
              <w:jc w:val="center"/>
              <w:rPr>
                <w:bCs/>
                <w:spacing w:val="-3"/>
                <w:sz w:val="8"/>
                <w:szCs w:val="8"/>
              </w:rPr>
            </w:pPr>
          </w:p>
          <w:p w:rsidR="00614531" w:rsidRPr="00614531" w:rsidRDefault="00614531" w:rsidP="00614531">
            <w:pPr>
              <w:jc w:val="center"/>
              <w:rPr>
                <w:bCs/>
                <w:spacing w:val="-3"/>
                <w:sz w:val="8"/>
                <w:szCs w:val="8"/>
              </w:rPr>
            </w:pPr>
          </w:p>
        </w:tc>
      </w:tr>
      <w:tr w:rsidR="00614531" w:rsidRPr="00614531" w:rsidTr="00614531">
        <w:tc>
          <w:tcPr>
            <w:tcW w:w="284" w:type="dxa"/>
          </w:tcPr>
          <w:p w:rsidR="00614531" w:rsidRPr="00614531" w:rsidRDefault="00614531" w:rsidP="00614531">
            <w:pPr>
              <w:jc w:val="center"/>
              <w:rPr>
                <w:bCs/>
                <w:spacing w:val="-3"/>
                <w:sz w:val="8"/>
                <w:szCs w:val="8"/>
              </w:rPr>
            </w:pPr>
            <w:r w:rsidRPr="00614531">
              <w:rPr>
                <w:bCs/>
                <w:spacing w:val="-3"/>
                <w:sz w:val="8"/>
                <w:szCs w:val="8"/>
              </w:rPr>
              <w:t>2</w:t>
            </w:r>
          </w:p>
        </w:tc>
        <w:tc>
          <w:tcPr>
            <w:tcW w:w="4633" w:type="dxa"/>
            <w:gridSpan w:val="20"/>
          </w:tcPr>
          <w:p w:rsidR="00614531" w:rsidRPr="00614531" w:rsidRDefault="00614531" w:rsidP="00614531">
            <w:pPr>
              <w:jc w:val="both"/>
              <w:rPr>
                <w:bCs/>
                <w:spacing w:val="-3"/>
                <w:sz w:val="8"/>
                <w:szCs w:val="8"/>
              </w:rPr>
            </w:pPr>
            <w:r w:rsidRPr="00614531">
              <w:rPr>
                <w:b/>
                <w:color w:val="000000"/>
                <w:sz w:val="8"/>
                <w:szCs w:val="8"/>
              </w:rPr>
              <w:t>Задача 2.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r>
      <w:tr w:rsidR="00614531" w:rsidRPr="00614531" w:rsidTr="00614531">
        <w:trPr>
          <w:gridAfter w:val="1"/>
          <w:wAfter w:w="98" w:type="dxa"/>
          <w:trHeight w:val="2544"/>
        </w:trPr>
        <w:tc>
          <w:tcPr>
            <w:tcW w:w="284" w:type="dxa"/>
          </w:tcPr>
          <w:p w:rsidR="00614531" w:rsidRPr="00614531" w:rsidRDefault="00614531" w:rsidP="00614531">
            <w:pPr>
              <w:jc w:val="center"/>
              <w:rPr>
                <w:bCs/>
                <w:spacing w:val="-3"/>
                <w:sz w:val="8"/>
                <w:szCs w:val="8"/>
              </w:rPr>
            </w:pPr>
            <w:r w:rsidRPr="00614531">
              <w:rPr>
                <w:bCs/>
                <w:spacing w:val="-3"/>
                <w:sz w:val="8"/>
                <w:szCs w:val="8"/>
              </w:rPr>
              <w:t>2.1</w:t>
            </w:r>
          </w:p>
        </w:tc>
        <w:tc>
          <w:tcPr>
            <w:tcW w:w="567" w:type="dxa"/>
          </w:tcPr>
          <w:p w:rsidR="00614531" w:rsidRPr="00614531" w:rsidRDefault="00614531" w:rsidP="00614531">
            <w:pPr>
              <w:jc w:val="both"/>
              <w:rPr>
                <w:bCs/>
                <w:spacing w:val="-3"/>
                <w:sz w:val="8"/>
                <w:szCs w:val="8"/>
              </w:rPr>
            </w:pPr>
            <w:r w:rsidRPr="00614531">
              <w:rPr>
                <w:sz w:val="8"/>
                <w:szCs w:val="8"/>
              </w:rPr>
              <w:t>Организация и проведение информационной работы в образовательных учреждениях, местах проведения досуга несовершеннолетних и молодёжи с целью разъяснения сущности экстремизма, его истоков и последствий</w:t>
            </w:r>
          </w:p>
        </w:tc>
        <w:tc>
          <w:tcPr>
            <w:tcW w:w="992" w:type="dxa"/>
          </w:tcPr>
          <w:p w:rsidR="00614531" w:rsidRPr="00614531" w:rsidRDefault="00614531" w:rsidP="00614531">
            <w:pPr>
              <w:jc w:val="both"/>
              <w:rPr>
                <w:bCs/>
                <w:sz w:val="8"/>
                <w:szCs w:val="8"/>
              </w:rPr>
            </w:pPr>
            <w:r w:rsidRPr="00614531">
              <w:rPr>
                <w:sz w:val="8"/>
                <w:szCs w:val="8"/>
              </w:rPr>
              <w:t xml:space="preserve">ОМВД России по Солецкому району (по согласованию), </w:t>
            </w:r>
            <w:r w:rsidRPr="00614531">
              <w:rPr>
                <w:bCs/>
                <w:sz w:val="8"/>
                <w:szCs w:val="8"/>
              </w:rPr>
              <w:t>МБУК «Центр культуры и досуга»,</w:t>
            </w:r>
          </w:p>
          <w:p w:rsidR="00614531" w:rsidRPr="00614531" w:rsidRDefault="00614531" w:rsidP="00614531">
            <w:pPr>
              <w:jc w:val="both"/>
              <w:rPr>
                <w:bCs/>
                <w:sz w:val="8"/>
                <w:szCs w:val="8"/>
              </w:rPr>
            </w:pPr>
            <w:r w:rsidRPr="00614531">
              <w:rPr>
                <w:bCs/>
                <w:sz w:val="8"/>
                <w:szCs w:val="8"/>
              </w:rPr>
              <w:t xml:space="preserve">МБУ ДО «Солецкая детская школа искусств», </w:t>
            </w:r>
          </w:p>
          <w:p w:rsidR="00614531" w:rsidRPr="00614531" w:rsidRDefault="00614531" w:rsidP="00614531">
            <w:pPr>
              <w:jc w:val="both"/>
              <w:rPr>
                <w:bCs/>
                <w:sz w:val="8"/>
                <w:szCs w:val="8"/>
              </w:rPr>
            </w:pPr>
            <w:r w:rsidRPr="00614531">
              <w:rPr>
                <w:bCs/>
                <w:sz w:val="8"/>
                <w:szCs w:val="8"/>
              </w:rPr>
              <w:t>МБУК «Межпоселенческая централизованная библиотечная система»,</w:t>
            </w:r>
          </w:p>
          <w:p w:rsidR="00614531" w:rsidRPr="00614531" w:rsidRDefault="00614531" w:rsidP="00614531">
            <w:pPr>
              <w:jc w:val="both"/>
              <w:rPr>
                <w:bCs/>
                <w:sz w:val="8"/>
                <w:szCs w:val="8"/>
              </w:rPr>
            </w:pPr>
            <w:r w:rsidRPr="00614531">
              <w:rPr>
                <w:bCs/>
                <w:sz w:val="8"/>
                <w:szCs w:val="8"/>
              </w:rPr>
              <w:t xml:space="preserve">«Дом молодежи», </w:t>
            </w:r>
          </w:p>
          <w:p w:rsidR="00614531" w:rsidRPr="00614531" w:rsidRDefault="00614531" w:rsidP="00614531">
            <w:pPr>
              <w:jc w:val="both"/>
              <w:rPr>
                <w:bCs/>
                <w:sz w:val="8"/>
                <w:szCs w:val="8"/>
              </w:rPr>
            </w:pPr>
            <w:r w:rsidRPr="00614531">
              <w:rPr>
                <w:bCs/>
                <w:sz w:val="8"/>
                <w:szCs w:val="8"/>
              </w:rPr>
              <w:t xml:space="preserve">МАУ ДО «Детско-юношеская спортивная школа», </w:t>
            </w:r>
          </w:p>
          <w:p w:rsidR="00614531" w:rsidRPr="00614531" w:rsidRDefault="00614531" w:rsidP="00614531">
            <w:pPr>
              <w:jc w:val="both"/>
              <w:rPr>
                <w:bCs/>
                <w:sz w:val="8"/>
                <w:szCs w:val="8"/>
              </w:rPr>
            </w:pPr>
            <w:r w:rsidRPr="00614531">
              <w:rPr>
                <w:bCs/>
                <w:sz w:val="8"/>
                <w:szCs w:val="8"/>
              </w:rPr>
              <w:t xml:space="preserve">МАУ ДО «Центр детского творчества», </w:t>
            </w:r>
          </w:p>
          <w:p w:rsidR="00614531" w:rsidRPr="00614531" w:rsidRDefault="00614531" w:rsidP="00614531">
            <w:pPr>
              <w:jc w:val="both"/>
              <w:rPr>
                <w:bCs/>
                <w:sz w:val="8"/>
                <w:szCs w:val="8"/>
              </w:rPr>
            </w:pPr>
            <w:r w:rsidRPr="00614531">
              <w:rPr>
                <w:bCs/>
                <w:sz w:val="8"/>
                <w:szCs w:val="8"/>
              </w:rPr>
              <w:t xml:space="preserve">МАОУ «Средняя </w:t>
            </w:r>
            <w:proofErr w:type="spellStart"/>
            <w:r w:rsidRPr="00614531">
              <w:rPr>
                <w:bCs/>
                <w:sz w:val="8"/>
                <w:szCs w:val="8"/>
              </w:rPr>
              <w:t>общееобразовательная</w:t>
            </w:r>
            <w:proofErr w:type="spellEnd"/>
            <w:r w:rsidRPr="00614531">
              <w:rPr>
                <w:bCs/>
                <w:sz w:val="8"/>
                <w:szCs w:val="8"/>
              </w:rPr>
              <w:t xml:space="preserve"> школа № 1 г. Сольцы»,</w:t>
            </w:r>
          </w:p>
          <w:p w:rsidR="00614531" w:rsidRPr="00614531" w:rsidRDefault="00614531" w:rsidP="00614531">
            <w:pPr>
              <w:jc w:val="both"/>
              <w:rPr>
                <w:bCs/>
                <w:sz w:val="8"/>
                <w:szCs w:val="8"/>
              </w:rPr>
            </w:pPr>
            <w:r w:rsidRPr="00614531">
              <w:rPr>
                <w:bCs/>
                <w:sz w:val="8"/>
                <w:szCs w:val="8"/>
              </w:rPr>
              <w:t xml:space="preserve">МАОУ «Средняя </w:t>
            </w:r>
            <w:proofErr w:type="spellStart"/>
            <w:r w:rsidRPr="00614531">
              <w:rPr>
                <w:bCs/>
                <w:sz w:val="8"/>
                <w:szCs w:val="8"/>
              </w:rPr>
              <w:t>общееобразовательная</w:t>
            </w:r>
            <w:proofErr w:type="spellEnd"/>
            <w:r w:rsidRPr="00614531">
              <w:rPr>
                <w:bCs/>
                <w:sz w:val="8"/>
                <w:szCs w:val="8"/>
              </w:rPr>
              <w:t xml:space="preserve"> школа № 2 г. Сольцы», </w:t>
            </w:r>
          </w:p>
          <w:p w:rsidR="00614531" w:rsidRPr="00614531" w:rsidRDefault="00614531" w:rsidP="00614531">
            <w:pPr>
              <w:jc w:val="both"/>
              <w:rPr>
                <w:bCs/>
                <w:sz w:val="8"/>
                <w:szCs w:val="8"/>
              </w:rPr>
            </w:pPr>
            <w:r w:rsidRPr="00614531">
              <w:rPr>
                <w:bCs/>
                <w:sz w:val="8"/>
                <w:szCs w:val="8"/>
              </w:rPr>
              <w:t xml:space="preserve">МАОУ «Основная общеобразовательная школа имени Смирнова Юрия Михайловича  д. Горки», </w:t>
            </w:r>
          </w:p>
          <w:p w:rsidR="00614531" w:rsidRPr="00614531" w:rsidRDefault="00614531" w:rsidP="00614531">
            <w:pPr>
              <w:jc w:val="both"/>
              <w:rPr>
                <w:bCs/>
                <w:sz w:val="8"/>
                <w:szCs w:val="8"/>
              </w:rPr>
            </w:pPr>
            <w:r w:rsidRPr="00614531">
              <w:rPr>
                <w:bCs/>
                <w:sz w:val="8"/>
                <w:szCs w:val="8"/>
              </w:rPr>
              <w:t>МАДОУ «Детский сад № 8 г. Сольцы»,</w:t>
            </w:r>
          </w:p>
          <w:p w:rsidR="00614531" w:rsidRPr="00614531" w:rsidRDefault="00614531" w:rsidP="00614531">
            <w:pPr>
              <w:jc w:val="both"/>
              <w:rPr>
                <w:bCs/>
                <w:sz w:val="8"/>
                <w:szCs w:val="8"/>
              </w:rPr>
            </w:pPr>
            <w:r w:rsidRPr="00614531">
              <w:rPr>
                <w:bCs/>
                <w:sz w:val="8"/>
                <w:szCs w:val="8"/>
              </w:rPr>
              <w:t xml:space="preserve">МАДОУ «Детский сад № 1 г. Сольцы», </w:t>
            </w:r>
          </w:p>
          <w:p w:rsidR="00614531" w:rsidRPr="00614531" w:rsidRDefault="00614531" w:rsidP="00614531">
            <w:pPr>
              <w:jc w:val="both"/>
              <w:rPr>
                <w:bCs/>
                <w:sz w:val="8"/>
                <w:szCs w:val="8"/>
              </w:rPr>
            </w:pPr>
            <w:r w:rsidRPr="00614531">
              <w:rPr>
                <w:bCs/>
                <w:sz w:val="8"/>
                <w:szCs w:val="8"/>
              </w:rPr>
              <w:t xml:space="preserve">МАДОУ «Детский сад № 6», </w:t>
            </w:r>
          </w:p>
          <w:p w:rsidR="00614531" w:rsidRPr="00614531" w:rsidRDefault="00614531" w:rsidP="00614531">
            <w:pPr>
              <w:jc w:val="both"/>
              <w:rPr>
                <w:sz w:val="8"/>
                <w:szCs w:val="8"/>
              </w:rPr>
            </w:pPr>
            <w:r w:rsidRPr="00614531">
              <w:rPr>
                <w:bCs/>
                <w:sz w:val="8"/>
                <w:szCs w:val="8"/>
              </w:rPr>
              <w:t>МАДОУ «Детский сад № 25 г. Сольцы»</w:t>
            </w:r>
          </w:p>
          <w:p w:rsidR="00614531" w:rsidRPr="00614531" w:rsidRDefault="00614531" w:rsidP="00614531">
            <w:pPr>
              <w:jc w:val="both"/>
              <w:rPr>
                <w:bCs/>
                <w:spacing w:val="-3"/>
                <w:sz w:val="8"/>
                <w:szCs w:val="8"/>
              </w:rPr>
            </w:pPr>
          </w:p>
        </w:tc>
        <w:tc>
          <w:tcPr>
            <w:tcW w:w="425" w:type="dxa"/>
          </w:tcPr>
          <w:p w:rsidR="00614531" w:rsidRPr="00614531" w:rsidRDefault="00614531" w:rsidP="00614531">
            <w:pPr>
              <w:jc w:val="center"/>
              <w:rPr>
                <w:bCs/>
                <w:spacing w:val="-3"/>
                <w:sz w:val="8"/>
                <w:szCs w:val="8"/>
              </w:rPr>
            </w:pPr>
            <w:r w:rsidRPr="00614531">
              <w:rPr>
                <w:bCs/>
                <w:spacing w:val="-3"/>
                <w:sz w:val="8"/>
                <w:szCs w:val="8"/>
              </w:rPr>
              <w:t xml:space="preserve">2021-2026 </w:t>
            </w:r>
          </w:p>
          <w:p w:rsidR="00614531" w:rsidRPr="00614531" w:rsidRDefault="00614531" w:rsidP="00614531">
            <w:pPr>
              <w:jc w:val="center"/>
              <w:rPr>
                <w:bCs/>
                <w:spacing w:val="-3"/>
                <w:sz w:val="8"/>
                <w:szCs w:val="8"/>
              </w:rPr>
            </w:pPr>
            <w:r w:rsidRPr="00614531">
              <w:rPr>
                <w:bCs/>
                <w:spacing w:val="-3"/>
                <w:sz w:val="8"/>
                <w:szCs w:val="8"/>
              </w:rPr>
              <w:t>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2.1</w:t>
            </w:r>
          </w:p>
        </w:tc>
        <w:tc>
          <w:tcPr>
            <w:tcW w:w="284" w:type="dxa"/>
          </w:tcPr>
          <w:p w:rsidR="00614531" w:rsidRPr="00614531" w:rsidRDefault="00614531" w:rsidP="00614531">
            <w:pPr>
              <w:jc w:val="center"/>
              <w:rPr>
                <w:bCs/>
                <w:spacing w:val="-3"/>
                <w:sz w:val="8"/>
                <w:szCs w:val="8"/>
              </w:rPr>
            </w:pPr>
            <w:r w:rsidRPr="00614531">
              <w:rPr>
                <w:bCs/>
                <w:spacing w:val="-3"/>
                <w:sz w:val="8"/>
                <w:szCs w:val="8"/>
              </w:rPr>
              <w:t>-</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0" w:type="dxa"/>
            <w:gridSpan w:val="3"/>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c>
          <w:tcPr>
            <w:tcW w:w="290"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4" w:type="dxa"/>
            <w:gridSpan w:val="2"/>
          </w:tcPr>
          <w:p w:rsidR="00614531" w:rsidRPr="00614531" w:rsidRDefault="00614531" w:rsidP="00614531">
            <w:pPr>
              <w:jc w:val="center"/>
              <w:rPr>
                <w:bCs/>
                <w:spacing w:val="-3"/>
                <w:sz w:val="8"/>
                <w:szCs w:val="8"/>
              </w:rPr>
            </w:pPr>
            <w:r w:rsidRPr="00614531">
              <w:rPr>
                <w:bCs/>
                <w:spacing w:val="-3"/>
                <w:sz w:val="8"/>
                <w:szCs w:val="8"/>
              </w:rPr>
              <w:t>-</w:t>
            </w:r>
          </w:p>
        </w:tc>
      </w:tr>
      <w:tr w:rsidR="00614531" w:rsidRPr="00614531" w:rsidTr="00614531">
        <w:trPr>
          <w:cantSplit/>
          <w:trHeight w:val="1134"/>
        </w:trPr>
        <w:tc>
          <w:tcPr>
            <w:tcW w:w="284" w:type="dxa"/>
          </w:tcPr>
          <w:p w:rsidR="00614531" w:rsidRPr="00614531" w:rsidRDefault="00614531" w:rsidP="00614531">
            <w:pPr>
              <w:jc w:val="center"/>
              <w:rPr>
                <w:bCs/>
                <w:spacing w:val="-3"/>
                <w:sz w:val="8"/>
                <w:szCs w:val="8"/>
              </w:rPr>
            </w:pPr>
            <w:r w:rsidRPr="00614531">
              <w:rPr>
                <w:bCs/>
                <w:spacing w:val="-3"/>
                <w:sz w:val="8"/>
                <w:szCs w:val="8"/>
              </w:rPr>
              <w:lastRenderedPageBreak/>
              <w:t>2.2</w:t>
            </w:r>
          </w:p>
        </w:tc>
        <w:tc>
          <w:tcPr>
            <w:tcW w:w="567" w:type="dxa"/>
          </w:tcPr>
          <w:p w:rsidR="00614531" w:rsidRPr="00614531" w:rsidRDefault="00614531" w:rsidP="00614531">
            <w:pPr>
              <w:jc w:val="both"/>
              <w:rPr>
                <w:sz w:val="8"/>
                <w:szCs w:val="8"/>
              </w:rPr>
            </w:pPr>
            <w:r w:rsidRPr="00614531">
              <w:rPr>
                <w:sz w:val="8"/>
                <w:szCs w:val="8"/>
              </w:rPr>
              <w:t xml:space="preserve">Организация и проведение молодежных мероприятий антитеррористической и </w:t>
            </w:r>
            <w:proofErr w:type="spellStart"/>
            <w:r w:rsidRPr="00614531">
              <w:rPr>
                <w:spacing w:val="-3"/>
                <w:sz w:val="8"/>
                <w:szCs w:val="8"/>
              </w:rPr>
              <w:t>антиэкстремистской</w:t>
            </w:r>
            <w:proofErr w:type="spellEnd"/>
            <w:r w:rsidRPr="00614531">
              <w:rPr>
                <w:spacing w:val="-3"/>
                <w:sz w:val="8"/>
                <w:szCs w:val="8"/>
              </w:rPr>
              <w:t xml:space="preserve"> направленности, </w:t>
            </w:r>
            <w:r w:rsidRPr="00614531">
              <w:rPr>
                <w:spacing w:val="-5"/>
                <w:sz w:val="8"/>
                <w:szCs w:val="8"/>
              </w:rPr>
              <w:t xml:space="preserve">«прямых линий» </w:t>
            </w:r>
            <w:r w:rsidRPr="00614531">
              <w:rPr>
                <w:spacing w:val="-1"/>
                <w:sz w:val="8"/>
                <w:szCs w:val="8"/>
              </w:rPr>
              <w:t>с участием членов районной анти</w:t>
            </w:r>
            <w:r w:rsidRPr="00614531">
              <w:rPr>
                <w:spacing w:val="-4"/>
                <w:sz w:val="8"/>
                <w:szCs w:val="8"/>
              </w:rPr>
              <w:t>террористической комиссии</w:t>
            </w:r>
            <w:r w:rsidRPr="00614531">
              <w:rPr>
                <w:spacing w:val="-3"/>
                <w:sz w:val="8"/>
                <w:szCs w:val="8"/>
              </w:rPr>
              <w:t xml:space="preserve">  (в </w:t>
            </w:r>
            <w:r w:rsidRPr="00614531">
              <w:rPr>
                <w:sz w:val="8"/>
                <w:szCs w:val="8"/>
              </w:rPr>
              <w:t xml:space="preserve">том числе «круглых столов», обучающих семинаров, акций </w:t>
            </w:r>
            <w:r w:rsidRPr="00614531">
              <w:rPr>
                <w:spacing w:val="-3"/>
                <w:sz w:val="8"/>
                <w:szCs w:val="8"/>
              </w:rPr>
              <w:t xml:space="preserve">солидарности в борьбе с терроризмом, </w:t>
            </w:r>
            <w:r w:rsidRPr="00614531">
              <w:rPr>
                <w:spacing w:val="-1"/>
                <w:sz w:val="8"/>
                <w:szCs w:val="8"/>
              </w:rPr>
              <w:t xml:space="preserve">пропаганды идей толерантности, </w:t>
            </w:r>
            <w:r w:rsidRPr="00614531">
              <w:rPr>
                <w:sz w:val="8"/>
                <w:szCs w:val="8"/>
              </w:rPr>
              <w:t>единства и равенства каждого гражданина)</w:t>
            </w:r>
          </w:p>
        </w:tc>
        <w:tc>
          <w:tcPr>
            <w:tcW w:w="992" w:type="dxa"/>
          </w:tcPr>
          <w:p w:rsidR="00614531" w:rsidRPr="00614531" w:rsidRDefault="00614531" w:rsidP="00614531">
            <w:pPr>
              <w:jc w:val="both"/>
              <w:rPr>
                <w:bCs/>
                <w:sz w:val="8"/>
                <w:szCs w:val="8"/>
              </w:rPr>
            </w:pPr>
            <w:r w:rsidRPr="00614531">
              <w:rPr>
                <w:bCs/>
                <w:sz w:val="8"/>
                <w:szCs w:val="8"/>
              </w:rPr>
              <w:t xml:space="preserve">«Дом молодежи», </w:t>
            </w:r>
          </w:p>
          <w:p w:rsidR="00614531" w:rsidRPr="00614531" w:rsidRDefault="00614531" w:rsidP="00614531">
            <w:pPr>
              <w:widowControl w:val="0"/>
              <w:shd w:val="clear" w:color="auto" w:fill="FFFFFF"/>
              <w:autoSpaceDE w:val="0"/>
              <w:autoSpaceDN w:val="0"/>
              <w:adjustRightInd w:val="0"/>
              <w:jc w:val="both"/>
              <w:rPr>
                <w:sz w:val="8"/>
                <w:szCs w:val="8"/>
              </w:rPr>
            </w:pPr>
            <w:r w:rsidRPr="00614531">
              <w:rPr>
                <w:sz w:val="8"/>
                <w:szCs w:val="8"/>
              </w:rPr>
              <w:t>антитеррористическая комиссия</w:t>
            </w:r>
          </w:p>
        </w:tc>
        <w:tc>
          <w:tcPr>
            <w:tcW w:w="425" w:type="dxa"/>
          </w:tcPr>
          <w:p w:rsidR="00614531" w:rsidRPr="00614531" w:rsidRDefault="00614531" w:rsidP="00614531">
            <w:pPr>
              <w:jc w:val="center"/>
              <w:rPr>
                <w:bCs/>
                <w:spacing w:val="-3"/>
                <w:sz w:val="8"/>
                <w:szCs w:val="8"/>
              </w:rPr>
            </w:pPr>
            <w:r w:rsidRPr="00614531">
              <w:rPr>
                <w:bCs/>
                <w:spacing w:val="-3"/>
                <w:sz w:val="8"/>
                <w:szCs w:val="8"/>
              </w:rPr>
              <w:t xml:space="preserve">2021-2026 </w:t>
            </w:r>
          </w:p>
          <w:p w:rsidR="00614531" w:rsidRPr="00614531" w:rsidRDefault="00614531" w:rsidP="00614531">
            <w:pPr>
              <w:jc w:val="center"/>
              <w:rPr>
                <w:bCs/>
                <w:spacing w:val="-3"/>
                <w:sz w:val="8"/>
                <w:szCs w:val="8"/>
              </w:rPr>
            </w:pPr>
            <w:r w:rsidRPr="00614531">
              <w:rPr>
                <w:bCs/>
                <w:spacing w:val="-3"/>
                <w:sz w:val="8"/>
                <w:szCs w:val="8"/>
              </w:rPr>
              <w:t>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2.2</w:t>
            </w:r>
          </w:p>
        </w:tc>
        <w:tc>
          <w:tcPr>
            <w:tcW w:w="284" w:type="dxa"/>
          </w:tcPr>
          <w:p w:rsidR="00614531" w:rsidRPr="00614531" w:rsidRDefault="00614531" w:rsidP="00614531">
            <w:pPr>
              <w:jc w:val="center"/>
              <w:rPr>
                <w:bCs/>
                <w:spacing w:val="-3"/>
                <w:sz w:val="8"/>
                <w:szCs w:val="8"/>
              </w:rPr>
            </w:pPr>
            <w:r w:rsidRPr="00614531">
              <w:rPr>
                <w:bCs/>
                <w:spacing w:val="-3"/>
                <w:sz w:val="8"/>
                <w:szCs w:val="8"/>
              </w:rPr>
              <w:t>бюджет муниципального округа</w:t>
            </w:r>
          </w:p>
        </w:tc>
        <w:tc>
          <w:tcPr>
            <w:tcW w:w="431" w:type="dxa"/>
            <w:gridSpan w:val="2"/>
            <w:textDirection w:val="btLr"/>
          </w:tcPr>
          <w:p w:rsidR="00614531" w:rsidRPr="00614531" w:rsidRDefault="00614531" w:rsidP="00614531">
            <w:pPr>
              <w:jc w:val="center"/>
              <w:rPr>
                <w:bCs/>
                <w:spacing w:val="-3"/>
                <w:sz w:val="8"/>
                <w:szCs w:val="8"/>
              </w:rPr>
            </w:pPr>
            <w:r w:rsidRPr="00614531">
              <w:rPr>
                <w:bCs/>
                <w:spacing w:val="-3"/>
                <w:sz w:val="8"/>
                <w:szCs w:val="8"/>
              </w:rPr>
              <w:t>4,76828</w:t>
            </w:r>
          </w:p>
        </w:tc>
        <w:tc>
          <w:tcPr>
            <w:tcW w:w="236" w:type="dxa"/>
            <w:gridSpan w:val="2"/>
            <w:textDirection w:val="btLr"/>
          </w:tcPr>
          <w:p w:rsidR="00614531" w:rsidRPr="00614531" w:rsidRDefault="00614531" w:rsidP="00614531">
            <w:pPr>
              <w:jc w:val="center"/>
              <w:rPr>
                <w:bCs/>
                <w:spacing w:val="-3"/>
                <w:sz w:val="8"/>
                <w:szCs w:val="8"/>
              </w:rPr>
            </w:pPr>
            <w:r w:rsidRPr="00614531">
              <w:rPr>
                <w:bCs/>
                <w:spacing w:val="-3"/>
                <w:sz w:val="8"/>
                <w:szCs w:val="8"/>
              </w:rPr>
              <w:t>6.00000</w:t>
            </w:r>
          </w:p>
        </w:tc>
        <w:tc>
          <w:tcPr>
            <w:tcW w:w="236" w:type="dxa"/>
            <w:gridSpan w:val="2"/>
            <w:textDirection w:val="btLr"/>
          </w:tcPr>
          <w:p w:rsidR="00614531" w:rsidRPr="00614531" w:rsidRDefault="00614531" w:rsidP="00614531">
            <w:pPr>
              <w:jc w:val="center"/>
              <w:rPr>
                <w:bCs/>
                <w:spacing w:val="-3"/>
                <w:sz w:val="8"/>
                <w:szCs w:val="8"/>
              </w:rPr>
            </w:pPr>
            <w:r w:rsidRPr="00614531">
              <w:rPr>
                <w:bCs/>
                <w:spacing w:val="-3"/>
                <w:sz w:val="8"/>
                <w:szCs w:val="8"/>
              </w:rPr>
              <w:t>6.00000</w:t>
            </w:r>
          </w:p>
        </w:tc>
        <w:tc>
          <w:tcPr>
            <w:tcW w:w="432" w:type="dxa"/>
            <w:gridSpan w:val="4"/>
            <w:textDirection w:val="btLr"/>
          </w:tcPr>
          <w:p w:rsidR="00614531" w:rsidRPr="00614531" w:rsidRDefault="00614531" w:rsidP="00614531">
            <w:pPr>
              <w:jc w:val="center"/>
              <w:rPr>
                <w:bCs/>
                <w:spacing w:val="-3"/>
                <w:sz w:val="8"/>
                <w:szCs w:val="8"/>
              </w:rPr>
            </w:pPr>
            <w:r w:rsidRPr="00614531">
              <w:rPr>
                <w:bCs/>
                <w:spacing w:val="-3"/>
                <w:sz w:val="8"/>
                <w:szCs w:val="8"/>
              </w:rPr>
              <w:t>6.00000</w:t>
            </w:r>
          </w:p>
        </w:tc>
        <w:tc>
          <w:tcPr>
            <w:tcW w:w="291" w:type="dxa"/>
            <w:gridSpan w:val="3"/>
            <w:textDirection w:val="btLr"/>
          </w:tcPr>
          <w:p w:rsidR="00614531" w:rsidRPr="00614531" w:rsidRDefault="00614531" w:rsidP="00614531">
            <w:pPr>
              <w:jc w:val="center"/>
              <w:rPr>
                <w:bCs/>
                <w:spacing w:val="-3"/>
                <w:sz w:val="8"/>
                <w:szCs w:val="8"/>
              </w:rPr>
            </w:pPr>
            <w:r w:rsidRPr="00614531">
              <w:rPr>
                <w:bCs/>
                <w:spacing w:val="-3"/>
                <w:sz w:val="8"/>
                <w:szCs w:val="8"/>
              </w:rPr>
              <w:t>6.00000</w:t>
            </w:r>
          </w:p>
        </w:tc>
        <w:tc>
          <w:tcPr>
            <w:tcW w:w="309" w:type="dxa"/>
            <w:gridSpan w:val="2"/>
            <w:textDirection w:val="btLr"/>
          </w:tcPr>
          <w:p w:rsidR="00614531" w:rsidRPr="00614531" w:rsidRDefault="00614531" w:rsidP="00614531">
            <w:pPr>
              <w:jc w:val="center"/>
              <w:rPr>
                <w:bCs/>
                <w:spacing w:val="-3"/>
                <w:sz w:val="8"/>
                <w:szCs w:val="8"/>
              </w:rPr>
            </w:pPr>
            <w:r w:rsidRPr="00614531">
              <w:rPr>
                <w:bCs/>
                <w:spacing w:val="-3"/>
                <w:sz w:val="8"/>
                <w:szCs w:val="8"/>
              </w:rPr>
              <w:t>6.00000</w:t>
            </w:r>
          </w:p>
        </w:tc>
      </w:tr>
      <w:tr w:rsidR="00614531" w:rsidRPr="00614531" w:rsidTr="00614531">
        <w:tc>
          <w:tcPr>
            <w:tcW w:w="284" w:type="dxa"/>
          </w:tcPr>
          <w:p w:rsidR="00614531" w:rsidRPr="00614531" w:rsidRDefault="00614531" w:rsidP="00614531">
            <w:pPr>
              <w:jc w:val="center"/>
              <w:rPr>
                <w:bCs/>
                <w:spacing w:val="-3"/>
                <w:sz w:val="8"/>
                <w:szCs w:val="8"/>
              </w:rPr>
            </w:pPr>
            <w:r w:rsidRPr="00614531">
              <w:rPr>
                <w:bCs/>
                <w:spacing w:val="-3"/>
                <w:sz w:val="8"/>
                <w:szCs w:val="8"/>
              </w:rPr>
              <w:t>2.3</w:t>
            </w:r>
          </w:p>
        </w:tc>
        <w:tc>
          <w:tcPr>
            <w:tcW w:w="567" w:type="dxa"/>
          </w:tcPr>
          <w:p w:rsidR="00614531" w:rsidRPr="00614531" w:rsidRDefault="00614531" w:rsidP="00614531">
            <w:pPr>
              <w:widowControl w:val="0"/>
              <w:shd w:val="clear" w:color="auto" w:fill="FFFFFF"/>
              <w:autoSpaceDE w:val="0"/>
              <w:autoSpaceDN w:val="0"/>
              <w:adjustRightInd w:val="0"/>
              <w:rPr>
                <w:b/>
                <w:sz w:val="8"/>
                <w:szCs w:val="8"/>
              </w:rPr>
            </w:pPr>
            <w:r w:rsidRPr="00614531">
              <w:rPr>
                <w:sz w:val="8"/>
                <w:szCs w:val="8"/>
              </w:rPr>
              <w:t xml:space="preserve">Организация взаимодействия ОМВД России по Солецкому району, учреждений, служб, общественных и религиозных организаций в целях, повышения уровня толерантности в обществе и снижения </w:t>
            </w:r>
            <w:proofErr w:type="spellStart"/>
            <w:r w:rsidRPr="00614531">
              <w:rPr>
                <w:sz w:val="8"/>
                <w:szCs w:val="8"/>
              </w:rPr>
              <w:t>ксенофобных</w:t>
            </w:r>
            <w:proofErr w:type="spellEnd"/>
            <w:r w:rsidRPr="00614531">
              <w:rPr>
                <w:sz w:val="8"/>
                <w:szCs w:val="8"/>
              </w:rPr>
              <w:t xml:space="preserve"> проявлений</w:t>
            </w:r>
          </w:p>
        </w:tc>
        <w:tc>
          <w:tcPr>
            <w:tcW w:w="992" w:type="dxa"/>
          </w:tcPr>
          <w:p w:rsidR="00614531" w:rsidRPr="00614531" w:rsidRDefault="00614531" w:rsidP="00614531">
            <w:pPr>
              <w:jc w:val="both"/>
              <w:rPr>
                <w:sz w:val="8"/>
                <w:szCs w:val="8"/>
              </w:rPr>
            </w:pPr>
            <w:r w:rsidRPr="00614531">
              <w:rPr>
                <w:sz w:val="8"/>
                <w:szCs w:val="8"/>
              </w:rPr>
              <w:t>ведущий специалист по мобилизационной подготовке, ОМВД России по Солецкому району (по согласованию)</w:t>
            </w:r>
          </w:p>
        </w:tc>
        <w:tc>
          <w:tcPr>
            <w:tcW w:w="425" w:type="dxa"/>
          </w:tcPr>
          <w:p w:rsidR="00614531" w:rsidRPr="00614531" w:rsidRDefault="00614531" w:rsidP="00614531">
            <w:pPr>
              <w:jc w:val="center"/>
              <w:rPr>
                <w:bCs/>
                <w:spacing w:val="-3"/>
                <w:sz w:val="8"/>
                <w:szCs w:val="8"/>
              </w:rPr>
            </w:pPr>
            <w:r w:rsidRPr="00614531">
              <w:rPr>
                <w:bCs/>
                <w:spacing w:val="-3"/>
                <w:sz w:val="8"/>
                <w:szCs w:val="8"/>
              </w:rPr>
              <w:t>2021-2026</w:t>
            </w:r>
          </w:p>
          <w:p w:rsidR="00614531" w:rsidRPr="00614531" w:rsidRDefault="00614531" w:rsidP="00614531">
            <w:pPr>
              <w:jc w:val="center"/>
              <w:rPr>
                <w:bCs/>
                <w:spacing w:val="-3"/>
                <w:sz w:val="8"/>
                <w:szCs w:val="8"/>
              </w:rPr>
            </w:pPr>
            <w:r w:rsidRPr="00614531">
              <w:rPr>
                <w:bCs/>
                <w:spacing w:val="-3"/>
                <w:sz w:val="8"/>
                <w:szCs w:val="8"/>
              </w:rPr>
              <w:t>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2.2</w:t>
            </w:r>
          </w:p>
        </w:tc>
        <w:tc>
          <w:tcPr>
            <w:tcW w:w="284" w:type="dxa"/>
          </w:tcPr>
          <w:p w:rsidR="00614531" w:rsidRPr="00614531" w:rsidRDefault="00614531" w:rsidP="00614531">
            <w:pPr>
              <w:jc w:val="center"/>
              <w:rPr>
                <w:bCs/>
                <w:spacing w:val="-3"/>
                <w:sz w:val="8"/>
                <w:szCs w:val="8"/>
              </w:rPr>
            </w:pPr>
            <w:r w:rsidRPr="00614531">
              <w:rPr>
                <w:bCs/>
                <w:spacing w:val="-3"/>
                <w:sz w:val="8"/>
                <w:szCs w:val="8"/>
              </w:rPr>
              <w:t>-</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432" w:type="dxa"/>
            <w:gridSpan w:val="4"/>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9" w:type="dxa"/>
            <w:gridSpan w:val="2"/>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r>
      <w:tr w:rsidR="00614531" w:rsidRPr="00614531" w:rsidTr="00614531">
        <w:tc>
          <w:tcPr>
            <w:tcW w:w="284" w:type="dxa"/>
          </w:tcPr>
          <w:p w:rsidR="00614531" w:rsidRPr="00614531" w:rsidRDefault="00614531" w:rsidP="00614531">
            <w:pPr>
              <w:jc w:val="center"/>
              <w:rPr>
                <w:bCs/>
                <w:spacing w:val="-3"/>
                <w:sz w:val="8"/>
                <w:szCs w:val="8"/>
              </w:rPr>
            </w:pPr>
            <w:r w:rsidRPr="00614531">
              <w:rPr>
                <w:bCs/>
                <w:spacing w:val="-3"/>
                <w:sz w:val="8"/>
                <w:szCs w:val="8"/>
              </w:rPr>
              <w:t>2.4</w:t>
            </w:r>
          </w:p>
        </w:tc>
        <w:tc>
          <w:tcPr>
            <w:tcW w:w="567" w:type="dxa"/>
          </w:tcPr>
          <w:p w:rsidR="00614531" w:rsidRPr="00614531" w:rsidRDefault="00614531" w:rsidP="00614531">
            <w:pPr>
              <w:widowControl w:val="0"/>
              <w:shd w:val="clear" w:color="auto" w:fill="FFFFFF"/>
              <w:autoSpaceDE w:val="0"/>
              <w:autoSpaceDN w:val="0"/>
              <w:adjustRightInd w:val="0"/>
              <w:rPr>
                <w:sz w:val="8"/>
                <w:szCs w:val="8"/>
              </w:rPr>
            </w:pPr>
            <w:r w:rsidRPr="00614531">
              <w:rPr>
                <w:bCs/>
                <w:spacing w:val="-3"/>
                <w:sz w:val="8"/>
                <w:szCs w:val="8"/>
              </w:rPr>
              <w:t>Реализация и осуществление                                                                                                                                                                                                                                                                                                                                                                                                                                                                                                                                                                                                                                                                                                                                                                                                                                                                                                                                                                                                                                                                                                                                                                                                                                                                                                                                                                                                                                                                                                                                                                                                                                                                                                                                                                                                                                                                                                                                                                                                                                                                                                                                                                                                                                                                                                                                                                                                                                                                                                                                                                                                                                                                                                                                                                                                                                                                                                                                                                                                                                                                                                                                                                                                                                                                                                                                                                                                                                                                                                                                                                                                                                                                                                                                                                                                                                                                                                                                                                                                                                                                                                                                                                                                                                                                                                                                                                                                                                                                                                                                                                               мероприятий подпрограммы  по профилактике терроризма (в пределах переданных полномочий)</w:t>
            </w:r>
          </w:p>
        </w:tc>
        <w:tc>
          <w:tcPr>
            <w:tcW w:w="992" w:type="dxa"/>
          </w:tcPr>
          <w:p w:rsidR="00614531" w:rsidRPr="00614531" w:rsidRDefault="00614531" w:rsidP="00614531">
            <w:pPr>
              <w:jc w:val="both"/>
              <w:rPr>
                <w:sz w:val="8"/>
                <w:szCs w:val="8"/>
              </w:rPr>
            </w:pPr>
            <w:r w:rsidRPr="00614531">
              <w:rPr>
                <w:sz w:val="8"/>
                <w:szCs w:val="8"/>
              </w:rPr>
              <w:t>ведущий специалист по мобилизационной подготовке, комитет образования и спорта, комитет культуры и молодежной политики</w:t>
            </w:r>
          </w:p>
        </w:tc>
        <w:tc>
          <w:tcPr>
            <w:tcW w:w="425" w:type="dxa"/>
          </w:tcPr>
          <w:p w:rsidR="00614531" w:rsidRPr="00614531" w:rsidRDefault="00614531" w:rsidP="00614531">
            <w:pPr>
              <w:jc w:val="center"/>
              <w:rPr>
                <w:bCs/>
                <w:spacing w:val="-3"/>
                <w:sz w:val="8"/>
                <w:szCs w:val="8"/>
              </w:rPr>
            </w:pPr>
            <w:r w:rsidRPr="00614531">
              <w:rPr>
                <w:bCs/>
                <w:spacing w:val="-3"/>
                <w:sz w:val="8"/>
                <w:szCs w:val="8"/>
              </w:rPr>
              <w:t>2021-2026</w:t>
            </w:r>
          </w:p>
          <w:p w:rsidR="00614531" w:rsidRPr="00614531" w:rsidRDefault="00614531" w:rsidP="00614531">
            <w:pPr>
              <w:jc w:val="center"/>
              <w:rPr>
                <w:bCs/>
                <w:spacing w:val="-3"/>
                <w:sz w:val="8"/>
                <w:szCs w:val="8"/>
              </w:rPr>
            </w:pPr>
            <w:r w:rsidRPr="00614531">
              <w:rPr>
                <w:bCs/>
                <w:spacing w:val="-3"/>
                <w:sz w:val="8"/>
                <w:szCs w:val="8"/>
              </w:rPr>
              <w:t>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2.2</w:t>
            </w:r>
          </w:p>
        </w:tc>
        <w:tc>
          <w:tcPr>
            <w:tcW w:w="284" w:type="dxa"/>
          </w:tcPr>
          <w:p w:rsidR="00614531" w:rsidRPr="00614531" w:rsidRDefault="00614531" w:rsidP="00614531">
            <w:pPr>
              <w:jc w:val="center"/>
              <w:rPr>
                <w:bCs/>
                <w:spacing w:val="-3"/>
                <w:sz w:val="8"/>
                <w:szCs w:val="8"/>
              </w:rPr>
            </w:pPr>
            <w:r w:rsidRPr="00614531">
              <w:rPr>
                <w:bCs/>
                <w:spacing w:val="-3"/>
                <w:sz w:val="8"/>
                <w:szCs w:val="8"/>
              </w:rPr>
              <w:t>бюджет муниципального округа</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432" w:type="dxa"/>
            <w:gridSpan w:val="4"/>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9" w:type="dxa"/>
            <w:gridSpan w:val="2"/>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r>
      <w:tr w:rsidR="00614531" w:rsidRPr="00614531" w:rsidTr="00614531">
        <w:tc>
          <w:tcPr>
            <w:tcW w:w="284" w:type="dxa"/>
          </w:tcPr>
          <w:p w:rsidR="00614531" w:rsidRPr="00614531" w:rsidRDefault="00614531" w:rsidP="00614531">
            <w:pPr>
              <w:jc w:val="center"/>
              <w:rPr>
                <w:bCs/>
                <w:spacing w:val="-3"/>
                <w:sz w:val="8"/>
                <w:szCs w:val="8"/>
              </w:rPr>
            </w:pPr>
            <w:r w:rsidRPr="00614531">
              <w:rPr>
                <w:bCs/>
                <w:spacing w:val="-3"/>
                <w:sz w:val="8"/>
                <w:szCs w:val="8"/>
              </w:rPr>
              <w:t>2.5</w:t>
            </w:r>
          </w:p>
        </w:tc>
        <w:tc>
          <w:tcPr>
            <w:tcW w:w="567" w:type="dxa"/>
          </w:tcPr>
          <w:p w:rsidR="00614531" w:rsidRPr="00614531" w:rsidRDefault="00614531" w:rsidP="00614531">
            <w:pPr>
              <w:widowControl w:val="0"/>
              <w:shd w:val="clear" w:color="auto" w:fill="FFFFFF"/>
              <w:autoSpaceDE w:val="0"/>
              <w:autoSpaceDN w:val="0"/>
              <w:adjustRightInd w:val="0"/>
              <w:rPr>
                <w:bCs/>
                <w:spacing w:val="-3"/>
                <w:sz w:val="8"/>
                <w:szCs w:val="8"/>
              </w:rPr>
            </w:pPr>
            <w:r w:rsidRPr="00614531">
              <w:rPr>
                <w:bCs/>
                <w:spacing w:val="-3"/>
                <w:sz w:val="8"/>
                <w:szCs w:val="8"/>
              </w:rPr>
              <w:t>Проведение мероприятий по социально-культурной адаптации и интеграции мигрантов, проживающих на территории муниципального округа</w:t>
            </w:r>
          </w:p>
        </w:tc>
        <w:tc>
          <w:tcPr>
            <w:tcW w:w="992" w:type="dxa"/>
          </w:tcPr>
          <w:p w:rsidR="00614531" w:rsidRPr="00614531" w:rsidRDefault="00614531" w:rsidP="00614531">
            <w:pPr>
              <w:jc w:val="both"/>
              <w:rPr>
                <w:b/>
                <w:sz w:val="8"/>
                <w:szCs w:val="8"/>
              </w:rPr>
            </w:pPr>
            <w:r w:rsidRPr="00614531">
              <w:rPr>
                <w:sz w:val="8"/>
                <w:szCs w:val="8"/>
              </w:rPr>
              <w:t xml:space="preserve">ведущий специалист по мобилизационной подготовке, комитет культуры и молодежной политики, </w:t>
            </w:r>
            <w:r w:rsidRPr="00614531">
              <w:rPr>
                <w:bCs/>
                <w:sz w:val="8"/>
                <w:szCs w:val="8"/>
              </w:rPr>
              <w:t>МБУК «Центр культуры и досуга»</w:t>
            </w:r>
          </w:p>
        </w:tc>
        <w:tc>
          <w:tcPr>
            <w:tcW w:w="425" w:type="dxa"/>
          </w:tcPr>
          <w:p w:rsidR="00614531" w:rsidRPr="00614531" w:rsidRDefault="00614531" w:rsidP="00614531">
            <w:pPr>
              <w:jc w:val="center"/>
              <w:rPr>
                <w:bCs/>
                <w:spacing w:val="-3"/>
                <w:sz w:val="8"/>
                <w:szCs w:val="8"/>
              </w:rPr>
            </w:pPr>
            <w:r w:rsidRPr="00614531">
              <w:rPr>
                <w:bCs/>
                <w:spacing w:val="-3"/>
                <w:sz w:val="8"/>
                <w:szCs w:val="8"/>
              </w:rPr>
              <w:t>2021-2026 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2.2</w:t>
            </w:r>
          </w:p>
        </w:tc>
        <w:tc>
          <w:tcPr>
            <w:tcW w:w="284" w:type="dxa"/>
          </w:tcPr>
          <w:p w:rsidR="00614531" w:rsidRPr="00614531" w:rsidRDefault="00614531" w:rsidP="00614531">
            <w:pPr>
              <w:jc w:val="center"/>
              <w:rPr>
                <w:bCs/>
                <w:spacing w:val="-3"/>
                <w:sz w:val="8"/>
                <w:szCs w:val="8"/>
              </w:rPr>
            </w:pPr>
            <w:r w:rsidRPr="00614531">
              <w:rPr>
                <w:bCs/>
                <w:spacing w:val="-3"/>
                <w:sz w:val="8"/>
                <w:szCs w:val="8"/>
              </w:rPr>
              <w:t>бюджет муниципального округа</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432" w:type="dxa"/>
            <w:gridSpan w:val="4"/>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9" w:type="dxa"/>
            <w:gridSpan w:val="2"/>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r>
      <w:tr w:rsidR="00614531" w:rsidRPr="00614531" w:rsidTr="00614531">
        <w:tc>
          <w:tcPr>
            <w:tcW w:w="284" w:type="dxa"/>
          </w:tcPr>
          <w:p w:rsidR="00614531" w:rsidRPr="00614531" w:rsidRDefault="00614531" w:rsidP="00614531">
            <w:pPr>
              <w:jc w:val="center"/>
              <w:rPr>
                <w:bCs/>
                <w:spacing w:val="-3"/>
                <w:sz w:val="8"/>
                <w:szCs w:val="8"/>
              </w:rPr>
            </w:pPr>
            <w:r w:rsidRPr="00614531">
              <w:rPr>
                <w:bCs/>
                <w:spacing w:val="-3"/>
                <w:sz w:val="8"/>
                <w:szCs w:val="8"/>
              </w:rPr>
              <w:t>2.6</w:t>
            </w:r>
          </w:p>
        </w:tc>
        <w:tc>
          <w:tcPr>
            <w:tcW w:w="567" w:type="dxa"/>
          </w:tcPr>
          <w:p w:rsidR="00614531" w:rsidRPr="00614531" w:rsidRDefault="00614531" w:rsidP="00614531">
            <w:pPr>
              <w:widowControl w:val="0"/>
              <w:shd w:val="clear" w:color="auto" w:fill="FFFFFF"/>
              <w:autoSpaceDE w:val="0"/>
              <w:autoSpaceDN w:val="0"/>
              <w:adjustRightInd w:val="0"/>
              <w:rPr>
                <w:bCs/>
                <w:spacing w:val="-3"/>
                <w:sz w:val="8"/>
                <w:szCs w:val="8"/>
              </w:rPr>
            </w:pPr>
            <w:r w:rsidRPr="00614531">
              <w:rPr>
                <w:bCs/>
                <w:spacing w:val="-3"/>
                <w:sz w:val="8"/>
                <w:szCs w:val="8"/>
              </w:rPr>
              <w:t>Выполнение мероприятий Комплексного плана противодействия идеологии терроризма в Российской Федерации</w:t>
            </w:r>
          </w:p>
        </w:tc>
        <w:tc>
          <w:tcPr>
            <w:tcW w:w="992" w:type="dxa"/>
          </w:tcPr>
          <w:p w:rsidR="00614531" w:rsidRPr="00614531" w:rsidRDefault="00614531" w:rsidP="00614531">
            <w:pPr>
              <w:jc w:val="both"/>
              <w:rPr>
                <w:sz w:val="8"/>
                <w:szCs w:val="8"/>
              </w:rPr>
            </w:pPr>
            <w:r w:rsidRPr="00614531">
              <w:rPr>
                <w:sz w:val="8"/>
                <w:szCs w:val="8"/>
              </w:rPr>
              <w:t>ведущий специалист по мобилизационной подготовке, комитет образования и спорта, комитет культуры и молодежной политики</w:t>
            </w:r>
          </w:p>
        </w:tc>
        <w:tc>
          <w:tcPr>
            <w:tcW w:w="425" w:type="dxa"/>
          </w:tcPr>
          <w:p w:rsidR="00614531" w:rsidRPr="00614531" w:rsidRDefault="00614531" w:rsidP="00614531">
            <w:pPr>
              <w:jc w:val="center"/>
              <w:rPr>
                <w:bCs/>
                <w:spacing w:val="-3"/>
                <w:sz w:val="8"/>
                <w:szCs w:val="8"/>
              </w:rPr>
            </w:pPr>
            <w:r w:rsidRPr="00614531">
              <w:rPr>
                <w:bCs/>
                <w:spacing w:val="-3"/>
                <w:sz w:val="8"/>
                <w:szCs w:val="8"/>
              </w:rPr>
              <w:t>2021-2026 годы</w:t>
            </w:r>
          </w:p>
        </w:tc>
        <w:tc>
          <w:tcPr>
            <w:tcW w:w="425" w:type="dxa"/>
          </w:tcPr>
          <w:p w:rsidR="00614531" w:rsidRPr="00614531" w:rsidRDefault="00614531" w:rsidP="00614531">
            <w:pPr>
              <w:jc w:val="center"/>
              <w:rPr>
                <w:bCs/>
                <w:spacing w:val="-3"/>
                <w:sz w:val="8"/>
                <w:szCs w:val="8"/>
              </w:rPr>
            </w:pPr>
            <w:r w:rsidRPr="00614531">
              <w:rPr>
                <w:bCs/>
                <w:spacing w:val="-3"/>
                <w:sz w:val="8"/>
                <w:szCs w:val="8"/>
              </w:rPr>
              <w:t>2.2</w:t>
            </w:r>
          </w:p>
        </w:tc>
        <w:tc>
          <w:tcPr>
            <w:tcW w:w="284" w:type="dxa"/>
          </w:tcPr>
          <w:p w:rsidR="00614531" w:rsidRPr="00614531" w:rsidRDefault="00614531" w:rsidP="00614531">
            <w:pPr>
              <w:jc w:val="center"/>
              <w:rPr>
                <w:bCs/>
                <w:spacing w:val="-3"/>
                <w:sz w:val="8"/>
                <w:szCs w:val="8"/>
              </w:rPr>
            </w:pPr>
            <w:r w:rsidRPr="00614531">
              <w:rPr>
                <w:bCs/>
                <w:spacing w:val="-3"/>
                <w:sz w:val="8"/>
                <w:szCs w:val="8"/>
              </w:rPr>
              <w:t>бюджет муниципального окр</w:t>
            </w:r>
            <w:r w:rsidRPr="00614531">
              <w:rPr>
                <w:bCs/>
                <w:spacing w:val="-3"/>
                <w:sz w:val="8"/>
                <w:szCs w:val="8"/>
              </w:rPr>
              <w:t>уга</w:t>
            </w:r>
          </w:p>
        </w:tc>
        <w:tc>
          <w:tcPr>
            <w:tcW w:w="431"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236" w:type="dxa"/>
            <w:gridSpan w:val="2"/>
          </w:tcPr>
          <w:p w:rsidR="00614531" w:rsidRPr="00614531" w:rsidRDefault="00614531" w:rsidP="00614531">
            <w:pPr>
              <w:jc w:val="center"/>
              <w:rPr>
                <w:bCs/>
                <w:spacing w:val="-3"/>
                <w:sz w:val="8"/>
                <w:szCs w:val="8"/>
              </w:rPr>
            </w:pPr>
            <w:r w:rsidRPr="00614531">
              <w:rPr>
                <w:bCs/>
                <w:spacing w:val="-3"/>
                <w:sz w:val="8"/>
                <w:szCs w:val="8"/>
              </w:rPr>
              <w:t>-</w:t>
            </w:r>
          </w:p>
        </w:tc>
        <w:tc>
          <w:tcPr>
            <w:tcW w:w="432" w:type="dxa"/>
            <w:gridSpan w:val="4"/>
          </w:tcPr>
          <w:p w:rsidR="00614531" w:rsidRPr="00614531" w:rsidRDefault="00614531" w:rsidP="00614531">
            <w:pPr>
              <w:jc w:val="center"/>
              <w:rPr>
                <w:bCs/>
                <w:spacing w:val="-3"/>
                <w:sz w:val="8"/>
                <w:szCs w:val="8"/>
              </w:rPr>
            </w:pPr>
            <w:r w:rsidRPr="00614531">
              <w:rPr>
                <w:bCs/>
                <w:spacing w:val="-3"/>
                <w:sz w:val="8"/>
                <w:szCs w:val="8"/>
              </w:rPr>
              <w:t>-</w:t>
            </w:r>
          </w:p>
        </w:tc>
        <w:tc>
          <w:tcPr>
            <w:tcW w:w="291" w:type="dxa"/>
            <w:gridSpan w:val="3"/>
          </w:tcPr>
          <w:p w:rsidR="00614531" w:rsidRPr="00614531" w:rsidRDefault="00614531" w:rsidP="00614531">
            <w:pPr>
              <w:jc w:val="center"/>
              <w:rPr>
                <w:bCs/>
                <w:spacing w:val="-3"/>
                <w:sz w:val="8"/>
                <w:szCs w:val="8"/>
              </w:rPr>
            </w:pPr>
            <w:r w:rsidRPr="00614531">
              <w:rPr>
                <w:bCs/>
                <w:spacing w:val="-3"/>
                <w:sz w:val="8"/>
                <w:szCs w:val="8"/>
              </w:rPr>
              <w:t>-</w:t>
            </w:r>
          </w:p>
        </w:tc>
        <w:tc>
          <w:tcPr>
            <w:tcW w:w="309" w:type="dxa"/>
            <w:gridSpan w:val="2"/>
          </w:tcPr>
          <w:p w:rsidR="00614531" w:rsidRPr="00614531" w:rsidRDefault="00614531" w:rsidP="00614531">
            <w:pPr>
              <w:jc w:val="center"/>
              <w:rPr>
                <w:bCs/>
                <w:spacing w:val="-3"/>
                <w:sz w:val="8"/>
                <w:szCs w:val="8"/>
              </w:rPr>
            </w:pPr>
            <w:r w:rsidRPr="00614531">
              <w:rPr>
                <w:bCs/>
                <w:spacing w:val="-3"/>
                <w:sz w:val="8"/>
                <w:szCs w:val="8"/>
              </w:rPr>
              <w:t>-</w:t>
            </w:r>
          </w:p>
          <w:p w:rsidR="00614531" w:rsidRPr="00614531" w:rsidRDefault="00614531" w:rsidP="00614531">
            <w:pPr>
              <w:jc w:val="center"/>
              <w:rPr>
                <w:bCs/>
                <w:spacing w:val="-3"/>
                <w:sz w:val="8"/>
                <w:szCs w:val="8"/>
              </w:rPr>
            </w:pPr>
          </w:p>
        </w:tc>
      </w:tr>
      <w:tr w:rsidR="00614531" w:rsidRPr="00614531" w:rsidTr="00614531">
        <w:trPr>
          <w:cantSplit/>
          <w:trHeight w:val="1515"/>
        </w:trPr>
        <w:tc>
          <w:tcPr>
            <w:tcW w:w="284" w:type="dxa"/>
          </w:tcPr>
          <w:p w:rsidR="00614531" w:rsidRPr="00614531" w:rsidRDefault="00614531" w:rsidP="00614531">
            <w:pPr>
              <w:jc w:val="center"/>
              <w:rPr>
                <w:bCs/>
                <w:spacing w:val="-3"/>
                <w:sz w:val="8"/>
                <w:szCs w:val="8"/>
              </w:rPr>
            </w:pPr>
          </w:p>
        </w:tc>
        <w:tc>
          <w:tcPr>
            <w:tcW w:w="567" w:type="dxa"/>
          </w:tcPr>
          <w:p w:rsidR="00614531" w:rsidRPr="00614531" w:rsidRDefault="00614531" w:rsidP="00614531">
            <w:pPr>
              <w:widowControl w:val="0"/>
              <w:shd w:val="clear" w:color="auto" w:fill="FFFFFF"/>
              <w:autoSpaceDE w:val="0"/>
              <w:autoSpaceDN w:val="0"/>
              <w:adjustRightInd w:val="0"/>
              <w:rPr>
                <w:b/>
                <w:bCs/>
                <w:spacing w:val="-3"/>
                <w:sz w:val="8"/>
                <w:szCs w:val="8"/>
              </w:rPr>
            </w:pPr>
            <w:r w:rsidRPr="00614531">
              <w:rPr>
                <w:b/>
                <w:bCs/>
                <w:spacing w:val="-3"/>
                <w:sz w:val="8"/>
                <w:szCs w:val="8"/>
              </w:rPr>
              <w:t>ИТОГО:</w:t>
            </w:r>
          </w:p>
        </w:tc>
        <w:tc>
          <w:tcPr>
            <w:tcW w:w="992" w:type="dxa"/>
          </w:tcPr>
          <w:p w:rsidR="00614531" w:rsidRPr="00614531" w:rsidRDefault="00614531" w:rsidP="00614531">
            <w:pPr>
              <w:jc w:val="both"/>
              <w:rPr>
                <w:b/>
                <w:sz w:val="8"/>
                <w:szCs w:val="8"/>
              </w:rPr>
            </w:pPr>
          </w:p>
        </w:tc>
        <w:tc>
          <w:tcPr>
            <w:tcW w:w="425" w:type="dxa"/>
          </w:tcPr>
          <w:p w:rsidR="00614531" w:rsidRPr="00614531" w:rsidRDefault="00614531" w:rsidP="00614531">
            <w:pPr>
              <w:jc w:val="center"/>
              <w:rPr>
                <w:b/>
                <w:bCs/>
                <w:spacing w:val="-3"/>
                <w:sz w:val="8"/>
                <w:szCs w:val="8"/>
              </w:rPr>
            </w:pPr>
          </w:p>
        </w:tc>
        <w:tc>
          <w:tcPr>
            <w:tcW w:w="425" w:type="dxa"/>
          </w:tcPr>
          <w:p w:rsidR="00614531" w:rsidRPr="00614531" w:rsidRDefault="00614531" w:rsidP="00614531">
            <w:pPr>
              <w:jc w:val="center"/>
              <w:rPr>
                <w:b/>
                <w:bCs/>
                <w:spacing w:val="-3"/>
                <w:sz w:val="8"/>
                <w:szCs w:val="8"/>
              </w:rPr>
            </w:pPr>
          </w:p>
        </w:tc>
        <w:tc>
          <w:tcPr>
            <w:tcW w:w="284" w:type="dxa"/>
          </w:tcPr>
          <w:p w:rsidR="00614531" w:rsidRPr="00614531" w:rsidRDefault="00614531" w:rsidP="00614531">
            <w:pPr>
              <w:jc w:val="center"/>
              <w:rPr>
                <w:b/>
                <w:bCs/>
                <w:spacing w:val="-3"/>
                <w:sz w:val="8"/>
                <w:szCs w:val="8"/>
              </w:rPr>
            </w:pPr>
          </w:p>
        </w:tc>
        <w:tc>
          <w:tcPr>
            <w:tcW w:w="431" w:type="dxa"/>
            <w:gridSpan w:val="2"/>
            <w:textDirection w:val="btLr"/>
          </w:tcPr>
          <w:p w:rsidR="00614531" w:rsidRPr="00614531" w:rsidRDefault="00614531" w:rsidP="00614531">
            <w:pPr>
              <w:jc w:val="center"/>
              <w:rPr>
                <w:b/>
                <w:bCs/>
                <w:spacing w:val="-3"/>
                <w:sz w:val="8"/>
                <w:szCs w:val="8"/>
              </w:rPr>
            </w:pPr>
            <w:r w:rsidRPr="00614531">
              <w:rPr>
                <w:b/>
                <w:bCs/>
                <w:spacing w:val="-3"/>
                <w:sz w:val="8"/>
                <w:szCs w:val="8"/>
              </w:rPr>
              <w:t>62,69252</w:t>
            </w:r>
          </w:p>
        </w:tc>
        <w:tc>
          <w:tcPr>
            <w:tcW w:w="236" w:type="dxa"/>
            <w:gridSpan w:val="2"/>
            <w:textDirection w:val="btLr"/>
          </w:tcPr>
          <w:p w:rsidR="00614531" w:rsidRPr="00614531" w:rsidRDefault="00614531" w:rsidP="00614531">
            <w:pPr>
              <w:rPr>
                <w:sz w:val="8"/>
                <w:szCs w:val="8"/>
              </w:rPr>
            </w:pPr>
            <w:r w:rsidRPr="00614531">
              <w:rPr>
                <w:b/>
                <w:bCs/>
                <w:spacing w:val="-3"/>
                <w:sz w:val="8"/>
                <w:szCs w:val="8"/>
              </w:rPr>
              <w:t xml:space="preserve">   37,95600</w:t>
            </w:r>
          </w:p>
        </w:tc>
        <w:tc>
          <w:tcPr>
            <w:tcW w:w="236" w:type="dxa"/>
            <w:gridSpan w:val="2"/>
            <w:textDirection w:val="btLr"/>
          </w:tcPr>
          <w:p w:rsidR="00614531" w:rsidRPr="00614531" w:rsidRDefault="00614531" w:rsidP="00614531">
            <w:pPr>
              <w:jc w:val="center"/>
              <w:rPr>
                <w:sz w:val="8"/>
                <w:szCs w:val="8"/>
              </w:rPr>
            </w:pPr>
            <w:r w:rsidRPr="00614531">
              <w:rPr>
                <w:b/>
                <w:bCs/>
                <w:spacing w:val="-3"/>
                <w:sz w:val="8"/>
                <w:szCs w:val="8"/>
              </w:rPr>
              <w:t>37,95600</w:t>
            </w:r>
          </w:p>
        </w:tc>
        <w:tc>
          <w:tcPr>
            <w:tcW w:w="432" w:type="dxa"/>
            <w:gridSpan w:val="4"/>
            <w:textDirection w:val="btLr"/>
          </w:tcPr>
          <w:p w:rsidR="00614531" w:rsidRPr="00614531" w:rsidRDefault="00614531" w:rsidP="00614531">
            <w:pPr>
              <w:jc w:val="center"/>
              <w:rPr>
                <w:sz w:val="8"/>
                <w:szCs w:val="8"/>
              </w:rPr>
            </w:pPr>
            <w:r w:rsidRPr="00614531">
              <w:rPr>
                <w:b/>
                <w:bCs/>
                <w:spacing w:val="-3"/>
                <w:sz w:val="8"/>
                <w:szCs w:val="8"/>
              </w:rPr>
              <w:t>37,95600</w:t>
            </w:r>
          </w:p>
        </w:tc>
        <w:tc>
          <w:tcPr>
            <w:tcW w:w="291" w:type="dxa"/>
            <w:gridSpan w:val="3"/>
            <w:textDirection w:val="btLr"/>
          </w:tcPr>
          <w:p w:rsidR="00614531" w:rsidRPr="00614531" w:rsidRDefault="00614531" w:rsidP="00614531">
            <w:pPr>
              <w:jc w:val="center"/>
              <w:rPr>
                <w:sz w:val="8"/>
                <w:szCs w:val="8"/>
              </w:rPr>
            </w:pPr>
            <w:r w:rsidRPr="00614531">
              <w:rPr>
                <w:b/>
                <w:bCs/>
                <w:spacing w:val="-3"/>
                <w:sz w:val="8"/>
                <w:szCs w:val="8"/>
              </w:rPr>
              <w:t>37,95600</w:t>
            </w:r>
          </w:p>
        </w:tc>
        <w:tc>
          <w:tcPr>
            <w:tcW w:w="309" w:type="dxa"/>
            <w:gridSpan w:val="2"/>
            <w:textDirection w:val="btLr"/>
          </w:tcPr>
          <w:p w:rsidR="00614531" w:rsidRPr="00614531" w:rsidRDefault="00614531" w:rsidP="00614531">
            <w:pPr>
              <w:jc w:val="center"/>
              <w:rPr>
                <w:sz w:val="8"/>
                <w:szCs w:val="8"/>
              </w:rPr>
            </w:pPr>
            <w:r w:rsidRPr="00614531">
              <w:rPr>
                <w:b/>
                <w:bCs/>
                <w:spacing w:val="-3"/>
                <w:sz w:val="8"/>
                <w:szCs w:val="8"/>
              </w:rPr>
              <w:t>37,95600</w:t>
            </w:r>
          </w:p>
        </w:tc>
      </w:tr>
    </w:tbl>
    <w:p w:rsidR="004C6045" w:rsidRDefault="004C6045" w:rsidP="001C7CBB">
      <w:pPr>
        <w:tabs>
          <w:tab w:val="left" w:pos="6800"/>
        </w:tabs>
        <w:jc w:val="center"/>
        <w:rPr>
          <w:b/>
          <w:sz w:val="14"/>
          <w:szCs w:val="14"/>
        </w:rPr>
      </w:pPr>
    </w:p>
    <w:p w:rsidR="004C6045" w:rsidRDefault="004C6045" w:rsidP="001C7CBB">
      <w:pPr>
        <w:tabs>
          <w:tab w:val="left" w:pos="6800"/>
        </w:tabs>
        <w:jc w:val="center"/>
        <w:rPr>
          <w:b/>
          <w:sz w:val="14"/>
          <w:szCs w:val="14"/>
        </w:rPr>
      </w:pPr>
    </w:p>
    <w:p w:rsidR="00614531" w:rsidRPr="00495FA4" w:rsidRDefault="00614531" w:rsidP="00614531">
      <w:pPr>
        <w:autoSpaceDE w:val="0"/>
        <w:autoSpaceDN w:val="0"/>
        <w:adjustRightInd w:val="0"/>
        <w:jc w:val="right"/>
        <w:rPr>
          <w:sz w:val="14"/>
          <w:szCs w:val="14"/>
        </w:rPr>
      </w:pPr>
      <w:r w:rsidRPr="00495FA4">
        <w:rPr>
          <w:sz w:val="14"/>
          <w:szCs w:val="14"/>
        </w:rPr>
        <w:t xml:space="preserve">            Приложение № 3</w:t>
      </w:r>
    </w:p>
    <w:p w:rsidR="00614531" w:rsidRPr="00495FA4" w:rsidRDefault="00614531" w:rsidP="00614531">
      <w:pPr>
        <w:autoSpaceDE w:val="0"/>
        <w:autoSpaceDN w:val="0"/>
        <w:adjustRightInd w:val="0"/>
        <w:jc w:val="right"/>
        <w:rPr>
          <w:sz w:val="14"/>
          <w:szCs w:val="14"/>
        </w:rPr>
      </w:pPr>
      <w:r w:rsidRPr="00495FA4">
        <w:rPr>
          <w:sz w:val="14"/>
          <w:szCs w:val="14"/>
        </w:rPr>
        <w:t>к   муниципальной    программе</w:t>
      </w:r>
      <w:r>
        <w:rPr>
          <w:sz w:val="14"/>
          <w:szCs w:val="14"/>
        </w:rPr>
        <w:t xml:space="preserve"> </w:t>
      </w:r>
      <w:r w:rsidRPr="00495FA4">
        <w:rPr>
          <w:sz w:val="14"/>
          <w:szCs w:val="14"/>
        </w:rPr>
        <w:t>Солецкого муниципального округа</w:t>
      </w:r>
      <w:r w:rsidRPr="00495FA4">
        <w:rPr>
          <w:sz w:val="14"/>
          <w:szCs w:val="14"/>
        </w:rPr>
        <w:br/>
        <w:t>«Обеспечение общественного порядка и противодействие преступности в Солецком муниципальном округе»</w:t>
      </w:r>
    </w:p>
    <w:p w:rsidR="00614531" w:rsidRPr="00495FA4" w:rsidRDefault="00614531" w:rsidP="00614531">
      <w:pPr>
        <w:tabs>
          <w:tab w:val="left" w:pos="8640"/>
        </w:tabs>
        <w:rPr>
          <w:b/>
          <w:sz w:val="14"/>
          <w:szCs w:val="14"/>
        </w:rPr>
      </w:pPr>
      <w:r w:rsidRPr="00495FA4">
        <w:rPr>
          <w:b/>
          <w:sz w:val="14"/>
          <w:szCs w:val="14"/>
        </w:rPr>
        <w:tab/>
      </w:r>
    </w:p>
    <w:p w:rsidR="00614531" w:rsidRPr="00495FA4" w:rsidRDefault="00614531" w:rsidP="00614531">
      <w:pPr>
        <w:jc w:val="center"/>
        <w:rPr>
          <w:b/>
          <w:sz w:val="14"/>
          <w:szCs w:val="14"/>
        </w:rPr>
      </w:pPr>
      <w:r w:rsidRPr="00495FA4">
        <w:rPr>
          <w:b/>
          <w:sz w:val="14"/>
          <w:szCs w:val="14"/>
        </w:rPr>
        <w:t>Паспорт подпрограммы</w:t>
      </w:r>
    </w:p>
    <w:p w:rsidR="00614531" w:rsidRPr="00495FA4" w:rsidRDefault="00614531" w:rsidP="00614531">
      <w:pPr>
        <w:jc w:val="center"/>
        <w:rPr>
          <w:sz w:val="14"/>
          <w:szCs w:val="14"/>
        </w:rPr>
      </w:pPr>
      <w:r w:rsidRPr="00495FA4">
        <w:rPr>
          <w:sz w:val="14"/>
          <w:szCs w:val="14"/>
        </w:rPr>
        <w:t>«Противодействие коррупции в Солецком муниципальном округе»</w:t>
      </w:r>
    </w:p>
    <w:p w:rsidR="00614531" w:rsidRPr="00495FA4" w:rsidRDefault="00614531" w:rsidP="00614531">
      <w:pPr>
        <w:jc w:val="center"/>
        <w:rPr>
          <w:sz w:val="14"/>
          <w:szCs w:val="14"/>
        </w:rPr>
      </w:pPr>
      <w:r w:rsidRPr="00495FA4">
        <w:rPr>
          <w:sz w:val="14"/>
          <w:szCs w:val="14"/>
        </w:rPr>
        <w:t>муниципальной    программы Солецкого муниципального округа</w:t>
      </w:r>
      <w:r w:rsidRPr="00495FA4">
        <w:rPr>
          <w:sz w:val="14"/>
          <w:szCs w:val="14"/>
        </w:rPr>
        <w:br/>
        <w:t>«Обеспечение общественного порядка и противодействие преступности в Солецком муниципальном округе» (далее – подпрограмма 3)</w:t>
      </w:r>
    </w:p>
    <w:p w:rsidR="00614531" w:rsidRPr="00495FA4" w:rsidRDefault="00614531" w:rsidP="00614531">
      <w:pPr>
        <w:jc w:val="center"/>
        <w:rPr>
          <w:sz w:val="14"/>
          <w:szCs w:val="14"/>
        </w:rPr>
      </w:pPr>
    </w:p>
    <w:p w:rsidR="00614531" w:rsidRPr="00495FA4" w:rsidRDefault="00614531" w:rsidP="00614531">
      <w:pPr>
        <w:ind w:firstLine="284"/>
        <w:jc w:val="both"/>
        <w:rPr>
          <w:sz w:val="14"/>
          <w:szCs w:val="14"/>
        </w:rPr>
      </w:pPr>
      <w:r w:rsidRPr="00495FA4">
        <w:rPr>
          <w:b/>
          <w:sz w:val="14"/>
          <w:szCs w:val="14"/>
        </w:rPr>
        <w:t>1. Исполнители подпрограммы 3:</w:t>
      </w:r>
    </w:p>
    <w:p w:rsidR="00614531" w:rsidRPr="00495FA4" w:rsidRDefault="00614531" w:rsidP="00614531">
      <w:pPr>
        <w:ind w:firstLine="284"/>
        <w:rPr>
          <w:sz w:val="14"/>
          <w:szCs w:val="14"/>
        </w:rPr>
      </w:pPr>
      <w:r w:rsidRPr="00495FA4">
        <w:rPr>
          <w:sz w:val="14"/>
          <w:szCs w:val="14"/>
        </w:rPr>
        <w:t>Управление делами Администрации</w:t>
      </w:r>
      <w:r w:rsidRPr="00495FA4">
        <w:rPr>
          <w:bCs/>
          <w:sz w:val="14"/>
          <w:szCs w:val="14"/>
        </w:rPr>
        <w:t>;</w:t>
      </w:r>
    </w:p>
    <w:p w:rsidR="00614531" w:rsidRPr="00495FA4" w:rsidRDefault="00614531" w:rsidP="00614531">
      <w:pPr>
        <w:ind w:firstLine="284"/>
        <w:rPr>
          <w:spacing w:val="-6"/>
          <w:sz w:val="14"/>
          <w:szCs w:val="14"/>
        </w:rPr>
      </w:pPr>
      <w:r w:rsidRPr="00495FA4">
        <w:rPr>
          <w:sz w:val="14"/>
          <w:szCs w:val="14"/>
        </w:rPr>
        <w:t>комитет</w:t>
      </w:r>
      <w:r w:rsidRPr="00495FA4">
        <w:rPr>
          <w:spacing w:val="-6"/>
          <w:sz w:val="14"/>
          <w:szCs w:val="14"/>
        </w:rPr>
        <w:t xml:space="preserve"> образования и спорта; </w:t>
      </w:r>
    </w:p>
    <w:p w:rsidR="00614531" w:rsidRPr="00495FA4" w:rsidRDefault="00614531" w:rsidP="00614531">
      <w:pPr>
        <w:suppressAutoHyphens/>
        <w:ind w:firstLine="284"/>
        <w:jc w:val="both"/>
        <w:rPr>
          <w:sz w:val="14"/>
          <w:szCs w:val="14"/>
        </w:rPr>
      </w:pPr>
      <w:r w:rsidRPr="00495FA4">
        <w:rPr>
          <w:sz w:val="14"/>
          <w:szCs w:val="14"/>
        </w:rPr>
        <w:t>комитет культуры и молодежной политики;</w:t>
      </w:r>
    </w:p>
    <w:p w:rsidR="00614531" w:rsidRPr="00495FA4" w:rsidRDefault="00614531" w:rsidP="00614531">
      <w:pPr>
        <w:suppressAutoHyphens/>
        <w:ind w:firstLine="284"/>
        <w:jc w:val="both"/>
        <w:rPr>
          <w:sz w:val="14"/>
          <w:szCs w:val="14"/>
        </w:rPr>
      </w:pPr>
      <w:r w:rsidRPr="00495FA4">
        <w:rPr>
          <w:sz w:val="14"/>
          <w:szCs w:val="14"/>
        </w:rPr>
        <w:t>юридический отдел;</w:t>
      </w:r>
    </w:p>
    <w:p w:rsidR="00614531" w:rsidRPr="00495FA4" w:rsidRDefault="00614531" w:rsidP="00614531">
      <w:pPr>
        <w:ind w:firstLine="284"/>
        <w:jc w:val="both"/>
        <w:rPr>
          <w:bCs/>
          <w:sz w:val="14"/>
          <w:szCs w:val="14"/>
        </w:rPr>
      </w:pPr>
      <w:r w:rsidRPr="00495FA4">
        <w:rPr>
          <w:bCs/>
          <w:sz w:val="14"/>
          <w:szCs w:val="14"/>
        </w:rPr>
        <w:t xml:space="preserve">МБУК «Центр культуры и досуга»; </w:t>
      </w:r>
    </w:p>
    <w:p w:rsidR="00614531" w:rsidRPr="00495FA4" w:rsidRDefault="00614531" w:rsidP="00614531">
      <w:pPr>
        <w:ind w:firstLine="284"/>
        <w:jc w:val="both"/>
        <w:rPr>
          <w:bCs/>
          <w:sz w:val="14"/>
          <w:szCs w:val="14"/>
        </w:rPr>
      </w:pPr>
      <w:r w:rsidRPr="00495FA4">
        <w:rPr>
          <w:bCs/>
          <w:sz w:val="14"/>
          <w:szCs w:val="14"/>
        </w:rPr>
        <w:t xml:space="preserve">МБУ ДО «Солецкая детская школа искусств»; </w:t>
      </w:r>
    </w:p>
    <w:p w:rsidR="00614531" w:rsidRPr="00495FA4" w:rsidRDefault="00614531" w:rsidP="00614531">
      <w:pPr>
        <w:ind w:firstLine="284"/>
        <w:jc w:val="both"/>
        <w:rPr>
          <w:bCs/>
          <w:sz w:val="14"/>
          <w:szCs w:val="14"/>
        </w:rPr>
      </w:pPr>
      <w:r w:rsidRPr="00495FA4">
        <w:rPr>
          <w:bCs/>
          <w:sz w:val="14"/>
          <w:szCs w:val="14"/>
        </w:rPr>
        <w:t xml:space="preserve">МБУК «Межпоселенческая централизованная библиотечная система»; </w:t>
      </w:r>
    </w:p>
    <w:p w:rsidR="00614531" w:rsidRPr="00495FA4" w:rsidRDefault="00614531" w:rsidP="00614531">
      <w:pPr>
        <w:ind w:firstLine="284"/>
        <w:jc w:val="both"/>
        <w:rPr>
          <w:bCs/>
          <w:sz w:val="14"/>
          <w:szCs w:val="14"/>
        </w:rPr>
      </w:pPr>
      <w:r w:rsidRPr="00495FA4">
        <w:rPr>
          <w:bCs/>
          <w:sz w:val="14"/>
          <w:szCs w:val="14"/>
        </w:rPr>
        <w:t xml:space="preserve"> «Дом молодежи»; </w:t>
      </w:r>
    </w:p>
    <w:p w:rsidR="00614531" w:rsidRPr="00495FA4" w:rsidRDefault="00614531" w:rsidP="00614531">
      <w:pPr>
        <w:ind w:firstLine="284"/>
        <w:jc w:val="both"/>
        <w:rPr>
          <w:bCs/>
          <w:sz w:val="14"/>
          <w:szCs w:val="14"/>
        </w:rPr>
      </w:pPr>
      <w:r w:rsidRPr="00495FA4">
        <w:rPr>
          <w:bCs/>
          <w:sz w:val="14"/>
          <w:szCs w:val="14"/>
        </w:rPr>
        <w:t xml:space="preserve">МАУ ДО «Детско-юношеская спортивная школа»; </w:t>
      </w:r>
    </w:p>
    <w:p w:rsidR="00614531" w:rsidRPr="00495FA4" w:rsidRDefault="00614531" w:rsidP="00614531">
      <w:pPr>
        <w:ind w:firstLine="284"/>
        <w:jc w:val="both"/>
        <w:rPr>
          <w:bCs/>
          <w:sz w:val="14"/>
          <w:szCs w:val="14"/>
        </w:rPr>
      </w:pPr>
      <w:r w:rsidRPr="00495FA4">
        <w:rPr>
          <w:bCs/>
          <w:sz w:val="14"/>
          <w:szCs w:val="14"/>
        </w:rPr>
        <w:t xml:space="preserve">МАУ ДО «Центр детского творчества»; </w:t>
      </w:r>
    </w:p>
    <w:p w:rsidR="00614531" w:rsidRPr="00495FA4" w:rsidRDefault="00614531" w:rsidP="00614531">
      <w:pPr>
        <w:ind w:firstLine="284"/>
        <w:jc w:val="both"/>
        <w:rPr>
          <w:bCs/>
          <w:sz w:val="14"/>
          <w:szCs w:val="14"/>
        </w:rPr>
      </w:pPr>
      <w:r w:rsidRPr="00495FA4">
        <w:rPr>
          <w:bCs/>
          <w:sz w:val="14"/>
          <w:szCs w:val="14"/>
        </w:rPr>
        <w:t xml:space="preserve">МАОУ «Средняя </w:t>
      </w:r>
      <w:proofErr w:type="spellStart"/>
      <w:r w:rsidRPr="00495FA4">
        <w:rPr>
          <w:bCs/>
          <w:sz w:val="14"/>
          <w:szCs w:val="14"/>
        </w:rPr>
        <w:t>общееобразовательная</w:t>
      </w:r>
      <w:proofErr w:type="spellEnd"/>
      <w:r w:rsidRPr="00495FA4">
        <w:rPr>
          <w:bCs/>
          <w:sz w:val="14"/>
          <w:szCs w:val="14"/>
        </w:rPr>
        <w:t xml:space="preserve"> школа № 1 г. Сольцы»;</w:t>
      </w:r>
    </w:p>
    <w:p w:rsidR="00614531" w:rsidRPr="00495FA4" w:rsidRDefault="00614531" w:rsidP="00614531">
      <w:pPr>
        <w:ind w:firstLine="284"/>
        <w:jc w:val="both"/>
        <w:rPr>
          <w:bCs/>
          <w:sz w:val="14"/>
          <w:szCs w:val="14"/>
        </w:rPr>
      </w:pPr>
      <w:r w:rsidRPr="00495FA4">
        <w:rPr>
          <w:bCs/>
          <w:sz w:val="14"/>
          <w:szCs w:val="14"/>
        </w:rPr>
        <w:t xml:space="preserve">МАОУ «Средняя </w:t>
      </w:r>
      <w:proofErr w:type="spellStart"/>
      <w:r w:rsidRPr="00495FA4">
        <w:rPr>
          <w:bCs/>
          <w:sz w:val="14"/>
          <w:szCs w:val="14"/>
        </w:rPr>
        <w:t>общееобразовательная</w:t>
      </w:r>
      <w:proofErr w:type="spellEnd"/>
      <w:r w:rsidRPr="00495FA4">
        <w:rPr>
          <w:bCs/>
          <w:sz w:val="14"/>
          <w:szCs w:val="14"/>
        </w:rPr>
        <w:t xml:space="preserve"> школа № 2 г. Сольцы»; </w:t>
      </w:r>
    </w:p>
    <w:p w:rsidR="00614531" w:rsidRPr="00495FA4" w:rsidRDefault="00614531" w:rsidP="00614531">
      <w:pPr>
        <w:ind w:firstLine="284"/>
        <w:jc w:val="both"/>
        <w:rPr>
          <w:bCs/>
          <w:sz w:val="14"/>
          <w:szCs w:val="14"/>
        </w:rPr>
      </w:pPr>
      <w:r w:rsidRPr="00495FA4">
        <w:rPr>
          <w:bCs/>
          <w:sz w:val="14"/>
          <w:szCs w:val="14"/>
        </w:rPr>
        <w:t xml:space="preserve">МАОУ «Основная общеобразовательная школа имени Смирнова Юрия Михайловича  д. Горки»; </w:t>
      </w:r>
    </w:p>
    <w:p w:rsidR="00614531" w:rsidRPr="00495FA4" w:rsidRDefault="00614531" w:rsidP="00614531">
      <w:pPr>
        <w:ind w:firstLine="284"/>
        <w:jc w:val="both"/>
        <w:rPr>
          <w:bCs/>
          <w:sz w:val="14"/>
          <w:szCs w:val="14"/>
        </w:rPr>
      </w:pPr>
      <w:r w:rsidRPr="00495FA4">
        <w:rPr>
          <w:bCs/>
          <w:sz w:val="14"/>
          <w:szCs w:val="14"/>
        </w:rPr>
        <w:t xml:space="preserve">МАДОУ «Детский сад № 8 г. Сольцы»; </w:t>
      </w:r>
    </w:p>
    <w:p w:rsidR="00614531" w:rsidRPr="00495FA4" w:rsidRDefault="00614531" w:rsidP="00614531">
      <w:pPr>
        <w:ind w:firstLine="284"/>
        <w:jc w:val="both"/>
        <w:rPr>
          <w:bCs/>
          <w:sz w:val="14"/>
          <w:szCs w:val="14"/>
        </w:rPr>
      </w:pPr>
      <w:r w:rsidRPr="00495FA4">
        <w:rPr>
          <w:bCs/>
          <w:sz w:val="14"/>
          <w:szCs w:val="14"/>
        </w:rPr>
        <w:t xml:space="preserve">МАДОУ «Детский сад № 1 г. Сольцы»; </w:t>
      </w:r>
    </w:p>
    <w:p w:rsidR="00614531" w:rsidRPr="00495FA4" w:rsidRDefault="00614531" w:rsidP="00614531">
      <w:pPr>
        <w:ind w:firstLine="284"/>
        <w:jc w:val="both"/>
        <w:rPr>
          <w:bCs/>
          <w:sz w:val="14"/>
          <w:szCs w:val="14"/>
        </w:rPr>
      </w:pPr>
      <w:r w:rsidRPr="00495FA4">
        <w:rPr>
          <w:bCs/>
          <w:sz w:val="14"/>
          <w:szCs w:val="14"/>
        </w:rPr>
        <w:t xml:space="preserve">МАДОУ «Детский сад № 6»; </w:t>
      </w:r>
    </w:p>
    <w:p w:rsidR="00614531" w:rsidRPr="00495FA4" w:rsidRDefault="00614531" w:rsidP="00614531">
      <w:pPr>
        <w:ind w:firstLine="284"/>
        <w:jc w:val="both"/>
        <w:rPr>
          <w:bCs/>
          <w:sz w:val="14"/>
          <w:szCs w:val="14"/>
        </w:rPr>
      </w:pPr>
      <w:r w:rsidRPr="00495FA4">
        <w:rPr>
          <w:bCs/>
          <w:sz w:val="14"/>
          <w:szCs w:val="14"/>
        </w:rPr>
        <w:t>МАДОУ «Детский сад № 25 г. Сольцы»</w:t>
      </w:r>
    </w:p>
    <w:p w:rsidR="00614531" w:rsidRPr="00495FA4" w:rsidRDefault="00614531" w:rsidP="00614531">
      <w:pPr>
        <w:suppressAutoHyphens/>
        <w:ind w:firstLine="284"/>
        <w:jc w:val="both"/>
        <w:rPr>
          <w:spacing w:val="-6"/>
          <w:sz w:val="14"/>
          <w:szCs w:val="14"/>
        </w:rPr>
      </w:pPr>
      <w:r w:rsidRPr="00495FA4">
        <w:rPr>
          <w:sz w:val="14"/>
          <w:szCs w:val="14"/>
        </w:rPr>
        <w:t xml:space="preserve">2. </w:t>
      </w:r>
      <w:r w:rsidRPr="00495FA4">
        <w:rPr>
          <w:b/>
          <w:sz w:val="14"/>
          <w:szCs w:val="14"/>
        </w:rPr>
        <w:t>Задачи и целевые показатели подпрограммы 3 муниципальной  Программы:</w:t>
      </w:r>
    </w:p>
    <w:p w:rsidR="00614531" w:rsidRDefault="00614531" w:rsidP="001C7CBB">
      <w:pPr>
        <w:tabs>
          <w:tab w:val="left" w:pos="6800"/>
        </w:tabs>
        <w:jc w:val="cente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
        <w:gridCol w:w="2266"/>
        <w:gridCol w:w="393"/>
        <w:gridCol w:w="393"/>
        <w:gridCol w:w="393"/>
        <w:gridCol w:w="393"/>
        <w:gridCol w:w="393"/>
        <w:gridCol w:w="393"/>
      </w:tblGrid>
      <w:tr w:rsidR="00614531" w:rsidRPr="00614531" w:rsidTr="00614531">
        <w:trPr>
          <w:cantSplit/>
        </w:trPr>
        <w:tc>
          <w:tcPr>
            <w:tcW w:w="0" w:type="auto"/>
            <w:vMerge w:val="restart"/>
          </w:tcPr>
          <w:p w:rsidR="00614531" w:rsidRDefault="00614531" w:rsidP="00614531">
            <w:pPr>
              <w:jc w:val="both"/>
              <w:rPr>
                <w:spacing w:val="-6"/>
                <w:sz w:val="10"/>
                <w:szCs w:val="14"/>
              </w:rPr>
            </w:pPr>
            <w:r w:rsidRPr="00614531">
              <w:rPr>
                <w:spacing w:val="-6"/>
                <w:sz w:val="10"/>
                <w:szCs w:val="14"/>
              </w:rPr>
              <w:t>№ п/п</w:t>
            </w:r>
          </w:p>
          <w:p w:rsidR="00614531" w:rsidRPr="00614531" w:rsidRDefault="00614531" w:rsidP="00614531">
            <w:pPr>
              <w:jc w:val="both"/>
              <w:rPr>
                <w:spacing w:val="-6"/>
                <w:sz w:val="10"/>
                <w:szCs w:val="14"/>
              </w:rPr>
            </w:pPr>
          </w:p>
        </w:tc>
        <w:tc>
          <w:tcPr>
            <w:tcW w:w="0" w:type="auto"/>
            <w:vMerge w:val="restart"/>
          </w:tcPr>
          <w:p w:rsidR="00614531" w:rsidRPr="00614531" w:rsidRDefault="00614531" w:rsidP="00614531">
            <w:pPr>
              <w:jc w:val="both"/>
              <w:rPr>
                <w:spacing w:val="-6"/>
                <w:sz w:val="10"/>
                <w:szCs w:val="14"/>
              </w:rPr>
            </w:pPr>
            <w:r w:rsidRPr="00614531">
              <w:rPr>
                <w:spacing w:val="-6"/>
                <w:sz w:val="10"/>
                <w:szCs w:val="14"/>
              </w:rPr>
              <w:t>Задачи подпрограммы, наименование и единица измерения целевого показателя</w:t>
            </w:r>
          </w:p>
        </w:tc>
        <w:tc>
          <w:tcPr>
            <w:tcW w:w="0" w:type="auto"/>
            <w:gridSpan w:val="6"/>
          </w:tcPr>
          <w:p w:rsidR="00614531" w:rsidRPr="00614531" w:rsidRDefault="00614531" w:rsidP="00614531">
            <w:pPr>
              <w:jc w:val="both"/>
              <w:rPr>
                <w:spacing w:val="-6"/>
                <w:sz w:val="10"/>
                <w:szCs w:val="14"/>
              </w:rPr>
            </w:pPr>
            <w:r w:rsidRPr="00614531">
              <w:rPr>
                <w:spacing w:val="-6"/>
                <w:sz w:val="10"/>
                <w:szCs w:val="14"/>
              </w:rPr>
              <w:t>Значение целевого показателя по годам</w:t>
            </w:r>
          </w:p>
        </w:tc>
      </w:tr>
      <w:tr w:rsidR="00614531" w:rsidRPr="00614531" w:rsidTr="00614531">
        <w:trPr>
          <w:cantSplit/>
        </w:trPr>
        <w:tc>
          <w:tcPr>
            <w:tcW w:w="0" w:type="auto"/>
            <w:vMerge/>
          </w:tcPr>
          <w:p w:rsidR="00614531" w:rsidRPr="00614531" w:rsidRDefault="00614531" w:rsidP="00614531">
            <w:pPr>
              <w:jc w:val="both"/>
              <w:rPr>
                <w:spacing w:val="-6"/>
                <w:sz w:val="10"/>
                <w:szCs w:val="14"/>
              </w:rPr>
            </w:pPr>
          </w:p>
        </w:tc>
        <w:tc>
          <w:tcPr>
            <w:tcW w:w="0" w:type="auto"/>
            <w:vMerge/>
          </w:tcPr>
          <w:p w:rsidR="00614531" w:rsidRPr="00614531" w:rsidRDefault="00614531" w:rsidP="00614531">
            <w:pPr>
              <w:jc w:val="both"/>
              <w:rPr>
                <w:spacing w:val="-6"/>
                <w:sz w:val="10"/>
                <w:szCs w:val="14"/>
              </w:rPr>
            </w:pPr>
          </w:p>
        </w:tc>
        <w:tc>
          <w:tcPr>
            <w:tcW w:w="0" w:type="auto"/>
          </w:tcPr>
          <w:p w:rsidR="00614531" w:rsidRPr="00614531" w:rsidRDefault="00614531" w:rsidP="00614531">
            <w:pPr>
              <w:jc w:val="center"/>
              <w:rPr>
                <w:spacing w:val="-6"/>
                <w:sz w:val="10"/>
                <w:szCs w:val="14"/>
              </w:rPr>
            </w:pPr>
            <w:r w:rsidRPr="00614531">
              <w:rPr>
                <w:spacing w:val="-6"/>
                <w:sz w:val="10"/>
                <w:szCs w:val="14"/>
              </w:rPr>
              <w:t>2021</w:t>
            </w:r>
          </w:p>
        </w:tc>
        <w:tc>
          <w:tcPr>
            <w:tcW w:w="0" w:type="auto"/>
          </w:tcPr>
          <w:p w:rsidR="00614531" w:rsidRPr="00614531" w:rsidRDefault="00614531" w:rsidP="00614531">
            <w:pPr>
              <w:jc w:val="center"/>
              <w:rPr>
                <w:spacing w:val="-6"/>
                <w:sz w:val="10"/>
                <w:szCs w:val="14"/>
              </w:rPr>
            </w:pPr>
            <w:r w:rsidRPr="00614531">
              <w:rPr>
                <w:spacing w:val="-6"/>
                <w:sz w:val="10"/>
                <w:szCs w:val="14"/>
              </w:rPr>
              <w:t>2022</w:t>
            </w:r>
          </w:p>
        </w:tc>
        <w:tc>
          <w:tcPr>
            <w:tcW w:w="0" w:type="auto"/>
          </w:tcPr>
          <w:p w:rsidR="00614531" w:rsidRPr="00614531" w:rsidRDefault="00614531" w:rsidP="00614531">
            <w:pPr>
              <w:jc w:val="center"/>
              <w:rPr>
                <w:spacing w:val="-6"/>
                <w:sz w:val="10"/>
                <w:szCs w:val="14"/>
              </w:rPr>
            </w:pPr>
            <w:r w:rsidRPr="00614531">
              <w:rPr>
                <w:spacing w:val="-6"/>
                <w:sz w:val="10"/>
                <w:szCs w:val="14"/>
              </w:rPr>
              <w:t>2023</w:t>
            </w:r>
          </w:p>
        </w:tc>
        <w:tc>
          <w:tcPr>
            <w:tcW w:w="0" w:type="auto"/>
          </w:tcPr>
          <w:p w:rsidR="00614531" w:rsidRPr="00614531" w:rsidRDefault="00614531" w:rsidP="00614531">
            <w:pPr>
              <w:jc w:val="center"/>
              <w:rPr>
                <w:spacing w:val="-6"/>
                <w:sz w:val="10"/>
                <w:szCs w:val="14"/>
              </w:rPr>
            </w:pPr>
            <w:r w:rsidRPr="00614531">
              <w:rPr>
                <w:spacing w:val="-6"/>
                <w:sz w:val="10"/>
                <w:szCs w:val="14"/>
              </w:rPr>
              <w:t>2024</w:t>
            </w:r>
          </w:p>
        </w:tc>
        <w:tc>
          <w:tcPr>
            <w:tcW w:w="0" w:type="auto"/>
          </w:tcPr>
          <w:p w:rsidR="00614531" w:rsidRPr="00614531" w:rsidRDefault="00614531" w:rsidP="00614531">
            <w:pPr>
              <w:jc w:val="center"/>
              <w:rPr>
                <w:spacing w:val="-6"/>
                <w:sz w:val="10"/>
                <w:szCs w:val="14"/>
              </w:rPr>
            </w:pPr>
            <w:r w:rsidRPr="00614531">
              <w:rPr>
                <w:spacing w:val="-6"/>
                <w:sz w:val="10"/>
                <w:szCs w:val="14"/>
              </w:rPr>
              <w:t>2025</w:t>
            </w:r>
          </w:p>
        </w:tc>
        <w:tc>
          <w:tcPr>
            <w:tcW w:w="0" w:type="auto"/>
          </w:tcPr>
          <w:p w:rsidR="00614531" w:rsidRPr="00614531" w:rsidRDefault="00614531" w:rsidP="00614531">
            <w:pPr>
              <w:jc w:val="center"/>
              <w:rPr>
                <w:spacing w:val="-6"/>
                <w:sz w:val="10"/>
                <w:szCs w:val="14"/>
              </w:rPr>
            </w:pPr>
            <w:r w:rsidRPr="00614531">
              <w:rPr>
                <w:spacing w:val="-6"/>
                <w:sz w:val="10"/>
                <w:szCs w:val="14"/>
              </w:rPr>
              <w:t>2026</w:t>
            </w: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1</w:t>
            </w:r>
          </w:p>
        </w:tc>
        <w:tc>
          <w:tcPr>
            <w:tcW w:w="0" w:type="auto"/>
          </w:tcPr>
          <w:p w:rsidR="00614531" w:rsidRPr="00614531" w:rsidRDefault="00614531" w:rsidP="00614531">
            <w:pPr>
              <w:jc w:val="center"/>
              <w:rPr>
                <w:spacing w:val="-6"/>
                <w:sz w:val="10"/>
                <w:szCs w:val="14"/>
              </w:rPr>
            </w:pPr>
            <w:r w:rsidRPr="00614531">
              <w:rPr>
                <w:spacing w:val="-6"/>
                <w:sz w:val="10"/>
                <w:szCs w:val="14"/>
              </w:rPr>
              <w:t>2</w:t>
            </w:r>
          </w:p>
        </w:tc>
        <w:tc>
          <w:tcPr>
            <w:tcW w:w="0" w:type="auto"/>
          </w:tcPr>
          <w:p w:rsidR="00614531" w:rsidRPr="00614531" w:rsidRDefault="00614531" w:rsidP="00614531">
            <w:pPr>
              <w:jc w:val="center"/>
              <w:rPr>
                <w:spacing w:val="-6"/>
                <w:sz w:val="10"/>
                <w:szCs w:val="14"/>
              </w:rPr>
            </w:pPr>
            <w:r w:rsidRPr="00614531">
              <w:rPr>
                <w:spacing w:val="-6"/>
                <w:sz w:val="10"/>
                <w:szCs w:val="14"/>
              </w:rPr>
              <w:t>3</w:t>
            </w:r>
          </w:p>
        </w:tc>
        <w:tc>
          <w:tcPr>
            <w:tcW w:w="0" w:type="auto"/>
          </w:tcPr>
          <w:p w:rsidR="00614531" w:rsidRPr="00614531" w:rsidRDefault="00614531" w:rsidP="00614531">
            <w:pPr>
              <w:jc w:val="center"/>
              <w:rPr>
                <w:spacing w:val="-6"/>
                <w:sz w:val="10"/>
                <w:szCs w:val="14"/>
              </w:rPr>
            </w:pPr>
            <w:r w:rsidRPr="00614531">
              <w:rPr>
                <w:spacing w:val="-6"/>
                <w:sz w:val="10"/>
                <w:szCs w:val="14"/>
              </w:rPr>
              <w:t>4</w:t>
            </w:r>
          </w:p>
        </w:tc>
        <w:tc>
          <w:tcPr>
            <w:tcW w:w="0" w:type="auto"/>
          </w:tcPr>
          <w:p w:rsidR="00614531" w:rsidRPr="00614531" w:rsidRDefault="00614531" w:rsidP="00614531">
            <w:pPr>
              <w:jc w:val="center"/>
              <w:rPr>
                <w:spacing w:val="-6"/>
                <w:sz w:val="10"/>
                <w:szCs w:val="14"/>
              </w:rPr>
            </w:pPr>
            <w:r w:rsidRPr="00614531">
              <w:rPr>
                <w:spacing w:val="-6"/>
                <w:sz w:val="10"/>
                <w:szCs w:val="14"/>
              </w:rPr>
              <w:t>5</w:t>
            </w:r>
          </w:p>
        </w:tc>
        <w:tc>
          <w:tcPr>
            <w:tcW w:w="0" w:type="auto"/>
          </w:tcPr>
          <w:p w:rsidR="00614531" w:rsidRPr="00614531" w:rsidRDefault="00614531" w:rsidP="00614531">
            <w:pPr>
              <w:jc w:val="center"/>
              <w:rPr>
                <w:spacing w:val="-6"/>
                <w:sz w:val="10"/>
                <w:szCs w:val="14"/>
              </w:rPr>
            </w:pPr>
            <w:r w:rsidRPr="00614531">
              <w:rPr>
                <w:spacing w:val="-6"/>
                <w:sz w:val="10"/>
                <w:szCs w:val="14"/>
              </w:rPr>
              <w:t>6</w:t>
            </w:r>
          </w:p>
        </w:tc>
        <w:tc>
          <w:tcPr>
            <w:tcW w:w="0" w:type="auto"/>
          </w:tcPr>
          <w:p w:rsidR="00614531" w:rsidRPr="00614531" w:rsidRDefault="00614531" w:rsidP="00614531">
            <w:pPr>
              <w:jc w:val="center"/>
              <w:rPr>
                <w:spacing w:val="-6"/>
                <w:sz w:val="10"/>
                <w:szCs w:val="14"/>
              </w:rPr>
            </w:pPr>
            <w:r w:rsidRPr="00614531">
              <w:rPr>
                <w:spacing w:val="-6"/>
                <w:sz w:val="10"/>
                <w:szCs w:val="14"/>
              </w:rPr>
              <w:t>7</w:t>
            </w:r>
          </w:p>
        </w:tc>
        <w:tc>
          <w:tcPr>
            <w:tcW w:w="0" w:type="auto"/>
          </w:tcPr>
          <w:p w:rsidR="00614531" w:rsidRPr="00614531" w:rsidRDefault="00614531" w:rsidP="00614531">
            <w:pPr>
              <w:jc w:val="center"/>
              <w:rPr>
                <w:spacing w:val="-6"/>
                <w:sz w:val="10"/>
                <w:szCs w:val="14"/>
              </w:rPr>
            </w:pPr>
            <w:r w:rsidRPr="00614531">
              <w:rPr>
                <w:spacing w:val="-6"/>
                <w:sz w:val="10"/>
                <w:szCs w:val="14"/>
              </w:rPr>
              <w:t>8</w:t>
            </w:r>
          </w:p>
        </w:tc>
      </w:tr>
      <w:tr w:rsidR="00614531" w:rsidRPr="00614531" w:rsidTr="00614531">
        <w:trPr>
          <w:cantSplit/>
        </w:trPr>
        <w:tc>
          <w:tcPr>
            <w:tcW w:w="0" w:type="auto"/>
          </w:tcPr>
          <w:p w:rsidR="00614531" w:rsidRPr="00614531" w:rsidRDefault="00614531" w:rsidP="00614531">
            <w:pPr>
              <w:numPr>
                <w:ilvl w:val="0"/>
                <w:numId w:val="28"/>
              </w:numPr>
              <w:ind w:left="0" w:firstLine="0"/>
              <w:jc w:val="center"/>
              <w:rPr>
                <w:spacing w:val="-6"/>
                <w:sz w:val="10"/>
                <w:szCs w:val="14"/>
              </w:rPr>
            </w:pPr>
          </w:p>
        </w:tc>
        <w:tc>
          <w:tcPr>
            <w:tcW w:w="0" w:type="auto"/>
            <w:gridSpan w:val="7"/>
          </w:tcPr>
          <w:p w:rsidR="00614531" w:rsidRPr="00614531" w:rsidRDefault="00614531" w:rsidP="00614531">
            <w:pPr>
              <w:jc w:val="both"/>
              <w:rPr>
                <w:b/>
                <w:spacing w:val="-6"/>
                <w:sz w:val="10"/>
                <w:szCs w:val="14"/>
              </w:rPr>
            </w:pPr>
            <w:r w:rsidRPr="00614531">
              <w:rPr>
                <w:b/>
                <w:sz w:val="10"/>
                <w:szCs w:val="14"/>
              </w:rPr>
              <w:t>Задача 1 - Развитие в органах местного самоуправления Солецкого муниципального округа эффективной системы противодействия коррупции</w:t>
            </w: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1.1.</w:t>
            </w:r>
          </w:p>
        </w:tc>
        <w:tc>
          <w:tcPr>
            <w:tcW w:w="0" w:type="auto"/>
          </w:tcPr>
          <w:p w:rsidR="00614531" w:rsidRPr="00614531" w:rsidRDefault="00614531" w:rsidP="00614531">
            <w:pPr>
              <w:rPr>
                <w:sz w:val="10"/>
                <w:szCs w:val="14"/>
              </w:rPr>
            </w:pPr>
            <w:r w:rsidRPr="00614531">
              <w:rPr>
                <w:sz w:val="10"/>
                <w:szCs w:val="14"/>
              </w:rPr>
              <w:t>Показатель 1</w:t>
            </w:r>
          </w:p>
          <w:p w:rsidR="00614531" w:rsidRPr="00614531" w:rsidRDefault="00614531" w:rsidP="00614531">
            <w:pPr>
              <w:rPr>
                <w:sz w:val="10"/>
                <w:szCs w:val="14"/>
              </w:rPr>
            </w:pPr>
            <w:r w:rsidRPr="00614531">
              <w:rPr>
                <w:sz w:val="10"/>
                <w:szCs w:val="14"/>
              </w:rPr>
              <w:t xml:space="preserve">Проведение мониторинга изменений действующего антикоррупционного законодательства, да/нет  </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да</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да</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да</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да</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да</w:t>
            </w:r>
          </w:p>
        </w:tc>
        <w:tc>
          <w:tcPr>
            <w:tcW w:w="0" w:type="auto"/>
            <w:vAlign w:val="center"/>
          </w:tcPr>
          <w:p w:rsidR="00614531" w:rsidRPr="00614531" w:rsidRDefault="00614531" w:rsidP="00614531">
            <w:pPr>
              <w:jc w:val="center"/>
              <w:rPr>
                <w:spacing w:val="-6"/>
                <w:sz w:val="10"/>
                <w:szCs w:val="14"/>
              </w:rPr>
            </w:pPr>
          </w:p>
          <w:p w:rsidR="00614531" w:rsidRPr="00614531" w:rsidRDefault="00614531" w:rsidP="00614531">
            <w:pPr>
              <w:jc w:val="center"/>
              <w:rPr>
                <w:spacing w:val="-6"/>
                <w:sz w:val="10"/>
                <w:szCs w:val="14"/>
              </w:rPr>
            </w:pPr>
            <w:r w:rsidRPr="00614531">
              <w:rPr>
                <w:spacing w:val="-6"/>
                <w:sz w:val="10"/>
                <w:szCs w:val="14"/>
              </w:rPr>
              <w:t>да</w:t>
            </w:r>
          </w:p>
          <w:p w:rsidR="00614531" w:rsidRPr="00614531" w:rsidRDefault="00614531" w:rsidP="00614531">
            <w:pPr>
              <w:jc w:val="center"/>
              <w:rPr>
                <w:spacing w:val="-6"/>
                <w:sz w:val="10"/>
                <w:szCs w:val="14"/>
              </w:rPr>
            </w:pP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1.2.</w:t>
            </w:r>
          </w:p>
        </w:tc>
        <w:tc>
          <w:tcPr>
            <w:tcW w:w="0" w:type="auto"/>
          </w:tcPr>
          <w:p w:rsidR="00614531" w:rsidRPr="00614531" w:rsidRDefault="00614531" w:rsidP="00614531">
            <w:pPr>
              <w:rPr>
                <w:sz w:val="10"/>
                <w:szCs w:val="14"/>
              </w:rPr>
            </w:pPr>
            <w:r w:rsidRPr="00614531">
              <w:rPr>
                <w:sz w:val="10"/>
                <w:szCs w:val="14"/>
              </w:rPr>
              <w:t>Показатель 2</w:t>
            </w:r>
          </w:p>
          <w:p w:rsidR="00614531" w:rsidRPr="00614531" w:rsidRDefault="00614531" w:rsidP="00614531">
            <w:pPr>
              <w:rPr>
                <w:spacing w:val="-6"/>
                <w:sz w:val="10"/>
                <w:szCs w:val="14"/>
              </w:rPr>
            </w:pPr>
            <w:r w:rsidRPr="00614531">
              <w:rPr>
                <w:spacing w:val="-6"/>
                <w:sz w:val="10"/>
                <w:szCs w:val="14"/>
              </w:rPr>
              <w:t>Количество разработанных и принятых в Администрации муниципального округа и муниципальных учреждениях планов противодействия коррупции</w:t>
            </w:r>
            <w:r w:rsidRPr="00614531">
              <w:rPr>
                <w:bCs/>
                <w:spacing w:val="-6"/>
                <w:sz w:val="10"/>
                <w:szCs w:val="14"/>
              </w:rPr>
              <w:t>, ед.</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13</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13</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13</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13</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13</w:t>
            </w:r>
          </w:p>
        </w:tc>
        <w:tc>
          <w:tcPr>
            <w:tcW w:w="0" w:type="auto"/>
            <w:vAlign w:val="center"/>
          </w:tcPr>
          <w:p w:rsidR="00614531" w:rsidRPr="00614531" w:rsidRDefault="00614531" w:rsidP="00614531">
            <w:pPr>
              <w:jc w:val="center"/>
              <w:rPr>
                <w:spacing w:val="-6"/>
                <w:sz w:val="10"/>
                <w:szCs w:val="14"/>
              </w:rPr>
            </w:pPr>
          </w:p>
          <w:p w:rsidR="00614531" w:rsidRPr="00614531" w:rsidRDefault="00614531" w:rsidP="00614531">
            <w:pPr>
              <w:jc w:val="center"/>
              <w:rPr>
                <w:spacing w:val="-6"/>
                <w:sz w:val="10"/>
                <w:szCs w:val="14"/>
              </w:rPr>
            </w:pPr>
            <w:r w:rsidRPr="00614531">
              <w:rPr>
                <w:spacing w:val="-6"/>
                <w:sz w:val="10"/>
                <w:szCs w:val="14"/>
              </w:rPr>
              <w:t>13</w:t>
            </w:r>
          </w:p>
          <w:p w:rsidR="00614531" w:rsidRPr="00614531" w:rsidRDefault="00614531" w:rsidP="00614531">
            <w:pPr>
              <w:jc w:val="center"/>
              <w:rPr>
                <w:spacing w:val="-6"/>
                <w:sz w:val="10"/>
                <w:szCs w:val="14"/>
              </w:rPr>
            </w:pP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1.3.</w:t>
            </w:r>
          </w:p>
        </w:tc>
        <w:tc>
          <w:tcPr>
            <w:tcW w:w="0" w:type="auto"/>
          </w:tcPr>
          <w:p w:rsidR="00614531" w:rsidRPr="00614531" w:rsidRDefault="00614531" w:rsidP="00614531">
            <w:pPr>
              <w:rPr>
                <w:sz w:val="10"/>
                <w:szCs w:val="14"/>
              </w:rPr>
            </w:pPr>
            <w:r w:rsidRPr="00614531">
              <w:rPr>
                <w:sz w:val="10"/>
                <w:szCs w:val="14"/>
              </w:rPr>
              <w:t>Показатель 3</w:t>
            </w:r>
          </w:p>
          <w:p w:rsidR="00614531" w:rsidRPr="00614531" w:rsidRDefault="00614531" w:rsidP="00614531">
            <w:pPr>
              <w:rPr>
                <w:spacing w:val="-6"/>
                <w:sz w:val="10"/>
                <w:szCs w:val="14"/>
              </w:rPr>
            </w:pPr>
            <w:r w:rsidRPr="00614531">
              <w:rPr>
                <w:spacing w:val="-6"/>
                <w:sz w:val="10"/>
                <w:szCs w:val="14"/>
              </w:rPr>
              <w:t>Количество муниципальных служащих муниципального округа, прошедших курсы повышения квалификации, включающие вопросы противодействия коррупции и способствующие созданию стойкого антикоррупционного поведения, чел.</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vAlign w:val="center"/>
          </w:tcPr>
          <w:p w:rsidR="00614531" w:rsidRPr="00614531" w:rsidRDefault="00614531" w:rsidP="00614531">
            <w:pPr>
              <w:jc w:val="center"/>
              <w:rPr>
                <w:spacing w:val="-6"/>
                <w:sz w:val="10"/>
                <w:szCs w:val="14"/>
              </w:rPr>
            </w:pPr>
          </w:p>
          <w:p w:rsidR="00614531" w:rsidRPr="00614531" w:rsidRDefault="00614531" w:rsidP="00614531">
            <w:pPr>
              <w:jc w:val="center"/>
              <w:rPr>
                <w:spacing w:val="-6"/>
                <w:sz w:val="10"/>
                <w:szCs w:val="14"/>
              </w:rPr>
            </w:pPr>
            <w:r w:rsidRPr="00614531">
              <w:rPr>
                <w:spacing w:val="-6"/>
                <w:sz w:val="10"/>
                <w:szCs w:val="14"/>
              </w:rPr>
              <w:t>1</w:t>
            </w:r>
          </w:p>
          <w:p w:rsidR="00614531" w:rsidRPr="00614531" w:rsidRDefault="00614531" w:rsidP="00614531">
            <w:pPr>
              <w:jc w:val="center"/>
              <w:rPr>
                <w:spacing w:val="-6"/>
                <w:sz w:val="10"/>
                <w:szCs w:val="14"/>
              </w:rPr>
            </w:pP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2.</w:t>
            </w:r>
          </w:p>
        </w:tc>
        <w:tc>
          <w:tcPr>
            <w:tcW w:w="0" w:type="auto"/>
            <w:gridSpan w:val="7"/>
          </w:tcPr>
          <w:p w:rsidR="00614531" w:rsidRPr="00614531" w:rsidRDefault="00614531" w:rsidP="00614531">
            <w:pPr>
              <w:jc w:val="both"/>
              <w:rPr>
                <w:b/>
                <w:spacing w:val="-6"/>
                <w:sz w:val="10"/>
                <w:szCs w:val="14"/>
              </w:rPr>
            </w:pPr>
            <w:r w:rsidRPr="00614531">
              <w:rPr>
                <w:b/>
                <w:sz w:val="10"/>
                <w:szCs w:val="14"/>
              </w:rPr>
              <w:t>Задача 2 - Повышение качества нормативных правовых актов органов местного самоуправления Солецкого муниципального округа за счет проведения антикоррупционной экспертизы, усовершенствование муниципальной нормативно-правовой базы</w:t>
            </w: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2.1.</w:t>
            </w:r>
          </w:p>
        </w:tc>
        <w:tc>
          <w:tcPr>
            <w:tcW w:w="0" w:type="auto"/>
          </w:tcPr>
          <w:p w:rsidR="00614531" w:rsidRPr="00614531" w:rsidRDefault="00614531" w:rsidP="00614531">
            <w:pPr>
              <w:rPr>
                <w:sz w:val="10"/>
                <w:szCs w:val="14"/>
              </w:rPr>
            </w:pPr>
            <w:r w:rsidRPr="00614531">
              <w:rPr>
                <w:sz w:val="10"/>
                <w:szCs w:val="14"/>
              </w:rPr>
              <w:t>Показатель 1</w:t>
            </w:r>
          </w:p>
          <w:p w:rsidR="00614531" w:rsidRPr="00614531" w:rsidRDefault="00614531" w:rsidP="00614531">
            <w:pPr>
              <w:rPr>
                <w:spacing w:val="-6"/>
                <w:sz w:val="10"/>
                <w:szCs w:val="14"/>
              </w:rPr>
            </w:pPr>
            <w:r w:rsidRPr="00614531">
              <w:rPr>
                <w:sz w:val="10"/>
                <w:szCs w:val="14"/>
              </w:rPr>
              <w:t>Снижение доли выявленных коррупционных факторов при проведении антикоррупционной экспертизы проектов муниципальных правовых актов Администрации муниципального округа, %</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3,0</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2,5</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2,0</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1,5</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1,5</w:t>
            </w:r>
          </w:p>
        </w:tc>
        <w:tc>
          <w:tcPr>
            <w:tcW w:w="0" w:type="auto"/>
            <w:vAlign w:val="center"/>
          </w:tcPr>
          <w:p w:rsidR="00614531" w:rsidRPr="00614531" w:rsidRDefault="00614531" w:rsidP="00614531">
            <w:pPr>
              <w:jc w:val="center"/>
              <w:rPr>
                <w:spacing w:val="-6"/>
                <w:sz w:val="10"/>
                <w:szCs w:val="14"/>
              </w:rPr>
            </w:pPr>
          </w:p>
          <w:p w:rsidR="00614531" w:rsidRPr="00614531" w:rsidRDefault="00614531" w:rsidP="00614531">
            <w:pPr>
              <w:jc w:val="center"/>
              <w:rPr>
                <w:spacing w:val="-6"/>
                <w:sz w:val="10"/>
                <w:szCs w:val="14"/>
              </w:rPr>
            </w:pPr>
            <w:r w:rsidRPr="00614531">
              <w:rPr>
                <w:spacing w:val="-6"/>
                <w:sz w:val="10"/>
                <w:szCs w:val="14"/>
              </w:rPr>
              <w:t>1,0</w:t>
            </w:r>
          </w:p>
          <w:p w:rsidR="00614531" w:rsidRPr="00614531" w:rsidRDefault="00614531" w:rsidP="00614531">
            <w:pPr>
              <w:jc w:val="center"/>
              <w:rPr>
                <w:spacing w:val="-6"/>
                <w:sz w:val="10"/>
                <w:szCs w:val="14"/>
              </w:rPr>
            </w:pP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3.</w:t>
            </w:r>
          </w:p>
        </w:tc>
        <w:tc>
          <w:tcPr>
            <w:tcW w:w="0" w:type="auto"/>
            <w:gridSpan w:val="7"/>
          </w:tcPr>
          <w:p w:rsidR="00614531" w:rsidRPr="00614531" w:rsidRDefault="00614531" w:rsidP="00614531">
            <w:pPr>
              <w:rPr>
                <w:spacing w:val="-6"/>
                <w:sz w:val="10"/>
                <w:szCs w:val="14"/>
              </w:rPr>
            </w:pPr>
            <w:r w:rsidRPr="00614531">
              <w:rPr>
                <w:b/>
                <w:sz w:val="10"/>
                <w:szCs w:val="14"/>
              </w:rPr>
              <w:t>Задача 3 – Внедрение антикоррупционных механизмов в рамках реализации кадровой политики. Антикоррупционное образование</w:t>
            </w:r>
            <w:r w:rsidRPr="00614531">
              <w:rPr>
                <w:sz w:val="10"/>
                <w:szCs w:val="14"/>
              </w:rPr>
              <w:t xml:space="preserve">. </w:t>
            </w:r>
          </w:p>
        </w:tc>
      </w:tr>
      <w:tr w:rsidR="00614531" w:rsidRPr="00614531" w:rsidTr="00614531">
        <w:trPr>
          <w:cantSplit/>
        </w:trPr>
        <w:tc>
          <w:tcPr>
            <w:tcW w:w="0" w:type="auto"/>
          </w:tcPr>
          <w:p w:rsidR="00614531" w:rsidRPr="00614531" w:rsidRDefault="00614531" w:rsidP="00614531">
            <w:pPr>
              <w:jc w:val="center"/>
              <w:rPr>
                <w:spacing w:val="-6"/>
                <w:sz w:val="10"/>
                <w:szCs w:val="14"/>
              </w:rPr>
            </w:pPr>
            <w:r w:rsidRPr="00614531">
              <w:rPr>
                <w:spacing w:val="-6"/>
                <w:sz w:val="10"/>
                <w:szCs w:val="14"/>
              </w:rPr>
              <w:t>3.1.</w:t>
            </w:r>
          </w:p>
        </w:tc>
        <w:tc>
          <w:tcPr>
            <w:tcW w:w="0" w:type="auto"/>
          </w:tcPr>
          <w:p w:rsidR="00614531" w:rsidRPr="00614531" w:rsidRDefault="00614531" w:rsidP="00614531">
            <w:pPr>
              <w:rPr>
                <w:sz w:val="10"/>
                <w:szCs w:val="14"/>
              </w:rPr>
            </w:pPr>
            <w:r w:rsidRPr="00614531">
              <w:rPr>
                <w:sz w:val="10"/>
                <w:szCs w:val="14"/>
              </w:rPr>
              <w:t xml:space="preserve">Показатель 1: Количество муниципальных служащих, обученных на курсах повышения квалификации и прошедших профессиональную подготовку, %.   </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2</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2</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3</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3</w:t>
            </w:r>
          </w:p>
        </w:tc>
        <w:tc>
          <w:tcPr>
            <w:tcW w:w="0" w:type="auto"/>
            <w:vAlign w:val="center"/>
          </w:tcPr>
          <w:p w:rsidR="00614531" w:rsidRPr="00614531" w:rsidRDefault="00614531" w:rsidP="00614531">
            <w:pPr>
              <w:jc w:val="center"/>
              <w:rPr>
                <w:spacing w:val="-6"/>
                <w:sz w:val="10"/>
                <w:szCs w:val="14"/>
              </w:rPr>
            </w:pPr>
            <w:r w:rsidRPr="00614531">
              <w:rPr>
                <w:spacing w:val="-6"/>
                <w:sz w:val="10"/>
                <w:szCs w:val="14"/>
              </w:rPr>
              <w:t>4</w:t>
            </w:r>
          </w:p>
        </w:tc>
        <w:tc>
          <w:tcPr>
            <w:tcW w:w="0" w:type="auto"/>
            <w:vAlign w:val="center"/>
          </w:tcPr>
          <w:p w:rsidR="00614531" w:rsidRPr="00614531" w:rsidRDefault="00614531" w:rsidP="00614531">
            <w:pPr>
              <w:jc w:val="center"/>
              <w:rPr>
                <w:spacing w:val="-6"/>
                <w:sz w:val="10"/>
                <w:szCs w:val="14"/>
              </w:rPr>
            </w:pPr>
          </w:p>
          <w:p w:rsidR="00614531" w:rsidRPr="00614531" w:rsidRDefault="00614531" w:rsidP="00614531">
            <w:pPr>
              <w:jc w:val="center"/>
              <w:rPr>
                <w:spacing w:val="-6"/>
                <w:sz w:val="10"/>
                <w:szCs w:val="14"/>
              </w:rPr>
            </w:pPr>
            <w:r w:rsidRPr="00614531">
              <w:rPr>
                <w:spacing w:val="-6"/>
                <w:sz w:val="10"/>
                <w:szCs w:val="14"/>
              </w:rPr>
              <w:t>5</w:t>
            </w:r>
          </w:p>
          <w:p w:rsidR="00614531" w:rsidRPr="00614531" w:rsidRDefault="00614531" w:rsidP="00614531">
            <w:pPr>
              <w:jc w:val="center"/>
              <w:rPr>
                <w:spacing w:val="-6"/>
                <w:sz w:val="10"/>
                <w:szCs w:val="14"/>
              </w:rPr>
            </w:pPr>
          </w:p>
        </w:tc>
      </w:tr>
    </w:tbl>
    <w:p w:rsidR="004C6045" w:rsidRDefault="004C6045" w:rsidP="001C7CBB">
      <w:pPr>
        <w:tabs>
          <w:tab w:val="left" w:pos="6800"/>
        </w:tabs>
        <w:jc w:val="center"/>
        <w:rPr>
          <w:b/>
          <w:sz w:val="14"/>
          <w:szCs w:val="14"/>
        </w:rPr>
      </w:pPr>
    </w:p>
    <w:p w:rsidR="00614531" w:rsidRPr="00495FA4" w:rsidRDefault="00614531" w:rsidP="00614531">
      <w:pPr>
        <w:ind w:firstLine="284"/>
        <w:jc w:val="both"/>
        <w:rPr>
          <w:spacing w:val="-6"/>
          <w:sz w:val="14"/>
          <w:szCs w:val="14"/>
        </w:rPr>
      </w:pPr>
      <w:r w:rsidRPr="00495FA4">
        <w:rPr>
          <w:b/>
          <w:spacing w:val="-6"/>
          <w:sz w:val="14"/>
          <w:szCs w:val="14"/>
        </w:rPr>
        <w:t xml:space="preserve">3. Сроки реализации подпрограммы 3: </w:t>
      </w:r>
      <w:r w:rsidRPr="00495FA4">
        <w:rPr>
          <w:spacing w:val="-6"/>
          <w:sz w:val="14"/>
          <w:szCs w:val="14"/>
        </w:rPr>
        <w:t>2021 – 2026 годы.</w:t>
      </w:r>
    </w:p>
    <w:p w:rsidR="00614531" w:rsidRPr="00495FA4" w:rsidRDefault="00614531" w:rsidP="00614531">
      <w:pPr>
        <w:ind w:firstLine="284"/>
        <w:jc w:val="both"/>
        <w:rPr>
          <w:b/>
          <w:spacing w:val="-6"/>
          <w:sz w:val="14"/>
          <w:szCs w:val="14"/>
        </w:rPr>
      </w:pPr>
      <w:r w:rsidRPr="00495FA4">
        <w:rPr>
          <w:b/>
          <w:spacing w:val="-6"/>
          <w:sz w:val="14"/>
          <w:szCs w:val="14"/>
        </w:rPr>
        <w:t>4. Объемы и источники финансирования подпрограммы 3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476"/>
        <w:gridCol w:w="907"/>
        <w:gridCol w:w="779"/>
        <w:gridCol w:w="1216"/>
        <w:gridCol w:w="1001"/>
        <w:gridCol w:w="525"/>
      </w:tblGrid>
      <w:tr w:rsidR="00614531" w:rsidRPr="00614531" w:rsidTr="00614531">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jc w:val="center"/>
              <w:rPr>
                <w:sz w:val="10"/>
                <w:szCs w:val="14"/>
              </w:rPr>
            </w:pPr>
            <w:r w:rsidRPr="00614531">
              <w:rPr>
                <w:sz w:val="10"/>
                <w:szCs w:val="14"/>
              </w:rPr>
              <w:t>Источник финансирования</w:t>
            </w:r>
          </w:p>
        </w:tc>
      </w:tr>
      <w:tr w:rsidR="00614531" w:rsidRPr="00614531" w:rsidTr="00614531">
        <w:trPr>
          <w:trHeight w:val="400"/>
          <w:tblCellSpacing w:w="5" w:type="nil"/>
        </w:trPr>
        <w:tc>
          <w:tcPr>
            <w:tcW w:w="0" w:type="auto"/>
            <w:vMerge/>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федеральный бюджет</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областной бюджет</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 xml:space="preserve">внебюджетные средства  </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всего</w:t>
            </w:r>
          </w:p>
        </w:tc>
      </w:tr>
      <w:tr w:rsidR="00614531" w:rsidRPr="00614531" w:rsidTr="00614531">
        <w:trPr>
          <w:tblCellSpacing w:w="5" w:type="nil"/>
        </w:trPr>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lastRenderedPageBreak/>
              <w:t xml:space="preserve">  1   </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 xml:space="preserve">      2      </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 xml:space="preserve">      3      </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 xml:space="preserve">      4       </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 xml:space="preserve">     5      </w:t>
            </w:r>
          </w:p>
        </w:tc>
        <w:tc>
          <w:tcPr>
            <w:tcW w:w="0" w:type="auto"/>
            <w:tcBorders>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rPr>
                <w:sz w:val="10"/>
                <w:szCs w:val="14"/>
              </w:rPr>
            </w:pPr>
            <w:r w:rsidRPr="00614531">
              <w:rPr>
                <w:sz w:val="10"/>
                <w:szCs w:val="14"/>
              </w:rPr>
              <w:t xml:space="preserve">    6     </w:t>
            </w:r>
          </w:p>
        </w:tc>
      </w:tr>
      <w:tr w:rsidR="00614531" w:rsidRPr="00614531" w:rsidTr="00614531">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r>
      <w:tr w:rsidR="00614531" w:rsidRPr="00614531" w:rsidTr="00614531">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2022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r>
      <w:tr w:rsidR="00614531" w:rsidRPr="00614531" w:rsidTr="00614531">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r>
      <w:tr w:rsidR="00614531" w:rsidRPr="00614531" w:rsidTr="00614531">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r>
      <w:tr w:rsidR="00614531" w:rsidRPr="00614531" w:rsidTr="00614531">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r>
      <w:tr w:rsidR="00614531" w:rsidRPr="00614531" w:rsidTr="00614531">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2026</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Cs/>
                <w:sz w:val="10"/>
                <w:szCs w:val="14"/>
              </w:rPr>
            </w:pPr>
            <w:r w:rsidRPr="00614531">
              <w:rPr>
                <w:bCs/>
                <w:sz w:val="10"/>
                <w:szCs w:val="14"/>
              </w:rPr>
              <w:t>5,00000</w:t>
            </w:r>
          </w:p>
        </w:tc>
      </w:tr>
      <w:tr w:rsidR="00614531" w:rsidRPr="00614531" w:rsidTr="00614531">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30,00000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widowControl w:val="0"/>
              <w:autoSpaceDE w:val="0"/>
              <w:autoSpaceDN w:val="0"/>
              <w:adjustRightInd w:val="0"/>
              <w:jc w:val="center"/>
              <w:rPr>
                <w:sz w:val="10"/>
                <w:szCs w:val="14"/>
              </w:rPr>
            </w:pPr>
            <w:r w:rsidRPr="00614531">
              <w:rPr>
                <w:sz w:val="10"/>
                <w:szCs w:val="14"/>
              </w:rPr>
              <w:t>30,00000</w:t>
            </w:r>
          </w:p>
        </w:tc>
      </w:tr>
    </w:tbl>
    <w:p w:rsidR="00614531" w:rsidRPr="00495FA4" w:rsidRDefault="00614531" w:rsidP="00614531">
      <w:pPr>
        <w:ind w:firstLine="284"/>
        <w:jc w:val="both"/>
        <w:rPr>
          <w:b/>
          <w:spacing w:val="-6"/>
          <w:sz w:val="14"/>
          <w:szCs w:val="14"/>
        </w:rPr>
      </w:pPr>
      <w:r w:rsidRPr="00495FA4">
        <w:rPr>
          <w:b/>
          <w:spacing w:val="-6"/>
          <w:sz w:val="14"/>
          <w:szCs w:val="14"/>
        </w:rPr>
        <w:t>5. Ожидаемые конечные результаты реализации подпрограммы 3:</w:t>
      </w:r>
    </w:p>
    <w:p w:rsidR="00614531" w:rsidRPr="00495FA4" w:rsidRDefault="00614531" w:rsidP="00614531">
      <w:pPr>
        <w:suppressAutoHyphens/>
        <w:ind w:firstLine="284"/>
        <w:jc w:val="both"/>
        <w:rPr>
          <w:sz w:val="14"/>
          <w:szCs w:val="14"/>
        </w:rPr>
      </w:pPr>
      <w:r w:rsidRPr="00495FA4">
        <w:rPr>
          <w:sz w:val="14"/>
          <w:szCs w:val="14"/>
        </w:rPr>
        <w:t>- повышение качества муниципальных правовых актов Администрации муниципального округа за счет проведения антикоррупционной экспертизы, усовершенствование нормативной правовой базы;</w:t>
      </w:r>
    </w:p>
    <w:p w:rsidR="00614531" w:rsidRPr="00495FA4" w:rsidRDefault="00614531" w:rsidP="00614531">
      <w:pPr>
        <w:suppressAutoHyphens/>
        <w:ind w:firstLine="284"/>
        <w:jc w:val="both"/>
        <w:rPr>
          <w:sz w:val="14"/>
          <w:szCs w:val="14"/>
        </w:rPr>
      </w:pPr>
      <w:r w:rsidRPr="00495FA4">
        <w:rPr>
          <w:sz w:val="14"/>
          <w:szCs w:val="14"/>
        </w:rPr>
        <w:t xml:space="preserve"> - предотвращение коррупционных проявлений со стороны муниципальных служащих, должностных лиц Администрации муниципального округа;</w:t>
      </w:r>
    </w:p>
    <w:p w:rsidR="00614531" w:rsidRPr="00495FA4" w:rsidRDefault="00614531" w:rsidP="00614531">
      <w:pPr>
        <w:suppressAutoHyphens/>
        <w:ind w:firstLine="284"/>
        <w:jc w:val="both"/>
        <w:rPr>
          <w:sz w:val="14"/>
          <w:szCs w:val="14"/>
        </w:rPr>
      </w:pPr>
      <w:r w:rsidRPr="00495FA4">
        <w:rPr>
          <w:sz w:val="14"/>
          <w:szCs w:val="14"/>
        </w:rPr>
        <w:t>- повышение профессионального уровня муниципальных служащих в вопросах противодействия коррупции в целях создания стойкого антикоррупционного поведения;</w:t>
      </w:r>
    </w:p>
    <w:p w:rsidR="00614531" w:rsidRDefault="00614531" w:rsidP="00614531">
      <w:pPr>
        <w:tabs>
          <w:tab w:val="left" w:pos="6800"/>
        </w:tabs>
        <w:ind w:firstLine="284"/>
        <w:jc w:val="both"/>
        <w:rPr>
          <w:b/>
          <w:sz w:val="14"/>
          <w:szCs w:val="14"/>
        </w:rPr>
      </w:pPr>
      <w:r w:rsidRPr="00495FA4">
        <w:rPr>
          <w:sz w:val="14"/>
          <w:szCs w:val="14"/>
        </w:rPr>
        <w:t>- снижение уровня коррупции при исполнении отдельных переданных государственных и муниципальных полномочий, предоставлении государственных и муниципальных услуг гражданам и организациям округа.</w:t>
      </w:r>
    </w:p>
    <w:p w:rsidR="004C6045" w:rsidRDefault="004C6045" w:rsidP="00614531">
      <w:pPr>
        <w:tabs>
          <w:tab w:val="left" w:pos="6800"/>
        </w:tabs>
        <w:ind w:firstLine="284"/>
        <w:jc w:val="both"/>
        <w:rPr>
          <w:b/>
          <w:sz w:val="14"/>
          <w:szCs w:val="14"/>
        </w:rPr>
      </w:pPr>
    </w:p>
    <w:p w:rsidR="00614531" w:rsidRPr="00495FA4" w:rsidRDefault="00614531" w:rsidP="00614531">
      <w:pPr>
        <w:autoSpaceDE w:val="0"/>
        <w:autoSpaceDN w:val="0"/>
        <w:adjustRightInd w:val="0"/>
        <w:jc w:val="center"/>
        <w:rPr>
          <w:b/>
          <w:sz w:val="14"/>
          <w:szCs w:val="14"/>
        </w:rPr>
      </w:pPr>
      <w:r w:rsidRPr="00495FA4">
        <w:rPr>
          <w:b/>
          <w:sz w:val="14"/>
          <w:szCs w:val="14"/>
        </w:rPr>
        <w:t>«Мероприятия подпрограммы «Противодействие коррупции в Солецком муниципальном округе»</w:t>
      </w:r>
      <w:r w:rsidRPr="00495FA4">
        <w:rPr>
          <w:sz w:val="14"/>
          <w:szCs w:val="14"/>
        </w:rPr>
        <w:t xml:space="preserve"> </w:t>
      </w:r>
      <w:r w:rsidRPr="00495FA4">
        <w:rPr>
          <w:b/>
          <w:sz w:val="14"/>
          <w:szCs w:val="14"/>
        </w:rPr>
        <w:t>муниципальной программы Солецкого муниципального округа</w:t>
      </w:r>
      <w:r>
        <w:rPr>
          <w:b/>
          <w:sz w:val="14"/>
          <w:szCs w:val="14"/>
        </w:rPr>
        <w:t xml:space="preserve"> </w:t>
      </w:r>
      <w:r w:rsidRPr="00495FA4">
        <w:rPr>
          <w:b/>
          <w:sz w:val="14"/>
          <w:szCs w:val="14"/>
        </w:rPr>
        <w:t>«Обеспечение общественного порядка и противодействие преступности в Солецком муниципальном округе»</w:t>
      </w:r>
    </w:p>
    <w:p w:rsidR="00614531" w:rsidRDefault="00614531" w:rsidP="00614531">
      <w:pPr>
        <w:tabs>
          <w:tab w:val="left" w:pos="6800"/>
        </w:tabs>
        <w:ind w:firstLine="284"/>
        <w:jc w:val="both"/>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
        <w:gridCol w:w="704"/>
        <w:gridCol w:w="656"/>
        <w:gridCol w:w="448"/>
        <w:gridCol w:w="437"/>
        <w:gridCol w:w="556"/>
        <w:gridCol w:w="311"/>
        <w:gridCol w:w="311"/>
        <w:gridCol w:w="311"/>
        <w:gridCol w:w="311"/>
        <w:gridCol w:w="311"/>
        <w:gridCol w:w="311"/>
      </w:tblGrid>
      <w:tr w:rsidR="00614531" w:rsidRPr="00614531" w:rsidTr="00614531">
        <w:tc>
          <w:tcPr>
            <w:tcW w:w="0" w:type="auto"/>
            <w:vMerge w:val="restart"/>
          </w:tcPr>
          <w:p w:rsidR="00614531" w:rsidRPr="00614531" w:rsidRDefault="00614531" w:rsidP="00614531">
            <w:pPr>
              <w:jc w:val="center"/>
              <w:rPr>
                <w:sz w:val="8"/>
                <w:szCs w:val="14"/>
              </w:rPr>
            </w:pPr>
            <w:r w:rsidRPr="00614531">
              <w:rPr>
                <w:sz w:val="8"/>
                <w:szCs w:val="14"/>
              </w:rPr>
              <w:t>№ п/п</w:t>
            </w:r>
          </w:p>
        </w:tc>
        <w:tc>
          <w:tcPr>
            <w:tcW w:w="0" w:type="auto"/>
            <w:vMerge w:val="restart"/>
          </w:tcPr>
          <w:p w:rsidR="00614531" w:rsidRPr="00614531" w:rsidRDefault="00614531" w:rsidP="00614531">
            <w:pPr>
              <w:jc w:val="center"/>
              <w:rPr>
                <w:b/>
                <w:sz w:val="8"/>
                <w:szCs w:val="14"/>
              </w:rPr>
            </w:pPr>
            <w:r w:rsidRPr="00614531">
              <w:rPr>
                <w:sz w:val="8"/>
                <w:szCs w:val="14"/>
              </w:rPr>
              <w:t>Наименование мероприятия</w:t>
            </w:r>
          </w:p>
        </w:tc>
        <w:tc>
          <w:tcPr>
            <w:tcW w:w="0" w:type="auto"/>
            <w:vMerge w:val="restart"/>
          </w:tcPr>
          <w:p w:rsidR="00614531" w:rsidRPr="00614531" w:rsidRDefault="00614531" w:rsidP="00614531">
            <w:pPr>
              <w:jc w:val="center"/>
              <w:rPr>
                <w:b/>
                <w:sz w:val="8"/>
                <w:szCs w:val="14"/>
              </w:rPr>
            </w:pPr>
            <w:r w:rsidRPr="00614531">
              <w:rPr>
                <w:sz w:val="8"/>
                <w:szCs w:val="14"/>
              </w:rPr>
              <w:t>Исполнитель мероприятия</w:t>
            </w:r>
          </w:p>
        </w:tc>
        <w:tc>
          <w:tcPr>
            <w:tcW w:w="0" w:type="auto"/>
            <w:vMerge w:val="restart"/>
          </w:tcPr>
          <w:p w:rsidR="00614531" w:rsidRPr="00614531" w:rsidRDefault="00614531" w:rsidP="00614531">
            <w:pPr>
              <w:jc w:val="center"/>
              <w:rPr>
                <w:b/>
                <w:sz w:val="8"/>
                <w:szCs w:val="14"/>
              </w:rPr>
            </w:pPr>
            <w:r w:rsidRPr="00614531">
              <w:rPr>
                <w:sz w:val="8"/>
                <w:szCs w:val="14"/>
              </w:rPr>
              <w:t>Срок реализации</w:t>
            </w:r>
          </w:p>
        </w:tc>
        <w:tc>
          <w:tcPr>
            <w:tcW w:w="0" w:type="auto"/>
            <w:vMerge w:val="restart"/>
          </w:tcPr>
          <w:p w:rsidR="00614531" w:rsidRPr="00614531" w:rsidRDefault="00614531" w:rsidP="00614531">
            <w:pPr>
              <w:jc w:val="center"/>
              <w:rPr>
                <w:sz w:val="8"/>
                <w:szCs w:val="14"/>
              </w:rPr>
            </w:pPr>
            <w:r w:rsidRPr="00614531">
              <w:rPr>
                <w:sz w:val="8"/>
                <w:szCs w:val="14"/>
              </w:rPr>
              <w:t>Целевой показатель</w:t>
            </w:r>
          </w:p>
        </w:tc>
        <w:tc>
          <w:tcPr>
            <w:tcW w:w="0" w:type="auto"/>
            <w:vMerge w:val="restart"/>
          </w:tcPr>
          <w:p w:rsidR="00614531" w:rsidRPr="00614531" w:rsidRDefault="00614531" w:rsidP="00614531">
            <w:pPr>
              <w:jc w:val="center"/>
              <w:rPr>
                <w:b/>
                <w:sz w:val="8"/>
                <w:szCs w:val="14"/>
              </w:rPr>
            </w:pPr>
            <w:proofErr w:type="spellStart"/>
            <w:r w:rsidRPr="00614531">
              <w:rPr>
                <w:sz w:val="8"/>
                <w:szCs w:val="14"/>
              </w:rPr>
              <w:t>Ис</w:t>
            </w:r>
            <w:proofErr w:type="spellEnd"/>
            <w:r w:rsidRPr="00614531">
              <w:rPr>
                <w:sz w:val="8"/>
                <w:szCs w:val="14"/>
              </w:rPr>
              <w:t>-</w:t>
            </w:r>
            <w:proofErr w:type="spellStart"/>
            <w:r w:rsidRPr="00614531">
              <w:rPr>
                <w:sz w:val="8"/>
                <w:szCs w:val="14"/>
              </w:rPr>
              <w:t>точ</w:t>
            </w:r>
            <w:proofErr w:type="spellEnd"/>
            <w:r w:rsidRPr="00614531">
              <w:rPr>
                <w:sz w:val="8"/>
                <w:szCs w:val="14"/>
              </w:rPr>
              <w:t>-ник фи-</w:t>
            </w:r>
            <w:proofErr w:type="spellStart"/>
            <w:r w:rsidRPr="00614531">
              <w:rPr>
                <w:sz w:val="8"/>
                <w:szCs w:val="14"/>
              </w:rPr>
              <w:t>нан</w:t>
            </w:r>
            <w:proofErr w:type="spellEnd"/>
            <w:r w:rsidRPr="00614531">
              <w:rPr>
                <w:sz w:val="8"/>
                <w:szCs w:val="14"/>
              </w:rPr>
              <w:t>-</w:t>
            </w:r>
            <w:proofErr w:type="spellStart"/>
            <w:r w:rsidRPr="00614531">
              <w:rPr>
                <w:sz w:val="8"/>
                <w:szCs w:val="14"/>
              </w:rPr>
              <w:t>сирова-ния</w:t>
            </w:r>
            <w:proofErr w:type="spellEnd"/>
          </w:p>
        </w:tc>
        <w:tc>
          <w:tcPr>
            <w:tcW w:w="0" w:type="auto"/>
            <w:gridSpan w:val="6"/>
          </w:tcPr>
          <w:p w:rsidR="00614531" w:rsidRPr="00614531" w:rsidRDefault="00614531" w:rsidP="00614531">
            <w:pPr>
              <w:jc w:val="center"/>
              <w:rPr>
                <w:b/>
                <w:sz w:val="8"/>
                <w:szCs w:val="14"/>
              </w:rPr>
            </w:pPr>
            <w:r w:rsidRPr="00614531">
              <w:rPr>
                <w:sz w:val="8"/>
                <w:szCs w:val="14"/>
              </w:rPr>
              <w:t>Объем финансирования по годам (тыс. рублей)</w:t>
            </w:r>
          </w:p>
        </w:tc>
      </w:tr>
      <w:tr w:rsidR="00614531" w:rsidRPr="00614531" w:rsidTr="00614531">
        <w:tc>
          <w:tcPr>
            <w:tcW w:w="0" w:type="auto"/>
            <w:vMerge/>
          </w:tcPr>
          <w:p w:rsidR="00614531" w:rsidRPr="00614531" w:rsidRDefault="00614531" w:rsidP="00614531">
            <w:pPr>
              <w:jc w:val="center"/>
              <w:rPr>
                <w:sz w:val="8"/>
                <w:szCs w:val="14"/>
              </w:rPr>
            </w:pPr>
          </w:p>
        </w:tc>
        <w:tc>
          <w:tcPr>
            <w:tcW w:w="0" w:type="auto"/>
            <w:vMerge/>
          </w:tcPr>
          <w:p w:rsidR="00614531" w:rsidRPr="00614531" w:rsidRDefault="00614531" w:rsidP="00614531">
            <w:pPr>
              <w:jc w:val="center"/>
              <w:rPr>
                <w:b/>
                <w:sz w:val="8"/>
                <w:szCs w:val="14"/>
              </w:rPr>
            </w:pPr>
          </w:p>
        </w:tc>
        <w:tc>
          <w:tcPr>
            <w:tcW w:w="0" w:type="auto"/>
            <w:vMerge/>
          </w:tcPr>
          <w:p w:rsidR="00614531" w:rsidRPr="00614531" w:rsidRDefault="00614531" w:rsidP="00614531">
            <w:pPr>
              <w:jc w:val="center"/>
              <w:rPr>
                <w:b/>
                <w:sz w:val="8"/>
                <w:szCs w:val="14"/>
              </w:rPr>
            </w:pPr>
          </w:p>
        </w:tc>
        <w:tc>
          <w:tcPr>
            <w:tcW w:w="0" w:type="auto"/>
            <w:vMerge/>
          </w:tcPr>
          <w:p w:rsidR="00614531" w:rsidRPr="00614531" w:rsidRDefault="00614531" w:rsidP="00614531">
            <w:pPr>
              <w:jc w:val="center"/>
              <w:rPr>
                <w:b/>
                <w:sz w:val="8"/>
                <w:szCs w:val="14"/>
              </w:rPr>
            </w:pPr>
          </w:p>
        </w:tc>
        <w:tc>
          <w:tcPr>
            <w:tcW w:w="0" w:type="auto"/>
            <w:vMerge/>
          </w:tcPr>
          <w:p w:rsidR="00614531" w:rsidRPr="00614531" w:rsidRDefault="00614531" w:rsidP="00614531">
            <w:pPr>
              <w:jc w:val="center"/>
              <w:rPr>
                <w:b/>
                <w:sz w:val="8"/>
                <w:szCs w:val="14"/>
              </w:rPr>
            </w:pPr>
          </w:p>
        </w:tc>
        <w:tc>
          <w:tcPr>
            <w:tcW w:w="0" w:type="auto"/>
            <w:vMerge/>
          </w:tcPr>
          <w:p w:rsidR="00614531" w:rsidRPr="00614531" w:rsidRDefault="00614531" w:rsidP="00614531">
            <w:pPr>
              <w:jc w:val="center"/>
              <w:rPr>
                <w:b/>
                <w:sz w:val="8"/>
                <w:szCs w:val="14"/>
              </w:rPr>
            </w:pPr>
          </w:p>
        </w:tc>
        <w:tc>
          <w:tcPr>
            <w:tcW w:w="0" w:type="auto"/>
          </w:tcPr>
          <w:p w:rsidR="00614531" w:rsidRPr="00614531" w:rsidRDefault="00614531" w:rsidP="00614531">
            <w:pPr>
              <w:jc w:val="center"/>
              <w:rPr>
                <w:sz w:val="8"/>
                <w:szCs w:val="14"/>
              </w:rPr>
            </w:pPr>
            <w:r w:rsidRPr="00614531">
              <w:rPr>
                <w:sz w:val="8"/>
                <w:szCs w:val="14"/>
              </w:rPr>
              <w:t>2021</w:t>
            </w:r>
          </w:p>
        </w:tc>
        <w:tc>
          <w:tcPr>
            <w:tcW w:w="0" w:type="auto"/>
          </w:tcPr>
          <w:p w:rsidR="00614531" w:rsidRPr="00614531" w:rsidRDefault="00614531" w:rsidP="00614531">
            <w:pPr>
              <w:jc w:val="center"/>
              <w:rPr>
                <w:sz w:val="8"/>
                <w:szCs w:val="14"/>
              </w:rPr>
            </w:pPr>
            <w:r w:rsidRPr="00614531">
              <w:rPr>
                <w:sz w:val="8"/>
                <w:szCs w:val="14"/>
              </w:rPr>
              <w:t>2022</w:t>
            </w:r>
          </w:p>
        </w:tc>
        <w:tc>
          <w:tcPr>
            <w:tcW w:w="0" w:type="auto"/>
          </w:tcPr>
          <w:p w:rsidR="00614531" w:rsidRPr="00614531" w:rsidRDefault="00614531" w:rsidP="00614531">
            <w:pPr>
              <w:jc w:val="center"/>
              <w:rPr>
                <w:sz w:val="8"/>
                <w:szCs w:val="14"/>
              </w:rPr>
            </w:pPr>
            <w:r w:rsidRPr="00614531">
              <w:rPr>
                <w:sz w:val="8"/>
                <w:szCs w:val="14"/>
              </w:rPr>
              <w:t>2023</w:t>
            </w:r>
          </w:p>
        </w:tc>
        <w:tc>
          <w:tcPr>
            <w:tcW w:w="0" w:type="auto"/>
          </w:tcPr>
          <w:p w:rsidR="00614531" w:rsidRPr="00614531" w:rsidRDefault="00614531" w:rsidP="00614531">
            <w:pPr>
              <w:jc w:val="center"/>
              <w:rPr>
                <w:sz w:val="8"/>
                <w:szCs w:val="14"/>
              </w:rPr>
            </w:pPr>
            <w:r w:rsidRPr="00614531">
              <w:rPr>
                <w:sz w:val="8"/>
                <w:szCs w:val="14"/>
              </w:rPr>
              <w:t>2024</w:t>
            </w:r>
          </w:p>
        </w:tc>
        <w:tc>
          <w:tcPr>
            <w:tcW w:w="0" w:type="auto"/>
          </w:tcPr>
          <w:p w:rsidR="00614531" w:rsidRPr="00614531" w:rsidRDefault="00614531" w:rsidP="00614531">
            <w:pPr>
              <w:jc w:val="center"/>
              <w:rPr>
                <w:sz w:val="8"/>
                <w:szCs w:val="14"/>
              </w:rPr>
            </w:pPr>
            <w:r w:rsidRPr="00614531">
              <w:rPr>
                <w:sz w:val="8"/>
                <w:szCs w:val="14"/>
              </w:rPr>
              <w:t>2025</w:t>
            </w:r>
          </w:p>
        </w:tc>
        <w:tc>
          <w:tcPr>
            <w:tcW w:w="0" w:type="auto"/>
          </w:tcPr>
          <w:p w:rsidR="00614531" w:rsidRPr="00614531" w:rsidRDefault="00614531" w:rsidP="00614531">
            <w:pPr>
              <w:jc w:val="center"/>
              <w:rPr>
                <w:sz w:val="8"/>
                <w:szCs w:val="14"/>
              </w:rPr>
            </w:pPr>
            <w:r w:rsidRPr="00614531">
              <w:rPr>
                <w:sz w:val="8"/>
                <w:szCs w:val="14"/>
              </w:rPr>
              <w:t>2026</w:t>
            </w: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w:t>
            </w:r>
          </w:p>
        </w:tc>
        <w:tc>
          <w:tcPr>
            <w:tcW w:w="0" w:type="auto"/>
          </w:tcPr>
          <w:p w:rsidR="00614531" w:rsidRPr="00614531" w:rsidRDefault="00614531" w:rsidP="00614531">
            <w:pPr>
              <w:jc w:val="center"/>
              <w:rPr>
                <w:sz w:val="8"/>
                <w:szCs w:val="14"/>
              </w:rPr>
            </w:pPr>
            <w:r w:rsidRPr="00614531">
              <w:rPr>
                <w:sz w:val="8"/>
                <w:szCs w:val="14"/>
              </w:rPr>
              <w:t>2</w:t>
            </w:r>
          </w:p>
        </w:tc>
        <w:tc>
          <w:tcPr>
            <w:tcW w:w="0" w:type="auto"/>
          </w:tcPr>
          <w:p w:rsidR="00614531" w:rsidRPr="00614531" w:rsidRDefault="00614531" w:rsidP="00614531">
            <w:pPr>
              <w:jc w:val="center"/>
              <w:rPr>
                <w:sz w:val="8"/>
                <w:szCs w:val="14"/>
              </w:rPr>
            </w:pPr>
            <w:r w:rsidRPr="00614531">
              <w:rPr>
                <w:sz w:val="8"/>
                <w:szCs w:val="14"/>
              </w:rPr>
              <w:t>3</w:t>
            </w:r>
          </w:p>
        </w:tc>
        <w:tc>
          <w:tcPr>
            <w:tcW w:w="0" w:type="auto"/>
          </w:tcPr>
          <w:p w:rsidR="00614531" w:rsidRPr="00614531" w:rsidRDefault="00614531" w:rsidP="00614531">
            <w:pPr>
              <w:jc w:val="center"/>
              <w:rPr>
                <w:sz w:val="8"/>
                <w:szCs w:val="14"/>
              </w:rPr>
            </w:pPr>
            <w:r w:rsidRPr="00614531">
              <w:rPr>
                <w:sz w:val="8"/>
                <w:szCs w:val="14"/>
              </w:rPr>
              <w:t>4</w:t>
            </w:r>
          </w:p>
        </w:tc>
        <w:tc>
          <w:tcPr>
            <w:tcW w:w="0" w:type="auto"/>
          </w:tcPr>
          <w:p w:rsidR="00614531" w:rsidRPr="00614531" w:rsidRDefault="00614531" w:rsidP="00614531">
            <w:pPr>
              <w:jc w:val="center"/>
              <w:rPr>
                <w:sz w:val="8"/>
                <w:szCs w:val="14"/>
              </w:rPr>
            </w:pPr>
            <w:r w:rsidRPr="00614531">
              <w:rPr>
                <w:sz w:val="8"/>
                <w:szCs w:val="14"/>
              </w:rPr>
              <w:t>5</w:t>
            </w:r>
          </w:p>
        </w:tc>
        <w:tc>
          <w:tcPr>
            <w:tcW w:w="0" w:type="auto"/>
          </w:tcPr>
          <w:p w:rsidR="00614531" w:rsidRPr="00614531" w:rsidRDefault="00614531" w:rsidP="00614531">
            <w:pPr>
              <w:jc w:val="center"/>
              <w:rPr>
                <w:sz w:val="8"/>
                <w:szCs w:val="14"/>
              </w:rPr>
            </w:pPr>
            <w:r w:rsidRPr="00614531">
              <w:rPr>
                <w:sz w:val="8"/>
                <w:szCs w:val="14"/>
              </w:rPr>
              <w:t>6</w:t>
            </w:r>
          </w:p>
        </w:tc>
        <w:tc>
          <w:tcPr>
            <w:tcW w:w="0" w:type="auto"/>
          </w:tcPr>
          <w:p w:rsidR="00614531" w:rsidRPr="00614531" w:rsidRDefault="00614531" w:rsidP="00614531">
            <w:pPr>
              <w:jc w:val="center"/>
              <w:rPr>
                <w:sz w:val="8"/>
                <w:szCs w:val="14"/>
              </w:rPr>
            </w:pPr>
            <w:r w:rsidRPr="00614531">
              <w:rPr>
                <w:sz w:val="8"/>
                <w:szCs w:val="14"/>
              </w:rPr>
              <w:t>7</w:t>
            </w:r>
          </w:p>
        </w:tc>
        <w:tc>
          <w:tcPr>
            <w:tcW w:w="0" w:type="auto"/>
          </w:tcPr>
          <w:p w:rsidR="00614531" w:rsidRPr="00614531" w:rsidRDefault="00614531" w:rsidP="00614531">
            <w:pPr>
              <w:jc w:val="center"/>
              <w:rPr>
                <w:sz w:val="8"/>
                <w:szCs w:val="14"/>
              </w:rPr>
            </w:pPr>
            <w:r w:rsidRPr="00614531">
              <w:rPr>
                <w:sz w:val="8"/>
                <w:szCs w:val="14"/>
              </w:rPr>
              <w:t>8</w:t>
            </w:r>
          </w:p>
        </w:tc>
        <w:tc>
          <w:tcPr>
            <w:tcW w:w="0" w:type="auto"/>
          </w:tcPr>
          <w:p w:rsidR="00614531" w:rsidRPr="00614531" w:rsidRDefault="00614531" w:rsidP="00614531">
            <w:pPr>
              <w:jc w:val="center"/>
              <w:rPr>
                <w:sz w:val="8"/>
                <w:szCs w:val="14"/>
              </w:rPr>
            </w:pPr>
            <w:r w:rsidRPr="00614531">
              <w:rPr>
                <w:sz w:val="8"/>
                <w:szCs w:val="14"/>
              </w:rPr>
              <w:t>9</w:t>
            </w:r>
          </w:p>
        </w:tc>
        <w:tc>
          <w:tcPr>
            <w:tcW w:w="0" w:type="auto"/>
          </w:tcPr>
          <w:p w:rsidR="00614531" w:rsidRPr="00614531" w:rsidRDefault="00614531" w:rsidP="00614531">
            <w:pPr>
              <w:jc w:val="center"/>
              <w:rPr>
                <w:sz w:val="8"/>
                <w:szCs w:val="14"/>
              </w:rPr>
            </w:pPr>
            <w:r w:rsidRPr="00614531">
              <w:rPr>
                <w:sz w:val="8"/>
                <w:szCs w:val="14"/>
              </w:rPr>
              <w:t>10</w:t>
            </w:r>
          </w:p>
        </w:tc>
        <w:tc>
          <w:tcPr>
            <w:tcW w:w="0" w:type="auto"/>
          </w:tcPr>
          <w:p w:rsidR="00614531" w:rsidRPr="00614531" w:rsidRDefault="00614531" w:rsidP="00614531">
            <w:pPr>
              <w:jc w:val="center"/>
              <w:rPr>
                <w:sz w:val="8"/>
                <w:szCs w:val="14"/>
              </w:rPr>
            </w:pPr>
            <w:r w:rsidRPr="00614531">
              <w:rPr>
                <w:sz w:val="8"/>
                <w:szCs w:val="14"/>
              </w:rPr>
              <w:t>11</w:t>
            </w:r>
          </w:p>
        </w:tc>
        <w:tc>
          <w:tcPr>
            <w:tcW w:w="0" w:type="auto"/>
          </w:tcPr>
          <w:p w:rsidR="00614531" w:rsidRPr="00614531" w:rsidRDefault="00614531" w:rsidP="00614531">
            <w:pPr>
              <w:jc w:val="center"/>
              <w:rPr>
                <w:sz w:val="8"/>
                <w:szCs w:val="14"/>
              </w:rPr>
            </w:pPr>
            <w:r w:rsidRPr="00614531">
              <w:rPr>
                <w:sz w:val="8"/>
                <w:szCs w:val="14"/>
              </w:rPr>
              <w:t>12</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numPr>
                <w:ilvl w:val="0"/>
                <w:numId w:val="29"/>
              </w:numPr>
              <w:ind w:left="0" w:firstLine="0"/>
              <w:jc w:val="center"/>
              <w:rPr>
                <w:sz w:val="8"/>
                <w:szCs w:val="14"/>
              </w:rPr>
            </w:pPr>
          </w:p>
        </w:tc>
        <w:tc>
          <w:tcPr>
            <w:tcW w:w="0" w:type="auto"/>
            <w:gridSpan w:val="11"/>
          </w:tcPr>
          <w:p w:rsidR="00614531" w:rsidRPr="00614531" w:rsidRDefault="00614531" w:rsidP="00614531">
            <w:pPr>
              <w:rPr>
                <w:sz w:val="8"/>
                <w:szCs w:val="14"/>
              </w:rPr>
            </w:pPr>
            <w:r w:rsidRPr="00614531">
              <w:rPr>
                <w:sz w:val="8"/>
                <w:szCs w:val="14"/>
              </w:rPr>
              <w:t>Задача 1 - Развитие в органах местного самоуправления Солецкого муниципального округа эффективной системы противодействия коррупции</w:t>
            </w: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1.1.</w:t>
            </w:r>
          </w:p>
        </w:tc>
        <w:tc>
          <w:tcPr>
            <w:tcW w:w="0" w:type="auto"/>
          </w:tcPr>
          <w:p w:rsidR="00614531" w:rsidRPr="00614531" w:rsidRDefault="00614531" w:rsidP="00614531">
            <w:pPr>
              <w:rPr>
                <w:sz w:val="8"/>
                <w:szCs w:val="14"/>
              </w:rPr>
            </w:pPr>
            <w:r w:rsidRPr="00614531">
              <w:rPr>
                <w:sz w:val="8"/>
                <w:szCs w:val="14"/>
              </w:rPr>
              <w:t xml:space="preserve">Проведение постоянного мониторинга изменений действующего законодательства в целях своевременного учета соответствующих изменений в муниципальных правовых актах </w:t>
            </w:r>
          </w:p>
        </w:tc>
        <w:tc>
          <w:tcPr>
            <w:tcW w:w="0" w:type="auto"/>
          </w:tcPr>
          <w:p w:rsidR="00614531" w:rsidRPr="00614531" w:rsidRDefault="00614531" w:rsidP="00614531">
            <w:pPr>
              <w:rPr>
                <w:sz w:val="8"/>
                <w:szCs w:val="14"/>
              </w:rPr>
            </w:pPr>
            <w:r w:rsidRPr="00614531">
              <w:rPr>
                <w:sz w:val="8"/>
                <w:szCs w:val="14"/>
              </w:rPr>
              <w:t xml:space="preserve">юридический отдел, руководители комитетов, управления, отделов  </w:t>
            </w:r>
          </w:p>
        </w:tc>
        <w:tc>
          <w:tcPr>
            <w:tcW w:w="0" w:type="auto"/>
          </w:tcPr>
          <w:p w:rsidR="00614531" w:rsidRPr="00614531" w:rsidRDefault="00614531" w:rsidP="00614531">
            <w:pPr>
              <w:jc w:val="center"/>
              <w:rPr>
                <w:sz w:val="8"/>
                <w:szCs w:val="14"/>
              </w:rPr>
            </w:pPr>
            <w:r w:rsidRPr="00614531">
              <w:rPr>
                <w:sz w:val="8"/>
                <w:szCs w:val="14"/>
              </w:rPr>
              <w:t>2021-2026 годы</w:t>
            </w:r>
          </w:p>
        </w:tc>
        <w:tc>
          <w:tcPr>
            <w:tcW w:w="0" w:type="auto"/>
          </w:tcPr>
          <w:p w:rsidR="00614531" w:rsidRPr="00614531" w:rsidRDefault="00614531" w:rsidP="00614531">
            <w:pPr>
              <w:jc w:val="center"/>
              <w:rPr>
                <w:sz w:val="8"/>
                <w:szCs w:val="14"/>
              </w:rPr>
            </w:pPr>
            <w:r w:rsidRPr="00614531">
              <w:rPr>
                <w:sz w:val="8"/>
                <w:szCs w:val="14"/>
              </w:rPr>
              <w:t>1.1</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1.2.</w:t>
            </w:r>
          </w:p>
        </w:tc>
        <w:tc>
          <w:tcPr>
            <w:tcW w:w="0" w:type="auto"/>
          </w:tcPr>
          <w:p w:rsidR="00614531" w:rsidRPr="00614531" w:rsidRDefault="00614531" w:rsidP="00614531">
            <w:pPr>
              <w:rPr>
                <w:sz w:val="8"/>
                <w:szCs w:val="14"/>
              </w:rPr>
            </w:pPr>
            <w:r w:rsidRPr="00614531">
              <w:rPr>
                <w:sz w:val="8"/>
                <w:szCs w:val="14"/>
              </w:rPr>
              <w:t>Анализ структуры правонарушений коррупционной направленности в Администрации муниципального округа</w:t>
            </w:r>
          </w:p>
        </w:tc>
        <w:tc>
          <w:tcPr>
            <w:tcW w:w="0" w:type="auto"/>
          </w:tcPr>
          <w:p w:rsidR="00614531" w:rsidRPr="00614531" w:rsidRDefault="00614531" w:rsidP="00614531">
            <w:pPr>
              <w:rPr>
                <w:sz w:val="8"/>
                <w:szCs w:val="14"/>
              </w:rPr>
            </w:pPr>
            <w:r w:rsidRPr="00614531">
              <w:rPr>
                <w:sz w:val="8"/>
                <w:szCs w:val="14"/>
              </w:rPr>
              <w:t xml:space="preserve">Управление делами Администрации </w:t>
            </w:r>
          </w:p>
        </w:tc>
        <w:tc>
          <w:tcPr>
            <w:tcW w:w="0" w:type="auto"/>
          </w:tcPr>
          <w:p w:rsidR="00614531" w:rsidRPr="00614531" w:rsidRDefault="00614531" w:rsidP="00614531">
            <w:pPr>
              <w:jc w:val="center"/>
              <w:rPr>
                <w:sz w:val="8"/>
                <w:szCs w:val="14"/>
              </w:rPr>
            </w:pPr>
            <w:r w:rsidRPr="00614531">
              <w:rPr>
                <w:sz w:val="8"/>
                <w:szCs w:val="14"/>
              </w:rPr>
              <w:t xml:space="preserve">  2021 – 2026 годы</w:t>
            </w:r>
          </w:p>
        </w:tc>
        <w:tc>
          <w:tcPr>
            <w:tcW w:w="0" w:type="auto"/>
          </w:tcPr>
          <w:p w:rsidR="00614531" w:rsidRPr="00614531" w:rsidRDefault="00614531" w:rsidP="00614531">
            <w:pPr>
              <w:jc w:val="center"/>
              <w:rPr>
                <w:sz w:val="8"/>
                <w:szCs w:val="14"/>
              </w:rPr>
            </w:pPr>
            <w:r w:rsidRPr="00614531">
              <w:rPr>
                <w:sz w:val="8"/>
                <w:szCs w:val="14"/>
              </w:rPr>
              <w:t>1.1</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rPr>
                <w:sz w:val="8"/>
                <w:szCs w:val="14"/>
              </w:rPr>
            </w:pPr>
            <w:r w:rsidRPr="00614531">
              <w:rPr>
                <w:sz w:val="8"/>
                <w:szCs w:val="14"/>
              </w:rPr>
              <w:t>Разработка и принятие в Администрации муниципального округа, в муниципальных учреждениях планов противодействия коррупции</w:t>
            </w:r>
          </w:p>
        </w:tc>
        <w:tc>
          <w:tcPr>
            <w:tcW w:w="0" w:type="auto"/>
          </w:tcPr>
          <w:p w:rsidR="00614531" w:rsidRPr="00614531" w:rsidRDefault="00614531" w:rsidP="00614531">
            <w:pPr>
              <w:jc w:val="both"/>
              <w:rPr>
                <w:bCs/>
                <w:sz w:val="8"/>
                <w:szCs w:val="14"/>
              </w:rPr>
            </w:pPr>
            <w:r w:rsidRPr="00614531">
              <w:rPr>
                <w:sz w:val="8"/>
                <w:szCs w:val="14"/>
              </w:rPr>
              <w:t xml:space="preserve">Управление делами Администрации, </w:t>
            </w:r>
            <w:r w:rsidRPr="00614531">
              <w:rPr>
                <w:bCs/>
                <w:sz w:val="8"/>
                <w:szCs w:val="14"/>
              </w:rPr>
              <w:t>МБУК «Центр культуры и досуга»,</w:t>
            </w:r>
          </w:p>
          <w:p w:rsidR="00614531" w:rsidRPr="00614531" w:rsidRDefault="00614531" w:rsidP="00614531">
            <w:pPr>
              <w:jc w:val="both"/>
              <w:rPr>
                <w:bCs/>
                <w:sz w:val="8"/>
                <w:szCs w:val="14"/>
              </w:rPr>
            </w:pPr>
            <w:r w:rsidRPr="00614531">
              <w:rPr>
                <w:bCs/>
                <w:sz w:val="8"/>
                <w:szCs w:val="14"/>
              </w:rPr>
              <w:t xml:space="preserve">МБУ ДО «Солецкая детская школа искусств», </w:t>
            </w:r>
          </w:p>
          <w:p w:rsidR="00614531" w:rsidRPr="00614531" w:rsidRDefault="00614531" w:rsidP="00614531">
            <w:pPr>
              <w:jc w:val="both"/>
              <w:rPr>
                <w:bCs/>
                <w:sz w:val="8"/>
                <w:szCs w:val="14"/>
              </w:rPr>
            </w:pPr>
            <w:r w:rsidRPr="00614531">
              <w:rPr>
                <w:bCs/>
                <w:sz w:val="8"/>
                <w:szCs w:val="14"/>
              </w:rPr>
              <w:t>МБУК «Межпоселенческая централизованная библиотечная система»,</w:t>
            </w:r>
          </w:p>
          <w:p w:rsidR="00614531" w:rsidRPr="00614531" w:rsidRDefault="00614531" w:rsidP="00614531">
            <w:pPr>
              <w:jc w:val="both"/>
              <w:rPr>
                <w:bCs/>
                <w:sz w:val="8"/>
                <w:szCs w:val="14"/>
              </w:rPr>
            </w:pPr>
            <w:r w:rsidRPr="00614531">
              <w:rPr>
                <w:bCs/>
                <w:sz w:val="8"/>
                <w:szCs w:val="14"/>
              </w:rPr>
              <w:t xml:space="preserve">«Дом молодежи», </w:t>
            </w:r>
          </w:p>
          <w:p w:rsidR="00614531" w:rsidRPr="00614531" w:rsidRDefault="00614531" w:rsidP="00614531">
            <w:pPr>
              <w:jc w:val="both"/>
              <w:rPr>
                <w:bCs/>
                <w:sz w:val="8"/>
                <w:szCs w:val="14"/>
              </w:rPr>
            </w:pPr>
            <w:r w:rsidRPr="00614531">
              <w:rPr>
                <w:bCs/>
                <w:sz w:val="8"/>
                <w:szCs w:val="14"/>
              </w:rPr>
              <w:t xml:space="preserve">МАУ ДО «Детско-юношеская спортивная школа», </w:t>
            </w:r>
          </w:p>
          <w:p w:rsidR="00614531" w:rsidRPr="00614531" w:rsidRDefault="00614531" w:rsidP="00614531">
            <w:pPr>
              <w:jc w:val="both"/>
              <w:rPr>
                <w:bCs/>
                <w:sz w:val="8"/>
                <w:szCs w:val="14"/>
              </w:rPr>
            </w:pPr>
            <w:r w:rsidRPr="00614531">
              <w:rPr>
                <w:bCs/>
                <w:sz w:val="8"/>
                <w:szCs w:val="14"/>
              </w:rPr>
              <w:t xml:space="preserve">МАУ ДО «Центр детского творчества», </w:t>
            </w:r>
          </w:p>
          <w:p w:rsidR="00614531" w:rsidRPr="00614531" w:rsidRDefault="00614531" w:rsidP="00614531">
            <w:pPr>
              <w:jc w:val="both"/>
              <w:rPr>
                <w:bCs/>
                <w:sz w:val="8"/>
                <w:szCs w:val="14"/>
              </w:rPr>
            </w:pPr>
            <w:r w:rsidRPr="00614531">
              <w:rPr>
                <w:bCs/>
                <w:sz w:val="8"/>
                <w:szCs w:val="14"/>
              </w:rPr>
              <w:t>МАОУ «Средняя общеобразовательная школа № 1 г. Сольцы»,</w:t>
            </w:r>
          </w:p>
          <w:p w:rsidR="00614531" w:rsidRPr="00614531" w:rsidRDefault="00614531" w:rsidP="00614531">
            <w:pPr>
              <w:jc w:val="both"/>
              <w:rPr>
                <w:bCs/>
                <w:sz w:val="8"/>
                <w:szCs w:val="14"/>
              </w:rPr>
            </w:pPr>
            <w:r w:rsidRPr="00614531">
              <w:rPr>
                <w:bCs/>
                <w:sz w:val="8"/>
                <w:szCs w:val="14"/>
              </w:rPr>
              <w:t xml:space="preserve">МАОУ «Средняя общеобразовательная школа № 2 г. Сольцы», </w:t>
            </w:r>
          </w:p>
          <w:p w:rsidR="00614531" w:rsidRPr="00614531" w:rsidRDefault="00614531" w:rsidP="00614531">
            <w:pPr>
              <w:jc w:val="both"/>
              <w:rPr>
                <w:bCs/>
                <w:sz w:val="8"/>
                <w:szCs w:val="14"/>
              </w:rPr>
            </w:pPr>
            <w:r w:rsidRPr="00614531">
              <w:rPr>
                <w:bCs/>
                <w:sz w:val="8"/>
                <w:szCs w:val="14"/>
              </w:rPr>
              <w:t xml:space="preserve">МАОУ «Основная общеобразовательная школа имени Смирнова Юрия Михайловича  д. Горки», </w:t>
            </w:r>
          </w:p>
          <w:p w:rsidR="00614531" w:rsidRPr="00614531" w:rsidRDefault="00614531" w:rsidP="00614531">
            <w:pPr>
              <w:jc w:val="both"/>
              <w:rPr>
                <w:bCs/>
                <w:sz w:val="8"/>
                <w:szCs w:val="14"/>
              </w:rPr>
            </w:pPr>
            <w:r w:rsidRPr="00614531">
              <w:rPr>
                <w:bCs/>
                <w:sz w:val="8"/>
                <w:szCs w:val="14"/>
              </w:rPr>
              <w:t>МАДОУ «Детский сад № 8 г. Сольцы»,</w:t>
            </w:r>
          </w:p>
          <w:p w:rsidR="00614531" w:rsidRPr="00614531" w:rsidRDefault="00614531" w:rsidP="00614531">
            <w:pPr>
              <w:jc w:val="both"/>
              <w:rPr>
                <w:bCs/>
                <w:sz w:val="8"/>
                <w:szCs w:val="14"/>
              </w:rPr>
            </w:pPr>
            <w:r w:rsidRPr="00614531">
              <w:rPr>
                <w:bCs/>
                <w:sz w:val="8"/>
                <w:szCs w:val="14"/>
              </w:rPr>
              <w:t xml:space="preserve">МАДОУ «Детский сад № 1 г. Сольцы», </w:t>
            </w:r>
          </w:p>
          <w:p w:rsidR="00614531" w:rsidRPr="00614531" w:rsidRDefault="00614531" w:rsidP="00614531">
            <w:pPr>
              <w:jc w:val="both"/>
              <w:rPr>
                <w:bCs/>
                <w:sz w:val="8"/>
                <w:szCs w:val="14"/>
              </w:rPr>
            </w:pPr>
            <w:r w:rsidRPr="00614531">
              <w:rPr>
                <w:bCs/>
                <w:sz w:val="8"/>
                <w:szCs w:val="14"/>
              </w:rPr>
              <w:t xml:space="preserve">МАДОУ «Детский сад № 6», </w:t>
            </w:r>
          </w:p>
          <w:p w:rsidR="00614531" w:rsidRPr="00614531" w:rsidRDefault="00614531" w:rsidP="00614531">
            <w:pPr>
              <w:rPr>
                <w:sz w:val="8"/>
                <w:szCs w:val="14"/>
              </w:rPr>
            </w:pPr>
            <w:r w:rsidRPr="00614531">
              <w:rPr>
                <w:bCs/>
                <w:sz w:val="8"/>
                <w:szCs w:val="14"/>
              </w:rPr>
              <w:t>МАДОУ «Детский сад № 25 г. Сольцы»</w:t>
            </w:r>
          </w:p>
        </w:tc>
        <w:tc>
          <w:tcPr>
            <w:tcW w:w="0" w:type="auto"/>
          </w:tcPr>
          <w:p w:rsidR="00614531" w:rsidRPr="00614531" w:rsidRDefault="00614531" w:rsidP="00614531">
            <w:pPr>
              <w:jc w:val="center"/>
              <w:rPr>
                <w:sz w:val="8"/>
                <w:szCs w:val="14"/>
              </w:rPr>
            </w:pPr>
            <w:r w:rsidRPr="00614531">
              <w:rPr>
                <w:sz w:val="8"/>
                <w:szCs w:val="14"/>
              </w:rPr>
              <w:t xml:space="preserve">1 </w:t>
            </w:r>
            <w:proofErr w:type="spellStart"/>
            <w:r w:rsidRPr="00614531">
              <w:rPr>
                <w:sz w:val="8"/>
                <w:szCs w:val="14"/>
              </w:rPr>
              <w:t>квар</w:t>
            </w:r>
            <w:proofErr w:type="spellEnd"/>
            <w:r w:rsidRPr="00614531">
              <w:rPr>
                <w:sz w:val="8"/>
                <w:szCs w:val="14"/>
              </w:rPr>
              <w:t>-тал 2021-2026 года</w:t>
            </w:r>
          </w:p>
        </w:tc>
        <w:tc>
          <w:tcPr>
            <w:tcW w:w="0" w:type="auto"/>
          </w:tcPr>
          <w:p w:rsidR="00614531" w:rsidRPr="00614531" w:rsidRDefault="00614531" w:rsidP="00614531">
            <w:pPr>
              <w:jc w:val="center"/>
              <w:rPr>
                <w:sz w:val="8"/>
                <w:szCs w:val="14"/>
              </w:rPr>
            </w:pPr>
            <w:r w:rsidRPr="00614531">
              <w:rPr>
                <w:sz w:val="8"/>
                <w:szCs w:val="14"/>
              </w:rPr>
              <w:t>1.2.</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1.4.</w:t>
            </w:r>
          </w:p>
        </w:tc>
        <w:tc>
          <w:tcPr>
            <w:tcW w:w="0" w:type="auto"/>
          </w:tcPr>
          <w:p w:rsidR="00614531" w:rsidRPr="00614531" w:rsidRDefault="00614531" w:rsidP="00614531">
            <w:pPr>
              <w:rPr>
                <w:sz w:val="8"/>
                <w:szCs w:val="14"/>
              </w:rPr>
            </w:pPr>
            <w:r w:rsidRPr="00614531">
              <w:rPr>
                <w:sz w:val="8"/>
                <w:szCs w:val="14"/>
              </w:rPr>
              <w:t>Исполнение планов противодействия коррупции в Администрации муниципального округа, в муниципальных учреждениях</w:t>
            </w:r>
          </w:p>
        </w:tc>
        <w:tc>
          <w:tcPr>
            <w:tcW w:w="0" w:type="auto"/>
          </w:tcPr>
          <w:p w:rsidR="00614531" w:rsidRPr="00614531" w:rsidRDefault="00614531" w:rsidP="00614531">
            <w:pPr>
              <w:jc w:val="both"/>
              <w:rPr>
                <w:bCs/>
                <w:sz w:val="8"/>
                <w:szCs w:val="14"/>
              </w:rPr>
            </w:pPr>
            <w:r w:rsidRPr="00614531">
              <w:rPr>
                <w:sz w:val="8"/>
                <w:szCs w:val="14"/>
              </w:rPr>
              <w:t xml:space="preserve">Управление делами администрации, </w:t>
            </w:r>
            <w:r w:rsidRPr="00614531">
              <w:rPr>
                <w:bCs/>
                <w:sz w:val="8"/>
                <w:szCs w:val="14"/>
              </w:rPr>
              <w:t>МБУК «Центр культуры и досуга»,</w:t>
            </w:r>
          </w:p>
          <w:p w:rsidR="00614531" w:rsidRPr="00614531" w:rsidRDefault="00614531" w:rsidP="00614531">
            <w:pPr>
              <w:jc w:val="both"/>
              <w:rPr>
                <w:bCs/>
                <w:sz w:val="8"/>
                <w:szCs w:val="14"/>
              </w:rPr>
            </w:pPr>
            <w:r w:rsidRPr="00614531">
              <w:rPr>
                <w:bCs/>
                <w:sz w:val="8"/>
                <w:szCs w:val="14"/>
              </w:rPr>
              <w:t xml:space="preserve">МБУ ДО «Солецкая детская школа искусств», </w:t>
            </w:r>
          </w:p>
          <w:p w:rsidR="00614531" w:rsidRPr="00614531" w:rsidRDefault="00614531" w:rsidP="00614531">
            <w:pPr>
              <w:jc w:val="both"/>
              <w:rPr>
                <w:bCs/>
                <w:sz w:val="8"/>
                <w:szCs w:val="14"/>
              </w:rPr>
            </w:pPr>
            <w:r w:rsidRPr="00614531">
              <w:rPr>
                <w:bCs/>
                <w:sz w:val="8"/>
                <w:szCs w:val="14"/>
              </w:rPr>
              <w:t>МБУК «Межпоселенческая централизованная библиотечная система»,</w:t>
            </w:r>
          </w:p>
          <w:p w:rsidR="00614531" w:rsidRPr="00614531" w:rsidRDefault="00614531" w:rsidP="00614531">
            <w:pPr>
              <w:jc w:val="both"/>
              <w:rPr>
                <w:bCs/>
                <w:sz w:val="8"/>
                <w:szCs w:val="14"/>
              </w:rPr>
            </w:pPr>
            <w:r w:rsidRPr="00614531">
              <w:rPr>
                <w:bCs/>
                <w:sz w:val="8"/>
                <w:szCs w:val="14"/>
              </w:rPr>
              <w:t xml:space="preserve">«Дом молодежи», </w:t>
            </w:r>
          </w:p>
          <w:p w:rsidR="00614531" w:rsidRPr="00614531" w:rsidRDefault="00614531" w:rsidP="00614531">
            <w:pPr>
              <w:jc w:val="both"/>
              <w:rPr>
                <w:bCs/>
                <w:sz w:val="8"/>
                <w:szCs w:val="14"/>
              </w:rPr>
            </w:pPr>
            <w:r w:rsidRPr="00614531">
              <w:rPr>
                <w:bCs/>
                <w:sz w:val="8"/>
                <w:szCs w:val="14"/>
              </w:rPr>
              <w:t xml:space="preserve">МАУ ДО «Детско-юношеская спортивная школа», </w:t>
            </w:r>
          </w:p>
          <w:p w:rsidR="00614531" w:rsidRPr="00614531" w:rsidRDefault="00614531" w:rsidP="00614531">
            <w:pPr>
              <w:jc w:val="both"/>
              <w:rPr>
                <w:bCs/>
                <w:sz w:val="8"/>
                <w:szCs w:val="14"/>
              </w:rPr>
            </w:pPr>
            <w:r w:rsidRPr="00614531">
              <w:rPr>
                <w:bCs/>
                <w:sz w:val="8"/>
                <w:szCs w:val="14"/>
              </w:rPr>
              <w:t xml:space="preserve">МАУ ДО «Центр детского творчества», </w:t>
            </w:r>
          </w:p>
          <w:p w:rsidR="00614531" w:rsidRPr="00614531" w:rsidRDefault="00614531" w:rsidP="00614531">
            <w:pPr>
              <w:jc w:val="both"/>
              <w:rPr>
                <w:bCs/>
                <w:sz w:val="8"/>
                <w:szCs w:val="14"/>
              </w:rPr>
            </w:pPr>
            <w:r w:rsidRPr="00614531">
              <w:rPr>
                <w:bCs/>
                <w:sz w:val="8"/>
                <w:szCs w:val="14"/>
              </w:rPr>
              <w:t>МАОУ «Средняя общеобразовательная школа № 1 г. Сольцы»,</w:t>
            </w:r>
          </w:p>
          <w:p w:rsidR="00614531" w:rsidRPr="00614531" w:rsidRDefault="00614531" w:rsidP="00614531">
            <w:pPr>
              <w:jc w:val="both"/>
              <w:rPr>
                <w:bCs/>
                <w:sz w:val="8"/>
                <w:szCs w:val="14"/>
              </w:rPr>
            </w:pPr>
            <w:r w:rsidRPr="00614531">
              <w:rPr>
                <w:bCs/>
                <w:sz w:val="8"/>
                <w:szCs w:val="14"/>
              </w:rPr>
              <w:t xml:space="preserve">МАОУ «Средняя общеобразовательная школа № 2 г. Сольцы», </w:t>
            </w:r>
          </w:p>
          <w:p w:rsidR="00614531" w:rsidRPr="00614531" w:rsidRDefault="00614531" w:rsidP="00614531">
            <w:pPr>
              <w:jc w:val="both"/>
              <w:rPr>
                <w:bCs/>
                <w:sz w:val="8"/>
                <w:szCs w:val="14"/>
              </w:rPr>
            </w:pPr>
            <w:r w:rsidRPr="00614531">
              <w:rPr>
                <w:bCs/>
                <w:sz w:val="8"/>
                <w:szCs w:val="14"/>
              </w:rPr>
              <w:t xml:space="preserve">МАОУ «Основная общеобразовательная школа имени Смирнова Юрия Михайловича  д. Горки», </w:t>
            </w:r>
          </w:p>
          <w:p w:rsidR="00614531" w:rsidRPr="00614531" w:rsidRDefault="00614531" w:rsidP="00614531">
            <w:pPr>
              <w:jc w:val="both"/>
              <w:rPr>
                <w:bCs/>
                <w:sz w:val="8"/>
                <w:szCs w:val="14"/>
              </w:rPr>
            </w:pPr>
            <w:r w:rsidRPr="00614531">
              <w:rPr>
                <w:bCs/>
                <w:sz w:val="8"/>
                <w:szCs w:val="14"/>
              </w:rPr>
              <w:t>МАДОУ «Детский сад № 8 г. Сольцы»,</w:t>
            </w:r>
          </w:p>
          <w:p w:rsidR="00614531" w:rsidRPr="00614531" w:rsidRDefault="00614531" w:rsidP="00614531">
            <w:pPr>
              <w:jc w:val="both"/>
              <w:rPr>
                <w:bCs/>
                <w:sz w:val="8"/>
                <w:szCs w:val="14"/>
              </w:rPr>
            </w:pPr>
            <w:r w:rsidRPr="00614531">
              <w:rPr>
                <w:bCs/>
                <w:sz w:val="8"/>
                <w:szCs w:val="14"/>
              </w:rPr>
              <w:t xml:space="preserve">МАДОУ «Детский сад № 1 г. Сольцы», </w:t>
            </w:r>
          </w:p>
          <w:p w:rsidR="00614531" w:rsidRPr="00614531" w:rsidRDefault="00614531" w:rsidP="00614531">
            <w:pPr>
              <w:jc w:val="both"/>
              <w:rPr>
                <w:bCs/>
                <w:sz w:val="8"/>
                <w:szCs w:val="14"/>
              </w:rPr>
            </w:pPr>
            <w:r w:rsidRPr="00614531">
              <w:rPr>
                <w:bCs/>
                <w:sz w:val="8"/>
                <w:szCs w:val="14"/>
              </w:rPr>
              <w:t xml:space="preserve">МАДОУ «Детский сад № 6», </w:t>
            </w:r>
          </w:p>
          <w:p w:rsidR="00614531" w:rsidRPr="00614531" w:rsidRDefault="00614531" w:rsidP="00614531">
            <w:pPr>
              <w:rPr>
                <w:sz w:val="8"/>
                <w:szCs w:val="14"/>
              </w:rPr>
            </w:pPr>
            <w:r w:rsidRPr="00614531">
              <w:rPr>
                <w:bCs/>
                <w:sz w:val="8"/>
                <w:szCs w:val="14"/>
              </w:rPr>
              <w:t>МАДОУ «Детский сад № 25 г. Сольцы»</w:t>
            </w:r>
          </w:p>
        </w:tc>
        <w:tc>
          <w:tcPr>
            <w:tcW w:w="0" w:type="auto"/>
          </w:tcPr>
          <w:p w:rsidR="00614531" w:rsidRPr="00614531" w:rsidRDefault="00614531" w:rsidP="00614531">
            <w:pPr>
              <w:jc w:val="center"/>
              <w:rPr>
                <w:sz w:val="8"/>
                <w:szCs w:val="14"/>
              </w:rPr>
            </w:pPr>
            <w:r w:rsidRPr="00614531">
              <w:rPr>
                <w:sz w:val="8"/>
                <w:szCs w:val="14"/>
              </w:rPr>
              <w:t xml:space="preserve"> 2021-2026 годы</w:t>
            </w:r>
          </w:p>
        </w:tc>
        <w:tc>
          <w:tcPr>
            <w:tcW w:w="0" w:type="auto"/>
          </w:tcPr>
          <w:p w:rsidR="00614531" w:rsidRPr="00614531" w:rsidRDefault="00614531" w:rsidP="00614531">
            <w:pPr>
              <w:jc w:val="center"/>
              <w:rPr>
                <w:sz w:val="8"/>
                <w:szCs w:val="14"/>
              </w:rPr>
            </w:pPr>
            <w:r w:rsidRPr="00614531">
              <w:rPr>
                <w:sz w:val="8"/>
                <w:szCs w:val="14"/>
              </w:rPr>
              <w:t>1.2.</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1.5.</w:t>
            </w:r>
          </w:p>
        </w:tc>
        <w:tc>
          <w:tcPr>
            <w:tcW w:w="0" w:type="auto"/>
          </w:tcPr>
          <w:p w:rsidR="00614531" w:rsidRPr="00614531" w:rsidRDefault="00614531" w:rsidP="00614531">
            <w:pPr>
              <w:rPr>
                <w:sz w:val="8"/>
                <w:szCs w:val="14"/>
              </w:rPr>
            </w:pPr>
            <w:r w:rsidRPr="00614531">
              <w:rPr>
                <w:sz w:val="8"/>
                <w:szCs w:val="14"/>
              </w:rPr>
              <w:t>Проведение проверок соблюдения муниципальными служащими порядка прохождения муниципальной службы, в том числе соблюдения ограничений, предусмотренных законодательством о муниципальной службе</w:t>
            </w:r>
          </w:p>
        </w:tc>
        <w:tc>
          <w:tcPr>
            <w:tcW w:w="0" w:type="auto"/>
          </w:tcPr>
          <w:p w:rsidR="00614531" w:rsidRPr="00614531" w:rsidRDefault="00614531" w:rsidP="00614531">
            <w:pPr>
              <w:rPr>
                <w:sz w:val="8"/>
                <w:szCs w:val="14"/>
              </w:rPr>
            </w:pPr>
            <w:r w:rsidRPr="00614531">
              <w:rPr>
                <w:sz w:val="8"/>
                <w:szCs w:val="14"/>
              </w:rPr>
              <w:t>Управление делами Администрации</w:t>
            </w:r>
          </w:p>
        </w:tc>
        <w:tc>
          <w:tcPr>
            <w:tcW w:w="0" w:type="auto"/>
          </w:tcPr>
          <w:p w:rsidR="00614531" w:rsidRPr="00614531" w:rsidRDefault="00614531" w:rsidP="00614531">
            <w:pPr>
              <w:jc w:val="center"/>
              <w:rPr>
                <w:sz w:val="8"/>
                <w:szCs w:val="14"/>
              </w:rPr>
            </w:pPr>
            <w:r w:rsidRPr="00614531">
              <w:rPr>
                <w:sz w:val="8"/>
                <w:szCs w:val="14"/>
              </w:rPr>
              <w:t>2021- 2026 годы</w:t>
            </w:r>
          </w:p>
          <w:p w:rsidR="00614531" w:rsidRPr="00614531" w:rsidRDefault="00614531" w:rsidP="00614531">
            <w:pPr>
              <w:jc w:val="center"/>
              <w:rPr>
                <w:sz w:val="8"/>
                <w:szCs w:val="14"/>
              </w:rPr>
            </w:pPr>
          </w:p>
        </w:tc>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1.6.</w:t>
            </w:r>
          </w:p>
        </w:tc>
        <w:tc>
          <w:tcPr>
            <w:tcW w:w="0" w:type="auto"/>
          </w:tcPr>
          <w:p w:rsidR="00614531" w:rsidRPr="00614531" w:rsidRDefault="00614531" w:rsidP="00614531">
            <w:pPr>
              <w:rPr>
                <w:sz w:val="8"/>
                <w:szCs w:val="14"/>
              </w:rPr>
            </w:pPr>
            <w:r w:rsidRPr="00614531">
              <w:rPr>
                <w:sz w:val="8"/>
                <w:szCs w:val="14"/>
              </w:rPr>
              <w:t xml:space="preserve">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руководителями муниципальных учреждений Солецкого муниципального округа, сведений о доходах, имуществе и обязательствах имущественного характера муниципальных служащих, членов семьи, включая супруга (супруге), их несовершеннолетних детей, по соблюдению требований к служебному поведению и возникновению ситуаций, приводящих к конфликту интересов в </w:t>
            </w:r>
            <w:r w:rsidRPr="00614531">
              <w:rPr>
                <w:sz w:val="8"/>
                <w:szCs w:val="14"/>
              </w:rPr>
              <w:lastRenderedPageBreak/>
              <w:t>их деятельности</w:t>
            </w:r>
          </w:p>
        </w:tc>
        <w:tc>
          <w:tcPr>
            <w:tcW w:w="0" w:type="auto"/>
          </w:tcPr>
          <w:p w:rsidR="00614531" w:rsidRPr="00614531" w:rsidRDefault="00614531" w:rsidP="00614531">
            <w:pPr>
              <w:rPr>
                <w:sz w:val="8"/>
                <w:szCs w:val="14"/>
              </w:rPr>
            </w:pPr>
            <w:r w:rsidRPr="00614531">
              <w:rPr>
                <w:sz w:val="8"/>
                <w:szCs w:val="14"/>
              </w:rPr>
              <w:lastRenderedPageBreak/>
              <w:t>Управление делами Администрации</w:t>
            </w:r>
          </w:p>
        </w:tc>
        <w:tc>
          <w:tcPr>
            <w:tcW w:w="0" w:type="auto"/>
          </w:tcPr>
          <w:p w:rsidR="00614531" w:rsidRPr="00614531" w:rsidRDefault="00614531" w:rsidP="00614531">
            <w:pPr>
              <w:jc w:val="center"/>
              <w:rPr>
                <w:sz w:val="8"/>
                <w:szCs w:val="14"/>
              </w:rPr>
            </w:pPr>
            <w:r w:rsidRPr="00614531">
              <w:rPr>
                <w:sz w:val="8"/>
                <w:szCs w:val="14"/>
              </w:rPr>
              <w:t xml:space="preserve">2 </w:t>
            </w:r>
            <w:proofErr w:type="spellStart"/>
            <w:r w:rsidRPr="00614531">
              <w:rPr>
                <w:sz w:val="8"/>
                <w:szCs w:val="14"/>
              </w:rPr>
              <w:t>квар</w:t>
            </w:r>
            <w:proofErr w:type="spellEnd"/>
            <w:r w:rsidRPr="00614531">
              <w:rPr>
                <w:sz w:val="8"/>
                <w:szCs w:val="14"/>
              </w:rPr>
              <w:t>-тал 2021- 2026 года</w:t>
            </w:r>
          </w:p>
          <w:p w:rsidR="00614531" w:rsidRPr="00614531" w:rsidRDefault="00614531" w:rsidP="00614531">
            <w:pPr>
              <w:jc w:val="center"/>
              <w:rPr>
                <w:sz w:val="8"/>
                <w:szCs w:val="14"/>
              </w:rPr>
            </w:pPr>
          </w:p>
        </w:tc>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rPr>
                <w:sz w:val="8"/>
                <w:szCs w:val="14"/>
              </w:rPr>
            </w:pPr>
            <w:r w:rsidRPr="00614531">
              <w:rPr>
                <w:sz w:val="8"/>
                <w:szCs w:val="14"/>
              </w:rPr>
              <w:t>1.7.</w:t>
            </w:r>
          </w:p>
        </w:tc>
        <w:tc>
          <w:tcPr>
            <w:tcW w:w="0" w:type="auto"/>
          </w:tcPr>
          <w:p w:rsidR="00614531" w:rsidRPr="00614531" w:rsidRDefault="00614531" w:rsidP="00614531">
            <w:pPr>
              <w:rPr>
                <w:sz w:val="8"/>
                <w:szCs w:val="14"/>
              </w:rPr>
            </w:pPr>
            <w:r w:rsidRPr="00614531">
              <w:rPr>
                <w:sz w:val="8"/>
                <w:szCs w:val="14"/>
              </w:rPr>
              <w:t>Оказание консультативной помощи муниципальным служащим Администрации Солецкого муниципального округа по вопросам, связанным с применением на практике общих принципов служебного поведения муниципальными служащими</w:t>
            </w:r>
            <w:r w:rsidRPr="00614531">
              <w:rPr>
                <w:bCs/>
                <w:sz w:val="8"/>
                <w:szCs w:val="14"/>
              </w:rPr>
              <w:t xml:space="preserve"> и </w:t>
            </w:r>
            <w:r w:rsidRPr="00614531">
              <w:rPr>
                <w:sz w:val="8"/>
                <w:szCs w:val="14"/>
              </w:rPr>
              <w:t>руководителями муниципальных учреждений</w:t>
            </w:r>
          </w:p>
        </w:tc>
        <w:tc>
          <w:tcPr>
            <w:tcW w:w="0" w:type="auto"/>
          </w:tcPr>
          <w:p w:rsidR="00614531" w:rsidRPr="00614531" w:rsidRDefault="00614531" w:rsidP="00614531">
            <w:pPr>
              <w:rPr>
                <w:sz w:val="8"/>
                <w:szCs w:val="14"/>
              </w:rPr>
            </w:pPr>
            <w:r w:rsidRPr="00614531">
              <w:rPr>
                <w:sz w:val="8"/>
                <w:szCs w:val="14"/>
              </w:rPr>
              <w:t>юридический отдел</w:t>
            </w:r>
          </w:p>
        </w:tc>
        <w:tc>
          <w:tcPr>
            <w:tcW w:w="0" w:type="auto"/>
          </w:tcPr>
          <w:p w:rsidR="00614531" w:rsidRPr="00614531" w:rsidRDefault="00614531" w:rsidP="00614531">
            <w:pPr>
              <w:jc w:val="center"/>
              <w:rPr>
                <w:sz w:val="8"/>
                <w:szCs w:val="14"/>
              </w:rPr>
            </w:pPr>
            <w:r w:rsidRPr="00614531">
              <w:rPr>
                <w:sz w:val="8"/>
                <w:szCs w:val="14"/>
              </w:rPr>
              <w:t>2021- 2026 годы</w:t>
            </w:r>
          </w:p>
        </w:tc>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1.8.</w:t>
            </w:r>
          </w:p>
        </w:tc>
        <w:tc>
          <w:tcPr>
            <w:tcW w:w="0" w:type="auto"/>
          </w:tcPr>
          <w:p w:rsidR="00614531" w:rsidRPr="00614531" w:rsidRDefault="00614531" w:rsidP="00614531">
            <w:pPr>
              <w:rPr>
                <w:sz w:val="8"/>
                <w:szCs w:val="14"/>
              </w:rPr>
            </w:pPr>
            <w:r w:rsidRPr="00614531">
              <w:rPr>
                <w:sz w:val="8"/>
                <w:szCs w:val="14"/>
              </w:rPr>
              <w:t>Разработка памяток для муниципальных служащих по ключевым вопросам противодействия коррупции</w:t>
            </w:r>
          </w:p>
        </w:tc>
        <w:tc>
          <w:tcPr>
            <w:tcW w:w="0" w:type="auto"/>
          </w:tcPr>
          <w:p w:rsidR="00614531" w:rsidRPr="00614531" w:rsidRDefault="00614531" w:rsidP="00614531">
            <w:pPr>
              <w:rPr>
                <w:sz w:val="8"/>
                <w:szCs w:val="14"/>
              </w:rPr>
            </w:pPr>
            <w:r w:rsidRPr="00614531">
              <w:rPr>
                <w:sz w:val="8"/>
                <w:szCs w:val="14"/>
              </w:rPr>
              <w:t>Управление делами Администрации</w:t>
            </w:r>
          </w:p>
        </w:tc>
        <w:tc>
          <w:tcPr>
            <w:tcW w:w="0" w:type="auto"/>
          </w:tcPr>
          <w:p w:rsidR="00614531" w:rsidRPr="00614531" w:rsidRDefault="00614531" w:rsidP="00614531">
            <w:pPr>
              <w:jc w:val="center"/>
              <w:rPr>
                <w:sz w:val="8"/>
                <w:szCs w:val="14"/>
              </w:rPr>
            </w:pPr>
            <w:r w:rsidRPr="00614531">
              <w:rPr>
                <w:sz w:val="8"/>
                <w:szCs w:val="14"/>
              </w:rPr>
              <w:t xml:space="preserve">1 </w:t>
            </w:r>
            <w:proofErr w:type="spellStart"/>
            <w:r w:rsidRPr="00614531">
              <w:rPr>
                <w:sz w:val="8"/>
                <w:szCs w:val="14"/>
              </w:rPr>
              <w:t>квар</w:t>
            </w:r>
            <w:proofErr w:type="spellEnd"/>
            <w:r w:rsidRPr="00614531">
              <w:rPr>
                <w:sz w:val="8"/>
                <w:szCs w:val="14"/>
              </w:rPr>
              <w:t>-тал 2021-2026 года</w:t>
            </w:r>
          </w:p>
        </w:tc>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1.9.</w:t>
            </w:r>
          </w:p>
        </w:tc>
        <w:tc>
          <w:tcPr>
            <w:tcW w:w="0" w:type="auto"/>
          </w:tcPr>
          <w:p w:rsidR="00614531" w:rsidRPr="00614531" w:rsidRDefault="00614531" w:rsidP="00614531">
            <w:pPr>
              <w:widowControl w:val="0"/>
              <w:autoSpaceDE w:val="0"/>
              <w:autoSpaceDN w:val="0"/>
              <w:adjustRightInd w:val="0"/>
              <w:rPr>
                <w:sz w:val="8"/>
                <w:szCs w:val="14"/>
              </w:rPr>
            </w:pPr>
            <w:r w:rsidRPr="00614531">
              <w:rPr>
                <w:sz w:val="8"/>
                <w:szCs w:val="14"/>
              </w:rPr>
              <w:t xml:space="preserve">Реализация мер по внедрению системы замещения должностей муниципальной службы и формированию резерва управленческих кадров муниципального округа и кадрового резерва  на конкурсной основе </w:t>
            </w:r>
          </w:p>
        </w:tc>
        <w:tc>
          <w:tcPr>
            <w:tcW w:w="0" w:type="auto"/>
          </w:tcPr>
          <w:p w:rsidR="00614531" w:rsidRPr="00614531" w:rsidRDefault="00614531" w:rsidP="00614531">
            <w:pPr>
              <w:rPr>
                <w:sz w:val="8"/>
                <w:szCs w:val="14"/>
              </w:rPr>
            </w:pPr>
            <w:r w:rsidRPr="00614531">
              <w:rPr>
                <w:sz w:val="8"/>
                <w:szCs w:val="14"/>
              </w:rPr>
              <w:t>Управление делами Администрации</w:t>
            </w:r>
          </w:p>
        </w:tc>
        <w:tc>
          <w:tcPr>
            <w:tcW w:w="0" w:type="auto"/>
          </w:tcPr>
          <w:p w:rsidR="00614531" w:rsidRPr="00614531" w:rsidRDefault="00614531" w:rsidP="00614531">
            <w:pPr>
              <w:jc w:val="center"/>
              <w:rPr>
                <w:sz w:val="8"/>
                <w:szCs w:val="14"/>
              </w:rPr>
            </w:pPr>
            <w:r w:rsidRPr="00614531">
              <w:rPr>
                <w:sz w:val="8"/>
                <w:szCs w:val="14"/>
              </w:rPr>
              <w:t>2021-2026 годы</w:t>
            </w:r>
          </w:p>
        </w:tc>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1.10.</w:t>
            </w:r>
          </w:p>
        </w:tc>
        <w:tc>
          <w:tcPr>
            <w:tcW w:w="0" w:type="auto"/>
          </w:tcPr>
          <w:p w:rsidR="00614531" w:rsidRPr="00614531" w:rsidRDefault="00614531" w:rsidP="00614531">
            <w:pPr>
              <w:widowControl w:val="0"/>
              <w:autoSpaceDE w:val="0"/>
              <w:autoSpaceDN w:val="0"/>
              <w:adjustRightInd w:val="0"/>
              <w:rPr>
                <w:sz w:val="8"/>
                <w:szCs w:val="14"/>
              </w:rPr>
            </w:pPr>
            <w:r w:rsidRPr="00614531">
              <w:rPr>
                <w:sz w:val="8"/>
                <w:szCs w:val="14"/>
              </w:rPr>
              <w:t xml:space="preserve">Обеспечение функционирования Комиссии по соблюдению требований к служебному поведению муниципальных служащих, замещающих должности муниципальной службы в Администрации муниципального округа, ее комитетах и отделах, и урегулированию конфликта интересов. Анализ обращений, поступивших на рассмотрение Комиссии, и результатов рассмотрения обращений с целью предотвращения конфликта интересов </w:t>
            </w:r>
          </w:p>
        </w:tc>
        <w:tc>
          <w:tcPr>
            <w:tcW w:w="0" w:type="auto"/>
          </w:tcPr>
          <w:p w:rsidR="00614531" w:rsidRPr="00614531" w:rsidRDefault="00614531" w:rsidP="00614531">
            <w:pPr>
              <w:rPr>
                <w:sz w:val="8"/>
                <w:szCs w:val="14"/>
              </w:rPr>
            </w:pPr>
            <w:r w:rsidRPr="00614531">
              <w:rPr>
                <w:sz w:val="8"/>
                <w:szCs w:val="14"/>
              </w:rPr>
              <w:t>Управление делами Администрации</w:t>
            </w:r>
          </w:p>
        </w:tc>
        <w:tc>
          <w:tcPr>
            <w:tcW w:w="0" w:type="auto"/>
          </w:tcPr>
          <w:p w:rsidR="00614531" w:rsidRPr="00614531" w:rsidRDefault="00614531" w:rsidP="00614531">
            <w:pPr>
              <w:jc w:val="center"/>
              <w:rPr>
                <w:sz w:val="8"/>
                <w:szCs w:val="14"/>
              </w:rPr>
            </w:pPr>
            <w:r w:rsidRPr="00614531">
              <w:rPr>
                <w:sz w:val="8"/>
                <w:szCs w:val="14"/>
              </w:rPr>
              <w:t>2021-2026 годы</w:t>
            </w:r>
          </w:p>
        </w:tc>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rPr>
                <w:sz w:val="8"/>
                <w:szCs w:val="14"/>
              </w:rPr>
            </w:pPr>
            <w:r w:rsidRPr="00614531">
              <w:rPr>
                <w:sz w:val="8"/>
                <w:szCs w:val="14"/>
              </w:rPr>
              <w:t>1.11.</w:t>
            </w:r>
          </w:p>
        </w:tc>
        <w:tc>
          <w:tcPr>
            <w:tcW w:w="0" w:type="auto"/>
          </w:tcPr>
          <w:p w:rsidR="00614531" w:rsidRPr="00614531" w:rsidRDefault="00614531" w:rsidP="00614531">
            <w:pPr>
              <w:widowControl w:val="0"/>
              <w:rPr>
                <w:sz w:val="8"/>
                <w:szCs w:val="14"/>
              </w:rPr>
            </w:pPr>
            <w:r w:rsidRPr="00614531">
              <w:rPr>
                <w:sz w:val="8"/>
                <w:szCs w:val="14"/>
              </w:rPr>
              <w:t>Размещение отчета о состоянии коррупции и реализации мер противодействия коррупции на официальном сайте Администрации муниципального округа в информационно-телекоммуникационной сети «Интернет»</w:t>
            </w:r>
          </w:p>
        </w:tc>
        <w:tc>
          <w:tcPr>
            <w:tcW w:w="0" w:type="auto"/>
          </w:tcPr>
          <w:p w:rsidR="00614531" w:rsidRPr="00614531" w:rsidRDefault="00614531" w:rsidP="00614531">
            <w:pPr>
              <w:widowControl w:val="0"/>
              <w:rPr>
                <w:sz w:val="8"/>
                <w:szCs w:val="14"/>
              </w:rPr>
            </w:pPr>
            <w:r w:rsidRPr="00614531">
              <w:rPr>
                <w:sz w:val="8"/>
                <w:szCs w:val="14"/>
              </w:rPr>
              <w:t>Управление делами Администрации</w:t>
            </w:r>
          </w:p>
        </w:tc>
        <w:tc>
          <w:tcPr>
            <w:tcW w:w="0" w:type="auto"/>
          </w:tcPr>
          <w:p w:rsidR="00614531" w:rsidRPr="00614531" w:rsidRDefault="00614531" w:rsidP="00614531">
            <w:pPr>
              <w:jc w:val="center"/>
              <w:rPr>
                <w:sz w:val="8"/>
                <w:szCs w:val="14"/>
              </w:rPr>
            </w:pPr>
            <w:r w:rsidRPr="00614531">
              <w:rPr>
                <w:sz w:val="8"/>
                <w:szCs w:val="14"/>
              </w:rPr>
              <w:t>ежегодно</w:t>
            </w:r>
          </w:p>
        </w:tc>
        <w:tc>
          <w:tcPr>
            <w:tcW w:w="0" w:type="auto"/>
          </w:tcPr>
          <w:p w:rsidR="00614531" w:rsidRPr="00614531" w:rsidRDefault="00614531" w:rsidP="00614531">
            <w:pPr>
              <w:jc w:val="center"/>
              <w:rPr>
                <w:sz w:val="8"/>
                <w:szCs w:val="14"/>
              </w:rPr>
            </w:pPr>
            <w:r w:rsidRPr="00614531">
              <w:rPr>
                <w:sz w:val="8"/>
                <w:szCs w:val="14"/>
              </w:rPr>
              <w:t>1.3</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rPr>
          <w:trHeight w:val="56"/>
        </w:trPr>
        <w:tc>
          <w:tcPr>
            <w:tcW w:w="0" w:type="auto"/>
          </w:tcPr>
          <w:p w:rsidR="00614531" w:rsidRPr="00614531" w:rsidRDefault="00614531" w:rsidP="00614531">
            <w:pPr>
              <w:jc w:val="center"/>
              <w:rPr>
                <w:sz w:val="8"/>
                <w:szCs w:val="14"/>
              </w:rPr>
            </w:pPr>
            <w:r w:rsidRPr="00614531">
              <w:rPr>
                <w:sz w:val="8"/>
                <w:szCs w:val="14"/>
              </w:rPr>
              <w:t>2.</w:t>
            </w:r>
          </w:p>
        </w:tc>
        <w:tc>
          <w:tcPr>
            <w:tcW w:w="0" w:type="auto"/>
            <w:gridSpan w:val="11"/>
          </w:tcPr>
          <w:p w:rsidR="00614531" w:rsidRPr="00614531" w:rsidRDefault="00614531" w:rsidP="00614531">
            <w:pPr>
              <w:rPr>
                <w:sz w:val="8"/>
                <w:szCs w:val="14"/>
              </w:rPr>
            </w:pPr>
            <w:r w:rsidRPr="00614531">
              <w:rPr>
                <w:sz w:val="8"/>
                <w:szCs w:val="14"/>
              </w:rPr>
              <w:t>Задача 2 - Повышение качества муниципальных правовых актов Администрации муниципального округа за счет проведения антикоррупционной экспертизы, совершенствование муниципальной нормативной правовой базы</w:t>
            </w: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2.1.</w:t>
            </w:r>
          </w:p>
        </w:tc>
        <w:tc>
          <w:tcPr>
            <w:tcW w:w="0" w:type="auto"/>
          </w:tcPr>
          <w:p w:rsidR="00614531" w:rsidRPr="00614531" w:rsidRDefault="00614531" w:rsidP="00614531">
            <w:pPr>
              <w:rPr>
                <w:sz w:val="8"/>
                <w:szCs w:val="14"/>
              </w:rPr>
            </w:pPr>
            <w:r w:rsidRPr="00614531">
              <w:rPr>
                <w:sz w:val="8"/>
                <w:szCs w:val="14"/>
              </w:rPr>
              <w:t>Проведение в установленном порядке экспертизы проектов муниципальных правовых актов</w:t>
            </w:r>
          </w:p>
        </w:tc>
        <w:tc>
          <w:tcPr>
            <w:tcW w:w="0" w:type="auto"/>
          </w:tcPr>
          <w:p w:rsidR="00614531" w:rsidRPr="00614531" w:rsidRDefault="00614531" w:rsidP="00614531">
            <w:pPr>
              <w:jc w:val="center"/>
              <w:rPr>
                <w:sz w:val="8"/>
                <w:szCs w:val="14"/>
              </w:rPr>
            </w:pPr>
            <w:r w:rsidRPr="00614531">
              <w:rPr>
                <w:sz w:val="8"/>
                <w:szCs w:val="14"/>
              </w:rPr>
              <w:t>юридический отдел</w:t>
            </w:r>
          </w:p>
        </w:tc>
        <w:tc>
          <w:tcPr>
            <w:tcW w:w="0" w:type="auto"/>
          </w:tcPr>
          <w:p w:rsidR="00614531" w:rsidRPr="00614531" w:rsidRDefault="00614531" w:rsidP="00614531">
            <w:pPr>
              <w:jc w:val="center"/>
              <w:rPr>
                <w:sz w:val="8"/>
                <w:szCs w:val="14"/>
              </w:rPr>
            </w:pPr>
            <w:r w:rsidRPr="00614531">
              <w:rPr>
                <w:sz w:val="8"/>
                <w:szCs w:val="14"/>
              </w:rPr>
              <w:t>2021- 2026 годы</w:t>
            </w:r>
          </w:p>
        </w:tc>
        <w:tc>
          <w:tcPr>
            <w:tcW w:w="0" w:type="auto"/>
          </w:tcPr>
          <w:p w:rsidR="00614531" w:rsidRPr="00614531" w:rsidRDefault="00614531" w:rsidP="00614531">
            <w:pPr>
              <w:jc w:val="center"/>
              <w:rPr>
                <w:sz w:val="8"/>
                <w:szCs w:val="14"/>
              </w:rPr>
            </w:pPr>
            <w:r w:rsidRPr="00614531">
              <w:rPr>
                <w:sz w:val="8"/>
                <w:szCs w:val="14"/>
              </w:rPr>
              <w:t>2.1.</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2.3.</w:t>
            </w:r>
          </w:p>
        </w:tc>
        <w:tc>
          <w:tcPr>
            <w:tcW w:w="0" w:type="auto"/>
          </w:tcPr>
          <w:p w:rsidR="00614531" w:rsidRPr="00614531" w:rsidRDefault="00614531" w:rsidP="00614531">
            <w:pPr>
              <w:rPr>
                <w:sz w:val="8"/>
                <w:szCs w:val="14"/>
              </w:rPr>
            </w:pPr>
            <w:r w:rsidRPr="00614531">
              <w:rPr>
                <w:sz w:val="8"/>
                <w:szCs w:val="14"/>
              </w:rPr>
              <w:t xml:space="preserve">Проведение семинаров с разработчиками проектов муниципальных правовых актов по предотвращению и устранению выявленных коррупционных проявлений в нормотворчестве   </w:t>
            </w:r>
          </w:p>
        </w:tc>
        <w:tc>
          <w:tcPr>
            <w:tcW w:w="0" w:type="auto"/>
          </w:tcPr>
          <w:p w:rsidR="00614531" w:rsidRPr="00614531" w:rsidRDefault="00614531" w:rsidP="00614531">
            <w:pPr>
              <w:jc w:val="center"/>
              <w:rPr>
                <w:sz w:val="8"/>
                <w:szCs w:val="14"/>
              </w:rPr>
            </w:pPr>
            <w:r w:rsidRPr="00614531">
              <w:rPr>
                <w:sz w:val="8"/>
                <w:szCs w:val="14"/>
              </w:rPr>
              <w:t>юридический отдел</w:t>
            </w:r>
          </w:p>
        </w:tc>
        <w:tc>
          <w:tcPr>
            <w:tcW w:w="0" w:type="auto"/>
          </w:tcPr>
          <w:p w:rsidR="00614531" w:rsidRPr="00614531" w:rsidRDefault="00614531" w:rsidP="00614531">
            <w:pPr>
              <w:jc w:val="center"/>
              <w:rPr>
                <w:sz w:val="8"/>
                <w:szCs w:val="14"/>
              </w:rPr>
            </w:pPr>
            <w:r w:rsidRPr="00614531">
              <w:rPr>
                <w:sz w:val="8"/>
                <w:szCs w:val="14"/>
              </w:rPr>
              <w:t>2021- 2026 годы</w:t>
            </w:r>
          </w:p>
          <w:p w:rsidR="00614531" w:rsidRPr="00614531" w:rsidRDefault="00614531" w:rsidP="00614531">
            <w:pPr>
              <w:jc w:val="center"/>
              <w:rPr>
                <w:sz w:val="8"/>
                <w:szCs w:val="14"/>
              </w:rPr>
            </w:pPr>
          </w:p>
        </w:tc>
        <w:tc>
          <w:tcPr>
            <w:tcW w:w="0" w:type="auto"/>
          </w:tcPr>
          <w:p w:rsidR="00614531" w:rsidRPr="00614531" w:rsidRDefault="00614531" w:rsidP="00614531">
            <w:pPr>
              <w:jc w:val="center"/>
              <w:rPr>
                <w:sz w:val="8"/>
                <w:szCs w:val="14"/>
              </w:rPr>
            </w:pPr>
            <w:r w:rsidRPr="00614531">
              <w:rPr>
                <w:sz w:val="8"/>
                <w:szCs w:val="14"/>
              </w:rPr>
              <w:t>2.1.</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tc>
        <w:tc>
          <w:tcPr>
            <w:tcW w:w="0" w:type="auto"/>
          </w:tcPr>
          <w:p w:rsidR="00614531" w:rsidRPr="00614531" w:rsidRDefault="00614531" w:rsidP="00614531">
            <w:pPr>
              <w:jc w:val="center"/>
              <w:rPr>
                <w:sz w:val="8"/>
                <w:szCs w:val="14"/>
              </w:rPr>
            </w:pPr>
            <w:r w:rsidRPr="00614531">
              <w:rPr>
                <w:sz w:val="8"/>
                <w:szCs w:val="14"/>
              </w:rPr>
              <w:t>-</w:t>
            </w:r>
          </w:p>
          <w:p w:rsidR="00614531" w:rsidRPr="00614531" w:rsidRDefault="00614531" w:rsidP="00614531">
            <w:pPr>
              <w:jc w:val="center"/>
              <w:rPr>
                <w:sz w:val="8"/>
                <w:szCs w:val="14"/>
              </w:rPr>
            </w:pPr>
          </w:p>
        </w:tc>
      </w:tr>
      <w:tr w:rsidR="00614531" w:rsidRPr="00614531" w:rsidTr="00614531">
        <w:tc>
          <w:tcPr>
            <w:tcW w:w="0" w:type="auto"/>
          </w:tcPr>
          <w:p w:rsidR="00614531" w:rsidRPr="00614531" w:rsidRDefault="00614531" w:rsidP="00614531">
            <w:pPr>
              <w:jc w:val="center"/>
              <w:rPr>
                <w:sz w:val="8"/>
                <w:szCs w:val="14"/>
              </w:rPr>
            </w:pPr>
            <w:r w:rsidRPr="00614531">
              <w:rPr>
                <w:sz w:val="8"/>
                <w:szCs w:val="14"/>
              </w:rPr>
              <w:t>3.</w:t>
            </w:r>
          </w:p>
        </w:tc>
        <w:tc>
          <w:tcPr>
            <w:tcW w:w="0" w:type="auto"/>
            <w:gridSpan w:val="11"/>
          </w:tcPr>
          <w:p w:rsidR="00614531" w:rsidRPr="00614531" w:rsidRDefault="00614531" w:rsidP="00614531">
            <w:pPr>
              <w:rPr>
                <w:sz w:val="8"/>
                <w:szCs w:val="14"/>
              </w:rPr>
            </w:pPr>
            <w:r w:rsidRPr="00614531">
              <w:rPr>
                <w:sz w:val="8"/>
                <w:szCs w:val="14"/>
              </w:rPr>
              <w:t>Задача 3 – Внедрение антикоррупционных механизмов в рамках реализации кадровой политики. Антикоррупционное образование.</w:t>
            </w:r>
          </w:p>
        </w:tc>
      </w:tr>
      <w:tr w:rsidR="00614531" w:rsidRPr="00614531" w:rsidTr="00614531">
        <w:trPr>
          <w:cantSplit/>
          <w:trHeight w:val="1134"/>
        </w:trPr>
        <w:tc>
          <w:tcPr>
            <w:tcW w:w="0" w:type="auto"/>
          </w:tcPr>
          <w:p w:rsidR="00614531" w:rsidRPr="00614531" w:rsidRDefault="00614531" w:rsidP="00614531">
            <w:pPr>
              <w:jc w:val="center"/>
              <w:rPr>
                <w:sz w:val="8"/>
                <w:szCs w:val="14"/>
              </w:rPr>
            </w:pPr>
            <w:r w:rsidRPr="00614531">
              <w:rPr>
                <w:sz w:val="8"/>
                <w:szCs w:val="14"/>
              </w:rPr>
              <w:t>3.1.</w:t>
            </w:r>
          </w:p>
          <w:p w:rsidR="00614531" w:rsidRPr="00614531" w:rsidRDefault="00614531" w:rsidP="00614531">
            <w:pPr>
              <w:jc w:val="center"/>
              <w:rPr>
                <w:sz w:val="8"/>
                <w:szCs w:val="14"/>
              </w:rPr>
            </w:pPr>
          </w:p>
        </w:tc>
        <w:tc>
          <w:tcPr>
            <w:tcW w:w="0" w:type="auto"/>
          </w:tcPr>
          <w:p w:rsidR="00614531" w:rsidRPr="00614531" w:rsidRDefault="00614531" w:rsidP="00614531">
            <w:pPr>
              <w:rPr>
                <w:sz w:val="8"/>
                <w:szCs w:val="14"/>
              </w:rPr>
            </w:pPr>
            <w:r w:rsidRPr="00614531">
              <w:rPr>
                <w:sz w:val="8"/>
                <w:szCs w:val="14"/>
              </w:rPr>
              <w:t>Организация проведения обучающих семинаров по вопросам противодействия коррупции, в том числе по вопросам этики муниципальных служащих, предотвращения конфликта интересов, соблюдения служебного поведения, в рамках направления муниципальных служащих на курсы повышения квалификации и профессиональную переподготовку</w:t>
            </w:r>
          </w:p>
        </w:tc>
        <w:tc>
          <w:tcPr>
            <w:tcW w:w="0" w:type="auto"/>
          </w:tcPr>
          <w:p w:rsidR="00614531" w:rsidRPr="00614531" w:rsidRDefault="00614531" w:rsidP="00614531">
            <w:pPr>
              <w:rPr>
                <w:sz w:val="8"/>
                <w:szCs w:val="14"/>
              </w:rPr>
            </w:pPr>
            <w:r w:rsidRPr="00614531">
              <w:rPr>
                <w:sz w:val="8"/>
                <w:szCs w:val="14"/>
              </w:rPr>
              <w:t>Управление делами Администрации</w:t>
            </w:r>
          </w:p>
        </w:tc>
        <w:tc>
          <w:tcPr>
            <w:tcW w:w="0" w:type="auto"/>
          </w:tcPr>
          <w:p w:rsidR="00614531" w:rsidRPr="00614531" w:rsidRDefault="00614531" w:rsidP="00614531">
            <w:pPr>
              <w:jc w:val="center"/>
              <w:rPr>
                <w:sz w:val="8"/>
                <w:szCs w:val="14"/>
              </w:rPr>
            </w:pPr>
            <w:r w:rsidRPr="00614531">
              <w:rPr>
                <w:sz w:val="8"/>
                <w:szCs w:val="14"/>
              </w:rPr>
              <w:t xml:space="preserve">1 и 3 </w:t>
            </w:r>
            <w:proofErr w:type="spellStart"/>
            <w:r w:rsidRPr="00614531">
              <w:rPr>
                <w:sz w:val="8"/>
                <w:szCs w:val="14"/>
              </w:rPr>
              <w:t>квар</w:t>
            </w:r>
            <w:proofErr w:type="spellEnd"/>
            <w:r w:rsidRPr="00614531">
              <w:rPr>
                <w:sz w:val="8"/>
                <w:szCs w:val="14"/>
              </w:rPr>
              <w:t>-тал 2021- 2026 года</w:t>
            </w:r>
          </w:p>
        </w:tc>
        <w:tc>
          <w:tcPr>
            <w:tcW w:w="0" w:type="auto"/>
          </w:tcPr>
          <w:p w:rsidR="00614531" w:rsidRPr="00614531" w:rsidRDefault="00614531" w:rsidP="00614531">
            <w:pPr>
              <w:jc w:val="center"/>
              <w:rPr>
                <w:sz w:val="8"/>
                <w:szCs w:val="14"/>
              </w:rPr>
            </w:pPr>
            <w:r w:rsidRPr="00614531">
              <w:rPr>
                <w:sz w:val="8"/>
                <w:szCs w:val="14"/>
              </w:rPr>
              <w:t>3.1</w:t>
            </w:r>
          </w:p>
        </w:tc>
        <w:tc>
          <w:tcPr>
            <w:tcW w:w="0" w:type="auto"/>
          </w:tcPr>
          <w:p w:rsidR="00614531" w:rsidRPr="00614531" w:rsidRDefault="00614531" w:rsidP="00614531">
            <w:pPr>
              <w:jc w:val="center"/>
              <w:rPr>
                <w:sz w:val="8"/>
                <w:szCs w:val="14"/>
              </w:rPr>
            </w:pPr>
            <w:r w:rsidRPr="00614531">
              <w:rPr>
                <w:sz w:val="8"/>
                <w:szCs w:val="14"/>
              </w:rPr>
              <w:t xml:space="preserve">бюджет </w:t>
            </w:r>
          </w:p>
          <w:p w:rsidR="00614531" w:rsidRPr="00614531" w:rsidRDefault="00614531" w:rsidP="00614531">
            <w:pPr>
              <w:jc w:val="center"/>
              <w:rPr>
                <w:sz w:val="8"/>
                <w:szCs w:val="14"/>
              </w:rPr>
            </w:pPr>
            <w:r w:rsidRPr="00614531">
              <w:rPr>
                <w:sz w:val="8"/>
                <w:szCs w:val="14"/>
              </w:rPr>
              <w:t xml:space="preserve">муниципального </w:t>
            </w:r>
          </w:p>
          <w:p w:rsidR="00614531" w:rsidRPr="00614531" w:rsidRDefault="00614531" w:rsidP="00614531">
            <w:pPr>
              <w:jc w:val="center"/>
              <w:rPr>
                <w:sz w:val="8"/>
                <w:szCs w:val="14"/>
              </w:rPr>
            </w:pPr>
            <w:r w:rsidRPr="00614531">
              <w:rPr>
                <w:sz w:val="8"/>
                <w:szCs w:val="14"/>
              </w:rPr>
              <w:t>округа</w:t>
            </w:r>
          </w:p>
        </w:tc>
        <w:tc>
          <w:tcPr>
            <w:tcW w:w="0" w:type="auto"/>
            <w:textDirection w:val="btLr"/>
          </w:tcPr>
          <w:p w:rsidR="00614531" w:rsidRPr="00614531" w:rsidRDefault="00614531" w:rsidP="00614531">
            <w:pPr>
              <w:jc w:val="center"/>
              <w:rPr>
                <w:sz w:val="8"/>
                <w:szCs w:val="14"/>
              </w:rPr>
            </w:pPr>
            <w:r w:rsidRPr="00614531">
              <w:rPr>
                <w:sz w:val="8"/>
                <w:szCs w:val="14"/>
              </w:rPr>
              <w:t>5,00000</w:t>
            </w:r>
          </w:p>
        </w:tc>
        <w:tc>
          <w:tcPr>
            <w:tcW w:w="0" w:type="auto"/>
            <w:textDirection w:val="btLr"/>
          </w:tcPr>
          <w:p w:rsidR="00614531" w:rsidRPr="00614531" w:rsidRDefault="00614531" w:rsidP="00614531">
            <w:pPr>
              <w:jc w:val="center"/>
              <w:rPr>
                <w:sz w:val="8"/>
                <w:szCs w:val="14"/>
              </w:rPr>
            </w:pPr>
            <w:r w:rsidRPr="00614531">
              <w:rPr>
                <w:sz w:val="8"/>
                <w:szCs w:val="14"/>
              </w:rPr>
              <w:t>5,00000</w:t>
            </w:r>
          </w:p>
        </w:tc>
        <w:tc>
          <w:tcPr>
            <w:tcW w:w="0" w:type="auto"/>
            <w:textDirection w:val="btLr"/>
          </w:tcPr>
          <w:p w:rsidR="00614531" w:rsidRPr="00614531" w:rsidRDefault="00614531" w:rsidP="00614531">
            <w:pPr>
              <w:jc w:val="center"/>
              <w:rPr>
                <w:sz w:val="8"/>
                <w:szCs w:val="14"/>
              </w:rPr>
            </w:pPr>
            <w:r w:rsidRPr="00614531">
              <w:rPr>
                <w:sz w:val="8"/>
                <w:szCs w:val="14"/>
              </w:rPr>
              <w:t>5,00000</w:t>
            </w:r>
          </w:p>
        </w:tc>
        <w:tc>
          <w:tcPr>
            <w:tcW w:w="0" w:type="auto"/>
            <w:textDirection w:val="btLr"/>
          </w:tcPr>
          <w:p w:rsidR="00614531" w:rsidRPr="00614531" w:rsidRDefault="00614531" w:rsidP="00614531">
            <w:pPr>
              <w:jc w:val="center"/>
              <w:rPr>
                <w:sz w:val="8"/>
                <w:szCs w:val="14"/>
              </w:rPr>
            </w:pPr>
            <w:r w:rsidRPr="00614531">
              <w:rPr>
                <w:sz w:val="8"/>
                <w:szCs w:val="14"/>
              </w:rPr>
              <w:t>5,00000</w:t>
            </w:r>
          </w:p>
        </w:tc>
        <w:tc>
          <w:tcPr>
            <w:tcW w:w="0" w:type="auto"/>
            <w:textDirection w:val="btLr"/>
          </w:tcPr>
          <w:p w:rsidR="00614531" w:rsidRPr="00614531" w:rsidRDefault="00614531" w:rsidP="00614531">
            <w:pPr>
              <w:jc w:val="center"/>
              <w:rPr>
                <w:sz w:val="8"/>
                <w:szCs w:val="14"/>
              </w:rPr>
            </w:pPr>
            <w:r w:rsidRPr="00614531">
              <w:rPr>
                <w:sz w:val="8"/>
                <w:szCs w:val="14"/>
              </w:rPr>
              <w:t>5,00000</w:t>
            </w:r>
          </w:p>
        </w:tc>
        <w:tc>
          <w:tcPr>
            <w:tcW w:w="0" w:type="auto"/>
            <w:textDirection w:val="btLr"/>
          </w:tcPr>
          <w:p w:rsidR="00614531" w:rsidRPr="00614531" w:rsidRDefault="00614531" w:rsidP="00614531">
            <w:pPr>
              <w:jc w:val="center"/>
              <w:rPr>
                <w:sz w:val="8"/>
                <w:szCs w:val="14"/>
              </w:rPr>
            </w:pPr>
            <w:r w:rsidRPr="00614531">
              <w:rPr>
                <w:sz w:val="8"/>
                <w:szCs w:val="14"/>
              </w:rPr>
              <w:t>5,00000</w:t>
            </w:r>
          </w:p>
          <w:p w:rsidR="00614531" w:rsidRPr="00614531" w:rsidRDefault="00614531" w:rsidP="00614531">
            <w:pPr>
              <w:jc w:val="center"/>
              <w:rPr>
                <w:sz w:val="8"/>
                <w:szCs w:val="14"/>
              </w:rPr>
            </w:pPr>
          </w:p>
        </w:tc>
      </w:tr>
      <w:tr w:rsidR="00614531" w:rsidRPr="00614531" w:rsidTr="00614531">
        <w:trPr>
          <w:cantSplit/>
          <w:trHeight w:val="1134"/>
        </w:trPr>
        <w:tc>
          <w:tcPr>
            <w:tcW w:w="0" w:type="auto"/>
          </w:tcPr>
          <w:p w:rsidR="00614531" w:rsidRPr="00614531" w:rsidRDefault="00614531" w:rsidP="00614531">
            <w:pPr>
              <w:rPr>
                <w:b/>
                <w:sz w:val="8"/>
                <w:szCs w:val="14"/>
              </w:rPr>
            </w:pPr>
          </w:p>
        </w:tc>
        <w:tc>
          <w:tcPr>
            <w:tcW w:w="0" w:type="auto"/>
          </w:tcPr>
          <w:p w:rsidR="00614531" w:rsidRPr="00614531" w:rsidRDefault="00614531" w:rsidP="00614531">
            <w:pPr>
              <w:widowControl w:val="0"/>
              <w:rPr>
                <w:b/>
                <w:sz w:val="8"/>
                <w:szCs w:val="14"/>
              </w:rPr>
            </w:pPr>
            <w:r w:rsidRPr="00614531">
              <w:rPr>
                <w:b/>
                <w:sz w:val="8"/>
                <w:szCs w:val="14"/>
              </w:rPr>
              <w:t>ИТОГО:</w:t>
            </w:r>
          </w:p>
        </w:tc>
        <w:tc>
          <w:tcPr>
            <w:tcW w:w="0" w:type="auto"/>
          </w:tcPr>
          <w:p w:rsidR="00614531" w:rsidRPr="00614531" w:rsidRDefault="00614531" w:rsidP="00614531">
            <w:pPr>
              <w:widowControl w:val="0"/>
              <w:rPr>
                <w:b/>
                <w:sz w:val="8"/>
                <w:szCs w:val="14"/>
              </w:rPr>
            </w:pPr>
          </w:p>
        </w:tc>
        <w:tc>
          <w:tcPr>
            <w:tcW w:w="0" w:type="auto"/>
          </w:tcPr>
          <w:p w:rsidR="00614531" w:rsidRPr="00614531" w:rsidRDefault="00614531" w:rsidP="00614531">
            <w:pPr>
              <w:jc w:val="center"/>
              <w:rPr>
                <w:b/>
                <w:sz w:val="8"/>
                <w:szCs w:val="14"/>
              </w:rPr>
            </w:pPr>
          </w:p>
        </w:tc>
        <w:tc>
          <w:tcPr>
            <w:tcW w:w="0" w:type="auto"/>
          </w:tcPr>
          <w:p w:rsidR="00614531" w:rsidRPr="00614531" w:rsidRDefault="00614531" w:rsidP="00614531">
            <w:pPr>
              <w:jc w:val="center"/>
              <w:rPr>
                <w:b/>
                <w:sz w:val="8"/>
                <w:szCs w:val="14"/>
              </w:rPr>
            </w:pPr>
          </w:p>
        </w:tc>
        <w:tc>
          <w:tcPr>
            <w:tcW w:w="0" w:type="auto"/>
          </w:tcPr>
          <w:p w:rsidR="00614531" w:rsidRPr="00614531" w:rsidRDefault="00614531" w:rsidP="00614531">
            <w:pPr>
              <w:jc w:val="center"/>
              <w:rPr>
                <w:b/>
                <w:sz w:val="8"/>
                <w:szCs w:val="14"/>
              </w:rPr>
            </w:pPr>
          </w:p>
        </w:tc>
        <w:tc>
          <w:tcPr>
            <w:tcW w:w="0" w:type="auto"/>
            <w:textDirection w:val="btLr"/>
          </w:tcPr>
          <w:p w:rsidR="00614531" w:rsidRPr="00614531" w:rsidRDefault="00614531" w:rsidP="00614531">
            <w:pPr>
              <w:jc w:val="center"/>
              <w:rPr>
                <w:b/>
                <w:sz w:val="8"/>
                <w:szCs w:val="14"/>
              </w:rPr>
            </w:pPr>
            <w:r w:rsidRPr="00614531">
              <w:rPr>
                <w:b/>
                <w:sz w:val="8"/>
                <w:szCs w:val="14"/>
              </w:rPr>
              <w:t>5,00000</w:t>
            </w:r>
          </w:p>
        </w:tc>
        <w:tc>
          <w:tcPr>
            <w:tcW w:w="0" w:type="auto"/>
            <w:textDirection w:val="btLr"/>
          </w:tcPr>
          <w:p w:rsidR="00614531" w:rsidRPr="00614531" w:rsidRDefault="00614531" w:rsidP="00614531">
            <w:pPr>
              <w:jc w:val="center"/>
              <w:rPr>
                <w:b/>
                <w:sz w:val="8"/>
                <w:szCs w:val="14"/>
              </w:rPr>
            </w:pPr>
            <w:r w:rsidRPr="00614531">
              <w:rPr>
                <w:b/>
                <w:sz w:val="8"/>
                <w:szCs w:val="14"/>
              </w:rPr>
              <w:t>5,00000</w:t>
            </w:r>
          </w:p>
        </w:tc>
        <w:tc>
          <w:tcPr>
            <w:tcW w:w="0" w:type="auto"/>
            <w:textDirection w:val="btLr"/>
          </w:tcPr>
          <w:p w:rsidR="00614531" w:rsidRPr="00614531" w:rsidRDefault="00614531" w:rsidP="00614531">
            <w:pPr>
              <w:jc w:val="center"/>
              <w:rPr>
                <w:b/>
                <w:sz w:val="8"/>
                <w:szCs w:val="14"/>
              </w:rPr>
            </w:pPr>
            <w:r w:rsidRPr="00614531">
              <w:rPr>
                <w:b/>
                <w:sz w:val="8"/>
                <w:szCs w:val="14"/>
              </w:rPr>
              <w:t>5,00000</w:t>
            </w:r>
          </w:p>
        </w:tc>
        <w:tc>
          <w:tcPr>
            <w:tcW w:w="0" w:type="auto"/>
            <w:textDirection w:val="btLr"/>
          </w:tcPr>
          <w:p w:rsidR="00614531" w:rsidRPr="00614531" w:rsidRDefault="00614531" w:rsidP="00614531">
            <w:pPr>
              <w:jc w:val="center"/>
              <w:rPr>
                <w:b/>
                <w:sz w:val="8"/>
                <w:szCs w:val="14"/>
              </w:rPr>
            </w:pPr>
            <w:r w:rsidRPr="00614531">
              <w:rPr>
                <w:b/>
                <w:sz w:val="8"/>
                <w:szCs w:val="14"/>
              </w:rPr>
              <w:t>5,00000</w:t>
            </w:r>
          </w:p>
        </w:tc>
        <w:tc>
          <w:tcPr>
            <w:tcW w:w="0" w:type="auto"/>
            <w:textDirection w:val="btLr"/>
          </w:tcPr>
          <w:p w:rsidR="00614531" w:rsidRPr="00614531" w:rsidRDefault="00614531" w:rsidP="00614531">
            <w:pPr>
              <w:jc w:val="center"/>
              <w:rPr>
                <w:b/>
                <w:sz w:val="8"/>
                <w:szCs w:val="14"/>
              </w:rPr>
            </w:pPr>
            <w:r w:rsidRPr="00614531">
              <w:rPr>
                <w:b/>
                <w:sz w:val="8"/>
                <w:szCs w:val="14"/>
              </w:rPr>
              <w:t>5,00000</w:t>
            </w:r>
          </w:p>
        </w:tc>
        <w:tc>
          <w:tcPr>
            <w:tcW w:w="0" w:type="auto"/>
            <w:textDirection w:val="btLr"/>
          </w:tcPr>
          <w:p w:rsidR="00614531" w:rsidRPr="00614531" w:rsidRDefault="00614531" w:rsidP="00614531">
            <w:pPr>
              <w:jc w:val="center"/>
              <w:rPr>
                <w:b/>
                <w:sz w:val="8"/>
                <w:szCs w:val="14"/>
              </w:rPr>
            </w:pPr>
            <w:r w:rsidRPr="00614531">
              <w:rPr>
                <w:b/>
                <w:sz w:val="8"/>
                <w:szCs w:val="14"/>
              </w:rPr>
              <w:t>5,00000</w:t>
            </w:r>
          </w:p>
          <w:p w:rsidR="00614531" w:rsidRPr="00614531" w:rsidRDefault="00614531" w:rsidP="00614531">
            <w:pPr>
              <w:jc w:val="center"/>
              <w:rPr>
                <w:b/>
                <w:sz w:val="8"/>
                <w:szCs w:val="14"/>
              </w:rPr>
            </w:pPr>
          </w:p>
        </w:tc>
      </w:tr>
    </w:tbl>
    <w:p w:rsidR="004C6045" w:rsidRDefault="004C6045" w:rsidP="001C7CBB">
      <w:pPr>
        <w:tabs>
          <w:tab w:val="left" w:pos="6800"/>
        </w:tabs>
        <w:jc w:val="center"/>
        <w:rPr>
          <w:b/>
          <w:sz w:val="14"/>
          <w:szCs w:val="14"/>
        </w:rPr>
      </w:pPr>
    </w:p>
    <w:p w:rsidR="00614531" w:rsidRDefault="00614531" w:rsidP="001C7CBB">
      <w:pPr>
        <w:tabs>
          <w:tab w:val="left" w:pos="6800"/>
        </w:tabs>
        <w:jc w:val="center"/>
        <w:rPr>
          <w:b/>
          <w:sz w:val="14"/>
          <w:szCs w:val="14"/>
        </w:rPr>
      </w:pPr>
    </w:p>
    <w:p w:rsidR="001C7CBB" w:rsidRPr="0046339A" w:rsidRDefault="001C7CBB" w:rsidP="001C7CBB">
      <w:pPr>
        <w:jc w:val="center"/>
        <w:rPr>
          <w:b/>
          <w:sz w:val="16"/>
          <w:szCs w:val="16"/>
        </w:rPr>
      </w:pPr>
      <w:r w:rsidRPr="0046339A">
        <w:rPr>
          <w:b/>
          <w:sz w:val="16"/>
          <w:szCs w:val="16"/>
        </w:rPr>
        <w:t>ПОСТАНОВЛЕНИЕ</w:t>
      </w:r>
    </w:p>
    <w:p w:rsidR="001C7CBB" w:rsidRPr="0046339A" w:rsidRDefault="001C7CBB" w:rsidP="001C7CBB">
      <w:pPr>
        <w:jc w:val="center"/>
        <w:rPr>
          <w:sz w:val="16"/>
          <w:szCs w:val="16"/>
        </w:rPr>
      </w:pPr>
      <w:r w:rsidRPr="0046339A">
        <w:rPr>
          <w:sz w:val="16"/>
          <w:szCs w:val="16"/>
        </w:rPr>
        <w:t xml:space="preserve">Администрации Солецкого муниципального </w:t>
      </w:r>
      <w:r>
        <w:rPr>
          <w:sz w:val="16"/>
          <w:szCs w:val="16"/>
        </w:rPr>
        <w:t>округа</w:t>
      </w:r>
    </w:p>
    <w:p w:rsidR="001C7CBB" w:rsidRPr="0046339A" w:rsidRDefault="001C7CBB" w:rsidP="001C7CBB">
      <w:pPr>
        <w:jc w:val="center"/>
        <w:rPr>
          <w:sz w:val="16"/>
          <w:szCs w:val="16"/>
        </w:rPr>
      </w:pPr>
    </w:p>
    <w:p w:rsidR="001C7CBB" w:rsidRPr="0046339A" w:rsidRDefault="001C7CBB" w:rsidP="001C7CBB">
      <w:pPr>
        <w:jc w:val="center"/>
        <w:rPr>
          <w:sz w:val="16"/>
          <w:szCs w:val="16"/>
        </w:rPr>
      </w:pPr>
      <w:r>
        <w:rPr>
          <w:sz w:val="16"/>
          <w:szCs w:val="16"/>
        </w:rPr>
        <w:t>от 19.05.2020 № 674</w:t>
      </w:r>
    </w:p>
    <w:p w:rsidR="001C7CBB" w:rsidRDefault="001C7CBB" w:rsidP="001C7CBB">
      <w:pPr>
        <w:jc w:val="center"/>
        <w:rPr>
          <w:sz w:val="16"/>
          <w:szCs w:val="16"/>
        </w:rPr>
      </w:pPr>
      <w:r w:rsidRPr="0046339A">
        <w:rPr>
          <w:sz w:val="16"/>
          <w:szCs w:val="16"/>
        </w:rPr>
        <w:t>г. Сольцы</w:t>
      </w:r>
    </w:p>
    <w:p w:rsidR="001C7CBB" w:rsidRDefault="001C7CBB" w:rsidP="005E21CF">
      <w:pPr>
        <w:tabs>
          <w:tab w:val="left" w:pos="6800"/>
        </w:tabs>
        <w:jc w:val="center"/>
        <w:rPr>
          <w:b/>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tblGrid>
      <w:tr w:rsidR="00614531" w:rsidRPr="00E05EE1" w:rsidTr="00614531">
        <w:trPr>
          <w:trHeight w:val="52"/>
          <w:jc w:val="center"/>
        </w:trPr>
        <w:tc>
          <w:tcPr>
            <w:tcW w:w="9354" w:type="dxa"/>
            <w:tcBorders>
              <w:top w:val="nil"/>
              <w:left w:val="nil"/>
              <w:bottom w:val="nil"/>
              <w:right w:val="nil"/>
            </w:tcBorders>
          </w:tcPr>
          <w:p w:rsidR="00614531" w:rsidRPr="00E05EE1" w:rsidRDefault="00614531" w:rsidP="00614531">
            <w:pPr>
              <w:jc w:val="center"/>
              <w:rPr>
                <w:b/>
                <w:sz w:val="14"/>
                <w:szCs w:val="14"/>
              </w:rPr>
            </w:pPr>
            <w:r w:rsidRPr="00E05EE1">
              <w:rPr>
                <w:b/>
                <w:sz w:val="14"/>
                <w:szCs w:val="14"/>
              </w:rPr>
              <w:t>Об утверждении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r>
    </w:tbl>
    <w:p w:rsidR="00614531" w:rsidRPr="00E05EE1" w:rsidRDefault="00614531" w:rsidP="00614531">
      <w:pPr>
        <w:jc w:val="both"/>
        <w:rPr>
          <w:sz w:val="14"/>
          <w:szCs w:val="14"/>
        </w:rPr>
      </w:pPr>
    </w:p>
    <w:p w:rsidR="00614531" w:rsidRPr="00E05EE1" w:rsidRDefault="00614531" w:rsidP="00614531">
      <w:pPr>
        <w:ind w:firstLine="284"/>
        <w:jc w:val="both"/>
        <w:rPr>
          <w:b/>
          <w:sz w:val="14"/>
          <w:szCs w:val="14"/>
        </w:rPr>
      </w:pPr>
      <w:r w:rsidRPr="00E05EE1">
        <w:rPr>
          <w:bCs/>
          <w:sz w:val="14"/>
          <w:szCs w:val="14"/>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12 февраля 1998 года № 28-ФЗ « О гражданской обороне», Федеральным законом от 21 декабря 1994 года № 69-ФЗ «О пожарной безопасности», Федеральным законом от 21 декабря 1994 года  № 68 –ФЗ «О защите населения и территорий от чрезвычайных ситуаций природного и техногенного характера», Федеральным законом от 22 июля 2008 года № 123 –ФЗ «Технический регламент о требованиях пожарной безопасности», постановлением Правительства Российской Федерации  от 18 сентября 2020 года № 1485  «Об утверждении </w:t>
      </w:r>
      <w:r w:rsidRPr="00E05EE1">
        <w:rPr>
          <w:color w:val="333333"/>
          <w:sz w:val="14"/>
          <w:szCs w:val="14"/>
          <w:shd w:val="clear" w:color="auto" w:fill="FFFFFF"/>
        </w:rPr>
        <w:t>Положение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E05EE1">
        <w:rPr>
          <w:bCs/>
          <w:sz w:val="14"/>
          <w:szCs w:val="14"/>
        </w:rPr>
        <w:t xml:space="preserve">», Порядком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21.09.2020 № 7,  Администрация Солецкого муниципального округа </w:t>
      </w:r>
      <w:r w:rsidRPr="00E05EE1">
        <w:rPr>
          <w:b/>
          <w:sz w:val="14"/>
          <w:szCs w:val="14"/>
        </w:rPr>
        <w:t>ПОСТАНОВЛЯЕТ:</w:t>
      </w:r>
    </w:p>
    <w:p w:rsidR="00614531" w:rsidRPr="00E05EE1" w:rsidRDefault="00614531" w:rsidP="00614531">
      <w:pPr>
        <w:ind w:firstLine="284"/>
        <w:jc w:val="both"/>
        <w:rPr>
          <w:sz w:val="14"/>
          <w:szCs w:val="14"/>
        </w:rPr>
      </w:pPr>
      <w:r w:rsidRPr="00E05EE1">
        <w:rPr>
          <w:sz w:val="14"/>
          <w:szCs w:val="14"/>
        </w:rPr>
        <w:t xml:space="preserve">1. Утвердить прилагаемую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w:t>
      </w:r>
    </w:p>
    <w:p w:rsidR="00614531" w:rsidRPr="00E05EE1" w:rsidRDefault="00614531" w:rsidP="00614531">
      <w:pPr>
        <w:ind w:firstLine="284"/>
        <w:jc w:val="both"/>
        <w:rPr>
          <w:sz w:val="14"/>
          <w:szCs w:val="14"/>
        </w:rPr>
      </w:pPr>
      <w:r w:rsidRPr="00E05EE1">
        <w:rPr>
          <w:sz w:val="14"/>
          <w:szCs w:val="14"/>
        </w:rPr>
        <w:t>2. Признать утратившими силу постановления Администрации муниципального района: от 21.01.2019 № 68  «Об утверждении муниципальной Программы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r w:rsidRPr="00E05EE1">
        <w:rPr>
          <w:b/>
          <w:sz w:val="14"/>
          <w:szCs w:val="14"/>
        </w:rPr>
        <w:t xml:space="preserve"> </w:t>
      </w:r>
      <w:r w:rsidRPr="00E05EE1">
        <w:rPr>
          <w:sz w:val="14"/>
          <w:szCs w:val="14"/>
        </w:rPr>
        <w:t>от 26.11.2019 № 1644 «О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от 26.12.2019 № 1817 «О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от 10.02.2020 № 138 «О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от 17.08.2020 № 939 «О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от 28.09.2020 № 1162  «О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p w:rsidR="00614531" w:rsidRPr="00E05EE1" w:rsidRDefault="00614531" w:rsidP="00614531">
      <w:pPr>
        <w:ind w:firstLine="284"/>
        <w:jc w:val="both"/>
        <w:rPr>
          <w:sz w:val="14"/>
          <w:szCs w:val="14"/>
        </w:rPr>
      </w:pPr>
      <w:r w:rsidRPr="00E05EE1">
        <w:rPr>
          <w:sz w:val="14"/>
          <w:szCs w:val="14"/>
        </w:rPr>
        <w:lastRenderedPageBreak/>
        <w:t>3. Постановление вступает в силу момента его опубликования.</w:t>
      </w:r>
    </w:p>
    <w:p w:rsidR="00614531" w:rsidRPr="00E05EE1" w:rsidRDefault="00614531" w:rsidP="00614531">
      <w:pPr>
        <w:ind w:firstLine="284"/>
        <w:jc w:val="both"/>
        <w:rPr>
          <w:sz w:val="14"/>
          <w:szCs w:val="14"/>
        </w:rPr>
      </w:pPr>
      <w:r w:rsidRPr="00E05EE1">
        <w:rPr>
          <w:sz w:val="14"/>
          <w:szCs w:val="14"/>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округа в информационно-телекоммуникационной сети «Интернет».</w:t>
      </w:r>
    </w:p>
    <w:p w:rsidR="00614531" w:rsidRPr="00E05EE1" w:rsidRDefault="00614531" w:rsidP="00614531">
      <w:pPr>
        <w:tabs>
          <w:tab w:val="left" w:pos="4536"/>
        </w:tabs>
        <w:jc w:val="center"/>
        <w:rPr>
          <w:sz w:val="14"/>
          <w:szCs w:val="14"/>
        </w:rPr>
      </w:pPr>
    </w:p>
    <w:p w:rsidR="00614531" w:rsidRPr="00E05EE1" w:rsidRDefault="00614531" w:rsidP="00614531">
      <w:pPr>
        <w:tabs>
          <w:tab w:val="left" w:pos="4536"/>
        </w:tabs>
        <w:jc w:val="center"/>
        <w:rPr>
          <w:sz w:val="14"/>
          <w:szCs w:val="14"/>
        </w:rPr>
      </w:pPr>
    </w:p>
    <w:p w:rsidR="00614531" w:rsidRPr="00E05EE1" w:rsidRDefault="00614531" w:rsidP="00614531">
      <w:pPr>
        <w:rPr>
          <w:b/>
          <w:sz w:val="14"/>
          <w:szCs w:val="14"/>
        </w:rPr>
      </w:pPr>
      <w:proofErr w:type="spellStart"/>
      <w:r w:rsidRPr="00E05EE1">
        <w:rPr>
          <w:b/>
          <w:sz w:val="14"/>
          <w:szCs w:val="14"/>
        </w:rPr>
        <w:t>И.о</w:t>
      </w:r>
      <w:proofErr w:type="spellEnd"/>
      <w:r w:rsidRPr="00E05EE1">
        <w:rPr>
          <w:b/>
          <w:sz w:val="14"/>
          <w:szCs w:val="14"/>
        </w:rPr>
        <w:t>. Главы муниципального округа   С.И. Чопозов</w:t>
      </w:r>
    </w:p>
    <w:p w:rsidR="00614531" w:rsidRPr="00E05EE1" w:rsidRDefault="00614531" w:rsidP="00614531">
      <w:pPr>
        <w:rPr>
          <w:b/>
          <w:sz w:val="14"/>
          <w:szCs w:val="14"/>
        </w:rPr>
      </w:pPr>
    </w:p>
    <w:p w:rsidR="00614531" w:rsidRPr="00E05EE1" w:rsidRDefault="00614531" w:rsidP="00614531">
      <w:pPr>
        <w:rPr>
          <w:b/>
          <w:sz w:val="14"/>
          <w:szCs w:val="14"/>
        </w:rPr>
      </w:pPr>
    </w:p>
    <w:tbl>
      <w:tblPr>
        <w:tblW w:w="5644" w:type="dxa"/>
        <w:tblInd w:w="-682" w:type="dxa"/>
        <w:shd w:val="clear" w:color="auto" w:fill="FFFFFF" w:themeFill="background1"/>
        <w:tblLook w:val="0000" w:firstRow="0" w:lastRow="0" w:firstColumn="0" w:lastColumn="0" w:noHBand="0" w:noVBand="0"/>
      </w:tblPr>
      <w:tblGrid>
        <w:gridCol w:w="256"/>
        <w:gridCol w:w="5388"/>
      </w:tblGrid>
      <w:tr w:rsidR="00614531" w:rsidRPr="00E05EE1" w:rsidTr="00614531">
        <w:trPr>
          <w:trHeight w:val="787"/>
        </w:trPr>
        <w:tc>
          <w:tcPr>
            <w:tcW w:w="256" w:type="dxa"/>
            <w:shd w:val="clear" w:color="auto" w:fill="FFFFFF" w:themeFill="background1"/>
          </w:tcPr>
          <w:p w:rsidR="00614531" w:rsidRPr="00E05EE1" w:rsidRDefault="00614531" w:rsidP="00614531">
            <w:pPr>
              <w:rPr>
                <w:sz w:val="14"/>
                <w:szCs w:val="14"/>
              </w:rPr>
            </w:pPr>
          </w:p>
        </w:tc>
        <w:tc>
          <w:tcPr>
            <w:tcW w:w="5388" w:type="dxa"/>
            <w:shd w:val="clear" w:color="auto" w:fill="FFFFFF" w:themeFill="background1"/>
          </w:tcPr>
          <w:p w:rsidR="00614531" w:rsidRPr="00E05EE1" w:rsidRDefault="00614531" w:rsidP="00614531">
            <w:pPr>
              <w:jc w:val="right"/>
              <w:rPr>
                <w:sz w:val="14"/>
                <w:szCs w:val="14"/>
              </w:rPr>
            </w:pPr>
            <w:r w:rsidRPr="00E05EE1">
              <w:rPr>
                <w:sz w:val="14"/>
                <w:szCs w:val="14"/>
              </w:rPr>
              <w:t xml:space="preserve">УТВЕРЖДЕНА </w:t>
            </w:r>
          </w:p>
          <w:p w:rsidR="00614531" w:rsidRPr="00E05EE1" w:rsidRDefault="00614531" w:rsidP="00614531">
            <w:pPr>
              <w:jc w:val="right"/>
              <w:rPr>
                <w:sz w:val="14"/>
                <w:szCs w:val="14"/>
              </w:rPr>
            </w:pPr>
            <w:r w:rsidRPr="00E05EE1">
              <w:rPr>
                <w:sz w:val="14"/>
                <w:szCs w:val="14"/>
              </w:rPr>
              <w:t xml:space="preserve">постановлением Администрации </w:t>
            </w:r>
          </w:p>
          <w:p w:rsidR="00614531" w:rsidRPr="00E05EE1" w:rsidRDefault="00614531" w:rsidP="00614531">
            <w:pPr>
              <w:jc w:val="right"/>
              <w:rPr>
                <w:sz w:val="14"/>
                <w:szCs w:val="14"/>
              </w:rPr>
            </w:pPr>
            <w:r w:rsidRPr="00E05EE1">
              <w:rPr>
                <w:sz w:val="14"/>
                <w:szCs w:val="14"/>
              </w:rPr>
              <w:t xml:space="preserve">муниципального округа </w:t>
            </w:r>
          </w:p>
          <w:p w:rsidR="00614531" w:rsidRPr="00E05EE1" w:rsidRDefault="00614531" w:rsidP="00614531">
            <w:pPr>
              <w:jc w:val="right"/>
              <w:rPr>
                <w:sz w:val="14"/>
                <w:szCs w:val="14"/>
              </w:rPr>
            </w:pPr>
            <w:r w:rsidRPr="00E05EE1">
              <w:rPr>
                <w:sz w:val="14"/>
                <w:szCs w:val="14"/>
              </w:rPr>
              <w:t>от 19.05.2021 № 674</w:t>
            </w:r>
          </w:p>
        </w:tc>
      </w:tr>
    </w:tbl>
    <w:p w:rsidR="00614531" w:rsidRPr="00E05EE1" w:rsidRDefault="00614531" w:rsidP="00614531">
      <w:pPr>
        <w:jc w:val="center"/>
        <w:rPr>
          <w:sz w:val="14"/>
          <w:szCs w:val="14"/>
        </w:rPr>
      </w:pPr>
      <w:r w:rsidRPr="00E05EE1">
        <w:rPr>
          <w:sz w:val="14"/>
          <w:szCs w:val="14"/>
        </w:rPr>
        <w:t>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614531" w:rsidRPr="00E05EE1" w:rsidRDefault="00614531" w:rsidP="00614531">
      <w:pPr>
        <w:jc w:val="center"/>
        <w:rPr>
          <w:b/>
          <w:sz w:val="14"/>
          <w:szCs w:val="14"/>
        </w:rPr>
      </w:pPr>
    </w:p>
    <w:p w:rsidR="00614531" w:rsidRPr="00E05EE1" w:rsidRDefault="00614531" w:rsidP="00614531">
      <w:pPr>
        <w:jc w:val="center"/>
        <w:rPr>
          <w:b/>
          <w:sz w:val="14"/>
          <w:szCs w:val="14"/>
        </w:rPr>
      </w:pPr>
      <w:r w:rsidRPr="00E05EE1">
        <w:rPr>
          <w:b/>
          <w:sz w:val="14"/>
          <w:szCs w:val="14"/>
        </w:rPr>
        <w:t>ПАСПОРТ</w:t>
      </w:r>
      <w:r w:rsidRPr="00E05EE1">
        <w:rPr>
          <w:b/>
          <w:sz w:val="14"/>
          <w:szCs w:val="14"/>
        </w:rPr>
        <w:br/>
        <w:t>муниципальной  программы Солецкого муниципального округа</w:t>
      </w:r>
    </w:p>
    <w:p w:rsidR="00614531" w:rsidRPr="00E05EE1" w:rsidRDefault="00614531" w:rsidP="00614531">
      <w:pPr>
        <w:jc w:val="center"/>
        <w:rPr>
          <w:b/>
          <w:sz w:val="14"/>
          <w:szCs w:val="14"/>
        </w:rPr>
      </w:pPr>
    </w:p>
    <w:p w:rsidR="00614531" w:rsidRPr="00E05EE1" w:rsidRDefault="00614531" w:rsidP="00614531">
      <w:pPr>
        <w:jc w:val="center"/>
        <w:rPr>
          <w:sz w:val="14"/>
          <w:szCs w:val="14"/>
        </w:rPr>
      </w:pPr>
      <w:r w:rsidRPr="00E05EE1">
        <w:rPr>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 (далее – муниципальная программа)</w:t>
      </w:r>
    </w:p>
    <w:p w:rsidR="00614531" w:rsidRPr="00E05EE1" w:rsidRDefault="00614531" w:rsidP="00614531">
      <w:pPr>
        <w:rPr>
          <w:sz w:val="14"/>
          <w:szCs w:val="14"/>
        </w:rPr>
      </w:pPr>
    </w:p>
    <w:p w:rsidR="00614531" w:rsidRPr="00E05EE1" w:rsidRDefault="00614531" w:rsidP="00614531">
      <w:pPr>
        <w:ind w:firstLine="284"/>
        <w:rPr>
          <w:sz w:val="14"/>
          <w:szCs w:val="14"/>
        </w:rPr>
      </w:pPr>
      <w:r w:rsidRPr="00E05EE1">
        <w:rPr>
          <w:b/>
          <w:bCs/>
          <w:sz w:val="14"/>
          <w:szCs w:val="14"/>
        </w:rPr>
        <w:t>1. Ответственный исполнитель муниципальной программы:</w:t>
      </w:r>
      <w:r w:rsidRPr="00E05EE1">
        <w:rPr>
          <w:sz w:val="14"/>
          <w:szCs w:val="14"/>
        </w:rPr>
        <w:t xml:space="preserve"> </w:t>
      </w:r>
    </w:p>
    <w:p w:rsidR="00614531" w:rsidRPr="00E05EE1" w:rsidRDefault="00614531" w:rsidP="00614531">
      <w:pPr>
        <w:ind w:firstLine="284"/>
        <w:jc w:val="both"/>
        <w:rPr>
          <w:sz w:val="14"/>
          <w:szCs w:val="14"/>
        </w:rPr>
      </w:pPr>
      <w:r w:rsidRPr="00E05EE1">
        <w:rPr>
          <w:sz w:val="14"/>
          <w:szCs w:val="14"/>
        </w:rPr>
        <w:t>главный специалист по делам гражданской обороны и чрезвычайным ситуациям Администрации муниципального округа (далее – главный специалист по ГО и ЧС).</w:t>
      </w:r>
    </w:p>
    <w:p w:rsidR="00614531" w:rsidRPr="00E05EE1" w:rsidRDefault="00614531" w:rsidP="00614531">
      <w:pPr>
        <w:ind w:firstLine="284"/>
        <w:jc w:val="both"/>
        <w:rPr>
          <w:b/>
          <w:sz w:val="14"/>
          <w:szCs w:val="14"/>
        </w:rPr>
      </w:pPr>
      <w:r w:rsidRPr="00E05EE1">
        <w:rPr>
          <w:b/>
          <w:sz w:val="14"/>
          <w:szCs w:val="14"/>
        </w:rPr>
        <w:t xml:space="preserve">2. Соисполнители муниципальной программы: </w:t>
      </w:r>
    </w:p>
    <w:p w:rsidR="00614531" w:rsidRPr="00E05EE1" w:rsidRDefault="00614531" w:rsidP="00614531">
      <w:pPr>
        <w:widowControl w:val="0"/>
        <w:autoSpaceDE w:val="0"/>
        <w:autoSpaceDN w:val="0"/>
        <w:adjustRightInd w:val="0"/>
        <w:ind w:firstLine="284"/>
        <w:jc w:val="both"/>
        <w:rPr>
          <w:sz w:val="14"/>
          <w:szCs w:val="14"/>
        </w:rPr>
      </w:pPr>
      <w:r w:rsidRPr="00E05EE1">
        <w:rPr>
          <w:bCs/>
          <w:sz w:val="14"/>
          <w:szCs w:val="14"/>
        </w:rPr>
        <w:t>комитет</w:t>
      </w:r>
      <w:r w:rsidRPr="00E05EE1">
        <w:rPr>
          <w:sz w:val="14"/>
          <w:szCs w:val="14"/>
        </w:rPr>
        <w:t xml:space="preserve"> образования и спорта Администрации муниципального округа (далее – комитет образования и спорта);</w:t>
      </w:r>
    </w:p>
    <w:p w:rsidR="00614531" w:rsidRPr="00E05EE1" w:rsidRDefault="00614531" w:rsidP="00614531">
      <w:pPr>
        <w:ind w:firstLine="284"/>
        <w:jc w:val="both"/>
        <w:rPr>
          <w:bCs/>
          <w:sz w:val="14"/>
          <w:szCs w:val="14"/>
        </w:rPr>
      </w:pPr>
      <w:r w:rsidRPr="00E05EE1">
        <w:rPr>
          <w:bCs/>
          <w:sz w:val="14"/>
          <w:szCs w:val="14"/>
        </w:rPr>
        <w:t>организации, имеющие на своём балансе защитные сооружения гражданской обороны (филиал в Новгородской и Псковской областях ПАО «Ростелеком», МАДОУ «Детский сад № 25 г. Сольцы», ГОБУЗ «Новгородский клинический специализированный центр фтизиопульмонологии» (далее – организации, имеющие на своем балансе ЗС ГО) (по согласованию);</w:t>
      </w:r>
    </w:p>
    <w:p w:rsidR="00614531" w:rsidRPr="00E05EE1" w:rsidRDefault="00614531" w:rsidP="00614531">
      <w:pPr>
        <w:ind w:firstLine="284"/>
        <w:jc w:val="both"/>
        <w:rPr>
          <w:bCs/>
          <w:sz w:val="14"/>
          <w:szCs w:val="14"/>
        </w:rPr>
      </w:pPr>
      <w:r w:rsidRPr="00E05EE1">
        <w:rPr>
          <w:bCs/>
          <w:sz w:val="14"/>
          <w:szCs w:val="14"/>
        </w:rPr>
        <w:t>комитет градостроительства и благоустройства Администрации муниципального округа;</w:t>
      </w:r>
    </w:p>
    <w:p w:rsidR="00614531" w:rsidRPr="00E05EE1" w:rsidRDefault="00614531" w:rsidP="00614531">
      <w:pPr>
        <w:ind w:firstLine="284"/>
        <w:jc w:val="both"/>
        <w:rPr>
          <w:bCs/>
          <w:sz w:val="14"/>
          <w:szCs w:val="14"/>
        </w:rPr>
      </w:pPr>
      <w:r w:rsidRPr="00E05EE1">
        <w:rPr>
          <w:bCs/>
          <w:sz w:val="14"/>
          <w:szCs w:val="14"/>
        </w:rPr>
        <w:t>МБУ «Солецкое городское хозяйство»;</w:t>
      </w:r>
    </w:p>
    <w:p w:rsidR="00614531" w:rsidRPr="00E05EE1" w:rsidRDefault="00614531" w:rsidP="00614531">
      <w:pPr>
        <w:ind w:firstLine="284"/>
        <w:jc w:val="both"/>
        <w:rPr>
          <w:bCs/>
          <w:sz w:val="14"/>
          <w:szCs w:val="14"/>
        </w:rPr>
      </w:pPr>
      <w:r w:rsidRPr="00E05EE1">
        <w:rPr>
          <w:bCs/>
          <w:sz w:val="14"/>
          <w:szCs w:val="14"/>
        </w:rPr>
        <w:t>организации, на хранении которых по договорам находятся запасы продовольствия, горюче – смазочных материалов, медицинских и иных средств (ГОБУЗ «Солецкая ЦРБ») (далее – организации, содержащие запасы на ЧС) (по согласованию);</w:t>
      </w:r>
    </w:p>
    <w:p w:rsidR="00614531" w:rsidRPr="00E05EE1" w:rsidRDefault="00614531" w:rsidP="00614531">
      <w:pPr>
        <w:widowControl w:val="0"/>
        <w:autoSpaceDE w:val="0"/>
        <w:autoSpaceDN w:val="0"/>
        <w:adjustRightInd w:val="0"/>
        <w:ind w:firstLine="284"/>
        <w:jc w:val="both"/>
        <w:rPr>
          <w:bCs/>
          <w:sz w:val="14"/>
          <w:szCs w:val="14"/>
        </w:rPr>
      </w:pPr>
      <w:r w:rsidRPr="00E05EE1">
        <w:rPr>
          <w:bCs/>
          <w:sz w:val="14"/>
          <w:szCs w:val="14"/>
        </w:rPr>
        <w:t>территориальные отделы Администрации муниципального округа;</w:t>
      </w:r>
    </w:p>
    <w:p w:rsidR="00614531" w:rsidRPr="00E05EE1" w:rsidRDefault="00614531" w:rsidP="00614531">
      <w:pPr>
        <w:ind w:firstLine="284"/>
        <w:contextualSpacing/>
        <w:jc w:val="both"/>
        <w:rPr>
          <w:b/>
          <w:bCs/>
          <w:sz w:val="14"/>
          <w:szCs w:val="14"/>
        </w:rPr>
      </w:pPr>
      <w:r w:rsidRPr="00E05EE1">
        <w:rPr>
          <w:sz w:val="14"/>
          <w:szCs w:val="14"/>
        </w:rPr>
        <w:t>МКУ «Центр координации действий оперативных служб Солецкого района и обслуживания муниципальных учреждений» (далее – МКУ «ЦКДОС и ОМУ») (по согласованию);</w:t>
      </w:r>
    </w:p>
    <w:p w:rsidR="00614531" w:rsidRPr="00E05EE1" w:rsidRDefault="00614531" w:rsidP="00614531">
      <w:pPr>
        <w:tabs>
          <w:tab w:val="num" w:pos="1140"/>
        </w:tabs>
        <w:ind w:firstLine="284"/>
        <w:jc w:val="both"/>
        <w:rPr>
          <w:bCs/>
          <w:sz w:val="14"/>
          <w:szCs w:val="14"/>
        </w:rPr>
      </w:pPr>
      <w:r w:rsidRPr="00E05EE1">
        <w:rPr>
          <w:bCs/>
          <w:sz w:val="14"/>
          <w:szCs w:val="14"/>
        </w:rPr>
        <w:t xml:space="preserve">начальник отделения </w:t>
      </w:r>
      <w:r w:rsidRPr="00E05EE1">
        <w:rPr>
          <w:bCs/>
          <w:color w:val="FF0000"/>
          <w:sz w:val="14"/>
          <w:szCs w:val="14"/>
        </w:rPr>
        <w:t xml:space="preserve"> </w:t>
      </w:r>
      <w:r w:rsidRPr="00E05EE1">
        <w:rPr>
          <w:bCs/>
          <w:sz w:val="14"/>
          <w:szCs w:val="14"/>
        </w:rPr>
        <w:t>надзорной деятельности УНД ГУ МЧС России по Новгородской области (далее – ОНД УНД ГУ МЧС России) (по согласованию);</w:t>
      </w:r>
    </w:p>
    <w:p w:rsidR="00614531" w:rsidRPr="00E05EE1" w:rsidRDefault="00614531" w:rsidP="00614531">
      <w:pPr>
        <w:tabs>
          <w:tab w:val="num" w:pos="1140"/>
        </w:tabs>
        <w:ind w:firstLine="284"/>
        <w:jc w:val="both"/>
        <w:rPr>
          <w:spacing w:val="-6"/>
          <w:sz w:val="14"/>
          <w:szCs w:val="14"/>
        </w:rPr>
      </w:pPr>
      <w:r w:rsidRPr="00E05EE1">
        <w:rPr>
          <w:spacing w:val="-6"/>
          <w:sz w:val="14"/>
          <w:szCs w:val="14"/>
        </w:rPr>
        <w:t xml:space="preserve">старший диспетчер единой дежурно – диспетчерской службы Солецкого округа </w:t>
      </w:r>
      <w:r w:rsidRPr="00E05EE1">
        <w:rPr>
          <w:sz w:val="14"/>
          <w:szCs w:val="14"/>
        </w:rPr>
        <w:t xml:space="preserve">МКУ </w:t>
      </w:r>
      <w:r w:rsidRPr="00E05EE1">
        <w:rPr>
          <w:color w:val="333333"/>
          <w:sz w:val="14"/>
          <w:szCs w:val="14"/>
        </w:rPr>
        <w:t>«Центр координации действий оперативных служб Солецкого округа и обслуживания муниципальных учреждений» (далее – старший диспетчер ЕДДС) (по согласованию)</w:t>
      </w:r>
      <w:r w:rsidRPr="00E05EE1">
        <w:rPr>
          <w:spacing w:val="-6"/>
          <w:sz w:val="14"/>
          <w:szCs w:val="14"/>
        </w:rPr>
        <w:t>.</w:t>
      </w:r>
    </w:p>
    <w:p w:rsidR="00614531" w:rsidRPr="00E05EE1" w:rsidRDefault="00614531" w:rsidP="00614531">
      <w:pPr>
        <w:ind w:firstLine="284"/>
        <w:rPr>
          <w:b/>
          <w:bCs/>
          <w:sz w:val="14"/>
          <w:szCs w:val="14"/>
        </w:rPr>
      </w:pPr>
      <w:r w:rsidRPr="00E05EE1">
        <w:rPr>
          <w:b/>
          <w:bCs/>
          <w:sz w:val="14"/>
          <w:szCs w:val="14"/>
        </w:rPr>
        <w:t>3. Подпрограммы  муниципальной  программы:</w:t>
      </w:r>
    </w:p>
    <w:p w:rsidR="00614531" w:rsidRPr="00E05EE1" w:rsidRDefault="00614531" w:rsidP="00614531">
      <w:pPr>
        <w:ind w:firstLine="284"/>
        <w:jc w:val="both"/>
        <w:rPr>
          <w:spacing w:val="-6"/>
          <w:sz w:val="14"/>
          <w:szCs w:val="14"/>
        </w:rPr>
      </w:pPr>
      <w:r w:rsidRPr="00E05EE1">
        <w:rPr>
          <w:bCs/>
          <w:sz w:val="14"/>
          <w:szCs w:val="14"/>
        </w:rPr>
        <w:t>Подпрограмма 1: «Совершенствование системы гражданской обороны»;</w:t>
      </w:r>
    </w:p>
    <w:p w:rsidR="00614531" w:rsidRPr="00E05EE1" w:rsidRDefault="00614531" w:rsidP="00614531">
      <w:pPr>
        <w:ind w:firstLine="284"/>
        <w:jc w:val="both"/>
        <w:rPr>
          <w:sz w:val="14"/>
          <w:szCs w:val="14"/>
        </w:rPr>
      </w:pPr>
      <w:r w:rsidRPr="00E05EE1">
        <w:rPr>
          <w:sz w:val="14"/>
          <w:szCs w:val="14"/>
        </w:rPr>
        <w:t>Подпрограмма 2: «Развитие единой дежурно – диспетчерской службы Солецкого округа»;</w:t>
      </w:r>
    </w:p>
    <w:p w:rsidR="00614531" w:rsidRPr="00E05EE1" w:rsidRDefault="00614531" w:rsidP="00614531">
      <w:pPr>
        <w:ind w:firstLine="284"/>
        <w:jc w:val="both"/>
        <w:rPr>
          <w:sz w:val="14"/>
          <w:szCs w:val="14"/>
        </w:rPr>
      </w:pPr>
      <w:r w:rsidRPr="00E05EE1">
        <w:rPr>
          <w:sz w:val="14"/>
          <w:szCs w:val="14"/>
        </w:rPr>
        <w:t xml:space="preserve"> Подпрограмма 3: «Совершенствование системы защиты населения и территории муниципального округа от чрезвычайных ситуаций природного и техногенного характера»;</w:t>
      </w:r>
    </w:p>
    <w:p w:rsidR="00614531" w:rsidRPr="00E05EE1" w:rsidRDefault="00614531" w:rsidP="00614531">
      <w:pPr>
        <w:ind w:firstLine="284"/>
        <w:jc w:val="both"/>
        <w:rPr>
          <w:bCs/>
          <w:sz w:val="14"/>
          <w:szCs w:val="14"/>
        </w:rPr>
      </w:pPr>
      <w:r w:rsidRPr="00E05EE1">
        <w:rPr>
          <w:bCs/>
          <w:sz w:val="14"/>
          <w:szCs w:val="14"/>
        </w:rPr>
        <w:t xml:space="preserve">Подпрограмма 4:  «Подготовка населения и организаций к действиям в чрезвычайной ситуации в мирное и военное время»;   </w:t>
      </w:r>
    </w:p>
    <w:p w:rsidR="00614531" w:rsidRPr="00E05EE1" w:rsidRDefault="00614531" w:rsidP="00614531">
      <w:pPr>
        <w:ind w:firstLine="284"/>
        <w:jc w:val="both"/>
        <w:rPr>
          <w:bCs/>
          <w:sz w:val="14"/>
          <w:szCs w:val="14"/>
        </w:rPr>
      </w:pPr>
      <w:r w:rsidRPr="00E05EE1">
        <w:rPr>
          <w:bCs/>
          <w:sz w:val="14"/>
          <w:szCs w:val="14"/>
        </w:rPr>
        <w:t>Подпрограмма 5: «Обеспечение (усиление) первичных мер пожарной безопасности в Солецком муниципальном округе».</w:t>
      </w:r>
    </w:p>
    <w:p w:rsidR="00614531" w:rsidRPr="00E05EE1" w:rsidRDefault="00614531" w:rsidP="00614531">
      <w:pPr>
        <w:ind w:firstLine="284"/>
        <w:rPr>
          <w:sz w:val="14"/>
          <w:szCs w:val="14"/>
        </w:rPr>
      </w:pPr>
      <w:r w:rsidRPr="00E05EE1">
        <w:rPr>
          <w:b/>
          <w:sz w:val="14"/>
          <w:szCs w:val="14"/>
        </w:rPr>
        <w:t>4.Цели,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1477"/>
        <w:gridCol w:w="416"/>
        <w:gridCol w:w="698"/>
        <w:gridCol w:w="698"/>
        <w:gridCol w:w="416"/>
        <w:gridCol w:w="416"/>
        <w:gridCol w:w="416"/>
      </w:tblGrid>
      <w:tr w:rsidR="00614531" w:rsidRPr="00614531" w:rsidTr="00614531">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z w:val="10"/>
                <w:szCs w:val="14"/>
              </w:rPr>
            </w:pPr>
            <w:r w:rsidRPr="00614531">
              <w:rPr>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z w:val="10"/>
                <w:szCs w:val="14"/>
              </w:rPr>
            </w:pPr>
            <w:r w:rsidRPr="00614531">
              <w:rPr>
                <w:sz w:val="10"/>
                <w:szCs w:val="14"/>
              </w:rPr>
              <w:t>Цели, задачи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z w:val="10"/>
                <w:szCs w:val="14"/>
              </w:rPr>
            </w:pPr>
            <w:r w:rsidRPr="00614531">
              <w:rPr>
                <w:sz w:val="10"/>
                <w:szCs w:val="14"/>
              </w:rPr>
              <w:t>Значения целевого показателя по годам</w:t>
            </w:r>
          </w:p>
        </w:tc>
      </w:tr>
      <w:tr w:rsidR="00614531" w:rsidRPr="00614531" w:rsidTr="0061453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rPr>
                <w:b/>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2026</w:t>
            </w:r>
          </w:p>
          <w:p w:rsidR="00614531" w:rsidRPr="00614531" w:rsidRDefault="00614531" w:rsidP="00614531">
            <w:pPr>
              <w:jc w:val="center"/>
              <w:rPr>
                <w:sz w:val="10"/>
                <w:szCs w:val="14"/>
              </w:rPr>
            </w:pP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8</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b/>
                <w:sz w:val="10"/>
                <w:szCs w:val="14"/>
              </w:rPr>
            </w:pPr>
            <w:r w:rsidRPr="00614531">
              <w:rPr>
                <w:b/>
                <w:sz w:val="10"/>
                <w:szCs w:val="14"/>
              </w:rPr>
              <w:t xml:space="preserve">1. </w:t>
            </w:r>
          </w:p>
        </w:tc>
        <w:tc>
          <w:tcPr>
            <w:tcW w:w="0" w:type="auto"/>
            <w:gridSpan w:val="7"/>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b/>
                <w:sz w:val="10"/>
                <w:szCs w:val="14"/>
              </w:rPr>
            </w:pPr>
            <w:r w:rsidRPr="00614531">
              <w:rPr>
                <w:b/>
                <w:sz w:val="10"/>
                <w:szCs w:val="14"/>
              </w:rPr>
              <w:t>Цель 1– Совершенствование системы гражданской обороны</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b/>
                <w:sz w:val="10"/>
                <w:szCs w:val="14"/>
              </w:rPr>
            </w:pPr>
            <w:r w:rsidRPr="00614531">
              <w:rPr>
                <w:b/>
                <w:sz w:val="10"/>
                <w:szCs w:val="14"/>
              </w:rPr>
              <w:t>1.1.</w:t>
            </w:r>
          </w:p>
        </w:tc>
        <w:tc>
          <w:tcPr>
            <w:tcW w:w="0" w:type="auto"/>
            <w:gridSpan w:val="7"/>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b/>
                <w:sz w:val="10"/>
                <w:szCs w:val="14"/>
              </w:rPr>
            </w:pPr>
            <w:r w:rsidRPr="00614531">
              <w:rPr>
                <w:b/>
                <w:sz w:val="10"/>
                <w:szCs w:val="14"/>
              </w:rPr>
              <w:t>Задача 1 –Улучшение обеспеченности средствами индивидуальной и коллективной защиты</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sz w:val="10"/>
                <w:szCs w:val="14"/>
              </w:rPr>
            </w:pPr>
            <w:r w:rsidRPr="00614531">
              <w:rPr>
                <w:sz w:val="10"/>
                <w:szCs w:val="14"/>
              </w:rPr>
              <w:t>1.1.1.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sz w:val="10"/>
                <w:szCs w:val="14"/>
              </w:rPr>
            </w:pPr>
            <w:r w:rsidRPr="00614531">
              <w:rPr>
                <w:sz w:val="10"/>
                <w:szCs w:val="14"/>
              </w:rPr>
              <w:t>Показатель 1 - обеспечение работников муниципальных учреждений средствами индивидуальной защиты, %</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p>
          <w:p w:rsidR="00614531" w:rsidRPr="00614531" w:rsidRDefault="00614531" w:rsidP="00614531">
            <w:pPr>
              <w:widowControl w:val="0"/>
              <w:autoSpaceDE w:val="0"/>
              <w:autoSpaceDN w:val="0"/>
              <w:adjustRightInd w:val="0"/>
              <w:jc w:val="center"/>
              <w:rPr>
                <w:sz w:val="10"/>
                <w:szCs w:val="14"/>
              </w:rPr>
            </w:pPr>
            <w:r w:rsidRPr="00614531">
              <w:rPr>
                <w:sz w:val="10"/>
                <w:szCs w:val="14"/>
              </w:rPr>
              <w:t>35,0</w:t>
            </w:r>
          </w:p>
          <w:p w:rsidR="00614531" w:rsidRPr="00614531" w:rsidRDefault="00614531" w:rsidP="00614531">
            <w:pPr>
              <w:widowControl w:val="0"/>
              <w:autoSpaceDE w:val="0"/>
              <w:autoSpaceDN w:val="0"/>
              <w:adjustRightInd w:val="0"/>
              <w:jc w:val="center"/>
              <w:rPr>
                <w:sz w:val="10"/>
                <w:szCs w:val="14"/>
              </w:rPr>
            </w:pP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sz w:val="10"/>
                <w:szCs w:val="14"/>
              </w:rPr>
            </w:pPr>
            <w:r w:rsidRPr="00614531">
              <w:rPr>
                <w:sz w:val="10"/>
                <w:szCs w:val="14"/>
              </w:rPr>
              <w:t>1.1.2.</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sz w:val="10"/>
                <w:szCs w:val="14"/>
              </w:rPr>
            </w:pPr>
            <w:r w:rsidRPr="00614531">
              <w:rPr>
                <w:sz w:val="10"/>
                <w:szCs w:val="14"/>
              </w:rPr>
              <w:t>Показатель 2 – ремонт и содержание защитных сооружений гражданской обороны (противорадиационных укрытий),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p>
          <w:p w:rsidR="00614531" w:rsidRPr="00614531" w:rsidRDefault="00614531" w:rsidP="00614531">
            <w:pPr>
              <w:widowControl w:val="0"/>
              <w:autoSpaceDE w:val="0"/>
              <w:autoSpaceDN w:val="0"/>
              <w:adjustRightInd w:val="0"/>
              <w:jc w:val="center"/>
              <w:rPr>
                <w:sz w:val="10"/>
                <w:szCs w:val="14"/>
              </w:rPr>
            </w:pPr>
            <w:r w:rsidRPr="00614531">
              <w:rPr>
                <w:sz w:val="10"/>
                <w:szCs w:val="14"/>
              </w:rPr>
              <w:t>3</w:t>
            </w:r>
          </w:p>
          <w:p w:rsidR="00614531" w:rsidRPr="00614531" w:rsidRDefault="00614531" w:rsidP="00614531">
            <w:pPr>
              <w:widowControl w:val="0"/>
              <w:autoSpaceDE w:val="0"/>
              <w:autoSpaceDN w:val="0"/>
              <w:adjustRightInd w:val="0"/>
              <w:jc w:val="center"/>
              <w:rPr>
                <w:sz w:val="10"/>
                <w:szCs w:val="14"/>
              </w:rPr>
            </w:pP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sz w:val="10"/>
                <w:szCs w:val="14"/>
              </w:rPr>
            </w:pPr>
            <w:r w:rsidRPr="00614531">
              <w:rPr>
                <w:sz w:val="10"/>
                <w:szCs w:val="14"/>
              </w:rPr>
              <w:t>1.1.3.</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rPr>
                <w:sz w:val="10"/>
                <w:szCs w:val="14"/>
              </w:rPr>
            </w:pPr>
            <w:r w:rsidRPr="00614531">
              <w:rPr>
                <w:sz w:val="10"/>
                <w:szCs w:val="14"/>
              </w:rPr>
              <w:t xml:space="preserve">Показатель 3 – улучшение материально – технической </w:t>
            </w:r>
            <w:r w:rsidRPr="00614531">
              <w:rPr>
                <w:sz w:val="10"/>
                <w:szCs w:val="14"/>
              </w:rPr>
              <w:t xml:space="preserve">базы </w:t>
            </w:r>
            <w:proofErr w:type="spellStart"/>
            <w:r w:rsidRPr="00614531">
              <w:rPr>
                <w:sz w:val="10"/>
                <w:szCs w:val="14"/>
              </w:rPr>
              <w:t>учебно</w:t>
            </w:r>
            <w:proofErr w:type="spellEnd"/>
            <w:r w:rsidRPr="00614531">
              <w:rPr>
                <w:sz w:val="10"/>
                <w:szCs w:val="14"/>
              </w:rPr>
              <w:t xml:space="preserve"> – консультационных пунктов поселений,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r w:rsidRPr="00614531">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widowControl w:val="0"/>
              <w:autoSpaceDE w:val="0"/>
              <w:autoSpaceDN w:val="0"/>
              <w:adjustRightInd w:val="0"/>
              <w:jc w:val="center"/>
              <w:rPr>
                <w:sz w:val="10"/>
                <w:szCs w:val="14"/>
              </w:rPr>
            </w:pPr>
          </w:p>
          <w:p w:rsidR="00614531" w:rsidRPr="00614531" w:rsidRDefault="00614531" w:rsidP="00614531">
            <w:pPr>
              <w:widowControl w:val="0"/>
              <w:autoSpaceDE w:val="0"/>
              <w:autoSpaceDN w:val="0"/>
              <w:adjustRightInd w:val="0"/>
              <w:jc w:val="center"/>
              <w:rPr>
                <w:sz w:val="10"/>
                <w:szCs w:val="14"/>
              </w:rPr>
            </w:pPr>
            <w:r w:rsidRPr="00614531">
              <w:rPr>
                <w:sz w:val="10"/>
                <w:szCs w:val="14"/>
              </w:rPr>
              <w:t>1</w:t>
            </w:r>
          </w:p>
          <w:p w:rsidR="00614531" w:rsidRPr="00614531" w:rsidRDefault="00614531" w:rsidP="00614531">
            <w:pPr>
              <w:widowControl w:val="0"/>
              <w:autoSpaceDE w:val="0"/>
              <w:autoSpaceDN w:val="0"/>
              <w:adjustRightInd w:val="0"/>
              <w:jc w:val="center"/>
              <w:rPr>
                <w:sz w:val="10"/>
                <w:szCs w:val="14"/>
              </w:rPr>
            </w:pP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pacing w:val="-6"/>
                <w:sz w:val="10"/>
                <w:szCs w:val="14"/>
              </w:rPr>
            </w:pPr>
            <w:r w:rsidRPr="00614531">
              <w:rPr>
                <w:b/>
                <w:spacing w:val="-6"/>
                <w:sz w:val="10"/>
                <w:szCs w:val="14"/>
              </w:rPr>
              <w:t>2.</w:t>
            </w:r>
          </w:p>
        </w:tc>
        <w:tc>
          <w:tcPr>
            <w:tcW w:w="0" w:type="auto"/>
            <w:gridSpan w:val="7"/>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both"/>
              <w:rPr>
                <w:b/>
                <w:spacing w:val="-6"/>
                <w:sz w:val="10"/>
                <w:szCs w:val="14"/>
              </w:rPr>
            </w:pPr>
            <w:r w:rsidRPr="00614531">
              <w:rPr>
                <w:b/>
                <w:sz w:val="10"/>
                <w:szCs w:val="14"/>
              </w:rPr>
              <w:t>Цель 2 – Развитие единой дежурно – диспетчерской службы Солецкого округа</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pacing w:val="-6"/>
                <w:sz w:val="10"/>
                <w:szCs w:val="14"/>
              </w:rPr>
            </w:pPr>
            <w:r w:rsidRPr="00614531">
              <w:rPr>
                <w:b/>
                <w:spacing w:val="-6"/>
                <w:sz w:val="10"/>
                <w:szCs w:val="14"/>
              </w:rPr>
              <w:t>2.1.</w:t>
            </w:r>
          </w:p>
        </w:tc>
        <w:tc>
          <w:tcPr>
            <w:tcW w:w="0" w:type="auto"/>
            <w:gridSpan w:val="7"/>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both"/>
              <w:rPr>
                <w:b/>
                <w:sz w:val="10"/>
                <w:szCs w:val="14"/>
              </w:rPr>
            </w:pPr>
            <w:r w:rsidRPr="00614531">
              <w:rPr>
                <w:b/>
                <w:sz w:val="10"/>
                <w:szCs w:val="14"/>
              </w:rPr>
              <w:t xml:space="preserve">Задача 1 – Совершенствование системы сбора, передачи информации, оповещения населения муниципального округа </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pacing w:val="-6"/>
                <w:sz w:val="10"/>
                <w:szCs w:val="14"/>
              </w:rPr>
            </w:pPr>
            <w:r w:rsidRPr="00614531">
              <w:rPr>
                <w:spacing w:val="-6"/>
                <w:sz w:val="10"/>
                <w:szCs w:val="14"/>
              </w:rPr>
              <w:t>2.1.1.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pacing w:val="-6"/>
                <w:sz w:val="10"/>
                <w:szCs w:val="14"/>
              </w:rPr>
            </w:pPr>
            <w:r w:rsidRPr="00614531">
              <w:rPr>
                <w:spacing w:val="-6"/>
                <w:sz w:val="10"/>
                <w:szCs w:val="14"/>
              </w:rPr>
              <w:t>Показатель 1 – охват населения района системой централизованного оповещения,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bCs/>
                <w:spacing w:val="-6"/>
                <w:sz w:val="10"/>
                <w:szCs w:val="14"/>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p>
          <w:p w:rsidR="00614531" w:rsidRPr="00614531" w:rsidRDefault="00614531" w:rsidP="00614531">
            <w:pPr>
              <w:jc w:val="center"/>
              <w:rPr>
                <w:bCs/>
                <w:spacing w:val="-6"/>
                <w:sz w:val="10"/>
                <w:szCs w:val="14"/>
              </w:rPr>
            </w:pPr>
            <w:r w:rsidRPr="00614531">
              <w:rPr>
                <w:spacing w:val="-6"/>
                <w:sz w:val="10"/>
                <w:szCs w:val="14"/>
              </w:rPr>
              <w:t>75</w:t>
            </w:r>
          </w:p>
          <w:p w:rsidR="00614531" w:rsidRPr="00614531" w:rsidRDefault="00614531" w:rsidP="00614531">
            <w:pPr>
              <w:jc w:val="center"/>
              <w:rPr>
                <w:bCs/>
                <w:spacing w:val="-6"/>
                <w:sz w:val="10"/>
                <w:szCs w:val="14"/>
              </w:rPr>
            </w:pP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
                <w:spacing w:val="-6"/>
                <w:sz w:val="10"/>
                <w:szCs w:val="14"/>
              </w:rPr>
            </w:pPr>
            <w:r w:rsidRPr="00614531">
              <w:rPr>
                <w:b/>
                <w:spacing w:val="-6"/>
                <w:sz w:val="10"/>
                <w:szCs w:val="14"/>
              </w:rPr>
              <w:t>2.2.</w:t>
            </w:r>
          </w:p>
        </w:tc>
        <w:tc>
          <w:tcPr>
            <w:tcW w:w="0" w:type="auto"/>
            <w:gridSpan w:val="7"/>
            <w:tcBorders>
              <w:top w:val="single" w:sz="4" w:space="0" w:color="auto"/>
              <w:left w:val="single" w:sz="4" w:space="0" w:color="auto"/>
              <w:bottom w:val="single" w:sz="4" w:space="0" w:color="auto"/>
              <w:right w:val="single" w:sz="4" w:space="0" w:color="auto"/>
            </w:tcBorders>
          </w:tcPr>
          <w:p w:rsidR="00614531" w:rsidRPr="00614531" w:rsidRDefault="00614531" w:rsidP="00614531">
            <w:pPr>
              <w:rPr>
                <w:b/>
                <w:spacing w:val="-6"/>
                <w:sz w:val="10"/>
                <w:szCs w:val="14"/>
              </w:rPr>
            </w:pPr>
            <w:r w:rsidRPr="00614531">
              <w:rPr>
                <w:b/>
                <w:sz w:val="10"/>
                <w:szCs w:val="14"/>
              </w:rPr>
              <w:t>Задача 2 – Развитие единой дежурно – диспетчерской службы муниципального округа</w:t>
            </w:r>
          </w:p>
        </w:tc>
      </w:tr>
      <w:tr w:rsidR="00614531" w:rsidRPr="00614531" w:rsidTr="00614531">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pacing w:val="-6"/>
                <w:sz w:val="10"/>
                <w:szCs w:val="14"/>
              </w:rPr>
            </w:pPr>
            <w:r w:rsidRPr="00614531">
              <w:rPr>
                <w:spacing w:val="-6"/>
                <w:sz w:val="10"/>
                <w:szCs w:val="14"/>
              </w:rPr>
              <w:t>2.2.1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pacing w:val="-6"/>
                <w:sz w:val="10"/>
                <w:szCs w:val="14"/>
              </w:rPr>
            </w:pPr>
            <w:r w:rsidRPr="00614531">
              <w:rPr>
                <w:spacing w:val="-6"/>
                <w:sz w:val="10"/>
                <w:szCs w:val="14"/>
              </w:rPr>
              <w:t>Показатель 2 – Ежегодное увеличение средней ежемесячной  заработной платы работникам ЕДДС (  %</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z w:val="10"/>
                <w:szCs w:val="14"/>
              </w:rPr>
            </w:pPr>
            <w:r w:rsidRPr="00614531">
              <w:rPr>
                <w:sz w:val="10"/>
                <w:szCs w:val="14"/>
              </w:rPr>
              <w:t>0</w:t>
            </w:r>
          </w:p>
        </w:tc>
        <w:tc>
          <w:tcPr>
            <w:tcW w:w="698" w:type="dxa"/>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z w:val="10"/>
                <w:szCs w:val="14"/>
              </w:rPr>
            </w:pPr>
            <w:r w:rsidRPr="00614531">
              <w:rPr>
                <w:sz w:val="10"/>
                <w:szCs w:val="14"/>
              </w:rPr>
              <w:t>4</w:t>
            </w:r>
          </w:p>
        </w:tc>
        <w:tc>
          <w:tcPr>
            <w:tcW w:w="698" w:type="dxa"/>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8</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12</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16</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20</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pacing w:val="-6"/>
                <w:sz w:val="10"/>
                <w:szCs w:val="14"/>
              </w:rPr>
            </w:pPr>
            <w:r w:rsidRPr="00614531">
              <w:rPr>
                <w:spacing w:val="-6"/>
                <w:sz w:val="10"/>
                <w:szCs w:val="14"/>
              </w:rPr>
              <w:t>2.2.2</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pacing w:val="-6"/>
                <w:sz w:val="10"/>
                <w:szCs w:val="14"/>
              </w:rPr>
            </w:pPr>
            <w:r w:rsidRPr="00614531">
              <w:rPr>
                <w:spacing w:val="-6"/>
                <w:sz w:val="10"/>
                <w:szCs w:val="14"/>
              </w:rPr>
              <w:t xml:space="preserve">Показатель 3 – обучение диспетчеров ЕДДС Солецкого района в </w:t>
            </w:r>
            <w:proofErr w:type="spellStart"/>
            <w:r w:rsidRPr="00614531">
              <w:rPr>
                <w:spacing w:val="-6"/>
                <w:sz w:val="10"/>
                <w:szCs w:val="14"/>
              </w:rPr>
              <w:t>учебно</w:t>
            </w:r>
            <w:proofErr w:type="spellEnd"/>
            <w:r w:rsidRPr="00614531">
              <w:rPr>
                <w:spacing w:val="-6"/>
                <w:sz w:val="10"/>
                <w:szCs w:val="14"/>
              </w:rPr>
              <w:t xml:space="preserve"> – методическом центре г. Великий Новгород, чел.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1</w:t>
            </w:r>
          </w:p>
        </w:tc>
        <w:tc>
          <w:tcPr>
            <w:tcW w:w="698" w:type="dxa"/>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1</w:t>
            </w:r>
          </w:p>
        </w:tc>
        <w:tc>
          <w:tcPr>
            <w:tcW w:w="698" w:type="dxa"/>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bCs/>
                <w:spacing w:val="-6"/>
                <w:sz w:val="10"/>
                <w:szCs w:val="14"/>
              </w:rPr>
            </w:pPr>
          </w:p>
          <w:p w:rsidR="00614531" w:rsidRPr="00614531" w:rsidRDefault="00614531" w:rsidP="00614531">
            <w:pPr>
              <w:jc w:val="center"/>
              <w:rPr>
                <w:bCs/>
                <w:spacing w:val="-6"/>
                <w:sz w:val="10"/>
                <w:szCs w:val="14"/>
              </w:rPr>
            </w:pPr>
            <w:r w:rsidRPr="00614531">
              <w:rPr>
                <w:bCs/>
                <w:spacing w:val="-6"/>
                <w:sz w:val="10"/>
                <w:szCs w:val="14"/>
              </w:rPr>
              <w:t>1</w:t>
            </w:r>
          </w:p>
          <w:p w:rsidR="00614531" w:rsidRPr="00614531" w:rsidRDefault="00614531" w:rsidP="00614531">
            <w:pPr>
              <w:jc w:val="center"/>
              <w:rPr>
                <w:bCs/>
                <w:spacing w:val="-6"/>
                <w:sz w:val="10"/>
                <w:szCs w:val="14"/>
              </w:rPr>
            </w:pP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pacing w:val="-6"/>
                <w:sz w:val="10"/>
                <w:szCs w:val="14"/>
              </w:rPr>
            </w:pPr>
            <w:r w:rsidRPr="00614531">
              <w:rPr>
                <w:b/>
                <w:spacing w:val="-6"/>
                <w:sz w:val="10"/>
                <w:szCs w:val="14"/>
              </w:rPr>
              <w:t>3.</w:t>
            </w:r>
          </w:p>
        </w:tc>
        <w:tc>
          <w:tcPr>
            <w:tcW w:w="0" w:type="auto"/>
            <w:gridSpan w:val="7"/>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both"/>
              <w:rPr>
                <w:b/>
                <w:spacing w:val="-6"/>
                <w:sz w:val="10"/>
                <w:szCs w:val="14"/>
              </w:rPr>
            </w:pPr>
            <w:r w:rsidRPr="00614531">
              <w:rPr>
                <w:b/>
                <w:sz w:val="10"/>
                <w:szCs w:val="14"/>
              </w:rPr>
              <w:t>Цель 3 – Совершенствование системы защиты населения и территорий от чрезвычайных ситуаций природного и техногенного характера</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pacing w:val="-6"/>
                <w:sz w:val="10"/>
                <w:szCs w:val="14"/>
              </w:rPr>
            </w:pPr>
            <w:r w:rsidRPr="00614531">
              <w:rPr>
                <w:b/>
                <w:spacing w:val="-6"/>
                <w:sz w:val="10"/>
                <w:szCs w:val="14"/>
              </w:rPr>
              <w:t>3.1.</w:t>
            </w:r>
          </w:p>
        </w:tc>
        <w:tc>
          <w:tcPr>
            <w:tcW w:w="0" w:type="auto"/>
            <w:gridSpan w:val="7"/>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both"/>
              <w:rPr>
                <w:b/>
                <w:sz w:val="10"/>
                <w:szCs w:val="14"/>
              </w:rPr>
            </w:pPr>
            <w:r w:rsidRPr="00614531">
              <w:rPr>
                <w:b/>
                <w:sz w:val="10"/>
                <w:szCs w:val="14"/>
              </w:rPr>
              <w:t>Задача 1 -  Улучшение системы подготовки населения по вопросам защиты от чрезвычайных ситуаций</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pacing w:val="-6"/>
                <w:sz w:val="10"/>
                <w:szCs w:val="14"/>
              </w:rPr>
            </w:pPr>
            <w:r w:rsidRPr="00614531">
              <w:rPr>
                <w:spacing w:val="-6"/>
                <w:sz w:val="10"/>
                <w:szCs w:val="14"/>
              </w:rPr>
              <w:t>3.1.1.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pacing w:val="-6"/>
                <w:sz w:val="10"/>
                <w:szCs w:val="14"/>
              </w:rPr>
            </w:pPr>
            <w:r w:rsidRPr="00614531">
              <w:rPr>
                <w:spacing w:val="-6"/>
                <w:sz w:val="10"/>
                <w:szCs w:val="14"/>
              </w:rPr>
              <w:t>Показатель 1 – подготовка руководящего состава и населения округа в сфере предупреждения и ликвидации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rPr>
                <w:spacing w:val="-6"/>
                <w:sz w:val="10"/>
                <w:szCs w:val="14"/>
              </w:rPr>
            </w:pPr>
          </w:p>
          <w:p w:rsidR="00614531" w:rsidRPr="00614531" w:rsidRDefault="00614531" w:rsidP="00614531">
            <w:pPr>
              <w:rPr>
                <w:spacing w:val="-6"/>
                <w:sz w:val="10"/>
                <w:szCs w:val="14"/>
              </w:rPr>
            </w:pPr>
            <w:r w:rsidRPr="00614531">
              <w:rPr>
                <w:spacing w:val="-6"/>
                <w:sz w:val="10"/>
                <w:szCs w:val="14"/>
              </w:rPr>
              <w:t>55</w:t>
            </w:r>
          </w:p>
          <w:p w:rsidR="00614531" w:rsidRPr="00614531" w:rsidRDefault="00614531" w:rsidP="00614531">
            <w:pPr>
              <w:jc w:val="center"/>
              <w:rPr>
                <w:spacing w:val="-6"/>
                <w:sz w:val="10"/>
                <w:szCs w:val="14"/>
              </w:rPr>
            </w:pP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pacing w:val="-6"/>
                <w:sz w:val="10"/>
                <w:szCs w:val="14"/>
              </w:rPr>
            </w:pPr>
            <w:r w:rsidRPr="00614531">
              <w:rPr>
                <w:spacing w:val="-6"/>
                <w:sz w:val="10"/>
                <w:szCs w:val="14"/>
              </w:rPr>
              <w:t>3.1.2.</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Показатель 2 – обеспечение доступа населения муниципального округа к экстренным оперативным службам с использованием единого телефонного номера «112»,%</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jc w:val="center"/>
              <w:rPr>
                <w:spacing w:val="-6"/>
                <w:sz w:val="10"/>
                <w:szCs w:val="14"/>
              </w:rPr>
            </w:pPr>
            <w:r w:rsidRPr="00614531">
              <w:rPr>
                <w:spacing w:val="-6"/>
                <w:sz w:val="10"/>
                <w:szCs w:val="14"/>
              </w:rPr>
              <w:t>75</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b/>
                <w:spacing w:val="-6"/>
                <w:sz w:val="10"/>
                <w:szCs w:val="14"/>
              </w:rPr>
            </w:pPr>
            <w:r w:rsidRPr="00614531">
              <w:rPr>
                <w:b/>
                <w:spacing w:val="-6"/>
                <w:sz w:val="10"/>
                <w:szCs w:val="14"/>
              </w:rPr>
              <w:t>3.2</w:t>
            </w:r>
          </w:p>
        </w:tc>
        <w:tc>
          <w:tcPr>
            <w:tcW w:w="0" w:type="auto"/>
            <w:gridSpan w:val="7"/>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b/>
                <w:spacing w:val="-6"/>
                <w:sz w:val="10"/>
                <w:szCs w:val="14"/>
              </w:rPr>
            </w:pPr>
            <w:r w:rsidRPr="00614531">
              <w:rPr>
                <w:b/>
                <w:sz w:val="10"/>
                <w:szCs w:val="14"/>
              </w:rPr>
              <w:t>Задача 2  – Обеспечение безопасности на водных объектах округа</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pacing w:val="-6"/>
                <w:sz w:val="10"/>
                <w:szCs w:val="14"/>
              </w:rPr>
            </w:pPr>
            <w:r w:rsidRPr="00614531">
              <w:rPr>
                <w:spacing w:val="-6"/>
                <w:sz w:val="10"/>
                <w:szCs w:val="14"/>
              </w:rPr>
              <w:t>3.2.1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Показатель 1 – оборудование мест массового отдыха населения на водных объектах округа, ед.</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1</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b/>
                <w:spacing w:val="-6"/>
                <w:sz w:val="10"/>
                <w:szCs w:val="14"/>
              </w:rPr>
            </w:pPr>
            <w:r w:rsidRPr="00614531">
              <w:rPr>
                <w:b/>
                <w:spacing w:val="-6"/>
                <w:sz w:val="10"/>
                <w:szCs w:val="14"/>
              </w:rPr>
              <w:t>3.3</w:t>
            </w:r>
          </w:p>
        </w:tc>
        <w:tc>
          <w:tcPr>
            <w:tcW w:w="0" w:type="auto"/>
            <w:gridSpan w:val="7"/>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both"/>
              <w:rPr>
                <w:spacing w:val="-6"/>
                <w:sz w:val="10"/>
                <w:szCs w:val="14"/>
              </w:rPr>
            </w:pPr>
            <w:r w:rsidRPr="00614531">
              <w:rPr>
                <w:b/>
                <w:sz w:val="10"/>
                <w:szCs w:val="14"/>
              </w:rPr>
              <w:t>Задача 3 –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pacing w:val="-6"/>
                <w:sz w:val="10"/>
                <w:szCs w:val="14"/>
              </w:rPr>
            </w:pPr>
            <w:r w:rsidRPr="00614531">
              <w:rPr>
                <w:spacing w:val="-6"/>
                <w:sz w:val="10"/>
                <w:szCs w:val="14"/>
              </w:rPr>
              <w:t>3.3.1</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autoSpaceDE w:val="0"/>
              <w:autoSpaceDN w:val="0"/>
              <w:adjustRightInd w:val="0"/>
              <w:jc w:val="both"/>
              <w:rPr>
                <w:sz w:val="10"/>
                <w:szCs w:val="14"/>
              </w:rPr>
            </w:pPr>
            <w:r w:rsidRPr="00614531">
              <w:rPr>
                <w:sz w:val="10"/>
                <w:szCs w:val="14"/>
              </w:rPr>
              <w:t>Показатель 1. Количество организаций, представляющих необходимые материальные ресурсы при возникновении чрезвычайной ситуации (ед.)</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widowControl w:val="0"/>
              <w:autoSpaceDE w:val="0"/>
              <w:autoSpaceDN w:val="0"/>
              <w:adjustRightInd w:val="0"/>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sz w:val="10"/>
                <w:szCs w:val="14"/>
              </w:rPr>
            </w:pPr>
            <w:r w:rsidRPr="00614531">
              <w:rPr>
                <w:sz w:val="10"/>
                <w:szCs w:val="14"/>
              </w:rPr>
              <w:t>3</w:t>
            </w:r>
          </w:p>
        </w:tc>
      </w:tr>
      <w:tr w:rsidR="00614531" w:rsidRPr="00614531" w:rsidTr="00614531">
        <w:trPr>
          <w:cantSplit/>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pacing w:val="-6"/>
                <w:sz w:val="10"/>
                <w:szCs w:val="14"/>
              </w:rPr>
            </w:pPr>
            <w:r w:rsidRPr="00614531">
              <w:rPr>
                <w:spacing w:val="-6"/>
                <w:sz w:val="10"/>
                <w:szCs w:val="14"/>
              </w:rPr>
              <w:t>3.3.2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autoSpaceDE w:val="0"/>
              <w:autoSpaceDN w:val="0"/>
              <w:adjustRightInd w:val="0"/>
              <w:jc w:val="both"/>
              <w:rPr>
                <w:sz w:val="10"/>
                <w:szCs w:val="14"/>
              </w:rPr>
            </w:pPr>
            <w:r w:rsidRPr="00614531">
              <w:rPr>
                <w:sz w:val="10"/>
                <w:szCs w:val="14"/>
              </w:rPr>
              <w:t>Показатель 2. Объем резерва материальных ресурсов для предупреждения и ликвидации чрезвычайных ситуаций природного и техногенного характера, тыс. рублей</w:t>
            </w:r>
          </w:p>
          <w:p w:rsidR="00614531" w:rsidRPr="00614531" w:rsidRDefault="00614531" w:rsidP="00614531">
            <w:pPr>
              <w:autoSpaceDE w:val="0"/>
              <w:autoSpaceDN w:val="0"/>
              <w:adjustRightInd w:val="0"/>
              <w:jc w:val="both"/>
              <w:rPr>
                <w:sz w:val="10"/>
                <w:szCs w:val="14"/>
              </w:rPr>
            </w:pPr>
            <w:r w:rsidRPr="00614531">
              <w:rPr>
                <w:sz w:val="10"/>
                <w:szCs w:val="14"/>
              </w:rPr>
              <w:t>(создаваемый на основании  Номенклатуры утвержденной постановлением Администрации муниципального района от 20.10.2008 № 1874)</w:t>
            </w:r>
          </w:p>
        </w:tc>
        <w:tc>
          <w:tcPr>
            <w:tcW w:w="0" w:type="auto"/>
            <w:tcBorders>
              <w:top w:val="single" w:sz="4" w:space="0" w:color="auto"/>
              <w:left w:val="single" w:sz="4" w:space="0" w:color="auto"/>
              <w:bottom w:val="single" w:sz="4" w:space="0" w:color="auto"/>
              <w:right w:val="single" w:sz="4" w:space="0" w:color="auto"/>
            </w:tcBorders>
            <w:textDirection w:val="btLr"/>
          </w:tcPr>
          <w:p w:rsidR="00614531" w:rsidRPr="00614531" w:rsidRDefault="00614531" w:rsidP="00614531">
            <w:pPr>
              <w:widowControl w:val="0"/>
              <w:autoSpaceDE w:val="0"/>
              <w:autoSpaceDN w:val="0"/>
              <w:adjustRightInd w:val="0"/>
              <w:jc w:val="center"/>
              <w:rPr>
                <w:sz w:val="10"/>
                <w:szCs w:val="14"/>
              </w:rPr>
            </w:pPr>
            <w:r w:rsidRPr="0061453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614531" w:rsidRPr="00614531" w:rsidRDefault="00614531" w:rsidP="00614531">
            <w:pPr>
              <w:jc w:val="center"/>
              <w:rPr>
                <w:sz w:val="10"/>
                <w:szCs w:val="14"/>
              </w:rPr>
            </w:pPr>
            <w:r w:rsidRPr="0061453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614531" w:rsidRPr="00614531" w:rsidRDefault="00614531" w:rsidP="00614531">
            <w:pPr>
              <w:jc w:val="center"/>
              <w:rPr>
                <w:sz w:val="10"/>
                <w:szCs w:val="14"/>
              </w:rPr>
            </w:pPr>
            <w:r w:rsidRPr="0061453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614531" w:rsidRPr="00614531" w:rsidRDefault="00614531" w:rsidP="00614531">
            <w:pPr>
              <w:jc w:val="center"/>
              <w:rPr>
                <w:sz w:val="10"/>
                <w:szCs w:val="14"/>
              </w:rPr>
            </w:pPr>
            <w:r w:rsidRPr="0061453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614531" w:rsidRPr="00614531" w:rsidRDefault="00614531" w:rsidP="00614531">
            <w:pPr>
              <w:jc w:val="center"/>
              <w:rPr>
                <w:sz w:val="10"/>
                <w:szCs w:val="14"/>
              </w:rPr>
            </w:pPr>
            <w:r w:rsidRPr="00614531">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614531" w:rsidRPr="00614531" w:rsidRDefault="00614531" w:rsidP="00614531">
            <w:pPr>
              <w:jc w:val="center"/>
              <w:rPr>
                <w:sz w:val="10"/>
                <w:szCs w:val="14"/>
              </w:rPr>
            </w:pPr>
            <w:r w:rsidRPr="00614531">
              <w:rPr>
                <w:sz w:val="10"/>
                <w:szCs w:val="14"/>
              </w:rPr>
              <w:t>100,00000</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4.</w:t>
            </w:r>
          </w:p>
        </w:tc>
        <w:tc>
          <w:tcPr>
            <w:tcW w:w="0" w:type="auto"/>
            <w:gridSpan w:val="7"/>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b/>
                <w:sz w:val="10"/>
                <w:szCs w:val="14"/>
              </w:rPr>
            </w:pPr>
            <w:r w:rsidRPr="00614531">
              <w:rPr>
                <w:b/>
                <w:sz w:val="10"/>
                <w:szCs w:val="14"/>
              </w:rPr>
              <w:t xml:space="preserve">Цель 4 Подготовка населения и организаций к действиям в чрезвычайной ситуации в мирное и военное время </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4.1</w:t>
            </w:r>
          </w:p>
        </w:tc>
        <w:tc>
          <w:tcPr>
            <w:tcW w:w="0" w:type="auto"/>
            <w:gridSpan w:val="7"/>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b/>
                <w:sz w:val="10"/>
                <w:szCs w:val="14"/>
              </w:rPr>
            </w:pPr>
            <w:r w:rsidRPr="00614531">
              <w:rPr>
                <w:b/>
                <w:sz w:val="10"/>
                <w:szCs w:val="14"/>
              </w:rPr>
              <w:t xml:space="preserve">Задача 1. Защита населения  и территорий от чрезвычайной ситуации в мирное и военное время </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4.1.1</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Показатель 1. Охват населения муниципального округа системой централизованного оповещения,%</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97</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97</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98</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98</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99</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z w:val="10"/>
                <w:szCs w:val="14"/>
              </w:rPr>
            </w:pPr>
            <w:r w:rsidRPr="00614531">
              <w:rPr>
                <w:sz w:val="10"/>
                <w:szCs w:val="14"/>
              </w:rPr>
              <w:t>99</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4.1.2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Показатель 2. Количество проведённых рабочих встреч с руководителями организаций и учреждений, расположенных на территории округа, встреча, шт.</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4</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4.1.3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Показатель 3. Количество информационных публикаций в средствах массовой информации и на информационном табло Администрации муниципального округа, шт.</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22</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24</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26</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28</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30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32</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4.1.4</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Показатель 4. Количество разработанных проектов муниципальных нормативных правовых актов по предупреждению чрезвычайных ситуаций, шт.</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suppressAutoHyphens/>
              <w:jc w:val="center"/>
              <w:rPr>
                <w:sz w:val="10"/>
                <w:szCs w:val="14"/>
              </w:rPr>
            </w:pPr>
            <w:r w:rsidRPr="00614531">
              <w:rPr>
                <w:sz w:val="10"/>
                <w:szCs w:val="14"/>
              </w:rPr>
              <w:t>5</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5.</w:t>
            </w:r>
          </w:p>
        </w:tc>
        <w:tc>
          <w:tcPr>
            <w:tcW w:w="0" w:type="auto"/>
            <w:gridSpan w:val="7"/>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both"/>
              <w:rPr>
                <w:b/>
                <w:sz w:val="10"/>
                <w:szCs w:val="14"/>
              </w:rPr>
            </w:pPr>
            <w:r w:rsidRPr="00614531">
              <w:rPr>
                <w:b/>
                <w:sz w:val="10"/>
                <w:szCs w:val="14"/>
              </w:rPr>
              <w:t xml:space="preserve">Цель 5. Обеспечение (усиление) первичных мер пожарной безопасности в Солецком муниципальном округе </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5.1.</w:t>
            </w:r>
          </w:p>
        </w:tc>
        <w:tc>
          <w:tcPr>
            <w:tcW w:w="0" w:type="auto"/>
            <w:gridSpan w:val="7"/>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both"/>
              <w:rPr>
                <w:b/>
                <w:sz w:val="10"/>
                <w:szCs w:val="14"/>
              </w:rPr>
            </w:pPr>
            <w:r w:rsidRPr="00614531">
              <w:rPr>
                <w:b/>
                <w:sz w:val="10"/>
                <w:szCs w:val="14"/>
              </w:rPr>
              <w:t>Задача 1.</w:t>
            </w:r>
            <w:r w:rsidRPr="00614531">
              <w:rPr>
                <w:b/>
                <w:bCs/>
                <w:sz w:val="10"/>
                <w:szCs w:val="14"/>
              </w:rPr>
              <w:t xml:space="preserve"> </w:t>
            </w:r>
            <w:r w:rsidRPr="00614531">
              <w:rPr>
                <w:b/>
                <w:sz w:val="10"/>
                <w:szCs w:val="14"/>
              </w:rPr>
              <w:t xml:space="preserve">Улучшение качественного состояния первичных мер пожарной безопасности в Солецком муниципальном округе </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5.1.1</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Показатель 1. Количество   источников противопожарного водоснабжения, поддерживаемых в состоянии постоянной готовности, шт.</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87</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87</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87</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87</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87</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87</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5.1.2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 xml:space="preserve">Показатель 2. Количество </w:t>
            </w:r>
            <w:proofErr w:type="spellStart"/>
            <w:r w:rsidRPr="00614531">
              <w:rPr>
                <w:sz w:val="10"/>
                <w:szCs w:val="14"/>
              </w:rPr>
              <w:t>пожарно</w:t>
            </w:r>
            <w:proofErr w:type="spellEnd"/>
            <w:r w:rsidRPr="00614531">
              <w:rPr>
                <w:sz w:val="10"/>
                <w:szCs w:val="14"/>
              </w:rPr>
              <w:t xml:space="preserve"> – технического оборудования, поддерживаемого в исправном состоянии, ед.</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28</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28</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28</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28</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28</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28</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5.1.3</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rPr>
                <w:sz w:val="10"/>
                <w:szCs w:val="14"/>
              </w:rPr>
            </w:pPr>
            <w:r w:rsidRPr="00614531">
              <w:rPr>
                <w:sz w:val="10"/>
                <w:szCs w:val="14"/>
              </w:rPr>
              <w:t xml:space="preserve">Показатель 3. Проведение мероприятий по защите населения от пожаров, </w:t>
            </w:r>
            <w:proofErr w:type="spellStart"/>
            <w:r w:rsidRPr="00614531">
              <w:rPr>
                <w:sz w:val="10"/>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suppressAutoHyphens/>
              <w:jc w:val="center"/>
              <w:rPr>
                <w:sz w:val="10"/>
                <w:szCs w:val="14"/>
              </w:rPr>
            </w:pPr>
            <w:r w:rsidRPr="00614531">
              <w:rPr>
                <w:sz w:val="10"/>
                <w:szCs w:val="14"/>
              </w:rPr>
              <w:t>2</w:t>
            </w:r>
          </w:p>
        </w:tc>
      </w:tr>
      <w:tr w:rsidR="00614531" w:rsidRPr="00614531" w:rsidTr="00614531">
        <w:trPr>
          <w:trHeight w:val="20"/>
        </w:trPr>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pacing w:val="-6"/>
                <w:sz w:val="10"/>
                <w:szCs w:val="14"/>
              </w:rPr>
            </w:pPr>
            <w:r w:rsidRPr="00614531">
              <w:rPr>
                <w:spacing w:val="-6"/>
                <w:sz w:val="10"/>
                <w:szCs w:val="14"/>
              </w:rPr>
              <w:lastRenderedPageBreak/>
              <w:t>5.1.4.</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rPr>
                <w:sz w:val="10"/>
                <w:szCs w:val="14"/>
              </w:rPr>
            </w:pPr>
            <w:r w:rsidRPr="00614531">
              <w:rPr>
                <w:sz w:val="10"/>
                <w:szCs w:val="14"/>
              </w:rPr>
              <w:t xml:space="preserve">Показатель 4. – Снижение числа пожаров в жилом секторе, </w:t>
            </w:r>
            <w:proofErr w:type="spellStart"/>
            <w:r w:rsidRPr="00614531">
              <w:rPr>
                <w:sz w:val="10"/>
                <w:szCs w:val="14"/>
              </w:rPr>
              <w:t>ед</w:t>
            </w:r>
            <w:proofErr w:type="spellEnd"/>
            <w:r w:rsidRPr="00614531">
              <w:rPr>
                <w:sz w:val="10"/>
                <w:szCs w:val="14"/>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30</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28</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26</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24</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22</w:t>
            </w:r>
          </w:p>
        </w:tc>
        <w:tc>
          <w:tcPr>
            <w:tcW w:w="0" w:type="auto"/>
            <w:tcBorders>
              <w:top w:val="single" w:sz="4" w:space="0" w:color="auto"/>
              <w:left w:val="single" w:sz="4" w:space="0" w:color="auto"/>
              <w:bottom w:val="single" w:sz="4" w:space="0" w:color="auto"/>
              <w:right w:val="single" w:sz="4" w:space="0" w:color="auto"/>
            </w:tcBorders>
            <w:vAlign w:val="center"/>
          </w:tcPr>
          <w:p w:rsidR="00614531" w:rsidRPr="00614531" w:rsidRDefault="00614531" w:rsidP="00614531">
            <w:pPr>
              <w:jc w:val="center"/>
              <w:rPr>
                <w:spacing w:val="-6"/>
                <w:sz w:val="10"/>
                <w:szCs w:val="14"/>
              </w:rPr>
            </w:pPr>
            <w:r w:rsidRPr="00614531">
              <w:rPr>
                <w:spacing w:val="-6"/>
                <w:sz w:val="10"/>
                <w:szCs w:val="14"/>
              </w:rPr>
              <w:t>20</w:t>
            </w:r>
          </w:p>
        </w:tc>
      </w:tr>
    </w:tbl>
    <w:p w:rsidR="00614531" w:rsidRPr="00E05EE1" w:rsidRDefault="00614531" w:rsidP="00614531">
      <w:pPr>
        <w:ind w:firstLine="284"/>
        <w:rPr>
          <w:sz w:val="14"/>
          <w:szCs w:val="14"/>
        </w:rPr>
      </w:pPr>
      <w:r w:rsidRPr="00E05EE1">
        <w:rPr>
          <w:b/>
          <w:bCs/>
          <w:sz w:val="14"/>
          <w:szCs w:val="14"/>
        </w:rPr>
        <w:t>5. Сроки реализации муниципальной  программы:</w:t>
      </w:r>
    </w:p>
    <w:p w:rsidR="00614531" w:rsidRPr="00E05EE1" w:rsidRDefault="00614531" w:rsidP="00614531">
      <w:pPr>
        <w:ind w:firstLine="284"/>
        <w:rPr>
          <w:sz w:val="14"/>
          <w:szCs w:val="14"/>
        </w:rPr>
      </w:pPr>
      <w:r w:rsidRPr="00E05EE1">
        <w:rPr>
          <w:sz w:val="14"/>
          <w:szCs w:val="14"/>
        </w:rPr>
        <w:t>2021 – 2026 годы.</w:t>
      </w:r>
    </w:p>
    <w:p w:rsidR="00614531" w:rsidRPr="00E05EE1" w:rsidRDefault="00614531" w:rsidP="00614531">
      <w:pPr>
        <w:ind w:firstLine="284"/>
        <w:jc w:val="both"/>
        <w:rPr>
          <w:b/>
          <w:bCs/>
          <w:sz w:val="14"/>
          <w:szCs w:val="14"/>
        </w:rPr>
      </w:pPr>
      <w:r w:rsidRPr="00E05EE1">
        <w:rPr>
          <w:b/>
          <w:bCs/>
          <w:sz w:val="14"/>
          <w:szCs w:val="14"/>
        </w:rPr>
        <w:t>6. Объёмы и источники финансирования муниципальной программы в целом и по годам реализации (тыс. руб.)</w:t>
      </w:r>
    </w:p>
    <w:tbl>
      <w:tblPr>
        <w:tblW w:w="0" w:type="auto"/>
        <w:tblInd w:w="75" w:type="dxa"/>
        <w:tblCellMar>
          <w:left w:w="75" w:type="dxa"/>
          <w:right w:w="75" w:type="dxa"/>
        </w:tblCellMar>
        <w:tblLook w:val="04A0" w:firstRow="1" w:lastRow="0" w:firstColumn="1" w:lastColumn="0" w:noHBand="0" w:noVBand="1"/>
      </w:tblPr>
      <w:tblGrid>
        <w:gridCol w:w="475"/>
        <w:gridCol w:w="932"/>
        <w:gridCol w:w="803"/>
        <w:gridCol w:w="991"/>
        <w:gridCol w:w="1028"/>
        <w:gridCol w:w="675"/>
      </w:tblGrid>
      <w:tr w:rsidR="00614531" w:rsidRPr="00614531" w:rsidTr="00614531">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Источник финансирования</w:t>
            </w:r>
          </w:p>
        </w:tc>
      </w:tr>
      <w:tr w:rsidR="00614531" w:rsidRPr="00614531" w:rsidTr="00614531">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531" w:rsidRPr="00614531" w:rsidRDefault="00614531" w:rsidP="00614531">
            <w:pPr>
              <w:rPr>
                <w:bCs/>
                <w:sz w:val="10"/>
                <w:szCs w:val="14"/>
              </w:rPr>
            </w:pPr>
          </w:p>
        </w:tc>
        <w:tc>
          <w:tcPr>
            <w:tcW w:w="0" w:type="auto"/>
            <w:tcBorders>
              <w:top w:val="nil"/>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федеральный бюджет</w:t>
            </w:r>
          </w:p>
        </w:tc>
        <w:tc>
          <w:tcPr>
            <w:tcW w:w="0" w:type="auto"/>
            <w:tcBorders>
              <w:top w:val="nil"/>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областной бюджет</w:t>
            </w:r>
          </w:p>
        </w:tc>
        <w:tc>
          <w:tcPr>
            <w:tcW w:w="0" w:type="auto"/>
            <w:tcBorders>
              <w:top w:val="nil"/>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 xml:space="preserve">бюджет </w:t>
            </w:r>
          </w:p>
          <w:p w:rsidR="00614531" w:rsidRPr="00614531" w:rsidRDefault="00614531" w:rsidP="00614531">
            <w:pPr>
              <w:widowControl w:val="0"/>
              <w:autoSpaceDE w:val="0"/>
              <w:autoSpaceDN w:val="0"/>
              <w:adjustRightInd w:val="0"/>
              <w:jc w:val="center"/>
              <w:rPr>
                <w:bCs/>
                <w:sz w:val="10"/>
                <w:szCs w:val="14"/>
              </w:rPr>
            </w:pPr>
            <w:proofErr w:type="spellStart"/>
            <w:r w:rsidRPr="00614531">
              <w:rPr>
                <w:bCs/>
                <w:sz w:val="10"/>
                <w:szCs w:val="14"/>
              </w:rPr>
              <w:t>муни-ципального</w:t>
            </w:r>
            <w:proofErr w:type="spellEnd"/>
            <w:r w:rsidRPr="00614531">
              <w:rPr>
                <w:bCs/>
                <w:sz w:val="10"/>
                <w:szCs w:val="14"/>
              </w:rPr>
              <w:t xml:space="preserve"> округа</w:t>
            </w:r>
          </w:p>
        </w:tc>
        <w:tc>
          <w:tcPr>
            <w:tcW w:w="0" w:type="auto"/>
            <w:tcBorders>
              <w:top w:val="nil"/>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внебюджетные средства</w:t>
            </w:r>
          </w:p>
        </w:tc>
        <w:tc>
          <w:tcPr>
            <w:tcW w:w="0" w:type="auto"/>
            <w:tcBorders>
              <w:top w:val="nil"/>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всего</w:t>
            </w:r>
          </w:p>
        </w:tc>
      </w:tr>
      <w:tr w:rsidR="00614531" w:rsidRPr="00614531" w:rsidTr="00614531">
        <w:trPr>
          <w:trHeight w:val="305"/>
        </w:trPr>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6</w:t>
            </w:r>
          </w:p>
        </w:tc>
      </w:tr>
      <w:tr w:rsidR="00614531" w:rsidRPr="00614531" w:rsidTr="00614531">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1840,43200</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1840,43200</w:t>
            </w:r>
          </w:p>
        </w:tc>
      </w:tr>
      <w:tr w:rsidR="00614531" w:rsidRPr="00614531" w:rsidTr="00614531">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2023,40000</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jc w:val="center"/>
              <w:rPr>
                <w:sz w:val="10"/>
                <w:szCs w:val="14"/>
              </w:rPr>
            </w:pPr>
            <w:r w:rsidRPr="00614531">
              <w:rPr>
                <w:sz w:val="10"/>
                <w:szCs w:val="14"/>
              </w:rPr>
              <w:t>2023,40000</w:t>
            </w:r>
          </w:p>
        </w:tc>
      </w:tr>
      <w:tr w:rsidR="00614531" w:rsidRPr="00614531" w:rsidTr="00614531">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r>
      <w:tr w:rsidR="00614531" w:rsidRPr="00614531" w:rsidTr="00614531">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r>
      <w:tr w:rsidR="00614531" w:rsidRPr="00614531" w:rsidTr="00614531">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r>
      <w:tr w:rsidR="00614531" w:rsidRPr="00614531" w:rsidTr="00614531">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2026</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614531" w:rsidRPr="00614531" w:rsidRDefault="00614531" w:rsidP="00614531">
            <w:pPr>
              <w:jc w:val="center"/>
              <w:rPr>
                <w:sz w:val="10"/>
                <w:szCs w:val="14"/>
              </w:rPr>
            </w:pPr>
            <w:r w:rsidRPr="00614531">
              <w:rPr>
                <w:sz w:val="10"/>
                <w:szCs w:val="14"/>
              </w:rPr>
              <w:t>2023,40000</w:t>
            </w:r>
          </w:p>
        </w:tc>
      </w:tr>
      <w:tr w:rsidR="00614531" w:rsidRPr="00614531" w:rsidTr="00614531">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rPr>
                <w:sz w:val="10"/>
                <w:szCs w:val="14"/>
              </w:rPr>
            </w:pPr>
            <w:r w:rsidRPr="00614531">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11957,43200</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614531" w:rsidRPr="00614531" w:rsidRDefault="00614531" w:rsidP="00614531">
            <w:pPr>
              <w:widowControl w:val="0"/>
              <w:autoSpaceDE w:val="0"/>
              <w:autoSpaceDN w:val="0"/>
              <w:adjustRightInd w:val="0"/>
              <w:jc w:val="center"/>
              <w:rPr>
                <w:bCs/>
                <w:sz w:val="10"/>
                <w:szCs w:val="14"/>
              </w:rPr>
            </w:pPr>
            <w:r w:rsidRPr="00614531">
              <w:rPr>
                <w:bCs/>
                <w:sz w:val="10"/>
                <w:szCs w:val="14"/>
              </w:rPr>
              <w:t>11957,43200</w:t>
            </w:r>
          </w:p>
        </w:tc>
      </w:tr>
    </w:tbl>
    <w:p w:rsidR="00614531" w:rsidRPr="00E05EE1" w:rsidRDefault="00614531" w:rsidP="00614531">
      <w:pPr>
        <w:ind w:firstLine="284"/>
        <w:jc w:val="both"/>
        <w:rPr>
          <w:b/>
          <w:bCs/>
          <w:sz w:val="14"/>
          <w:szCs w:val="14"/>
        </w:rPr>
      </w:pPr>
      <w:r w:rsidRPr="00E05EE1">
        <w:rPr>
          <w:b/>
          <w:bCs/>
          <w:sz w:val="14"/>
          <w:szCs w:val="14"/>
        </w:rPr>
        <w:t>7. Ожидаемые конечные результаты реализации муниципальной  программы:</w:t>
      </w:r>
    </w:p>
    <w:p w:rsidR="00614531" w:rsidRPr="00E05EE1" w:rsidRDefault="00614531" w:rsidP="00614531">
      <w:pPr>
        <w:autoSpaceDE w:val="0"/>
        <w:autoSpaceDN w:val="0"/>
        <w:adjustRightInd w:val="0"/>
        <w:ind w:firstLine="284"/>
        <w:jc w:val="both"/>
        <w:rPr>
          <w:sz w:val="14"/>
          <w:szCs w:val="14"/>
        </w:rPr>
      </w:pPr>
      <w:r w:rsidRPr="00E05EE1">
        <w:rPr>
          <w:sz w:val="14"/>
          <w:szCs w:val="14"/>
        </w:rPr>
        <w:t>Реализация мероприятий муниципальной программы позволит обеспечить оповещение 90 и более процентов населения при угрозе либо возникновении чрезвычайных ситуаций природного и техногенного характера, повысить уровень безопасности населения и защищенности критически важных объектов от угроз природного и техногенного характера, обеспечить готовность сил и средств муниципального звена территориальной подсистемы единой государственной системы предупреждения и ликвидации чрезвычайных ситуаций (далее РСЧС) к действиям по предназначению.</w:t>
      </w:r>
    </w:p>
    <w:p w:rsidR="00614531" w:rsidRPr="00E05EE1" w:rsidRDefault="00614531" w:rsidP="00614531">
      <w:pPr>
        <w:ind w:firstLine="284"/>
        <w:jc w:val="both"/>
        <w:rPr>
          <w:sz w:val="14"/>
          <w:szCs w:val="14"/>
        </w:rPr>
      </w:pPr>
      <w:r w:rsidRPr="00E05EE1">
        <w:rPr>
          <w:sz w:val="14"/>
          <w:szCs w:val="14"/>
        </w:rPr>
        <w:t>В результате реализации муниципальной  программы на территории округа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614531" w:rsidRPr="00E05EE1" w:rsidRDefault="00614531" w:rsidP="00614531">
      <w:pPr>
        <w:ind w:firstLine="284"/>
        <w:jc w:val="both"/>
        <w:rPr>
          <w:sz w:val="14"/>
          <w:szCs w:val="14"/>
        </w:rPr>
      </w:pPr>
      <w:r w:rsidRPr="00E05EE1">
        <w:rPr>
          <w:sz w:val="14"/>
          <w:szCs w:val="14"/>
        </w:rPr>
        <w:t xml:space="preserve">Реализация мероприятий Программы позволит повысить уровень безопасности населения Солецкого муниципального округа от пожаров, чрезвычайных ситуаций природного и техногенного характера за счет:                                 </w:t>
      </w:r>
    </w:p>
    <w:p w:rsidR="00614531" w:rsidRPr="00E05EE1" w:rsidRDefault="00614531" w:rsidP="00614531">
      <w:pPr>
        <w:ind w:firstLine="284"/>
        <w:jc w:val="both"/>
        <w:rPr>
          <w:sz w:val="14"/>
          <w:szCs w:val="14"/>
        </w:rPr>
      </w:pPr>
      <w:r w:rsidRPr="00E05EE1">
        <w:rPr>
          <w:sz w:val="14"/>
          <w:szCs w:val="14"/>
        </w:rPr>
        <w:t xml:space="preserve">- снижения количества пожаров, гибели и травматизма людей на пожарах ежегодно на 3%;    </w:t>
      </w:r>
    </w:p>
    <w:p w:rsidR="00614531" w:rsidRPr="00E05EE1" w:rsidRDefault="00614531" w:rsidP="00614531">
      <w:pPr>
        <w:ind w:firstLine="284"/>
        <w:jc w:val="both"/>
        <w:rPr>
          <w:sz w:val="14"/>
          <w:szCs w:val="14"/>
        </w:rPr>
      </w:pPr>
      <w:r w:rsidRPr="00E05EE1">
        <w:rPr>
          <w:sz w:val="14"/>
          <w:szCs w:val="14"/>
        </w:rPr>
        <w:t xml:space="preserve">- снижения общего уровня риска возникновения чрезвычайных ситуаций природного и техногенного характера ежегодно на 4%.                               </w:t>
      </w:r>
    </w:p>
    <w:p w:rsidR="00614531" w:rsidRPr="00E05EE1" w:rsidRDefault="00614531" w:rsidP="00614531">
      <w:pPr>
        <w:ind w:firstLine="284"/>
        <w:jc w:val="center"/>
        <w:rPr>
          <w:b/>
          <w:sz w:val="14"/>
          <w:szCs w:val="14"/>
        </w:rPr>
      </w:pPr>
      <w:r w:rsidRPr="00E05EE1">
        <w:rPr>
          <w:b/>
          <w:sz w:val="14"/>
          <w:szCs w:val="14"/>
        </w:rPr>
        <w:t>Характеристика текущего состояния соответствующих сфер социально-экономического развития Солецкого муниципального округа, приоритеты и цели экономической  политики в указанной сфере</w:t>
      </w:r>
    </w:p>
    <w:p w:rsidR="00614531" w:rsidRPr="00E05EE1" w:rsidRDefault="00614531" w:rsidP="00614531">
      <w:pPr>
        <w:tabs>
          <w:tab w:val="center" w:pos="4536"/>
          <w:tab w:val="left" w:pos="7560"/>
        </w:tabs>
        <w:suppressAutoHyphens/>
        <w:ind w:firstLine="284"/>
        <w:jc w:val="both"/>
        <w:rPr>
          <w:sz w:val="14"/>
          <w:szCs w:val="14"/>
        </w:rPr>
      </w:pPr>
      <w:r w:rsidRPr="00E05EE1">
        <w:rPr>
          <w:bCs/>
          <w:sz w:val="14"/>
          <w:szCs w:val="14"/>
        </w:rPr>
        <w:t xml:space="preserve">Программа разработана на основании </w:t>
      </w:r>
      <w:r w:rsidRPr="00E05EE1">
        <w:rPr>
          <w:color w:val="000000"/>
          <w:sz w:val="14"/>
          <w:szCs w:val="14"/>
        </w:rPr>
        <w:t xml:space="preserve">Федерального закона от 12 февраля 1998 года № 28-ФЗ « О гражданской обороне», Федерального закона от 21 декабря 1994 года № 69-ФЗ «О пожарной безопасности», Федерального закона от 21 декабря 1994 года № 68 –ФЗ «О защите населения и территорий от чрезвычайных ситуаций природного и техногенного характера», Федерального закона от 22 июля 2008 года № 123 –ФЗ «Технический регламент о требованиях пожарной безопасности», постановления Правительства Российской Федерации </w:t>
      </w:r>
      <w:r w:rsidRPr="00E05EE1">
        <w:rPr>
          <w:bCs/>
          <w:sz w:val="14"/>
          <w:szCs w:val="14"/>
        </w:rPr>
        <w:t xml:space="preserve"> от 18 сентября 2020 года № 1485  «Об утверждении </w:t>
      </w:r>
      <w:r w:rsidRPr="00E05EE1">
        <w:rPr>
          <w:color w:val="333333"/>
          <w:sz w:val="14"/>
          <w:szCs w:val="14"/>
          <w:shd w:val="clear" w:color="auto" w:fill="FFFFFF"/>
        </w:rPr>
        <w:t>Положение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E05EE1">
        <w:rPr>
          <w:bCs/>
          <w:sz w:val="14"/>
          <w:szCs w:val="14"/>
        </w:rPr>
        <w:t>».</w:t>
      </w:r>
      <w:r w:rsidRPr="00E05EE1">
        <w:rPr>
          <w:color w:val="000000"/>
          <w:sz w:val="14"/>
          <w:szCs w:val="14"/>
        </w:rPr>
        <w:t xml:space="preserve"> </w:t>
      </w:r>
      <w:r w:rsidRPr="00E05EE1">
        <w:rPr>
          <w:sz w:val="14"/>
          <w:szCs w:val="14"/>
        </w:rPr>
        <w:t xml:space="preserve">Современный период развития общества характеризуется все более нарастающими противоречиями между человеком и окружающей его природной средой. При этом сохраняется опасность возникновения чрезвычайных ситуаций природного и техногенного характера. На территории  муниципального округа расположены взрывопожарные объекты экономики, различные пожароопасные объекты топливно-заправочного комплекса и объектов газового хозяйства, а также газовые котельные. Большая часть этих объектов представляет не только экономическую, оборонную и социальную значимость для муниципального округа, но и потенциальную опасность для жизни и здоровья населения, а также окружающей природной среды. </w:t>
      </w:r>
    </w:p>
    <w:p w:rsidR="00614531" w:rsidRPr="00E05EE1" w:rsidRDefault="00614531" w:rsidP="00614531">
      <w:pPr>
        <w:suppressAutoHyphens/>
        <w:ind w:firstLine="284"/>
        <w:jc w:val="both"/>
        <w:rPr>
          <w:sz w:val="14"/>
          <w:szCs w:val="14"/>
        </w:rPr>
      </w:pPr>
      <w:r w:rsidRPr="00E05EE1">
        <w:rPr>
          <w:sz w:val="14"/>
          <w:szCs w:val="14"/>
        </w:rPr>
        <w:t xml:space="preserve"> Источником повышенной потенциальной опасности также является сеть магистральных и местных газопроводов, автомобильных и железнодорожных магистралей, по которым перемещаются химические и взрывопожароопасные грузы. Территория муниципального округа подвержена воздействию различного спектра опасных факторов, из которых наибольшую опасность представляют чрезвычайные ситуации, связанные с аварийным разливом химически-опасных веществ на железной дороге.</w:t>
      </w:r>
    </w:p>
    <w:p w:rsidR="00614531" w:rsidRPr="00E05EE1" w:rsidRDefault="00614531" w:rsidP="00614531">
      <w:pPr>
        <w:suppressAutoHyphens/>
        <w:ind w:firstLine="284"/>
        <w:jc w:val="both"/>
        <w:rPr>
          <w:sz w:val="14"/>
          <w:szCs w:val="14"/>
        </w:rPr>
      </w:pPr>
      <w:r w:rsidRPr="00E05EE1">
        <w:rPr>
          <w:sz w:val="14"/>
          <w:szCs w:val="14"/>
        </w:rPr>
        <w:t>Опасность возникновения чрезвычайных ситуаций в сложившихся социально-экономических условиях повышается, так как сохраняется тенденция ухудшения материально-технического обеспечения производства, снижения качества профилактических и регламентных работ, увеличивается износ технологического оборудования.</w:t>
      </w:r>
    </w:p>
    <w:p w:rsidR="00614531" w:rsidRPr="00E05EE1" w:rsidRDefault="00614531" w:rsidP="00614531">
      <w:pPr>
        <w:suppressAutoHyphens/>
        <w:ind w:firstLine="284"/>
        <w:jc w:val="both"/>
        <w:rPr>
          <w:sz w:val="14"/>
          <w:szCs w:val="14"/>
        </w:rPr>
      </w:pPr>
      <w:r w:rsidRPr="00E05EE1">
        <w:rPr>
          <w:sz w:val="14"/>
          <w:szCs w:val="1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поселения. Частота пожаров, прежде всего, отражает общий уровень пожарной безопасности и эффективность противопожарных мероприятий, деятельность государственных органов власти и органов местного самоуправления и мер, предпринимаемых населением.</w:t>
      </w:r>
    </w:p>
    <w:p w:rsidR="00614531" w:rsidRPr="00E05EE1" w:rsidRDefault="00614531" w:rsidP="00614531">
      <w:pPr>
        <w:suppressAutoHyphens/>
        <w:ind w:firstLine="284"/>
        <w:jc w:val="both"/>
        <w:rPr>
          <w:sz w:val="14"/>
          <w:szCs w:val="14"/>
        </w:rPr>
      </w:pPr>
      <w:r w:rsidRPr="00E05EE1">
        <w:rPr>
          <w:sz w:val="14"/>
          <w:szCs w:val="1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614531" w:rsidRPr="00E05EE1" w:rsidRDefault="00614531" w:rsidP="00614531">
      <w:pPr>
        <w:suppressAutoHyphens/>
        <w:ind w:firstLine="284"/>
        <w:jc w:val="both"/>
        <w:rPr>
          <w:sz w:val="14"/>
          <w:szCs w:val="14"/>
        </w:rPr>
      </w:pPr>
      <w:r w:rsidRPr="00E05EE1">
        <w:rPr>
          <w:sz w:val="14"/>
          <w:szCs w:val="14"/>
        </w:rPr>
        <w:t>Основными направлениями деятельности обеспечения пожарной безопасности являются:</w:t>
      </w:r>
    </w:p>
    <w:p w:rsidR="00614531" w:rsidRPr="00E05EE1" w:rsidRDefault="00614531" w:rsidP="00614531">
      <w:pPr>
        <w:suppressAutoHyphens/>
        <w:ind w:firstLine="284"/>
        <w:jc w:val="both"/>
        <w:rPr>
          <w:sz w:val="14"/>
          <w:szCs w:val="14"/>
        </w:rPr>
      </w:pPr>
      <w:r w:rsidRPr="00E05EE1">
        <w:rPr>
          <w:sz w:val="14"/>
          <w:szCs w:val="14"/>
        </w:rPr>
        <w:t>- качественное повышение уровня обеспечения пожарной безопасности населения;</w:t>
      </w:r>
    </w:p>
    <w:p w:rsidR="00614531" w:rsidRPr="00E05EE1" w:rsidRDefault="00614531" w:rsidP="00614531">
      <w:pPr>
        <w:suppressAutoHyphens/>
        <w:ind w:firstLine="284"/>
        <w:jc w:val="both"/>
        <w:rPr>
          <w:sz w:val="14"/>
          <w:szCs w:val="14"/>
        </w:rPr>
      </w:pPr>
      <w:r w:rsidRPr="00E05EE1">
        <w:rPr>
          <w:sz w:val="14"/>
          <w:szCs w:val="14"/>
        </w:rPr>
        <w:t>- повышение эффективности мероприятий по минимизации риска пожаров, угроз жизни и здоровью.</w:t>
      </w:r>
    </w:p>
    <w:p w:rsidR="00614531" w:rsidRPr="00E05EE1" w:rsidRDefault="00614531" w:rsidP="00614531">
      <w:pPr>
        <w:suppressAutoHyphens/>
        <w:ind w:firstLine="284"/>
        <w:jc w:val="both"/>
        <w:rPr>
          <w:sz w:val="14"/>
          <w:szCs w:val="14"/>
        </w:rPr>
      </w:pPr>
      <w:r w:rsidRPr="00E05EE1">
        <w:rPr>
          <w:sz w:val="14"/>
          <w:szCs w:val="14"/>
        </w:rPr>
        <w:t>Основными направлениями деятельности, которые могут обеспечить уменьшение рисков пожаров, являются:</w:t>
      </w:r>
    </w:p>
    <w:p w:rsidR="00614531" w:rsidRPr="00E05EE1" w:rsidRDefault="00614531" w:rsidP="00614531">
      <w:pPr>
        <w:suppressAutoHyphens/>
        <w:ind w:firstLine="284"/>
        <w:jc w:val="both"/>
        <w:rPr>
          <w:sz w:val="14"/>
          <w:szCs w:val="14"/>
        </w:rPr>
      </w:pPr>
      <w:r w:rsidRPr="00E05EE1">
        <w:rPr>
          <w:sz w:val="14"/>
          <w:szCs w:val="14"/>
        </w:rPr>
        <w:t>- оптимизация финансовых и материальных ресурсов органов местного самоуправления и организаций, направляемых на решение проблем пожарной безопасности;</w:t>
      </w:r>
    </w:p>
    <w:p w:rsidR="00614531" w:rsidRPr="00E05EE1" w:rsidRDefault="00614531" w:rsidP="00614531">
      <w:pPr>
        <w:suppressAutoHyphens/>
        <w:ind w:firstLine="284"/>
        <w:jc w:val="both"/>
        <w:rPr>
          <w:sz w:val="14"/>
          <w:szCs w:val="14"/>
        </w:rPr>
      </w:pPr>
      <w:r w:rsidRPr="00E05EE1">
        <w:rPr>
          <w:sz w:val="14"/>
          <w:szCs w:val="14"/>
        </w:rPr>
        <w:t>- строительство и реконструкция систем и источников наружного пожарного водоснабжения, и в первую очередь в сельских населенных пунктах, входящих в состав  территории городского поселения;</w:t>
      </w:r>
    </w:p>
    <w:p w:rsidR="00614531" w:rsidRPr="00E05EE1" w:rsidRDefault="00614531" w:rsidP="00614531">
      <w:pPr>
        <w:suppressAutoHyphens/>
        <w:ind w:firstLine="284"/>
        <w:jc w:val="both"/>
        <w:rPr>
          <w:sz w:val="14"/>
          <w:szCs w:val="14"/>
        </w:rPr>
      </w:pPr>
      <w:r w:rsidRPr="00E05EE1">
        <w:rPr>
          <w:sz w:val="14"/>
          <w:szCs w:val="14"/>
        </w:rPr>
        <w:t>- развитие системы добровольных пожарно-спасательных формирований;</w:t>
      </w:r>
    </w:p>
    <w:p w:rsidR="00614531" w:rsidRPr="00E05EE1" w:rsidRDefault="00614531" w:rsidP="00614531">
      <w:pPr>
        <w:suppressAutoHyphens/>
        <w:ind w:firstLine="284"/>
        <w:jc w:val="both"/>
        <w:rPr>
          <w:sz w:val="14"/>
          <w:szCs w:val="14"/>
        </w:rPr>
      </w:pPr>
      <w:r w:rsidRPr="00E05EE1">
        <w:rPr>
          <w:sz w:val="14"/>
          <w:szCs w:val="14"/>
        </w:rPr>
        <w:t>- внедрение новых инновационных технологий в области обнаружения пожаров и оповещения населения.</w:t>
      </w:r>
    </w:p>
    <w:p w:rsidR="00614531" w:rsidRPr="00E05EE1" w:rsidRDefault="00614531" w:rsidP="00614531">
      <w:pPr>
        <w:widowControl w:val="0"/>
        <w:ind w:firstLine="284"/>
        <w:jc w:val="both"/>
        <w:rPr>
          <w:sz w:val="14"/>
          <w:szCs w:val="14"/>
        </w:rPr>
      </w:pPr>
      <w:r w:rsidRPr="00E05EE1">
        <w:rPr>
          <w:sz w:val="14"/>
          <w:szCs w:val="14"/>
        </w:rPr>
        <w:t>Социальную напряженность в обществе вызывают чрезвычайные ситуации, инициируемые авариями на объектах энергетики, жилищно-коммунального хозяйства.</w:t>
      </w:r>
    </w:p>
    <w:p w:rsidR="00614531" w:rsidRPr="00E05EE1" w:rsidRDefault="00614531" w:rsidP="00614531">
      <w:pPr>
        <w:widowControl w:val="0"/>
        <w:ind w:firstLine="284"/>
        <w:jc w:val="both"/>
        <w:rPr>
          <w:sz w:val="14"/>
          <w:szCs w:val="14"/>
        </w:rPr>
      </w:pPr>
      <w:r w:rsidRPr="00E05EE1">
        <w:rPr>
          <w:sz w:val="14"/>
          <w:szCs w:val="14"/>
        </w:rPr>
        <w:t>Анализ информации о чрезвычайных ситуациях с учетом структуры угроз и динамики их изменений свидетельствует, что стихийные бедствия, связанные с опасными природными явлениями, пожарами,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экономики.</w:t>
      </w:r>
    </w:p>
    <w:p w:rsidR="00614531" w:rsidRPr="00E05EE1" w:rsidRDefault="00614531" w:rsidP="00614531">
      <w:pPr>
        <w:widowControl w:val="0"/>
        <w:ind w:firstLine="284"/>
        <w:jc w:val="both"/>
        <w:rPr>
          <w:sz w:val="14"/>
          <w:szCs w:val="14"/>
        </w:rPr>
      </w:pPr>
      <w:r w:rsidRPr="00E05EE1">
        <w:rPr>
          <w:sz w:val="14"/>
          <w:szCs w:val="14"/>
        </w:rPr>
        <w:t>Как показывает опыт предупреждения и ликвидации чрезвычайных ситуаций, проведения учений и тренировок в области защиты от чрезвычайных ситуаций, гражданской обороны, пожарной безопасности и безопасности на водных объектах, эффективность действий населения по предупреждению возникновения чрезвычайных ситуаций и защите от поражающих факторов источников опасности недостаточно высока.</w:t>
      </w:r>
    </w:p>
    <w:p w:rsidR="00614531" w:rsidRPr="00E05EE1" w:rsidRDefault="00614531" w:rsidP="00614531">
      <w:pPr>
        <w:widowControl w:val="0"/>
        <w:ind w:firstLine="284"/>
        <w:jc w:val="both"/>
        <w:rPr>
          <w:sz w:val="14"/>
          <w:szCs w:val="14"/>
        </w:rPr>
      </w:pPr>
      <w:r w:rsidRPr="00E05EE1">
        <w:rPr>
          <w:sz w:val="14"/>
          <w:szCs w:val="14"/>
        </w:rPr>
        <w:t>Для повышения уровня подготовки населения, сознательности, убежденности в необходимости и важности правильных действий по предупреждению и ликвидации чрезвычайных ситуаций, уверенности в эффективности применяемых средств и методов внедрения норм безопасного поведения в окружающей обстановке,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w:t>
      </w:r>
    </w:p>
    <w:p w:rsidR="00614531" w:rsidRPr="00E05EE1" w:rsidRDefault="00614531" w:rsidP="00614531">
      <w:pPr>
        <w:suppressAutoHyphens/>
        <w:ind w:firstLine="284"/>
        <w:jc w:val="both"/>
        <w:rPr>
          <w:sz w:val="14"/>
          <w:szCs w:val="14"/>
        </w:rPr>
      </w:pPr>
      <w:r w:rsidRPr="00E05EE1">
        <w:rPr>
          <w:sz w:val="14"/>
          <w:szCs w:val="14"/>
        </w:rPr>
        <w:t>Реализация мероприятий Программы позволит повысить уровень безопасности населения  городского поселения от пожаров, чрезвычайных ситуаций природного и техногенного характера, террористических и экстремистских проявлений, снизить уровень преступности и обеспечить общественный правопорядок на территории муниципального образования, что в свою очередь приведет к улучшению благополучия населения и снижению материального ущерба.</w:t>
      </w:r>
    </w:p>
    <w:p w:rsidR="00614531" w:rsidRPr="00E05EE1" w:rsidRDefault="00614531" w:rsidP="00614531">
      <w:pPr>
        <w:ind w:firstLine="284"/>
        <w:jc w:val="center"/>
        <w:rPr>
          <w:b/>
          <w:sz w:val="14"/>
          <w:szCs w:val="14"/>
        </w:rPr>
      </w:pPr>
      <w:r w:rsidRPr="00E05EE1">
        <w:rPr>
          <w:b/>
          <w:sz w:val="14"/>
          <w:szCs w:val="14"/>
        </w:rPr>
        <w:t>Основные показатели и анализ социальных, финансово-экономических и прочих рисков реализации  муниципальной программы</w:t>
      </w:r>
    </w:p>
    <w:p w:rsidR="00614531" w:rsidRPr="00E05EE1" w:rsidRDefault="00614531" w:rsidP="00614531">
      <w:pPr>
        <w:ind w:firstLine="284"/>
        <w:rPr>
          <w:sz w:val="14"/>
          <w:szCs w:val="14"/>
        </w:rPr>
      </w:pPr>
      <w:r w:rsidRPr="00E05EE1">
        <w:rPr>
          <w:sz w:val="14"/>
          <w:szCs w:val="14"/>
        </w:rPr>
        <w:t>Реализация основных программных мероприятий позволит:</w:t>
      </w:r>
    </w:p>
    <w:p w:rsidR="00614531" w:rsidRPr="00E05EE1" w:rsidRDefault="00614531" w:rsidP="00614531">
      <w:pPr>
        <w:ind w:firstLine="284"/>
        <w:jc w:val="both"/>
        <w:rPr>
          <w:sz w:val="14"/>
          <w:szCs w:val="14"/>
        </w:rPr>
      </w:pPr>
      <w:r w:rsidRPr="00E05EE1">
        <w:rPr>
          <w:sz w:val="14"/>
          <w:szCs w:val="14"/>
        </w:rPr>
        <w:t>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государственное регулирование их деятельности;</w:t>
      </w:r>
    </w:p>
    <w:p w:rsidR="00614531" w:rsidRPr="00E05EE1" w:rsidRDefault="00614531" w:rsidP="00614531">
      <w:pPr>
        <w:ind w:firstLine="284"/>
        <w:jc w:val="both"/>
        <w:rPr>
          <w:sz w:val="14"/>
          <w:szCs w:val="14"/>
        </w:rPr>
      </w:pPr>
      <w:r w:rsidRPr="00E05EE1">
        <w:rPr>
          <w:sz w:val="14"/>
          <w:szCs w:val="14"/>
        </w:rPr>
        <w:t>обеспечить необходимый уровень безопасности населения и защищенности потенциально опасных объектов;</w:t>
      </w:r>
    </w:p>
    <w:p w:rsidR="00614531" w:rsidRPr="00E05EE1" w:rsidRDefault="00614531" w:rsidP="00614531">
      <w:pPr>
        <w:ind w:firstLine="284"/>
        <w:jc w:val="both"/>
        <w:rPr>
          <w:sz w:val="14"/>
          <w:szCs w:val="14"/>
        </w:rPr>
      </w:pPr>
      <w:r w:rsidRPr="00E05EE1">
        <w:rPr>
          <w:sz w:val="14"/>
          <w:szCs w:val="14"/>
        </w:rPr>
        <w:t>повысить эффективность деятельности сил ликвидации чрезвычайных ситуаций и тушения пожаров, системы мониторинга и прогнозирования угроз происшествий, контроля обстановки на водных объектах;</w:t>
      </w:r>
    </w:p>
    <w:p w:rsidR="00614531" w:rsidRPr="00E05EE1" w:rsidRDefault="00614531" w:rsidP="00614531">
      <w:pPr>
        <w:ind w:firstLine="284"/>
        <w:jc w:val="both"/>
        <w:rPr>
          <w:sz w:val="14"/>
          <w:szCs w:val="14"/>
        </w:rPr>
      </w:pPr>
      <w:r w:rsidRPr="00E05EE1">
        <w:rPr>
          <w:sz w:val="14"/>
          <w:szCs w:val="14"/>
        </w:rPr>
        <w:t>обеспечить эффективное управление силами и средствами ликвидации угроз чрезвычайных ситуаций;</w:t>
      </w:r>
    </w:p>
    <w:p w:rsidR="00614531" w:rsidRPr="00E05EE1" w:rsidRDefault="00614531" w:rsidP="00614531">
      <w:pPr>
        <w:ind w:firstLine="284"/>
        <w:jc w:val="both"/>
        <w:rPr>
          <w:sz w:val="14"/>
          <w:szCs w:val="14"/>
        </w:rPr>
      </w:pPr>
      <w:r w:rsidRPr="00E05EE1">
        <w:rPr>
          <w:sz w:val="14"/>
          <w:szCs w:val="14"/>
        </w:rPr>
        <w:t>повысить уровень информационной безопасности при осуществлении деятельности в области снижения рисков чрезвычайных ситуаций.</w:t>
      </w:r>
    </w:p>
    <w:p w:rsidR="00614531" w:rsidRPr="00E05EE1" w:rsidRDefault="00614531" w:rsidP="00614531">
      <w:pPr>
        <w:ind w:firstLine="284"/>
        <w:jc w:val="both"/>
        <w:rPr>
          <w:sz w:val="14"/>
          <w:szCs w:val="14"/>
        </w:rPr>
      </w:pPr>
      <w:r w:rsidRPr="00E05EE1">
        <w:rPr>
          <w:sz w:val="14"/>
          <w:szCs w:val="14"/>
        </w:rPr>
        <w:t>В социальной сфере функционирование системы обеспечит:</w:t>
      </w:r>
    </w:p>
    <w:p w:rsidR="00614531" w:rsidRPr="00E05EE1" w:rsidRDefault="00614531" w:rsidP="00614531">
      <w:pPr>
        <w:ind w:firstLine="284"/>
        <w:jc w:val="both"/>
        <w:rPr>
          <w:sz w:val="14"/>
          <w:szCs w:val="14"/>
        </w:rPr>
      </w:pPr>
      <w:r w:rsidRPr="00E05EE1">
        <w:rPr>
          <w:sz w:val="14"/>
          <w:szCs w:val="14"/>
        </w:rPr>
        <w:t>повышение безопасности жизнедеятельности населения за счет формирования у него культуры поведения при возникновении чрезвычайных ситуаций;</w:t>
      </w:r>
    </w:p>
    <w:p w:rsidR="00614531" w:rsidRPr="00E05EE1" w:rsidRDefault="00614531" w:rsidP="00614531">
      <w:pPr>
        <w:ind w:firstLine="284"/>
        <w:jc w:val="both"/>
        <w:rPr>
          <w:sz w:val="14"/>
          <w:szCs w:val="14"/>
        </w:rPr>
      </w:pPr>
      <w:r w:rsidRPr="00E05EE1">
        <w:rPr>
          <w:sz w:val="14"/>
          <w:szCs w:val="14"/>
        </w:rPr>
        <w:t>повышение имиджа различных государственных и муниципальных служб, обеспечивающих безопасность населения;</w:t>
      </w:r>
    </w:p>
    <w:p w:rsidR="00614531" w:rsidRPr="00E05EE1" w:rsidRDefault="00614531" w:rsidP="00614531">
      <w:pPr>
        <w:ind w:firstLine="284"/>
        <w:jc w:val="both"/>
        <w:rPr>
          <w:sz w:val="14"/>
          <w:szCs w:val="14"/>
        </w:rPr>
      </w:pPr>
      <w:r w:rsidRPr="00E05EE1">
        <w:rPr>
          <w:sz w:val="14"/>
          <w:szCs w:val="14"/>
        </w:rPr>
        <w:t>обеспечение равных условий защищенности для всех социальных групп населения.</w:t>
      </w:r>
    </w:p>
    <w:p w:rsidR="00614531" w:rsidRPr="00E05EE1" w:rsidRDefault="00614531" w:rsidP="00614531">
      <w:pPr>
        <w:ind w:firstLine="284"/>
        <w:jc w:val="both"/>
        <w:rPr>
          <w:sz w:val="14"/>
          <w:szCs w:val="14"/>
        </w:rPr>
      </w:pPr>
      <w:r w:rsidRPr="00E05EE1">
        <w:rPr>
          <w:sz w:val="14"/>
          <w:szCs w:val="14"/>
        </w:rPr>
        <w:t>В области гражданской обороны в особый период (при переводе гражданской обороны с мирного на военное положение) будет обеспечена непрерывность управления гражданской обороной, поступление информации и сигналов оповещения, улучшение защищённости населения района от современных средств поражения.</w:t>
      </w:r>
    </w:p>
    <w:p w:rsidR="00614531" w:rsidRPr="00E05EE1" w:rsidRDefault="00614531" w:rsidP="00614531">
      <w:pPr>
        <w:ind w:firstLine="284"/>
        <w:jc w:val="both"/>
        <w:rPr>
          <w:sz w:val="14"/>
          <w:szCs w:val="14"/>
        </w:rPr>
      </w:pPr>
      <w:r w:rsidRPr="00E05EE1">
        <w:rPr>
          <w:sz w:val="14"/>
          <w:szCs w:val="14"/>
        </w:rPr>
        <w:t>В целом в результате реализации муниципальной программы могут быть существенно снижены риски чрезвычайных ситуаций, повысятся безопасность населения и защищенность потенциально опасных объектов от угроз природного и техногенного характера.</w:t>
      </w:r>
    </w:p>
    <w:p w:rsidR="00614531" w:rsidRPr="00E05EE1" w:rsidRDefault="00614531" w:rsidP="00614531">
      <w:pPr>
        <w:ind w:firstLine="284"/>
        <w:jc w:val="both"/>
        <w:rPr>
          <w:sz w:val="14"/>
          <w:szCs w:val="14"/>
        </w:rPr>
      </w:pPr>
      <w:r w:rsidRPr="00E05EE1">
        <w:rPr>
          <w:sz w:val="14"/>
          <w:szCs w:val="14"/>
        </w:rPr>
        <w:lastRenderedPageBreak/>
        <w:t>Реализация муниципальной программы позволит создать необходимые условия для повышения защищенности личности, имущества, зданий и сооружений округа в целом от чрезвычайных ситуаций любого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239"/>
        <w:gridCol w:w="1304"/>
        <w:gridCol w:w="1271"/>
      </w:tblGrid>
      <w:tr w:rsidR="00614531" w:rsidRPr="00614531" w:rsidTr="00614531">
        <w:tc>
          <w:tcPr>
            <w:tcW w:w="0" w:type="auto"/>
            <w:shd w:val="clear" w:color="auto" w:fill="auto"/>
          </w:tcPr>
          <w:p w:rsidR="00614531" w:rsidRPr="00614531" w:rsidRDefault="00614531" w:rsidP="00614531">
            <w:pPr>
              <w:widowControl w:val="0"/>
              <w:suppressAutoHyphens/>
              <w:jc w:val="center"/>
              <w:rPr>
                <w:bCs/>
                <w:sz w:val="10"/>
                <w:szCs w:val="14"/>
              </w:rPr>
            </w:pPr>
            <w:r w:rsidRPr="00614531">
              <w:rPr>
                <w:bCs/>
                <w:sz w:val="10"/>
                <w:szCs w:val="14"/>
              </w:rPr>
              <w:t>Риски</w:t>
            </w:r>
          </w:p>
        </w:tc>
        <w:tc>
          <w:tcPr>
            <w:tcW w:w="0" w:type="auto"/>
            <w:shd w:val="clear" w:color="auto" w:fill="auto"/>
          </w:tcPr>
          <w:p w:rsidR="00614531" w:rsidRPr="00614531" w:rsidRDefault="00614531" w:rsidP="00614531">
            <w:pPr>
              <w:widowControl w:val="0"/>
              <w:suppressAutoHyphens/>
              <w:jc w:val="center"/>
              <w:rPr>
                <w:bCs/>
                <w:sz w:val="10"/>
                <w:szCs w:val="14"/>
              </w:rPr>
            </w:pPr>
            <w:r w:rsidRPr="00614531">
              <w:rPr>
                <w:bCs/>
                <w:sz w:val="10"/>
                <w:szCs w:val="14"/>
              </w:rPr>
              <w:t>Основные причины возникновения рисков</w:t>
            </w:r>
          </w:p>
        </w:tc>
        <w:tc>
          <w:tcPr>
            <w:tcW w:w="0" w:type="auto"/>
            <w:shd w:val="clear" w:color="auto" w:fill="auto"/>
          </w:tcPr>
          <w:p w:rsidR="00614531" w:rsidRPr="00614531" w:rsidRDefault="00614531" w:rsidP="00614531">
            <w:pPr>
              <w:widowControl w:val="0"/>
              <w:suppressAutoHyphens/>
              <w:jc w:val="center"/>
              <w:rPr>
                <w:bCs/>
                <w:sz w:val="10"/>
                <w:szCs w:val="14"/>
              </w:rPr>
            </w:pPr>
            <w:r w:rsidRPr="00614531">
              <w:rPr>
                <w:bCs/>
                <w:sz w:val="10"/>
                <w:szCs w:val="14"/>
              </w:rPr>
              <w:t>Предупреждающие мероприятия</w:t>
            </w:r>
          </w:p>
        </w:tc>
        <w:tc>
          <w:tcPr>
            <w:tcW w:w="0" w:type="auto"/>
            <w:shd w:val="clear" w:color="auto" w:fill="auto"/>
          </w:tcPr>
          <w:p w:rsidR="00614531" w:rsidRPr="00614531" w:rsidRDefault="00614531" w:rsidP="00614531">
            <w:pPr>
              <w:widowControl w:val="0"/>
              <w:suppressAutoHyphens/>
              <w:jc w:val="center"/>
              <w:rPr>
                <w:bCs/>
                <w:sz w:val="10"/>
                <w:szCs w:val="14"/>
              </w:rPr>
            </w:pPr>
            <w:r w:rsidRPr="00614531">
              <w:rPr>
                <w:bCs/>
                <w:sz w:val="10"/>
                <w:szCs w:val="14"/>
              </w:rPr>
              <w:t>Компенсирующие мероприятия</w:t>
            </w:r>
          </w:p>
        </w:tc>
      </w:tr>
      <w:tr w:rsidR="00614531" w:rsidRPr="00614531" w:rsidTr="00614531">
        <w:tc>
          <w:tcPr>
            <w:tcW w:w="0" w:type="auto"/>
            <w:gridSpan w:val="4"/>
            <w:shd w:val="clear" w:color="auto" w:fill="auto"/>
          </w:tcPr>
          <w:p w:rsidR="00614531" w:rsidRPr="00614531" w:rsidRDefault="00614531" w:rsidP="00614531">
            <w:pPr>
              <w:widowControl w:val="0"/>
              <w:suppressAutoHyphens/>
              <w:jc w:val="center"/>
              <w:rPr>
                <w:bCs/>
                <w:sz w:val="10"/>
                <w:szCs w:val="14"/>
              </w:rPr>
            </w:pPr>
            <w:r w:rsidRPr="00614531">
              <w:rPr>
                <w:bCs/>
                <w:sz w:val="10"/>
                <w:szCs w:val="14"/>
              </w:rPr>
              <w:t>Внешние риски</w:t>
            </w:r>
          </w:p>
        </w:tc>
      </w:tr>
      <w:tr w:rsidR="00614531" w:rsidRPr="00614531" w:rsidTr="00614531">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Правовые</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 xml:space="preserve">Мониторинг изменений законодательства </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Корректировка муниципальной программы</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rPr>
                <w:bCs/>
                <w:sz w:val="10"/>
                <w:szCs w:val="14"/>
              </w:rPr>
            </w:pPr>
            <w:r w:rsidRPr="00614531">
              <w:rPr>
                <w:bCs/>
                <w:sz w:val="10"/>
                <w:szCs w:val="14"/>
              </w:rPr>
              <w:t>Корректировка муниципальных нормативных правовых актов</w:t>
            </w:r>
          </w:p>
        </w:tc>
      </w:tr>
      <w:tr w:rsidR="00614531" w:rsidRPr="00614531" w:rsidTr="00614531">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Макроэкономические (финансовые)</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Неблагоприятное развитие экономических процессов в стране и в мире в целом, приводящее к выпадению доходов бюджета муниципального округа или увеличению расходов и, как следствие, к пересмотру финансирования</w:t>
            </w:r>
          </w:p>
          <w:p w:rsidR="00614531" w:rsidRPr="00614531" w:rsidRDefault="00614531" w:rsidP="00614531">
            <w:pPr>
              <w:widowControl w:val="0"/>
              <w:suppressAutoHyphens/>
              <w:rPr>
                <w:bCs/>
                <w:sz w:val="10"/>
                <w:szCs w:val="14"/>
              </w:rPr>
            </w:pPr>
            <w:r w:rsidRPr="00614531">
              <w:rPr>
                <w:bCs/>
                <w:sz w:val="10"/>
                <w:szCs w:val="14"/>
              </w:rPr>
              <w:t>ранее принятых расходных обязательств на реализацию мероприятий муниципальной программы</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Привлечение средств на реализацию мероприятий муниципальной программы из вышестоящего бюджета</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rPr>
                <w:bCs/>
                <w:sz w:val="10"/>
                <w:szCs w:val="14"/>
              </w:rPr>
            </w:pPr>
            <w:r w:rsidRPr="00614531">
              <w:rPr>
                <w:bCs/>
                <w:sz w:val="10"/>
                <w:szCs w:val="1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rPr>
                <w:bCs/>
                <w:sz w:val="10"/>
                <w:szCs w:val="14"/>
              </w:rPr>
            </w:pPr>
            <w:r w:rsidRPr="00614531">
              <w:rPr>
                <w:bCs/>
                <w:sz w:val="10"/>
                <w:szCs w:val="14"/>
              </w:rPr>
              <w:t xml:space="preserve">Рациональное использование имеющихся финансовых средств </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w:t>
            </w:r>
          </w:p>
          <w:p w:rsidR="00614531" w:rsidRPr="00614531" w:rsidRDefault="00614531" w:rsidP="00614531">
            <w:pPr>
              <w:widowControl w:val="0"/>
              <w:suppressAutoHyphens/>
              <w:rPr>
                <w:bCs/>
                <w:sz w:val="10"/>
                <w:szCs w:val="14"/>
              </w:rPr>
            </w:pPr>
            <w:r w:rsidRPr="00614531">
              <w:rPr>
                <w:bCs/>
                <w:sz w:val="10"/>
                <w:szCs w:val="14"/>
              </w:rPr>
              <w:t>программы, сокращение объемов финансирования менее приоритетных направлений муниципальной программы</w:t>
            </w:r>
          </w:p>
        </w:tc>
      </w:tr>
      <w:tr w:rsidR="00614531" w:rsidRPr="00614531" w:rsidTr="00614531">
        <w:tc>
          <w:tcPr>
            <w:tcW w:w="0" w:type="auto"/>
            <w:gridSpan w:val="4"/>
            <w:shd w:val="clear" w:color="auto" w:fill="auto"/>
          </w:tcPr>
          <w:p w:rsidR="00614531" w:rsidRPr="00614531" w:rsidRDefault="00614531" w:rsidP="00614531">
            <w:pPr>
              <w:widowControl w:val="0"/>
              <w:suppressAutoHyphens/>
              <w:jc w:val="center"/>
              <w:rPr>
                <w:bCs/>
                <w:sz w:val="10"/>
                <w:szCs w:val="14"/>
              </w:rPr>
            </w:pPr>
            <w:r w:rsidRPr="00614531">
              <w:rPr>
                <w:bCs/>
                <w:sz w:val="10"/>
                <w:szCs w:val="14"/>
              </w:rPr>
              <w:t>Внутренние риски</w:t>
            </w:r>
          </w:p>
          <w:p w:rsidR="00614531" w:rsidRPr="00614531" w:rsidRDefault="00614531" w:rsidP="00614531">
            <w:pPr>
              <w:widowControl w:val="0"/>
              <w:suppressAutoHyphens/>
              <w:jc w:val="center"/>
              <w:rPr>
                <w:bCs/>
                <w:sz w:val="10"/>
                <w:szCs w:val="14"/>
              </w:rPr>
            </w:pPr>
          </w:p>
        </w:tc>
      </w:tr>
      <w:tr w:rsidR="00614531" w:rsidRPr="00614531" w:rsidTr="00614531">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Организационные</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Недостаточная точность планирования мероприятий и прогнозирования значений показателей муниципальной программы</w:t>
            </w: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Составление годовых планов реализации мероприятий муниципальной программы, осуществление последующего мониторинга их выполнения</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rPr>
                <w:bCs/>
                <w:sz w:val="10"/>
                <w:szCs w:val="14"/>
              </w:rPr>
            </w:pPr>
            <w:r w:rsidRPr="00614531">
              <w:rPr>
                <w:bCs/>
                <w:sz w:val="10"/>
                <w:szCs w:val="1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rPr>
                <w:bCs/>
                <w:sz w:val="10"/>
                <w:szCs w:val="14"/>
              </w:rPr>
            </w:pPr>
            <w:r w:rsidRPr="00614531">
              <w:rPr>
                <w:bCs/>
                <w:sz w:val="10"/>
                <w:szCs w:val="14"/>
              </w:rPr>
              <w:t>Размещение информации о результатах реализации мероприятий муниципальной программы на сайте Администрации муниципального округа в информационно-коммуникационной сети "Интернет"</w:t>
            </w:r>
          </w:p>
          <w:p w:rsidR="00614531" w:rsidRPr="00614531" w:rsidRDefault="00614531" w:rsidP="00614531">
            <w:pPr>
              <w:widowControl w:val="0"/>
              <w:suppressAutoHyphens/>
              <w:rPr>
                <w:bCs/>
                <w:sz w:val="10"/>
                <w:szCs w:val="14"/>
              </w:rPr>
            </w:pPr>
          </w:p>
        </w:tc>
        <w:tc>
          <w:tcPr>
            <w:tcW w:w="0" w:type="auto"/>
            <w:shd w:val="clear" w:color="auto" w:fill="auto"/>
          </w:tcPr>
          <w:p w:rsidR="00614531" w:rsidRPr="00614531" w:rsidRDefault="00614531" w:rsidP="00614531">
            <w:pPr>
              <w:widowControl w:val="0"/>
              <w:suppressAutoHyphens/>
              <w:rPr>
                <w:bCs/>
                <w:sz w:val="10"/>
                <w:szCs w:val="14"/>
              </w:rPr>
            </w:pPr>
            <w:r w:rsidRPr="00614531">
              <w:rPr>
                <w:bCs/>
                <w:sz w:val="10"/>
                <w:szCs w:val="14"/>
              </w:rPr>
              <w:t>Корректировка плана мероприятий муниципальной программы и значений показателей реализации муниципальной программы</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rPr>
                <w:bCs/>
                <w:sz w:val="10"/>
                <w:szCs w:val="14"/>
              </w:rPr>
            </w:pPr>
            <w:r w:rsidRPr="00614531">
              <w:rPr>
                <w:bCs/>
                <w:sz w:val="10"/>
                <w:szCs w:val="14"/>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614531" w:rsidRPr="00614531" w:rsidTr="00614531">
        <w:tc>
          <w:tcPr>
            <w:tcW w:w="0" w:type="auto"/>
            <w:shd w:val="clear" w:color="auto" w:fill="auto"/>
          </w:tcPr>
          <w:p w:rsidR="00614531" w:rsidRPr="00614531" w:rsidRDefault="00614531" w:rsidP="00614531">
            <w:pPr>
              <w:widowControl w:val="0"/>
              <w:suppressAutoHyphens/>
              <w:jc w:val="both"/>
              <w:rPr>
                <w:bCs/>
                <w:sz w:val="10"/>
                <w:szCs w:val="14"/>
              </w:rPr>
            </w:pPr>
            <w:r w:rsidRPr="00614531">
              <w:rPr>
                <w:bCs/>
                <w:sz w:val="10"/>
                <w:szCs w:val="14"/>
              </w:rPr>
              <w:t>Ресурсные (кадровые)</w:t>
            </w:r>
          </w:p>
        </w:tc>
        <w:tc>
          <w:tcPr>
            <w:tcW w:w="0" w:type="auto"/>
            <w:shd w:val="clear" w:color="auto" w:fill="auto"/>
          </w:tcPr>
          <w:p w:rsidR="00614531" w:rsidRPr="00614531" w:rsidRDefault="00614531" w:rsidP="00614531">
            <w:pPr>
              <w:widowControl w:val="0"/>
              <w:suppressAutoHyphens/>
              <w:jc w:val="both"/>
              <w:rPr>
                <w:bCs/>
                <w:sz w:val="10"/>
                <w:szCs w:val="14"/>
              </w:rPr>
            </w:pPr>
            <w:r w:rsidRPr="00614531">
              <w:rPr>
                <w:bCs/>
                <w:sz w:val="10"/>
                <w:szCs w:val="14"/>
              </w:rPr>
              <w:t>Недостаточная квалификация специалистов, исполняющих мероприятия муниципальной программы</w:t>
            </w:r>
          </w:p>
        </w:tc>
        <w:tc>
          <w:tcPr>
            <w:tcW w:w="0" w:type="auto"/>
            <w:shd w:val="clear" w:color="auto" w:fill="auto"/>
          </w:tcPr>
          <w:p w:rsidR="00614531" w:rsidRPr="00614531" w:rsidRDefault="00614531" w:rsidP="00614531">
            <w:pPr>
              <w:widowControl w:val="0"/>
              <w:suppressAutoHyphens/>
              <w:jc w:val="both"/>
              <w:rPr>
                <w:bCs/>
                <w:sz w:val="10"/>
                <w:szCs w:val="14"/>
              </w:rPr>
            </w:pPr>
            <w:r w:rsidRPr="00614531">
              <w:rPr>
                <w:bCs/>
                <w:sz w:val="10"/>
                <w:szCs w:val="1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jc w:val="both"/>
              <w:rPr>
                <w:bCs/>
                <w:sz w:val="10"/>
                <w:szCs w:val="14"/>
              </w:rPr>
            </w:pPr>
            <w:r w:rsidRPr="00614531">
              <w:rPr>
                <w:bCs/>
                <w:sz w:val="10"/>
                <w:szCs w:val="14"/>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p>
          <w:p w:rsidR="00614531" w:rsidRPr="00614531" w:rsidRDefault="00614531" w:rsidP="00614531">
            <w:pPr>
              <w:widowControl w:val="0"/>
              <w:suppressAutoHyphens/>
              <w:rPr>
                <w:bCs/>
                <w:sz w:val="10"/>
                <w:szCs w:val="14"/>
              </w:rPr>
            </w:pPr>
          </w:p>
          <w:p w:rsidR="00614531" w:rsidRPr="00614531" w:rsidRDefault="00614531" w:rsidP="00614531">
            <w:pPr>
              <w:widowControl w:val="0"/>
              <w:suppressAutoHyphens/>
              <w:jc w:val="both"/>
              <w:rPr>
                <w:bCs/>
                <w:sz w:val="10"/>
                <w:szCs w:val="14"/>
              </w:rPr>
            </w:pPr>
            <w:r w:rsidRPr="00614531">
              <w:rPr>
                <w:bCs/>
                <w:sz w:val="10"/>
                <w:szCs w:val="14"/>
              </w:rPr>
              <w:t>Привлечение к реализации мероприятий муниципальной программы представителей общественных и научных организаций</w:t>
            </w:r>
          </w:p>
        </w:tc>
        <w:tc>
          <w:tcPr>
            <w:tcW w:w="0" w:type="auto"/>
            <w:shd w:val="clear" w:color="auto" w:fill="auto"/>
          </w:tcPr>
          <w:p w:rsidR="00614531" w:rsidRPr="00614531" w:rsidRDefault="00614531" w:rsidP="00614531">
            <w:pPr>
              <w:widowControl w:val="0"/>
              <w:suppressAutoHyphens/>
              <w:jc w:val="both"/>
              <w:rPr>
                <w:bCs/>
                <w:sz w:val="10"/>
                <w:szCs w:val="14"/>
              </w:rPr>
            </w:pPr>
            <w:r w:rsidRPr="00614531">
              <w:rPr>
                <w:bCs/>
                <w:sz w:val="10"/>
                <w:szCs w:val="14"/>
              </w:rPr>
              <w:t>Ротация или замена исполнителей мероприятий муниципальной программы</w:t>
            </w:r>
          </w:p>
        </w:tc>
      </w:tr>
    </w:tbl>
    <w:p w:rsidR="00614531" w:rsidRPr="00E05EE1" w:rsidRDefault="00614531" w:rsidP="00614531">
      <w:pPr>
        <w:rPr>
          <w:sz w:val="14"/>
          <w:szCs w:val="14"/>
        </w:rPr>
      </w:pPr>
    </w:p>
    <w:p w:rsidR="00614531" w:rsidRPr="00E05EE1" w:rsidRDefault="00614531" w:rsidP="00614531">
      <w:pPr>
        <w:ind w:firstLine="284"/>
        <w:jc w:val="center"/>
        <w:rPr>
          <w:sz w:val="14"/>
          <w:szCs w:val="14"/>
        </w:rPr>
      </w:pPr>
      <w:r w:rsidRPr="00E05EE1">
        <w:rPr>
          <w:b/>
          <w:sz w:val="14"/>
          <w:szCs w:val="14"/>
        </w:rPr>
        <w:t>Механизм управления реализацией муниципальной  программы</w:t>
      </w:r>
    </w:p>
    <w:p w:rsidR="00614531" w:rsidRPr="00E05EE1" w:rsidRDefault="00614531" w:rsidP="00614531">
      <w:pPr>
        <w:autoSpaceDE w:val="0"/>
        <w:autoSpaceDN w:val="0"/>
        <w:adjustRightInd w:val="0"/>
        <w:ind w:firstLine="284"/>
        <w:jc w:val="both"/>
        <w:outlineLvl w:val="1"/>
        <w:rPr>
          <w:sz w:val="14"/>
          <w:szCs w:val="14"/>
        </w:rPr>
      </w:pPr>
      <w:r w:rsidRPr="00E05EE1">
        <w:rPr>
          <w:sz w:val="14"/>
          <w:szCs w:val="14"/>
        </w:rPr>
        <w:t xml:space="preserve">Главный специалист по ГО и ЧС осуществляет контроль за реализацией муниципальной программы, в том числе: </w:t>
      </w:r>
    </w:p>
    <w:p w:rsidR="00614531" w:rsidRPr="00E05EE1" w:rsidRDefault="00614531" w:rsidP="00614531">
      <w:pPr>
        <w:autoSpaceDE w:val="0"/>
        <w:autoSpaceDN w:val="0"/>
        <w:adjustRightInd w:val="0"/>
        <w:ind w:firstLine="284"/>
        <w:jc w:val="both"/>
        <w:outlineLvl w:val="1"/>
        <w:rPr>
          <w:sz w:val="14"/>
          <w:szCs w:val="14"/>
        </w:rPr>
      </w:pPr>
      <w:r w:rsidRPr="00E05EE1">
        <w:rPr>
          <w:sz w:val="14"/>
          <w:szCs w:val="14"/>
        </w:rPr>
        <w:t>-  контроль и координацию выполнения  запланированных  мероприятий;</w:t>
      </w:r>
    </w:p>
    <w:p w:rsidR="00614531" w:rsidRPr="00E05EE1" w:rsidRDefault="00614531" w:rsidP="00614531">
      <w:pPr>
        <w:suppressAutoHyphens/>
        <w:autoSpaceDE w:val="0"/>
        <w:autoSpaceDN w:val="0"/>
        <w:adjustRightInd w:val="0"/>
        <w:ind w:firstLine="284"/>
        <w:jc w:val="both"/>
        <w:outlineLvl w:val="1"/>
        <w:rPr>
          <w:sz w:val="14"/>
          <w:szCs w:val="14"/>
        </w:rPr>
      </w:pPr>
      <w:r w:rsidRPr="00E05EE1">
        <w:rPr>
          <w:sz w:val="14"/>
          <w:szCs w:val="14"/>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614531" w:rsidRPr="00E05EE1" w:rsidRDefault="00614531" w:rsidP="00614531">
      <w:pPr>
        <w:autoSpaceDE w:val="0"/>
        <w:autoSpaceDN w:val="0"/>
        <w:adjustRightInd w:val="0"/>
        <w:ind w:firstLine="284"/>
        <w:jc w:val="both"/>
        <w:outlineLvl w:val="1"/>
        <w:rPr>
          <w:sz w:val="14"/>
          <w:szCs w:val="14"/>
        </w:rPr>
      </w:pPr>
      <w:r w:rsidRPr="00E05EE1">
        <w:rPr>
          <w:sz w:val="14"/>
          <w:szCs w:val="14"/>
        </w:rPr>
        <w:t>- обеспечение эффективности реализации  муниципальной программы в целом.</w:t>
      </w:r>
    </w:p>
    <w:p w:rsidR="00614531" w:rsidRPr="00E05EE1" w:rsidRDefault="00614531" w:rsidP="00614531">
      <w:pPr>
        <w:suppressAutoHyphens/>
        <w:autoSpaceDE w:val="0"/>
        <w:autoSpaceDN w:val="0"/>
        <w:adjustRightInd w:val="0"/>
        <w:ind w:firstLine="284"/>
        <w:jc w:val="both"/>
        <w:outlineLvl w:val="1"/>
        <w:rPr>
          <w:sz w:val="14"/>
          <w:szCs w:val="14"/>
        </w:rPr>
      </w:pPr>
      <w:r w:rsidRPr="00E05EE1">
        <w:rPr>
          <w:sz w:val="14"/>
          <w:szCs w:val="14"/>
        </w:rPr>
        <w:t>Главный специалист по делам гражданской обороны и чрезвычайным ситуациям Администрации муниципального округа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Главой муниципального округа и представляет их в Управление делами Администрации Солецкого муниципального округа. Расчёт интегральной оценки эффективности реализации программы составляется ежегодно до 20 февраля года, следующего за отчётным.</w:t>
      </w:r>
    </w:p>
    <w:p w:rsidR="00614531" w:rsidRPr="00E05EE1" w:rsidRDefault="00614531" w:rsidP="00614531">
      <w:pPr>
        <w:widowControl w:val="0"/>
        <w:autoSpaceDE w:val="0"/>
        <w:autoSpaceDN w:val="0"/>
        <w:adjustRightInd w:val="0"/>
        <w:ind w:firstLine="284"/>
        <w:jc w:val="both"/>
        <w:rPr>
          <w:sz w:val="14"/>
          <w:szCs w:val="14"/>
        </w:rPr>
      </w:pPr>
      <w:r w:rsidRPr="00E05EE1">
        <w:rPr>
          <w:sz w:val="14"/>
          <w:szCs w:val="14"/>
        </w:rPr>
        <w:t>По результатам оценки эффективности муниципальной программы может быть принято решение о сокращении или перераспределении бюджетных ассигнований, предусмотренных на реализацию муниципальной программы на очередной финансовый год и плановый период, или о досрочном прекращении реализации, как отдельных мероприятий,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округа.</w:t>
      </w:r>
    </w:p>
    <w:p w:rsidR="00614531" w:rsidRPr="00E05EE1" w:rsidRDefault="00614531" w:rsidP="00614531">
      <w:pPr>
        <w:suppressAutoHyphens/>
        <w:autoSpaceDE w:val="0"/>
        <w:autoSpaceDN w:val="0"/>
        <w:adjustRightInd w:val="0"/>
        <w:ind w:firstLine="284"/>
        <w:jc w:val="both"/>
        <w:outlineLvl w:val="1"/>
        <w:rPr>
          <w:sz w:val="14"/>
          <w:szCs w:val="14"/>
        </w:rPr>
      </w:pPr>
      <w:r w:rsidRPr="00E05EE1">
        <w:rPr>
          <w:sz w:val="14"/>
          <w:szCs w:val="1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614531" w:rsidRDefault="00614531" w:rsidP="005E21CF">
      <w:pPr>
        <w:tabs>
          <w:tab w:val="left" w:pos="6800"/>
        </w:tabs>
        <w:jc w:val="center"/>
        <w:rPr>
          <w:b/>
          <w:sz w:val="14"/>
          <w:szCs w:val="14"/>
        </w:rPr>
      </w:pPr>
    </w:p>
    <w:p w:rsidR="00CA6E0E" w:rsidRPr="00E05EE1" w:rsidRDefault="00CA6E0E" w:rsidP="00CA6E0E">
      <w:pPr>
        <w:autoSpaceDE w:val="0"/>
        <w:autoSpaceDN w:val="0"/>
        <w:adjustRightInd w:val="0"/>
        <w:jc w:val="right"/>
        <w:rPr>
          <w:sz w:val="14"/>
          <w:szCs w:val="14"/>
        </w:rPr>
      </w:pPr>
      <w:r w:rsidRPr="00E05EE1">
        <w:rPr>
          <w:sz w:val="14"/>
          <w:szCs w:val="14"/>
        </w:rPr>
        <w:t>Приложение № 1</w:t>
      </w:r>
    </w:p>
    <w:p w:rsidR="00CA6E0E" w:rsidRPr="00E05EE1" w:rsidRDefault="00CA6E0E" w:rsidP="00CA6E0E">
      <w:pPr>
        <w:autoSpaceDE w:val="0"/>
        <w:autoSpaceDN w:val="0"/>
        <w:adjustRightInd w:val="0"/>
        <w:jc w:val="right"/>
        <w:rPr>
          <w:sz w:val="14"/>
          <w:szCs w:val="14"/>
        </w:rPr>
      </w:pPr>
      <w:r w:rsidRPr="00E05EE1">
        <w:rPr>
          <w:sz w:val="14"/>
          <w:szCs w:val="14"/>
        </w:rPr>
        <w:t xml:space="preserve">к муниципальной  программе </w:t>
      </w:r>
      <w:r>
        <w:rPr>
          <w:sz w:val="14"/>
          <w:szCs w:val="14"/>
        </w:rPr>
        <w:t xml:space="preserve"> </w:t>
      </w:r>
      <w:r w:rsidRPr="00E05EE1">
        <w:rPr>
          <w:sz w:val="14"/>
          <w:szCs w:val="14"/>
        </w:rPr>
        <w:t>Солецкого муниципального округа</w:t>
      </w:r>
      <w:r w:rsidRPr="00E05EE1">
        <w:rPr>
          <w:sz w:val="14"/>
          <w:szCs w:val="14"/>
        </w:rPr>
        <w:b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CA6E0E" w:rsidRPr="00E05EE1" w:rsidRDefault="00CA6E0E" w:rsidP="00CA6E0E">
      <w:pPr>
        <w:widowControl w:val="0"/>
        <w:autoSpaceDE w:val="0"/>
        <w:autoSpaceDN w:val="0"/>
        <w:adjustRightInd w:val="0"/>
        <w:jc w:val="center"/>
        <w:rPr>
          <w:b/>
          <w:sz w:val="14"/>
          <w:szCs w:val="14"/>
        </w:rPr>
      </w:pPr>
    </w:p>
    <w:p w:rsidR="00CA6E0E" w:rsidRPr="00E05EE1" w:rsidRDefault="00CA6E0E" w:rsidP="00CA6E0E">
      <w:pPr>
        <w:widowControl w:val="0"/>
        <w:autoSpaceDE w:val="0"/>
        <w:autoSpaceDN w:val="0"/>
        <w:adjustRightInd w:val="0"/>
        <w:jc w:val="center"/>
        <w:rPr>
          <w:b/>
          <w:sz w:val="14"/>
          <w:szCs w:val="14"/>
        </w:rPr>
      </w:pPr>
      <w:r w:rsidRPr="00E05EE1">
        <w:rPr>
          <w:b/>
          <w:sz w:val="14"/>
          <w:szCs w:val="14"/>
        </w:rPr>
        <w:t>Паспорт подпрограммы</w:t>
      </w:r>
    </w:p>
    <w:p w:rsidR="00CA6E0E" w:rsidRPr="00E05EE1" w:rsidRDefault="00CA6E0E" w:rsidP="00CA6E0E">
      <w:pPr>
        <w:autoSpaceDE w:val="0"/>
        <w:autoSpaceDN w:val="0"/>
        <w:adjustRightInd w:val="0"/>
        <w:jc w:val="center"/>
        <w:rPr>
          <w:b/>
          <w:sz w:val="14"/>
          <w:szCs w:val="14"/>
        </w:rPr>
      </w:pPr>
      <w:r w:rsidRPr="00E05EE1">
        <w:rPr>
          <w:b/>
          <w:sz w:val="14"/>
          <w:szCs w:val="14"/>
        </w:rPr>
        <w:t xml:space="preserve">«Совершенствование системы гражданской обороны» </w:t>
      </w:r>
    </w:p>
    <w:p w:rsidR="00CA6E0E" w:rsidRPr="00E05EE1" w:rsidRDefault="00CA6E0E" w:rsidP="00CA6E0E">
      <w:pPr>
        <w:autoSpaceDE w:val="0"/>
        <w:autoSpaceDN w:val="0"/>
        <w:adjustRightInd w:val="0"/>
        <w:jc w:val="center"/>
        <w:rPr>
          <w:sz w:val="14"/>
          <w:szCs w:val="14"/>
        </w:rPr>
      </w:pPr>
      <w:r w:rsidRPr="00E05EE1">
        <w:rPr>
          <w:sz w:val="14"/>
          <w:szCs w:val="14"/>
        </w:rPr>
        <w:t>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(далее – Подпрограмма 1)</w:t>
      </w:r>
    </w:p>
    <w:p w:rsidR="00CA6E0E" w:rsidRPr="00E05EE1" w:rsidRDefault="00CA6E0E" w:rsidP="00CA6E0E">
      <w:pPr>
        <w:widowControl w:val="0"/>
        <w:autoSpaceDE w:val="0"/>
        <w:autoSpaceDN w:val="0"/>
        <w:adjustRightInd w:val="0"/>
        <w:jc w:val="both"/>
        <w:rPr>
          <w:sz w:val="14"/>
          <w:szCs w:val="14"/>
        </w:rPr>
      </w:pPr>
    </w:p>
    <w:p w:rsidR="00CA6E0E" w:rsidRPr="00E05EE1" w:rsidRDefault="00CA6E0E" w:rsidP="00CA6E0E">
      <w:pPr>
        <w:widowControl w:val="0"/>
        <w:autoSpaceDE w:val="0"/>
        <w:autoSpaceDN w:val="0"/>
        <w:adjustRightInd w:val="0"/>
        <w:ind w:firstLine="284"/>
        <w:contextualSpacing/>
        <w:jc w:val="both"/>
        <w:rPr>
          <w:b/>
          <w:sz w:val="14"/>
          <w:szCs w:val="14"/>
        </w:rPr>
      </w:pPr>
      <w:r w:rsidRPr="00E05EE1">
        <w:rPr>
          <w:b/>
          <w:sz w:val="14"/>
          <w:szCs w:val="14"/>
        </w:rPr>
        <w:t xml:space="preserve">1. Исполнители подпрограммы: </w:t>
      </w:r>
    </w:p>
    <w:p w:rsidR="00CA6E0E" w:rsidRPr="00E05EE1" w:rsidRDefault="00CA6E0E" w:rsidP="00CA6E0E">
      <w:pPr>
        <w:widowControl w:val="0"/>
        <w:autoSpaceDE w:val="0"/>
        <w:autoSpaceDN w:val="0"/>
        <w:adjustRightInd w:val="0"/>
        <w:ind w:firstLine="284"/>
        <w:jc w:val="both"/>
        <w:rPr>
          <w:sz w:val="14"/>
          <w:szCs w:val="14"/>
        </w:rPr>
      </w:pPr>
      <w:r w:rsidRPr="00E05EE1">
        <w:rPr>
          <w:sz w:val="14"/>
          <w:szCs w:val="14"/>
        </w:rPr>
        <w:t>главный специалист по ГО и ЧС.</w:t>
      </w:r>
    </w:p>
    <w:p w:rsidR="00CA6E0E" w:rsidRPr="00E05EE1" w:rsidRDefault="00CA6E0E" w:rsidP="00CA6E0E">
      <w:pPr>
        <w:widowControl w:val="0"/>
        <w:autoSpaceDE w:val="0"/>
        <w:autoSpaceDN w:val="0"/>
        <w:adjustRightInd w:val="0"/>
        <w:ind w:firstLine="284"/>
        <w:jc w:val="both"/>
        <w:rPr>
          <w:sz w:val="14"/>
          <w:szCs w:val="14"/>
        </w:rPr>
      </w:pPr>
      <w:r w:rsidRPr="00E05EE1">
        <w:rPr>
          <w:sz w:val="14"/>
          <w:szCs w:val="14"/>
        </w:rPr>
        <w:t>комитет образования и спорта Администрации муниципального округа;</w:t>
      </w:r>
    </w:p>
    <w:p w:rsidR="00CA6E0E" w:rsidRPr="00E05EE1" w:rsidRDefault="00CA6E0E" w:rsidP="00CA6E0E">
      <w:pPr>
        <w:ind w:firstLine="284"/>
        <w:jc w:val="both"/>
        <w:rPr>
          <w:spacing w:val="-6"/>
          <w:sz w:val="14"/>
          <w:szCs w:val="14"/>
        </w:rPr>
      </w:pPr>
      <w:r w:rsidRPr="00E05EE1">
        <w:rPr>
          <w:spacing w:val="-6"/>
          <w:sz w:val="14"/>
          <w:szCs w:val="14"/>
        </w:rPr>
        <w:t>организации, имеющие на своём балансе ЗС ГО (по согласованию);</w:t>
      </w:r>
    </w:p>
    <w:p w:rsidR="00CA6E0E" w:rsidRPr="00E05EE1" w:rsidRDefault="00CA6E0E" w:rsidP="00CA6E0E">
      <w:pPr>
        <w:ind w:firstLine="284"/>
        <w:jc w:val="both"/>
        <w:rPr>
          <w:spacing w:val="-6"/>
          <w:sz w:val="14"/>
          <w:szCs w:val="14"/>
        </w:rPr>
      </w:pPr>
      <w:r w:rsidRPr="00E05EE1">
        <w:rPr>
          <w:spacing w:val="-6"/>
          <w:sz w:val="14"/>
          <w:szCs w:val="14"/>
        </w:rPr>
        <w:t>организации, на хранении которых по договорам находятся запасы продовольствия, горюче – смазочных материалов, медицинских и иных средств (по согласованию);</w:t>
      </w:r>
    </w:p>
    <w:p w:rsidR="00CA6E0E" w:rsidRPr="00E05EE1" w:rsidRDefault="00CA6E0E" w:rsidP="00CA6E0E">
      <w:pPr>
        <w:ind w:firstLine="284"/>
        <w:jc w:val="both"/>
        <w:rPr>
          <w:spacing w:val="-6"/>
          <w:sz w:val="14"/>
          <w:szCs w:val="14"/>
        </w:rPr>
      </w:pPr>
      <w:r w:rsidRPr="00E05EE1">
        <w:rPr>
          <w:spacing w:val="-6"/>
          <w:sz w:val="14"/>
          <w:szCs w:val="14"/>
        </w:rPr>
        <w:t>территориальные отделы Администрации муниципального округа (по согласованию).</w:t>
      </w:r>
    </w:p>
    <w:p w:rsidR="00CA6E0E" w:rsidRPr="00E05EE1" w:rsidRDefault="00CA6E0E" w:rsidP="00CA6E0E">
      <w:pPr>
        <w:widowControl w:val="0"/>
        <w:autoSpaceDE w:val="0"/>
        <w:autoSpaceDN w:val="0"/>
        <w:adjustRightInd w:val="0"/>
        <w:ind w:firstLine="284"/>
        <w:jc w:val="both"/>
        <w:rPr>
          <w:b/>
          <w:sz w:val="14"/>
          <w:szCs w:val="14"/>
        </w:rPr>
      </w:pPr>
      <w:r w:rsidRPr="00E05EE1">
        <w:rPr>
          <w:b/>
          <w:sz w:val="14"/>
          <w:szCs w:val="14"/>
        </w:rPr>
        <w:t>2. Задачи и целевые показатели  подпрограммы 1 муниципальной программы:</w:t>
      </w:r>
    </w:p>
    <w:tbl>
      <w:tblPr>
        <w:tblW w:w="0" w:type="auto"/>
        <w:tblInd w:w="75" w:type="dxa"/>
        <w:tblCellMar>
          <w:left w:w="75" w:type="dxa"/>
          <w:right w:w="75" w:type="dxa"/>
        </w:tblCellMar>
        <w:tblLook w:val="04A0" w:firstRow="1" w:lastRow="0" w:firstColumn="1" w:lastColumn="0" w:noHBand="0" w:noVBand="1"/>
      </w:tblPr>
      <w:tblGrid>
        <w:gridCol w:w="351"/>
        <w:gridCol w:w="2387"/>
        <w:gridCol w:w="361"/>
        <w:gridCol w:w="361"/>
        <w:gridCol w:w="361"/>
        <w:gridCol w:w="361"/>
        <w:gridCol w:w="361"/>
        <w:gridCol w:w="361"/>
      </w:tblGrid>
      <w:tr w:rsidR="00CA6E0E" w:rsidRPr="00CA6E0E" w:rsidTr="00CA6E0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 xml:space="preserve">№ </w:t>
            </w:r>
            <w:r w:rsidRPr="00CA6E0E">
              <w:rPr>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Задачи подпрограммы,</w:t>
            </w:r>
          </w:p>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Значение целевого показателя</w:t>
            </w:r>
          </w:p>
          <w:p w:rsidR="00CA6E0E" w:rsidRPr="00CA6E0E" w:rsidRDefault="00CA6E0E" w:rsidP="00CA6E0E">
            <w:pPr>
              <w:widowControl w:val="0"/>
              <w:autoSpaceDE w:val="0"/>
              <w:autoSpaceDN w:val="0"/>
              <w:adjustRightInd w:val="0"/>
              <w:jc w:val="center"/>
              <w:rPr>
                <w:sz w:val="10"/>
                <w:szCs w:val="14"/>
              </w:rPr>
            </w:pPr>
            <w:r w:rsidRPr="00CA6E0E">
              <w:rPr>
                <w:sz w:val="10"/>
                <w:szCs w:val="14"/>
              </w:rPr>
              <w:t>по годам</w:t>
            </w:r>
          </w:p>
        </w:tc>
      </w:tr>
      <w:tr w:rsidR="00CA6E0E" w:rsidRPr="00CA6E0E" w:rsidTr="00CA6E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sz w:val="10"/>
                <w:szCs w:val="14"/>
              </w:rPr>
            </w:pP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2021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2022</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2023</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2024</w:t>
            </w:r>
          </w:p>
          <w:p w:rsidR="00CA6E0E" w:rsidRPr="00CA6E0E" w:rsidRDefault="00CA6E0E" w:rsidP="00CA6E0E">
            <w:pPr>
              <w:widowControl w:val="0"/>
              <w:autoSpaceDE w:val="0"/>
              <w:autoSpaceDN w:val="0"/>
              <w:adjustRightInd w:val="0"/>
              <w:jc w:val="center"/>
              <w:rPr>
                <w:sz w:val="10"/>
                <w:szCs w:val="14"/>
              </w:rPr>
            </w:pP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2025</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2026</w:t>
            </w:r>
          </w:p>
          <w:p w:rsidR="00CA6E0E" w:rsidRPr="00CA6E0E" w:rsidRDefault="00CA6E0E" w:rsidP="00CA6E0E">
            <w:pPr>
              <w:widowControl w:val="0"/>
              <w:autoSpaceDE w:val="0"/>
              <w:autoSpaceDN w:val="0"/>
              <w:adjustRightInd w:val="0"/>
              <w:jc w:val="center"/>
              <w:rPr>
                <w:sz w:val="10"/>
                <w:szCs w:val="14"/>
              </w:rPr>
            </w:pP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4</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5</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6</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7</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8</w:t>
            </w:r>
          </w:p>
          <w:p w:rsidR="00CA6E0E" w:rsidRPr="00CA6E0E" w:rsidRDefault="00CA6E0E" w:rsidP="00CA6E0E">
            <w:pPr>
              <w:widowControl w:val="0"/>
              <w:autoSpaceDE w:val="0"/>
              <w:autoSpaceDN w:val="0"/>
              <w:adjustRightInd w:val="0"/>
              <w:jc w:val="center"/>
              <w:rPr>
                <w:sz w:val="10"/>
                <w:szCs w:val="14"/>
              </w:rPr>
            </w:pP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w:t>
            </w:r>
          </w:p>
        </w:tc>
        <w:tc>
          <w:tcPr>
            <w:tcW w:w="0" w:type="auto"/>
            <w:gridSpan w:val="7"/>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
                <w:sz w:val="10"/>
                <w:szCs w:val="14"/>
              </w:rPr>
            </w:pPr>
            <w:r w:rsidRPr="00CA6E0E">
              <w:rPr>
                <w:b/>
                <w:sz w:val="10"/>
                <w:szCs w:val="14"/>
              </w:rPr>
              <w:t>Совершенствование системы гражданской обороны</w:t>
            </w: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1.1</w:t>
            </w:r>
          </w:p>
        </w:tc>
        <w:tc>
          <w:tcPr>
            <w:tcW w:w="0" w:type="auto"/>
            <w:gridSpan w:val="7"/>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
                <w:sz w:val="10"/>
                <w:szCs w:val="14"/>
              </w:rPr>
            </w:pPr>
            <w:r w:rsidRPr="00CA6E0E">
              <w:rPr>
                <w:b/>
                <w:sz w:val="10"/>
                <w:szCs w:val="14"/>
              </w:rPr>
              <w:t>Задача 1– улучшение обеспеченности средствами индивидуальной и коллективной защиты</w:t>
            </w:r>
          </w:p>
        </w:tc>
      </w:tr>
      <w:tr w:rsidR="00CA6E0E" w:rsidRPr="00CA6E0E" w:rsidTr="00CA6E0E">
        <w:trPr>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1.1.1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Показатель 1 – обеспечение работников муниципальных учреждений средствами индивидуальной защиты,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20,0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30,0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p>
          <w:p w:rsidR="00CA6E0E" w:rsidRPr="00CA6E0E" w:rsidRDefault="00CA6E0E" w:rsidP="00CA6E0E">
            <w:pPr>
              <w:widowControl w:val="0"/>
              <w:autoSpaceDE w:val="0"/>
              <w:autoSpaceDN w:val="0"/>
              <w:adjustRightInd w:val="0"/>
              <w:jc w:val="center"/>
              <w:rPr>
                <w:sz w:val="10"/>
                <w:szCs w:val="14"/>
              </w:rPr>
            </w:pPr>
            <w:r w:rsidRPr="00CA6E0E">
              <w:rPr>
                <w:sz w:val="10"/>
                <w:szCs w:val="14"/>
              </w:rPr>
              <w:t>35,0</w:t>
            </w:r>
          </w:p>
          <w:p w:rsidR="00CA6E0E" w:rsidRPr="00CA6E0E" w:rsidRDefault="00CA6E0E" w:rsidP="00CA6E0E">
            <w:pPr>
              <w:widowControl w:val="0"/>
              <w:autoSpaceDE w:val="0"/>
              <w:autoSpaceDN w:val="0"/>
              <w:adjustRightInd w:val="0"/>
              <w:jc w:val="center"/>
              <w:rPr>
                <w:sz w:val="10"/>
                <w:szCs w:val="14"/>
              </w:rPr>
            </w:pPr>
          </w:p>
        </w:tc>
      </w:tr>
      <w:tr w:rsidR="00CA6E0E" w:rsidRPr="00CA6E0E" w:rsidTr="00CA6E0E">
        <w:trPr>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1.2.</w:t>
            </w:r>
          </w:p>
        </w:tc>
        <w:tc>
          <w:tcPr>
            <w:tcW w:w="0" w:type="auto"/>
            <w:gridSpan w:val="7"/>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
                <w:sz w:val="10"/>
                <w:szCs w:val="14"/>
              </w:rPr>
            </w:pPr>
            <w:r w:rsidRPr="00CA6E0E">
              <w:rPr>
                <w:b/>
                <w:sz w:val="10"/>
                <w:szCs w:val="14"/>
              </w:rPr>
              <w:t>Задача 2 – улучшение качественного состояния защитных сооружений гражданской обороны</w:t>
            </w:r>
          </w:p>
        </w:tc>
      </w:tr>
      <w:tr w:rsidR="00CA6E0E" w:rsidRPr="00CA6E0E" w:rsidTr="00CA6E0E">
        <w:trPr>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1.2.1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Показатель 2 – ремонт и содержание защитных сооружений гражданской обороны (противорадиационных укрытий),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p>
          <w:p w:rsidR="00CA6E0E" w:rsidRPr="00CA6E0E" w:rsidRDefault="00CA6E0E" w:rsidP="00CA6E0E">
            <w:pPr>
              <w:widowControl w:val="0"/>
              <w:autoSpaceDE w:val="0"/>
              <w:autoSpaceDN w:val="0"/>
              <w:adjustRightInd w:val="0"/>
              <w:jc w:val="center"/>
              <w:rPr>
                <w:sz w:val="10"/>
                <w:szCs w:val="14"/>
              </w:rPr>
            </w:pPr>
            <w:r w:rsidRPr="00CA6E0E">
              <w:rPr>
                <w:sz w:val="10"/>
                <w:szCs w:val="14"/>
              </w:rPr>
              <w:t>3</w:t>
            </w:r>
          </w:p>
          <w:p w:rsidR="00CA6E0E" w:rsidRPr="00CA6E0E" w:rsidRDefault="00CA6E0E" w:rsidP="00CA6E0E">
            <w:pPr>
              <w:widowControl w:val="0"/>
              <w:autoSpaceDE w:val="0"/>
              <w:autoSpaceDN w:val="0"/>
              <w:adjustRightInd w:val="0"/>
              <w:jc w:val="center"/>
              <w:rPr>
                <w:sz w:val="10"/>
                <w:szCs w:val="14"/>
              </w:rPr>
            </w:pPr>
          </w:p>
        </w:tc>
      </w:tr>
      <w:tr w:rsidR="00CA6E0E" w:rsidRPr="00CA6E0E" w:rsidTr="00CA6E0E">
        <w:trPr>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1.3</w:t>
            </w:r>
          </w:p>
        </w:tc>
        <w:tc>
          <w:tcPr>
            <w:tcW w:w="0" w:type="auto"/>
            <w:gridSpan w:val="7"/>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
                <w:sz w:val="10"/>
                <w:szCs w:val="14"/>
              </w:rPr>
            </w:pPr>
            <w:r w:rsidRPr="00CA6E0E">
              <w:rPr>
                <w:b/>
                <w:sz w:val="10"/>
                <w:szCs w:val="14"/>
              </w:rPr>
              <w:t>Задача 3 – улучшение качественной подготовки и обучения населения способам защиты от опасностей, возникающих при ведении военных действий или вследствие этих действий</w:t>
            </w:r>
          </w:p>
        </w:tc>
      </w:tr>
      <w:tr w:rsidR="00CA6E0E" w:rsidRPr="00CA6E0E" w:rsidTr="00CA6E0E">
        <w:trPr>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1.3.1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sz w:val="10"/>
                <w:szCs w:val="14"/>
              </w:rPr>
            </w:pPr>
            <w:r w:rsidRPr="00CA6E0E">
              <w:rPr>
                <w:sz w:val="10"/>
                <w:szCs w:val="14"/>
              </w:rPr>
              <w:t xml:space="preserve">Показатель 3 – улучшение материально – технической базы </w:t>
            </w:r>
            <w:proofErr w:type="spellStart"/>
            <w:r w:rsidRPr="00CA6E0E">
              <w:rPr>
                <w:sz w:val="10"/>
                <w:szCs w:val="14"/>
              </w:rPr>
              <w:t>учебно</w:t>
            </w:r>
            <w:proofErr w:type="spellEnd"/>
            <w:r w:rsidRPr="00CA6E0E">
              <w:rPr>
                <w:sz w:val="10"/>
                <w:szCs w:val="14"/>
              </w:rPr>
              <w:t xml:space="preserve"> –консультационных пунктов поселений,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sz w:val="10"/>
                <w:szCs w:val="14"/>
              </w:rPr>
            </w:pPr>
          </w:p>
          <w:p w:rsidR="00CA6E0E" w:rsidRPr="00CA6E0E" w:rsidRDefault="00CA6E0E" w:rsidP="00CA6E0E">
            <w:pPr>
              <w:widowControl w:val="0"/>
              <w:autoSpaceDE w:val="0"/>
              <w:autoSpaceDN w:val="0"/>
              <w:adjustRightInd w:val="0"/>
              <w:jc w:val="center"/>
              <w:rPr>
                <w:sz w:val="10"/>
                <w:szCs w:val="14"/>
              </w:rPr>
            </w:pPr>
            <w:r w:rsidRPr="00CA6E0E">
              <w:rPr>
                <w:sz w:val="10"/>
                <w:szCs w:val="14"/>
              </w:rPr>
              <w:t>1</w:t>
            </w:r>
          </w:p>
          <w:p w:rsidR="00CA6E0E" w:rsidRPr="00CA6E0E" w:rsidRDefault="00CA6E0E" w:rsidP="00CA6E0E">
            <w:pPr>
              <w:widowControl w:val="0"/>
              <w:autoSpaceDE w:val="0"/>
              <w:autoSpaceDN w:val="0"/>
              <w:adjustRightInd w:val="0"/>
              <w:jc w:val="center"/>
              <w:rPr>
                <w:sz w:val="10"/>
                <w:szCs w:val="14"/>
              </w:rPr>
            </w:pPr>
          </w:p>
        </w:tc>
      </w:tr>
    </w:tbl>
    <w:p w:rsidR="00CA6E0E" w:rsidRPr="00E05EE1" w:rsidRDefault="00CA6E0E" w:rsidP="00CA6E0E">
      <w:pPr>
        <w:widowControl w:val="0"/>
        <w:autoSpaceDE w:val="0"/>
        <w:autoSpaceDN w:val="0"/>
        <w:adjustRightInd w:val="0"/>
        <w:ind w:firstLine="284"/>
        <w:jc w:val="both"/>
        <w:rPr>
          <w:sz w:val="14"/>
          <w:szCs w:val="14"/>
        </w:rPr>
      </w:pPr>
      <w:r w:rsidRPr="00E05EE1">
        <w:rPr>
          <w:b/>
          <w:sz w:val="14"/>
          <w:szCs w:val="14"/>
        </w:rPr>
        <w:t>3. Сроки реализации подпрограммы:</w:t>
      </w:r>
      <w:r w:rsidRPr="00E05EE1">
        <w:rPr>
          <w:sz w:val="14"/>
          <w:szCs w:val="14"/>
        </w:rPr>
        <w:t xml:space="preserve"> 2021-2026 годы.</w:t>
      </w:r>
    </w:p>
    <w:p w:rsidR="00CA6E0E" w:rsidRPr="00E05EE1" w:rsidRDefault="00CA6E0E" w:rsidP="00CA6E0E">
      <w:pPr>
        <w:widowControl w:val="0"/>
        <w:autoSpaceDE w:val="0"/>
        <w:autoSpaceDN w:val="0"/>
        <w:adjustRightInd w:val="0"/>
        <w:ind w:firstLine="284"/>
        <w:jc w:val="both"/>
        <w:rPr>
          <w:b/>
          <w:bCs/>
          <w:sz w:val="14"/>
          <w:szCs w:val="14"/>
        </w:rPr>
      </w:pPr>
      <w:r w:rsidRPr="00E05EE1">
        <w:rPr>
          <w:b/>
          <w:bCs/>
          <w:sz w:val="14"/>
          <w:szCs w:val="14"/>
        </w:rPr>
        <w:t>4. Объемы и источники финансирования подпрограммы в целом и по годам реализации (тыс. рублей):</w:t>
      </w:r>
    </w:p>
    <w:tbl>
      <w:tblPr>
        <w:tblW w:w="0" w:type="auto"/>
        <w:tblInd w:w="75" w:type="dxa"/>
        <w:tblCellMar>
          <w:left w:w="75" w:type="dxa"/>
          <w:right w:w="75" w:type="dxa"/>
        </w:tblCellMar>
        <w:tblLook w:val="04A0" w:firstRow="1" w:lastRow="0" w:firstColumn="1" w:lastColumn="0" w:noHBand="0" w:noVBand="1"/>
      </w:tblPr>
      <w:tblGrid>
        <w:gridCol w:w="475"/>
        <w:gridCol w:w="937"/>
        <w:gridCol w:w="809"/>
        <w:gridCol w:w="1271"/>
        <w:gridCol w:w="1034"/>
        <w:gridCol w:w="378"/>
      </w:tblGrid>
      <w:tr w:rsidR="00CA6E0E" w:rsidRPr="00CA6E0E" w:rsidTr="00CA6E0E">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Источник финансирования</w:t>
            </w:r>
          </w:p>
        </w:tc>
      </w:tr>
      <w:tr w:rsidR="00CA6E0E" w:rsidRPr="00CA6E0E" w:rsidTr="00CA6E0E">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10"/>
                <w:szCs w:val="14"/>
              </w:rPr>
            </w:pP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 xml:space="preserve">федеральный бюджет </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областной бюджет</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бюджет муниципального округа</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 xml:space="preserve">внебюджетные средства  </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всего</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3</w:t>
            </w:r>
          </w:p>
        </w:tc>
        <w:tc>
          <w:tcPr>
            <w:tcW w:w="0" w:type="auto"/>
            <w:tcBorders>
              <w:top w:val="nil"/>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4</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5</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6</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0,0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0,0</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2022</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0,0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0,0</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2023</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0,0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0,0</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2024</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0,0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0,0</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2025</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0,0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0,0</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2026</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0,0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0,0</w:t>
            </w:r>
          </w:p>
        </w:tc>
      </w:tr>
      <w:tr w:rsidR="00CA6E0E" w:rsidRPr="00CA6E0E" w:rsidTr="00CA6E0E">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ВСЕГО</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0,0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0,0</w:t>
            </w:r>
          </w:p>
        </w:tc>
      </w:tr>
    </w:tbl>
    <w:p w:rsidR="00CA6E0E" w:rsidRPr="00E05EE1" w:rsidRDefault="00CA6E0E" w:rsidP="00CA6E0E">
      <w:pPr>
        <w:widowControl w:val="0"/>
        <w:autoSpaceDE w:val="0"/>
        <w:autoSpaceDN w:val="0"/>
        <w:adjustRightInd w:val="0"/>
        <w:rPr>
          <w:b/>
          <w:color w:val="FF0000"/>
          <w:sz w:val="14"/>
          <w:szCs w:val="14"/>
        </w:rPr>
      </w:pPr>
    </w:p>
    <w:p w:rsidR="00CA6E0E" w:rsidRPr="00E05EE1" w:rsidRDefault="00CA6E0E" w:rsidP="00CA6E0E">
      <w:pPr>
        <w:widowControl w:val="0"/>
        <w:autoSpaceDE w:val="0"/>
        <w:autoSpaceDN w:val="0"/>
        <w:adjustRightInd w:val="0"/>
        <w:ind w:firstLine="284"/>
        <w:rPr>
          <w:b/>
          <w:sz w:val="14"/>
          <w:szCs w:val="14"/>
        </w:rPr>
      </w:pPr>
      <w:r w:rsidRPr="00E05EE1">
        <w:rPr>
          <w:b/>
          <w:sz w:val="14"/>
          <w:szCs w:val="14"/>
        </w:rPr>
        <w:t>5. Ожидаемые конечные результаты реализации подпрограммы:</w:t>
      </w:r>
    </w:p>
    <w:p w:rsidR="00CA6E0E" w:rsidRPr="00E05EE1" w:rsidRDefault="00CA6E0E" w:rsidP="00CA6E0E">
      <w:pPr>
        <w:widowControl w:val="0"/>
        <w:autoSpaceDE w:val="0"/>
        <w:autoSpaceDN w:val="0"/>
        <w:adjustRightInd w:val="0"/>
        <w:ind w:firstLine="284"/>
        <w:jc w:val="both"/>
        <w:rPr>
          <w:sz w:val="14"/>
          <w:szCs w:val="14"/>
        </w:rPr>
      </w:pPr>
      <w:r w:rsidRPr="00E05EE1">
        <w:rPr>
          <w:sz w:val="14"/>
          <w:szCs w:val="14"/>
        </w:rPr>
        <w:t xml:space="preserve">В области гражданской обороны в особый период (при переводе гражданской обороны с мирного на военное положение) будет обеспечена непрерывность управления гражданской обороной, поступления информации и сигналов оповещения. </w:t>
      </w:r>
    </w:p>
    <w:p w:rsidR="001C7CBB" w:rsidRDefault="001C7CBB" w:rsidP="005E21CF">
      <w:pPr>
        <w:tabs>
          <w:tab w:val="left" w:pos="6800"/>
        </w:tabs>
        <w:jc w:val="center"/>
        <w:rPr>
          <w:b/>
          <w:sz w:val="14"/>
          <w:szCs w:val="14"/>
        </w:rPr>
      </w:pPr>
    </w:p>
    <w:p w:rsidR="00CA6E0E" w:rsidRPr="00E05EE1" w:rsidRDefault="00CA6E0E" w:rsidP="00CA6E0E">
      <w:pPr>
        <w:jc w:val="center"/>
        <w:rPr>
          <w:b/>
          <w:bCs/>
          <w:sz w:val="14"/>
          <w:szCs w:val="14"/>
        </w:rPr>
      </w:pPr>
      <w:r w:rsidRPr="00E05EE1">
        <w:rPr>
          <w:b/>
          <w:bCs/>
          <w:sz w:val="14"/>
          <w:szCs w:val="14"/>
        </w:rPr>
        <w:lastRenderedPageBreak/>
        <w:t>Мероприятия подпрограммы «Совершенствование системы гражданской обороны»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CA6E0E" w:rsidRPr="00E05EE1" w:rsidRDefault="00CA6E0E" w:rsidP="00CA6E0E">
      <w:pPr>
        <w:widowControl w:val="0"/>
        <w:autoSpaceDE w:val="0"/>
        <w:autoSpaceDN w:val="0"/>
        <w:adjustRightInd w:val="0"/>
        <w:jc w:val="both"/>
        <w:rPr>
          <w:b/>
          <w:bCs/>
          <w:sz w:val="14"/>
          <w:szCs w:val="14"/>
        </w:rPr>
      </w:pPr>
    </w:p>
    <w:tbl>
      <w:tblPr>
        <w:tblW w:w="0" w:type="auto"/>
        <w:tblCellMar>
          <w:left w:w="75" w:type="dxa"/>
          <w:right w:w="75" w:type="dxa"/>
        </w:tblCellMar>
        <w:tblLook w:val="04A0" w:firstRow="1" w:lastRow="0" w:firstColumn="1" w:lastColumn="0" w:noHBand="0" w:noVBand="1"/>
      </w:tblPr>
      <w:tblGrid>
        <w:gridCol w:w="301"/>
        <w:gridCol w:w="822"/>
        <w:gridCol w:w="647"/>
        <w:gridCol w:w="307"/>
        <w:gridCol w:w="576"/>
        <w:gridCol w:w="628"/>
        <w:gridCol w:w="283"/>
        <w:gridCol w:w="283"/>
        <w:gridCol w:w="283"/>
        <w:gridCol w:w="283"/>
        <w:gridCol w:w="283"/>
        <w:gridCol w:w="283"/>
      </w:tblGrid>
      <w:tr w:rsidR="00CA6E0E" w:rsidRPr="00CA6E0E" w:rsidTr="00CA6E0E">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 xml:space="preserve">№ </w:t>
            </w:r>
            <w:r w:rsidRPr="00CA6E0E">
              <w:rPr>
                <w:bCs/>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Наименование</w:t>
            </w:r>
            <w:r w:rsidRPr="00CA6E0E">
              <w:rPr>
                <w:bCs/>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Исполнитель</w:t>
            </w:r>
            <w:r w:rsidRPr="00CA6E0E">
              <w:rPr>
                <w:bCs/>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 xml:space="preserve">Срок </w:t>
            </w:r>
            <w:r w:rsidRPr="00CA6E0E">
              <w:rPr>
                <w:bCs/>
                <w:sz w:val="10"/>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 xml:space="preserve">Целевой   </w:t>
            </w:r>
            <w:r w:rsidRPr="00CA6E0E">
              <w:rPr>
                <w:bCs/>
                <w:sz w:val="10"/>
                <w:szCs w:val="14"/>
              </w:rPr>
              <w:br/>
              <w:t xml:space="preserve"> показатель (номер целевого   </w:t>
            </w:r>
            <w:r w:rsidRPr="00CA6E0E">
              <w:rPr>
                <w:bCs/>
                <w:sz w:val="10"/>
                <w:szCs w:val="14"/>
              </w:rPr>
              <w:br/>
              <w:t xml:space="preserve"> показателя из паспорта подпрограммы 1)</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Объем финансирования</w:t>
            </w:r>
            <w:r w:rsidRPr="00CA6E0E">
              <w:rPr>
                <w:bCs/>
                <w:sz w:val="10"/>
                <w:szCs w:val="14"/>
              </w:rPr>
              <w:br/>
              <w:t>по годам (тыс. руб.)</w:t>
            </w:r>
          </w:p>
        </w:tc>
      </w:tr>
      <w:tr w:rsidR="00CA6E0E" w:rsidRPr="00CA6E0E" w:rsidTr="00CA6E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10"/>
                <w:szCs w:val="14"/>
              </w:rPr>
            </w:pP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2021</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2022</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2023</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2024</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2025</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2026</w:t>
            </w: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3</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4</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5</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6</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7</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8</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9</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10</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12</w:t>
            </w: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 xml:space="preserve">1.  </w:t>
            </w:r>
          </w:p>
        </w:tc>
        <w:tc>
          <w:tcPr>
            <w:tcW w:w="0" w:type="auto"/>
            <w:gridSpan w:val="11"/>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
                <w:bCs/>
                <w:sz w:val="10"/>
                <w:szCs w:val="14"/>
              </w:rPr>
            </w:pPr>
            <w:r w:rsidRPr="00CA6E0E">
              <w:rPr>
                <w:b/>
                <w:bCs/>
                <w:sz w:val="10"/>
                <w:szCs w:val="14"/>
              </w:rPr>
              <w:t xml:space="preserve">Совершенствование системы гражданской обороны </w:t>
            </w: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1.1</w:t>
            </w:r>
          </w:p>
        </w:tc>
        <w:tc>
          <w:tcPr>
            <w:tcW w:w="0" w:type="auto"/>
            <w:gridSpan w:val="11"/>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Создание и содержание запасов средств индивидуальной защиты и иных средств.</w:t>
            </w: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Обновление запасов средств индивидуальной защиты</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Главный специалист по делам ГО и ЧС</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2021 -2026</w:t>
            </w:r>
          </w:p>
          <w:p w:rsidR="00CA6E0E" w:rsidRPr="00CA6E0E" w:rsidRDefault="00CA6E0E" w:rsidP="00CA6E0E">
            <w:pPr>
              <w:widowControl w:val="0"/>
              <w:autoSpaceDE w:val="0"/>
              <w:autoSpaceDN w:val="0"/>
              <w:adjustRightInd w:val="0"/>
              <w:jc w:val="center"/>
              <w:rPr>
                <w:bCs/>
                <w:sz w:val="10"/>
                <w:szCs w:val="14"/>
              </w:rPr>
            </w:pPr>
            <w:r w:rsidRPr="00CA6E0E">
              <w:rPr>
                <w:bCs/>
                <w:sz w:val="10"/>
                <w:szCs w:val="14"/>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10"/>
                <w:szCs w:val="14"/>
              </w:rPr>
            </w:pPr>
            <w:r w:rsidRPr="00CA6E0E">
              <w:rPr>
                <w:bCs/>
                <w:sz w:val="10"/>
                <w:szCs w:val="14"/>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10"/>
                <w:szCs w:val="14"/>
              </w:rPr>
            </w:pPr>
            <w:r w:rsidRPr="00CA6E0E">
              <w:rPr>
                <w:bCs/>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10"/>
                <w:szCs w:val="14"/>
              </w:rPr>
            </w:pPr>
            <w:r w:rsidRPr="00CA6E0E">
              <w:rPr>
                <w:bCs/>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10"/>
                <w:szCs w:val="14"/>
              </w:rPr>
            </w:pPr>
            <w:r w:rsidRPr="00CA6E0E">
              <w:rPr>
                <w:bCs/>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10"/>
                <w:szCs w:val="14"/>
              </w:rPr>
            </w:pPr>
            <w:r w:rsidRPr="00CA6E0E">
              <w:rPr>
                <w:bCs/>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10"/>
                <w:szCs w:val="14"/>
              </w:rPr>
            </w:pPr>
            <w:r w:rsidRPr="00CA6E0E">
              <w:rPr>
                <w:bCs/>
                <w:sz w:val="10"/>
                <w:szCs w:val="14"/>
              </w:rPr>
              <w:t>0</w:t>
            </w: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w:t>
            </w:r>
          </w:p>
        </w:tc>
        <w:tc>
          <w:tcPr>
            <w:tcW w:w="0" w:type="auto"/>
            <w:gridSpan w:val="11"/>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rPr>
                <w:b/>
                <w:bCs/>
                <w:sz w:val="10"/>
                <w:szCs w:val="14"/>
              </w:rPr>
            </w:pPr>
            <w:r w:rsidRPr="00CA6E0E">
              <w:rPr>
                <w:b/>
                <w:bCs/>
                <w:sz w:val="10"/>
                <w:szCs w:val="14"/>
              </w:rPr>
              <w:t>Осуществление ремонта и содержания объектов гражданской обороны, защитных сооружений гражданской обороны (далее ЗС ГО)</w:t>
            </w:r>
          </w:p>
        </w:tc>
      </w:tr>
      <w:tr w:rsidR="00CA6E0E" w:rsidRPr="00CA6E0E" w:rsidTr="00CA6E0E">
        <w:trPr>
          <w:cantSplit/>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2.1.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Ремонт и содержание защитных сооружений гражданской обороны (противорадиационных укрытий)</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главный специалист по ГО и ЧС</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2021 – 2026</w:t>
            </w:r>
          </w:p>
          <w:p w:rsidR="00CA6E0E" w:rsidRPr="00CA6E0E" w:rsidRDefault="00CA6E0E" w:rsidP="00CA6E0E">
            <w:pPr>
              <w:widowControl w:val="0"/>
              <w:autoSpaceDE w:val="0"/>
              <w:autoSpaceDN w:val="0"/>
              <w:adjustRightInd w:val="0"/>
              <w:jc w:val="center"/>
              <w:rPr>
                <w:bCs/>
                <w:sz w:val="10"/>
                <w:szCs w:val="14"/>
              </w:rPr>
            </w:pPr>
            <w:r w:rsidRPr="00CA6E0E">
              <w:rPr>
                <w:bCs/>
                <w:sz w:val="10"/>
                <w:szCs w:val="14"/>
              </w:rPr>
              <w:t>годы</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1.2.1.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бюджет муниципального округа</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r>
      <w:tr w:rsidR="00CA6E0E" w:rsidRPr="00CA6E0E" w:rsidTr="00CA6E0E">
        <w:trPr>
          <w:trHeight w:val="20"/>
        </w:trPr>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2.2.</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Обслуживание защитных сооружений гражданской обороны и других объектов гражданской обороны</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организации, имеющие на своём балансе ЗС ГО (по согласованию)</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2021 – 2026</w:t>
            </w:r>
          </w:p>
          <w:p w:rsidR="00CA6E0E" w:rsidRPr="00CA6E0E" w:rsidRDefault="00CA6E0E" w:rsidP="00CA6E0E">
            <w:pPr>
              <w:widowControl w:val="0"/>
              <w:autoSpaceDE w:val="0"/>
              <w:autoSpaceDN w:val="0"/>
              <w:adjustRightInd w:val="0"/>
              <w:jc w:val="center"/>
              <w:rPr>
                <w:bCs/>
                <w:sz w:val="10"/>
                <w:szCs w:val="14"/>
              </w:rPr>
            </w:pPr>
            <w:r w:rsidRPr="00CA6E0E">
              <w:rPr>
                <w:bCs/>
                <w:sz w:val="10"/>
                <w:szCs w:val="14"/>
              </w:rPr>
              <w:t>годы</w:t>
            </w:r>
          </w:p>
        </w:tc>
        <w:tc>
          <w:tcPr>
            <w:tcW w:w="0" w:type="auto"/>
            <w:tcBorders>
              <w:top w:val="nil"/>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1.2.1.</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внебюджетные источники</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bCs/>
                <w:sz w:val="10"/>
                <w:szCs w:val="14"/>
              </w:rPr>
            </w:pPr>
            <w:r w:rsidRPr="00CA6E0E">
              <w:rPr>
                <w:bCs/>
                <w:sz w:val="10"/>
                <w:szCs w:val="14"/>
              </w:rPr>
              <w:t>-</w:t>
            </w:r>
          </w:p>
        </w:tc>
        <w:tc>
          <w:tcPr>
            <w:tcW w:w="0" w:type="auto"/>
            <w:tcBorders>
              <w:top w:val="nil"/>
              <w:left w:val="single" w:sz="4" w:space="0" w:color="auto"/>
              <w:bottom w:val="single" w:sz="4" w:space="0" w:color="auto"/>
              <w:right w:val="single" w:sz="4" w:space="0" w:color="auto"/>
            </w:tcBorders>
            <w:hideMark/>
          </w:tcPr>
          <w:p w:rsidR="00CA6E0E" w:rsidRPr="00CA6E0E" w:rsidRDefault="00CA6E0E" w:rsidP="00CA6E0E">
            <w:pPr>
              <w:jc w:val="center"/>
              <w:rPr>
                <w:bCs/>
                <w:sz w:val="10"/>
                <w:szCs w:val="14"/>
              </w:rPr>
            </w:pPr>
            <w:r w:rsidRPr="00CA6E0E">
              <w:rPr>
                <w:bCs/>
                <w:sz w:val="10"/>
                <w:szCs w:val="14"/>
              </w:rPr>
              <w:t>-</w:t>
            </w:r>
          </w:p>
        </w:tc>
      </w:tr>
      <w:tr w:rsidR="00CA6E0E" w:rsidRPr="00CA6E0E" w:rsidTr="00CA6E0E">
        <w:trPr>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3.</w:t>
            </w:r>
          </w:p>
        </w:tc>
        <w:tc>
          <w:tcPr>
            <w:tcW w:w="0" w:type="auto"/>
            <w:gridSpan w:val="11"/>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
                <w:bCs/>
                <w:sz w:val="10"/>
                <w:szCs w:val="14"/>
              </w:rPr>
            </w:pPr>
            <w:r w:rsidRPr="00CA6E0E">
              <w:rPr>
                <w:b/>
                <w:bCs/>
                <w:sz w:val="10"/>
                <w:szCs w:val="14"/>
              </w:rPr>
              <w:t>Проведение подготовки и обучения населения способам защиты от опасностей, возникающих при ведении военных действий или вследствие этих действий</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3.1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 xml:space="preserve">Оборудование учебными пособиями и оборудованием </w:t>
            </w:r>
            <w:proofErr w:type="spellStart"/>
            <w:r w:rsidRPr="00CA6E0E">
              <w:rPr>
                <w:bCs/>
                <w:sz w:val="10"/>
                <w:szCs w:val="14"/>
              </w:rPr>
              <w:t>учебно</w:t>
            </w:r>
            <w:proofErr w:type="spellEnd"/>
            <w:r w:rsidRPr="00CA6E0E">
              <w:rPr>
                <w:bCs/>
                <w:sz w:val="10"/>
                <w:szCs w:val="14"/>
              </w:rPr>
              <w:t xml:space="preserve"> – консультационных пунктов территориальных отделов</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Cs/>
                <w:sz w:val="10"/>
                <w:szCs w:val="14"/>
              </w:rPr>
            </w:pPr>
            <w:r w:rsidRPr="00CA6E0E">
              <w:rPr>
                <w:bCs/>
                <w:sz w:val="10"/>
                <w:szCs w:val="14"/>
              </w:rPr>
              <w:t>территориальные отделы Администрации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2021 – 2026</w:t>
            </w:r>
          </w:p>
          <w:p w:rsidR="00CA6E0E" w:rsidRPr="00CA6E0E" w:rsidRDefault="00CA6E0E" w:rsidP="00CA6E0E">
            <w:pPr>
              <w:widowControl w:val="0"/>
              <w:autoSpaceDE w:val="0"/>
              <w:autoSpaceDN w:val="0"/>
              <w:adjustRightInd w:val="0"/>
              <w:jc w:val="center"/>
              <w:rPr>
                <w:bCs/>
                <w:sz w:val="10"/>
                <w:szCs w:val="14"/>
              </w:rPr>
            </w:pPr>
            <w:r w:rsidRPr="00CA6E0E">
              <w:rPr>
                <w:bCs/>
                <w:sz w:val="10"/>
                <w:szCs w:val="14"/>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1.3.1.</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10"/>
                <w:szCs w:val="14"/>
              </w:rPr>
            </w:pPr>
            <w:r w:rsidRPr="00CA6E0E">
              <w:rPr>
                <w:bCs/>
                <w:sz w:val="10"/>
                <w:szCs w:val="14"/>
              </w:rPr>
              <w:t>-</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rPr>
                <w:b/>
                <w:bCs/>
                <w:sz w:val="10"/>
                <w:szCs w:val="14"/>
              </w:rPr>
            </w:pPr>
            <w:r w:rsidRPr="00CA6E0E">
              <w:rPr>
                <w:b/>
                <w:bCs/>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
                <w:bCs/>
                <w:sz w:val="10"/>
                <w:szCs w:val="14"/>
              </w:rPr>
            </w:pPr>
            <w:r w:rsidRPr="00CA6E0E">
              <w:rPr>
                <w:b/>
                <w:bCs/>
                <w:sz w:val="10"/>
                <w:szCs w:val="14"/>
              </w:rPr>
              <w:t>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
                <w:bCs/>
                <w:sz w:val="10"/>
                <w:szCs w:val="14"/>
              </w:rPr>
            </w:pPr>
            <w:r w:rsidRPr="00CA6E0E">
              <w:rPr>
                <w:b/>
                <w:bCs/>
                <w:sz w:val="10"/>
                <w:szCs w:val="14"/>
              </w:rPr>
              <w:t>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
                <w:bCs/>
                <w:sz w:val="10"/>
                <w:szCs w:val="14"/>
              </w:rPr>
            </w:pPr>
            <w:r w:rsidRPr="00CA6E0E">
              <w:rPr>
                <w:b/>
                <w:bCs/>
                <w:sz w:val="10"/>
                <w:szCs w:val="14"/>
              </w:rPr>
              <w:t>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
                <w:bCs/>
                <w:sz w:val="10"/>
                <w:szCs w:val="14"/>
              </w:rPr>
            </w:pPr>
            <w:r w:rsidRPr="00CA6E0E">
              <w:rPr>
                <w:b/>
                <w:bCs/>
                <w:sz w:val="10"/>
                <w:szCs w:val="14"/>
              </w:rPr>
              <w:t>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
                <w:bCs/>
                <w:sz w:val="10"/>
                <w:szCs w:val="14"/>
              </w:rPr>
            </w:pPr>
            <w:r w:rsidRPr="00CA6E0E">
              <w:rPr>
                <w:b/>
                <w:bCs/>
                <w:sz w:val="10"/>
                <w:szCs w:val="14"/>
              </w:rPr>
              <w:t>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widowControl w:val="0"/>
              <w:autoSpaceDE w:val="0"/>
              <w:autoSpaceDN w:val="0"/>
              <w:adjustRightInd w:val="0"/>
              <w:jc w:val="center"/>
              <w:rPr>
                <w:b/>
                <w:bCs/>
                <w:sz w:val="10"/>
                <w:szCs w:val="14"/>
              </w:rPr>
            </w:pPr>
            <w:r w:rsidRPr="00CA6E0E">
              <w:rPr>
                <w:b/>
                <w:bCs/>
                <w:sz w:val="10"/>
                <w:szCs w:val="14"/>
              </w:rPr>
              <w:t>0,0</w:t>
            </w:r>
          </w:p>
        </w:tc>
      </w:tr>
    </w:tbl>
    <w:p w:rsidR="001C7CBB" w:rsidRDefault="001C7CBB" w:rsidP="005E21CF">
      <w:pPr>
        <w:tabs>
          <w:tab w:val="left" w:pos="6800"/>
        </w:tabs>
        <w:jc w:val="center"/>
        <w:rPr>
          <w:b/>
          <w:sz w:val="14"/>
          <w:szCs w:val="14"/>
        </w:rPr>
      </w:pPr>
    </w:p>
    <w:p w:rsidR="001C7CBB" w:rsidRDefault="001C7CBB" w:rsidP="005E21CF">
      <w:pPr>
        <w:tabs>
          <w:tab w:val="left" w:pos="6800"/>
        </w:tabs>
        <w:jc w:val="center"/>
        <w:rPr>
          <w:b/>
          <w:sz w:val="14"/>
          <w:szCs w:val="14"/>
        </w:rPr>
      </w:pPr>
    </w:p>
    <w:p w:rsidR="00CA6E0E" w:rsidRPr="00E05EE1" w:rsidRDefault="00CA6E0E" w:rsidP="00CA6E0E">
      <w:pPr>
        <w:autoSpaceDE w:val="0"/>
        <w:autoSpaceDN w:val="0"/>
        <w:adjustRightInd w:val="0"/>
        <w:jc w:val="right"/>
        <w:rPr>
          <w:sz w:val="14"/>
          <w:szCs w:val="14"/>
        </w:rPr>
      </w:pPr>
      <w:r w:rsidRPr="00E05EE1">
        <w:rPr>
          <w:sz w:val="14"/>
          <w:szCs w:val="14"/>
        </w:rPr>
        <w:t>Приложение № 2</w:t>
      </w:r>
    </w:p>
    <w:p w:rsidR="00CA6E0E" w:rsidRPr="00E05EE1" w:rsidRDefault="00CA6E0E" w:rsidP="00CA6E0E">
      <w:pPr>
        <w:autoSpaceDE w:val="0"/>
        <w:autoSpaceDN w:val="0"/>
        <w:adjustRightInd w:val="0"/>
        <w:jc w:val="right"/>
        <w:rPr>
          <w:sz w:val="14"/>
          <w:szCs w:val="14"/>
        </w:rPr>
      </w:pPr>
      <w:r w:rsidRPr="00E05EE1">
        <w:rPr>
          <w:sz w:val="14"/>
          <w:szCs w:val="14"/>
        </w:rPr>
        <w:t>к муниципальной  программе Солецкого муниципального округа</w:t>
      </w:r>
      <w:r w:rsidRPr="00E05EE1">
        <w:rPr>
          <w:sz w:val="14"/>
          <w:szCs w:val="14"/>
        </w:rPr>
        <w:b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CA6E0E" w:rsidRPr="00E05EE1" w:rsidRDefault="00CA6E0E" w:rsidP="00CA6E0E">
      <w:pPr>
        <w:jc w:val="center"/>
        <w:rPr>
          <w:b/>
          <w:sz w:val="14"/>
          <w:szCs w:val="14"/>
        </w:rPr>
      </w:pPr>
    </w:p>
    <w:p w:rsidR="00CA6E0E" w:rsidRPr="00E05EE1" w:rsidRDefault="00CA6E0E" w:rsidP="00CA6E0E">
      <w:pPr>
        <w:jc w:val="center"/>
        <w:rPr>
          <w:b/>
          <w:sz w:val="14"/>
          <w:szCs w:val="14"/>
        </w:rPr>
      </w:pPr>
      <w:r w:rsidRPr="00E05EE1">
        <w:rPr>
          <w:b/>
          <w:sz w:val="14"/>
          <w:szCs w:val="14"/>
        </w:rPr>
        <w:t>Паспорт подпрограммы</w:t>
      </w:r>
    </w:p>
    <w:p w:rsidR="00CA6E0E" w:rsidRPr="00E05EE1" w:rsidRDefault="00CA6E0E" w:rsidP="00CA6E0E">
      <w:pPr>
        <w:jc w:val="center"/>
        <w:rPr>
          <w:sz w:val="14"/>
          <w:szCs w:val="14"/>
        </w:rPr>
      </w:pPr>
      <w:r w:rsidRPr="00E05EE1">
        <w:rPr>
          <w:b/>
          <w:sz w:val="14"/>
          <w:szCs w:val="14"/>
        </w:rPr>
        <w:t>«Развитие единой дежурно – диспетчерской службы Солецкого округа»</w:t>
      </w:r>
      <w:r w:rsidRPr="00E05EE1">
        <w:rPr>
          <w:sz w:val="14"/>
          <w:szCs w:val="14"/>
        </w:rPr>
        <w:t xml:space="preserve"> муниципальной программы Солецкого муниципального округа «Совершенствование системы гражданской обороны, защиты населения и территорий округа от чрезвычайных ситуаций природного и техногенного характера» (далее – подпрограмма 2)</w:t>
      </w:r>
    </w:p>
    <w:p w:rsidR="00CA6E0E" w:rsidRPr="00E05EE1" w:rsidRDefault="00CA6E0E" w:rsidP="00CA6E0E">
      <w:pPr>
        <w:jc w:val="both"/>
        <w:rPr>
          <w:sz w:val="14"/>
          <w:szCs w:val="14"/>
        </w:rPr>
      </w:pPr>
    </w:p>
    <w:p w:rsidR="00CA6E0E" w:rsidRPr="00E05EE1" w:rsidRDefault="00CA6E0E" w:rsidP="00CA6E0E">
      <w:pPr>
        <w:ind w:firstLine="284"/>
        <w:jc w:val="both"/>
        <w:rPr>
          <w:sz w:val="14"/>
          <w:szCs w:val="14"/>
        </w:rPr>
      </w:pPr>
      <w:r w:rsidRPr="00E05EE1">
        <w:rPr>
          <w:b/>
          <w:sz w:val="14"/>
          <w:szCs w:val="14"/>
        </w:rPr>
        <w:t>1. Исполнители подпрограммы 2:</w:t>
      </w:r>
    </w:p>
    <w:p w:rsidR="00CA6E0E" w:rsidRPr="00E05EE1" w:rsidRDefault="00CA6E0E" w:rsidP="00CA6E0E">
      <w:pPr>
        <w:ind w:firstLine="284"/>
        <w:jc w:val="both"/>
        <w:rPr>
          <w:sz w:val="14"/>
          <w:szCs w:val="14"/>
        </w:rPr>
      </w:pPr>
      <w:r w:rsidRPr="00E05EE1">
        <w:rPr>
          <w:sz w:val="14"/>
          <w:szCs w:val="14"/>
        </w:rPr>
        <w:t>главный специалист по ГО и ЧС.</w:t>
      </w:r>
    </w:p>
    <w:p w:rsidR="00CA6E0E" w:rsidRPr="00E05EE1" w:rsidRDefault="00CA6E0E" w:rsidP="00CA6E0E">
      <w:pPr>
        <w:ind w:firstLine="284"/>
        <w:contextualSpacing/>
        <w:jc w:val="both"/>
        <w:rPr>
          <w:b/>
          <w:bCs/>
          <w:sz w:val="14"/>
          <w:szCs w:val="14"/>
        </w:rPr>
      </w:pPr>
      <w:r w:rsidRPr="00E05EE1">
        <w:rPr>
          <w:sz w:val="14"/>
          <w:szCs w:val="14"/>
        </w:rPr>
        <w:t>МКУ «Центр координации действий оперативных служб Солецкого округа и обслуживания муниципальных учреждений» (далее – МКУ «ЦКДОС и ОМУ») (по согласованию);</w:t>
      </w:r>
    </w:p>
    <w:p w:rsidR="00CA6E0E" w:rsidRPr="00E05EE1" w:rsidRDefault="00CA6E0E" w:rsidP="00CA6E0E">
      <w:pPr>
        <w:tabs>
          <w:tab w:val="num" w:pos="1140"/>
        </w:tabs>
        <w:ind w:firstLine="284"/>
        <w:jc w:val="both"/>
        <w:rPr>
          <w:spacing w:val="-6"/>
          <w:sz w:val="14"/>
          <w:szCs w:val="14"/>
        </w:rPr>
      </w:pPr>
      <w:r w:rsidRPr="00E05EE1">
        <w:rPr>
          <w:sz w:val="14"/>
          <w:szCs w:val="14"/>
        </w:rPr>
        <w:t xml:space="preserve">старший диспетчер </w:t>
      </w:r>
      <w:r w:rsidRPr="00E05EE1">
        <w:rPr>
          <w:spacing w:val="-6"/>
          <w:sz w:val="14"/>
          <w:szCs w:val="14"/>
        </w:rPr>
        <w:t xml:space="preserve">единой дежурно – диспетчерской службы Солецкого округа </w:t>
      </w:r>
      <w:r w:rsidRPr="00E05EE1">
        <w:rPr>
          <w:sz w:val="14"/>
          <w:szCs w:val="14"/>
        </w:rPr>
        <w:t xml:space="preserve">МКУ </w:t>
      </w:r>
      <w:r w:rsidRPr="00E05EE1">
        <w:rPr>
          <w:color w:val="333333"/>
          <w:sz w:val="14"/>
          <w:szCs w:val="14"/>
        </w:rPr>
        <w:t>«Центр координации действий оперативных служб Солецкого округа и обслуживания муниципальных учреждений» (далее – старший диспетчер ЕДДС) (по согласованию)</w:t>
      </w:r>
      <w:r w:rsidRPr="00E05EE1">
        <w:rPr>
          <w:spacing w:val="-6"/>
          <w:sz w:val="14"/>
          <w:szCs w:val="14"/>
        </w:rPr>
        <w:t>.</w:t>
      </w:r>
    </w:p>
    <w:p w:rsidR="00CA6E0E" w:rsidRPr="00E05EE1" w:rsidRDefault="00CA6E0E" w:rsidP="00CA6E0E">
      <w:pPr>
        <w:ind w:firstLine="284"/>
        <w:jc w:val="both"/>
        <w:rPr>
          <w:spacing w:val="-6"/>
          <w:sz w:val="14"/>
          <w:szCs w:val="14"/>
        </w:rPr>
      </w:pPr>
      <w:r w:rsidRPr="00E05EE1">
        <w:rPr>
          <w:b/>
          <w:sz w:val="14"/>
          <w:szCs w:val="14"/>
        </w:rPr>
        <w:t>2. Задачи и целевые показатели подпрограммы 2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
        <w:gridCol w:w="920"/>
        <w:gridCol w:w="449"/>
        <w:gridCol w:w="450"/>
        <w:gridCol w:w="450"/>
        <w:gridCol w:w="961"/>
        <w:gridCol w:w="450"/>
        <w:gridCol w:w="961"/>
      </w:tblGrid>
      <w:tr w:rsidR="00CA6E0E" w:rsidRPr="00CA6E0E" w:rsidTr="00CA6E0E">
        <w:trPr>
          <w:cantSplit/>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Cs/>
                <w:spacing w:val="-6"/>
                <w:sz w:val="10"/>
                <w:szCs w:val="14"/>
              </w:rPr>
            </w:pPr>
            <w:r w:rsidRPr="00CA6E0E">
              <w:rPr>
                <w:spacing w:val="-6"/>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Cs/>
                <w:spacing w:val="-6"/>
                <w:sz w:val="10"/>
                <w:szCs w:val="14"/>
              </w:rPr>
            </w:pPr>
            <w:r w:rsidRPr="00CA6E0E">
              <w:rPr>
                <w:spacing w:val="-6"/>
                <w:sz w:val="10"/>
                <w:szCs w:val="14"/>
              </w:rPr>
              <w:t>Задачи подпрограммы,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Cs/>
                <w:spacing w:val="-6"/>
                <w:sz w:val="10"/>
                <w:szCs w:val="14"/>
              </w:rPr>
            </w:pPr>
            <w:r w:rsidRPr="00CA6E0E">
              <w:rPr>
                <w:spacing w:val="-6"/>
                <w:sz w:val="10"/>
                <w:szCs w:val="14"/>
              </w:rPr>
              <w:t>Значение целевого показателя по годам</w:t>
            </w:r>
          </w:p>
        </w:tc>
      </w:tr>
      <w:tr w:rsidR="00CA6E0E" w:rsidRPr="00CA6E0E" w:rsidTr="00CA6E0E">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pacing w:val="-6"/>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2024</w:t>
            </w:r>
          </w:p>
          <w:p w:rsidR="00CA6E0E" w:rsidRPr="00CA6E0E" w:rsidRDefault="00CA6E0E" w:rsidP="00CA6E0E">
            <w:pPr>
              <w:tabs>
                <w:tab w:val="center" w:pos="761"/>
                <w:tab w:val="left" w:pos="1500"/>
              </w:tabs>
              <w:rPr>
                <w:bCs/>
                <w:spacing w:val="-6"/>
                <w:sz w:val="10"/>
                <w:szCs w:val="14"/>
              </w:rPr>
            </w:pPr>
            <w:r w:rsidRPr="00CA6E0E">
              <w:rPr>
                <w:spacing w:val="-6"/>
                <w:sz w:val="10"/>
                <w:szCs w:val="14"/>
              </w:rPr>
              <w:tab/>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2026</w:t>
            </w:r>
          </w:p>
          <w:p w:rsidR="00CA6E0E" w:rsidRPr="00CA6E0E" w:rsidRDefault="00CA6E0E" w:rsidP="00CA6E0E">
            <w:pPr>
              <w:tabs>
                <w:tab w:val="center" w:pos="761"/>
                <w:tab w:val="left" w:pos="1500"/>
              </w:tabs>
              <w:rPr>
                <w:bCs/>
                <w:spacing w:val="-6"/>
                <w:sz w:val="10"/>
                <w:szCs w:val="14"/>
              </w:rPr>
            </w:pPr>
            <w:r w:rsidRPr="00CA6E0E">
              <w:rPr>
                <w:spacing w:val="-6"/>
                <w:sz w:val="10"/>
                <w:szCs w:val="14"/>
              </w:rPr>
              <w:tab/>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8</w:t>
            </w:r>
          </w:p>
          <w:p w:rsidR="00CA6E0E" w:rsidRPr="00CA6E0E" w:rsidRDefault="00CA6E0E" w:rsidP="00CA6E0E">
            <w:pPr>
              <w:jc w:val="center"/>
              <w:rPr>
                <w:bCs/>
                <w:spacing w:val="-6"/>
                <w:sz w:val="10"/>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1.</w:t>
            </w:r>
          </w:p>
        </w:tc>
        <w:tc>
          <w:tcPr>
            <w:tcW w:w="0" w:type="auto"/>
            <w:gridSpan w:val="7"/>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
                <w:bCs/>
                <w:sz w:val="10"/>
                <w:szCs w:val="14"/>
              </w:rPr>
            </w:pPr>
            <w:r w:rsidRPr="00CA6E0E">
              <w:rPr>
                <w:b/>
                <w:sz w:val="10"/>
                <w:szCs w:val="14"/>
              </w:rPr>
              <w:t xml:space="preserve">Задача 1 – совершенствование системы сбора, передачи информации, оповещения населения муниципального округа </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pacing w:val="-6"/>
                <w:sz w:val="10"/>
                <w:szCs w:val="14"/>
              </w:rPr>
            </w:pPr>
            <w:r w:rsidRPr="00CA6E0E">
              <w:rPr>
                <w:spacing w:val="-6"/>
                <w:sz w:val="10"/>
                <w:szCs w:val="14"/>
              </w:rPr>
              <w:t>Показатель 1 – охват населения округа системой централизованного оповещения,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p>
          <w:p w:rsidR="00CA6E0E" w:rsidRPr="00CA6E0E" w:rsidRDefault="00CA6E0E" w:rsidP="00CA6E0E">
            <w:pPr>
              <w:jc w:val="center"/>
              <w:rPr>
                <w:bCs/>
                <w:spacing w:val="-6"/>
                <w:sz w:val="10"/>
                <w:szCs w:val="14"/>
              </w:rPr>
            </w:pPr>
            <w:r w:rsidRPr="00CA6E0E">
              <w:rPr>
                <w:spacing w:val="-6"/>
                <w:sz w:val="10"/>
                <w:szCs w:val="14"/>
              </w:rPr>
              <w:t>75</w:t>
            </w:r>
          </w:p>
          <w:p w:rsidR="00CA6E0E" w:rsidRPr="00CA6E0E" w:rsidRDefault="00CA6E0E" w:rsidP="00CA6E0E">
            <w:pPr>
              <w:jc w:val="center"/>
              <w:rPr>
                <w:bCs/>
                <w:spacing w:val="-6"/>
                <w:sz w:val="10"/>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pacing w:val="-6"/>
                <w:sz w:val="10"/>
                <w:szCs w:val="14"/>
              </w:rPr>
            </w:pPr>
            <w:r w:rsidRPr="00CA6E0E">
              <w:rPr>
                <w:spacing w:val="-6"/>
                <w:sz w:val="10"/>
                <w:szCs w:val="14"/>
              </w:rPr>
              <w:t>2.</w:t>
            </w:r>
          </w:p>
        </w:tc>
        <w:tc>
          <w:tcPr>
            <w:tcW w:w="0" w:type="auto"/>
            <w:gridSpan w:val="7"/>
            <w:tcBorders>
              <w:top w:val="single" w:sz="4" w:space="0" w:color="auto"/>
              <w:left w:val="single" w:sz="4" w:space="0" w:color="auto"/>
              <w:bottom w:val="single" w:sz="4" w:space="0" w:color="auto"/>
              <w:right w:val="single" w:sz="4" w:space="0" w:color="auto"/>
            </w:tcBorders>
          </w:tcPr>
          <w:p w:rsidR="00CA6E0E" w:rsidRPr="00CA6E0E" w:rsidRDefault="00CA6E0E" w:rsidP="00CA6E0E">
            <w:pPr>
              <w:rPr>
                <w:b/>
                <w:spacing w:val="-6"/>
                <w:sz w:val="10"/>
                <w:szCs w:val="14"/>
              </w:rPr>
            </w:pPr>
            <w:r w:rsidRPr="00CA6E0E">
              <w:rPr>
                <w:b/>
                <w:sz w:val="10"/>
                <w:szCs w:val="14"/>
              </w:rPr>
              <w:t>Задача 2 – р</w:t>
            </w:r>
            <w:r w:rsidRPr="00CA6E0E">
              <w:rPr>
                <w:b/>
                <w:spacing w:val="-6"/>
                <w:sz w:val="10"/>
                <w:szCs w:val="14"/>
              </w:rPr>
              <w:t>азвитие единой дежурно – диспетчерской службы муниципального округа</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pacing w:val="-6"/>
                <w:sz w:val="10"/>
                <w:szCs w:val="14"/>
              </w:rPr>
            </w:pPr>
            <w:r w:rsidRPr="00CA6E0E">
              <w:rPr>
                <w:spacing w:val="-6"/>
                <w:sz w:val="10"/>
                <w:szCs w:val="14"/>
              </w:rPr>
              <w:t>Показатель 1 – обеспечение выплат заработной платы персоналу ЕДДС на 1 человека с учетом всех  отчислений на Фонд оплаты труда</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A6E0E" w:rsidRPr="00CA6E0E" w:rsidRDefault="00CA6E0E" w:rsidP="00CA6E0E">
            <w:pPr>
              <w:jc w:val="center"/>
              <w:rPr>
                <w:sz w:val="10"/>
                <w:szCs w:val="14"/>
              </w:rPr>
            </w:pPr>
            <w:r w:rsidRPr="00CA6E0E">
              <w:rPr>
                <w:sz w:val="10"/>
                <w:szCs w:val="14"/>
              </w:rPr>
              <w:t>23,77386</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A6E0E" w:rsidRPr="00CA6E0E" w:rsidRDefault="00CA6E0E" w:rsidP="00CA6E0E">
            <w:pPr>
              <w:jc w:val="center"/>
              <w:rPr>
                <w:sz w:val="10"/>
                <w:szCs w:val="14"/>
              </w:rPr>
            </w:pPr>
            <w:r w:rsidRPr="00CA6E0E">
              <w:rPr>
                <w:sz w:val="10"/>
                <w:szCs w:val="14"/>
              </w:rPr>
              <w:t>24,724,81</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25,713,79</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26,74234</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27,81203</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28,92451</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pacing w:val="-6"/>
                <w:sz w:val="10"/>
                <w:szCs w:val="14"/>
              </w:rPr>
              <w:t>2.2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pacing w:val="-6"/>
                <w:sz w:val="10"/>
                <w:szCs w:val="14"/>
              </w:rPr>
            </w:pPr>
            <w:r w:rsidRPr="00CA6E0E">
              <w:rPr>
                <w:spacing w:val="-6"/>
                <w:sz w:val="10"/>
                <w:szCs w:val="14"/>
              </w:rPr>
              <w:t xml:space="preserve">Показатель 2 – обучение диспетчеров ЕДДС в </w:t>
            </w:r>
            <w:proofErr w:type="spellStart"/>
            <w:r w:rsidRPr="00CA6E0E">
              <w:rPr>
                <w:spacing w:val="-6"/>
                <w:sz w:val="10"/>
                <w:szCs w:val="14"/>
              </w:rPr>
              <w:t>учебно</w:t>
            </w:r>
            <w:proofErr w:type="spellEnd"/>
            <w:r w:rsidRPr="00CA6E0E">
              <w:rPr>
                <w:spacing w:val="-6"/>
                <w:sz w:val="10"/>
                <w:szCs w:val="14"/>
              </w:rPr>
              <w:t xml:space="preserve"> – методическом центре г. Великий Новгород, чел.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pacing w:val="-6"/>
                <w:sz w:val="10"/>
                <w:szCs w:val="14"/>
              </w:rPr>
            </w:pPr>
            <w:r w:rsidRPr="00CA6E0E">
              <w:rPr>
                <w:spacing w:val="-6"/>
                <w:sz w:val="10"/>
                <w:szCs w:val="14"/>
              </w:rPr>
              <w:t>1</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pacing w:val="-6"/>
                <w:sz w:val="10"/>
                <w:szCs w:val="14"/>
              </w:rPr>
            </w:pPr>
            <w:r w:rsidRPr="00CA6E0E">
              <w:rPr>
                <w:spacing w:val="-6"/>
                <w:sz w:val="10"/>
                <w:szCs w:val="14"/>
              </w:rPr>
              <w:t>2.3</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shd w:val="clear" w:color="auto" w:fill="FFFFFF"/>
              <w:rPr>
                <w:color w:val="000000"/>
                <w:sz w:val="10"/>
                <w:szCs w:val="14"/>
              </w:rPr>
            </w:pPr>
            <w:r w:rsidRPr="00CA6E0E">
              <w:rPr>
                <w:spacing w:val="-6"/>
                <w:sz w:val="10"/>
                <w:szCs w:val="14"/>
              </w:rPr>
              <w:t>Показатель 3-</w:t>
            </w:r>
          </w:p>
          <w:p w:rsidR="00CA6E0E" w:rsidRPr="00CA6E0E" w:rsidRDefault="00CA6E0E" w:rsidP="00CA6E0E">
            <w:pPr>
              <w:shd w:val="clear" w:color="auto" w:fill="FFFFFF"/>
              <w:rPr>
                <w:color w:val="000000"/>
                <w:sz w:val="10"/>
                <w:szCs w:val="14"/>
              </w:rPr>
            </w:pPr>
            <w:r w:rsidRPr="00CA6E0E">
              <w:rPr>
                <w:color w:val="000000"/>
                <w:sz w:val="10"/>
                <w:szCs w:val="14"/>
              </w:rPr>
              <w:t>Содержание имущества</w:t>
            </w:r>
            <w:r w:rsidRPr="00CA6E0E">
              <w:rPr>
                <w:spacing w:val="-6"/>
                <w:sz w:val="10"/>
                <w:szCs w:val="14"/>
              </w:rPr>
              <w:t xml:space="preserve"> </w:t>
            </w:r>
            <w:r w:rsidRPr="00CA6E0E">
              <w:rPr>
                <w:color w:val="000000"/>
                <w:sz w:val="10"/>
                <w:szCs w:val="14"/>
              </w:rPr>
              <w:t>ЕДДС,</w:t>
            </w:r>
          </w:p>
          <w:p w:rsidR="00CA6E0E" w:rsidRPr="00CA6E0E" w:rsidRDefault="00CA6E0E" w:rsidP="00CA6E0E">
            <w:pPr>
              <w:shd w:val="clear" w:color="auto" w:fill="FFFFFF"/>
              <w:rPr>
                <w:color w:val="000000"/>
                <w:sz w:val="10"/>
                <w:szCs w:val="14"/>
              </w:rPr>
            </w:pPr>
            <w:r w:rsidRPr="00CA6E0E">
              <w:rPr>
                <w:color w:val="000000"/>
                <w:sz w:val="10"/>
                <w:szCs w:val="14"/>
              </w:rPr>
              <w:t>прочие расходы, услуги.</w:t>
            </w:r>
          </w:p>
          <w:p w:rsidR="00CA6E0E" w:rsidRPr="00CA6E0E" w:rsidRDefault="00CA6E0E" w:rsidP="00CA6E0E">
            <w:pPr>
              <w:shd w:val="clear" w:color="auto" w:fill="FFFFFF"/>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45,000</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bCs/>
                <w:spacing w:val="-6"/>
                <w:sz w:val="10"/>
                <w:szCs w:val="14"/>
              </w:rPr>
            </w:pPr>
            <w:r w:rsidRPr="00CA6E0E">
              <w:rPr>
                <w:spacing w:val="-6"/>
                <w:sz w:val="10"/>
                <w:szCs w:val="14"/>
              </w:rPr>
              <w:t>2.4</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shd w:val="clear" w:color="auto" w:fill="FFFFFF"/>
              <w:rPr>
                <w:color w:val="000000"/>
                <w:sz w:val="10"/>
                <w:szCs w:val="14"/>
              </w:rPr>
            </w:pPr>
            <w:r w:rsidRPr="00CA6E0E">
              <w:rPr>
                <w:spacing w:val="-6"/>
                <w:sz w:val="10"/>
                <w:szCs w:val="14"/>
              </w:rPr>
              <w:t>Показатель 3 –</w:t>
            </w:r>
            <w:r w:rsidRPr="00CA6E0E">
              <w:rPr>
                <w:color w:val="000000"/>
                <w:sz w:val="10"/>
                <w:szCs w:val="14"/>
              </w:rPr>
              <w:t xml:space="preserve"> Оплата за телефоны,</w:t>
            </w:r>
          </w:p>
          <w:p w:rsidR="00CA6E0E" w:rsidRPr="00CA6E0E" w:rsidRDefault="00CA6E0E" w:rsidP="00CA6E0E">
            <w:pPr>
              <w:shd w:val="clear" w:color="auto" w:fill="FFFFFF"/>
              <w:rPr>
                <w:color w:val="000000"/>
                <w:sz w:val="10"/>
                <w:szCs w:val="14"/>
              </w:rPr>
            </w:pPr>
            <w:r w:rsidRPr="00CA6E0E">
              <w:rPr>
                <w:color w:val="000000"/>
                <w:sz w:val="10"/>
                <w:szCs w:val="14"/>
              </w:rPr>
              <w:t>интернет, и прямые линии</w:t>
            </w:r>
          </w:p>
          <w:p w:rsidR="00CA6E0E" w:rsidRPr="00CA6E0E" w:rsidRDefault="00CA6E0E" w:rsidP="00CA6E0E">
            <w:pPr>
              <w:shd w:val="clear" w:color="auto" w:fill="FFFFFF"/>
              <w:rPr>
                <w:color w:val="000000"/>
                <w:sz w:val="10"/>
                <w:szCs w:val="14"/>
              </w:rPr>
            </w:pPr>
            <w:r w:rsidRPr="00CA6E0E">
              <w:rPr>
                <w:color w:val="000000"/>
                <w:sz w:val="10"/>
                <w:szCs w:val="14"/>
              </w:rPr>
              <w:t>связи</w:t>
            </w:r>
          </w:p>
          <w:p w:rsidR="00CA6E0E" w:rsidRPr="00CA6E0E" w:rsidRDefault="00CA6E0E" w:rsidP="00CA6E0E">
            <w:pPr>
              <w:shd w:val="clear" w:color="auto" w:fill="FFFFFF"/>
              <w:rPr>
                <w:color w:val="000000"/>
                <w:sz w:val="10"/>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Cs/>
                <w:spacing w:val="-6"/>
                <w:sz w:val="10"/>
                <w:szCs w:val="14"/>
              </w:rPr>
            </w:pPr>
            <w:r w:rsidRPr="00CA6E0E">
              <w:rPr>
                <w:bCs/>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Cs/>
                <w:spacing w:val="-6"/>
                <w:sz w:val="10"/>
                <w:szCs w:val="14"/>
              </w:rPr>
            </w:pPr>
            <w:r w:rsidRPr="00CA6E0E">
              <w:rPr>
                <w:bCs/>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Cs/>
                <w:spacing w:val="-6"/>
                <w:sz w:val="10"/>
                <w:szCs w:val="14"/>
              </w:rPr>
            </w:pPr>
            <w:r w:rsidRPr="00CA6E0E">
              <w:rPr>
                <w:bCs/>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rPr>
                <w:bCs/>
                <w:spacing w:val="-6"/>
                <w:sz w:val="10"/>
                <w:szCs w:val="14"/>
              </w:rPr>
            </w:pPr>
            <w:r w:rsidRPr="00CA6E0E">
              <w:rPr>
                <w:bCs/>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bCs/>
                <w:spacing w:val="-6"/>
                <w:sz w:val="10"/>
                <w:szCs w:val="14"/>
              </w:rPr>
            </w:pPr>
          </w:p>
          <w:p w:rsidR="00CA6E0E" w:rsidRPr="00CA6E0E" w:rsidRDefault="00CA6E0E" w:rsidP="00CA6E0E">
            <w:pPr>
              <w:jc w:val="center"/>
              <w:rPr>
                <w:bCs/>
                <w:spacing w:val="-6"/>
                <w:sz w:val="10"/>
                <w:szCs w:val="14"/>
              </w:rPr>
            </w:pPr>
          </w:p>
          <w:p w:rsidR="00CA6E0E" w:rsidRPr="00CA6E0E" w:rsidRDefault="00CA6E0E" w:rsidP="00CA6E0E">
            <w:pPr>
              <w:jc w:val="center"/>
              <w:rPr>
                <w:bCs/>
                <w:spacing w:val="-6"/>
                <w:sz w:val="10"/>
                <w:szCs w:val="14"/>
              </w:rPr>
            </w:pPr>
          </w:p>
          <w:p w:rsidR="00CA6E0E" w:rsidRPr="00CA6E0E" w:rsidRDefault="00CA6E0E" w:rsidP="00CA6E0E">
            <w:pPr>
              <w:jc w:val="center"/>
              <w:rPr>
                <w:sz w:val="10"/>
                <w:szCs w:val="14"/>
              </w:rPr>
            </w:pPr>
            <w:r w:rsidRPr="00CA6E0E">
              <w:rPr>
                <w:bCs/>
                <w:spacing w:val="-6"/>
                <w:sz w:val="10"/>
                <w:szCs w:val="14"/>
              </w:rPr>
              <w:t>45,000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bCs/>
                <w:spacing w:val="-6"/>
                <w:sz w:val="10"/>
                <w:szCs w:val="14"/>
              </w:rPr>
            </w:pPr>
          </w:p>
          <w:p w:rsidR="00CA6E0E" w:rsidRPr="00CA6E0E" w:rsidRDefault="00CA6E0E" w:rsidP="00CA6E0E">
            <w:pPr>
              <w:jc w:val="center"/>
              <w:rPr>
                <w:bCs/>
                <w:spacing w:val="-6"/>
                <w:sz w:val="10"/>
                <w:szCs w:val="14"/>
              </w:rPr>
            </w:pPr>
          </w:p>
          <w:p w:rsidR="00CA6E0E" w:rsidRPr="00CA6E0E" w:rsidRDefault="00CA6E0E" w:rsidP="00CA6E0E">
            <w:pPr>
              <w:jc w:val="center"/>
              <w:rPr>
                <w:bCs/>
                <w:spacing w:val="-6"/>
                <w:sz w:val="10"/>
                <w:szCs w:val="14"/>
              </w:rPr>
            </w:pPr>
          </w:p>
          <w:p w:rsidR="00CA6E0E" w:rsidRPr="00CA6E0E" w:rsidRDefault="00CA6E0E" w:rsidP="00CA6E0E">
            <w:pPr>
              <w:jc w:val="center"/>
              <w:rPr>
                <w:sz w:val="10"/>
                <w:szCs w:val="14"/>
              </w:rPr>
            </w:pPr>
            <w:r w:rsidRPr="00CA6E0E">
              <w:rPr>
                <w:bCs/>
                <w:spacing w:val="-6"/>
                <w:sz w:val="10"/>
                <w:szCs w:val="14"/>
              </w:rPr>
              <w:t>45,000</w:t>
            </w:r>
          </w:p>
        </w:tc>
      </w:tr>
    </w:tbl>
    <w:p w:rsidR="00CA6E0E" w:rsidRPr="00E05EE1" w:rsidRDefault="00CA6E0E" w:rsidP="00CA6E0E">
      <w:pPr>
        <w:ind w:firstLine="284"/>
        <w:jc w:val="both"/>
        <w:rPr>
          <w:spacing w:val="-6"/>
          <w:sz w:val="14"/>
          <w:szCs w:val="14"/>
        </w:rPr>
      </w:pPr>
      <w:r w:rsidRPr="00E05EE1">
        <w:rPr>
          <w:b/>
          <w:spacing w:val="-6"/>
          <w:sz w:val="14"/>
          <w:szCs w:val="14"/>
        </w:rPr>
        <w:t xml:space="preserve">3. Сроки реализации подпрограммы 2: </w:t>
      </w:r>
      <w:r w:rsidRPr="00E05EE1">
        <w:rPr>
          <w:spacing w:val="-6"/>
          <w:sz w:val="14"/>
          <w:szCs w:val="14"/>
        </w:rPr>
        <w:t>2021 – 2026 годы.</w:t>
      </w:r>
    </w:p>
    <w:p w:rsidR="00CA6E0E" w:rsidRPr="00E05EE1" w:rsidRDefault="00CA6E0E" w:rsidP="00CA6E0E">
      <w:pPr>
        <w:ind w:firstLine="284"/>
        <w:jc w:val="both"/>
        <w:rPr>
          <w:b/>
          <w:bCs/>
          <w:spacing w:val="-6"/>
          <w:sz w:val="14"/>
          <w:szCs w:val="14"/>
        </w:rPr>
      </w:pPr>
      <w:r w:rsidRPr="00E05EE1">
        <w:rPr>
          <w:b/>
          <w:bCs/>
          <w:spacing w:val="-6"/>
          <w:sz w:val="14"/>
          <w:szCs w:val="14"/>
        </w:rPr>
        <w:t>4. Объемы и источники финансирования подпрограммы 2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928"/>
        <w:gridCol w:w="812"/>
        <w:gridCol w:w="1024"/>
        <w:gridCol w:w="1013"/>
        <w:gridCol w:w="691"/>
      </w:tblGrid>
      <w:tr w:rsidR="00CA6E0E" w:rsidRPr="00CA6E0E" w:rsidTr="00CA6E0E">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Источники финансирования</w:t>
            </w:r>
          </w:p>
        </w:tc>
      </w:tr>
      <w:tr w:rsidR="00CA6E0E" w:rsidRPr="00CA6E0E" w:rsidTr="00CA6E0E">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бюджет</w:t>
            </w:r>
          </w:p>
          <w:p w:rsidR="00CA6E0E" w:rsidRPr="00CA6E0E" w:rsidRDefault="00CA6E0E" w:rsidP="00CA6E0E">
            <w:pPr>
              <w:jc w:val="center"/>
              <w:rPr>
                <w:bCs/>
                <w:spacing w:val="-6"/>
                <w:sz w:val="10"/>
                <w:szCs w:val="14"/>
              </w:rPr>
            </w:pPr>
            <w:r w:rsidRPr="00CA6E0E">
              <w:rPr>
                <w:bCs/>
                <w:spacing w:val="-6"/>
                <w:sz w:val="10"/>
                <w:szCs w:val="14"/>
              </w:rPr>
              <w:t>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всего</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6</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1426,43200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1426,43200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1609,40000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1609,40000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1609,40000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1609,40000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1609,40000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1609,40000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1609,40000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1609,40000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2026</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1609,40000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1609,40000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Cs/>
                <w:spacing w:val="-6"/>
                <w:sz w:val="10"/>
                <w:szCs w:val="14"/>
              </w:rPr>
            </w:pPr>
            <w:r w:rsidRPr="00CA6E0E">
              <w:rPr>
                <w:bCs/>
                <w:spacing w:val="-6"/>
                <w:sz w:val="10"/>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9473,43200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9473,43200</w:t>
            </w:r>
          </w:p>
        </w:tc>
      </w:tr>
    </w:tbl>
    <w:p w:rsidR="00CA6E0E" w:rsidRPr="00E05EE1" w:rsidRDefault="00CA6E0E" w:rsidP="00CA6E0E">
      <w:pPr>
        <w:ind w:firstLine="284"/>
        <w:jc w:val="both"/>
        <w:rPr>
          <w:b/>
          <w:spacing w:val="-6"/>
          <w:sz w:val="14"/>
          <w:szCs w:val="14"/>
        </w:rPr>
      </w:pPr>
      <w:r w:rsidRPr="00E05EE1">
        <w:rPr>
          <w:b/>
          <w:spacing w:val="-6"/>
          <w:sz w:val="14"/>
          <w:szCs w:val="14"/>
        </w:rPr>
        <w:t>5. Ожидаемые конечные результаты реализации подпрограммы:</w:t>
      </w:r>
    </w:p>
    <w:p w:rsidR="00CA6E0E" w:rsidRPr="00E05EE1" w:rsidRDefault="00CA6E0E" w:rsidP="00CA6E0E">
      <w:pPr>
        <w:ind w:firstLine="284"/>
        <w:jc w:val="both"/>
        <w:rPr>
          <w:spacing w:val="-6"/>
          <w:sz w:val="14"/>
          <w:szCs w:val="14"/>
        </w:rPr>
      </w:pPr>
      <w:r w:rsidRPr="00E05EE1">
        <w:rPr>
          <w:spacing w:val="-6"/>
          <w:sz w:val="14"/>
          <w:szCs w:val="14"/>
        </w:rPr>
        <w:t>Реализация подпрограммы будет способствовать</w:t>
      </w:r>
      <w:r w:rsidRPr="00E05EE1">
        <w:rPr>
          <w:sz w:val="14"/>
          <w:szCs w:val="14"/>
        </w:rPr>
        <w:t xml:space="preserve"> </w:t>
      </w:r>
      <w:r w:rsidRPr="00E05EE1">
        <w:rPr>
          <w:spacing w:val="-6"/>
          <w:sz w:val="14"/>
          <w:szCs w:val="14"/>
        </w:rPr>
        <w:t>обеспечению оповещения 75 и более процентов населения при угрозе либо возникновении чрезвычайных ситуаций природного и техногенного характера и развитию экстренного вызова оперативных служб к местам чрезвычайных ситуаций по «Системе – 112».Увеличение зарплаты дежурным ЕДДС на 4% каждый год с учетом средней заработной платы дежурного.</w:t>
      </w:r>
    </w:p>
    <w:p w:rsidR="001C7CBB" w:rsidRDefault="001C7CBB" w:rsidP="005E21CF">
      <w:pPr>
        <w:tabs>
          <w:tab w:val="left" w:pos="6800"/>
        </w:tabs>
        <w:jc w:val="center"/>
        <w:rPr>
          <w:b/>
          <w:sz w:val="14"/>
          <w:szCs w:val="14"/>
        </w:rPr>
      </w:pPr>
    </w:p>
    <w:p w:rsidR="00CA6E0E" w:rsidRPr="00E05EE1" w:rsidRDefault="00CA6E0E" w:rsidP="00CA6E0E">
      <w:pPr>
        <w:jc w:val="center"/>
        <w:rPr>
          <w:b/>
          <w:bCs/>
          <w:sz w:val="14"/>
          <w:szCs w:val="14"/>
        </w:rPr>
      </w:pPr>
      <w:r w:rsidRPr="00E05EE1">
        <w:rPr>
          <w:b/>
          <w:sz w:val="14"/>
          <w:szCs w:val="14"/>
        </w:rPr>
        <w:t xml:space="preserve">Мероприятия подпрограммы «Развитие единой дежурно – диспетчерской службы Солецкого округа» </w:t>
      </w:r>
      <w:r w:rsidRPr="00E05EE1">
        <w:rPr>
          <w:b/>
          <w:bCs/>
          <w:sz w:val="14"/>
          <w:szCs w:val="14"/>
        </w:rPr>
        <w:t>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502"/>
        <w:gridCol w:w="420"/>
        <w:gridCol w:w="292"/>
        <w:gridCol w:w="281"/>
        <w:gridCol w:w="281"/>
        <w:gridCol w:w="216"/>
        <w:gridCol w:w="360"/>
        <w:gridCol w:w="329"/>
        <w:gridCol w:w="366"/>
        <w:gridCol w:w="366"/>
        <w:gridCol w:w="366"/>
        <w:gridCol w:w="366"/>
        <w:gridCol w:w="366"/>
      </w:tblGrid>
      <w:tr w:rsidR="00CA6E0E" w:rsidRPr="00CA6E0E" w:rsidTr="00CA6E0E">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 xml:space="preserve">N  </w:t>
            </w:r>
            <w:r w:rsidRPr="00CA6E0E">
              <w:rPr>
                <w:bCs/>
                <w:sz w:val="8"/>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Наименование</w:t>
            </w:r>
            <w:r w:rsidRPr="00CA6E0E">
              <w:rPr>
                <w:bCs/>
                <w:sz w:val="8"/>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Исполнитель</w:t>
            </w:r>
            <w:r w:rsidRPr="00CA6E0E">
              <w:rPr>
                <w:bCs/>
                <w:sz w:val="8"/>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 xml:space="preserve">Срок </w:t>
            </w:r>
            <w:r w:rsidRPr="00CA6E0E">
              <w:rPr>
                <w:bCs/>
                <w:sz w:val="8"/>
                <w:szCs w:val="14"/>
              </w:rPr>
              <w:br/>
              <w:t>реализации</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Целевой показатель (номер    целевого   показателя  из паспорта подпрограммы)</w:t>
            </w:r>
          </w:p>
        </w:tc>
        <w:tc>
          <w:tcPr>
            <w:tcW w:w="0" w:type="auto"/>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Объем финансирования</w:t>
            </w:r>
            <w:r w:rsidRPr="00CA6E0E">
              <w:rPr>
                <w:bCs/>
                <w:sz w:val="8"/>
                <w:szCs w:val="14"/>
              </w:rPr>
              <w:br/>
              <w:t>по годам (тыс. руб.)</w:t>
            </w:r>
          </w:p>
        </w:tc>
      </w:tr>
      <w:tr w:rsidR="00CA6E0E" w:rsidRPr="00CA6E0E" w:rsidTr="00CA6E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8"/>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8"/>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z w:val="8"/>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8"/>
                <w:szCs w:val="14"/>
              </w:rPr>
            </w:pPr>
            <w:r w:rsidRPr="00CA6E0E">
              <w:rPr>
                <w:bCs/>
                <w:sz w:val="8"/>
                <w:szCs w:val="14"/>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p>
          <w:p w:rsidR="00CA6E0E" w:rsidRPr="00CA6E0E" w:rsidRDefault="00CA6E0E" w:rsidP="00CA6E0E">
            <w:pPr>
              <w:widowControl w:val="0"/>
              <w:autoSpaceDE w:val="0"/>
              <w:autoSpaceDN w:val="0"/>
              <w:adjustRightInd w:val="0"/>
              <w:jc w:val="center"/>
              <w:rPr>
                <w:bCs/>
                <w:sz w:val="8"/>
                <w:szCs w:val="14"/>
              </w:rPr>
            </w:pPr>
            <w:r w:rsidRPr="00CA6E0E">
              <w:rPr>
                <w:bCs/>
                <w:sz w:val="8"/>
                <w:szCs w:val="14"/>
              </w:rPr>
              <w:t>2024</w:t>
            </w:r>
          </w:p>
          <w:p w:rsidR="00CA6E0E" w:rsidRPr="00CA6E0E" w:rsidRDefault="00CA6E0E" w:rsidP="00CA6E0E">
            <w:pPr>
              <w:widowControl w:val="0"/>
              <w:autoSpaceDE w:val="0"/>
              <w:autoSpaceDN w:val="0"/>
              <w:adjustRightInd w:val="0"/>
              <w:jc w:val="center"/>
              <w:rPr>
                <w:bCs/>
                <w:sz w:val="8"/>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r w:rsidRPr="00CA6E0E">
              <w:rPr>
                <w:bCs/>
                <w:sz w:val="8"/>
                <w:szCs w:val="14"/>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widowControl w:val="0"/>
              <w:autoSpaceDE w:val="0"/>
              <w:autoSpaceDN w:val="0"/>
              <w:adjustRightInd w:val="0"/>
              <w:jc w:val="center"/>
              <w:rPr>
                <w:bCs/>
                <w:sz w:val="8"/>
                <w:szCs w:val="14"/>
              </w:rPr>
            </w:pPr>
          </w:p>
          <w:p w:rsidR="00CA6E0E" w:rsidRPr="00CA6E0E" w:rsidRDefault="00CA6E0E" w:rsidP="00CA6E0E">
            <w:pPr>
              <w:widowControl w:val="0"/>
              <w:autoSpaceDE w:val="0"/>
              <w:autoSpaceDN w:val="0"/>
              <w:adjustRightInd w:val="0"/>
              <w:jc w:val="center"/>
              <w:rPr>
                <w:bCs/>
                <w:sz w:val="8"/>
                <w:szCs w:val="14"/>
              </w:rPr>
            </w:pPr>
            <w:r w:rsidRPr="00CA6E0E">
              <w:rPr>
                <w:bCs/>
                <w:sz w:val="8"/>
                <w:szCs w:val="14"/>
              </w:rPr>
              <w:t>2026</w:t>
            </w:r>
          </w:p>
          <w:p w:rsidR="00CA6E0E" w:rsidRPr="00CA6E0E" w:rsidRDefault="00CA6E0E" w:rsidP="00CA6E0E">
            <w:pPr>
              <w:widowControl w:val="0"/>
              <w:autoSpaceDE w:val="0"/>
              <w:autoSpaceDN w:val="0"/>
              <w:adjustRightInd w:val="0"/>
              <w:jc w:val="center"/>
              <w:rPr>
                <w:bCs/>
                <w:sz w:val="8"/>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3</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4</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6</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7</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8</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9</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rPr>
            </w:pPr>
            <w:r w:rsidRPr="00CA6E0E">
              <w:rPr>
                <w:bCs/>
                <w:sz w:val="8"/>
                <w:szCs w:val="14"/>
              </w:rPr>
              <w:t>12</w:t>
            </w:r>
          </w:p>
          <w:p w:rsidR="00CA6E0E" w:rsidRPr="00CA6E0E" w:rsidRDefault="00CA6E0E" w:rsidP="00CA6E0E">
            <w:pPr>
              <w:jc w:val="center"/>
              <w:rPr>
                <w:bCs/>
                <w:sz w:val="8"/>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numPr>
                <w:ilvl w:val="0"/>
                <w:numId w:val="30"/>
              </w:numPr>
              <w:ind w:left="0" w:firstLine="0"/>
              <w:jc w:val="center"/>
              <w:rPr>
                <w:bCs/>
                <w:sz w:val="8"/>
                <w:szCs w:val="14"/>
              </w:rPr>
            </w:pPr>
            <w:r w:rsidRPr="00CA6E0E">
              <w:rPr>
                <w:bCs/>
                <w:sz w:val="8"/>
                <w:szCs w:val="14"/>
              </w:rPr>
              <w:t xml:space="preserve"> </w:t>
            </w:r>
          </w:p>
        </w:tc>
        <w:tc>
          <w:tcPr>
            <w:tcW w:w="0" w:type="auto"/>
            <w:gridSpan w:val="1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
                <w:bCs/>
                <w:sz w:val="8"/>
                <w:szCs w:val="14"/>
              </w:rPr>
            </w:pPr>
            <w:r w:rsidRPr="00CA6E0E">
              <w:rPr>
                <w:b/>
                <w:bCs/>
                <w:sz w:val="8"/>
                <w:szCs w:val="14"/>
              </w:rPr>
              <w:t>Совершенствование системы сбора, передачи информации, оповещения населения муниципального округа</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Cs/>
                <w:sz w:val="8"/>
                <w:szCs w:val="14"/>
              </w:rPr>
            </w:pPr>
            <w:r w:rsidRPr="00CA6E0E">
              <w:rPr>
                <w:bCs/>
                <w:sz w:val="8"/>
                <w:szCs w:val="14"/>
              </w:rPr>
              <w:t xml:space="preserve">Создание радиосети связи председателя комиссии по предупреждению и ликвидации </w:t>
            </w:r>
            <w:proofErr w:type="spellStart"/>
            <w:r w:rsidRPr="00CA6E0E">
              <w:rPr>
                <w:bCs/>
                <w:sz w:val="8"/>
                <w:szCs w:val="14"/>
              </w:rPr>
              <w:t>чрезвычай-ных</w:t>
            </w:r>
            <w:proofErr w:type="spellEnd"/>
            <w:r w:rsidRPr="00CA6E0E">
              <w:rPr>
                <w:bCs/>
                <w:sz w:val="8"/>
                <w:szCs w:val="14"/>
              </w:rPr>
              <w:t xml:space="preserve"> ситуаций и </w:t>
            </w:r>
            <w:proofErr w:type="spellStart"/>
            <w:r w:rsidRPr="00CA6E0E">
              <w:rPr>
                <w:bCs/>
                <w:sz w:val="8"/>
                <w:szCs w:val="14"/>
              </w:rPr>
              <w:t>обеспече-ния</w:t>
            </w:r>
            <w:proofErr w:type="spellEnd"/>
            <w:r w:rsidRPr="00CA6E0E">
              <w:rPr>
                <w:bCs/>
                <w:sz w:val="8"/>
                <w:szCs w:val="14"/>
              </w:rPr>
              <w:t xml:space="preserve"> пожарной </w:t>
            </w:r>
            <w:proofErr w:type="spellStart"/>
            <w:r w:rsidRPr="00CA6E0E">
              <w:rPr>
                <w:bCs/>
                <w:sz w:val="8"/>
                <w:szCs w:val="14"/>
              </w:rPr>
              <w:t>безопас-ности</w:t>
            </w:r>
            <w:proofErr w:type="spellEnd"/>
            <w:r w:rsidRPr="00CA6E0E">
              <w:rPr>
                <w:bCs/>
                <w:sz w:val="8"/>
                <w:szCs w:val="14"/>
              </w:rPr>
              <w:t xml:space="preserve"> Администрации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rPr>
            </w:pPr>
            <w:r w:rsidRPr="00CA6E0E">
              <w:rPr>
                <w:bCs/>
                <w:sz w:val="8"/>
                <w:szCs w:val="14"/>
              </w:rPr>
              <w:t>главный специалист по ГО и ЧС</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2021 – 2026 годы</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p w:rsidR="00CA6E0E" w:rsidRPr="00CA6E0E" w:rsidRDefault="00CA6E0E" w:rsidP="00CA6E0E">
            <w:pPr>
              <w:jc w:val="center"/>
              <w:rPr>
                <w:bCs/>
                <w:sz w:val="8"/>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2.</w:t>
            </w:r>
          </w:p>
        </w:tc>
        <w:tc>
          <w:tcPr>
            <w:tcW w:w="0" w:type="auto"/>
            <w:gridSpan w:val="1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
                <w:bCs/>
                <w:sz w:val="8"/>
                <w:szCs w:val="14"/>
              </w:rPr>
            </w:pPr>
            <w:r w:rsidRPr="00CA6E0E">
              <w:rPr>
                <w:b/>
                <w:bCs/>
                <w:sz w:val="8"/>
                <w:szCs w:val="14"/>
              </w:rPr>
              <w:t>Развитие единой дежурно – диспетчерской службы Солецкого муниципального округа</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rPr>
            </w:pPr>
            <w:r w:rsidRPr="00CA6E0E">
              <w:rPr>
                <w:spacing w:val="-6"/>
                <w:sz w:val="8"/>
                <w:szCs w:val="14"/>
              </w:rPr>
              <w:t>Обеспечение выплат заработной платы персоналу ЕДДС в количестве 5 человек</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highlight w:val="yellow"/>
              </w:rPr>
            </w:pPr>
            <w:r w:rsidRPr="00CA6E0E">
              <w:rPr>
                <w:sz w:val="8"/>
                <w:szCs w:val="14"/>
              </w:rPr>
              <w:t>МКУ «ЦКДОС и ОМУ»</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2021 – 2026 годы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8"/>
                <w:szCs w:val="14"/>
              </w:rPr>
            </w:pPr>
            <w:r w:rsidRPr="00CA6E0E">
              <w:rPr>
                <w:bCs/>
                <w:sz w:val="8"/>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rPr>
                <w:bCs/>
                <w:sz w:val="8"/>
                <w:szCs w:val="14"/>
              </w:rPr>
            </w:pPr>
            <w:r w:rsidRPr="00CA6E0E">
              <w:rPr>
                <w:bCs/>
                <w:sz w:val="8"/>
                <w:szCs w:val="14"/>
              </w:rPr>
              <w:t>1336,43200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A6E0E" w:rsidRPr="00CA6E0E" w:rsidRDefault="00CA6E0E" w:rsidP="00CA6E0E">
            <w:pPr>
              <w:rPr>
                <w:sz w:val="8"/>
                <w:szCs w:val="14"/>
              </w:rPr>
            </w:pPr>
            <w:r w:rsidRPr="00CA6E0E">
              <w:rPr>
                <w:sz w:val="8"/>
                <w:szCs w:val="14"/>
              </w:rPr>
              <w:t>1519,40000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sz w:val="8"/>
                <w:szCs w:val="14"/>
              </w:rPr>
              <w:t>1519,40000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sz w:val="8"/>
                <w:szCs w:val="14"/>
              </w:rPr>
              <w:t>1519,40000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sz w:val="8"/>
                <w:szCs w:val="14"/>
              </w:rPr>
              <w:t>1519,40000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sz w:val="8"/>
                <w:szCs w:val="14"/>
              </w:rPr>
              <w:t>1519,40000</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lastRenderedPageBreak/>
              <w:t>2.2.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shd w:val="clear" w:color="auto" w:fill="FFFFFF"/>
              <w:rPr>
                <w:color w:val="000000"/>
                <w:sz w:val="8"/>
                <w:szCs w:val="14"/>
              </w:rPr>
            </w:pPr>
            <w:r w:rsidRPr="00CA6E0E">
              <w:rPr>
                <w:color w:val="000000"/>
                <w:sz w:val="8"/>
                <w:szCs w:val="14"/>
              </w:rPr>
              <w:t>Оплата за телефоны,</w:t>
            </w:r>
          </w:p>
          <w:p w:rsidR="00CA6E0E" w:rsidRPr="00CA6E0E" w:rsidRDefault="00CA6E0E" w:rsidP="00CA6E0E">
            <w:pPr>
              <w:shd w:val="clear" w:color="auto" w:fill="FFFFFF"/>
              <w:rPr>
                <w:color w:val="000000"/>
                <w:sz w:val="8"/>
                <w:szCs w:val="14"/>
              </w:rPr>
            </w:pPr>
            <w:r w:rsidRPr="00CA6E0E">
              <w:rPr>
                <w:color w:val="000000"/>
                <w:sz w:val="8"/>
                <w:szCs w:val="14"/>
              </w:rPr>
              <w:t>интернет, и прямые линии</w:t>
            </w:r>
          </w:p>
          <w:p w:rsidR="00CA6E0E" w:rsidRPr="00CA6E0E" w:rsidRDefault="00CA6E0E" w:rsidP="00CA6E0E">
            <w:pPr>
              <w:shd w:val="clear" w:color="auto" w:fill="FFFFFF"/>
              <w:rPr>
                <w:color w:val="000000"/>
                <w:sz w:val="8"/>
                <w:szCs w:val="14"/>
              </w:rPr>
            </w:pPr>
            <w:r w:rsidRPr="00CA6E0E">
              <w:rPr>
                <w:color w:val="000000"/>
                <w:sz w:val="8"/>
                <w:szCs w:val="14"/>
              </w:rPr>
              <w:t>связи</w:t>
            </w:r>
          </w:p>
          <w:p w:rsidR="00CA6E0E" w:rsidRPr="00CA6E0E" w:rsidRDefault="00CA6E0E" w:rsidP="00CA6E0E">
            <w:pPr>
              <w:rPr>
                <w:bCs/>
                <w:sz w:val="8"/>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rPr>
            </w:pPr>
            <w:r w:rsidRPr="00CA6E0E">
              <w:rPr>
                <w:bCs/>
                <w:sz w:val="8"/>
                <w:szCs w:val="14"/>
              </w:rPr>
              <w:t>старший диспетчер ЕДДС (по согласованию)</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8"/>
                <w:szCs w:val="14"/>
              </w:rPr>
            </w:pPr>
            <w:r w:rsidRPr="00CA6E0E">
              <w:rPr>
                <w:bCs/>
                <w:sz w:val="8"/>
                <w:szCs w:val="14"/>
              </w:rPr>
              <w:t>2021 – 2026 годы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bCs/>
                <w:sz w:val="8"/>
                <w:szCs w:val="14"/>
              </w:rPr>
            </w:pPr>
            <w:r w:rsidRPr="00CA6E0E">
              <w:rPr>
                <w:bCs/>
                <w:sz w:val="8"/>
                <w:szCs w:val="14"/>
              </w:rPr>
              <w:t>2.4.</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jc w:val="center"/>
              <w:rPr>
                <w:bCs/>
                <w:sz w:val="8"/>
                <w:szCs w:val="14"/>
              </w:rPr>
            </w:pPr>
            <w:r w:rsidRPr="00CA6E0E">
              <w:rPr>
                <w:bCs/>
                <w:sz w:val="8"/>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jc w:val="center"/>
              <w:rPr>
                <w:bCs/>
                <w:sz w:val="8"/>
                <w:szCs w:val="14"/>
              </w:rPr>
            </w:pPr>
            <w:r w:rsidRPr="00CA6E0E">
              <w:rPr>
                <w:bCs/>
                <w:sz w:val="8"/>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jc w:val="center"/>
              <w:rPr>
                <w:bCs/>
                <w:sz w:val="8"/>
                <w:szCs w:val="14"/>
              </w:rPr>
            </w:pPr>
            <w:r w:rsidRPr="00CA6E0E">
              <w:rPr>
                <w:bCs/>
                <w:sz w:val="8"/>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jc w:val="center"/>
              <w:rPr>
                <w:bCs/>
                <w:sz w:val="8"/>
                <w:szCs w:val="14"/>
              </w:rPr>
            </w:pPr>
            <w:r w:rsidRPr="00CA6E0E">
              <w:rPr>
                <w:bCs/>
                <w:sz w:val="8"/>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jc w:val="center"/>
              <w:rPr>
                <w:bCs/>
                <w:sz w:val="8"/>
                <w:szCs w:val="14"/>
              </w:rPr>
            </w:pPr>
            <w:r w:rsidRPr="00CA6E0E">
              <w:rPr>
                <w:bCs/>
                <w:sz w:val="8"/>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CA6E0E" w:rsidRPr="00CA6E0E" w:rsidRDefault="00CA6E0E" w:rsidP="00CA6E0E">
            <w:pPr>
              <w:jc w:val="center"/>
              <w:rPr>
                <w:bCs/>
                <w:sz w:val="8"/>
                <w:szCs w:val="14"/>
              </w:rPr>
            </w:pPr>
            <w:r w:rsidRPr="00CA6E0E">
              <w:rPr>
                <w:bCs/>
                <w:sz w:val="8"/>
                <w:szCs w:val="14"/>
              </w:rPr>
              <w:t>45,00000</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rPr>
            </w:pPr>
            <w:r w:rsidRPr="00CA6E0E">
              <w:rPr>
                <w:bCs/>
                <w:sz w:val="8"/>
                <w:szCs w:val="14"/>
              </w:rPr>
              <w:t>2.3.</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rPr>
            </w:pPr>
            <w:r w:rsidRPr="00CA6E0E">
              <w:rPr>
                <w:bCs/>
                <w:sz w:val="8"/>
                <w:szCs w:val="14"/>
              </w:rPr>
              <w:t xml:space="preserve">Увеличение количества оповещенного населения района через ЕДДС района, автоматизированной системой оповещения (АСО) </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Cs/>
                <w:sz w:val="8"/>
                <w:szCs w:val="14"/>
              </w:rPr>
            </w:pPr>
            <w:r w:rsidRPr="00CA6E0E">
              <w:rPr>
                <w:bCs/>
                <w:sz w:val="8"/>
                <w:szCs w:val="14"/>
              </w:rPr>
              <w:t>главный специалист по ГО и ЧС, старший диспетчер ЕДДС (по согласованию)</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8"/>
                <w:szCs w:val="14"/>
              </w:rPr>
            </w:pPr>
            <w:r w:rsidRPr="00CA6E0E">
              <w:rPr>
                <w:sz w:val="8"/>
                <w:szCs w:val="14"/>
              </w:rPr>
              <w:t>2021 – 2026 годы</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z w:val="8"/>
                <w:szCs w:val="14"/>
              </w:rPr>
            </w:pPr>
            <w:r w:rsidRPr="00CA6E0E">
              <w:rPr>
                <w:bCs/>
                <w:sz w:val="8"/>
                <w:szCs w:val="14"/>
              </w:rPr>
              <w:t>-</w:t>
            </w:r>
          </w:p>
          <w:p w:rsidR="00CA6E0E" w:rsidRPr="00CA6E0E" w:rsidRDefault="00CA6E0E" w:rsidP="00CA6E0E">
            <w:pPr>
              <w:jc w:val="center"/>
              <w:rPr>
                <w:bCs/>
                <w:sz w:val="8"/>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contextualSpacing/>
              <w:jc w:val="both"/>
              <w:rPr>
                <w:bCs/>
                <w:sz w:val="8"/>
                <w:szCs w:val="14"/>
              </w:rPr>
            </w:pPr>
            <w:r w:rsidRPr="00CA6E0E">
              <w:rPr>
                <w:bCs/>
                <w:sz w:val="8"/>
                <w:szCs w:val="14"/>
              </w:rPr>
              <w:t>2.4</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shd w:val="clear" w:color="auto" w:fill="FFFFFF"/>
              <w:rPr>
                <w:color w:val="000000"/>
                <w:sz w:val="8"/>
                <w:szCs w:val="14"/>
              </w:rPr>
            </w:pPr>
            <w:r w:rsidRPr="00CA6E0E">
              <w:rPr>
                <w:color w:val="000000"/>
                <w:sz w:val="8"/>
                <w:szCs w:val="14"/>
              </w:rPr>
              <w:t>Приобретение мебели и</w:t>
            </w:r>
          </w:p>
          <w:p w:rsidR="00CA6E0E" w:rsidRPr="00CA6E0E" w:rsidRDefault="00CA6E0E" w:rsidP="00CA6E0E">
            <w:pPr>
              <w:shd w:val="clear" w:color="auto" w:fill="FFFFFF"/>
              <w:rPr>
                <w:color w:val="000000"/>
                <w:sz w:val="8"/>
                <w:szCs w:val="14"/>
              </w:rPr>
            </w:pPr>
            <w:r w:rsidRPr="00CA6E0E">
              <w:rPr>
                <w:color w:val="000000"/>
                <w:sz w:val="8"/>
                <w:szCs w:val="14"/>
              </w:rPr>
              <w:t>бытовой техники для</w:t>
            </w:r>
          </w:p>
          <w:p w:rsidR="00CA6E0E" w:rsidRPr="00CA6E0E" w:rsidRDefault="00CA6E0E" w:rsidP="00CA6E0E">
            <w:pPr>
              <w:shd w:val="clear" w:color="auto" w:fill="FFFFFF"/>
              <w:rPr>
                <w:color w:val="000000"/>
                <w:sz w:val="8"/>
                <w:szCs w:val="14"/>
              </w:rPr>
            </w:pPr>
            <w:r w:rsidRPr="00CA6E0E">
              <w:rPr>
                <w:color w:val="000000"/>
                <w:sz w:val="8"/>
                <w:szCs w:val="14"/>
              </w:rPr>
              <w:t>помещений ЕДДС (</w:t>
            </w:r>
            <w:proofErr w:type="spellStart"/>
            <w:r w:rsidRPr="00CA6E0E">
              <w:rPr>
                <w:color w:val="000000"/>
                <w:sz w:val="8"/>
                <w:szCs w:val="14"/>
              </w:rPr>
              <w:t>конди</w:t>
            </w:r>
            <w:proofErr w:type="spellEnd"/>
            <w:r w:rsidRPr="00CA6E0E">
              <w:rPr>
                <w:color w:val="000000"/>
                <w:sz w:val="8"/>
                <w:szCs w:val="14"/>
              </w:rPr>
              <w:t>-</w:t>
            </w:r>
          </w:p>
          <w:p w:rsidR="00CA6E0E" w:rsidRPr="00CA6E0E" w:rsidRDefault="00CA6E0E" w:rsidP="00CA6E0E">
            <w:pPr>
              <w:shd w:val="clear" w:color="auto" w:fill="FFFFFF"/>
              <w:rPr>
                <w:color w:val="000000"/>
                <w:sz w:val="8"/>
                <w:szCs w:val="14"/>
              </w:rPr>
            </w:pPr>
            <w:proofErr w:type="spellStart"/>
            <w:r w:rsidRPr="00CA6E0E">
              <w:rPr>
                <w:color w:val="000000"/>
                <w:sz w:val="8"/>
                <w:szCs w:val="14"/>
              </w:rPr>
              <w:t>ционер</w:t>
            </w:r>
            <w:proofErr w:type="spellEnd"/>
            <w:r w:rsidRPr="00CA6E0E">
              <w:rPr>
                <w:color w:val="000000"/>
                <w:sz w:val="8"/>
                <w:szCs w:val="14"/>
              </w:rPr>
              <w:t>, холодильник,</w:t>
            </w:r>
          </w:p>
          <w:p w:rsidR="00CA6E0E" w:rsidRPr="00CA6E0E" w:rsidRDefault="00CA6E0E" w:rsidP="00CA6E0E">
            <w:pPr>
              <w:shd w:val="clear" w:color="auto" w:fill="FFFFFF"/>
              <w:rPr>
                <w:color w:val="000000"/>
                <w:sz w:val="8"/>
                <w:szCs w:val="14"/>
              </w:rPr>
            </w:pPr>
            <w:proofErr w:type="spellStart"/>
            <w:r w:rsidRPr="00CA6E0E">
              <w:rPr>
                <w:color w:val="000000"/>
                <w:sz w:val="8"/>
                <w:szCs w:val="14"/>
              </w:rPr>
              <w:t>эл.чайник</w:t>
            </w:r>
            <w:proofErr w:type="spellEnd"/>
            <w:r w:rsidRPr="00CA6E0E">
              <w:rPr>
                <w:color w:val="000000"/>
                <w:sz w:val="8"/>
                <w:szCs w:val="14"/>
              </w:rPr>
              <w:t>, кресло -кровать,</w:t>
            </w:r>
          </w:p>
          <w:p w:rsidR="00CA6E0E" w:rsidRPr="00CA6E0E" w:rsidRDefault="00CA6E0E" w:rsidP="00CA6E0E">
            <w:pPr>
              <w:shd w:val="clear" w:color="auto" w:fill="FFFFFF"/>
              <w:rPr>
                <w:color w:val="000000"/>
                <w:sz w:val="8"/>
                <w:szCs w:val="14"/>
              </w:rPr>
            </w:pPr>
            <w:r w:rsidRPr="00CA6E0E">
              <w:rPr>
                <w:color w:val="000000"/>
                <w:sz w:val="8"/>
                <w:szCs w:val="14"/>
              </w:rPr>
              <w:t>шкаф для одежды)</w:t>
            </w:r>
          </w:p>
          <w:p w:rsidR="00CA6E0E" w:rsidRPr="00CA6E0E" w:rsidRDefault="00CA6E0E" w:rsidP="00CA6E0E">
            <w:pPr>
              <w:contextualSpacing/>
              <w:jc w:val="both"/>
              <w:rPr>
                <w:bCs/>
                <w:sz w:val="8"/>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contextualSpacing/>
              <w:jc w:val="both"/>
              <w:rPr>
                <w:bCs/>
                <w:sz w:val="8"/>
                <w:szCs w:val="14"/>
              </w:rPr>
            </w:pPr>
            <w:r w:rsidRPr="00CA6E0E">
              <w:rPr>
                <w:bCs/>
                <w:sz w:val="8"/>
                <w:szCs w:val="14"/>
              </w:rPr>
              <w:t>МКУ «ЦКДОС и ОМУ»</w:t>
            </w:r>
          </w:p>
        </w:tc>
        <w:tc>
          <w:tcPr>
            <w:tcW w:w="0" w:type="auto"/>
            <w:gridSpan w:val="2"/>
            <w:tcBorders>
              <w:top w:val="single" w:sz="4" w:space="0" w:color="auto"/>
              <w:left w:val="single" w:sz="4" w:space="0" w:color="auto"/>
              <w:bottom w:val="single" w:sz="4" w:space="0" w:color="auto"/>
              <w:right w:val="single" w:sz="4" w:space="0" w:color="auto"/>
            </w:tcBorders>
          </w:tcPr>
          <w:p w:rsidR="00CA6E0E" w:rsidRPr="00CA6E0E" w:rsidRDefault="00CA6E0E" w:rsidP="00CA6E0E">
            <w:pPr>
              <w:contextualSpacing/>
              <w:jc w:val="both"/>
              <w:rPr>
                <w:bCs/>
                <w:sz w:val="8"/>
                <w:szCs w:val="14"/>
              </w:rPr>
            </w:pPr>
            <w:r w:rsidRPr="00CA6E0E">
              <w:rPr>
                <w:bCs/>
                <w:sz w:val="8"/>
                <w:szCs w:val="14"/>
              </w:rPr>
              <w:t>2021-2026 годы</w:t>
            </w:r>
          </w:p>
        </w:tc>
        <w:tc>
          <w:tcPr>
            <w:tcW w:w="0" w:type="auto"/>
            <w:gridSpan w:val="2"/>
            <w:tcBorders>
              <w:top w:val="single" w:sz="4" w:space="0" w:color="auto"/>
              <w:left w:val="single" w:sz="4" w:space="0" w:color="auto"/>
              <w:bottom w:val="single" w:sz="4" w:space="0" w:color="auto"/>
              <w:right w:val="single" w:sz="4" w:space="0" w:color="auto"/>
            </w:tcBorders>
          </w:tcPr>
          <w:p w:rsidR="00CA6E0E" w:rsidRPr="00CA6E0E" w:rsidRDefault="00CA6E0E" w:rsidP="00CA6E0E">
            <w:pPr>
              <w:contextualSpacing/>
              <w:jc w:val="center"/>
              <w:rPr>
                <w:bCs/>
                <w:sz w:val="8"/>
                <w:szCs w:val="14"/>
              </w:rPr>
            </w:pPr>
            <w:r w:rsidRPr="00CA6E0E">
              <w:rPr>
                <w:bCs/>
                <w:sz w:val="8"/>
                <w:szCs w:val="14"/>
              </w:rPr>
              <w:t>2.3</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contextualSpacing/>
              <w:jc w:val="both"/>
              <w:rPr>
                <w:bCs/>
                <w:sz w:val="8"/>
                <w:szCs w:val="14"/>
              </w:rPr>
            </w:pPr>
            <w:r w:rsidRPr="00CA6E0E">
              <w:rPr>
                <w:bCs/>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contextualSpacing/>
              <w:jc w:val="center"/>
              <w:rPr>
                <w:bCs/>
                <w:sz w:val="8"/>
                <w:szCs w:val="14"/>
              </w:rPr>
            </w:pPr>
            <w:r w:rsidRPr="00CA6E0E">
              <w:rPr>
                <w:bCs/>
                <w:sz w:val="8"/>
                <w:szCs w:val="14"/>
              </w:rPr>
              <w:t>45,00000</w:t>
            </w: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r w:rsidRPr="00CA6E0E">
              <w:rPr>
                <w:bCs/>
                <w:sz w:val="8"/>
                <w:szCs w:val="14"/>
              </w:rPr>
              <w:t>45,000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contextualSpacing/>
              <w:jc w:val="center"/>
              <w:rPr>
                <w:bCs/>
                <w:sz w:val="8"/>
                <w:szCs w:val="14"/>
              </w:rPr>
            </w:pPr>
            <w:r w:rsidRPr="00CA6E0E">
              <w:rPr>
                <w:bCs/>
                <w:sz w:val="8"/>
                <w:szCs w:val="14"/>
              </w:rPr>
              <w:t>45,00000</w:t>
            </w: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r w:rsidRPr="00CA6E0E">
              <w:rPr>
                <w:bCs/>
                <w:sz w:val="8"/>
                <w:szCs w:val="14"/>
              </w:rPr>
              <w:t>-45,000</w:t>
            </w: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contextualSpacing/>
              <w:jc w:val="center"/>
              <w:rPr>
                <w:bCs/>
                <w:sz w:val="8"/>
                <w:szCs w:val="14"/>
              </w:rPr>
            </w:pPr>
            <w:r w:rsidRPr="00CA6E0E">
              <w:rPr>
                <w:bCs/>
                <w:sz w:val="8"/>
                <w:szCs w:val="14"/>
              </w:rPr>
              <w:t>45,00000</w:t>
            </w: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r w:rsidRPr="00CA6E0E">
              <w:rPr>
                <w:bCs/>
                <w:sz w:val="8"/>
                <w:szCs w:val="14"/>
              </w:rPr>
              <w:t>-45,000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contextualSpacing/>
              <w:jc w:val="center"/>
              <w:rPr>
                <w:bCs/>
                <w:sz w:val="8"/>
                <w:szCs w:val="14"/>
              </w:rPr>
            </w:pPr>
            <w:r w:rsidRPr="00CA6E0E">
              <w:rPr>
                <w:bCs/>
                <w:sz w:val="8"/>
                <w:szCs w:val="14"/>
              </w:rPr>
              <w:t>45,00000</w:t>
            </w: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contextualSpacing/>
              <w:jc w:val="center"/>
              <w:rPr>
                <w:bCs/>
                <w:sz w:val="8"/>
                <w:szCs w:val="14"/>
              </w:rPr>
            </w:pPr>
            <w:r w:rsidRPr="00CA6E0E">
              <w:rPr>
                <w:bCs/>
                <w:sz w:val="8"/>
                <w:szCs w:val="14"/>
              </w:rPr>
              <w:t>45,00000</w:t>
            </w: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r w:rsidRPr="00CA6E0E">
              <w:rPr>
                <w:bCs/>
                <w:sz w:val="8"/>
                <w:szCs w:val="14"/>
              </w:rPr>
              <w:t>-</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contextualSpacing/>
              <w:jc w:val="center"/>
              <w:rPr>
                <w:bCs/>
                <w:sz w:val="8"/>
                <w:szCs w:val="14"/>
              </w:rPr>
            </w:pPr>
            <w:r w:rsidRPr="00CA6E0E">
              <w:rPr>
                <w:bCs/>
                <w:sz w:val="8"/>
                <w:szCs w:val="14"/>
              </w:rPr>
              <w:t>45,00000</w:t>
            </w: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p>
          <w:p w:rsidR="00CA6E0E" w:rsidRPr="00CA6E0E" w:rsidRDefault="00CA6E0E" w:rsidP="00CA6E0E">
            <w:pPr>
              <w:contextualSpacing/>
              <w:jc w:val="center"/>
              <w:rPr>
                <w:bCs/>
                <w:sz w:val="8"/>
                <w:szCs w:val="14"/>
              </w:rPr>
            </w:pPr>
            <w:r w:rsidRPr="00CA6E0E">
              <w:rPr>
                <w:bCs/>
                <w:sz w:val="8"/>
                <w:szCs w:val="14"/>
              </w:rPr>
              <w:t>-</w:t>
            </w:r>
          </w:p>
        </w:tc>
      </w:tr>
      <w:tr w:rsidR="00CA6E0E" w:rsidRPr="00CA6E0E" w:rsidTr="00CA6E0E">
        <w:trPr>
          <w:cantSplit/>
          <w:trHeight w:val="216"/>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bCs/>
                <w:sz w:val="8"/>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both"/>
              <w:rPr>
                <w:b/>
                <w:bCs/>
                <w:sz w:val="8"/>
                <w:szCs w:val="14"/>
              </w:rPr>
            </w:pPr>
            <w:r w:rsidRPr="00CA6E0E">
              <w:rPr>
                <w:b/>
                <w:bCs/>
                <w:sz w:val="8"/>
                <w:szCs w:val="14"/>
              </w:rPr>
              <w:t>ИТОГО</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b/>
                <w:bCs/>
                <w:sz w:val="8"/>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b/>
                <w:bCs/>
                <w:sz w:val="8"/>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b/>
                <w:bCs/>
                <w:sz w:val="8"/>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b/>
                <w:bCs/>
                <w:sz w:val="8"/>
                <w:szCs w:val="14"/>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CA6E0E" w:rsidRPr="00CA6E0E" w:rsidRDefault="00CA6E0E" w:rsidP="00CA6E0E">
            <w:pPr>
              <w:rPr>
                <w:sz w:val="8"/>
                <w:szCs w:val="14"/>
              </w:rPr>
            </w:pPr>
            <w:r w:rsidRPr="00CA6E0E">
              <w:rPr>
                <w:b/>
                <w:bCs/>
                <w:sz w:val="8"/>
                <w:szCs w:val="14"/>
              </w:rPr>
              <w:t>1426,43200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CA6E0E" w:rsidRPr="00CA6E0E" w:rsidRDefault="00CA6E0E" w:rsidP="00CA6E0E">
            <w:pPr>
              <w:rPr>
                <w:sz w:val="8"/>
                <w:szCs w:val="14"/>
              </w:rPr>
            </w:pPr>
            <w:r w:rsidRPr="00CA6E0E">
              <w:rPr>
                <w:b/>
                <w:bCs/>
                <w:sz w:val="8"/>
                <w:szCs w:val="14"/>
              </w:rPr>
              <w:t>1609,40000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b/>
                <w:bCs/>
                <w:sz w:val="8"/>
                <w:szCs w:val="14"/>
              </w:rPr>
              <w:t>1609,40000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b/>
                <w:bCs/>
                <w:sz w:val="8"/>
                <w:szCs w:val="14"/>
              </w:rPr>
              <w:t>1609,40000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b/>
                <w:bCs/>
                <w:sz w:val="8"/>
                <w:szCs w:val="14"/>
              </w:rPr>
              <w:t>1609,40000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rPr>
                <w:sz w:val="8"/>
                <w:szCs w:val="14"/>
              </w:rPr>
            </w:pPr>
            <w:r w:rsidRPr="00CA6E0E">
              <w:rPr>
                <w:b/>
                <w:bCs/>
                <w:sz w:val="8"/>
                <w:szCs w:val="14"/>
              </w:rPr>
              <w:t>1609,40000</w:t>
            </w:r>
          </w:p>
        </w:tc>
      </w:tr>
    </w:tbl>
    <w:p w:rsidR="00CA6E0E" w:rsidRDefault="00CA6E0E" w:rsidP="005E21CF">
      <w:pPr>
        <w:tabs>
          <w:tab w:val="left" w:pos="6800"/>
        </w:tabs>
        <w:jc w:val="center"/>
        <w:rPr>
          <w:b/>
          <w:sz w:val="14"/>
          <w:szCs w:val="14"/>
        </w:rPr>
      </w:pPr>
    </w:p>
    <w:p w:rsidR="001C7CBB" w:rsidRDefault="001C7CBB" w:rsidP="005E21CF">
      <w:pPr>
        <w:tabs>
          <w:tab w:val="left" w:pos="6800"/>
        </w:tabs>
        <w:jc w:val="center"/>
        <w:rPr>
          <w:b/>
          <w:sz w:val="14"/>
          <w:szCs w:val="14"/>
        </w:rPr>
      </w:pPr>
    </w:p>
    <w:p w:rsidR="001C7CBB" w:rsidRDefault="001C7CBB" w:rsidP="00CA6E0E">
      <w:pPr>
        <w:tabs>
          <w:tab w:val="left" w:pos="6800"/>
        </w:tabs>
        <w:jc w:val="right"/>
        <w:rPr>
          <w:b/>
          <w:sz w:val="14"/>
          <w:szCs w:val="14"/>
        </w:rPr>
      </w:pPr>
    </w:p>
    <w:p w:rsidR="00CA6E0E" w:rsidRPr="00E05EE1" w:rsidRDefault="00CA6E0E" w:rsidP="00CA6E0E">
      <w:pPr>
        <w:autoSpaceDE w:val="0"/>
        <w:autoSpaceDN w:val="0"/>
        <w:adjustRightInd w:val="0"/>
        <w:jc w:val="right"/>
        <w:rPr>
          <w:sz w:val="14"/>
          <w:szCs w:val="14"/>
        </w:rPr>
      </w:pPr>
      <w:r w:rsidRPr="00E05EE1">
        <w:rPr>
          <w:sz w:val="14"/>
          <w:szCs w:val="14"/>
        </w:rPr>
        <w:t>Приложение № 3</w:t>
      </w:r>
    </w:p>
    <w:p w:rsidR="00CA6E0E" w:rsidRPr="00E05EE1" w:rsidRDefault="00CA6E0E" w:rsidP="00CA6E0E">
      <w:pPr>
        <w:autoSpaceDE w:val="0"/>
        <w:autoSpaceDN w:val="0"/>
        <w:adjustRightInd w:val="0"/>
        <w:jc w:val="right"/>
        <w:rPr>
          <w:sz w:val="14"/>
          <w:szCs w:val="14"/>
        </w:rPr>
      </w:pPr>
      <w:r w:rsidRPr="00E05EE1">
        <w:rPr>
          <w:sz w:val="14"/>
          <w:szCs w:val="14"/>
        </w:rPr>
        <w:t>к муниципальной  программе</w:t>
      </w:r>
      <w:r>
        <w:rPr>
          <w:sz w:val="14"/>
          <w:szCs w:val="14"/>
        </w:rPr>
        <w:t xml:space="preserve"> </w:t>
      </w:r>
      <w:r w:rsidRPr="00E05EE1">
        <w:rPr>
          <w:sz w:val="14"/>
          <w:szCs w:val="14"/>
        </w:rPr>
        <w:t>Солецкого муниципального округа</w:t>
      </w:r>
      <w:r w:rsidRPr="00E05EE1">
        <w:rPr>
          <w:sz w:val="14"/>
          <w:szCs w:val="14"/>
        </w:rPr>
        <w:b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CA6E0E" w:rsidRPr="00E05EE1" w:rsidRDefault="00CA6E0E" w:rsidP="00CA6E0E">
      <w:pPr>
        <w:jc w:val="center"/>
        <w:rPr>
          <w:b/>
          <w:sz w:val="14"/>
          <w:szCs w:val="14"/>
        </w:rPr>
      </w:pPr>
    </w:p>
    <w:p w:rsidR="00CA6E0E" w:rsidRPr="00E05EE1" w:rsidRDefault="00CA6E0E" w:rsidP="00CA6E0E">
      <w:pPr>
        <w:jc w:val="center"/>
        <w:rPr>
          <w:b/>
          <w:sz w:val="14"/>
          <w:szCs w:val="14"/>
        </w:rPr>
      </w:pPr>
      <w:r w:rsidRPr="00E05EE1">
        <w:rPr>
          <w:b/>
          <w:sz w:val="14"/>
          <w:szCs w:val="14"/>
        </w:rPr>
        <w:t>Паспорт подпрограммы</w:t>
      </w:r>
    </w:p>
    <w:p w:rsidR="00CA6E0E" w:rsidRPr="00E05EE1" w:rsidRDefault="00CA6E0E" w:rsidP="00CA6E0E">
      <w:pPr>
        <w:jc w:val="center"/>
        <w:rPr>
          <w:sz w:val="14"/>
          <w:szCs w:val="14"/>
        </w:rPr>
      </w:pPr>
      <w:r w:rsidRPr="00E05EE1">
        <w:rPr>
          <w:b/>
          <w:sz w:val="14"/>
          <w:szCs w:val="14"/>
        </w:rPr>
        <w:t>«Совершенствование системы защиты населения и территории муниципального округа от чрезвычайных ситуаций природного и техногенного характера»</w:t>
      </w:r>
      <w:r w:rsidRPr="00E05EE1">
        <w:rPr>
          <w:sz w:val="14"/>
          <w:szCs w:val="14"/>
        </w:rPr>
        <w:t xml:space="preserve"> </w:t>
      </w:r>
    </w:p>
    <w:p w:rsidR="00CA6E0E" w:rsidRPr="00E05EE1" w:rsidRDefault="00CA6E0E" w:rsidP="00CA6E0E">
      <w:pPr>
        <w:jc w:val="center"/>
        <w:rPr>
          <w:sz w:val="14"/>
          <w:szCs w:val="14"/>
        </w:rPr>
      </w:pPr>
      <w:r w:rsidRPr="00E05EE1">
        <w:rPr>
          <w:sz w:val="14"/>
          <w:szCs w:val="14"/>
        </w:rPr>
        <w:t>муниципальной программы Солецкого муниципального округа «Совершенствование системы гражданской обороны, защиты населения и территорий округа от чрезвычайных ситуаций природного и техногенного характера» (далее – подпрограмма 3)</w:t>
      </w:r>
    </w:p>
    <w:p w:rsidR="00CA6E0E" w:rsidRPr="00E05EE1" w:rsidRDefault="00CA6E0E" w:rsidP="00CA6E0E">
      <w:pPr>
        <w:jc w:val="both"/>
        <w:rPr>
          <w:sz w:val="14"/>
          <w:szCs w:val="14"/>
        </w:rPr>
      </w:pPr>
    </w:p>
    <w:p w:rsidR="00CA6E0E" w:rsidRPr="00E05EE1" w:rsidRDefault="00CA6E0E" w:rsidP="00CA6E0E">
      <w:pPr>
        <w:ind w:firstLine="284"/>
        <w:jc w:val="both"/>
        <w:rPr>
          <w:sz w:val="14"/>
          <w:szCs w:val="14"/>
        </w:rPr>
      </w:pPr>
      <w:r w:rsidRPr="00E05EE1">
        <w:rPr>
          <w:b/>
          <w:sz w:val="14"/>
          <w:szCs w:val="14"/>
        </w:rPr>
        <w:t>1. Исполнители подпрограммы 3:</w:t>
      </w:r>
    </w:p>
    <w:p w:rsidR="00CA6E0E" w:rsidRPr="00E05EE1" w:rsidRDefault="00CA6E0E" w:rsidP="00CA6E0E">
      <w:pPr>
        <w:ind w:firstLine="284"/>
        <w:jc w:val="both"/>
        <w:rPr>
          <w:spacing w:val="-6"/>
          <w:sz w:val="14"/>
          <w:szCs w:val="14"/>
        </w:rPr>
      </w:pPr>
      <w:r w:rsidRPr="00E05EE1">
        <w:rPr>
          <w:spacing w:val="-6"/>
          <w:sz w:val="14"/>
          <w:szCs w:val="14"/>
        </w:rPr>
        <w:t>главный специалист по ГО и ЧС.</w:t>
      </w:r>
    </w:p>
    <w:p w:rsidR="00CA6E0E" w:rsidRPr="00E05EE1" w:rsidRDefault="00CA6E0E" w:rsidP="00CA6E0E">
      <w:pPr>
        <w:ind w:firstLine="284"/>
        <w:jc w:val="both"/>
        <w:rPr>
          <w:spacing w:val="-6"/>
          <w:sz w:val="14"/>
          <w:szCs w:val="14"/>
        </w:rPr>
      </w:pPr>
      <w:r w:rsidRPr="00E05EE1">
        <w:rPr>
          <w:spacing w:val="-6"/>
          <w:sz w:val="14"/>
          <w:szCs w:val="14"/>
        </w:rPr>
        <w:t>территориальные отделы Администрации муниципального округа;</w:t>
      </w:r>
    </w:p>
    <w:p w:rsidR="00CA6E0E" w:rsidRPr="00E05EE1" w:rsidRDefault="00CA6E0E" w:rsidP="00CA6E0E">
      <w:pPr>
        <w:ind w:firstLine="284"/>
        <w:jc w:val="both"/>
        <w:rPr>
          <w:spacing w:val="-6"/>
          <w:sz w:val="14"/>
          <w:szCs w:val="14"/>
        </w:rPr>
      </w:pPr>
      <w:r w:rsidRPr="00E05EE1">
        <w:rPr>
          <w:spacing w:val="-6"/>
          <w:sz w:val="14"/>
          <w:szCs w:val="14"/>
        </w:rPr>
        <w:t>организации, содержащие запасы на ЧС (по согласованию);</w:t>
      </w:r>
    </w:p>
    <w:p w:rsidR="00CA6E0E" w:rsidRPr="00E05EE1" w:rsidRDefault="00CA6E0E" w:rsidP="00CA6E0E">
      <w:pPr>
        <w:ind w:firstLine="284"/>
        <w:jc w:val="both"/>
        <w:rPr>
          <w:spacing w:val="-6"/>
          <w:sz w:val="14"/>
          <w:szCs w:val="14"/>
        </w:rPr>
      </w:pPr>
      <w:r w:rsidRPr="00E05EE1">
        <w:rPr>
          <w:bCs/>
          <w:sz w:val="14"/>
          <w:szCs w:val="14"/>
        </w:rPr>
        <w:t xml:space="preserve">начальник отделения </w:t>
      </w:r>
      <w:r w:rsidRPr="00E05EE1">
        <w:rPr>
          <w:bCs/>
          <w:color w:val="FF0000"/>
          <w:sz w:val="14"/>
          <w:szCs w:val="14"/>
        </w:rPr>
        <w:t xml:space="preserve"> </w:t>
      </w:r>
      <w:r w:rsidRPr="00E05EE1">
        <w:rPr>
          <w:bCs/>
          <w:sz w:val="14"/>
          <w:szCs w:val="14"/>
        </w:rPr>
        <w:t>надзорной деятельности УНД ГУ МЧС России по Новгородской области (по согласованию)</w:t>
      </w:r>
      <w:r w:rsidRPr="00E05EE1">
        <w:rPr>
          <w:spacing w:val="-6"/>
          <w:sz w:val="14"/>
          <w:szCs w:val="14"/>
        </w:rPr>
        <w:t>.</w:t>
      </w:r>
    </w:p>
    <w:p w:rsidR="00CA6E0E" w:rsidRPr="00E05EE1" w:rsidRDefault="00CA6E0E" w:rsidP="00CA6E0E">
      <w:pPr>
        <w:ind w:firstLine="284"/>
        <w:jc w:val="both"/>
        <w:rPr>
          <w:spacing w:val="-6"/>
          <w:sz w:val="14"/>
          <w:szCs w:val="14"/>
        </w:rPr>
      </w:pPr>
      <w:r w:rsidRPr="00E05EE1">
        <w:rPr>
          <w:b/>
          <w:sz w:val="14"/>
          <w:szCs w:val="14"/>
        </w:rPr>
        <w:t>2.Задачи и целевые показатели подпрограммы 3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
        <w:gridCol w:w="1747"/>
        <w:gridCol w:w="464"/>
        <w:gridCol w:w="208"/>
        <w:gridCol w:w="208"/>
        <w:gridCol w:w="192"/>
        <w:gridCol w:w="224"/>
        <w:gridCol w:w="152"/>
        <w:gridCol w:w="131"/>
        <w:gridCol w:w="196"/>
        <w:gridCol w:w="208"/>
        <w:gridCol w:w="208"/>
        <w:gridCol w:w="196"/>
        <w:gridCol w:w="437"/>
      </w:tblGrid>
      <w:tr w:rsidR="00CA6E0E" w:rsidRPr="00CA6E0E" w:rsidTr="00CA6E0E">
        <w:trPr>
          <w:cantSplit/>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spacing w:val="-6"/>
                <w:sz w:val="10"/>
                <w:szCs w:val="14"/>
              </w:rPr>
            </w:pPr>
            <w:r w:rsidRPr="00CA6E0E">
              <w:rPr>
                <w:spacing w:val="-6"/>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spacing w:val="-6"/>
                <w:sz w:val="10"/>
                <w:szCs w:val="14"/>
              </w:rPr>
            </w:pPr>
            <w:r w:rsidRPr="00CA6E0E">
              <w:rPr>
                <w:spacing w:val="-6"/>
                <w:sz w:val="10"/>
                <w:szCs w:val="14"/>
              </w:rPr>
              <w:t>Задачи подпрограммы, наименование и единица измерения целевого показателя</w:t>
            </w:r>
          </w:p>
        </w:tc>
        <w:tc>
          <w:tcPr>
            <w:tcW w:w="0" w:type="auto"/>
            <w:gridSpan w:val="1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spacing w:val="-6"/>
                <w:sz w:val="10"/>
                <w:szCs w:val="14"/>
              </w:rPr>
            </w:pPr>
            <w:r w:rsidRPr="00CA6E0E">
              <w:rPr>
                <w:spacing w:val="-6"/>
                <w:sz w:val="10"/>
                <w:szCs w:val="14"/>
              </w:rPr>
              <w:t>Значение целевого показателя по годам</w:t>
            </w:r>
          </w:p>
        </w:tc>
      </w:tr>
      <w:tr w:rsidR="00CA6E0E" w:rsidRPr="00CA6E0E" w:rsidTr="00CA6E0E">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spacing w:val="-6"/>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2021</w:t>
            </w:r>
          </w:p>
        </w:tc>
        <w:tc>
          <w:tcPr>
            <w:tcW w:w="0" w:type="auto"/>
            <w:gridSpan w:val="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2022</w:t>
            </w:r>
          </w:p>
        </w:tc>
        <w:tc>
          <w:tcPr>
            <w:tcW w:w="0" w:type="auto"/>
            <w:gridSpan w:val="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2023</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2024</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2026</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3</w:t>
            </w:r>
          </w:p>
        </w:tc>
        <w:tc>
          <w:tcPr>
            <w:tcW w:w="0" w:type="auto"/>
            <w:gridSpan w:val="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4</w:t>
            </w:r>
          </w:p>
        </w:tc>
        <w:tc>
          <w:tcPr>
            <w:tcW w:w="0" w:type="auto"/>
            <w:gridSpan w:val="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6</w:t>
            </w:r>
          </w:p>
        </w:tc>
        <w:tc>
          <w:tcPr>
            <w:tcW w:w="0" w:type="auto"/>
            <w:gridSpan w:val="2"/>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8</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1.</w:t>
            </w:r>
          </w:p>
        </w:tc>
        <w:tc>
          <w:tcPr>
            <w:tcW w:w="0" w:type="auto"/>
            <w:gridSpan w:val="1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
                <w:spacing w:val="-6"/>
                <w:sz w:val="10"/>
                <w:szCs w:val="14"/>
              </w:rPr>
            </w:pPr>
            <w:r w:rsidRPr="00CA6E0E">
              <w:rPr>
                <w:b/>
                <w:sz w:val="10"/>
                <w:szCs w:val="14"/>
              </w:rPr>
              <w:t>Цель  - Совершенствование системы защиты населения и территории от чрезвычайных ситуаций природного и техногенного характера</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1.1.</w:t>
            </w:r>
          </w:p>
        </w:tc>
        <w:tc>
          <w:tcPr>
            <w:tcW w:w="0" w:type="auto"/>
            <w:gridSpan w:val="1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
                <w:sz w:val="10"/>
                <w:szCs w:val="14"/>
              </w:rPr>
            </w:pPr>
            <w:r w:rsidRPr="00CA6E0E">
              <w:rPr>
                <w:b/>
                <w:sz w:val="10"/>
                <w:szCs w:val="14"/>
              </w:rPr>
              <w:t>Задача 1 -  Улучшение системы подготовки населения по вопросам защиты от чрезвычайных ситуаций</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1.1.1.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pacing w:val="-6"/>
                <w:sz w:val="10"/>
                <w:szCs w:val="14"/>
              </w:rPr>
            </w:pPr>
            <w:r w:rsidRPr="00CA6E0E">
              <w:rPr>
                <w:spacing w:val="-6"/>
                <w:sz w:val="10"/>
                <w:szCs w:val="14"/>
              </w:rPr>
              <w:t>Показатель 1 - доля руководящего состава и населения района прошедшего подготовку в сфере предупреждения и ликвидации чрезвычайных ситуаций,%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30</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35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40</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45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p>
          <w:p w:rsidR="00CA6E0E" w:rsidRPr="00CA6E0E" w:rsidRDefault="00CA6E0E" w:rsidP="00CA6E0E">
            <w:pPr>
              <w:jc w:val="center"/>
              <w:rPr>
                <w:spacing w:val="-6"/>
                <w:sz w:val="10"/>
                <w:szCs w:val="14"/>
              </w:rPr>
            </w:pPr>
            <w:r w:rsidRPr="00CA6E0E">
              <w:rPr>
                <w:spacing w:val="-6"/>
                <w:sz w:val="10"/>
                <w:szCs w:val="14"/>
              </w:rPr>
              <w:t>55</w:t>
            </w:r>
          </w:p>
          <w:p w:rsidR="00CA6E0E" w:rsidRPr="00CA6E0E" w:rsidRDefault="00CA6E0E" w:rsidP="00CA6E0E">
            <w:pPr>
              <w:jc w:val="center"/>
              <w:rPr>
                <w:spacing w:val="-6"/>
                <w:sz w:val="10"/>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1.1.2.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Показатель 2 – обеспечение доступа населения муниципального округа к экстренным оперативным службам с использованием единого телефонного номера «112»,%</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50</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55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60</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65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r w:rsidRPr="00CA6E0E">
              <w:rPr>
                <w:spacing w:val="-6"/>
                <w:sz w:val="10"/>
                <w:szCs w:val="14"/>
              </w:rPr>
              <w:t>70</w:t>
            </w:r>
          </w:p>
        </w:tc>
        <w:tc>
          <w:tcPr>
            <w:tcW w:w="0" w:type="auto"/>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jc w:val="center"/>
              <w:rPr>
                <w:spacing w:val="-6"/>
                <w:sz w:val="10"/>
                <w:szCs w:val="14"/>
              </w:rPr>
            </w:pPr>
          </w:p>
          <w:p w:rsidR="00CA6E0E" w:rsidRPr="00CA6E0E" w:rsidRDefault="00CA6E0E" w:rsidP="00CA6E0E">
            <w:pPr>
              <w:jc w:val="center"/>
              <w:rPr>
                <w:spacing w:val="-6"/>
                <w:sz w:val="10"/>
                <w:szCs w:val="14"/>
              </w:rPr>
            </w:pPr>
            <w:r w:rsidRPr="00CA6E0E">
              <w:rPr>
                <w:spacing w:val="-6"/>
                <w:sz w:val="10"/>
                <w:szCs w:val="14"/>
              </w:rPr>
              <w:t>75</w:t>
            </w:r>
          </w:p>
          <w:p w:rsidR="00CA6E0E" w:rsidRPr="00CA6E0E" w:rsidRDefault="00CA6E0E" w:rsidP="00CA6E0E">
            <w:pPr>
              <w:jc w:val="center"/>
              <w:rPr>
                <w:spacing w:val="-6"/>
                <w:sz w:val="10"/>
                <w:szCs w:val="14"/>
              </w:rPr>
            </w:pP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w:t>
            </w:r>
          </w:p>
        </w:tc>
        <w:tc>
          <w:tcPr>
            <w:tcW w:w="0" w:type="auto"/>
            <w:gridSpan w:val="13"/>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b/>
                <w:spacing w:val="-6"/>
                <w:sz w:val="10"/>
                <w:szCs w:val="14"/>
              </w:rPr>
            </w:pPr>
            <w:r w:rsidRPr="00CA6E0E">
              <w:rPr>
                <w:b/>
                <w:sz w:val="10"/>
                <w:szCs w:val="14"/>
              </w:rPr>
              <w:t>Задача 2  – обеспечение безопасности на водных объектах округа</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pacing w:val="-6"/>
                <w:sz w:val="10"/>
                <w:szCs w:val="14"/>
              </w:rPr>
            </w:pPr>
            <w:r w:rsidRPr="00CA6E0E">
              <w:rPr>
                <w:spacing w:val="-6"/>
                <w:sz w:val="10"/>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Показатель 1 - оборудование мест массового отдыха населения на водных объектах округа, ед.</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pacing w:val="-6"/>
                <w:sz w:val="10"/>
                <w:szCs w:val="14"/>
              </w:rPr>
            </w:pPr>
            <w:r w:rsidRPr="00CA6E0E">
              <w:rPr>
                <w:spacing w:val="-6"/>
                <w:sz w:val="10"/>
                <w:szCs w:val="14"/>
              </w:rPr>
              <w:t>1</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pacing w:val="-6"/>
                <w:sz w:val="10"/>
                <w:szCs w:val="14"/>
              </w:rPr>
            </w:pPr>
            <w:r w:rsidRPr="00CA6E0E">
              <w:rPr>
                <w:spacing w:val="-6"/>
                <w:sz w:val="10"/>
                <w:szCs w:val="14"/>
              </w:rPr>
              <w:t>3.</w:t>
            </w:r>
          </w:p>
        </w:tc>
        <w:tc>
          <w:tcPr>
            <w:tcW w:w="0" w:type="auto"/>
            <w:gridSpan w:val="13"/>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both"/>
              <w:rPr>
                <w:spacing w:val="-6"/>
                <w:sz w:val="10"/>
                <w:szCs w:val="14"/>
              </w:rPr>
            </w:pPr>
            <w:r w:rsidRPr="00CA6E0E">
              <w:rPr>
                <w:b/>
                <w:sz w:val="10"/>
                <w:szCs w:val="14"/>
              </w:rPr>
              <w:t>Задача 3 -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pacing w:val="-6"/>
                <w:sz w:val="10"/>
                <w:szCs w:val="14"/>
              </w:rPr>
            </w:pPr>
            <w:r w:rsidRPr="00CA6E0E">
              <w:rPr>
                <w:spacing w:val="-6"/>
                <w:sz w:val="10"/>
                <w:szCs w:val="14"/>
              </w:rPr>
              <w:t>3.1</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Показатель 2 – обеспечение чрезвычайного резерва горюче-смазочных материалов, %</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p w:rsidR="00CA6E0E" w:rsidRPr="00CA6E0E" w:rsidRDefault="00CA6E0E" w:rsidP="00CA6E0E">
            <w:pPr>
              <w:jc w:val="center"/>
              <w:rPr>
                <w:b/>
                <w:sz w:val="10"/>
                <w:szCs w:val="1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pacing w:val="-6"/>
                <w:sz w:val="10"/>
                <w:szCs w:val="14"/>
              </w:rPr>
            </w:pPr>
            <w:r w:rsidRPr="00CA6E0E">
              <w:rPr>
                <w:spacing w:val="-6"/>
                <w:sz w:val="10"/>
                <w:szCs w:val="14"/>
              </w:rPr>
              <w:t>3.2</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Показатель 3 – обеспечение чрезвычайного продовольственного резерва, %</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5%</w:t>
            </w:r>
          </w:p>
        </w:tc>
      </w:tr>
      <w:tr w:rsidR="00CA6E0E" w:rsidRPr="00CA6E0E" w:rsidTr="00CA6E0E">
        <w:trPr>
          <w:cantSplit/>
          <w:trHeight w:val="20"/>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pacing w:val="-6"/>
                <w:sz w:val="10"/>
                <w:szCs w:val="14"/>
              </w:rPr>
            </w:pPr>
            <w:r w:rsidRPr="00CA6E0E">
              <w:rPr>
                <w:spacing w:val="-6"/>
                <w:sz w:val="10"/>
                <w:szCs w:val="14"/>
              </w:rPr>
              <w:t>3.3</w:t>
            </w:r>
          </w:p>
          <w:p w:rsidR="00CA6E0E" w:rsidRPr="00CA6E0E" w:rsidRDefault="00CA6E0E" w:rsidP="00CA6E0E">
            <w:pP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 xml:space="preserve">Показатель 4 – обеспечение чрезвычайного резерва медицинского имущества, % </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10%</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b/>
                <w:sz w:val="10"/>
                <w:szCs w:val="14"/>
              </w:rPr>
            </w:pPr>
            <w:r w:rsidRPr="00CA6E0E">
              <w:rPr>
                <w:b/>
                <w:sz w:val="10"/>
                <w:szCs w:val="14"/>
              </w:rPr>
              <w:t>10%</w:t>
            </w:r>
          </w:p>
        </w:tc>
      </w:tr>
    </w:tbl>
    <w:p w:rsidR="00CA6E0E" w:rsidRPr="00E05EE1" w:rsidRDefault="00CA6E0E" w:rsidP="00CA6E0E">
      <w:pPr>
        <w:ind w:firstLine="284"/>
        <w:jc w:val="both"/>
        <w:rPr>
          <w:spacing w:val="-6"/>
          <w:sz w:val="14"/>
          <w:szCs w:val="14"/>
          <w:lang w:val="en-US"/>
        </w:rPr>
      </w:pPr>
      <w:r w:rsidRPr="00E05EE1">
        <w:rPr>
          <w:b/>
          <w:spacing w:val="-6"/>
          <w:sz w:val="14"/>
          <w:szCs w:val="14"/>
        </w:rPr>
        <w:t xml:space="preserve">3. Сроки реализации подпрограммы 3: </w:t>
      </w:r>
      <w:r w:rsidRPr="00E05EE1">
        <w:rPr>
          <w:spacing w:val="-6"/>
          <w:sz w:val="14"/>
          <w:szCs w:val="14"/>
        </w:rPr>
        <w:t>2021 – 20</w:t>
      </w:r>
      <w:r w:rsidRPr="00E05EE1">
        <w:rPr>
          <w:spacing w:val="-6"/>
          <w:sz w:val="14"/>
          <w:szCs w:val="14"/>
          <w:lang w:val="en-US"/>
        </w:rPr>
        <w:t>2</w:t>
      </w:r>
      <w:r w:rsidRPr="00E05EE1">
        <w:rPr>
          <w:spacing w:val="-6"/>
          <w:sz w:val="14"/>
          <w:szCs w:val="14"/>
        </w:rPr>
        <w:t>6 годы.</w:t>
      </w:r>
    </w:p>
    <w:p w:rsidR="00CA6E0E" w:rsidRPr="00E05EE1" w:rsidRDefault="00CA6E0E" w:rsidP="00CA6E0E">
      <w:pPr>
        <w:ind w:firstLine="284"/>
        <w:jc w:val="both"/>
        <w:rPr>
          <w:b/>
          <w:bCs/>
          <w:spacing w:val="-6"/>
          <w:sz w:val="14"/>
          <w:szCs w:val="14"/>
        </w:rPr>
      </w:pPr>
      <w:r w:rsidRPr="00E05EE1">
        <w:rPr>
          <w:b/>
          <w:bCs/>
          <w:spacing w:val="-6"/>
          <w:sz w:val="14"/>
          <w:szCs w:val="14"/>
        </w:rPr>
        <w:t>4. Объемы и источники финансирования подпрограммы 3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896"/>
        <w:gridCol w:w="779"/>
        <w:gridCol w:w="1173"/>
        <w:gridCol w:w="978"/>
        <w:gridCol w:w="641"/>
      </w:tblGrid>
      <w:tr w:rsidR="00CA6E0E" w:rsidRPr="00CA6E0E" w:rsidTr="00CA6E0E">
        <w:tc>
          <w:tcPr>
            <w:tcW w:w="0" w:type="auto"/>
            <w:vMerge w:val="restart"/>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Источники финансирования</w:t>
            </w:r>
          </w:p>
        </w:tc>
      </w:tr>
      <w:tr w:rsidR="00CA6E0E" w:rsidRPr="00CA6E0E" w:rsidTr="00CA6E0E">
        <w:tc>
          <w:tcPr>
            <w:tcW w:w="0" w:type="auto"/>
            <w:vMerge/>
            <w:tcBorders>
              <w:top w:val="single" w:sz="4" w:space="0" w:color="auto"/>
              <w:left w:val="single" w:sz="4" w:space="0" w:color="auto"/>
              <w:bottom w:val="single" w:sz="4" w:space="0" w:color="auto"/>
              <w:right w:val="single" w:sz="4" w:space="0" w:color="auto"/>
            </w:tcBorders>
            <w:vAlign w:val="center"/>
            <w:hideMark/>
          </w:tcPr>
          <w:p w:rsidR="00CA6E0E" w:rsidRPr="00CA6E0E" w:rsidRDefault="00CA6E0E" w:rsidP="00CA6E0E">
            <w:pP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всего</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6</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2026</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sz w:val="10"/>
                <w:szCs w:val="14"/>
              </w:rPr>
            </w:pPr>
            <w:r w:rsidRPr="00CA6E0E">
              <w:rPr>
                <w:sz w:val="10"/>
                <w:szCs w:val="14"/>
              </w:rPr>
              <w:t>100,00000</w:t>
            </w:r>
          </w:p>
        </w:tc>
      </w:tr>
      <w:tr w:rsidR="00CA6E0E" w:rsidRPr="00CA6E0E" w:rsidTr="00CA6E0E">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both"/>
              <w:rPr>
                <w:bCs/>
                <w:spacing w:val="-6"/>
                <w:sz w:val="10"/>
                <w:szCs w:val="14"/>
              </w:rPr>
            </w:pPr>
            <w:r w:rsidRPr="00CA6E0E">
              <w:rPr>
                <w:bCs/>
                <w:spacing w:val="-6"/>
                <w:sz w:val="10"/>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z w:val="10"/>
                <w:szCs w:val="14"/>
              </w:rPr>
              <w:t>600,00000</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CA6E0E" w:rsidRPr="00CA6E0E" w:rsidRDefault="00CA6E0E" w:rsidP="00CA6E0E">
            <w:pPr>
              <w:jc w:val="center"/>
              <w:rPr>
                <w:bCs/>
                <w:spacing w:val="-6"/>
                <w:sz w:val="10"/>
                <w:szCs w:val="14"/>
              </w:rPr>
            </w:pPr>
            <w:r w:rsidRPr="00CA6E0E">
              <w:rPr>
                <w:sz w:val="10"/>
                <w:szCs w:val="14"/>
              </w:rPr>
              <w:t>600,00000</w:t>
            </w:r>
          </w:p>
        </w:tc>
      </w:tr>
    </w:tbl>
    <w:p w:rsidR="00CA6E0E" w:rsidRPr="00E05EE1" w:rsidRDefault="00CA6E0E" w:rsidP="00CA6E0E">
      <w:pPr>
        <w:ind w:firstLine="284"/>
        <w:jc w:val="both"/>
        <w:rPr>
          <w:b/>
          <w:spacing w:val="-6"/>
          <w:sz w:val="14"/>
          <w:szCs w:val="14"/>
        </w:rPr>
      </w:pPr>
      <w:r w:rsidRPr="00E05EE1">
        <w:rPr>
          <w:b/>
          <w:spacing w:val="-6"/>
          <w:sz w:val="14"/>
          <w:szCs w:val="14"/>
        </w:rPr>
        <w:t>5. Ожидаемые конечные результаты реализации подпрограммы 3:</w:t>
      </w:r>
    </w:p>
    <w:p w:rsidR="00CA6E0E" w:rsidRPr="00E05EE1" w:rsidRDefault="00CA6E0E" w:rsidP="00CA6E0E">
      <w:pPr>
        <w:autoSpaceDE w:val="0"/>
        <w:autoSpaceDN w:val="0"/>
        <w:adjustRightInd w:val="0"/>
        <w:ind w:firstLine="284"/>
        <w:jc w:val="both"/>
        <w:rPr>
          <w:sz w:val="14"/>
          <w:szCs w:val="14"/>
        </w:rPr>
      </w:pPr>
      <w:r w:rsidRPr="00E05EE1">
        <w:rPr>
          <w:sz w:val="14"/>
          <w:szCs w:val="14"/>
        </w:rPr>
        <w:t>Реализация подпрограммы будет способствовать оперативному реагирование служб жизнеобеспечения на предупреждение и ликвидацию ЧС, информационности населения в области гражданской обороны, защиты населения и территории от чрезвычайных ситуаций природного и техногенного характера, обеспечению пожарной безопасности, охране жизни людей на водных объектах.</w:t>
      </w:r>
    </w:p>
    <w:p w:rsidR="00CA6E0E" w:rsidRDefault="00CA6E0E" w:rsidP="00CA6E0E">
      <w:pPr>
        <w:jc w:val="center"/>
        <w:rPr>
          <w:sz w:val="14"/>
          <w:szCs w:val="14"/>
        </w:rPr>
      </w:pPr>
    </w:p>
    <w:p w:rsidR="00CA6E0E" w:rsidRPr="00E05EE1" w:rsidRDefault="00CA6E0E" w:rsidP="00CA6E0E">
      <w:pPr>
        <w:jc w:val="center"/>
        <w:rPr>
          <w:sz w:val="14"/>
          <w:szCs w:val="14"/>
        </w:rPr>
      </w:pPr>
    </w:p>
    <w:p w:rsidR="00CA6E0E" w:rsidRPr="00E05EE1" w:rsidRDefault="00CA6E0E" w:rsidP="00CA6E0E">
      <w:pPr>
        <w:jc w:val="center"/>
        <w:rPr>
          <w:sz w:val="14"/>
          <w:szCs w:val="14"/>
        </w:rPr>
      </w:pPr>
      <w:r w:rsidRPr="00E05EE1">
        <w:rPr>
          <w:b/>
          <w:sz w:val="14"/>
          <w:szCs w:val="14"/>
        </w:rPr>
        <w:t>Мероприятия подпрограммы «Совершенствование системы защиты населения и территорий муниципального округа от чрезвычайных ситуаций природного и техногенного характера»</w:t>
      </w:r>
      <w:r w:rsidRPr="00E05EE1">
        <w:rPr>
          <w:sz w:val="14"/>
          <w:szCs w:val="14"/>
        </w:rPr>
        <w:t xml:space="preserve"> </w:t>
      </w:r>
    </w:p>
    <w:p w:rsidR="00CA6E0E" w:rsidRPr="00E05EE1" w:rsidRDefault="00CA6E0E" w:rsidP="00CA6E0E">
      <w:pPr>
        <w:jc w:val="center"/>
        <w:rPr>
          <w:b/>
          <w:sz w:val="14"/>
          <w:szCs w:val="14"/>
        </w:rPr>
      </w:pPr>
      <w:r w:rsidRPr="00E05EE1">
        <w:rPr>
          <w:b/>
          <w:sz w:val="14"/>
          <w:szCs w:val="14"/>
        </w:rPr>
        <w:t xml:space="preserve">муниципальной программы Солецкого муниципального округа </w:t>
      </w:r>
    </w:p>
    <w:p w:rsidR="00CA6E0E" w:rsidRPr="00E05EE1" w:rsidRDefault="00CA6E0E" w:rsidP="00CA6E0E">
      <w:pPr>
        <w:jc w:val="center"/>
        <w:rPr>
          <w:sz w:val="14"/>
          <w:szCs w:val="14"/>
        </w:rPr>
      </w:pPr>
      <w:r w:rsidRPr="00E05EE1">
        <w:rPr>
          <w:b/>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CA6E0E" w:rsidRPr="00E05EE1" w:rsidRDefault="00CA6E0E" w:rsidP="00CA6E0E">
      <w:pPr>
        <w:widowControl w:val="0"/>
        <w:autoSpaceDE w:val="0"/>
        <w:autoSpaceDN w:val="0"/>
        <w:adjustRightInd w:val="0"/>
        <w:jc w:val="both"/>
        <w:rPr>
          <w:b/>
          <w:sz w:val="14"/>
          <w:szCs w:val="14"/>
        </w:rPr>
      </w:pPr>
    </w:p>
    <w:tbl>
      <w:tblPr>
        <w:tblW w:w="0" w:type="auto"/>
        <w:tblCellSpacing w:w="5" w:type="nil"/>
        <w:tblInd w:w="75" w:type="dxa"/>
        <w:tblCellMar>
          <w:left w:w="75" w:type="dxa"/>
          <w:right w:w="75" w:type="dxa"/>
        </w:tblCellMar>
        <w:tblLook w:val="0000" w:firstRow="0" w:lastRow="0" w:firstColumn="0" w:lastColumn="0" w:noHBand="0" w:noVBand="0"/>
      </w:tblPr>
      <w:tblGrid>
        <w:gridCol w:w="271"/>
        <w:gridCol w:w="862"/>
        <w:gridCol w:w="607"/>
        <w:gridCol w:w="342"/>
        <w:gridCol w:w="696"/>
        <w:gridCol w:w="248"/>
        <w:gridCol w:w="313"/>
        <w:gridCol w:w="313"/>
        <w:gridCol w:w="313"/>
        <w:gridCol w:w="313"/>
        <w:gridCol w:w="313"/>
        <w:gridCol w:w="313"/>
      </w:tblGrid>
      <w:tr w:rsidR="00CA6E0E" w:rsidRPr="00CA6E0E" w:rsidTr="00CA6E0E">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 </w:t>
            </w:r>
            <w:r w:rsidRPr="00CA6E0E">
              <w:rPr>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Наименование</w:t>
            </w:r>
            <w:r w:rsidRPr="00CA6E0E">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Исполнитель</w:t>
            </w:r>
            <w:r w:rsidRPr="00CA6E0E">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Срок </w:t>
            </w:r>
            <w:r w:rsidRPr="00CA6E0E">
              <w:rPr>
                <w:sz w:val="10"/>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Целевой   </w:t>
            </w:r>
            <w:r w:rsidRPr="00CA6E0E">
              <w:rPr>
                <w:sz w:val="10"/>
                <w:szCs w:val="14"/>
              </w:rPr>
              <w:br/>
              <w:t xml:space="preserve"> показатель (номер целевого   </w:t>
            </w:r>
            <w:r w:rsidRPr="00CA6E0E">
              <w:rPr>
                <w:sz w:val="10"/>
                <w:szCs w:val="14"/>
              </w:rPr>
              <w:br/>
              <w:t xml:space="preserve">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Объем финансирования по годам</w:t>
            </w:r>
            <w:r w:rsidRPr="00CA6E0E">
              <w:rPr>
                <w:sz w:val="10"/>
                <w:szCs w:val="14"/>
              </w:rPr>
              <w:br/>
              <w:t>(тыс. руб.)</w:t>
            </w:r>
          </w:p>
        </w:tc>
      </w:tr>
      <w:tr w:rsidR="00CA6E0E" w:rsidRPr="00CA6E0E" w:rsidTr="00CA6E0E">
        <w:trPr>
          <w:trHeight w:val="1262"/>
          <w:tblCellSpacing w:w="5" w:type="nil"/>
        </w:trPr>
        <w:tc>
          <w:tcPr>
            <w:tcW w:w="0" w:type="auto"/>
            <w:vMerge/>
            <w:tcBorders>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2021</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2022</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2023</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2024</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2025</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2026</w:t>
            </w:r>
          </w:p>
        </w:tc>
      </w:tr>
      <w:tr w:rsidR="00CA6E0E" w:rsidRPr="00CA6E0E" w:rsidTr="00CA6E0E">
        <w:trPr>
          <w:tblCellSpacing w:w="5" w:type="nil"/>
        </w:trPr>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4</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5</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6</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7</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8</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9</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10</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      11</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      12</w:t>
            </w:r>
          </w:p>
        </w:tc>
      </w:tr>
      <w:tr w:rsidR="00CA6E0E" w:rsidRPr="00CA6E0E" w:rsidTr="00CA6E0E">
        <w:trPr>
          <w:tblCellSpacing w:w="5" w:type="nil"/>
        </w:trPr>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w:t>
            </w:r>
          </w:p>
        </w:tc>
        <w:tc>
          <w:tcPr>
            <w:tcW w:w="0" w:type="auto"/>
            <w:gridSpan w:val="11"/>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
                <w:sz w:val="10"/>
                <w:szCs w:val="14"/>
              </w:rPr>
            </w:pPr>
            <w:r w:rsidRPr="00CA6E0E">
              <w:rPr>
                <w:b/>
                <w:sz w:val="10"/>
                <w:szCs w:val="14"/>
              </w:rPr>
              <w:t>Задача 1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r>
      <w:tr w:rsidR="00CA6E0E" w:rsidRPr="00CA6E0E" w:rsidTr="00CA6E0E">
        <w:trPr>
          <w:cantSplit/>
          <w:trHeight w:val="1134"/>
          <w:tblCellSpacing w:w="5" w:type="nil"/>
        </w:trPr>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1.1.</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 xml:space="preserve">Создание и восполнение чрезвычайного резерва горюче-смазочных материалов (заключение предварительного муниципального контракта (договора) на поставку товара в случае ЧС) </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2021-2026  годы</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3.3.3</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A6E0E" w:rsidRPr="00CA6E0E" w:rsidRDefault="00CA6E0E" w:rsidP="00CA6E0E">
            <w:pPr>
              <w:widowControl w:val="0"/>
              <w:autoSpaceDE w:val="0"/>
              <w:autoSpaceDN w:val="0"/>
              <w:adjustRightInd w:val="0"/>
              <w:jc w:val="center"/>
              <w:rPr>
                <w:sz w:val="10"/>
                <w:szCs w:val="14"/>
              </w:rPr>
            </w:pPr>
            <w:r w:rsidRPr="00CA6E0E">
              <w:rPr>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A6E0E" w:rsidRPr="00CA6E0E" w:rsidRDefault="00CA6E0E" w:rsidP="00CA6E0E">
            <w:pPr>
              <w:jc w:val="center"/>
              <w:rPr>
                <w:spacing w:val="-6"/>
                <w:sz w:val="10"/>
                <w:szCs w:val="14"/>
              </w:rPr>
            </w:pPr>
            <w:r w:rsidRPr="00CA6E0E">
              <w:rPr>
                <w:spacing w:val="-6"/>
                <w:sz w:val="10"/>
                <w:szCs w:val="14"/>
              </w:rPr>
              <w:t>0,000000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r>
      <w:tr w:rsidR="00CA6E0E" w:rsidRPr="00CA6E0E" w:rsidTr="00CA6E0E">
        <w:trPr>
          <w:cantSplit/>
          <w:trHeight w:val="1561"/>
          <w:tblCellSpacing w:w="5" w:type="nil"/>
        </w:trPr>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1.2.</w:t>
            </w:r>
          </w:p>
        </w:tc>
        <w:tc>
          <w:tcPr>
            <w:tcW w:w="0" w:type="auto"/>
            <w:tcBorders>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Создание и восполнение чрезвычайного продовольственного резерва</w:t>
            </w:r>
          </w:p>
          <w:p w:rsidR="00CA6E0E" w:rsidRPr="00CA6E0E" w:rsidRDefault="00CA6E0E" w:rsidP="00CA6E0E">
            <w:pPr>
              <w:rPr>
                <w:sz w:val="10"/>
                <w:szCs w:val="14"/>
              </w:rPr>
            </w:pPr>
            <w:r w:rsidRPr="00CA6E0E">
              <w:rPr>
                <w:sz w:val="10"/>
                <w:szCs w:val="14"/>
              </w:rPr>
              <w:t>(заключение предварительного муниципального контракта (договора) на поставку товара в случае ЧС)</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главный специалист по ГО и ЧС</w:t>
            </w:r>
          </w:p>
        </w:tc>
        <w:tc>
          <w:tcPr>
            <w:tcW w:w="0" w:type="auto"/>
            <w:tcBorders>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2021-2026  годы</w:t>
            </w:r>
          </w:p>
        </w:tc>
        <w:tc>
          <w:tcPr>
            <w:tcW w:w="0" w:type="auto"/>
            <w:tcBorders>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3.3.3</w:t>
            </w:r>
          </w:p>
        </w:tc>
        <w:tc>
          <w:tcPr>
            <w:tcW w:w="0" w:type="auto"/>
            <w:tcBorders>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extDirection w:val="btLr"/>
            <w:vAlign w:val="center"/>
          </w:tcPr>
          <w:p w:rsidR="00CA6E0E" w:rsidRPr="00CA6E0E" w:rsidRDefault="00CA6E0E" w:rsidP="00CA6E0E">
            <w:pPr>
              <w:jc w:val="center"/>
              <w:rPr>
                <w:spacing w:val="-6"/>
                <w:sz w:val="10"/>
                <w:szCs w:val="14"/>
              </w:rPr>
            </w:pPr>
            <w:r w:rsidRPr="00CA6E0E">
              <w:rPr>
                <w:spacing w:val="-6"/>
                <w:sz w:val="10"/>
                <w:szCs w:val="14"/>
              </w:rPr>
              <w:t>85,00000</w:t>
            </w:r>
          </w:p>
        </w:tc>
        <w:tc>
          <w:tcPr>
            <w:tcW w:w="0" w:type="auto"/>
            <w:tcBorders>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c>
          <w:tcPr>
            <w:tcW w:w="0" w:type="auto"/>
            <w:tcBorders>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35,00000</w:t>
            </w:r>
          </w:p>
        </w:tc>
      </w:tr>
      <w:tr w:rsidR="00CA6E0E" w:rsidRPr="00CA6E0E" w:rsidTr="00CA6E0E">
        <w:trPr>
          <w:cantSplit/>
          <w:trHeight w:val="1697"/>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1.3</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Создание и  восполнение  чрезвычайного резерва медицинского имущества (заключение предварительного муниципального контракта (договора) на поставку товара в случае ЧС)</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2021-2026  годы</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3.3.3</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A6E0E" w:rsidRPr="00CA6E0E" w:rsidRDefault="00CA6E0E" w:rsidP="00CA6E0E">
            <w:pPr>
              <w:jc w:val="center"/>
              <w:rPr>
                <w:spacing w:val="-6"/>
                <w:sz w:val="10"/>
                <w:szCs w:val="14"/>
              </w:rPr>
            </w:pPr>
            <w:r w:rsidRPr="00CA6E0E">
              <w:rPr>
                <w:spacing w:val="-6"/>
                <w:sz w:val="10"/>
                <w:szCs w:val="14"/>
              </w:rPr>
              <w:t>15,00000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30,00000</w:t>
            </w:r>
          </w:p>
        </w:tc>
      </w:tr>
      <w:tr w:rsidR="00CA6E0E" w:rsidRPr="00CA6E0E" w:rsidTr="00CA6E0E">
        <w:trPr>
          <w:cantSplit/>
          <w:trHeight w:val="745"/>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b/>
                <w:sz w:val="10"/>
                <w:szCs w:val="14"/>
              </w:rPr>
            </w:pPr>
            <w:r w:rsidRPr="00CA6E0E">
              <w:rPr>
                <w:b/>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tcPr>
          <w:p w:rsidR="00CA6E0E" w:rsidRPr="00CA6E0E" w:rsidRDefault="00CA6E0E" w:rsidP="00CA6E0E">
            <w:pPr>
              <w:jc w:val="center"/>
              <w:rPr>
                <w:sz w:val="10"/>
                <w:szCs w:val="14"/>
              </w:rPr>
            </w:pPr>
            <w:r w:rsidRPr="00CA6E0E">
              <w:rPr>
                <w:sz w:val="10"/>
                <w:szCs w:val="14"/>
              </w:rPr>
              <w:t>100,00000</w:t>
            </w:r>
          </w:p>
        </w:tc>
      </w:tr>
    </w:tbl>
    <w:p w:rsidR="001C7CBB" w:rsidRDefault="001C7CBB" w:rsidP="005E21CF">
      <w:pPr>
        <w:tabs>
          <w:tab w:val="left" w:pos="6800"/>
        </w:tabs>
        <w:jc w:val="center"/>
        <w:rPr>
          <w:b/>
          <w:sz w:val="14"/>
          <w:szCs w:val="14"/>
        </w:rPr>
      </w:pPr>
    </w:p>
    <w:p w:rsidR="001C7CBB" w:rsidRDefault="001C7CBB" w:rsidP="005E21CF">
      <w:pPr>
        <w:tabs>
          <w:tab w:val="left" w:pos="6800"/>
        </w:tabs>
        <w:jc w:val="center"/>
        <w:rPr>
          <w:b/>
          <w:sz w:val="14"/>
          <w:szCs w:val="14"/>
        </w:rPr>
      </w:pPr>
    </w:p>
    <w:tbl>
      <w:tblPr>
        <w:tblStyle w:val="ae"/>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CA6E0E" w:rsidRPr="00E05EE1" w:rsidTr="00CA6E0E">
        <w:tc>
          <w:tcPr>
            <w:tcW w:w="2552" w:type="dxa"/>
          </w:tcPr>
          <w:p w:rsidR="00CA6E0E" w:rsidRPr="00E05EE1" w:rsidRDefault="00CA6E0E" w:rsidP="00CA6E0E">
            <w:pPr>
              <w:jc w:val="both"/>
              <w:rPr>
                <w:sz w:val="14"/>
                <w:szCs w:val="14"/>
              </w:rPr>
            </w:pPr>
            <w:r w:rsidRPr="00E05EE1">
              <w:rPr>
                <w:sz w:val="14"/>
                <w:szCs w:val="14"/>
              </w:rPr>
              <w:lastRenderedPageBreak/>
              <w:t xml:space="preserve">                       Приложение № 4</w:t>
            </w:r>
          </w:p>
          <w:p w:rsidR="00CA6E0E" w:rsidRPr="00E05EE1" w:rsidRDefault="00CA6E0E" w:rsidP="00CA6E0E">
            <w:pPr>
              <w:jc w:val="both"/>
              <w:rPr>
                <w:sz w:val="14"/>
                <w:szCs w:val="14"/>
              </w:rPr>
            </w:pPr>
            <w:r w:rsidRPr="00E05EE1">
              <w:rPr>
                <w:sz w:val="14"/>
                <w:szCs w:val="14"/>
              </w:rPr>
              <w:t xml:space="preserve">к муниципальной  программе </w:t>
            </w:r>
          </w:p>
          <w:p w:rsidR="00CA6E0E" w:rsidRPr="00E05EE1" w:rsidRDefault="00CA6E0E" w:rsidP="00CA6E0E">
            <w:pPr>
              <w:jc w:val="both"/>
              <w:rPr>
                <w:sz w:val="14"/>
                <w:szCs w:val="14"/>
              </w:rPr>
            </w:pPr>
            <w:r w:rsidRPr="00E05EE1">
              <w:rPr>
                <w:sz w:val="14"/>
                <w:szCs w:val="14"/>
              </w:rPr>
              <w:t>Солецкого муниципального округа</w:t>
            </w:r>
          </w:p>
          <w:p w:rsidR="00CA6E0E" w:rsidRPr="00E05EE1" w:rsidRDefault="00CA6E0E" w:rsidP="00CA6E0E">
            <w:pPr>
              <w:jc w:val="both"/>
              <w:rPr>
                <w:sz w:val="14"/>
                <w:szCs w:val="14"/>
              </w:rPr>
            </w:pPr>
            <w:r w:rsidRPr="00E05EE1">
              <w:rPr>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r>
    </w:tbl>
    <w:p w:rsidR="00CA6E0E" w:rsidRPr="00E05EE1" w:rsidRDefault="00CA6E0E" w:rsidP="00CA6E0E">
      <w:pPr>
        <w:jc w:val="center"/>
        <w:rPr>
          <w:sz w:val="14"/>
          <w:szCs w:val="14"/>
        </w:rPr>
      </w:pPr>
    </w:p>
    <w:p w:rsidR="00CA6E0E" w:rsidRPr="00E05EE1" w:rsidRDefault="00CA6E0E" w:rsidP="00CA6E0E">
      <w:pPr>
        <w:widowControl w:val="0"/>
        <w:autoSpaceDE w:val="0"/>
        <w:autoSpaceDN w:val="0"/>
        <w:adjustRightInd w:val="0"/>
        <w:jc w:val="center"/>
        <w:rPr>
          <w:b/>
          <w:sz w:val="14"/>
          <w:szCs w:val="14"/>
        </w:rPr>
      </w:pPr>
    </w:p>
    <w:p w:rsidR="00CA6E0E" w:rsidRPr="00E05EE1" w:rsidRDefault="00CA6E0E" w:rsidP="00CA6E0E">
      <w:pPr>
        <w:widowControl w:val="0"/>
        <w:autoSpaceDE w:val="0"/>
        <w:autoSpaceDN w:val="0"/>
        <w:adjustRightInd w:val="0"/>
        <w:jc w:val="center"/>
        <w:rPr>
          <w:b/>
          <w:sz w:val="14"/>
          <w:szCs w:val="14"/>
        </w:rPr>
      </w:pPr>
      <w:r w:rsidRPr="00E05EE1">
        <w:rPr>
          <w:b/>
          <w:sz w:val="14"/>
          <w:szCs w:val="14"/>
        </w:rPr>
        <w:t xml:space="preserve">Паспорт подпрограммы </w:t>
      </w:r>
    </w:p>
    <w:p w:rsidR="00CA6E0E" w:rsidRPr="00E05EE1" w:rsidRDefault="00CA6E0E" w:rsidP="00CA6E0E">
      <w:pPr>
        <w:autoSpaceDE w:val="0"/>
        <w:autoSpaceDN w:val="0"/>
        <w:adjustRightInd w:val="0"/>
        <w:jc w:val="center"/>
        <w:rPr>
          <w:b/>
          <w:color w:val="000000"/>
          <w:sz w:val="14"/>
          <w:szCs w:val="14"/>
        </w:rPr>
      </w:pPr>
      <w:r w:rsidRPr="00E05EE1">
        <w:rPr>
          <w:b/>
          <w:sz w:val="14"/>
          <w:szCs w:val="14"/>
        </w:rPr>
        <w:t>«</w:t>
      </w:r>
      <w:r w:rsidRPr="00E05EE1">
        <w:rPr>
          <w:b/>
          <w:color w:val="000000"/>
          <w:sz w:val="14"/>
          <w:szCs w:val="14"/>
        </w:rPr>
        <w:t>Подготовка населения и организаций к действиям в чрезвычайной</w:t>
      </w:r>
    </w:p>
    <w:p w:rsidR="00CA6E0E" w:rsidRPr="00E05EE1" w:rsidRDefault="00CA6E0E" w:rsidP="00CA6E0E">
      <w:pPr>
        <w:autoSpaceDE w:val="0"/>
        <w:autoSpaceDN w:val="0"/>
        <w:adjustRightInd w:val="0"/>
        <w:jc w:val="center"/>
        <w:rPr>
          <w:b/>
          <w:sz w:val="14"/>
          <w:szCs w:val="14"/>
        </w:rPr>
      </w:pPr>
      <w:r w:rsidRPr="00E05EE1">
        <w:rPr>
          <w:b/>
          <w:color w:val="000000"/>
          <w:sz w:val="14"/>
          <w:szCs w:val="14"/>
        </w:rPr>
        <w:t>ситуации в мирное и военное время</w:t>
      </w:r>
      <w:r w:rsidRPr="00E05EE1">
        <w:rPr>
          <w:b/>
          <w:sz w:val="14"/>
          <w:szCs w:val="14"/>
        </w:rPr>
        <w:t>»</w:t>
      </w:r>
    </w:p>
    <w:p w:rsidR="00CA6E0E" w:rsidRPr="00E05EE1" w:rsidRDefault="00CA6E0E" w:rsidP="00CA6E0E">
      <w:pPr>
        <w:autoSpaceDE w:val="0"/>
        <w:autoSpaceDN w:val="0"/>
        <w:adjustRightInd w:val="0"/>
        <w:jc w:val="center"/>
        <w:rPr>
          <w:sz w:val="14"/>
          <w:szCs w:val="14"/>
        </w:rPr>
      </w:pPr>
      <w:r w:rsidRPr="00E05EE1">
        <w:rPr>
          <w:sz w:val="14"/>
          <w:szCs w:val="14"/>
        </w:rPr>
        <w:t>муниципальной программы Солецкого муниципального округа</w:t>
      </w:r>
    </w:p>
    <w:p w:rsidR="00CA6E0E" w:rsidRPr="00E05EE1" w:rsidRDefault="00CA6E0E" w:rsidP="00CA6E0E">
      <w:pPr>
        <w:autoSpaceDE w:val="0"/>
        <w:autoSpaceDN w:val="0"/>
        <w:adjustRightInd w:val="0"/>
        <w:jc w:val="center"/>
        <w:rPr>
          <w:sz w:val="14"/>
          <w:szCs w:val="14"/>
        </w:rPr>
      </w:pPr>
      <w:r w:rsidRPr="00E05EE1">
        <w:rPr>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 (далее – подпрограмма 4)</w:t>
      </w:r>
    </w:p>
    <w:p w:rsidR="00CA6E0E" w:rsidRPr="00E05EE1" w:rsidRDefault="00CA6E0E" w:rsidP="00CA6E0E">
      <w:pPr>
        <w:autoSpaceDE w:val="0"/>
        <w:autoSpaceDN w:val="0"/>
        <w:adjustRightInd w:val="0"/>
        <w:jc w:val="center"/>
        <w:rPr>
          <w:b/>
          <w:sz w:val="14"/>
          <w:szCs w:val="14"/>
        </w:rPr>
      </w:pPr>
    </w:p>
    <w:p w:rsidR="00CA6E0E" w:rsidRPr="00E05EE1" w:rsidRDefault="00CA6E0E" w:rsidP="00CA6E0E">
      <w:pPr>
        <w:widowControl w:val="0"/>
        <w:autoSpaceDE w:val="0"/>
        <w:autoSpaceDN w:val="0"/>
        <w:adjustRightInd w:val="0"/>
        <w:ind w:firstLine="284"/>
        <w:jc w:val="both"/>
        <w:rPr>
          <w:b/>
          <w:sz w:val="14"/>
          <w:szCs w:val="14"/>
        </w:rPr>
      </w:pPr>
      <w:r w:rsidRPr="00E05EE1">
        <w:rPr>
          <w:b/>
          <w:sz w:val="14"/>
          <w:szCs w:val="14"/>
        </w:rPr>
        <w:t xml:space="preserve">1. Исполнители подпрограммы 4: </w:t>
      </w:r>
    </w:p>
    <w:p w:rsidR="00CA6E0E" w:rsidRPr="00E05EE1" w:rsidRDefault="00CA6E0E" w:rsidP="00CA6E0E">
      <w:pPr>
        <w:widowControl w:val="0"/>
        <w:autoSpaceDE w:val="0"/>
        <w:autoSpaceDN w:val="0"/>
        <w:adjustRightInd w:val="0"/>
        <w:ind w:firstLine="284"/>
        <w:jc w:val="both"/>
        <w:rPr>
          <w:sz w:val="14"/>
          <w:szCs w:val="14"/>
        </w:rPr>
      </w:pPr>
      <w:r w:rsidRPr="00E05EE1">
        <w:rPr>
          <w:spacing w:val="-6"/>
          <w:sz w:val="14"/>
          <w:szCs w:val="14"/>
        </w:rPr>
        <w:t>главный специалист по ГО и ЧС</w:t>
      </w:r>
    </w:p>
    <w:p w:rsidR="00CA6E0E" w:rsidRPr="00E05EE1" w:rsidRDefault="00CA6E0E" w:rsidP="00CA6E0E">
      <w:pPr>
        <w:widowControl w:val="0"/>
        <w:autoSpaceDE w:val="0"/>
        <w:autoSpaceDN w:val="0"/>
        <w:adjustRightInd w:val="0"/>
        <w:ind w:firstLine="284"/>
        <w:jc w:val="both"/>
        <w:rPr>
          <w:b/>
          <w:sz w:val="14"/>
          <w:szCs w:val="14"/>
        </w:rPr>
      </w:pPr>
      <w:r w:rsidRPr="00E05EE1">
        <w:rPr>
          <w:b/>
          <w:sz w:val="14"/>
          <w:szCs w:val="14"/>
        </w:rPr>
        <w:t xml:space="preserve"> 2. Задачи и целевые показатели  подпрограммы 4 муниципальной программы:</w:t>
      </w:r>
    </w:p>
    <w:tbl>
      <w:tblPr>
        <w:tblW w:w="0" w:type="auto"/>
        <w:tblCellSpacing w:w="5" w:type="nil"/>
        <w:tblInd w:w="75" w:type="dxa"/>
        <w:tblCellMar>
          <w:left w:w="75" w:type="dxa"/>
          <w:right w:w="75" w:type="dxa"/>
        </w:tblCellMar>
        <w:tblLook w:val="0000" w:firstRow="0" w:lastRow="0" w:firstColumn="0" w:lastColumn="0" w:noHBand="0" w:noVBand="0"/>
      </w:tblPr>
      <w:tblGrid>
        <w:gridCol w:w="300"/>
        <w:gridCol w:w="2504"/>
        <w:gridCol w:w="350"/>
        <w:gridCol w:w="350"/>
        <w:gridCol w:w="350"/>
        <w:gridCol w:w="350"/>
        <w:gridCol w:w="350"/>
        <w:gridCol w:w="350"/>
      </w:tblGrid>
      <w:tr w:rsidR="00CA6E0E" w:rsidRPr="00CA6E0E" w:rsidTr="00CA6E0E">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 xml:space="preserve">№ </w:t>
            </w:r>
            <w:r w:rsidRPr="00CA6E0E">
              <w:rPr>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Задачи подпрограммы,</w:t>
            </w:r>
          </w:p>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Значение целевого показателя по годам</w:t>
            </w:r>
          </w:p>
        </w:tc>
      </w:tr>
      <w:tr w:rsidR="00CA6E0E" w:rsidRPr="00CA6E0E" w:rsidTr="00CA6E0E">
        <w:trPr>
          <w:trHeight w:val="20"/>
          <w:tblCellSpacing w:w="5" w:type="nil"/>
        </w:trPr>
        <w:tc>
          <w:tcPr>
            <w:tcW w:w="0" w:type="auto"/>
            <w:vMerge/>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2021</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 xml:space="preserve">2022 </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2023</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2024</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2025</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2026</w:t>
            </w:r>
          </w:p>
        </w:tc>
      </w:tr>
      <w:tr w:rsidR="00CA6E0E" w:rsidRPr="00CA6E0E" w:rsidTr="00CA6E0E">
        <w:trPr>
          <w:trHeight w:val="20"/>
          <w:tblCellSpacing w:w="5" w:type="nil"/>
        </w:trPr>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4</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5</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6</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7</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8</w:t>
            </w:r>
          </w:p>
        </w:tc>
      </w:tr>
      <w:tr w:rsidR="00CA6E0E" w:rsidRPr="00CA6E0E" w:rsidTr="00CA6E0E">
        <w:trPr>
          <w:trHeight w:val="20"/>
          <w:tblCellSpacing w:w="5" w:type="nil"/>
        </w:trPr>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r w:rsidRPr="00CA6E0E">
              <w:rPr>
                <w:sz w:val="10"/>
                <w:szCs w:val="14"/>
              </w:rPr>
              <w:t>1</w:t>
            </w:r>
          </w:p>
        </w:tc>
        <w:tc>
          <w:tcPr>
            <w:tcW w:w="0" w:type="auto"/>
            <w:gridSpan w:val="7"/>
            <w:tcBorders>
              <w:left w:val="single" w:sz="4" w:space="0" w:color="auto"/>
              <w:bottom w:val="single" w:sz="4" w:space="0" w:color="auto"/>
              <w:right w:val="single" w:sz="4" w:space="0" w:color="auto"/>
            </w:tcBorders>
          </w:tcPr>
          <w:p w:rsidR="00CA6E0E" w:rsidRPr="00CA6E0E" w:rsidRDefault="00CA6E0E" w:rsidP="00CA6E0E">
            <w:pPr>
              <w:rPr>
                <w:b/>
                <w:sz w:val="10"/>
                <w:szCs w:val="14"/>
              </w:rPr>
            </w:pPr>
            <w:r w:rsidRPr="00CA6E0E">
              <w:rPr>
                <w:b/>
                <w:sz w:val="10"/>
                <w:szCs w:val="14"/>
              </w:rPr>
              <w:t>Задача 1.</w:t>
            </w:r>
            <w:r w:rsidRPr="00CA6E0E">
              <w:rPr>
                <w:b/>
                <w:bCs/>
                <w:sz w:val="10"/>
                <w:szCs w:val="14"/>
              </w:rPr>
              <w:t xml:space="preserve"> </w:t>
            </w:r>
            <w:r w:rsidRPr="00CA6E0E">
              <w:rPr>
                <w:b/>
                <w:sz w:val="10"/>
                <w:szCs w:val="14"/>
              </w:rPr>
              <w:t>Подготовка населения  и организаций к действиям в чрезвычайной ситуации в мирное и военное время</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1.1.</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Показатель1. Охват населения Солецкого округа системой централизованного оповещения,%</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97</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97</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98</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98</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99</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99</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1.2.</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Показатель 2. Количество проведённых рабочих встреч с руководителями организаций и учреждений, расположенных на территории округа.</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4</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1.3</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Показатель 3. Количество информационных публикаций в средствах массовой информации и на информационном табло Администрации муниципального округа, шт.</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22</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24</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26</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28</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30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32</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1.4</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rPr>
                <w:sz w:val="10"/>
                <w:szCs w:val="14"/>
              </w:rPr>
            </w:pPr>
            <w:r w:rsidRPr="00CA6E0E">
              <w:rPr>
                <w:sz w:val="10"/>
                <w:szCs w:val="14"/>
              </w:rPr>
              <w:t>Показатель 4. Количество разработанных проектов муниципальных нормативных правовых актов по предупреждению чрезвычайных ситуаций, шт.</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5</w:t>
            </w:r>
          </w:p>
        </w:tc>
      </w:tr>
    </w:tbl>
    <w:p w:rsidR="00CA6E0E" w:rsidRPr="00E05EE1" w:rsidRDefault="00CA6E0E" w:rsidP="00CA6E0E">
      <w:pPr>
        <w:pStyle w:val="afc"/>
        <w:ind w:left="0" w:firstLine="284"/>
        <w:rPr>
          <w:b/>
          <w:sz w:val="14"/>
          <w:szCs w:val="14"/>
        </w:rPr>
      </w:pPr>
      <w:r>
        <w:rPr>
          <w:b/>
          <w:sz w:val="14"/>
          <w:szCs w:val="14"/>
        </w:rPr>
        <w:t xml:space="preserve">3. </w:t>
      </w:r>
      <w:r w:rsidRPr="00E05EE1">
        <w:rPr>
          <w:b/>
          <w:sz w:val="14"/>
          <w:szCs w:val="14"/>
        </w:rPr>
        <w:t>Срок реализации подпрограммы:  2021-2026  годы</w:t>
      </w:r>
    </w:p>
    <w:p w:rsidR="00CA6E0E" w:rsidRPr="00E05EE1" w:rsidRDefault="00CA6E0E" w:rsidP="00CA6E0E">
      <w:pPr>
        <w:widowControl w:val="0"/>
        <w:autoSpaceDE w:val="0"/>
        <w:autoSpaceDN w:val="0"/>
        <w:adjustRightInd w:val="0"/>
        <w:ind w:firstLine="284"/>
        <w:jc w:val="both"/>
        <w:rPr>
          <w:b/>
          <w:sz w:val="14"/>
          <w:szCs w:val="14"/>
        </w:rPr>
      </w:pPr>
      <w:r w:rsidRPr="00E05EE1">
        <w:rPr>
          <w:b/>
          <w:sz w:val="14"/>
          <w:szCs w:val="14"/>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918"/>
        <w:gridCol w:w="789"/>
        <w:gridCol w:w="1235"/>
        <w:gridCol w:w="1012"/>
        <w:gridCol w:w="475"/>
      </w:tblGrid>
      <w:tr w:rsidR="00CA6E0E" w:rsidRPr="00CA6E0E" w:rsidTr="00CA6E0E">
        <w:trPr>
          <w:trHeight w:val="20"/>
          <w:tblCellSpacing w:w="5" w:type="nil"/>
        </w:trPr>
        <w:tc>
          <w:tcPr>
            <w:tcW w:w="0" w:type="auto"/>
            <w:vMerge w:val="restart"/>
            <w:tcBorders>
              <w:top w:val="single" w:sz="4" w:space="0" w:color="auto"/>
              <w:left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Источник финансирования</w:t>
            </w:r>
          </w:p>
        </w:tc>
      </w:tr>
      <w:tr w:rsidR="00CA6E0E" w:rsidRPr="00CA6E0E" w:rsidTr="00CA6E0E">
        <w:trPr>
          <w:trHeight w:val="20"/>
          <w:tblCellSpacing w:w="5" w:type="nil"/>
        </w:trPr>
        <w:tc>
          <w:tcPr>
            <w:tcW w:w="0" w:type="auto"/>
            <w:vMerge/>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федеральный бюджет</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областной бюджет</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p>
          <w:p w:rsidR="00CA6E0E" w:rsidRPr="00CA6E0E" w:rsidRDefault="00CA6E0E" w:rsidP="00CA6E0E">
            <w:pPr>
              <w:widowControl w:val="0"/>
              <w:autoSpaceDE w:val="0"/>
              <w:autoSpaceDN w:val="0"/>
              <w:adjustRightInd w:val="0"/>
              <w:jc w:val="center"/>
              <w:rPr>
                <w:sz w:val="10"/>
                <w:szCs w:val="14"/>
              </w:rPr>
            </w:pPr>
            <w:r w:rsidRPr="00CA6E0E">
              <w:rPr>
                <w:sz w:val="10"/>
                <w:szCs w:val="14"/>
              </w:rPr>
              <w:t>бюджет муниципального округа</w:t>
            </w:r>
          </w:p>
          <w:p w:rsidR="00CA6E0E" w:rsidRPr="00CA6E0E" w:rsidRDefault="00CA6E0E" w:rsidP="00CA6E0E">
            <w:pPr>
              <w:widowControl w:val="0"/>
              <w:autoSpaceDE w:val="0"/>
              <w:autoSpaceDN w:val="0"/>
              <w:adjustRightInd w:val="0"/>
              <w:jc w:val="center"/>
              <w:rPr>
                <w:sz w:val="10"/>
                <w:szCs w:val="14"/>
              </w:rPr>
            </w:pP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внебюджетные средства</w:t>
            </w:r>
          </w:p>
        </w:tc>
        <w:tc>
          <w:tcPr>
            <w:tcW w:w="0" w:type="auto"/>
            <w:tcBorders>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всего</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4</w:t>
            </w:r>
          </w:p>
          <w:p w:rsidR="00CA6E0E" w:rsidRPr="00CA6E0E" w:rsidRDefault="00CA6E0E" w:rsidP="00CA6E0E">
            <w:pPr>
              <w:widowControl w:val="0"/>
              <w:autoSpaceDE w:val="0"/>
              <w:autoSpaceDN w:val="0"/>
              <w:adjustRightInd w:val="0"/>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5</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6</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2021</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2022</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2023</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2024</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2025</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2026</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r>
      <w:tr w:rsidR="00CA6E0E" w:rsidRPr="00CA6E0E" w:rsidTr="00CA6E0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widowControl w:val="0"/>
              <w:autoSpaceDE w:val="0"/>
              <w:autoSpaceDN w:val="0"/>
              <w:adjustRightInd w:val="0"/>
              <w:jc w:val="center"/>
              <w:rPr>
                <w:sz w:val="10"/>
                <w:szCs w:val="14"/>
              </w:rPr>
            </w:pPr>
            <w:r w:rsidRPr="00CA6E0E">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CA6E0E" w:rsidRPr="00CA6E0E" w:rsidRDefault="00CA6E0E" w:rsidP="00CA6E0E">
            <w:pPr>
              <w:jc w:val="center"/>
              <w:rPr>
                <w:sz w:val="10"/>
                <w:szCs w:val="14"/>
              </w:rPr>
            </w:pPr>
            <w:r w:rsidRPr="00CA6E0E">
              <w:rPr>
                <w:sz w:val="10"/>
                <w:szCs w:val="14"/>
              </w:rPr>
              <w:t>0,00000</w:t>
            </w:r>
          </w:p>
        </w:tc>
        <w:tc>
          <w:tcPr>
            <w:tcW w:w="0" w:type="auto"/>
            <w:tcBorders>
              <w:top w:val="single" w:sz="4" w:space="0" w:color="auto"/>
              <w:left w:val="single" w:sz="4" w:space="0" w:color="auto"/>
              <w:bottom w:val="single" w:sz="4" w:space="0" w:color="auto"/>
              <w:right w:val="single" w:sz="4" w:space="0" w:color="auto"/>
            </w:tcBorders>
          </w:tcPr>
          <w:p w:rsidR="00CA6E0E" w:rsidRPr="00CA6E0E" w:rsidRDefault="00CA6E0E" w:rsidP="00CA6E0E">
            <w:pPr>
              <w:jc w:val="center"/>
              <w:rPr>
                <w:sz w:val="10"/>
                <w:szCs w:val="14"/>
              </w:rPr>
            </w:pPr>
            <w:r w:rsidRPr="00CA6E0E">
              <w:rPr>
                <w:sz w:val="10"/>
                <w:szCs w:val="14"/>
              </w:rPr>
              <w:t>0,00000</w:t>
            </w:r>
          </w:p>
        </w:tc>
      </w:tr>
    </w:tbl>
    <w:p w:rsidR="00CA6E0E" w:rsidRPr="00E05EE1" w:rsidRDefault="00CA6E0E" w:rsidP="00CA6E0E">
      <w:pPr>
        <w:widowControl w:val="0"/>
        <w:autoSpaceDE w:val="0"/>
        <w:autoSpaceDN w:val="0"/>
        <w:adjustRightInd w:val="0"/>
        <w:ind w:firstLine="284"/>
        <w:rPr>
          <w:b/>
          <w:sz w:val="14"/>
          <w:szCs w:val="14"/>
        </w:rPr>
      </w:pPr>
      <w:r w:rsidRPr="00E05EE1">
        <w:rPr>
          <w:b/>
          <w:sz w:val="14"/>
          <w:szCs w:val="14"/>
        </w:rPr>
        <w:t>5. Ожидаемые конечные результаты реализации подпрограммы 4:</w:t>
      </w:r>
    </w:p>
    <w:p w:rsidR="00CA6E0E" w:rsidRPr="00E05EE1" w:rsidRDefault="00CA6E0E" w:rsidP="00CA6E0E">
      <w:pPr>
        <w:ind w:firstLine="284"/>
        <w:jc w:val="both"/>
        <w:rPr>
          <w:color w:val="000000"/>
          <w:sz w:val="14"/>
          <w:szCs w:val="14"/>
        </w:rPr>
      </w:pPr>
      <w:r w:rsidRPr="00E05EE1">
        <w:rPr>
          <w:color w:val="000000"/>
          <w:sz w:val="14"/>
          <w:szCs w:val="14"/>
        </w:rPr>
        <w:t>- снижения общего уровня риска возникновения чрезвычайных ситуаций природного и техногенного характера ежегодно на 4%.                                 </w:t>
      </w:r>
    </w:p>
    <w:p w:rsidR="00CA6E0E" w:rsidRDefault="00CA6E0E" w:rsidP="00CA6E0E">
      <w:pPr>
        <w:jc w:val="center"/>
        <w:rPr>
          <w:sz w:val="14"/>
          <w:szCs w:val="14"/>
        </w:rPr>
      </w:pPr>
    </w:p>
    <w:p w:rsidR="00CA6E0E" w:rsidRPr="00E05EE1" w:rsidRDefault="00CA6E0E" w:rsidP="00CA6E0E">
      <w:pPr>
        <w:jc w:val="center"/>
        <w:rPr>
          <w:b/>
          <w:sz w:val="14"/>
          <w:szCs w:val="14"/>
        </w:rPr>
      </w:pPr>
      <w:r w:rsidRPr="00E05EE1">
        <w:rPr>
          <w:sz w:val="14"/>
          <w:szCs w:val="14"/>
        </w:rPr>
        <w:t>«</w:t>
      </w:r>
      <w:r w:rsidRPr="00E05EE1">
        <w:rPr>
          <w:b/>
          <w:sz w:val="14"/>
          <w:szCs w:val="14"/>
        </w:rPr>
        <w:t>Мероприятия подпрограммы «Подготовка населения и организаций к действиям в чрезвычайной ситуации в мирное и военное время» муниципальной программы Солецкого муниципального округа</w:t>
      </w:r>
    </w:p>
    <w:p w:rsidR="00CA6E0E" w:rsidRPr="00E05EE1" w:rsidRDefault="00CA6E0E" w:rsidP="00CA6E0E">
      <w:pPr>
        <w:jc w:val="center"/>
        <w:rPr>
          <w:b/>
          <w:sz w:val="14"/>
          <w:szCs w:val="14"/>
        </w:rPr>
      </w:pPr>
      <w:r w:rsidRPr="00E05EE1">
        <w:rPr>
          <w:b/>
          <w:sz w:val="14"/>
          <w:szCs w:val="14"/>
        </w:rPr>
        <w:t xml:space="preserve">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bl>
      <w:tblPr>
        <w:tblW w:w="0" w:type="auto"/>
        <w:tblCellSpacing w:w="5" w:type="nil"/>
        <w:tblInd w:w="75" w:type="dxa"/>
        <w:tblCellMar>
          <w:left w:w="75" w:type="dxa"/>
          <w:right w:w="75" w:type="dxa"/>
        </w:tblCellMar>
        <w:tblLook w:val="0000" w:firstRow="0" w:lastRow="0" w:firstColumn="0" w:lastColumn="0" w:noHBand="0" w:noVBand="0"/>
      </w:tblPr>
      <w:tblGrid>
        <w:gridCol w:w="276"/>
        <w:gridCol w:w="798"/>
        <w:gridCol w:w="619"/>
        <w:gridCol w:w="347"/>
        <w:gridCol w:w="711"/>
        <w:gridCol w:w="251"/>
        <w:gridCol w:w="317"/>
        <w:gridCol w:w="317"/>
        <w:gridCol w:w="317"/>
        <w:gridCol w:w="317"/>
        <w:gridCol w:w="317"/>
        <w:gridCol w:w="317"/>
      </w:tblGrid>
      <w:tr w:rsidR="00F34FDC" w:rsidRPr="00F34FDC" w:rsidTr="00F34FDC">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 xml:space="preserve">№ </w:t>
            </w:r>
            <w:r w:rsidRPr="00F34FDC">
              <w:rPr>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Наименование</w:t>
            </w:r>
            <w:r w:rsidRPr="00F34FDC">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Исполнитель</w:t>
            </w:r>
            <w:r w:rsidRPr="00F34FDC">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 xml:space="preserve">Срок </w:t>
            </w:r>
            <w:r w:rsidRPr="00F34FDC">
              <w:rPr>
                <w:sz w:val="10"/>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 xml:space="preserve">Целевой   </w:t>
            </w:r>
            <w:r w:rsidRPr="00F34FDC">
              <w:rPr>
                <w:sz w:val="10"/>
                <w:szCs w:val="14"/>
              </w:rPr>
              <w:br/>
              <w:t xml:space="preserve"> показатель (номер целевого   </w:t>
            </w:r>
            <w:r w:rsidRPr="00F34FDC">
              <w:rPr>
                <w:sz w:val="10"/>
                <w:szCs w:val="14"/>
              </w:rPr>
              <w:br/>
              <w:t xml:space="preserve">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Объем финансирования по годам</w:t>
            </w:r>
            <w:r w:rsidRPr="00F34FDC">
              <w:rPr>
                <w:sz w:val="10"/>
                <w:szCs w:val="14"/>
              </w:rPr>
              <w:br/>
              <w:t>(тыс. руб.)</w:t>
            </w:r>
          </w:p>
        </w:tc>
      </w:tr>
      <w:tr w:rsidR="00F34FDC" w:rsidRPr="00F34FDC" w:rsidTr="00F34FDC">
        <w:trPr>
          <w:trHeight w:val="1262"/>
          <w:tblCellSpacing w:w="5" w:type="nil"/>
        </w:trPr>
        <w:tc>
          <w:tcPr>
            <w:tcW w:w="0" w:type="auto"/>
            <w:vMerge/>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2021</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2022</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2023</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2024</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2025</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2026</w:t>
            </w:r>
          </w:p>
        </w:tc>
      </w:tr>
      <w:tr w:rsidR="00F34FDC" w:rsidRPr="00F34FDC" w:rsidTr="00F34FDC">
        <w:trPr>
          <w:tblCellSpacing w:w="5" w:type="nil"/>
        </w:trPr>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1</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2</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3</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4</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5</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6</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7</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8</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9</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10</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 xml:space="preserve">      11</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jc w:val="center"/>
              <w:rPr>
                <w:sz w:val="10"/>
                <w:szCs w:val="14"/>
              </w:rPr>
            </w:pPr>
            <w:r w:rsidRPr="00F34FDC">
              <w:rPr>
                <w:sz w:val="10"/>
                <w:szCs w:val="14"/>
              </w:rPr>
              <w:t xml:space="preserve">      12</w:t>
            </w:r>
          </w:p>
        </w:tc>
      </w:tr>
      <w:tr w:rsidR="00F34FDC" w:rsidRPr="00F34FDC" w:rsidTr="00F34FDC">
        <w:trPr>
          <w:tblCellSpacing w:w="5" w:type="nil"/>
        </w:trPr>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1.</w:t>
            </w:r>
          </w:p>
        </w:tc>
        <w:tc>
          <w:tcPr>
            <w:tcW w:w="0" w:type="auto"/>
            <w:gridSpan w:val="11"/>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b/>
                <w:sz w:val="10"/>
                <w:szCs w:val="14"/>
              </w:rPr>
            </w:pPr>
            <w:r w:rsidRPr="00F34FDC">
              <w:rPr>
                <w:b/>
                <w:sz w:val="10"/>
                <w:szCs w:val="14"/>
              </w:rPr>
              <w:t xml:space="preserve">Задача 1 Подготовка населения  и организаций к действиям в чрезвычайной ситуации в мирное и военное время </w:t>
            </w:r>
          </w:p>
        </w:tc>
      </w:tr>
      <w:tr w:rsidR="00F34FDC" w:rsidRPr="00F34FDC" w:rsidTr="00F34FDC">
        <w:trPr>
          <w:cantSplit/>
          <w:trHeight w:val="1134"/>
          <w:tblCellSpacing w:w="5" w:type="nil"/>
        </w:trPr>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1.1.</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Проведение собраний граждан по вопросам мониторинга и контроля чрезвычайных ситуаций природного и техногенного характера</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rPr>
                <w:sz w:val="10"/>
                <w:szCs w:val="14"/>
              </w:rPr>
            </w:pPr>
            <w:r w:rsidRPr="00F34FDC">
              <w:rPr>
                <w:sz w:val="10"/>
                <w:szCs w:val="14"/>
              </w:rPr>
              <w:t>2021-2026  годы</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1.1</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r>
      <w:tr w:rsidR="00F34FDC" w:rsidRPr="00F34FDC" w:rsidTr="00F34FDC">
        <w:trPr>
          <w:tblCellSpacing w:w="5" w:type="nil"/>
        </w:trPr>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1.2.</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 xml:space="preserve">Проведение рабочих встреч с руководителями организаций и учреждений, расположенных </w:t>
            </w:r>
          </w:p>
          <w:p w:rsidR="00F34FDC" w:rsidRPr="00F34FDC" w:rsidRDefault="00F34FDC" w:rsidP="00577558">
            <w:pPr>
              <w:widowControl w:val="0"/>
              <w:autoSpaceDE w:val="0"/>
              <w:autoSpaceDN w:val="0"/>
              <w:adjustRightInd w:val="0"/>
              <w:rPr>
                <w:sz w:val="10"/>
                <w:szCs w:val="14"/>
              </w:rPr>
            </w:pPr>
            <w:r w:rsidRPr="00F34FDC">
              <w:rPr>
                <w:sz w:val="10"/>
                <w:szCs w:val="14"/>
              </w:rPr>
              <w:t>на территории муниципального округа</w:t>
            </w:r>
          </w:p>
        </w:tc>
        <w:tc>
          <w:tcPr>
            <w:tcW w:w="0" w:type="auto"/>
            <w:tcBorders>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главный специалист по ГО и ЧС</w:t>
            </w:r>
          </w:p>
        </w:tc>
        <w:tc>
          <w:tcPr>
            <w:tcW w:w="0" w:type="auto"/>
            <w:tcBorders>
              <w:left w:val="single" w:sz="4" w:space="0" w:color="auto"/>
              <w:bottom w:val="single" w:sz="4" w:space="0" w:color="auto"/>
              <w:right w:val="single" w:sz="4" w:space="0" w:color="auto"/>
            </w:tcBorders>
          </w:tcPr>
          <w:p w:rsidR="00F34FDC" w:rsidRPr="00F34FDC" w:rsidRDefault="00F34FDC" w:rsidP="00577558">
            <w:pPr>
              <w:rPr>
                <w:sz w:val="10"/>
                <w:szCs w:val="14"/>
              </w:rPr>
            </w:pPr>
            <w:r w:rsidRPr="00F34FDC">
              <w:rPr>
                <w:sz w:val="10"/>
                <w:szCs w:val="14"/>
              </w:rPr>
              <w:t>2021-2026  годы</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1.2</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r>
      <w:tr w:rsidR="00F34FDC" w:rsidRPr="00F34FDC" w:rsidTr="00F34FDC">
        <w:trPr>
          <w:tblCellSpacing w:w="5" w:type="nil"/>
        </w:trPr>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1.3</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rPr>
                <w:sz w:val="10"/>
                <w:szCs w:val="14"/>
              </w:rPr>
            </w:pPr>
            <w:r w:rsidRPr="00F34FDC">
              <w:rPr>
                <w:sz w:val="10"/>
                <w:szCs w:val="14"/>
              </w:rPr>
              <w:t>Информационные публикации в средствах массовой информации и на информационном табло Администрации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rPr>
                <w:sz w:val="10"/>
                <w:szCs w:val="14"/>
              </w:rPr>
            </w:pPr>
            <w:r w:rsidRPr="00F34FDC">
              <w:rPr>
                <w:sz w:val="10"/>
                <w:szCs w:val="14"/>
              </w:rPr>
              <w:t>2021-2026  годы</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1.3</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r>
      <w:tr w:rsidR="00F34FDC" w:rsidRPr="00F34FDC" w:rsidTr="00F34FDC">
        <w:trPr>
          <w:tblCellSpacing w:w="5" w:type="nil"/>
        </w:trPr>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1.4</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rPr>
                <w:sz w:val="10"/>
                <w:szCs w:val="14"/>
              </w:rPr>
            </w:pPr>
            <w:r w:rsidRPr="00F34FDC">
              <w:rPr>
                <w:sz w:val="10"/>
                <w:szCs w:val="14"/>
              </w:rPr>
              <w:t>Разработка проектов муниципальных нормативных правовых актов по предупреждению чрезвычайных ситуаций</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r w:rsidRPr="00F34FDC">
              <w:rPr>
                <w:sz w:val="10"/>
                <w:szCs w:val="14"/>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rPr>
                <w:sz w:val="10"/>
                <w:szCs w:val="14"/>
              </w:rPr>
            </w:pPr>
            <w:r w:rsidRPr="00F34FDC">
              <w:rPr>
                <w:sz w:val="10"/>
                <w:szCs w:val="14"/>
              </w:rPr>
              <w:t>2021-2026  годы</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1.4</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r>
      <w:tr w:rsidR="00F34FDC" w:rsidRPr="00F34FDC" w:rsidTr="00F34FDC">
        <w:trPr>
          <w:tblCellSpacing w:w="5" w:type="nil"/>
        </w:trPr>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b/>
                <w:sz w:val="10"/>
                <w:szCs w:val="14"/>
              </w:rPr>
            </w:pPr>
            <w:r w:rsidRPr="00F34FDC">
              <w:rPr>
                <w:b/>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F34FDC" w:rsidRPr="00F34FDC" w:rsidRDefault="00F34FDC" w:rsidP="00577558">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r>
    </w:tbl>
    <w:p w:rsidR="00B928CD" w:rsidRDefault="00B928CD" w:rsidP="005E21CF">
      <w:pPr>
        <w:rPr>
          <w:b/>
          <w:sz w:val="14"/>
          <w:szCs w:val="14"/>
        </w:rPr>
      </w:pPr>
    </w:p>
    <w:tbl>
      <w:tblPr>
        <w:tblStyle w:val="ae"/>
        <w:tblW w:w="2835"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F34FDC" w:rsidRPr="00E05EE1" w:rsidTr="00F34FDC">
        <w:tc>
          <w:tcPr>
            <w:tcW w:w="2835" w:type="dxa"/>
          </w:tcPr>
          <w:p w:rsidR="00F34FDC" w:rsidRPr="00E05EE1" w:rsidRDefault="00F34FDC" w:rsidP="00577558">
            <w:pPr>
              <w:jc w:val="both"/>
              <w:rPr>
                <w:sz w:val="14"/>
                <w:szCs w:val="14"/>
              </w:rPr>
            </w:pPr>
            <w:r w:rsidRPr="00E05EE1">
              <w:rPr>
                <w:sz w:val="14"/>
                <w:szCs w:val="14"/>
              </w:rPr>
              <w:t xml:space="preserve">                       Приложение № 5</w:t>
            </w:r>
          </w:p>
          <w:p w:rsidR="00F34FDC" w:rsidRPr="00E05EE1" w:rsidRDefault="00F34FDC" w:rsidP="00577558">
            <w:pPr>
              <w:jc w:val="both"/>
              <w:rPr>
                <w:sz w:val="14"/>
                <w:szCs w:val="14"/>
              </w:rPr>
            </w:pPr>
            <w:r w:rsidRPr="00E05EE1">
              <w:rPr>
                <w:sz w:val="14"/>
                <w:szCs w:val="14"/>
              </w:rPr>
              <w:t xml:space="preserve">к муниципальной  программе </w:t>
            </w:r>
          </w:p>
          <w:p w:rsidR="00F34FDC" w:rsidRPr="00E05EE1" w:rsidRDefault="00F34FDC" w:rsidP="00577558">
            <w:pPr>
              <w:jc w:val="both"/>
              <w:rPr>
                <w:sz w:val="14"/>
                <w:szCs w:val="14"/>
              </w:rPr>
            </w:pPr>
            <w:r w:rsidRPr="00E05EE1">
              <w:rPr>
                <w:sz w:val="14"/>
                <w:szCs w:val="14"/>
              </w:rPr>
              <w:t>Солецкого муниципального округа</w:t>
            </w:r>
          </w:p>
          <w:p w:rsidR="00F34FDC" w:rsidRPr="00E05EE1" w:rsidRDefault="00F34FDC" w:rsidP="00577558">
            <w:pPr>
              <w:jc w:val="both"/>
              <w:rPr>
                <w:sz w:val="14"/>
                <w:szCs w:val="14"/>
              </w:rPr>
            </w:pPr>
            <w:r w:rsidRPr="00E05EE1">
              <w:rPr>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r>
    </w:tbl>
    <w:p w:rsidR="00F34FDC" w:rsidRPr="00E05EE1" w:rsidRDefault="00F34FDC" w:rsidP="00F34FDC">
      <w:pPr>
        <w:rPr>
          <w:sz w:val="14"/>
          <w:szCs w:val="14"/>
        </w:rPr>
      </w:pPr>
    </w:p>
    <w:p w:rsidR="00F34FDC" w:rsidRPr="00E05EE1" w:rsidRDefault="00F34FDC" w:rsidP="00F34FDC">
      <w:pPr>
        <w:widowControl w:val="0"/>
        <w:autoSpaceDE w:val="0"/>
        <w:autoSpaceDN w:val="0"/>
        <w:adjustRightInd w:val="0"/>
        <w:jc w:val="center"/>
        <w:rPr>
          <w:b/>
          <w:sz w:val="14"/>
          <w:szCs w:val="14"/>
        </w:rPr>
      </w:pPr>
    </w:p>
    <w:p w:rsidR="00F34FDC" w:rsidRPr="00E05EE1" w:rsidRDefault="00F34FDC" w:rsidP="00F34FDC">
      <w:pPr>
        <w:widowControl w:val="0"/>
        <w:autoSpaceDE w:val="0"/>
        <w:autoSpaceDN w:val="0"/>
        <w:adjustRightInd w:val="0"/>
        <w:jc w:val="center"/>
        <w:rPr>
          <w:b/>
          <w:sz w:val="14"/>
          <w:szCs w:val="14"/>
        </w:rPr>
      </w:pPr>
      <w:r w:rsidRPr="00E05EE1">
        <w:rPr>
          <w:b/>
          <w:sz w:val="14"/>
          <w:szCs w:val="14"/>
        </w:rPr>
        <w:t xml:space="preserve">Паспорт подпрограммы </w:t>
      </w:r>
    </w:p>
    <w:p w:rsidR="00F34FDC" w:rsidRPr="00E05EE1" w:rsidRDefault="00F34FDC" w:rsidP="00F34FDC">
      <w:pPr>
        <w:jc w:val="center"/>
        <w:rPr>
          <w:b/>
          <w:bCs/>
          <w:sz w:val="14"/>
          <w:szCs w:val="14"/>
        </w:rPr>
      </w:pPr>
      <w:r w:rsidRPr="00E05EE1">
        <w:rPr>
          <w:b/>
          <w:bCs/>
          <w:sz w:val="14"/>
          <w:szCs w:val="14"/>
        </w:rPr>
        <w:t xml:space="preserve">«Обеспечение (усиление) первичных мер пожарной безопасности </w:t>
      </w:r>
    </w:p>
    <w:p w:rsidR="00F34FDC" w:rsidRPr="00E05EE1" w:rsidRDefault="00F34FDC" w:rsidP="00F34FDC">
      <w:pPr>
        <w:jc w:val="center"/>
        <w:rPr>
          <w:b/>
          <w:bCs/>
          <w:sz w:val="14"/>
          <w:szCs w:val="14"/>
        </w:rPr>
      </w:pPr>
      <w:r w:rsidRPr="00E05EE1">
        <w:rPr>
          <w:b/>
          <w:bCs/>
          <w:sz w:val="14"/>
          <w:szCs w:val="14"/>
        </w:rPr>
        <w:t xml:space="preserve">в Солецком муниципальном округе» </w:t>
      </w:r>
    </w:p>
    <w:p w:rsidR="00F34FDC" w:rsidRPr="00E05EE1" w:rsidRDefault="00F34FDC" w:rsidP="00F34FDC">
      <w:pPr>
        <w:jc w:val="center"/>
        <w:rPr>
          <w:sz w:val="14"/>
          <w:szCs w:val="14"/>
        </w:rPr>
      </w:pPr>
      <w:r w:rsidRPr="00E05EE1">
        <w:rPr>
          <w:sz w:val="14"/>
          <w:szCs w:val="14"/>
        </w:rPr>
        <w:t>муниципальной программы «</w:t>
      </w:r>
      <w:r w:rsidRPr="00E05EE1">
        <w:rPr>
          <w:color w:val="000000"/>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r w:rsidRPr="00E05EE1">
        <w:rPr>
          <w:sz w:val="14"/>
          <w:szCs w:val="14"/>
        </w:rPr>
        <w:t>» (далее – подпрограмма 5)</w:t>
      </w:r>
    </w:p>
    <w:p w:rsidR="00F34FDC" w:rsidRPr="00E05EE1" w:rsidRDefault="00F34FDC" w:rsidP="00F34FDC">
      <w:pPr>
        <w:jc w:val="center"/>
        <w:rPr>
          <w:b/>
          <w:bCs/>
          <w:sz w:val="14"/>
          <w:szCs w:val="14"/>
        </w:rPr>
      </w:pPr>
    </w:p>
    <w:p w:rsidR="00F34FDC" w:rsidRPr="00E05EE1" w:rsidRDefault="00F34FDC" w:rsidP="00F34FDC">
      <w:pPr>
        <w:widowControl w:val="0"/>
        <w:autoSpaceDE w:val="0"/>
        <w:autoSpaceDN w:val="0"/>
        <w:adjustRightInd w:val="0"/>
        <w:ind w:firstLine="284"/>
        <w:jc w:val="both"/>
        <w:rPr>
          <w:b/>
          <w:sz w:val="14"/>
          <w:szCs w:val="14"/>
        </w:rPr>
      </w:pPr>
      <w:r w:rsidRPr="00E05EE1">
        <w:rPr>
          <w:b/>
          <w:sz w:val="14"/>
          <w:szCs w:val="14"/>
        </w:rPr>
        <w:t xml:space="preserve">1. Исполнители подпрограммы 5: </w:t>
      </w:r>
    </w:p>
    <w:p w:rsidR="00F34FDC" w:rsidRPr="00E05EE1" w:rsidRDefault="00F34FDC" w:rsidP="00F34FDC">
      <w:pPr>
        <w:overflowPunct w:val="0"/>
        <w:autoSpaceDE w:val="0"/>
        <w:autoSpaceDN w:val="0"/>
        <w:adjustRightInd w:val="0"/>
        <w:ind w:firstLine="284"/>
        <w:jc w:val="both"/>
        <w:textAlignment w:val="baseline"/>
        <w:rPr>
          <w:sz w:val="14"/>
          <w:szCs w:val="14"/>
        </w:rPr>
      </w:pPr>
      <w:r w:rsidRPr="00E05EE1">
        <w:rPr>
          <w:sz w:val="14"/>
          <w:szCs w:val="14"/>
        </w:rPr>
        <w:t>муниципальное бюджетное учреждение «Солецкое городское хозяйство» (далее МБУ «Солецкое ГХ»);</w:t>
      </w:r>
    </w:p>
    <w:p w:rsidR="00F34FDC" w:rsidRPr="00E05EE1" w:rsidRDefault="00F34FDC" w:rsidP="00F34FDC">
      <w:pPr>
        <w:ind w:firstLine="284"/>
        <w:jc w:val="both"/>
        <w:rPr>
          <w:sz w:val="14"/>
          <w:szCs w:val="14"/>
        </w:rPr>
      </w:pPr>
      <w:r w:rsidRPr="00E05EE1">
        <w:rPr>
          <w:sz w:val="14"/>
          <w:szCs w:val="14"/>
        </w:rPr>
        <w:t>комитет градостроительства и благоустройства Администрации муниципального округа (далее комитет градостроительства и благоустройства).</w:t>
      </w:r>
    </w:p>
    <w:p w:rsidR="00F34FDC" w:rsidRPr="00E05EE1" w:rsidRDefault="00F34FDC" w:rsidP="00F34FDC">
      <w:pPr>
        <w:ind w:firstLine="284"/>
        <w:jc w:val="both"/>
        <w:rPr>
          <w:b/>
          <w:sz w:val="14"/>
          <w:szCs w:val="14"/>
        </w:rPr>
      </w:pPr>
      <w:r w:rsidRPr="00E05EE1">
        <w:rPr>
          <w:b/>
          <w:sz w:val="14"/>
          <w:szCs w:val="14"/>
        </w:rPr>
        <w:t>2. Задачи и целевые показатели подпрограммы 5 муниципальной  программы:</w:t>
      </w:r>
    </w:p>
    <w:p w:rsidR="00F34FDC" w:rsidRPr="00E05EE1" w:rsidRDefault="00F34FDC" w:rsidP="00F34FDC">
      <w:pPr>
        <w:jc w:val="both"/>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2269"/>
        <w:gridCol w:w="392"/>
        <w:gridCol w:w="392"/>
        <w:gridCol w:w="392"/>
        <w:gridCol w:w="392"/>
        <w:gridCol w:w="392"/>
        <w:gridCol w:w="392"/>
      </w:tblGrid>
      <w:tr w:rsidR="00F34FDC" w:rsidRPr="00F34FDC" w:rsidTr="00F34FDC">
        <w:trPr>
          <w:cantSplit/>
          <w:trHeight w:val="20"/>
        </w:trPr>
        <w:tc>
          <w:tcPr>
            <w:tcW w:w="0" w:type="auto"/>
            <w:vMerge w:val="restart"/>
          </w:tcPr>
          <w:p w:rsidR="00F34FDC" w:rsidRPr="00F34FDC" w:rsidRDefault="00F34FDC" w:rsidP="00577558">
            <w:pPr>
              <w:jc w:val="both"/>
              <w:rPr>
                <w:spacing w:val="-6"/>
                <w:sz w:val="10"/>
                <w:szCs w:val="14"/>
              </w:rPr>
            </w:pPr>
            <w:r w:rsidRPr="00F34FDC">
              <w:rPr>
                <w:spacing w:val="-6"/>
                <w:sz w:val="10"/>
                <w:szCs w:val="14"/>
              </w:rPr>
              <w:t>№ п/п</w:t>
            </w:r>
          </w:p>
        </w:tc>
        <w:tc>
          <w:tcPr>
            <w:tcW w:w="0" w:type="auto"/>
            <w:vMerge w:val="restart"/>
          </w:tcPr>
          <w:p w:rsidR="00F34FDC" w:rsidRPr="00F34FDC" w:rsidRDefault="00F34FDC" w:rsidP="00577558">
            <w:pPr>
              <w:jc w:val="center"/>
              <w:rPr>
                <w:spacing w:val="-6"/>
                <w:sz w:val="10"/>
                <w:szCs w:val="14"/>
              </w:rPr>
            </w:pPr>
            <w:r w:rsidRPr="00F34FDC">
              <w:rPr>
                <w:spacing w:val="-6"/>
                <w:sz w:val="10"/>
                <w:szCs w:val="14"/>
              </w:rPr>
              <w:t>Задачи подпрограммы, наименование и единица измерения целевого показателя</w:t>
            </w:r>
          </w:p>
        </w:tc>
        <w:tc>
          <w:tcPr>
            <w:tcW w:w="0" w:type="auto"/>
            <w:gridSpan w:val="6"/>
          </w:tcPr>
          <w:p w:rsidR="00F34FDC" w:rsidRPr="00F34FDC" w:rsidRDefault="00F34FDC" w:rsidP="00577558">
            <w:pPr>
              <w:jc w:val="center"/>
              <w:rPr>
                <w:spacing w:val="-6"/>
                <w:sz w:val="10"/>
                <w:szCs w:val="14"/>
              </w:rPr>
            </w:pPr>
            <w:r w:rsidRPr="00F34FDC">
              <w:rPr>
                <w:spacing w:val="-6"/>
                <w:sz w:val="10"/>
                <w:szCs w:val="14"/>
              </w:rPr>
              <w:t>Значение целевого показателя по годам</w:t>
            </w:r>
          </w:p>
        </w:tc>
      </w:tr>
      <w:tr w:rsidR="00F34FDC" w:rsidRPr="00F34FDC" w:rsidTr="00F34FDC">
        <w:trPr>
          <w:cantSplit/>
          <w:trHeight w:val="20"/>
        </w:trPr>
        <w:tc>
          <w:tcPr>
            <w:tcW w:w="0" w:type="auto"/>
            <w:vMerge/>
          </w:tcPr>
          <w:p w:rsidR="00F34FDC" w:rsidRPr="00F34FDC" w:rsidRDefault="00F34FDC" w:rsidP="00577558">
            <w:pPr>
              <w:jc w:val="both"/>
              <w:rPr>
                <w:spacing w:val="-6"/>
                <w:sz w:val="10"/>
                <w:szCs w:val="14"/>
              </w:rPr>
            </w:pPr>
          </w:p>
        </w:tc>
        <w:tc>
          <w:tcPr>
            <w:tcW w:w="0" w:type="auto"/>
            <w:vMerge/>
          </w:tcPr>
          <w:p w:rsidR="00F34FDC" w:rsidRPr="00F34FDC" w:rsidRDefault="00F34FDC" w:rsidP="00577558">
            <w:pPr>
              <w:jc w:val="both"/>
              <w:rPr>
                <w:spacing w:val="-6"/>
                <w:sz w:val="10"/>
                <w:szCs w:val="14"/>
              </w:rPr>
            </w:pPr>
          </w:p>
        </w:tc>
        <w:tc>
          <w:tcPr>
            <w:tcW w:w="0" w:type="auto"/>
          </w:tcPr>
          <w:p w:rsidR="00F34FDC" w:rsidRPr="00F34FDC" w:rsidRDefault="00F34FDC" w:rsidP="00577558">
            <w:pPr>
              <w:rPr>
                <w:sz w:val="10"/>
                <w:szCs w:val="14"/>
              </w:rPr>
            </w:pPr>
            <w:r w:rsidRPr="00F34FDC">
              <w:rPr>
                <w:spacing w:val="-6"/>
                <w:sz w:val="10"/>
                <w:szCs w:val="14"/>
              </w:rPr>
              <w:t>2021</w:t>
            </w:r>
          </w:p>
        </w:tc>
        <w:tc>
          <w:tcPr>
            <w:tcW w:w="0" w:type="auto"/>
          </w:tcPr>
          <w:p w:rsidR="00F34FDC" w:rsidRPr="00F34FDC" w:rsidRDefault="00F34FDC" w:rsidP="00577558">
            <w:pPr>
              <w:rPr>
                <w:sz w:val="10"/>
                <w:szCs w:val="14"/>
              </w:rPr>
            </w:pPr>
            <w:r w:rsidRPr="00F34FDC">
              <w:rPr>
                <w:spacing w:val="-6"/>
                <w:sz w:val="10"/>
                <w:szCs w:val="14"/>
              </w:rPr>
              <w:t>2022</w:t>
            </w:r>
          </w:p>
        </w:tc>
        <w:tc>
          <w:tcPr>
            <w:tcW w:w="0" w:type="auto"/>
          </w:tcPr>
          <w:p w:rsidR="00F34FDC" w:rsidRPr="00F34FDC" w:rsidRDefault="00F34FDC" w:rsidP="00577558">
            <w:pPr>
              <w:jc w:val="center"/>
              <w:rPr>
                <w:spacing w:val="-6"/>
                <w:sz w:val="10"/>
                <w:szCs w:val="14"/>
              </w:rPr>
            </w:pPr>
            <w:r w:rsidRPr="00F34FDC">
              <w:rPr>
                <w:spacing w:val="-6"/>
                <w:sz w:val="10"/>
                <w:szCs w:val="14"/>
              </w:rPr>
              <w:t>2023</w:t>
            </w:r>
          </w:p>
        </w:tc>
        <w:tc>
          <w:tcPr>
            <w:tcW w:w="0" w:type="auto"/>
          </w:tcPr>
          <w:p w:rsidR="00F34FDC" w:rsidRPr="00F34FDC" w:rsidRDefault="00F34FDC" w:rsidP="00577558">
            <w:pPr>
              <w:jc w:val="center"/>
              <w:rPr>
                <w:spacing w:val="-6"/>
                <w:sz w:val="10"/>
                <w:szCs w:val="14"/>
              </w:rPr>
            </w:pPr>
            <w:r w:rsidRPr="00F34FDC">
              <w:rPr>
                <w:spacing w:val="-6"/>
                <w:sz w:val="10"/>
                <w:szCs w:val="14"/>
              </w:rPr>
              <w:t>2024</w:t>
            </w:r>
          </w:p>
        </w:tc>
        <w:tc>
          <w:tcPr>
            <w:tcW w:w="0" w:type="auto"/>
          </w:tcPr>
          <w:p w:rsidR="00F34FDC" w:rsidRPr="00F34FDC" w:rsidRDefault="00F34FDC" w:rsidP="00577558">
            <w:pPr>
              <w:jc w:val="center"/>
              <w:rPr>
                <w:spacing w:val="-6"/>
                <w:sz w:val="10"/>
                <w:szCs w:val="14"/>
              </w:rPr>
            </w:pPr>
            <w:r w:rsidRPr="00F34FDC">
              <w:rPr>
                <w:spacing w:val="-6"/>
                <w:sz w:val="10"/>
                <w:szCs w:val="14"/>
              </w:rPr>
              <w:t>2025</w:t>
            </w:r>
          </w:p>
        </w:tc>
        <w:tc>
          <w:tcPr>
            <w:tcW w:w="0" w:type="auto"/>
          </w:tcPr>
          <w:p w:rsidR="00F34FDC" w:rsidRPr="00F34FDC" w:rsidRDefault="00F34FDC" w:rsidP="00577558">
            <w:pPr>
              <w:jc w:val="center"/>
              <w:rPr>
                <w:spacing w:val="-6"/>
                <w:sz w:val="10"/>
                <w:szCs w:val="14"/>
              </w:rPr>
            </w:pPr>
            <w:r w:rsidRPr="00F34FDC">
              <w:rPr>
                <w:spacing w:val="-6"/>
                <w:sz w:val="10"/>
                <w:szCs w:val="14"/>
              </w:rPr>
              <w:t>2026</w:t>
            </w:r>
          </w:p>
        </w:tc>
      </w:tr>
      <w:tr w:rsidR="00F34FDC" w:rsidRPr="00F34FDC" w:rsidTr="00F34FDC">
        <w:trPr>
          <w:cantSplit/>
          <w:trHeight w:val="20"/>
        </w:trPr>
        <w:tc>
          <w:tcPr>
            <w:tcW w:w="0" w:type="auto"/>
          </w:tcPr>
          <w:p w:rsidR="00F34FDC" w:rsidRPr="00F34FDC" w:rsidRDefault="00F34FDC" w:rsidP="00577558">
            <w:pPr>
              <w:jc w:val="center"/>
              <w:rPr>
                <w:spacing w:val="-6"/>
                <w:sz w:val="10"/>
                <w:szCs w:val="14"/>
              </w:rPr>
            </w:pPr>
            <w:r w:rsidRPr="00F34FDC">
              <w:rPr>
                <w:spacing w:val="-6"/>
                <w:sz w:val="10"/>
                <w:szCs w:val="14"/>
              </w:rPr>
              <w:t>1</w:t>
            </w:r>
          </w:p>
        </w:tc>
        <w:tc>
          <w:tcPr>
            <w:tcW w:w="0" w:type="auto"/>
          </w:tcPr>
          <w:p w:rsidR="00F34FDC" w:rsidRPr="00F34FDC" w:rsidRDefault="00F34FDC" w:rsidP="00577558">
            <w:pPr>
              <w:jc w:val="center"/>
              <w:rPr>
                <w:spacing w:val="-6"/>
                <w:sz w:val="10"/>
                <w:szCs w:val="14"/>
              </w:rPr>
            </w:pPr>
            <w:r w:rsidRPr="00F34FDC">
              <w:rPr>
                <w:spacing w:val="-6"/>
                <w:sz w:val="10"/>
                <w:szCs w:val="14"/>
              </w:rPr>
              <w:t>2</w:t>
            </w:r>
          </w:p>
        </w:tc>
        <w:tc>
          <w:tcPr>
            <w:tcW w:w="0" w:type="auto"/>
          </w:tcPr>
          <w:p w:rsidR="00F34FDC" w:rsidRPr="00F34FDC" w:rsidRDefault="00F34FDC" w:rsidP="00577558">
            <w:pPr>
              <w:jc w:val="center"/>
              <w:rPr>
                <w:spacing w:val="-6"/>
                <w:sz w:val="10"/>
                <w:szCs w:val="14"/>
              </w:rPr>
            </w:pPr>
            <w:r w:rsidRPr="00F34FDC">
              <w:rPr>
                <w:spacing w:val="-6"/>
                <w:sz w:val="10"/>
                <w:szCs w:val="14"/>
              </w:rPr>
              <w:t>3</w:t>
            </w:r>
          </w:p>
        </w:tc>
        <w:tc>
          <w:tcPr>
            <w:tcW w:w="0" w:type="auto"/>
          </w:tcPr>
          <w:p w:rsidR="00F34FDC" w:rsidRPr="00F34FDC" w:rsidRDefault="00F34FDC" w:rsidP="00577558">
            <w:pPr>
              <w:jc w:val="center"/>
              <w:rPr>
                <w:spacing w:val="-6"/>
                <w:sz w:val="10"/>
                <w:szCs w:val="14"/>
              </w:rPr>
            </w:pPr>
            <w:r w:rsidRPr="00F34FDC">
              <w:rPr>
                <w:spacing w:val="-6"/>
                <w:sz w:val="10"/>
                <w:szCs w:val="14"/>
              </w:rPr>
              <w:t>4</w:t>
            </w:r>
          </w:p>
        </w:tc>
        <w:tc>
          <w:tcPr>
            <w:tcW w:w="0" w:type="auto"/>
          </w:tcPr>
          <w:p w:rsidR="00F34FDC" w:rsidRPr="00F34FDC" w:rsidRDefault="00F34FDC" w:rsidP="00577558">
            <w:pPr>
              <w:jc w:val="center"/>
              <w:rPr>
                <w:spacing w:val="-6"/>
                <w:sz w:val="10"/>
                <w:szCs w:val="14"/>
              </w:rPr>
            </w:pPr>
            <w:r w:rsidRPr="00F34FDC">
              <w:rPr>
                <w:spacing w:val="-6"/>
                <w:sz w:val="10"/>
                <w:szCs w:val="14"/>
              </w:rPr>
              <w:t>5</w:t>
            </w:r>
          </w:p>
        </w:tc>
        <w:tc>
          <w:tcPr>
            <w:tcW w:w="0" w:type="auto"/>
          </w:tcPr>
          <w:p w:rsidR="00F34FDC" w:rsidRPr="00F34FDC" w:rsidRDefault="00F34FDC" w:rsidP="00577558">
            <w:pPr>
              <w:jc w:val="center"/>
              <w:rPr>
                <w:spacing w:val="-6"/>
                <w:sz w:val="10"/>
                <w:szCs w:val="14"/>
              </w:rPr>
            </w:pPr>
            <w:r w:rsidRPr="00F34FDC">
              <w:rPr>
                <w:spacing w:val="-6"/>
                <w:sz w:val="10"/>
                <w:szCs w:val="14"/>
              </w:rPr>
              <w:t>6</w:t>
            </w:r>
          </w:p>
        </w:tc>
        <w:tc>
          <w:tcPr>
            <w:tcW w:w="0" w:type="auto"/>
          </w:tcPr>
          <w:p w:rsidR="00F34FDC" w:rsidRPr="00F34FDC" w:rsidRDefault="00F34FDC" w:rsidP="00577558">
            <w:pPr>
              <w:jc w:val="center"/>
              <w:rPr>
                <w:spacing w:val="-6"/>
                <w:sz w:val="10"/>
                <w:szCs w:val="14"/>
              </w:rPr>
            </w:pPr>
            <w:r w:rsidRPr="00F34FDC">
              <w:rPr>
                <w:spacing w:val="-6"/>
                <w:sz w:val="10"/>
                <w:szCs w:val="14"/>
              </w:rPr>
              <w:t>7</w:t>
            </w:r>
          </w:p>
        </w:tc>
        <w:tc>
          <w:tcPr>
            <w:tcW w:w="0" w:type="auto"/>
          </w:tcPr>
          <w:p w:rsidR="00F34FDC" w:rsidRPr="00F34FDC" w:rsidRDefault="00F34FDC" w:rsidP="00577558">
            <w:pPr>
              <w:jc w:val="center"/>
              <w:rPr>
                <w:spacing w:val="-6"/>
                <w:sz w:val="10"/>
                <w:szCs w:val="14"/>
              </w:rPr>
            </w:pPr>
            <w:r w:rsidRPr="00F34FDC">
              <w:rPr>
                <w:spacing w:val="-6"/>
                <w:sz w:val="10"/>
                <w:szCs w:val="14"/>
              </w:rPr>
              <w:t>8</w:t>
            </w:r>
          </w:p>
        </w:tc>
      </w:tr>
      <w:tr w:rsidR="00F34FDC" w:rsidRPr="00F34FDC" w:rsidTr="00F34FDC">
        <w:trPr>
          <w:cantSplit/>
          <w:trHeight w:val="20"/>
        </w:trPr>
        <w:tc>
          <w:tcPr>
            <w:tcW w:w="0" w:type="auto"/>
          </w:tcPr>
          <w:p w:rsidR="00F34FDC" w:rsidRPr="00F34FDC" w:rsidRDefault="00F34FDC" w:rsidP="00577558">
            <w:pPr>
              <w:jc w:val="center"/>
              <w:rPr>
                <w:spacing w:val="-6"/>
                <w:sz w:val="10"/>
                <w:szCs w:val="14"/>
              </w:rPr>
            </w:pPr>
            <w:r w:rsidRPr="00F34FDC">
              <w:rPr>
                <w:spacing w:val="-6"/>
                <w:sz w:val="10"/>
                <w:szCs w:val="14"/>
              </w:rPr>
              <w:t>1.</w:t>
            </w:r>
          </w:p>
        </w:tc>
        <w:tc>
          <w:tcPr>
            <w:tcW w:w="0" w:type="auto"/>
            <w:gridSpan w:val="7"/>
          </w:tcPr>
          <w:p w:rsidR="00F34FDC" w:rsidRPr="00F34FDC" w:rsidRDefault="00F34FDC" w:rsidP="00577558">
            <w:pPr>
              <w:rPr>
                <w:sz w:val="10"/>
                <w:szCs w:val="14"/>
              </w:rPr>
            </w:pPr>
            <w:r w:rsidRPr="00F34FDC">
              <w:rPr>
                <w:b/>
                <w:sz w:val="10"/>
                <w:szCs w:val="14"/>
              </w:rPr>
              <w:t>Задача 1.</w:t>
            </w:r>
            <w:r w:rsidRPr="00F34FDC">
              <w:rPr>
                <w:bCs/>
                <w:sz w:val="10"/>
                <w:szCs w:val="14"/>
              </w:rPr>
              <w:t xml:space="preserve"> </w:t>
            </w:r>
            <w:r w:rsidRPr="00F34FDC">
              <w:rPr>
                <w:b/>
                <w:sz w:val="10"/>
                <w:szCs w:val="14"/>
              </w:rPr>
              <w:t>Обеспечение (усиление) первичных мер пожарной безопасности в Солецком муниципальном округе</w:t>
            </w:r>
          </w:p>
        </w:tc>
      </w:tr>
      <w:tr w:rsidR="00F34FDC" w:rsidRPr="00F34FDC" w:rsidTr="00F34FDC">
        <w:trPr>
          <w:cantSplit/>
          <w:trHeight w:val="20"/>
        </w:trPr>
        <w:tc>
          <w:tcPr>
            <w:tcW w:w="0" w:type="auto"/>
          </w:tcPr>
          <w:p w:rsidR="00F34FDC" w:rsidRPr="00F34FDC" w:rsidRDefault="00F34FDC" w:rsidP="00577558">
            <w:pPr>
              <w:jc w:val="center"/>
              <w:rPr>
                <w:spacing w:val="-6"/>
                <w:sz w:val="10"/>
                <w:szCs w:val="14"/>
              </w:rPr>
            </w:pPr>
            <w:r w:rsidRPr="00F34FDC">
              <w:rPr>
                <w:spacing w:val="-6"/>
                <w:sz w:val="10"/>
                <w:szCs w:val="14"/>
              </w:rPr>
              <w:t>1.1</w:t>
            </w:r>
          </w:p>
        </w:tc>
        <w:tc>
          <w:tcPr>
            <w:tcW w:w="0" w:type="auto"/>
          </w:tcPr>
          <w:p w:rsidR="00F34FDC" w:rsidRPr="00F34FDC" w:rsidRDefault="00F34FDC" w:rsidP="00577558">
            <w:pPr>
              <w:rPr>
                <w:sz w:val="10"/>
                <w:szCs w:val="14"/>
              </w:rPr>
            </w:pPr>
            <w:r w:rsidRPr="00F34FDC">
              <w:rPr>
                <w:sz w:val="10"/>
                <w:szCs w:val="14"/>
              </w:rPr>
              <w:t>Показатель 1.  Количество   источников противопожарного водоснабжения, поддерживаемых в состоянии постоянной готовности, шт.</w:t>
            </w:r>
          </w:p>
        </w:tc>
        <w:tc>
          <w:tcPr>
            <w:tcW w:w="0" w:type="auto"/>
          </w:tcPr>
          <w:p w:rsidR="00F34FDC" w:rsidRPr="00F34FDC" w:rsidRDefault="00F34FDC" w:rsidP="00577558">
            <w:pPr>
              <w:jc w:val="center"/>
              <w:rPr>
                <w:sz w:val="10"/>
                <w:szCs w:val="14"/>
              </w:rPr>
            </w:pPr>
            <w:r w:rsidRPr="00F34FDC">
              <w:rPr>
                <w:sz w:val="10"/>
                <w:szCs w:val="14"/>
              </w:rPr>
              <w:t>87</w:t>
            </w:r>
          </w:p>
        </w:tc>
        <w:tc>
          <w:tcPr>
            <w:tcW w:w="0" w:type="auto"/>
          </w:tcPr>
          <w:p w:rsidR="00F34FDC" w:rsidRPr="00F34FDC" w:rsidRDefault="00F34FDC" w:rsidP="00577558">
            <w:pPr>
              <w:jc w:val="center"/>
              <w:rPr>
                <w:sz w:val="10"/>
                <w:szCs w:val="14"/>
              </w:rPr>
            </w:pPr>
            <w:r w:rsidRPr="00F34FDC">
              <w:rPr>
                <w:sz w:val="10"/>
                <w:szCs w:val="14"/>
              </w:rPr>
              <w:t>87</w:t>
            </w:r>
          </w:p>
        </w:tc>
        <w:tc>
          <w:tcPr>
            <w:tcW w:w="0" w:type="auto"/>
          </w:tcPr>
          <w:p w:rsidR="00F34FDC" w:rsidRPr="00F34FDC" w:rsidRDefault="00F34FDC" w:rsidP="00577558">
            <w:pPr>
              <w:jc w:val="center"/>
              <w:rPr>
                <w:sz w:val="10"/>
                <w:szCs w:val="14"/>
              </w:rPr>
            </w:pPr>
            <w:r w:rsidRPr="00F34FDC">
              <w:rPr>
                <w:sz w:val="10"/>
                <w:szCs w:val="14"/>
              </w:rPr>
              <w:t>87</w:t>
            </w:r>
          </w:p>
        </w:tc>
        <w:tc>
          <w:tcPr>
            <w:tcW w:w="0" w:type="auto"/>
          </w:tcPr>
          <w:p w:rsidR="00F34FDC" w:rsidRPr="00F34FDC" w:rsidRDefault="00F34FDC" w:rsidP="00577558">
            <w:pPr>
              <w:jc w:val="center"/>
              <w:rPr>
                <w:sz w:val="10"/>
                <w:szCs w:val="14"/>
              </w:rPr>
            </w:pPr>
            <w:r w:rsidRPr="00F34FDC">
              <w:rPr>
                <w:sz w:val="10"/>
                <w:szCs w:val="14"/>
              </w:rPr>
              <w:t>87</w:t>
            </w:r>
          </w:p>
        </w:tc>
        <w:tc>
          <w:tcPr>
            <w:tcW w:w="0" w:type="auto"/>
          </w:tcPr>
          <w:p w:rsidR="00F34FDC" w:rsidRPr="00F34FDC" w:rsidRDefault="00F34FDC" w:rsidP="00577558">
            <w:pPr>
              <w:jc w:val="center"/>
              <w:rPr>
                <w:sz w:val="10"/>
                <w:szCs w:val="14"/>
              </w:rPr>
            </w:pPr>
            <w:r w:rsidRPr="00F34FDC">
              <w:rPr>
                <w:sz w:val="10"/>
                <w:szCs w:val="14"/>
              </w:rPr>
              <w:t>87</w:t>
            </w:r>
          </w:p>
        </w:tc>
        <w:tc>
          <w:tcPr>
            <w:tcW w:w="0" w:type="auto"/>
          </w:tcPr>
          <w:p w:rsidR="00F34FDC" w:rsidRPr="00F34FDC" w:rsidRDefault="00F34FDC" w:rsidP="00577558">
            <w:pPr>
              <w:jc w:val="center"/>
              <w:rPr>
                <w:sz w:val="10"/>
                <w:szCs w:val="14"/>
              </w:rPr>
            </w:pPr>
            <w:r w:rsidRPr="00F34FDC">
              <w:rPr>
                <w:sz w:val="10"/>
                <w:szCs w:val="14"/>
              </w:rPr>
              <w:t>87</w:t>
            </w:r>
          </w:p>
        </w:tc>
      </w:tr>
      <w:tr w:rsidR="00F34FDC" w:rsidRPr="00F34FDC" w:rsidTr="00F34FDC">
        <w:trPr>
          <w:cantSplit/>
          <w:trHeight w:val="20"/>
        </w:trPr>
        <w:tc>
          <w:tcPr>
            <w:tcW w:w="0" w:type="auto"/>
          </w:tcPr>
          <w:p w:rsidR="00F34FDC" w:rsidRPr="00F34FDC" w:rsidRDefault="00F34FDC" w:rsidP="00577558">
            <w:pPr>
              <w:jc w:val="center"/>
              <w:rPr>
                <w:spacing w:val="-6"/>
                <w:sz w:val="10"/>
                <w:szCs w:val="14"/>
              </w:rPr>
            </w:pPr>
            <w:r w:rsidRPr="00F34FDC">
              <w:rPr>
                <w:spacing w:val="-6"/>
                <w:sz w:val="10"/>
                <w:szCs w:val="14"/>
              </w:rPr>
              <w:t>1.2</w:t>
            </w:r>
          </w:p>
        </w:tc>
        <w:tc>
          <w:tcPr>
            <w:tcW w:w="0" w:type="auto"/>
          </w:tcPr>
          <w:p w:rsidR="00F34FDC" w:rsidRPr="00F34FDC" w:rsidRDefault="00F34FDC" w:rsidP="00577558">
            <w:pPr>
              <w:rPr>
                <w:sz w:val="10"/>
                <w:szCs w:val="14"/>
              </w:rPr>
            </w:pPr>
            <w:r w:rsidRPr="00F34FDC">
              <w:rPr>
                <w:sz w:val="10"/>
                <w:szCs w:val="14"/>
              </w:rPr>
              <w:t xml:space="preserve">Показатель 2.  Количество </w:t>
            </w:r>
            <w:proofErr w:type="spellStart"/>
            <w:r w:rsidRPr="00F34FDC">
              <w:rPr>
                <w:sz w:val="10"/>
                <w:szCs w:val="14"/>
              </w:rPr>
              <w:t>пожарно</w:t>
            </w:r>
            <w:proofErr w:type="spellEnd"/>
            <w:r w:rsidRPr="00F34FDC">
              <w:rPr>
                <w:sz w:val="10"/>
                <w:szCs w:val="14"/>
              </w:rPr>
              <w:t xml:space="preserve"> – технического оборудования, поддерживаемого в исправном состоянии, ед.</w:t>
            </w:r>
          </w:p>
        </w:tc>
        <w:tc>
          <w:tcPr>
            <w:tcW w:w="0" w:type="auto"/>
          </w:tcPr>
          <w:p w:rsidR="00F34FDC" w:rsidRPr="00F34FDC" w:rsidRDefault="00F34FDC" w:rsidP="00577558">
            <w:pPr>
              <w:jc w:val="center"/>
              <w:rPr>
                <w:sz w:val="10"/>
                <w:szCs w:val="14"/>
              </w:rPr>
            </w:pPr>
            <w:r w:rsidRPr="00F34FDC">
              <w:rPr>
                <w:sz w:val="10"/>
                <w:szCs w:val="14"/>
              </w:rPr>
              <w:t>28</w:t>
            </w:r>
          </w:p>
        </w:tc>
        <w:tc>
          <w:tcPr>
            <w:tcW w:w="0" w:type="auto"/>
          </w:tcPr>
          <w:p w:rsidR="00F34FDC" w:rsidRPr="00F34FDC" w:rsidRDefault="00F34FDC" w:rsidP="00577558">
            <w:pPr>
              <w:jc w:val="center"/>
              <w:rPr>
                <w:sz w:val="10"/>
                <w:szCs w:val="14"/>
              </w:rPr>
            </w:pPr>
            <w:r w:rsidRPr="00F34FDC">
              <w:rPr>
                <w:sz w:val="10"/>
                <w:szCs w:val="14"/>
              </w:rPr>
              <w:t>28</w:t>
            </w:r>
          </w:p>
        </w:tc>
        <w:tc>
          <w:tcPr>
            <w:tcW w:w="0" w:type="auto"/>
          </w:tcPr>
          <w:p w:rsidR="00F34FDC" w:rsidRPr="00F34FDC" w:rsidRDefault="00F34FDC" w:rsidP="00577558">
            <w:pPr>
              <w:jc w:val="center"/>
              <w:rPr>
                <w:sz w:val="10"/>
                <w:szCs w:val="14"/>
              </w:rPr>
            </w:pPr>
            <w:r w:rsidRPr="00F34FDC">
              <w:rPr>
                <w:sz w:val="10"/>
                <w:szCs w:val="14"/>
              </w:rPr>
              <w:t>28</w:t>
            </w:r>
          </w:p>
        </w:tc>
        <w:tc>
          <w:tcPr>
            <w:tcW w:w="0" w:type="auto"/>
          </w:tcPr>
          <w:p w:rsidR="00F34FDC" w:rsidRPr="00F34FDC" w:rsidRDefault="00F34FDC" w:rsidP="00577558">
            <w:pPr>
              <w:jc w:val="center"/>
              <w:rPr>
                <w:sz w:val="10"/>
                <w:szCs w:val="14"/>
              </w:rPr>
            </w:pPr>
            <w:r w:rsidRPr="00F34FDC">
              <w:rPr>
                <w:sz w:val="10"/>
                <w:szCs w:val="14"/>
              </w:rPr>
              <w:t>28</w:t>
            </w:r>
          </w:p>
        </w:tc>
        <w:tc>
          <w:tcPr>
            <w:tcW w:w="0" w:type="auto"/>
          </w:tcPr>
          <w:p w:rsidR="00F34FDC" w:rsidRPr="00F34FDC" w:rsidRDefault="00F34FDC" w:rsidP="00577558">
            <w:pPr>
              <w:jc w:val="center"/>
              <w:rPr>
                <w:sz w:val="10"/>
                <w:szCs w:val="14"/>
              </w:rPr>
            </w:pPr>
            <w:r w:rsidRPr="00F34FDC">
              <w:rPr>
                <w:sz w:val="10"/>
                <w:szCs w:val="14"/>
              </w:rPr>
              <w:t>28</w:t>
            </w:r>
          </w:p>
        </w:tc>
        <w:tc>
          <w:tcPr>
            <w:tcW w:w="0" w:type="auto"/>
          </w:tcPr>
          <w:p w:rsidR="00F34FDC" w:rsidRPr="00F34FDC" w:rsidRDefault="00F34FDC" w:rsidP="00577558">
            <w:pPr>
              <w:jc w:val="center"/>
              <w:rPr>
                <w:sz w:val="10"/>
                <w:szCs w:val="14"/>
              </w:rPr>
            </w:pPr>
            <w:r w:rsidRPr="00F34FDC">
              <w:rPr>
                <w:sz w:val="10"/>
                <w:szCs w:val="14"/>
              </w:rPr>
              <w:t>28</w:t>
            </w:r>
          </w:p>
        </w:tc>
      </w:tr>
      <w:tr w:rsidR="00F34FDC" w:rsidRPr="00F34FDC" w:rsidTr="00F34FDC">
        <w:trPr>
          <w:cantSplit/>
          <w:trHeight w:val="20"/>
        </w:trPr>
        <w:tc>
          <w:tcPr>
            <w:tcW w:w="0" w:type="auto"/>
          </w:tcPr>
          <w:p w:rsidR="00F34FDC" w:rsidRPr="00F34FDC" w:rsidRDefault="00F34FDC" w:rsidP="00577558">
            <w:pPr>
              <w:jc w:val="center"/>
              <w:rPr>
                <w:spacing w:val="-6"/>
                <w:sz w:val="10"/>
                <w:szCs w:val="14"/>
              </w:rPr>
            </w:pPr>
            <w:r w:rsidRPr="00F34FDC">
              <w:rPr>
                <w:spacing w:val="-6"/>
                <w:sz w:val="10"/>
                <w:szCs w:val="14"/>
              </w:rPr>
              <w:t>1.3</w:t>
            </w:r>
          </w:p>
        </w:tc>
        <w:tc>
          <w:tcPr>
            <w:tcW w:w="0" w:type="auto"/>
          </w:tcPr>
          <w:p w:rsidR="00F34FDC" w:rsidRPr="00F34FDC" w:rsidRDefault="00F34FDC" w:rsidP="00577558">
            <w:pPr>
              <w:rPr>
                <w:sz w:val="10"/>
                <w:szCs w:val="14"/>
              </w:rPr>
            </w:pPr>
            <w:r w:rsidRPr="00F34FDC">
              <w:rPr>
                <w:sz w:val="10"/>
                <w:szCs w:val="14"/>
              </w:rPr>
              <w:t>показатель 3. Проведение мероприятий по защите населения от пожаров, шт.</w:t>
            </w:r>
          </w:p>
        </w:tc>
        <w:tc>
          <w:tcPr>
            <w:tcW w:w="0" w:type="auto"/>
          </w:tcPr>
          <w:p w:rsidR="00F34FDC" w:rsidRPr="00F34FDC" w:rsidRDefault="00F34FDC" w:rsidP="00577558">
            <w:pPr>
              <w:jc w:val="center"/>
              <w:rPr>
                <w:sz w:val="10"/>
                <w:szCs w:val="14"/>
              </w:rPr>
            </w:pPr>
            <w:r w:rsidRPr="00F34FDC">
              <w:rPr>
                <w:sz w:val="10"/>
                <w:szCs w:val="14"/>
              </w:rPr>
              <w:t>2</w:t>
            </w:r>
          </w:p>
        </w:tc>
        <w:tc>
          <w:tcPr>
            <w:tcW w:w="0" w:type="auto"/>
          </w:tcPr>
          <w:p w:rsidR="00F34FDC" w:rsidRPr="00F34FDC" w:rsidRDefault="00F34FDC" w:rsidP="00577558">
            <w:pPr>
              <w:jc w:val="center"/>
              <w:rPr>
                <w:sz w:val="10"/>
                <w:szCs w:val="14"/>
              </w:rPr>
            </w:pPr>
            <w:r w:rsidRPr="00F34FDC">
              <w:rPr>
                <w:sz w:val="10"/>
                <w:szCs w:val="14"/>
              </w:rPr>
              <w:t>2</w:t>
            </w:r>
          </w:p>
        </w:tc>
        <w:tc>
          <w:tcPr>
            <w:tcW w:w="0" w:type="auto"/>
          </w:tcPr>
          <w:p w:rsidR="00F34FDC" w:rsidRPr="00F34FDC" w:rsidRDefault="00F34FDC" w:rsidP="00577558">
            <w:pPr>
              <w:jc w:val="center"/>
              <w:rPr>
                <w:sz w:val="10"/>
                <w:szCs w:val="14"/>
              </w:rPr>
            </w:pPr>
            <w:r w:rsidRPr="00F34FDC">
              <w:rPr>
                <w:sz w:val="10"/>
                <w:szCs w:val="14"/>
              </w:rPr>
              <w:t>2</w:t>
            </w:r>
          </w:p>
        </w:tc>
        <w:tc>
          <w:tcPr>
            <w:tcW w:w="0" w:type="auto"/>
          </w:tcPr>
          <w:p w:rsidR="00F34FDC" w:rsidRPr="00F34FDC" w:rsidRDefault="00F34FDC" w:rsidP="00577558">
            <w:pPr>
              <w:jc w:val="center"/>
              <w:rPr>
                <w:sz w:val="10"/>
                <w:szCs w:val="14"/>
              </w:rPr>
            </w:pPr>
            <w:r w:rsidRPr="00F34FDC">
              <w:rPr>
                <w:sz w:val="10"/>
                <w:szCs w:val="14"/>
              </w:rPr>
              <w:t>2</w:t>
            </w:r>
          </w:p>
        </w:tc>
        <w:tc>
          <w:tcPr>
            <w:tcW w:w="0" w:type="auto"/>
          </w:tcPr>
          <w:p w:rsidR="00F34FDC" w:rsidRPr="00F34FDC" w:rsidRDefault="00F34FDC" w:rsidP="00577558">
            <w:pPr>
              <w:jc w:val="center"/>
              <w:rPr>
                <w:sz w:val="10"/>
                <w:szCs w:val="14"/>
              </w:rPr>
            </w:pPr>
            <w:r w:rsidRPr="00F34FDC">
              <w:rPr>
                <w:sz w:val="10"/>
                <w:szCs w:val="14"/>
              </w:rPr>
              <w:t>2</w:t>
            </w:r>
          </w:p>
        </w:tc>
        <w:tc>
          <w:tcPr>
            <w:tcW w:w="0" w:type="auto"/>
          </w:tcPr>
          <w:p w:rsidR="00F34FDC" w:rsidRPr="00F34FDC" w:rsidRDefault="00F34FDC" w:rsidP="00577558">
            <w:pPr>
              <w:jc w:val="center"/>
              <w:rPr>
                <w:sz w:val="10"/>
                <w:szCs w:val="14"/>
              </w:rPr>
            </w:pPr>
            <w:r w:rsidRPr="00F34FDC">
              <w:rPr>
                <w:sz w:val="10"/>
                <w:szCs w:val="14"/>
              </w:rPr>
              <w:t>2</w:t>
            </w:r>
          </w:p>
        </w:tc>
      </w:tr>
      <w:tr w:rsidR="00F34FDC" w:rsidRPr="00F34FDC" w:rsidTr="00F34FDC">
        <w:trPr>
          <w:cantSplit/>
          <w:trHeight w:val="20"/>
        </w:trPr>
        <w:tc>
          <w:tcPr>
            <w:tcW w:w="0" w:type="auto"/>
          </w:tcPr>
          <w:p w:rsidR="00F34FDC" w:rsidRPr="00F34FDC" w:rsidRDefault="00F34FDC" w:rsidP="00577558">
            <w:pPr>
              <w:jc w:val="center"/>
              <w:rPr>
                <w:spacing w:val="-6"/>
                <w:sz w:val="10"/>
                <w:szCs w:val="14"/>
              </w:rPr>
            </w:pPr>
            <w:r w:rsidRPr="00F34FDC">
              <w:rPr>
                <w:spacing w:val="-6"/>
                <w:sz w:val="10"/>
                <w:szCs w:val="14"/>
              </w:rPr>
              <w:t>1.4</w:t>
            </w:r>
          </w:p>
        </w:tc>
        <w:tc>
          <w:tcPr>
            <w:tcW w:w="0" w:type="auto"/>
          </w:tcPr>
          <w:p w:rsidR="00F34FDC" w:rsidRPr="00F34FDC" w:rsidRDefault="00F34FDC" w:rsidP="00577558">
            <w:pPr>
              <w:rPr>
                <w:sz w:val="10"/>
                <w:szCs w:val="14"/>
              </w:rPr>
            </w:pPr>
            <w:r w:rsidRPr="00F34FDC">
              <w:rPr>
                <w:sz w:val="10"/>
                <w:szCs w:val="14"/>
              </w:rPr>
              <w:t>Показатель 4. Снижение числа пожаров в жилом секторе, ед.</w:t>
            </w:r>
          </w:p>
        </w:tc>
        <w:tc>
          <w:tcPr>
            <w:tcW w:w="0" w:type="auto"/>
          </w:tcPr>
          <w:p w:rsidR="00F34FDC" w:rsidRPr="00F34FDC" w:rsidRDefault="00F34FDC" w:rsidP="00577558">
            <w:pPr>
              <w:jc w:val="center"/>
              <w:rPr>
                <w:sz w:val="10"/>
                <w:szCs w:val="14"/>
              </w:rPr>
            </w:pPr>
            <w:r w:rsidRPr="00F34FDC">
              <w:rPr>
                <w:sz w:val="10"/>
                <w:szCs w:val="14"/>
              </w:rPr>
              <w:t>30</w:t>
            </w:r>
          </w:p>
        </w:tc>
        <w:tc>
          <w:tcPr>
            <w:tcW w:w="0" w:type="auto"/>
          </w:tcPr>
          <w:p w:rsidR="00F34FDC" w:rsidRPr="00F34FDC" w:rsidRDefault="00F34FDC" w:rsidP="00577558">
            <w:pPr>
              <w:jc w:val="center"/>
              <w:rPr>
                <w:sz w:val="10"/>
                <w:szCs w:val="14"/>
              </w:rPr>
            </w:pPr>
            <w:r w:rsidRPr="00F34FDC">
              <w:rPr>
                <w:sz w:val="10"/>
                <w:szCs w:val="14"/>
              </w:rPr>
              <w:t>28</w:t>
            </w:r>
          </w:p>
        </w:tc>
        <w:tc>
          <w:tcPr>
            <w:tcW w:w="0" w:type="auto"/>
          </w:tcPr>
          <w:p w:rsidR="00F34FDC" w:rsidRPr="00F34FDC" w:rsidRDefault="00F34FDC" w:rsidP="00577558">
            <w:pPr>
              <w:jc w:val="center"/>
              <w:rPr>
                <w:sz w:val="10"/>
                <w:szCs w:val="14"/>
              </w:rPr>
            </w:pPr>
            <w:r w:rsidRPr="00F34FDC">
              <w:rPr>
                <w:sz w:val="10"/>
                <w:szCs w:val="14"/>
              </w:rPr>
              <w:t>26</w:t>
            </w:r>
          </w:p>
        </w:tc>
        <w:tc>
          <w:tcPr>
            <w:tcW w:w="0" w:type="auto"/>
          </w:tcPr>
          <w:p w:rsidR="00F34FDC" w:rsidRPr="00F34FDC" w:rsidRDefault="00F34FDC" w:rsidP="00577558">
            <w:pPr>
              <w:jc w:val="center"/>
              <w:rPr>
                <w:sz w:val="10"/>
                <w:szCs w:val="14"/>
              </w:rPr>
            </w:pPr>
            <w:r w:rsidRPr="00F34FDC">
              <w:rPr>
                <w:sz w:val="10"/>
                <w:szCs w:val="14"/>
              </w:rPr>
              <w:t>24</w:t>
            </w:r>
          </w:p>
        </w:tc>
        <w:tc>
          <w:tcPr>
            <w:tcW w:w="0" w:type="auto"/>
          </w:tcPr>
          <w:p w:rsidR="00F34FDC" w:rsidRPr="00F34FDC" w:rsidRDefault="00F34FDC" w:rsidP="00577558">
            <w:pPr>
              <w:jc w:val="center"/>
              <w:rPr>
                <w:sz w:val="10"/>
                <w:szCs w:val="14"/>
              </w:rPr>
            </w:pPr>
            <w:r w:rsidRPr="00F34FDC">
              <w:rPr>
                <w:sz w:val="10"/>
                <w:szCs w:val="14"/>
              </w:rPr>
              <w:t>22</w:t>
            </w:r>
          </w:p>
        </w:tc>
        <w:tc>
          <w:tcPr>
            <w:tcW w:w="0" w:type="auto"/>
          </w:tcPr>
          <w:p w:rsidR="00F34FDC" w:rsidRPr="00F34FDC" w:rsidRDefault="00F34FDC" w:rsidP="00577558">
            <w:pPr>
              <w:jc w:val="center"/>
              <w:rPr>
                <w:sz w:val="10"/>
                <w:szCs w:val="14"/>
              </w:rPr>
            </w:pPr>
            <w:r w:rsidRPr="00F34FDC">
              <w:rPr>
                <w:sz w:val="10"/>
                <w:szCs w:val="14"/>
              </w:rPr>
              <w:t>20</w:t>
            </w:r>
          </w:p>
        </w:tc>
      </w:tr>
      <w:tr w:rsidR="00F34FDC" w:rsidRPr="00F34FDC" w:rsidTr="00F34FDC">
        <w:trPr>
          <w:cantSplit/>
          <w:trHeight w:val="20"/>
        </w:trPr>
        <w:tc>
          <w:tcPr>
            <w:tcW w:w="0" w:type="auto"/>
          </w:tcPr>
          <w:p w:rsidR="00F34FDC" w:rsidRPr="00F34FDC" w:rsidRDefault="00F34FDC" w:rsidP="00577558">
            <w:pPr>
              <w:jc w:val="center"/>
              <w:rPr>
                <w:spacing w:val="-6"/>
                <w:sz w:val="10"/>
                <w:szCs w:val="14"/>
              </w:rPr>
            </w:pPr>
            <w:r w:rsidRPr="00F34FDC">
              <w:rPr>
                <w:spacing w:val="-6"/>
                <w:sz w:val="10"/>
                <w:szCs w:val="14"/>
              </w:rPr>
              <w:t>1.5</w:t>
            </w:r>
          </w:p>
        </w:tc>
        <w:tc>
          <w:tcPr>
            <w:tcW w:w="0" w:type="auto"/>
          </w:tcPr>
          <w:p w:rsidR="00F34FDC" w:rsidRPr="00F34FDC" w:rsidRDefault="00F34FDC" w:rsidP="00577558">
            <w:pPr>
              <w:rPr>
                <w:sz w:val="10"/>
                <w:szCs w:val="14"/>
              </w:rPr>
            </w:pPr>
            <w:r w:rsidRPr="00F34FDC">
              <w:rPr>
                <w:sz w:val="10"/>
                <w:szCs w:val="14"/>
              </w:rPr>
              <w:t>Показатель 5 – количество проведенных технических осмотров средств пожарной сигнализации в здании Администрации муниципального округа</w:t>
            </w:r>
          </w:p>
        </w:tc>
        <w:tc>
          <w:tcPr>
            <w:tcW w:w="0" w:type="auto"/>
            <w:vAlign w:val="center"/>
          </w:tcPr>
          <w:p w:rsidR="00F34FDC" w:rsidRPr="00F34FDC" w:rsidRDefault="00F34FDC" w:rsidP="00577558">
            <w:pPr>
              <w:jc w:val="center"/>
              <w:rPr>
                <w:spacing w:val="-6"/>
                <w:sz w:val="10"/>
                <w:szCs w:val="14"/>
              </w:rPr>
            </w:pPr>
            <w:r w:rsidRPr="00F34FDC">
              <w:rPr>
                <w:spacing w:val="-6"/>
                <w:sz w:val="10"/>
                <w:szCs w:val="14"/>
              </w:rPr>
              <w:t>12</w:t>
            </w:r>
          </w:p>
        </w:tc>
        <w:tc>
          <w:tcPr>
            <w:tcW w:w="0" w:type="auto"/>
            <w:vAlign w:val="center"/>
          </w:tcPr>
          <w:p w:rsidR="00F34FDC" w:rsidRPr="00F34FDC" w:rsidRDefault="00F34FDC" w:rsidP="00577558">
            <w:pPr>
              <w:jc w:val="center"/>
              <w:rPr>
                <w:spacing w:val="-6"/>
                <w:sz w:val="10"/>
                <w:szCs w:val="14"/>
              </w:rPr>
            </w:pPr>
            <w:r w:rsidRPr="00F34FDC">
              <w:rPr>
                <w:spacing w:val="-6"/>
                <w:sz w:val="10"/>
                <w:szCs w:val="14"/>
              </w:rPr>
              <w:t>12</w:t>
            </w:r>
          </w:p>
        </w:tc>
        <w:tc>
          <w:tcPr>
            <w:tcW w:w="0" w:type="auto"/>
            <w:vAlign w:val="center"/>
          </w:tcPr>
          <w:p w:rsidR="00F34FDC" w:rsidRPr="00F34FDC" w:rsidRDefault="00F34FDC" w:rsidP="00577558">
            <w:pPr>
              <w:jc w:val="center"/>
              <w:rPr>
                <w:spacing w:val="-6"/>
                <w:sz w:val="10"/>
                <w:szCs w:val="14"/>
              </w:rPr>
            </w:pPr>
            <w:r w:rsidRPr="00F34FDC">
              <w:rPr>
                <w:spacing w:val="-6"/>
                <w:sz w:val="10"/>
                <w:szCs w:val="14"/>
              </w:rPr>
              <w:t>12</w:t>
            </w:r>
          </w:p>
        </w:tc>
        <w:tc>
          <w:tcPr>
            <w:tcW w:w="0" w:type="auto"/>
            <w:vAlign w:val="center"/>
          </w:tcPr>
          <w:p w:rsidR="00F34FDC" w:rsidRPr="00F34FDC" w:rsidRDefault="00F34FDC" w:rsidP="00577558">
            <w:pPr>
              <w:jc w:val="center"/>
              <w:rPr>
                <w:spacing w:val="-6"/>
                <w:sz w:val="10"/>
                <w:szCs w:val="14"/>
              </w:rPr>
            </w:pPr>
            <w:r w:rsidRPr="00F34FDC">
              <w:rPr>
                <w:spacing w:val="-6"/>
                <w:sz w:val="10"/>
                <w:szCs w:val="14"/>
              </w:rPr>
              <w:t>12</w:t>
            </w:r>
          </w:p>
        </w:tc>
        <w:tc>
          <w:tcPr>
            <w:tcW w:w="0" w:type="auto"/>
            <w:vAlign w:val="center"/>
          </w:tcPr>
          <w:p w:rsidR="00F34FDC" w:rsidRPr="00F34FDC" w:rsidRDefault="00F34FDC" w:rsidP="00577558">
            <w:pPr>
              <w:jc w:val="center"/>
              <w:rPr>
                <w:spacing w:val="-6"/>
                <w:sz w:val="10"/>
                <w:szCs w:val="14"/>
              </w:rPr>
            </w:pPr>
            <w:r w:rsidRPr="00F34FDC">
              <w:rPr>
                <w:spacing w:val="-6"/>
                <w:sz w:val="10"/>
                <w:szCs w:val="14"/>
              </w:rPr>
              <w:t>12</w:t>
            </w:r>
          </w:p>
        </w:tc>
        <w:tc>
          <w:tcPr>
            <w:tcW w:w="0" w:type="auto"/>
            <w:vAlign w:val="center"/>
          </w:tcPr>
          <w:p w:rsidR="00F34FDC" w:rsidRPr="00F34FDC" w:rsidRDefault="00F34FDC" w:rsidP="00577558">
            <w:pPr>
              <w:jc w:val="center"/>
              <w:rPr>
                <w:spacing w:val="-6"/>
                <w:sz w:val="10"/>
                <w:szCs w:val="14"/>
              </w:rPr>
            </w:pPr>
            <w:r w:rsidRPr="00F34FDC">
              <w:rPr>
                <w:spacing w:val="-6"/>
                <w:sz w:val="10"/>
                <w:szCs w:val="14"/>
              </w:rPr>
              <w:t>12</w:t>
            </w:r>
          </w:p>
        </w:tc>
      </w:tr>
    </w:tbl>
    <w:p w:rsidR="00F34FDC" w:rsidRPr="00E05EE1" w:rsidRDefault="00F34FDC" w:rsidP="00F34FDC">
      <w:pPr>
        <w:ind w:firstLine="284"/>
        <w:rPr>
          <w:b/>
          <w:spacing w:val="-6"/>
          <w:sz w:val="14"/>
          <w:szCs w:val="14"/>
        </w:rPr>
      </w:pPr>
      <w:r w:rsidRPr="00E05EE1">
        <w:rPr>
          <w:b/>
          <w:sz w:val="14"/>
          <w:szCs w:val="14"/>
        </w:rPr>
        <w:t>3. Срок реализации  подпрограммы 5:  2021-2026 годы</w:t>
      </w:r>
      <w:r w:rsidRPr="00E05EE1">
        <w:rPr>
          <w:b/>
          <w:spacing w:val="-6"/>
          <w:sz w:val="14"/>
          <w:szCs w:val="14"/>
        </w:rPr>
        <w:t xml:space="preserve"> </w:t>
      </w:r>
    </w:p>
    <w:p w:rsidR="00F34FDC" w:rsidRPr="00E05EE1" w:rsidRDefault="00F34FDC" w:rsidP="00F34FDC">
      <w:pPr>
        <w:ind w:firstLine="284"/>
        <w:jc w:val="both"/>
        <w:rPr>
          <w:b/>
          <w:spacing w:val="-6"/>
          <w:sz w:val="14"/>
          <w:szCs w:val="14"/>
        </w:rPr>
      </w:pPr>
      <w:r w:rsidRPr="00E05EE1">
        <w:rPr>
          <w:b/>
          <w:spacing w:val="-6"/>
          <w:sz w:val="14"/>
          <w:szCs w:val="14"/>
        </w:rPr>
        <w:t>4. Объемы и источники финансирования подпрограммы  5 в целом и по годам реализации (тыс. рублей):</w:t>
      </w:r>
    </w:p>
    <w:tbl>
      <w:tblPr>
        <w:tblStyle w:val="ae"/>
        <w:tblW w:w="0" w:type="auto"/>
        <w:tblLook w:val="04A0" w:firstRow="1" w:lastRow="0" w:firstColumn="1" w:lastColumn="0" w:noHBand="0" w:noVBand="1"/>
      </w:tblPr>
      <w:tblGrid>
        <w:gridCol w:w="631"/>
        <w:gridCol w:w="879"/>
        <w:gridCol w:w="730"/>
        <w:gridCol w:w="1051"/>
        <w:gridCol w:w="968"/>
        <w:gridCol w:w="720"/>
      </w:tblGrid>
      <w:tr w:rsidR="00F34FDC" w:rsidRPr="00F34FDC" w:rsidTr="00F34FDC">
        <w:tc>
          <w:tcPr>
            <w:tcW w:w="631" w:type="dxa"/>
          </w:tcPr>
          <w:p w:rsidR="00F34FDC" w:rsidRPr="00F34FDC" w:rsidRDefault="00F34FDC" w:rsidP="00577558">
            <w:pPr>
              <w:jc w:val="center"/>
              <w:rPr>
                <w:b/>
                <w:spacing w:val="-6"/>
                <w:sz w:val="10"/>
                <w:szCs w:val="14"/>
              </w:rPr>
            </w:pPr>
            <w:r w:rsidRPr="00F34FDC">
              <w:rPr>
                <w:sz w:val="10"/>
                <w:szCs w:val="14"/>
              </w:rPr>
              <w:t>Год</w:t>
            </w:r>
          </w:p>
        </w:tc>
        <w:tc>
          <w:tcPr>
            <w:tcW w:w="879" w:type="dxa"/>
          </w:tcPr>
          <w:p w:rsidR="00F34FDC" w:rsidRPr="00F34FDC" w:rsidRDefault="00F34FDC" w:rsidP="00577558">
            <w:pPr>
              <w:jc w:val="center"/>
              <w:rPr>
                <w:b/>
                <w:spacing w:val="-6"/>
                <w:sz w:val="10"/>
                <w:szCs w:val="14"/>
              </w:rPr>
            </w:pPr>
            <w:r w:rsidRPr="00F34FDC">
              <w:rPr>
                <w:sz w:val="10"/>
                <w:szCs w:val="14"/>
              </w:rPr>
              <w:t>федеральный бюджет</w:t>
            </w:r>
          </w:p>
        </w:tc>
        <w:tc>
          <w:tcPr>
            <w:tcW w:w="730" w:type="dxa"/>
          </w:tcPr>
          <w:p w:rsidR="00F34FDC" w:rsidRPr="00F34FDC" w:rsidRDefault="00F34FDC" w:rsidP="00577558">
            <w:pPr>
              <w:jc w:val="center"/>
              <w:rPr>
                <w:b/>
                <w:spacing w:val="-6"/>
                <w:sz w:val="10"/>
                <w:szCs w:val="14"/>
              </w:rPr>
            </w:pPr>
            <w:r w:rsidRPr="00F34FDC">
              <w:rPr>
                <w:sz w:val="10"/>
                <w:szCs w:val="14"/>
              </w:rPr>
              <w:t>областной бюджет</w:t>
            </w:r>
          </w:p>
        </w:tc>
        <w:tc>
          <w:tcPr>
            <w:tcW w:w="1051" w:type="dxa"/>
          </w:tcPr>
          <w:p w:rsidR="00F34FDC" w:rsidRPr="00F34FDC" w:rsidRDefault="00F34FDC" w:rsidP="00577558">
            <w:pPr>
              <w:jc w:val="center"/>
              <w:rPr>
                <w:b/>
                <w:spacing w:val="-6"/>
                <w:sz w:val="10"/>
                <w:szCs w:val="14"/>
              </w:rPr>
            </w:pPr>
            <w:r w:rsidRPr="00F34FDC">
              <w:rPr>
                <w:sz w:val="10"/>
                <w:szCs w:val="14"/>
              </w:rPr>
              <w:t>бюджет муниципального округа</w:t>
            </w:r>
          </w:p>
        </w:tc>
        <w:tc>
          <w:tcPr>
            <w:tcW w:w="968" w:type="dxa"/>
          </w:tcPr>
          <w:p w:rsidR="00F34FDC" w:rsidRPr="00F34FDC" w:rsidRDefault="00F34FDC" w:rsidP="00577558">
            <w:pPr>
              <w:jc w:val="center"/>
              <w:rPr>
                <w:b/>
                <w:spacing w:val="-6"/>
                <w:sz w:val="10"/>
                <w:szCs w:val="14"/>
              </w:rPr>
            </w:pPr>
            <w:r w:rsidRPr="00F34FDC">
              <w:rPr>
                <w:sz w:val="10"/>
                <w:szCs w:val="14"/>
              </w:rPr>
              <w:t>внебюджетные средства</w:t>
            </w:r>
          </w:p>
        </w:tc>
        <w:tc>
          <w:tcPr>
            <w:tcW w:w="720" w:type="dxa"/>
          </w:tcPr>
          <w:p w:rsidR="00F34FDC" w:rsidRPr="00F34FDC" w:rsidRDefault="00F34FDC" w:rsidP="00577558">
            <w:pPr>
              <w:jc w:val="center"/>
              <w:rPr>
                <w:b/>
                <w:spacing w:val="-6"/>
                <w:sz w:val="10"/>
                <w:szCs w:val="14"/>
              </w:rPr>
            </w:pPr>
            <w:r w:rsidRPr="00F34FDC">
              <w:rPr>
                <w:sz w:val="10"/>
                <w:szCs w:val="14"/>
              </w:rPr>
              <w:t>всего</w:t>
            </w:r>
          </w:p>
        </w:tc>
      </w:tr>
      <w:tr w:rsidR="00F34FDC" w:rsidRPr="00F34FDC" w:rsidTr="00F34FDC">
        <w:tc>
          <w:tcPr>
            <w:tcW w:w="631" w:type="dxa"/>
          </w:tcPr>
          <w:p w:rsidR="00F34FDC" w:rsidRPr="00F34FDC" w:rsidRDefault="00F34FDC" w:rsidP="00577558">
            <w:pPr>
              <w:jc w:val="center"/>
              <w:rPr>
                <w:spacing w:val="-6"/>
                <w:sz w:val="10"/>
                <w:szCs w:val="14"/>
              </w:rPr>
            </w:pPr>
            <w:r w:rsidRPr="00F34FDC">
              <w:rPr>
                <w:spacing w:val="-6"/>
                <w:sz w:val="10"/>
                <w:szCs w:val="14"/>
              </w:rPr>
              <w:t>1</w:t>
            </w:r>
          </w:p>
        </w:tc>
        <w:tc>
          <w:tcPr>
            <w:tcW w:w="879" w:type="dxa"/>
          </w:tcPr>
          <w:p w:rsidR="00F34FDC" w:rsidRPr="00F34FDC" w:rsidRDefault="00F34FDC" w:rsidP="00577558">
            <w:pPr>
              <w:jc w:val="center"/>
              <w:rPr>
                <w:spacing w:val="-6"/>
                <w:sz w:val="10"/>
                <w:szCs w:val="14"/>
              </w:rPr>
            </w:pPr>
            <w:r w:rsidRPr="00F34FDC">
              <w:rPr>
                <w:spacing w:val="-6"/>
                <w:sz w:val="10"/>
                <w:szCs w:val="14"/>
              </w:rPr>
              <w:t>2</w:t>
            </w:r>
          </w:p>
        </w:tc>
        <w:tc>
          <w:tcPr>
            <w:tcW w:w="730" w:type="dxa"/>
          </w:tcPr>
          <w:p w:rsidR="00F34FDC" w:rsidRPr="00F34FDC" w:rsidRDefault="00F34FDC" w:rsidP="00577558">
            <w:pPr>
              <w:jc w:val="center"/>
              <w:rPr>
                <w:spacing w:val="-6"/>
                <w:sz w:val="10"/>
                <w:szCs w:val="14"/>
              </w:rPr>
            </w:pPr>
            <w:r w:rsidRPr="00F34FDC">
              <w:rPr>
                <w:spacing w:val="-6"/>
                <w:sz w:val="10"/>
                <w:szCs w:val="14"/>
              </w:rPr>
              <w:t>3</w:t>
            </w:r>
          </w:p>
        </w:tc>
        <w:tc>
          <w:tcPr>
            <w:tcW w:w="1051" w:type="dxa"/>
          </w:tcPr>
          <w:p w:rsidR="00F34FDC" w:rsidRPr="00F34FDC" w:rsidRDefault="00F34FDC" w:rsidP="00577558">
            <w:pPr>
              <w:jc w:val="center"/>
              <w:rPr>
                <w:spacing w:val="-6"/>
                <w:sz w:val="10"/>
                <w:szCs w:val="14"/>
              </w:rPr>
            </w:pPr>
            <w:r w:rsidRPr="00F34FDC">
              <w:rPr>
                <w:spacing w:val="-6"/>
                <w:sz w:val="10"/>
                <w:szCs w:val="14"/>
              </w:rPr>
              <w:t>4</w:t>
            </w:r>
          </w:p>
        </w:tc>
        <w:tc>
          <w:tcPr>
            <w:tcW w:w="968" w:type="dxa"/>
          </w:tcPr>
          <w:p w:rsidR="00F34FDC" w:rsidRPr="00F34FDC" w:rsidRDefault="00F34FDC" w:rsidP="00577558">
            <w:pPr>
              <w:jc w:val="center"/>
              <w:rPr>
                <w:spacing w:val="-6"/>
                <w:sz w:val="10"/>
                <w:szCs w:val="14"/>
              </w:rPr>
            </w:pPr>
            <w:r w:rsidRPr="00F34FDC">
              <w:rPr>
                <w:spacing w:val="-6"/>
                <w:sz w:val="10"/>
                <w:szCs w:val="14"/>
              </w:rPr>
              <w:t>5</w:t>
            </w:r>
          </w:p>
        </w:tc>
        <w:tc>
          <w:tcPr>
            <w:tcW w:w="720" w:type="dxa"/>
          </w:tcPr>
          <w:p w:rsidR="00F34FDC" w:rsidRPr="00F34FDC" w:rsidRDefault="00F34FDC" w:rsidP="00577558">
            <w:pPr>
              <w:jc w:val="center"/>
              <w:rPr>
                <w:spacing w:val="-6"/>
                <w:sz w:val="10"/>
                <w:szCs w:val="14"/>
              </w:rPr>
            </w:pPr>
            <w:r w:rsidRPr="00F34FDC">
              <w:rPr>
                <w:spacing w:val="-6"/>
                <w:sz w:val="10"/>
                <w:szCs w:val="14"/>
              </w:rPr>
              <w:t>6</w:t>
            </w:r>
          </w:p>
        </w:tc>
      </w:tr>
      <w:tr w:rsidR="00F34FDC" w:rsidRPr="00F34FDC" w:rsidTr="00F34FDC">
        <w:tc>
          <w:tcPr>
            <w:tcW w:w="631"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2021</w:t>
            </w:r>
          </w:p>
        </w:tc>
        <w:tc>
          <w:tcPr>
            <w:tcW w:w="879" w:type="dxa"/>
            <w:vAlign w:val="center"/>
          </w:tcPr>
          <w:p w:rsidR="00F34FDC" w:rsidRPr="00F34FDC" w:rsidRDefault="00F34FDC" w:rsidP="00577558">
            <w:pPr>
              <w:jc w:val="center"/>
              <w:rPr>
                <w:sz w:val="10"/>
                <w:szCs w:val="14"/>
              </w:rPr>
            </w:pPr>
            <w:r w:rsidRPr="00F34FDC">
              <w:rPr>
                <w:sz w:val="10"/>
                <w:szCs w:val="14"/>
              </w:rPr>
              <w:t>-</w:t>
            </w:r>
          </w:p>
        </w:tc>
        <w:tc>
          <w:tcPr>
            <w:tcW w:w="730"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1051" w:type="dxa"/>
          </w:tcPr>
          <w:p w:rsidR="00F34FDC" w:rsidRPr="00F34FDC" w:rsidRDefault="00F34FDC" w:rsidP="00577558">
            <w:pPr>
              <w:jc w:val="center"/>
              <w:rPr>
                <w:sz w:val="10"/>
                <w:szCs w:val="14"/>
              </w:rPr>
            </w:pPr>
            <w:r w:rsidRPr="00F34FDC">
              <w:rPr>
                <w:sz w:val="10"/>
                <w:szCs w:val="14"/>
              </w:rPr>
              <w:t>314,00000</w:t>
            </w:r>
          </w:p>
        </w:tc>
        <w:tc>
          <w:tcPr>
            <w:tcW w:w="968" w:type="dxa"/>
            <w:vAlign w:val="center"/>
          </w:tcPr>
          <w:p w:rsidR="00F34FDC" w:rsidRPr="00F34FDC" w:rsidRDefault="00F34FDC" w:rsidP="00577558">
            <w:pPr>
              <w:suppressAutoHyphens/>
              <w:jc w:val="center"/>
              <w:rPr>
                <w:sz w:val="10"/>
                <w:szCs w:val="14"/>
              </w:rPr>
            </w:pPr>
            <w:r w:rsidRPr="00F34FDC">
              <w:rPr>
                <w:sz w:val="10"/>
                <w:szCs w:val="14"/>
              </w:rPr>
              <w:t>-</w:t>
            </w:r>
          </w:p>
        </w:tc>
        <w:tc>
          <w:tcPr>
            <w:tcW w:w="720" w:type="dxa"/>
          </w:tcPr>
          <w:p w:rsidR="00F34FDC" w:rsidRPr="00F34FDC" w:rsidRDefault="00F34FDC" w:rsidP="00577558">
            <w:pPr>
              <w:jc w:val="center"/>
              <w:rPr>
                <w:sz w:val="10"/>
                <w:szCs w:val="14"/>
              </w:rPr>
            </w:pPr>
            <w:r w:rsidRPr="00F34FDC">
              <w:rPr>
                <w:sz w:val="10"/>
                <w:szCs w:val="14"/>
              </w:rPr>
              <w:t>314,00000</w:t>
            </w:r>
          </w:p>
        </w:tc>
      </w:tr>
      <w:tr w:rsidR="00F34FDC" w:rsidRPr="00F34FDC" w:rsidTr="00F34FDC">
        <w:tc>
          <w:tcPr>
            <w:tcW w:w="631"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2022</w:t>
            </w:r>
          </w:p>
        </w:tc>
        <w:tc>
          <w:tcPr>
            <w:tcW w:w="879" w:type="dxa"/>
            <w:vAlign w:val="center"/>
          </w:tcPr>
          <w:p w:rsidR="00F34FDC" w:rsidRPr="00F34FDC" w:rsidRDefault="00F34FDC" w:rsidP="00577558">
            <w:pPr>
              <w:jc w:val="center"/>
              <w:rPr>
                <w:sz w:val="10"/>
                <w:szCs w:val="14"/>
              </w:rPr>
            </w:pPr>
            <w:r w:rsidRPr="00F34FDC">
              <w:rPr>
                <w:sz w:val="10"/>
                <w:szCs w:val="14"/>
              </w:rPr>
              <w:t>-</w:t>
            </w:r>
          </w:p>
        </w:tc>
        <w:tc>
          <w:tcPr>
            <w:tcW w:w="730"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1051" w:type="dxa"/>
          </w:tcPr>
          <w:p w:rsidR="00F34FDC" w:rsidRPr="00F34FDC" w:rsidRDefault="00F34FDC" w:rsidP="00577558">
            <w:pPr>
              <w:jc w:val="center"/>
              <w:rPr>
                <w:sz w:val="10"/>
                <w:szCs w:val="14"/>
              </w:rPr>
            </w:pPr>
            <w:r w:rsidRPr="00F34FDC">
              <w:rPr>
                <w:sz w:val="10"/>
                <w:szCs w:val="14"/>
              </w:rPr>
              <w:t>314,00000</w:t>
            </w:r>
          </w:p>
        </w:tc>
        <w:tc>
          <w:tcPr>
            <w:tcW w:w="968" w:type="dxa"/>
            <w:vAlign w:val="center"/>
          </w:tcPr>
          <w:p w:rsidR="00F34FDC" w:rsidRPr="00F34FDC" w:rsidRDefault="00F34FDC" w:rsidP="00577558">
            <w:pPr>
              <w:suppressAutoHyphens/>
              <w:jc w:val="center"/>
              <w:rPr>
                <w:sz w:val="10"/>
                <w:szCs w:val="14"/>
              </w:rPr>
            </w:pPr>
            <w:r w:rsidRPr="00F34FDC">
              <w:rPr>
                <w:sz w:val="10"/>
                <w:szCs w:val="14"/>
              </w:rPr>
              <w:t>-</w:t>
            </w:r>
          </w:p>
        </w:tc>
        <w:tc>
          <w:tcPr>
            <w:tcW w:w="720" w:type="dxa"/>
          </w:tcPr>
          <w:p w:rsidR="00F34FDC" w:rsidRPr="00F34FDC" w:rsidRDefault="00F34FDC" w:rsidP="00577558">
            <w:pPr>
              <w:jc w:val="center"/>
              <w:rPr>
                <w:sz w:val="10"/>
                <w:szCs w:val="14"/>
              </w:rPr>
            </w:pPr>
            <w:r w:rsidRPr="00F34FDC">
              <w:rPr>
                <w:sz w:val="10"/>
                <w:szCs w:val="14"/>
              </w:rPr>
              <w:t>314,00000</w:t>
            </w:r>
          </w:p>
        </w:tc>
      </w:tr>
      <w:tr w:rsidR="00F34FDC" w:rsidRPr="00F34FDC" w:rsidTr="00F34FDC">
        <w:tc>
          <w:tcPr>
            <w:tcW w:w="631"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2023</w:t>
            </w:r>
          </w:p>
        </w:tc>
        <w:tc>
          <w:tcPr>
            <w:tcW w:w="879" w:type="dxa"/>
            <w:vAlign w:val="center"/>
          </w:tcPr>
          <w:p w:rsidR="00F34FDC" w:rsidRPr="00F34FDC" w:rsidRDefault="00F34FDC" w:rsidP="00577558">
            <w:pPr>
              <w:jc w:val="center"/>
              <w:rPr>
                <w:sz w:val="10"/>
                <w:szCs w:val="14"/>
              </w:rPr>
            </w:pPr>
            <w:r w:rsidRPr="00F34FDC">
              <w:rPr>
                <w:sz w:val="10"/>
                <w:szCs w:val="14"/>
              </w:rPr>
              <w:t>-</w:t>
            </w:r>
          </w:p>
        </w:tc>
        <w:tc>
          <w:tcPr>
            <w:tcW w:w="730"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1051" w:type="dxa"/>
          </w:tcPr>
          <w:p w:rsidR="00F34FDC" w:rsidRPr="00F34FDC" w:rsidRDefault="00F34FDC" w:rsidP="00577558">
            <w:pPr>
              <w:jc w:val="center"/>
              <w:rPr>
                <w:sz w:val="10"/>
                <w:szCs w:val="14"/>
              </w:rPr>
            </w:pPr>
            <w:r w:rsidRPr="00F34FDC">
              <w:rPr>
                <w:sz w:val="10"/>
                <w:szCs w:val="14"/>
              </w:rPr>
              <w:t>314,00000</w:t>
            </w:r>
          </w:p>
        </w:tc>
        <w:tc>
          <w:tcPr>
            <w:tcW w:w="968" w:type="dxa"/>
            <w:vAlign w:val="center"/>
          </w:tcPr>
          <w:p w:rsidR="00F34FDC" w:rsidRPr="00F34FDC" w:rsidRDefault="00F34FDC" w:rsidP="00577558">
            <w:pPr>
              <w:suppressAutoHyphens/>
              <w:jc w:val="center"/>
              <w:rPr>
                <w:sz w:val="10"/>
                <w:szCs w:val="14"/>
              </w:rPr>
            </w:pPr>
            <w:r w:rsidRPr="00F34FDC">
              <w:rPr>
                <w:sz w:val="10"/>
                <w:szCs w:val="14"/>
              </w:rPr>
              <w:t>-</w:t>
            </w:r>
          </w:p>
        </w:tc>
        <w:tc>
          <w:tcPr>
            <w:tcW w:w="720" w:type="dxa"/>
          </w:tcPr>
          <w:p w:rsidR="00F34FDC" w:rsidRPr="00F34FDC" w:rsidRDefault="00F34FDC" w:rsidP="00577558">
            <w:pPr>
              <w:jc w:val="center"/>
              <w:rPr>
                <w:sz w:val="10"/>
                <w:szCs w:val="14"/>
              </w:rPr>
            </w:pPr>
            <w:r w:rsidRPr="00F34FDC">
              <w:rPr>
                <w:sz w:val="10"/>
                <w:szCs w:val="14"/>
              </w:rPr>
              <w:t>314,00000</w:t>
            </w:r>
          </w:p>
        </w:tc>
      </w:tr>
      <w:tr w:rsidR="00F34FDC" w:rsidRPr="00F34FDC" w:rsidTr="00F34FDC">
        <w:tc>
          <w:tcPr>
            <w:tcW w:w="631"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2024</w:t>
            </w:r>
          </w:p>
        </w:tc>
        <w:tc>
          <w:tcPr>
            <w:tcW w:w="879" w:type="dxa"/>
            <w:vAlign w:val="center"/>
          </w:tcPr>
          <w:p w:rsidR="00F34FDC" w:rsidRPr="00F34FDC" w:rsidRDefault="00F34FDC" w:rsidP="00577558">
            <w:pPr>
              <w:jc w:val="center"/>
              <w:rPr>
                <w:sz w:val="10"/>
                <w:szCs w:val="14"/>
              </w:rPr>
            </w:pPr>
            <w:r w:rsidRPr="00F34FDC">
              <w:rPr>
                <w:sz w:val="10"/>
                <w:szCs w:val="14"/>
              </w:rPr>
              <w:t>-</w:t>
            </w:r>
          </w:p>
        </w:tc>
        <w:tc>
          <w:tcPr>
            <w:tcW w:w="730"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1051" w:type="dxa"/>
          </w:tcPr>
          <w:p w:rsidR="00F34FDC" w:rsidRPr="00F34FDC" w:rsidRDefault="00F34FDC" w:rsidP="00577558">
            <w:pPr>
              <w:jc w:val="center"/>
              <w:rPr>
                <w:sz w:val="10"/>
                <w:szCs w:val="14"/>
              </w:rPr>
            </w:pPr>
            <w:r w:rsidRPr="00F34FDC">
              <w:rPr>
                <w:sz w:val="10"/>
                <w:szCs w:val="14"/>
              </w:rPr>
              <w:t>314,00000</w:t>
            </w:r>
          </w:p>
        </w:tc>
        <w:tc>
          <w:tcPr>
            <w:tcW w:w="968" w:type="dxa"/>
            <w:vAlign w:val="center"/>
          </w:tcPr>
          <w:p w:rsidR="00F34FDC" w:rsidRPr="00F34FDC" w:rsidRDefault="00F34FDC" w:rsidP="00577558">
            <w:pPr>
              <w:suppressAutoHyphens/>
              <w:jc w:val="center"/>
              <w:rPr>
                <w:sz w:val="10"/>
                <w:szCs w:val="14"/>
              </w:rPr>
            </w:pPr>
            <w:r w:rsidRPr="00F34FDC">
              <w:rPr>
                <w:sz w:val="10"/>
                <w:szCs w:val="14"/>
              </w:rPr>
              <w:t>-</w:t>
            </w:r>
          </w:p>
        </w:tc>
        <w:tc>
          <w:tcPr>
            <w:tcW w:w="720" w:type="dxa"/>
          </w:tcPr>
          <w:p w:rsidR="00F34FDC" w:rsidRPr="00F34FDC" w:rsidRDefault="00F34FDC" w:rsidP="00577558">
            <w:pPr>
              <w:jc w:val="center"/>
              <w:rPr>
                <w:sz w:val="10"/>
                <w:szCs w:val="14"/>
              </w:rPr>
            </w:pPr>
            <w:r w:rsidRPr="00F34FDC">
              <w:rPr>
                <w:sz w:val="10"/>
                <w:szCs w:val="14"/>
              </w:rPr>
              <w:t>314,00000</w:t>
            </w:r>
          </w:p>
        </w:tc>
      </w:tr>
      <w:tr w:rsidR="00F34FDC" w:rsidRPr="00F34FDC" w:rsidTr="00F34FDC">
        <w:tc>
          <w:tcPr>
            <w:tcW w:w="631"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2025</w:t>
            </w:r>
          </w:p>
        </w:tc>
        <w:tc>
          <w:tcPr>
            <w:tcW w:w="879" w:type="dxa"/>
            <w:vAlign w:val="center"/>
          </w:tcPr>
          <w:p w:rsidR="00F34FDC" w:rsidRPr="00F34FDC" w:rsidRDefault="00F34FDC" w:rsidP="00577558">
            <w:pPr>
              <w:jc w:val="center"/>
              <w:rPr>
                <w:sz w:val="10"/>
                <w:szCs w:val="14"/>
              </w:rPr>
            </w:pPr>
            <w:r w:rsidRPr="00F34FDC">
              <w:rPr>
                <w:sz w:val="10"/>
                <w:szCs w:val="14"/>
              </w:rPr>
              <w:t>-</w:t>
            </w:r>
          </w:p>
        </w:tc>
        <w:tc>
          <w:tcPr>
            <w:tcW w:w="730"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1051" w:type="dxa"/>
          </w:tcPr>
          <w:p w:rsidR="00F34FDC" w:rsidRPr="00F34FDC" w:rsidRDefault="00F34FDC" w:rsidP="00577558">
            <w:pPr>
              <w:jc w:val="center"/>
              <w:rPr>
                <w:sz w:val="10"/>
                <w:szCs w:val="14"/>
              </w:rPr>
            </w:pPr>
            <w:r w:rsidRPr="00F34FDC">
              <w:rPr>
                <w:sz w:val="10"/>
                <w:szCs w:val="14"/>
              </w:rPr>
              <w:t>314,00000</w:t>
            </w:r>
          </w:p>
        </w:tc>
        <w:tc>
          <w:tcPr>
            <w:tcW w:w="968" w:type="dxa"/>
            <w:vAlign w:val="center"/>
          </w:tcPr>
          <w:p w:rsidR="00F34FDC" w:rsidRPr="00F34FDC" w:rsidRDefault="00F34FDC" w:rsidP="00577558">
            <w:pPr>
              <w:suppressAutoHyphens/>
              <w:jc w:val="center"/>
              <w:rPr>
                <w:sz w:val="10"/>
                <w:szCs w:val="14"/>
              </w:rPr>
            </w:pPr>
            <w:r w:rsidRPr="00F34FDC">
              <w:rPr>
                <w:sz w:val="10"/>
                <w:szCs w:val="14"/>
              </w:rPr>
              <w:t>-</w:t>
            </w:r>
          </w:p>
        </w:tc>
        <w:tc>
          <w:tcPr>
            <w:tcW w:w="720" w:type="dxa"/>
          </w:tcPr>
          <w:p w:rsidR="00F34FDC" w:rsidRPr="00F34FDC" w:rsidRDefault="00F34FDC" w:rsidP="00577558">
            <w:pPr>
              <w:jc w:val="center"/>
              <w:rPr>
                <w:sz w:val="10"/>
                <w:szCs w:val="14"/>
              </w:rPr>
            </w:pPr>
            <w:r w:rsidRPr="00F34FDC">
              <w:rPr>
                <w:sz w:val="10"/>
                <w:szCs w:val="14"/>
              </w:rPr>
              <w:t>314,00000</w:t>
            </w:r>
          </w:p>
        </w:tc>
      </w:tr>
      <w:tr w:rsidR="00F34FDC" w:rsidRPr="00F34FDC" w:rsidTr="00F34FDC">
        <w:tc>
          <w:tcPr>
            <w:tcW w:w="631"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2026</w:t>
            </w:r>
          </w:p>
        </w:tc>
        <w:tc>
          <w:tcPr>
            <w:tcW w:w="879" w:type="dxa"/>
            <w:vAlign w:val="center"/>
          </w:tcPr>
          <w:p w:rsidR="00F34FDC" w:rsidRPr="00F34FDC" w:rsidRDefault="00F34FDC" w:rsidP="00577558">
            <w:pPr>
              <w:jc w:val="center"/>
              <w:rPr>
                <w:sz w:val="10"/>
                <w:szCs w:val="14"/>
              </w:rPr>
            </w:pPr>
            <w:r w:rsidRPr="00F34FDC">
              <w:rPr>
                <w:sz w:val="10"/>
                <w:szCs w:val="14"/>
              </w:rPr>
              <w:t>-</w:t>
            </w:r>
          </w:p>
        </w:tc>
        <w:tc>
          <w:tcPr>
            <w:tcW w:w="730" w:type="dxa"/>
          </w:tcPr>
          <w:p w:rsidR="00F34FDC" w:rsidRPr="00F34FDC" w:rsidRDefault="00F34FDC" w:rsidP="00577558">
            <w:pPr>
              <w:widowControl w:val="0"/>
              <w:autoSpaceDE w:val="0"/>
              <w:autoSpaceDN w:val="0"/>
              <w:adjustRightInd w:val="0"/>
              <w:jc w:val="center"/>
              <w:rPr>
                <w:sz w:val="10"/>
                <w:szCs w:val="14"/>
              </w:rPr>
            </w:pPr>
            <w:r w:rsidRPr="00F34FDC">
              <w:rPr>
                <w:sz w:val="10"/>
                <w:szCs w:val="14"/>
              </w:rPr>
              <w:t>-</w:t>
            </w:r>
          </w:p>
        </w:tc>
        <w:tc>
          <w:tcPr>
            <w:tcW w:w="1051" w:type="dxa"/>
          </w:tcPr>
          <w:p w:rsidR="00F34FDC" w:rsidRPr="00F34FDC" w:rsidRDefault="00F34FDC" w:rsidP="00577558">
            <w:pPr>
              <w:jc w:val="center"/>
              <w:rPr>
                <w:sz w:val="10"/>
                <w:szCs w:val="14"/>
              </w:rPr>
            </w:pPr>
            <w:r w:rsidRPr="00F34FDC">
              <w:rPr>
                <w:sz w:val="10"/>
                <w:szCs w:val="14"/>
              </w:rPr>
              <w:t>314,00000</w:t>
            </w:r>
          </w:p>
        </w:tc>
        <w:tc>
          <w:tcPr>
            <w:tcW w:w="968" w:type="dxa"/>
            <w:vAlign w:val="center"/>
          </w:tcPr>
          <w:p w:rsidR="00F34FDC" w:rsidRPr="00F34FDC" w:rsidRDefault="00F34FDC" w:rsidP="00577558">
            <w:pPr>
              <w:suppressAutoHyphens/>
              <w:jc w:val="center"/>
              <w:rPr>
                <w:sz w:val="10"/>
                <w:szCs w:val="14"/>
              </w:rPr>
            </w:pPr>
            <w:r w:rsidRPr="00F34FDC">
              <w:rPr>
                <w:sz w:val="10"/>
                <w:szCs w:val="14"/>
              </w:rPr>
              <w:t>-</w:t>
            </w:r>
          </w:p>
        </w:tc>
        <w:tc>
          <w:tcPr>
            <w:tcW w:w="720" w:type="dxa"/>
          </w:tcPr>
          <w:p w:rsidR="00F34FDC" w:rsidRPr="00F34FDC" w:rsidRDefault="00F34FDC" w:rsidP="00577558">
            <w:pPr>
              <w:jc w:val="center"/>
              <w:rPr>
                <w:sz w:val="10"/>
                <w:szCs w:val="14"/>
              </w:rPr>
            </w:pPr>
            <w:r w:rsidRPr="00F34FDC">
              <w:rPr>
                <w:sz w:val="10"/>
                <w:szCs w:val="14"/>
              </w:rPr>
              <w:t>314,00000</w:t>
            </w:r>
          </w:p>
        </w:tc>
      </w:tr>
      <w:tr w:rsidR="00F34FDC" w:rsidRPr="00F34FDC" w:rsidTr="00F34FDC">
        <w:tc>
          <w:tcPr>
            <w:tcW w:w="631" w:type="dxa"/>
          </w:tcPr>
          <w:p w:rsidR="00F34FDC" w:rsidRPr="00F34FDC" w:rsidRDefault="00F34FDC" w:rsidP="00577558">
            <w:pPr>
              <w:jc w:val="both"/>
              <w:rPr>
                <w:b/>
                <w:spacing w:val="-6"/>
                <w:sz w:val="10"/>
                <w:szCs w:val="14"/>
              </w:rPr>
            </w:pPr>
            <w:r w:rsidRPr="00F34FDC">
              <w:rPr>
                <w:b/>
                <w:spacing w:val="-6"/>
                <w:sz w:val="10"/>
                <w:szCs w:val="14"/>
              </w:rPr>
              <w:t>ВСЕГО:</w:t>
            </w:r>
          </w:p>
        </w:tc>
        <w:tc>
          <w:tcPr>
            <w:tcW w:w="879" w:type="dxa"/>
          </w:tcPr>
          <w:p w:rsidR="00F34FDC" w:rsidRPr="00F34FDC" w:rsidRDefault="00F34FDC" w:rsidP="00577558">
            <w:pPr>
              <w:jc w:val="center"/>
              <w:rPr>
                <w:spacing w:val="-6"/>
                <w:sz w:val="10"/>
                <w:szCs w:val="14"/>
              </w:rPr>
            </w:pPr>
            <w:r w:rsidRPr="00F34FDC">
              <w:rPr>
                <w:spacing w:val="-6"/>
                <w:sz w:val="10"/>
                <w:szCs w:val="14"/>
              </w:rPr>
              <w:t>-</w:t>
            </w:r>
          </w:p>
        </w:tc>
        <w:tc>
          <w:tcPr>
            <w:tcW w:w="730" w:type="dxa"/>
          </w:tcPr>
          <w:p w:rsidR="00F34FDC" w:rsidRPr="00F34FDC" w:rsidRDefault="00F34FDC" w:rsidP="00577558">
            <w:pPr>
              <w:jc w:val="center"/>
              <w:rPr>
                <w:spacing w:val="-6"/>
                <w:sz w:val="10"/>
                <w:szCs w:val="14"/>
              </w:rPr>
            </w:pPr>
            <w:r w:rsidRPr="00F34FDC">
              <w:rPr>
                <w:spacing w:val="-6"/>
                <w:sz w:val="10"/>
                <w:szCs w:val="14"/>
              </w:rPr>
              <w:t>-</w:t>
            </w:r>
          </w:p>
        </w:tc>
        <w:tc>
          <w:tcPr>
            <w:tcW w:w="1051" w:type="dxa"/>
          </w:tcPr>
          <w:p w:rsidR="00F34FDC" w:rsidRPr="00F34FDC" w:rsidRDefault="00F34FDC" w:rsidP="00577558">
            <w:pPr>
              <w:jc w:val="center"/>
              <w:rPr>
                <w:spacing w:val="-6"/>
                <w:sz w:val="10"/>
                <w:szCs w:val="14"/>
              </w:rPr>
            </w:pPr>
            <w:r w:rsidRPr="00F34FDC">
              <w:rPr>
                <w:spacing w:val="-6"/>
                <w:sz w:val="10"/>
                <w:szCs w:val="14"/>
              </w:rPr>
              <w:t>1884,00000</w:t>
            </w:r>
          </w:p>
        </w:tc>
        <w:tc>
          <w:tcPr>
            <w:tcW w:w="968" w:type="dxa"/>
          </w:tcPr>
          <w:p w:rsidR="00F34FDC" w:rsidRPr="00F34FDC" w:rsidRDefault="00F34FDC" w:rsidP="00577558">
            <w:pPr>
              <w:jc w:val="center"/>
              <w:rPr>
                <w:spacing w:val="-6"/>
                <w:sz w:val="10"/>
                <w:szCs w:val="14"/>
              </w:rPr>
            </w:pPr>
            <w:r w:rsidRPr="00F34FDC">
              <w:rPr>
                <w:spacing w:val="-6"/>
                <w:sz w:val="10"/>
                <w:szCs w:val="14"/>
              </w:rPr>
              <w:t>-</w:t>
            </w:r>
          </w:p>
        </w:tc>
        <w:tc>
          <w:tcPr>
            <w:tcW w:w="720" w:type="dxa"/>
          </w:tcPr>
          <w:p w:rsidR="00F34FDC" w:rsidRPr="00F34FDC" w:rsidRDefault="00F34FDC" w:rsidP="00577558">
            <w:pPr>
              <w:jc w:val="center"/>
              <w:rPr>
                <w:spacing w:val="-6"/>
                <w:sz w:val="10"/>
                <w:szCs w:val="14"/>
              </w:rPr>
            </w:pPr>
            <w:r w:rsidRPr="00F34FDC">
              <w:rPr>
                <w:spacing w:val="-6"/>
                <w:sz w:val="10"/>
                <w:szCs w:val="14"/>
              </w:rPr>
              <w:t>1884.00000</w:t>
            </w:r>
          </w:p>
        </w:tc>
      </w:tr>
    </w:tbl>
    <w:p w:rsidR="00F34FDC" w:rsidRPr="00E05EE1" w:rsidRDefault="00F34FDC" w:rsidP="00F34FDC">
      <w:pPr>
        <w:widowControl w:val="0"/>
        <w:autoSpaceDE w:val="0"/>
        <w:autoSpaceDN w:val="0"/>
        <w:adjustRightInd w:val="0"/>
        <w:ind w:firstLine="284"/>
        <w:rPr>
          <w:b/>
          <w:sz w:val="14"/>
          <w:szCs w:val="14"/>
        </w:rPr>
      </w:pPr>
      <w:r w:rsidRPr="00E05EE1">
        <w:rPr>
          <w:b/>
          <w:sz w:val="14"/>
          <w:szCs w:val="14"/>
        </w:rPr>
        <w:t>5. Ожидаемые конечные результаты реализации подпрограммы 5:</w:t>
      </w:r>
    </w:p>
    <w:p w:rsidR="00F34FDC" w:rsidRPr="00E05EE1" w:rsidRDefault="00F34FDC" w:rsidP="00F34FDC">
      <w:pPr>
        <w:widowControl w:val="0"/>
        <w:autoSpaceDE w:val="0"/>
        <w:autoSpaceDN w:val="0"/>
        <w:adjustRightInd w:val="0"/>
        <w:ind w:firstLine="284"/>
        <w:rPr>
          <w:sz w:val="14"/>
          <w:szCs w:val="14"/>
        </w:rPr>
      </w:pPr>
      <w:r w:rsidRPr="00E05EE1">
        <w:rPr>
          <w:sz w:val="14"/>
          <w:szCs w:val="14"/>
        </w:rPr>
        <w:t xml:space="preserve">- снижения количества пожаров, гибели и травматизма людей на пожарах ежегодно на 3%. </w:t>
      </w:r>
    </w:p>
    <w:p w:rsidR="00F34FDC" w:rsidRDefault="00F34FDC" w:rsidP="005E21CF">
      <w:pPr>
        <w:rPr>
          <w:b/>
          <w:sz w:val="14"/>
          <w:szCs w:val="14"/>
        </w:rPr>
      </w:pPr>
    </w:p>
    <w:p w:rsidR="00F34FDC" w:rsidRDefault="00F34FDC" w:rsidP="005E21CF">
      <w:pPr>
        <w:rPr>
          <w:b/>
          <w:sz w:val="14"/>
          <w:szCs w:val="14"/>
        </w:rPr>
      </w:pPr>
    </w:p>
    <w:p w:rsidR="00F34FDC" w:rsidRPr="00E05EE1" w:rsidRDefault="00F34FDC" w:rsidP="00F34FDC">
      <w:pPr>
        <w:widowControl w:val="0"/>
        <w:autoSpaceDE w:val="0"/>
        <w:autoSpaceDN w:val="0"/>
        <w:adjustRightInd w:val="0"/>
        <w:jc w:val="center"/>
        <w:rPr>
          <w:b/>
          <w:sz w:val="14"/>
          <w:szCs w:val="14"/>
        </w:rPr>
      </w:pPr>
      <w:r w:rsidRPr="00E05EE1">
        <w:rPr>
          <w:b/>
          <w:sz w:val="14"/>
          <w:szCs w:val="14"/>
        </w:rPr>
        <w:lastRenderedPageBreak/>
        <w:t>Мероприятия подпрограммы «Обеспечение (усиление) первичных мер пожарной безопасности в Солецком муниципальном округе» муниципальной программы Солецкого муниципального округа</w:t>
      </w:r>
    </w:p>
    <w:p w:rsidR="00F34FDC" w:rsidRPr="00E05EE1" w:rsidRDefault="00F34FDC" w:rsidP="00F34FDC">
      <w:pPr>
        <w:jc w:val="center"/>
        <w:rPr>
          <w:b/>
          <w:sz w:val="14"/>
          <w:szCs w:val="14"/>
        </w:rPr>
      </w:pPr>
      <w:r w:rsidRPr="00E05EE1">
        <w:rPr>
          <w:b/>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638"/>
        <w:gridCol w:w="712"/>
        <w:gridCol w:w="355"/>
        <w:gridCol w:w="611"/>
        <w:gridCol w:w="355"/>
        <w:gridCol w:w="334"/>
        <w:gridCol w:w="334"/>
        <w:gridCol w:w="334"/>
        <w:gridCol w:w="334"/>
        <w:gridCol w:w="334"/>
        <w:gridCol w:w="334"/>
      </w:tblGrid>
      <w:tr w:rsidR="00F34FDC" w:rsidRPr="00162CA7" w:rsidTr="00F34FDC">
        <w:tc>
          <w:tcPr>
            <w:tcW w:w="0" w:type="auto"/>
            <w:vMerge w:val="restart"/>
            <w:vAlign w:val="center"/>
          </w:tcPr>
          <w:p w:rsidR="00F34FDC" w:rsidRPr="00162CA7" w:rsidRDefault="00F34FDC" w:rsidP="00577558">
            <w:pPr>
              <w:widowControl w:val="0"/>
              <w:autoSpaceDE w:val="0"/>
              <w:autoSpaceDN w:val="0"/>
              <w:adjustRightInd w:val="0"/>
              <w:jc w:val="center"/>
              <w:rPr>
                <w:sz w:val="10"/>
                <w:szCs w:val="14"/>
              </w:rPr>
            </w:pPr>
            <w:r w:rsidRPr="00162CA7">
              <w:rPr>
                <w:sz w:val="10"/>
                <w:szCs w:val="14"/>
              </w:rPr>
              <w:t xml:space="preserve">N  </w:t>
            </w:r>
            <w:r w:rsidRPr="00162CA7">
              <w:rPr>
                <w:sz w:val="10"/>
                <w:szCs w:val="14"/>
              </w:rPr>
              <w:br/>
              <w:t>п/п</w:t>
            </w:r>
          </w:p>
        </w:tc>
        <w:tc>
          <w:tcPr>
            <w:tcW w:w="0" w:type="auto"/>
            <w:vMerge w:val="restart"/>
            <w:vAlign w:val="center"/>
          </w:tcPr>
          <w:p w:rsidR="00F34FDC" w:rsidRPr="00162CA7" w:rsidRDefault="00F34FDC" w:rsidP="00577558">
            <w:pPr>
              <w:widowControl w:val="0"/>
              <w:autoSpaceDE w:val="0"/>
              <w:autoSpaceDN w:val="0"/>
              <w:adjustRightInd w:val="0"/>
              <w:jc w:val="center"/>
              <w:rPr>
                <w:sz w:val="10"/>
                <w:szCs w:val="14"/>
              </w:rPr>
            </w:pPr>
            <w:r w:rsidRPr="00162CA7">
              <w:rPr>
                <w:sz w:val="10"/>
                <w:szCs w:val="14"/>
              </w:rPr>
              <w:t>Наименование</w:t>
            </w:r>
            <w:r w:rsidRPr="00162CA7">
              <w:rPr>
                <w:sz w:val="10"/>
                <w:szCs w:val="14"/>
              </w:rPr>
              <w:br/>
              <w:t>мероприятия</w:t>
            </w:r>
          </w:p>
        </w:tc>
        <w:tc>
          <w:tcPr>
            <w:tcW w:w="0" w:type="auto"/>
            <w:vMerge w:val="restart"/>
            <w:vAlign w:val="center"/>
          </w:tcPr>
          <w:p w:rsidR="00F34FDC" w:rsidRPr="00162CA7" w:rsidRDefault="00F34FDC" w:rsidP="00577558">
            <w:pPr>
              <w:widowControl w:val="0"/>
              <w:autoSpaceDE w:val="0"/>
              <w:autoSpaceDN w:val="0"/>
              <w:adjustRightInd w:val="0"/>
              <w:jc w:val="center"/>
              <w:rPr>
                <w:sz w:val="10"/>
                <w:szCs w:val="14"/>
              </w:rPr>
            </w:pPr>
            <w:r w:rsidRPr="00162CA7">
              <w:rPr>
                <w:sz w:val="10"/>
                <w:szCs w:val="14"/>
              </w:rPr>
              <w:t>Исполнитель</w:t>
            </w:r>
            <w:r w:rsidRPr="00162CA7">
              <w:rPr>
                <w:sz w:val="10"/>
                <w:szCs w:val="14"/>
              </w:rPr>
              <w:br/>
              <w:t>мероприятия</w:t>
            </w:r>
          </w:p>
        </w:tc>
        <w:tc>
          <w:tcPr>
            <w:tcW w:w="0" w:type="auto"/>
            <w:vMerge w:val="restart"/>
            <w:textDirection w:val="btLr"/>
            <w:vAlign w:val="center"/>
          </w:tcPr>
          <w:p w:rsidR="00F34FDC" w:rsidRPr="00162CA7" w:rsidRDefault="00F34FDC" w:rsidP="00577558">
            <w:pPr>
              <w:widowControl w:val="0"/>
              <w:autoSpaceDE w:val="0"/>
              <w:autoSpaceDN w:val="0"/>
              <w:adjustRightInd w:val="0"/>
              <w:jc w:val="center"/>
              <w:rPr>
                <w:sz w:val="10"/>
                <w:szCs w:val="14"/>
              </w:rPr>
            </w:pPr>
            <w:r w:rsidRPr="00162CA7">
              <w:rPr>
                <w:sz w:val="10"/>
                <w:szCs w:val="14"/>
              </w:rPr>
              <w:t xml:space="preserve">Срок </w:t>
            </w:r>
            <w:r w:rsidRPr="00162CA7">
              <w:rPr>
                <w:sz w:val="10"/>
                <w:szCs w:val="14"/>
              </w:rPr>
              <w:br/>
              <w:t>реализации</w:t>
            </w:r>
          </w:p>
        </w:tc>
        <w:tc>
          <w:tcPr>
            <w:tcW w:w="0" w:type="auto"/>
            <w:vMerge w:val="restart"/>
            <w:vAlign w:val="center"/>
          </w:tcPr>
          <w:p w:rsidR="00F34FDC" w:rsidRPr="00162CA7" w:rsidRDefault="00F34FDC" w:rsidP="00577558">
            <w:pPr>
              <w:widowControl w:val="0"/>
              <w:autoSpaceDE w:val="0"/>
              <w:autoSpaceDN w:val="0"/>
              <w:adjustRightInd w:val="0"/>
              <w:jc w:val="center"/>
              <w:rPr>
                <w:sz w:val="10"/>
                <w:szCs w:val="14"/>
              </w:rPr>
            </w:pPr>
            <w:r w:rsidRPr="00162CA7">
              <w:rPr>
                <w:sz w:val="10"/>
                <w:szCs w:val="14"/>
              </w:rPr>
              <w:t>Целевой показатель (номер    целевого   показателя  из паспорта подпрограммы)</w:t>
            </w:r>
          </w:p>
        </w:tc>
        <w:tc>
          <w:tcPr>
            <w:tcW w:w="0" w:type="auto"/>
            <w:vMerge w:val="restart"/>
            <w:textDirection w:val="btLr"/>
            <w:vAlign w:val="center"/>
          </w:tcPr>
          <w:p w:rsidR="00F34FDC" w:rsidRPr="00162CA7" w:rsidRDefault="00F34FDC" w:rsidP="00577558">
            <w:pPr>
              <w:widowControl w:val="0"/>
              <w:autoSpaceDE w:val="0"/>
              <w:autoSpaceDN w:val="0"/>
              <w:adjustRightInd w:val="0"/>
              <w:jc w:val="center"/>
              <w:rPr>
                <w:sz w:val="10"/>
                <w:szCs w:val="14"/>
              </w:rPr>
            </w:pPr>
            <w:r w:rsidRPr="00162CA7">
              <w:rPr>
                <w:sz w:val="10"/>
                <w:szCs w:val="14"/>
              </w:rPr>
              <w:t>Источник финансирования</w:t>
            </w:r>
          </w:p>
        </w:tc>
        <w:tc>
          <w:tcPr>
            <w:tcW w:w="0" w:type="auto"/>
            <w:gridSpan w:val="6"/>
            <w:vAlign w:val="center"/>
          </w:tcPr>
          <w:p w:rsidR="00F34FDC" w:rsidRPr="00162CA7" w:rsidRDefault="00F34FDC" w:rsidP="00577558">
            <w:pPr>
              <w:widowControl w:val="0"/>
              <w:autoSpaceDE w:val="0"/>
              <w:autoSpaceDN w:val="0"/>
              <w:adjustRightInd w:val="0"/>
              <w:jc w:val="center"/>
              <w:rPr>
                <w:sz w:val="10"/>
                <w:szCs w:val="14"/>
              </w:rPr>
            </w:pPr>
            <w:r w:rsidRPr="00162CA7">
              <w:rPr>
                <w:sz w:val="10"/>
                <w:szCs w:val="14"/>
              </w:rPr>
              <w:t>Объем финансирования по годам</w:t>
            </w:r>
            <w:r w:rsidRPr="00162CA7">
              <w:rPr>
                <w:sz w:val="10"/>
                <w:szCs w:val="14"/>
              </w:rPr>
              <w:br/>
              <w:t>(тыс. руб.)</w:t>
            </w:r>
          </w:p>
        </w:tc>
      </w:tr>
      <w:tr w:rsidR="00F34FDC" w:rsidRPr="00162CA7" w:rsidTr="00F34FDC">
        <w:trPr>
          <w:trHeight w:val="671"/>
        </w:trPr>
        <w:tc>
          <w:tcPr>
            <w:tcW w:w="0" w:type="auto"/>
            <w:vMerge/>
          </w:tcPr>
          <w:p w:rsidR="00F34FDC" w:rsidRPr="00162CA7" w:rsidRDefault="00F34FDC" w:rsidP="00577558">
            <w:pPr>
              <w:jc w:val="center"/>
              <w:rPr>
                <w:sz w:val="10"/>
                <w:szCs w:val="14"/>
              </w:rPr>
            </w:pPr>
          </w:p>
        </w:tc>
        <w:tc>
          <w:tcPr>
            <w:tcW w:w="0" w:type="auto"/>
            <w:vMerge/>
          </w:tcPr>
          <w:p w:rsidR="00F34FDC" w:rsidRPr="00162CA7" w:rsidRDefault="00F34FDC" w:rsidP="00577558">
            <w:pPr>
              <w:jc w:val="center"/>
              <w:rPr>
                <w:b/>
                <w:sz w:val="10"/>
                <w:szCs w:val="14"/>
              </w:rPr>
            </w:pPr>
          </w:p>
        </w:tc>
        <w:tc>
          <w:tcPr>
            <w:tcW w:w="0" w:type="auto"/>
            <w:vMerge/>
          </w:tcPr>
          <w:p w:rsidR="00F34FDC" w:rsidRPr="00162CA7" w:rsidRDefault="00F34FDC" w:rsidP="00577558">
            <w:pPr>
              <w:jc w:val="center"/>
              <w:rPr>
                <w:b/>
                <w:sz w:val="10"/>
                <w:szCs w:val="14"/>
              </w:rPr>
            </w:pPr>
          </w:p>
        </w:tc>
        <w:tc>
          <w:tcPr>
            <w:tcW w:w="0" w:type="auto"/>
            <w:vMerge/>
          </w:tcPr>
          <w:p w:rsidR="00F34FDC" w:rsidRPr="00162CA7" w:rsidRDefault="00F34FDC" w:rsidP="00577558">
            <w:pPr>
              <w:jc w:val="center"/>
              <w:rPr>
                <w:b/>
                <w:sz w:val="10"/>
                <w:szCs w:val="14"/>
              </w:rPr>
            </w:pPr>
          </w:p>
        </w:tc>
        <w:tc>
          <w:tcPr>
            <w:tcW w:w="0" w:type="auto"/>
            <w:vMerge/>
          </w:tcPr>
          <w:p w:rsidR="00F34FDC" w:rsidRPr="00162CA7" w:rsidRDefault="00F34FDC" w:rsidP="00577558">
            <w:pPr>
              <w:jc w:val="center"/>
              <w:rPr>
                <w:b/>
                <w:sz w:val="10"/>
                <w:szCs w:val="14"/>
              </w:rPr>
            </w:pPr>
          </w:p>
        </w:tc>
        <w:tc>
          <w:tcPr>
            <w:tcW w:w="0" w:type="auto"/>
            <w:vMerge/>
          </w:tcPr>
          <w:p w:rsidR="00F34FDC" w:rsidRPr="00162CA7" w:rsidRDefault="00F34FDC" w:rsidP="00577558">
            <w:pPr>
              <w:jc w:val="center"/>
              <w:rPr>
                <w:b/>
                <w:sz w:val="10"/>
                <w:szCs w:val="14"/>
              </w:rPr>
            </w:pPr>
          </w:p>
        </w:tc>
        <w:tc>
          <w:tcPr>
            <w:tcW w:w="0" w:type="auto"/>
            <w:vAlign w:val="center"/>
          </w:tcPr>
          <w:p w:rsidR="00F34FDC" w:rsidRPr="00162CA7" w:rsidRDefault="00F34FDC" w:rsidP="00577558">
            <w:pPr>
              <w:rPr>
                <w:sz w:val="10"/>
                <w:szCs w:val="14"/>
              </w:rPr>
            </w:pPr>
            <w:r w:rsidRPr="00162CA7">
              <w:rPr>
                <w:sz w:val="10"/>
                <w:szCs w:val="14"/>
              </w:rPr>
              <w:t>2021</w:t>
            </w:r>
          </w:p>
        </w:tc>
        <w:tc>
          <w:tcPr>
            <w:tcW w:w="0" w:type="auto"/>
            <w:vAlign w:val="center"/>
          </w:tcPr>
          <w:p w:rsidR="00F34FDC" w:rsidRPr="00162CA7" w:rsidRDefault="00F34FDC" w:rsidP="00577558">
            <w:pPr>
              <w:rPr>
                <w:sz w:val="10"/>
                <w:szCs w:val="14"/>
              </w:rPr>
            </w:pPr>
            <w:r w:rsidRPr="00162CA7">
              <w:rPr>
                <w:sz w:val="10"/>
                <w:szCs w:val="14"/>
              </w:rPr>
              <w:t>2022</w:t>
            </w:r>
          </w:p>
        </w:tc>
        <w:tc>
          <w:tcPr>
            <w:tcW w:w="0" w:type="auto"/>
            <w:vAlign w:val="center"/>
          </w:tcPr>
          <w:p w:rsidR="00F34FDC" w:rsidRPr="00162CA7" w:rsidRDefault="00F34FDC" w:rsidP="00577558">
            <w:pPr>
              <w:rPr>
                <w:sz w:val="10"/>
                <w:szCs w:val="14"/>
              </w:rPr>
            </w:pPr>
            <w:r w:rsidRPr="00162CA7">
              <w:rPr>
                <w:sz w:val="10"/>
                <w:szCs w:val="14"/>
              </w:rPr>
              <w:t>2023</w:t>
            </w:r>
          </w:p>
        </w:tc>
        <w:tc>
          <w:tcPr>
            <w:tcW w:w="0" w:type="auto"/>
          </w:tcPr>
          <w:p w:rsidR="00F34FDC" w:rsidRPr="00162CA7" w:rsidRDefault="00F34FDC" w:rsidP="00577558">
            <w:pPr>
              <w:rPr>
                <w:sz w:val="10"/>
                <w:szCs w:val="14"/>
              </w:rPr>
            </w:pPr>
          </w:p>
          <w:p w:rsidR="00F34FDC" w:rsidRPr="00162CA7" w:rsidRDefault="00F34FDC" w:rsidP="00577558">
            <w:pPr>
              <w:rPr>
                <w:sz w:val="10"/>
                <w:szCs w:val="14"/>
              </w:rPr>
            </w:pPr>
            <w:r w:rsidRPr="00162CA7">
              <w:rPr>
                <w:sz w:val="10"/>
                <w:szCs w:val="14"/>
              </w:rPr>
              <w:t>2024</w:t>
            </w:r>
          </w:p>
        </w:tc>
        <w:tc>
          <w:tcPr>
            <w:tcW w:w="0" w:type="auto"/>
            <w:vAlign w:val="center"/>
          </w:tcPr>
          <w:p w:rsidR="00F34FDC" w:rsidRPr="00162CA7" w:rsidRDefault="00F34FDC" w:rsidP="00577558">
            <w:pPr>
              <w:rPr>
                <w:sz w:val="10"/>
                <w:szCs w:val="14"/>
              </w:rPr>
            </w:pPr>
            <w:r w:rsidRPr="00162CA7">
              <w:rPr>
                <w:sz w:val="10"/>
                <w:szCs w:val="14"/>
              </w:rPr>
              <w:t>2025</w:t>
            </w:r>
          </w:p>
        </w:tc>
        <w:tc>
          <w:tcPr>
            <w:tcW w:w="0" w:type="auto"/>
          </w:tcPr>
          <w:p w:rsidR="00F34FDC" w:rsidRPr="00162CA7" w:rsidRDefault="00F34FDC" w:rsidP="00577558">
            <w:pPr>
              <w:rPr>
                <w:sz w:val="10"/>
                <w:szCs w:val="14"/>
              </w:rPr>
            </w:pPr>
          </w:p>
          <w:p w:rsidR="00F34FDC" w:rsidRPr="00162CA7" w:rsidRDefault="00F34FDC" w:rsidP="00577558">
            <w:pPr>
              <w:rPr>
                <w:sz w:val="10"/>
                <w:szCs w:val="14"/>
              </w:rPr>
            </w:pPr>
            <w:r w:rsidRPr="00162CA7">
              <w:rPr>
                <w:sz w:val="10"/>
                <w:szCs w:val="14"/>
              </w:rPr>
              <w:t>2026</w:t>
            </w:r>
          </w:p>
        </w:tc>
      </w:tr>
      <w:tr w:rsidR="00F34FDC" w:rsidRPr="00162CA7" w:rsidTr="00F34FDC">
        <w:trPr>
          <w:cantSplit/>
        </w:trPr>
        <w:tc>
          <w:tcPr>
            <w:tcW w:w="0" w:type="auto"/>
          </w:tcPr>
          <w:p w:rsidR="00F34FDC" w:rsidRPr="00162CA7" w:rsidRDefault="00F34FDC" w:rsidP="00577558">
            <w:pPr>
              <w:jc w:val="center"/>
              <w:rPr>
                <w:sz w:val="10"/>
                <w:szCs w:val="14"/>
              </w:rPr>
            </w:pPr>
            <w:r w:rsidRPr="00162CA7">
              <w:rPr>
                <w:sz w:val="10"/>
                <w:szCs w:val="14"/>
              </w:rPr>
              <w:t>1</w:t>
            </w:r>
          </w:p>
        </w:tc>
        <w:tc>
          <w:tcPr>
            <w:tcW w:w="0" w:type="auto"/>
          </w:tcPr>
          <w:p w:rsidR="00F34FDC" w:rsidRPr="00162CA7" w:rsidRDefault="00F34FDC" w:rsidP="00577558">
            <w:pPr>
              <w:jc w:val="center"/>
              <w:rPr>
                <w:sz w:val="10"/>
                <w:szCs w:val="14"/>
              </w:rPr>
            </w:pPr>
            <w:r w:rsidRPr="00162CA7">
              <w:rPr>
                <w:sz w:val="10"/>
                <w:szCs w:val="14"/>
              </w:rPr>
              <w:t>2</w:t>
            </w:r>
          </w:p>
        </w:tc>
        <w:tc>
          <w:tcPr>
            <w:tcW w:w="0" w:type="auto"/>
          </w:tcPr>
          <w:p w:rsidR="00F34FDC" w:rsidRPr="00162CA7" w:rsidRDefault="00F34FDC" w:rsidP="00577558">
            <w:pPr>
              <w:jc w:val="center"/>
              <w:rPr>
                <w:sz w:val="10"/>
                <w:szCs w:val="14"/>
              </w:rPr>
            </w:pPr>
            <w:r w:rsidRPr="00162CA7">
              <w:rPr>
                <w:sz w:val="10"/>
                <w:szCs w:val="14"/>
              </w:rPr>
              <w:t>3</w:t>
            </w:r>
          </w:p>
        </w:tc>
        <w:tc>
          <w:tcPr>
            <w:tcW w:w="0" w:type="auto"/>
          </w:tcPr>
          <w:p w:rsidR="00F34FDC" w:rsidRPr="00162CA7" w:rsidRDefault="00F34FDC" w:rsidP="00577558">
            <w:pPr>
              <w:jc w:val="center"/>
              <w:rPr>
                <w:sz w:val="10"/>
                <w:szCs w:val="14"/>
              </w:rPr>
            </w:pPr>
            <w:r w:rsidRPr="00162CA7">
              <w:rPr>
                <w:sz w:val="10"/>
                <w:szCs w:val="14"/>
              </w:rPr>
              <w:t>4</w:t>
            </w:r>
          </w:p>
        </w:tc>
        <w:tc>
          <w:tcPr>
            <w:tcW w:w="0" w:type="auto"/>
          </w:tcPr>
          <w:p w:rsidR="00F34FDC" w:rsidRPr="00162CA7" w:rsidRDefault="00F34FDC" w:rsidP="00577558">
            <w:pPr>
              <w:jc w:val="center"/>
              <w:rPr>
                <w:sz w:val="10"/>
                <w:szCs w:val="14"/>
              </w:rPr>
            </w:pPr>
            <w:r w:rsidRPr="00162CA7">
              <w:rPr>
                <w:sz w:val="10"/>
                <w:szCs w:val="14"/>
              </w:rPr>
              <w:t>5</w:t>
            </w:r>
          </w:p>
        </w:tc>
        <w:tc>
          <w:tcPr>
            <w:tcW w:w="0" w:type="auto"/>
          </w:tcPr>
          <w:p w:rsidR="00F34FDC" w:rsidRPr="00162CA7" w:rsidRDefault="00F34FDC" w:rsidP="00577558">
            <w:pPr>
              <w:jc w:val="center"/>
              <w:rPr>
                <w:sz w:val="10"/>
                <w:szCs w:val="14"/>
              </w:rPr>
            </w:pPr>
            <w:r w:rsidRPr="00162CA7">
              <w:rPr>
                <w:sz w:val="10"/>
                <w:szCs w:val="14"/>
              </w:rPr>
              <w:t>6</w:t>
            </w:r>
          </w:p>
        </w:tc>
        <w:tc>
          <w:tcPr>
            <w:tcW w:w="0" w:type="auto"/>
          </w:tcPr>
          <w:p w:rsidR="00F34FDC" w:rsidRPr="00162CA7" w:rsidRDefault="00F34FDC" w:rsidP="00577558">
            <w:pPr>
              <w:jc w:val="center"/>
              <w:rPr>
                <w:sz w:val="10"/>
                <w:szCs w:val="14"/>
              </w:rPr>
            </w:pPr>
            <w:r w:rsidRPr="00162CA7">
              <w:rPr>
                <w:sz w:val="10"/>
                <w:szCs w:val="14"/>
              </w:rPr>
              <w:t>7</w:t>
            </w:r>
          </w:p>
        </w:tc>
        <w:tc>
          <w:tcPr>
            <w:tcW w:w="0" w:type="auto"/>
          </w:tcPr>
          <w:p w:rsidR="00F34FDC" w:rsidRPr="00162CA7" w:rsidRDefault="00F34FDC" w:rsidP="00577558">
            <w:pPr>
              <w:jc w:val="center"/>
              <w:rPr>
                <w:sz w:val="10"/>
                <w:szCs w:val="14"/>
              </w:rPr>
            </w:pPr>
            <w:r w:rsidRPr="00162CA7">
              <w:rPr>
                <w:sz w:val="10"/>
                <w:szCs w:val="14"/>
              </w:rPr>
              <w:t>8</w:t>
            </w:r>
          </w:p>
        </w:tc>
        <w:tc>
          <w:tcPr>
            <w:tcW w:w="0" w:type="auto"/>
          </w:tcPr>
          <w:p w:rsidR="00F34FDC" w:rsidRPr="00162CA7" w:rsidRDefault="00F34FDC" w:rsidP="00577558">
            <w:pPr>
              <w:jc w:val="center"/>
              <w:rPr>
                <w:sz w:val="10"/>
                <w:szCs w:val="14"/>
              </w:rPr>
            </w:pPr>
            <w:r w:rsidRPr="00162CA7">
              <w:rPr>
                <w:sz w:val="10"/>
                <w:szCs w:val="14"/>
              </w:rPr>
              <w:t>9</w:t>
            </w:r>
          </w:p>
        </w:tc>
        <w:tc>
          <w:tcPr>
            <w:tcW w:w="0" w:type="auto"/>
          </w:tcPr>
          <w:p w:rsidR="00F34FDC" w:rsidRPr="00162CA7" w:rsidRDefault="00F34FDC" w:rsidP="00577558">
            <w:pPr>
              <w:jc w:val="center"/>
              <w:rPr>
                <w:sz w:val="10"/>
                <w:szCs w:val="14"/>
              </w:rPr>
            </w:pPr>
            <w:r w:rsidRPr="00162CA7">
              <w:rPr>
                <w:sz w:val="10"/>
                <w:szCs w:val="14"/>
              </w:rPr>
              <w:t>10</w:t>
            </w:r>
          </w:p>
        </w:tc>
        <w:tc>
          <w:tcPr>
            <w:tcW w:w="0" w:type="auto"/>
          </w:tcPr>
          <w:p w:rsidR="00F34FDC" w:rsidRPr="00162CA7" w:rsidRDefault="00F34FDC" w:rsidP="00577558">
            <w:pPr>
              <w:jc w:val="center"/>
              <w:rPr>
                <w:sz w:val="10"/>
                <w:szCs w:val="14"/>
              </w:rPr>
            </w:pPr>
            <w:r w:rsidRPr="00162CA7">
              <w:rPr>
                <w:sz w:val="10"/>
                <w:szCs w:val="14"/>
              </w:rPr>
              <w:t>11</w:t>
            </w:r>
          </w:p>
        </w:tc>
        <w:tc>
          <w:tcPr>
            <w:tcW w:w="0" w:type="auto"/>
          </w:tcPr>
          <w:p w:rsidR="00F34FDC" w:rsidRPr="00162CA7" w:rsidRDefault="00F34FDC" w:rsidP="00577558">
            <w:pPr>
              <w:jc w:val="center"/>
              <w:rPr>
                <w:sz w:val="10"/>
                <w:szCs w:val="14"/>
              </w:rPr>
            </w:pPr>
            <w:r w:rsidRPr="00162CA7">
              <w:rPr>
                <w:sz w:val="10"/>
                <w:szCs w:val="14"/>
              </w:rPr>
              <w:t>12</w:t>
            </w:r>
          </w:p>
        </w:tc>
      </w:tr>
      <w:tr w:rsidR="00F34FDC" w:rsidRPr="00162CA7" w:rsidTr="00F34FDC">
        <w:trPr>
          <w:cantSplit/>
        </w:trPr>
        <w:tc>
          <w:tcPr>
            <w:tcW w:w="0" w:type="auto"/>
          </w:tcPr>
          <w:p w:rsidR="00F34FDC" w:rsidRPr="00162CA7" w:rsidRDefault="00F34FDC" w:rsidP="00577558">
            <w:pPr>
              <w:rPr>
                <w:sz w:val="10"/>
                <w:szCs w:val="14"/>
              </w:rPr>
            </w:pPr>
            <w:r w:rsidRPr="00162CA7">
              <w:rPr>
                <w:sz w:val="10"/>
                <w:szCs w:val="14"/>
              </w:rPr>
              <w:t xml:space="preserve">1. </w:t>
            </w:r>
          </w:p>
        </w:tc>
        <w:tc>
          <w:tcPr>
            <w:tcW w:w="0" w:type="auto"/>
            <w:gridSpan w:val="11"/>
          </w:tcPr>
          <w:p w:rsidR="00F34FDC" w:rsidRPr="00162CA7" w:rsidRDefault="00F34FDC" w:rsidP="00577558">
            <w:pPr>
              <w:jc w:val="both"/>
              <w:rPr>
                <w:b/>
                <w:sz w:val="10"/>
                <w:szCs w:val="14"/>
              </w:rPr>
            </w:pPr>
            <w:r w:rsidRPr="00162CA7">
              <w:rPr>
                <w:b/>
                <w:sz w:val="10"/>
                <w:szCs w:val="14"/>
              </w:rPr>
              <w:t>Задача 1 Обеспечение (усиление) первичных мер пожарной безопасности в Солецком муниципальном округе</w:t>
            </w:r>
          </w:p>
        </w:tc>
      </w:tr>
      <w:tr w:rsidR="00F34FDC" w:rsidRPr="00162CA7" w:rsidTr="00F34FDC">
        <w:trPr>
          <w:cantSplit/>
          <w:trHeight w:val="1319"/>
        </w:trPr>
        <w:tc>
          <w:tcPr>
            <w:tcW w:w="0" w:type="auto"/>
          </w:tcPr>
          <w:p w:rsidR="00F34FDC" w:rsidRPr="00162CA7" w:rsidRDefault="00F34FDC" w:rsidP="00577558">
            <w:pPr>
              <w:jc w:val="center"/>
              <w:rPr>
                <w:sz w:val="10"/>
                <w:szCs w:val="14"/>
              </w:rPr>
            </w:pPr>
            <w:r w:rsidRPr="00162CA7">
              <w:rPr>
                <w:sz w:val="10"/>
                <w:szCs w:val="14"/>
              </w:rPr>
              <w:t>1.1.</w:t>
            </w:r>
          </w:p>
        </w:tc>
        <w:tc>
          <w:tcPr>
            <w:tcW w:w="0" w:type="auto"/>
          </w:tcPr>
          <w:p w:rsidR="00F34FDC" w:rsidRPr="00162CA7" w:rsidRDefault="00F34FDC" w:rsidP="00577558">
            <w:pPr>
              <w:jc w:val="both"/>
              <w:rPr>
                <w:sz w:val="10"/>
                <w:szCs w:val="14"/>
              </w:rPr>
            </w:pPr>
            <w:r w:rsidRPr="00162CA7">
              <w:rPr>
                <w:sz w:val="10"/>
                <w:szCs w:val="14"/>
              </w:rPr>
              <w:t>Обеспечение доступа к пожарным водоемам: выкашивание травы, расчистка от мусора, установка указателей «Пожарный водоем»</w:t>
            </w:r>
          </w:p>
        </w:tc>
        <w:tc>
          <w:tcPr>
            <w:tcW w:w="0" w:type="auto"/>
          </w:tcPr>
          <w:p w:rsidR="00F34FDC" w:rsidRPr="00162CA7" w:rsidRDefault="00F34FDC" w:rsidP="00577558">
            <w:pPr>
              <w:rPr>
                <w:sz w:val="10"/>
                <w:szCs w:val="14"/>
              </w:rPr>
            </w:pPr>
            <w:r w:rsidRPr="00162CA7">
              <w:rPr>
                <w:sz w:val="10"/>
                <w:szCs w:val="14"/>
              </w:rPr>
              <w:t>МБУ «Солецкое ГХ», комитет градостроительства и благоустройства</w:t>
            </w:r>
          </w:p>
        </w:tc>
        <w:tc>
          <w:tcPr>
            <w:tcW w:w="0" w:type="auto"/>
          </w:tcPr>
          <w:p w:rsidR="00F34FDC" w:rsidRPr="00162CA7" w:rsidRDefault="00F34FDC" w:rsidP="00577558">
            <w:pPr>
              <w:jc w:val="center"/>
              <w:rPr>
                <w:sz w:val="10"/>
                <w:szCs w:val="14"/>
              </w:rPr>
            </w:pPr>
            <w:r w:rsidRPr="00162CA7">
              <w:rPr>
                <w:sz w:val="10"/>
                <w:szCs w:val="14"/>
              </w:rPr>
              <w:t>2021 -2026 годы</w:t>
            </w:r>
          </w:p>
        </w:tc>
        <w:tc>
          <w:tcPr>
            <w:tcW w:w="0" w:type="auto"/>
          </w:tcPr>
          <w:p w:rsidR="00F34FDC" w:rsidRPr="00162CA7" w:rsidRDefault="00F34FDC" w:rsidP="00577558">
            <w:pPr>
              <w:jc w:val="center"/>
              <w:rPr>
                <w:sz w:val="10"/>
                <w:szCs w:val="14"/>
              </w:rPr>
            </w:pPr>
            <w:r w:rsidRPr="00162CA7">
              <w:rPr>
                <w:sz w:val="10"/>
                <w:szCs w:val="14"/>
              </w:rPr>
              <w:t>1.1.</w:t>
            </w:r>
          </w:p>
        </w:tc>
        <w:tc>
          <w:tcPr>
            <w:tcW w:w="0" w:type="auto"/>
            <w:textDirection w:val="btLr"/>
          </w:tcPr>
          <w:p w:rsidR="00F34FDC" w:rsidRPr="00162CA7" w:rsidRDefault="00F34FDC" w:rsidP="00577558">
            <w:pPr>
              <w:jc w:val="center"/>
              <w:rPr>
                <w:sz w:val="10"/>
                <w:szCs w:val="14"/>
              </w:rPr>
            </w:pPr>
            <w:r w:rsidRPr="00162CA7">
              <w:rPr>
                <w:sz w:val="10"/>
                <w:szCs w:val="14"/>
              </w:rPr>
              <w:t xml:space="preserve">бюджет  муниципального округа              </w:t>
            </w:r>
          </w:p>
        </w:tc>
        <w:tc>
          <w:tcPr>
            <w:tcW w:w="0" w:type="auto"/>
            <w:textDirection w:val="btLr"/>
            <w:vAlign w:val="center"/>
          </w:tcPr>
          <w:p w:rsidR="00F34FDC" w:rsidRPr="00162CA7" w:rsidRDefault="00F34FDC" w:rsidP="00577558">
            <w:pPr>
              <w:jc w:val="center"/>
              <w:rPr>
                <w:sz w:val="10"/>
                <w:szCs w:val="14"/>
              </w:rPr>
            </w:pPr>
            <w:r w:rsidRPr="00162CA7">
              <w:rPr>
                <w:sz w:val="10"/>
                <w:szCs w:val="14"/>
              </w:rPr>
              <w:t>100,00000</w:t>
            </w:r>
          </w:p>
        </w:tc>
        <w:tc>
          <w:tcPr>
            <w:tcW w:w="0" w:type="auto"/>
            <w:textDirection w:val="btLr"/>
          </w:tcPr>
          <w:p w:rsidR="00F34FDC" w:rsidRPr="00162CA7" w:rsidRDefault="00F34FDC" w:rsidP="00577558">
            <w:pPr>
              <w:jc w:val="center"/>
              <w:rPr>
                <w:sz w:val="10"/>
                <w:szCs w:val="14"/>
              </w:rPr>
            </w:pPr>
            <w:r w:rsidRPr="00162CA7">
              <w:rPr>
                <w:sz w:val="10"/>
                <w:szCs w:val="14"/>
              </w:rPr>
              <w:t>100,00000</w:t>
            </w:r>
          </w:p>
        </w:tc>
        <w:tc>
          <w:tcPr>
            <w:tcW w:w="0" w:type="auto"/>
            <w:textDirection w:val="btLr"/>
          </w:tcPr>
          <w:p w:rsidR="00F34FDC" w:rsidRPr="00162CA7" w:rsidRDefault="00F34FDC" w:rsidP="00577558">
            <w:pPr>
              <w:jc w:val="center"/>
              <w:rPr>
                <w:sz w:val="10"/>
                <w:szCs w:val="14"/>
              </w:rPr>
            </w:pPr>
            <w:r w:rsidRPr="00162CA7">
              <w:rPr>
                <w:sz w:val="10"/>
                <w:szCs w:val="14"/>
              </w:rPr>
              <w:t>100,00000</w:t>
            </w:r>
          </w:p>
        </w:tc>
        <w:tc>
          <w:tcPr>
            <w:tcW w:w="0" w:type="auto"/>
            <w:textDirection w:val="btLr"/>
          </w:tcPr>
          <w:p w:rsidR="00F34FDC" w:rsidRPr="00162CA7" w:rsidRDefault="00F34FDC" w:rsidP="00577558">
            <w:pPr>
              <w:jc w:val="center"/>
              <w:rPr>
                <w:sz w:val="10"/>
                <w:szCs w:val="14"/>
              </w:rPr>
            </w:pPr>
            <w:r w:rsidRPr="00162CA7">
              <w:rPr>
                <w:sz w:val="10"/>
                <w:szCs w:val="14"/>
              </w:rPr>
              <w:t>100,00000</w:t>
            </w:r>
          </w:p>
        </w:tc>
        <w:tc>
          <w:tcPr>
            <w:tcW w:w="0" w:type="auto"/>
            <w:textDirection w:val="btLr"/>
          </w:tcPr>
          <w:p w:rsidR="00F34FDC" w:rsidRPr="00162CA7" w:rsidRDefault="00F34FDC" w:rsidP="00577558">
            <w:pPr>
              <w:jc w:val="center"/>
              <w:rPr>
                <w:sz w:val="10"/>
                <w:szCs w:val="14"/>
              </w:rPr>
            </w:pPr>
            <w:r w:rsidRPr="00162CA7">
              <w:rPr>
                <w:sz w:val="10"/>
                <w:szCs w:val="14"/>
              </w:rPr>
              <w:t>100,00000</w:t>
            </w:r>
          </w:p>
        </w:tc>
        <w:tc>
          <w:tcPr>
            <w:tcW w:w="0" w:type="auto"/>
            <w:textDirection w:val="btLr"/>
          </w:tcPr>
          <w:p w:rsidR="00F34FDC" w:rsidRPr="00162CA7" w:rsidRDefault="00F34FDC" w:rsidP="00577558">
            <w:pPr>
              <w:jc w:val="center"/>
              <w:rPr>
                <w:sz w:val="10"/>
                <w:szCs w:val="14"/>
              </w:rPr>
            </w:pPr>
            <w:r w:rsidRPr="00162CA7">
              <w:rPr>
                <w:sz w:val="10"/>
                <w:szCs w:val="14"/>
              </w:rPr>
              <w:t>100,00000</w:t>
            </w:r>
          </w:p>
        </w:tc>
      </w:tr>
      <w:tr w:rsidR="00F34FDC" w:rsidRPr="00162CA7" w:rsidTr="00F34FDC">
        <w:trPr>
          <w:cantSplit/>
          <w:trHeight w:val="1525"/>
        </w:trPr>
        <w:tc>
          <w:tcPr>
            <w:tcW w:w="0" w:type="auto"/>
          </w:tcPr>
          <w:p w:rsidR="00F34FDC" w:rsidRPr="00162CA7" w:rsidRDefault="00F34FDC" w:rsidP="00577558">
            <w:pPr>
              <w:jc w:val="center"/>
              <w:rPr>
                <w:sz w:val="10"/>
                <w:szCs w:val="14"/>
              </w:rPr>
            </w:pPr>
            <w:r w:rsidRPr="00162CA7">
              <w:rPr>
                <w:sz w:val="10"/>
                <w:szCs w:val="14"/>
              </w:rPr>
              <w:t>1.2.</w:t>
            </w:r>
          </w:p>
        </w:tc>
        <w:tc>
          <w:tcPr>
            <w:tcW w:w="0" w:type="auto"/>
          </w:tcPr>
          <w:p w:rsidR="00F34FDC" w:rsidRPr="00162CA7" w:rsidRDefault="00F34FDC" w:rsidP="00577558">
            <w:pPr>
              <w:rPr>
                <w:sz w:val="10"/>
                <w:szCs w:val="14"/>
              </w:rPr>
            </w:pPr>
            <w:r w:rsidRPr="00162CA7">
              <w:rPr>
                <w:sz w:val="10"/>
                <w:szCs w:val="14"/>
              </w:rPr>
              <w:t xml:space="preserve">Поддержание </w:t>
            </w:r>
            <w:proofErr w:type="spellStart"/>
            <w:r w:rsidRPr="00162CA7">
              <w:rPr>
                <w:sz w:val="10"/>
                <w:szCs w:val="14"/>
              </w:rPr>
              <w:t>пожарно</w:t>
            </w:r>
            <w:proofErr w:type="spellEnd"/>
            <w:r w:rsidRPr="00162CA7">
              <w:rPr>
                <w:sz w:val="10"/>
                <w:szCs w:val="14"/>
              </w:rPr>
              <w:t xml:space="preserve"> – технического оборудования в исправном состоянии: замена пожарных гидрантов (демонтаж, монтаж), ремонт пожарных  гидрантов (очистка колодцев, устройство тепло- и звукоизоляции, установка крышек колодцев, установка указателей  «Пожарный гидрант», перенос гидрантов по необходимости)</w:t>
            </w:r>
          </w:p>
        </w:tc>
        <w:tc>
          <w:tcPr>
            <w:tcW w:w="0" w:type="auto"/>
          </w:tcPr>
          <w:p w:rsidR="00F34FDC" w:rsidRPr="00162CA7" w:rsidRDefault="00F34FDC" w:rsidP="00577558">
            <w:pPr>
              <w:rPr>
                <w:sz w:val="10"/>
                <w:szCs w:val="14"/>
              </w:rPr>
            </w:pPr>
            <w:r w:rsidRPr="00162CA7">
              <w:rPr>
                <w:sz w:val="10"/>
                <w:szCs w:val="14"/>
              </w:rPr>
              <w:t>МБУ «Солецкое ГХ», комитет градостроительства и благоустройства</w:t>
            </w:r>
          </w:p>
        </w:tc>
        <w:tc>
          <w:tcPr>
            <w:tcW w:w="0" w:type="auto"/>
          </w:tcPr>
          <w:p w:rsidR="00F34FDC" w:rsidRPr="00162CA7" w:rsidRDefault="00F34FDC" w:rsidP="00577558">
            <w:pPr>
              <w:jc w:val="center"/>
              <w:rPr>
                <w:sz w:val="10"/>
                <w:szCs w:val="14"/>
              </w:rPr>
            </w:pPr>
            <w:r w:rsidRPr="00162CA7">
              <w:rPr>
                <w:sz w:val="10"/>
                <w:szCs w:val="14"/>
              </w:rPr>
              <w:t>2021 -2026 годы</w:t>
            </w:r>
          </w:p>
        </w:tc>
        <w:tc>
          <w:tcPr>
            <w:tcW w:w="0" w:type="auto"/>
            <w:vAlign w:val="center"/>
          </w:tcPr>
          <w:p w:rsidR="00F34FDC" w:rsidRPr="00162CA7" w:rsidRDefault="00F34FDC" w:rsidP="00577558">
            <w:pPr>
              <w:jc w:val="center"/>
              <w:rPr>
                <w:sz w:val="10"/>
                <w:szCs w:val="14"/>
              </w:rPr>
            </w:pPr>
            <w:r w:rsidRPr="00162CA7">
              <w:rPr>
                <w:sz w:val="10"/>
                <w:szCs w:val="14"/>
              </w:rPr>
              <w:t>1.2</w:t>
            </w:r>
          </w:p>
        </w:tc>
        <w:tc>
          <w:tcPr>
            <w:tcW w:w="0" w:type="auto"/>
            <w:textDirection w:val="btLr"/>
          </w:tcPr>
          <w:p w:rsidR="00F34FDC" w:rsidRPr="00162CA7" w:rsidRDefault="00F34FDC" w:rsidP="00577558">
            <w:pPr>
              <w:jc w:val="center"/>
              <w:rPr>
                <w:sz w:val="10"/>
                <w:szCs w:val="14"/>
              </w:rPr>
            </w:pPr>
            <w:r w:rsidRPr="00162CA7">
              <w:rPr>
                <w:sz w:val="10"/>
                <w:szCs w:val="14"/>
              </w:rPr>
              <w:t xml:space="preserve">бюджет  </w:t>
            </w:r>
          </w:p>
          <w:p w:rsidR="00F34FDC" w:rsidRPr="00162CA7" w:rsidRDefault="00F34FDC" w:rsidP="00577558">
            <w:pPr>
              <w:jc w:val="center"/>
              <w:rPr>
                <w:sz w:val="10"/>
                <w:szCs w:val="14"/>
              </w:rPr>
            </w:pPr>
            <w:r w:rsidRPr="00162CA7">
              <w:rPr>
                <w:sz w:val="10"/>
                <w:szCs w:val="14"/>
              </w:rPr>
              <w:t>муниципального округа</w:t>
            </w:r>
          </w:p>
        </w:tc>
        <w:tc>
          <w:tcPr>
            <w:tcW w:w="0" w:type="auto"/>
            <w:textDirection w:val="btLr"/>
            <w:vAlign w:val="center"/>
          </w:tcPr>
          <w:p w:rsidR="00F34FDC" w:rsidRPr="00162CA7" w:rsidRDefault="00F34FDC" w:rsidP="00577558">
            <w:pPr>
              <w:jc w:val="center"/>
              <w:rPr>
                <w:sz w:val="10"/>
                <w:szCs w:val="14"/>
              </w:rPr>
            </w:pPr>
            <w:r w:rsidRPr="00162CA7">
              <w:rPr>
                <w:sz w:val="10"/>
                <w:szCs w:val="14"/>
              </w:rPr>
              <w:t>194,00000</w:t>
            </w:r>
          </w:p>
        </w:tc>
        <w:tc>
          <w:tcPr>
            <w:tcW w:w="0" w:type="auto"/>
            <w:textDirection w:val="btLr"/>
          </w:tcPr>
          <w:p w:rsidR="00F34FDC" w:rsidRPr="00162CA7" w:rsidRDefault="00F34FDC" w:rsidP="00577558">
            <w:pPr>
              <w:jc w:val="center"/>
              <w:rPr>
                <w:sz w:val="10"/>
                <w:szCs w:val="14"/>
              </w:rPr>
            </w:pPr>
            <w:r w:rsidRPr="00162CA7">
              <w:rPr>
                <w:sz w:val="10"/>
                <w:szCs w:val="14"/>
              </w:rPr>
              <w:t>194,00000</w:t>
            </w:r>
          </w:p>
        </w:tc>
        <w:tc>
          <w:tcPr>
            <w:tcW w:w="0" w:type="auto"/>
            <w:textDirection w:val="btLr"/>
          </w:tcPr>
          <w:p w:rsidR="00F34FDC" w:rsidRPr="00162CA7" w:rsidRDefault="00F34FDC" w:rsidP="00577558">
            <w:pPr>
              <w:jc w:val="center"/>
              <w:rPr>
                <w:sz w:val="10"/>
                <w:szCs w:val="14"/>
              </w:rPr>
            </w:pPr>
            <w:r w:rsidRPr="00162CA7">
              <w:rPr>
                <w:sz w:val="10"/>
                <w:szCs w:val="14"/>
              </w:rPr>
              <w:t>194,00000</w:t>
            </w:r>
          </w:p>
        </w:tc>
        <w:tc>
          <w:tcPr>
            <w:tcW w:w="0" w:type="auto"/>
            <w:textDirection w:val="btLr"/>
          </w:tcPr>
          <w:p w:rsidR="00F34FDC" w:rsidRPr="00162CA7" w:rsidRDefault="00F34FDC" w:rsidP="00577558">
            <w:pPr>
              <w:jc w:val="center"/>
              <w:rPr>
                <w:sz w:val="10"/>
                <w:szCs w:val="14"/>
              </w:rPr>
            </w:pPr>
            <w:r w:rsidRPr="00162CA7">
              <w:rPr>
                <w:sz w:val="10"/>
                <w:szCs w:val="14"/>
              </w:rPr>
              <w:t>194,00000</w:t>
            </w:r>
          </w:p>
        </w:tc>
        <w:tc>
          <w:tcPr>
            <w:tcW w:w="0" w:type="auto"/>
            <w:textDirection w:val="btLr"/>
          </w:tcPr>
          <w:p w:rsidR="00F34FDC" w:rsidRPr="00162CA7" w:rsidRDefault="00F34FDC" w:rsidP="00577558">
            <w:pPr>
              <w:jc w:val="center"/>
              <w:rPr>
                <w:sz w:val="10"/>
                <w:szCs w:val="14"/>
              </w:rPr>
            </w:pPr>
            <w:r w:rsidRPr="00162CA7">
              <w:rPr>
                <w:sz w:val="10"/>
                <w:szCs w:val="14"/>
              </w:rPr>
              <w:t>194,00000</w:t>
            </w:r>
          </w:p>
        </w:tc>
        <w:tc>
          <w:tcPr>
            <w:tcW w:w="0" w:type="auto"/>
            <w:textDirection w:val="btLr"/>
          </w:tcPr>
          <w:p w:rsidR="00F34FDC" w:rsidRPr="00162CA7" w:rsidRDefault="00F34FDC" w:rsidP="00577558">
            <w:pPr>
              <w:jc w:val="center"/>
              <w:rPr>
                <w:sz w:val="10"/>
                <w:szCs w:val="14"/>
              </w:rPr>
            </w:pPr>
            <w:r w:rsidRPr="00162CA7">
              <w:rPr>
                <w:sz w:val="10"/>
                <w:szCs w:val="14"/>
              </w:rPr>
              <w:t>194,00000</w:t>
            </w:r>
          </w:p>
        </w:tc>
      </w:tr>
      <w:tr w:rsidR="00F34FDC" w:rsidRPr="00162CA7" w:rsidTr="00F34FDC">
        <w:trPr>
          <w:cantSplit/>
          <w:trHeight w:val="1525"/>
        </w:trPr>
        <w:tc>
          <w:tcPr>
            <w:tcW w:w="0" w:type="auto"/>
          </w:tcPr>
          <w:p w:rsidR="00F34FDC" w:rsidRPr="00162CA7" w:rsidRDefault="00F34FDC" w:rsidP="00577558">
            <w:pPr>
              <w:rPr>
                <w:bCs/>
                <w:sz w:val="10"/>
                <w:szCs w:val="14"/>
              </w:rPr>
            </w:pPr>
            <w:r w:rsidRPr="00162CA7">
              <w:rPr>
                <w:bCs/>
                <w:sz w:val="10"/>
                <w:szCs w:val="14"/>
              </w:rPr>
              <w:t>1.3</w:t>
            </w:r>
          </w:p>
        </w:tc>
        <w:tc>
          <w:tcPr>
            <w:tcW w:w="0" w:type="auto"/>
          </w:tcPr>
          <w:p w:rsidR="00F34FDC" w:rsidRPr="00162CA7" w:rsidRDefault="00F34FDC" w:rsidP="00577558">
            <w:pPr>
              <w:rPr>
                <w:bCs/>
                <w:sz w:val="10"/>
                <w:szCs w:val="14"/>
              </w:rPr>
            </w:pPr>
            <w:r w:rsidRPr="00162CA7">
              <w:rPr>
                <w:bCs/>
                <w:sz w:val="10"/>
                <w:szCs w:val="14"/>
              </w:rPr>
              <w:t>Техническое обслуживание пожарной сигнализации в здании Администрации муниципального округа</w:t>
            </w:r>
          </w:p>
        </w:tc>
        <w:tc>
          <w:tcPr>
            <w:tcW w:w="0" w:type="auto"/>
          </w:tcPr>
          <w:p w:rsidR="00F34FDC" w:rsidRPr="00162CA7" w:rsidRDefault="00F34FDC" w:rsidP="00577558">
            <w:pPr>
              <w:rPr>
                <w:bCs/>
                <w:sz w:val="10"/>
                <w:szCs w:val="14"/>
              </w:rPr>
            </w:pPr>
            <w:r w:rsidRPr="00162CA7">
              <w:rPr>
                <w:bCs/>
                <w:sz w:val="10"/>
                <w:szCs w:val="14"/>
              </w:rPr>
              <w:t>главный специалист по ГО и ЧС</w:t>
            </w:r>
          </w:p>
        </w:tc>
        <w:tc>
          <w:tcPr>
            <w:tcW w:w="0" w:type="auto"/>
          </w:tcPr>
          <w:p w:rsidR="00F34FDC" w:rsidRPr="00162CA7" w:rsidRDefault="00F34FDC" w:rsidP="00577558">
            <w:pPr>
              <w:rPr>
                <w:bCs/>
                <w:sz w:val="10"/>
                <w:szCs w:val="14"/>
              </w:rPr>
            </w:pPr>
            <w:r w:rsidRPr="00162CA7">
              <w:rPr>
                <w:bCs/>
                <w:sz w:val="10"/>
                <w:szCs w:val="14"/>
              </w:rPr>
              <w:t>2021 – 2026 годы</w:t>
            </w:r>
          </w:p>
        </w:tc>
        <w:tc>
          <w:tcPr>
            <w:tcW w:w="0" w:type="auto"/>
          </w:tcPr>
          <w:p w:rsidR="00F34FDC" w:rsidRPr="00162CA7" w:rsidRDefault="00F34FDC" w:rsidP="00577558">
            <w:pPr>
              <w:tabs>
                <w:tab w:val="left" w:pos="476"/>
                <w:tab w:val="center" w:pos="813"/>
              </w:tabs>
              <w:jc w:val="center"/>
              <w:rPr>
                <w:bCs/>
                <w:sz w:val="10"/>
                <w:szCs w:val="14"/>
              </w:rPr>
            </w:pPr>
            <w:r w:rsidRPr="00162CA7">
              <w:rPr>
                <w:bCs/>
                <w:sz w:val="10"/>
                <w:szCs w:val="14"/>
              </w:rPr>
              <w:t>1.5</w:t>
            </w:r>
          </w:p>
        </w:tc>
        <w:tc>
          <w:tcPr>
            <w:tcW w:w="0" w:type="auto"/>
            <w:textDirection w:val="btLr"/>
          </w:tcPr>
          <w:p w:rsidR="00F34FDC" w:rsidRPr="00162CA7" w:rsidRDefault="00F34FDC" w:rsidP="00577558">
            <w:pPr>
              <w:rPr>
                <w:bCs/>
                <w:sz w:val="10"/>
                <w:szCs w:val="14"/>
              </w:rPr>
            </w:pPr>
            <w:r w:rsidRPr="00162CA7">
              <w:rPr>
                <w:bCs/>
                <w:sz w:val="10"/>
                <w:szCs w:val="14"/>
              </w:rPr>
              <w:t>бюджет муниципального округа</w:t>
            </w:r>
          </w:p>
        </w:tc>
        <w:tc>
          <w:tcPr>
            <w:tcW w:w="0" w:type="auto"/>
            <w:textDirection w:val="btLr"/>
            <w:vAlign w:val="center"/>
          </w:tcPr>
          <w:p w:rsidR="00F34FDC" w:rsidRPr="00162CA7" w:rsidRDefault="00F34FDC" w:rsidP="00577558">
            <w:pPr>
              <w:jc w:val="center"/>
              <w:rPr>
                <w:bCs/>
                <w:sz w:val="10"/>
                <w:szCs w:val="14"/>
              </w:rPr>
            </w:pPr>
            <w:r w:rsidRPr="00162CA7">
              <w:rPr>
                <w:bCs/>
                <w:sz w:val="10"/>
                <w:szCs w:val="14"/>
              </w:rPr>
              <w:t>20,00000</w:t>
            </w:r>
          </w:p>
        </w:tc>
        <w:tc>
          <w:tcPr>
            <w:tcW w:w="0" w:type="auto"/>
            <w:textDirection w:val="btLr"/>
            <w:vAlign w:val="center"/>
          </w:tcPr>
          <w:p w:rsidR="00F34FDC" w:rsidRPr="00162CA7" w:rsidRDefault="00F34FDC" w:rsidP="00577558">
            <w:pPr>
              <w:jc w:val="center"/>
              <w:rPr>
                <w:bCs/>
                <w:sz w:val="10"/>
                <w:szCs w:val="14"/>
              </w:rPr>
            </w:pPr>
            <w:r w:rsidRPr="00162CA7">
              <w:rPr>
                <w:bCs/>
                <w:sz w:val="10"/>
                <w:szCs w:val="14"/>
              </w:rPr>
              <w:t>20,00000</w:t>
            </w:r>
          </w:p>
        </w:tc>
        <w:tc>
          <w:tcPr>
            <w:tcW w:w="0" w:type="auto"/>
            <w:textDirection w:val="btLr"/>
          </w:tcPr>
          <w:p w:rsidR="00F34FDC" w:rsidRPr="00162CA7" w:rsidRDefault="00F34FDC" w:rsidP="00577558">
            <w:pPr>
              <w:jc w:val="center"/>
              <w:rPr>
                <w:sz w:val="10"/>
                <w:szCs w:val="14"/>
              </w:rPr>
            </w:pPr>
            <w:r w:rsidRPr="00162CA7">
              <w:rPr>
                <w:bCs/>
                <w:sz w:val="10"/>
                <w:szCs w:val="14"/>
              </w:rPr>
              <w:t>20,00000</w:t>
            </w:r>
          </w:p>
        </w:tc>
        <w:tc>
          <w:tcPr>
            <w:tcW w:w="0" w:type="auto"/>
            <w:textDirection w:val="btLr"/>
          </w:tcPr>
          <w:p w:rsidR="00F34FDC" w:rsidRPr="00162CA7" w:rsidRDefault="00F34FDC" w:rsidP="00577558">
            <w:pPr>
              <w:jc w:val="center"/>
              <w:rPr>
                <w:sz w:val="10"/>
                <w:szCs w:val="14"/>
              </w:rPr>
            </w:pPr>
            <w:r w:rsidRPr="00162CA7">
              <w:rPr>
                <w:bCs/>
                <w:sz w:val="10"/>
                <w:szCs w:val="14"/>
              </w:rPr>
              <w:t>20,00000</w:t>
            </w:r>
          </w:p>
        </w:tc>
        <w:tc>
          <w:tcPr>
            <w:tcW w:w="0" w:type="auto"/>
            <w:textDirection w:val="btLr"/>
          </w:tcPr>
          <w:p w:rsidR="00F34FDC" w:rsidRPr="00162CA7" w:rsidRDefault="00F34FDC" w:rsidP="00577558">
            <w:pPr>
              <w:jc w:val="center"/>
              <w:rPr>
                <w:sz w:val="10"/>
                <w:szCs w:val="14"/>
              </w:rPr>
            </w:pPr>
            <w:r w:rsidRPr="00162CA7">
              <w:rPr>
                <w:bCs/>
                <w:sz w:val="10"/>
                <w:szCs w:val="14"/>
              </w:rPr>
              <w:t>20,00000</w:t>
            </w:r>
          </w:p>
        </w:tc>
        <w:tc>
          <w:tcPr>
            <w:tcW w:w="0" w:type="auto"/>
            <w:textDirection w:val="btLr"/>
          </w:tcPr>
          <w:p w:rsidR="00F34FDC" w:rsidRPr="00162CA7" w:rsidRDefault="00F34FDC" w:rsidP="00577558">
            <w:pPr>
              <w:jc w:val="center"/>
              <w:rPr>
                <w:sz w:val="10"/>
                <w:szCs w:val="14"/>
              </w:rPr>
            </w:pPr>
            <w:r w:rsidRPr="00162CA7">
              <w:rPr>
                <w:bCs/>
                <w:sz w:val="10"/>
                <w:szCs w:val="14"/>
              </w:rPr>
              <w:t>20,00000</w:t>
            </w:r>
          </w:p>
        </w:tc>
      </w:tr>
      <w:tr w:rsidR="00F34FDC" w:rsidRPr="00162CA7" w:rsidTr="00F34FDC">
        <w:trPr>
          <w:cantSplit/>
          <w:trHeight w:val="1264"/>
        </w:trPr>
        <w:tc>
          <w:tcPr>
            <w:tcW w:w="0" w:type="auto"/>
          </w:tcPr>
          <w:p w:rsidR="00F34FDC" w:rsidRPr="00162CA7" w:rsidRDefault="00F34FDC" w:rsidP="00577558">
            <w:pPr>
              <w:jc w:val="center"/>
              <w:rPr>
                <w:sz w:val="10"/>
                <w:szCs w:val="14"/>
              </w:rPr>
            </w:pPr>
          </w:p>
        </w:tc>
        <w:tc>
          <w:tcPr>
            <w:tcW w:w="0" w:type="auto"/>
            <w:vAlign w:val="center"/>
          </w:tcPr>
          <w:p w:rsidR="00F34FDC" w:rsidRPr="00162CA7" w:rsidRDefault="00F34FDC" w:rsidP="00577558">
            <w:pPr>
              <w:jc w:val="both"/>
              <w:rPr>
                <w:b/>
                <w:sz w:val="10"/>
                <w:szCs w:val="14"/>
              </w:rPr>
            </w:pPr>
            <w:r w:rsidRPr="00162CA7">
              <w:rPr>
                <w:b/>
                <w:sz w:val="10"/>
                <w:szCs w:val="14"/>
              </w:rPr>
              <w:t>ИТОГО</w:t>
            </w:r>
          </w:p>
        </w:tc>
        <w:tc>
          <w:tcPr>
            <w:tcW w:w="0" w:type="auto"/>
          </w:tcPr>
          <w:p w:rsidR="00F34FDC" w:rsidRPr="00162CA7" w:rsidRDefault="00F34FDC" w:rsidP="00577558">
            <w:pPr>
              <w:rPr>
                <w:b/>
                <w:sz w:val="10"/>
                <w:szCs w:val="14"/>
              </w:rPr>
            </w:pPr>
          </w:p>
        </w:tc>
        <w:tc>
          <w:tcPr>
            <w:tcW w:w="0" w:type="auto"/>
          </w:tcPr>
          <w:p w:rsidR="00F34FDC" w:rsidRPr="00162CA7" w:rsidRDefault="00F34FDC" w:rsidP="00577558">
            <w:pPr>
              <w:jc w:val="center"/>
              <w:rPr>
                <w:b/>
                <w:sz w:val="10"/>
                <w:szCs w:val="14"/>
              </w:rPr>
            </w:pPr>
          </w:p>
        </w:tc>
        <w:tc>
          <w:tcPr>
            <w:tcW w:w="0" w:type="auto"/>
          </w:tcPr>
          <w:p w:rsidR="00F34FDC" w:rsidRPr="00162CA7" w:rsidRDefault="00F34FDC" w:rsidP="00577558">
            <w:pPr>
              <w:jc w:val="center"/>
              <w:rPr>
                <w:b/>
                <w:sz w:val="10"/>
                <w:szCs w:val="14"/>
              </w:rPr>
            </w:pPr>
          </w:p>
        </w:tc>
        <w:tc>
          <w:tcPr>
            <w:tcW w:w="0" w:type="auto"/>
          </w:tcPr>
          <w:p w:rsidR="00F34FDC" w:rsidRPr="00162CA7" w:rsidRDefault="00F34FDC" w:rsidP="00577558">
            <w:pPr>
              <w:jc w:val="center"/>
              <w:rPr>
                <w:b/>
                <w:sz w:val="10"/>
                <w:szCs w:val="14"/>
              </w:rPr>
            </w:pPr>
          </w:p>
        </w:tc>
        <w:tc>
          <w:tcPr>
            <w:tcW w:w="0" w:type="auto"/>
            <w:textDirection w:val="btLr"/>
            <w:vAlign w:val="center"/>
          </w:tcPr>
          <w:p w:rsidR="00F34FDC" w:rsidRPr="00162CA7" w:rsidRDefault="00F34FDC" w:rsidP="00577558">
            <w:pPr>
              <w:jc w:val="center"/>
              <w:rPr>
                <w:sz w:val="10"/>
                <w:szCs w:val="14"/>
              </w:rPr>
            </w:pPr>
            <w:r w:rsidRPr="00162CA7">
              <w:rPr>
                <w:b/>
                <w:sz w:val="10"/>
                <w:szCs w:val="14"/>
              </w:rPr>
              <w:t>314,00000</w:t>
            </w:r>
          </w:p>
        </w:tc>
        <w:tc>
          <w:tcPr>
            <w:tcW w:w="0" w:type="auto"/>
            <w:textDirection w:val="btLr"/>
            <w:vAlign w:val="center"/>
          </w:tcPr>
          <w:p w:rsidR="00F34FDC" w:rsidRPr="00162CA7" w:rsidRDefault="00F34FDC" w:rsidP="00577558">
            <w:pPr>
              <w:jc w:val="center"/>
              <w:rPr>
                <w:sz w:val="10"/>
                <w:szCs w:val="14"/>
              </w:rPr>
            </w:pPr>
            <w:r w:rsidRPr="00162CA7">
              <w:rPr>
                <w:b/>
                <w:sz w:val="10"/>
                <w:szCs w:val="14"/>
              </w:rPr>
              <w:t>314,00000</w:t>
            </w:r>
          </w:p>
        </w:tc>
        <w:tc>
          <w:tcPr>
            <w:tcW w:w="0" w:type="auto"/>
            <w:textDirection w:val="btLr"/>
            <w:vAlign w:val="center"/>
          </w:tcPr>
          <w:p w:rsidR="00F34FDC" w:rsidRPr="00162CA7" w:rsidRDefault="00F34FDC" w:rsidP="00577558">
            <w:pPr>
              <w:jc w:val="center"/>
              <w:rPr>
                <w:sz w:val="10"/>
                <w:szCs w:val="14"/>
              </w:rPr>
            </w:pPr>
            <w:r w:rsidRPr="00162CA7">
              <w:rPr>
                <w:b/>
                <w:sz w:val="10"/>
                <w:szCs w:val="14"/>
              </w:rPr>
              <w:t>314,00000</w:t>
            </w:r>
          </w:p>
        </w:tc>
        <w:tc>
          <w:tcPr>
            <w:tcW w:w="0" w:type="auto"/>
            <w:textDirection w:val="btLr"/>
            <w:vAlign w:val="center"/>
          </w:tcPr>
          <w:p w:rsidR="00F34FDC" w:rsidRPr="00162CA7" w:rsidRDefault="00F34FDC" w:rsidP="00577558">
            <w:pPr>
              <w:jc w:val="center"/>
              <w:rPr>
                <w:sz w:val="10"/>
                <w:szCs w:val="14"/>
              </w:rPr>
            </w:pPr>
            <w:r w:rsidRPr="00162CA7">
              <w:rPr>
                <w:b/>
                <w:sz w:val="10"/>
                <w:szCs w:val="14"/>
              </w:rPr>
              <w:t>314,00000</w:t>
            </w:r>
          </w:p>
        </w:tc>
        <w:tc>
          <w:tcPr>
            <w:tcW w:w="0" w:type="auto"/>
            <w:textDirection w:val="btLr"/>
            <w:vAlign w:val="center"/>
          </w:tcPr>
          <w:p w:rsidR="00F34FDC" w:rsidRPr="00162CA7" w:rsidRDefault="00F34FDC" w:rsidP="00577558">
            <w:pPr>
              <w:jc w:val="center"/>
              <w:rPr>
                <w:sz w:val="10"/>
                <w:szCs w:val="14"/>
              </w:rPr>
            </w:pPr>
            <w:r w:rsidRPr="00162CA7">
              <w:rPr>
                <w:b/>
                <w:sz w:val="10"/>
                <w:szCs w:val="14"/>
              </w:rPr>
              <w:t>314,00000</w:t>
            </w:r>
          </w:p>
        </w:tc>
        <w:tc>
          <w:tcPr>
            <w:tcW w:w="0" w:type="auto"/>
            <w:textDirection w:val="btLr"/>
            <w:vAlign w:val="center"/>
          </w:tcPr>
          <w:p w:rsidR="00F34FDC" w:rsidRPr="00162CA7" w:rsidRDefault="00F34FDC" w:rsidP="00577558">
            <w:pPr>
              <w:jc w:val="center"/>
              <w:rPr>
                <w:b/>
                <w:sz w:val="10"/>
                <w:szCs w:val="14"/>
              </w:rPr>
            </w:pPr>
            <w:r w:rsidRPr="00162CA7">
              <w:rPr>
                <w:b/>
                <w:sz w:val="10"/>
                <w:szCs w:val="14"/>
              </w:rPr>
              <w:t>314,00000</w:t>
            </w:r>
          </w:p>
        </w:tc>
      </w:tr>
    </w:tbl>
    <w:p w:rsidR="00F34FDC" w:rsidRDefault="00F34FDC" w:rsidP="005E21CF">
      <w:pPr>
        <w:rPr>
          <w:b/>
          <w:sz w:val="14"/>
          <w:szCs w:val="14"/>
        </w:rPr>
      </w:pPr>
    </w:p>
    <w:p w:rsidR="00817840" w:rsidRPr="00FB3434" w:rsidRDefault="00817840" w:rsidP="00817840">
      <w:pPr>
        <w:suppressLineNumbers/>
        <w:tabs>
          <w:tab w:val="left" w:pos="3060"/>
          <w:tab w:val="left" w:pos="6096"/>
          <w:tab w:val="left" w:pos="6946"/>
        </w:tabs>
        <w:jc w:val="right"/>
        <w:rPr>
          <w:b/>
          <w:sz w:val="14"/>
          <w:szCs w:val="14"/>
        </w:rPr>
      </w:pPr>
      <w:r w:rsidRPr="00FB3434">
        <w:rPr>
          <w:b/>
          <w:sz w:val="14"/>
          <w:szCs w:val="14"/>
        </w:rPr>
        <w:t>ПРОЕКТ</w:t>
      </w:r>
    </w:p>
    <w:p w:rsidR="00817840" w:rsidRPr="00FB3434" w:rsidRDefault="00817840" w:rsidP="00817840">
      <w:pPr>
        <w:suppressLineNumbers/>
        <w:tabs>
          <w:tab w:val="left" w:pos="3060"/>
          <w:tab w:val="left" w:pos="6096"/>
          <w:tab w:val="left" w:pos="6946"/>
        </w:tabs>
        <w:jc w:val="center"/>
        <w:rPr>
          <w:sz w:val="14"/>
          <w:szCs w:val="14"/>
        </w:rPr>
      </w:pPr>
      <w:r w:rsidRPr="00FB3434">
        <w:rPr>
          <w:sz w:val="14"/>
          <w:szCs w:val="14"/>
        </w:rPr>
        <w:t>РОССИЙСКАЯ  ФЕДЕРАЦИЯ</w:t>
      </w:r>
    </w:p>
    <w:p w:rsidR="00817840" w:rsidRPr="00FB3434" w:rsidRDefault="00817840" w:rsidP="00817840">
      <w:pPr>
        <w:suppressLineNumbers/>
        <w:jc w:val="center"/>
        <w:rPr>
          <w:sz w:val="14"/>
          <w:szCs w:val="14"/>
        </w:rPr>
      </w:pPr>
      <w:r w:rsidRPr="00FB3434">
        <w:rPr>
          <w:sz w:val="14"/>
          <w:szCs w:val="14"/>
        </w:rPr>
        <w:t>НОВГОРОДСКАЯ  ОБЛАСТЬ</w:t>
      </w:r>
    </w:p>
    <w:p w:rsidR="00817840" w:rsidRPr="00FB3434" w:rsidRDefault="00817840" w:rsidP="00817840">
      <w:pPr>
        <w:suppressLineNumbers/>
        <w:jc w:val="center"/>
        <w:rPr>
          <w:sz w:val="14"/>
          <w:szCs w:val="14"/>
        </w:rPr>
      </w:pPr>
      <w:r w:rsidRPr="00FB3434">
        <w:rPr>
          <w:sz w:val="14"/>
          <w:szCs w:val="14"/>
        </w:rPr>
        <w:t>ДУМА СОЛЕЦКОГО МУНИЦИПАЛЬНОГО ОКРУГА</w:t>
      </w:r>
    </w:p>
    <w:p w:rsidR="00817840" w:rsidRPr="00FB3434" w:rsidRDefault="00817840" w:rsidP="00817840">
      <w:pPr>
        <w:suppressLineNumbers/>
        <w:jc w:val="center"/>
        <w:rPr>
          <w:sz w:val="14"/>
          <w:szCs w:val="14"/>
        </w:rPr>
      </w:pPr>
    </w:p>
    <w:p w:rsidR="00817840" w:rsidRPr="00FB3434" w:rsidRDefault="00817840" w:rsidP="00817840">
      <w:pPr>
        <w:suppressLineNumbers/>
        <w:jc w:val="center"/>
        <w:rPr>
          <w:b/>
          <w:sz w:val="14"/>
          <w:szCs w:val="14"/>
        </w:rPr>
      </w:pPr>
      <w:r w:rsidRPr="00FB3434">
        <w:rPr>
          <w:b/>
          <w:sz w:val="14"/>
          <w:szCs w:val="14"/>
        </w:rPr>
        <w:t>РЕШЕНИЕ</w:t>
      </w:r>
    </w:p>
    <w:p w:rsidR="00817840" w:rsidRPr="00FB3434" w:rsidRDefault="00817840" w:rsidP="00817840">
      <w:pPr>
        <w:shd w:val="clear" w:color="auto" w:fill="FFFFFF"/>
        <w:jc w:val="center"/>
        <w:rPr>
          <w:b/>
          <w:sz w:val="14"/>
          <w:szCs w:val="14"/>
        </w:rPr>
      </w:pPr>
    </w:p>
    <w:p w:rsidR="00817840" w:rsidRPr="00FB3434" w:rsidRDefault="00817840" w:rsidP="00817840">
      <w:pPr>
        <w:jc w:val="center"/>
        <w:rPr>
          <w:b/>
          <w:sz w:val="14"/>
          <w:szCs w:val="14"/>
        </w:rPr>
      </w:pPr>
      <w:r w:rsidRPr="00FB3434">
        <w:rPr>
          <w:b/>
          <w:sz w:val="14"/>
          <w:szCs w:val="14"/>
        </w:rPr>
        <w:t>О внесении изменений и дополнений  в Устав</w:t>
      </w:r>
    </w:p>
    <w:p w:rsidR="00817840" w:rsidRPr="00FB3434" w:rsidRDefault="00817840" w:rsidP="00817840">
      <w:pPr>
        <w:jc w:val="center"/>
        <w:rPr>
          <w:b/>
          <w:sz w:val="14"/>
          <w:szCs w:val="14"/>
        </w:rPr>
      </w:pPr>
      <w:r w:rsidRPr="00FB3434">
        <w:rPr>
          <w:b/>
          <w:sz w:val="14"/>
          <w:szCs w:val="14"/>
        </w:rPr>
        <w:t>Солецкого муниципального округа</w:t>
      </w:r>
    </w:p>
    <w:p w:rsidR="00817840" w:rsidRPr="00FB3434" w:rsidRDefault="00817840" w:rsidP="00817840">
      <w:pPr>
        <w:jc w:val="center"/>
        <w:rPr>
          <w:b/>
          <w:sz w:val="14"/>
          <w:szCs w:val="14"/>
        </w:rPr>
      </w:pPr>
      <w:r w:rsidRPr="00FB3434">
        <w:rPr>
          <w:b/>
          <w:sz w:val="14"/>
          <w:szCs w:val="14"/>
        </w:rPr>
        <w:t>Новгородской области</w:t>
      </w:r>
    </w:p>
    <w:p w:rsidR="00817840" w:rsidRPr="00FB3434" w:rsidRDefault="00817840" w:rsidP="00817840">
      <w:pPr>
        <w:jc w:val="center"/>
        <w:rPr>
          <w:b/>
          <w:sz w:val="14"/>
          <w:szCs w:val="14"/>
        </w:rPr>
      </w:pPr>
    </w:p>
    <w:p w:rsidR="00817840" w:rsidRPr="00FB3434" w:rsidRDefault="00817840" w:rsidP="00817840">
      <w:pPr>
        <w:jc w:val="both"/>
        <w:rPr>
          <w:sz w:val="14"/>
          <w:szCs w:val="14"/>
        </w:rPr>
      </w:pPr>
      <w:r w:rsidRPr="00FB3434">
        <w:rPr>
          <w:sz w:val="14"/>
          <w:szCs w:val="14"/>
        </w:rPr>
        <w:t xml:space="preserve">Принято Думой Солецкого муниципального округа ____________________ </w:t>
      </w:r>
    </w:p>
    <w:p w:rsidR="00817840" w:rsidRPr="00FB3434" w:rsidRDefault="00817840" w:rsidP="00817840">
      <w:pPr>
        <w:jc w:val="both"/>
        <w:rPr>
          <w:sz w:val="14"/>
          <w:szCs w:val="14"/>
        </w:rPr>
      </w:pPr>
    </w:p>
    <w:p w:rsidR="00817840" w:rsidRPr="00817840" w:rsidRDefault="00817840" w:rsidP="00817840">
      <w:pPr>
        <w:autoSpaceDE w:val="0"/>
        <w:autoSpaceDN w:val="0"/>
        <w:adjustRightInd w:val="0"/>
        <w:ind w:firstLine="284"/>
        <w:jc w:val="both"/>
        <w:rPr>
          <w:b/>
          <w:sz w:val="14"/>
          <w:szCs w:val="14"/>
        </w:rPr>
      </w:pPr>
      <w:r w:rsidRPr="00817840">
        <w:rPr>
          <w:sz w:val="14"/>
          <w:szCs w:val="14"/>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Дума Солецкого муниципального округа </w:t>
      </w:r>
      <w:r w:rsidRPr="00817840">
        <w:rPr>
          <w:b/>
          <w:sz w:val="14"/>
          <w:szCs w:val="14"/>
        </w:rPr>
        <w:t xml:space="preserve">РЕШИЛА: </w:t>
      </w:r>
    </w:p>
    <w:p w:rsidR="00817840" w:rsidRPr="00817840" w:rsidRDefault="00817840" w:rsidP="00817840">
      <w:pPr>
        <w:pStyle w:val="af6"/>
        <w:ind w:firstLine="284"/>
        <w:rPr>
          <w:sz w:val="14"/>
          <w:szCs w:val="14"/>
        </w:rPr>
      </w:pPr>
      <w:r w:rsidRPr="00817840">
        <w:rPr>
          <w:sz w:val="14"/>
          <w:szCs w:val="14"/>
          <w:lang w:val="en-US"/>
        </w:rPr>
        <w:t>I</w:t>
      </w:r>
      <w:r w:rsidRPr="00817840">
        <w:rPr>
          <w:sz w:val="14"/>
          <w:szCs w:val="14"/>
        </w:rPr>
        <w:t>. Внести  следующие изменения и дополнения в Устав Солецкого муниципального округа Новгородской области:</w:t>
      </w:r>
    </w:p>
    <w:p w:rsidR="00817840" w:rsidRPr="00817840" w:rsidRDefault="00817840" w:rsidP="00817840">
      <w:pPr>
        <w:ind w:firstLine="284"/>
        <w:rPr>
          <w:b/>
          <w:sz w:val="14"/>
          <w:szCs w:val="14"/>
        </w:rPr>
      </w:pPr>
      <w:r w:rsidRPr="00817840">
        <w:rPr>
          <w:b/>
          <w:sz w:val="14"/>
          <w:szCs w:val="14"/>
        </w:rPr>
        <w:t>1. Дополнить  статью 8 Устава пунктом 46) в редакции:</w:t>
      </w:r>
    </w:p>
    <w:p w:rsidR="00817840" w:rsidRPr="00817840" w:rsidRDefault="00817840" w:rsidP="00817840">
      <w:pPr>
        <w:pStyle w:val="30"/>
        <w:keepNext w:val="0"/>
        <w:autoSpaceDE w:val="0"/>
        <w:autoSpaceDN w:val="0"/>
        <w:adjustRightInd w:val="0"/>
        <w:spacing w:before="0"/>
        <w:ind w:firstLine="284"/>
        <w:jc w:val="both"/>
        <w:rPr>
          <w:rFonts w:ascii="Times New Roman" w:hAnsi="Times New Roman"/>
          <w:b w:val="0"/>
          <w:bCs w:val="0"/>
          <w:color w:val="auto"/>
          <w:sz w:val="14"/>
          <w:szCs w:val="14"/>
        </w:rPr>
      </w:pPr>
      <w:r w:rsidRPr="00817840">
        <w:rPr>
          <w:rFonts w:ascii="Times New Roman" w:hAnsi="Times New Roman"/>
          <w:b w:val="0"/>
          <w:color w:val="auto"/>
          <w:sz w:val="14"/>
          <w:szCs w:val="14"/>
        </w:rPr>
        <w:t>«46)</w:t>
      </w:r>
      <w:r w:rsidRPr="00817840">
        <w:rPr>
          <w:rFonts w:ascii="Times New Roman" w:hAnsi="Times New Roman"/>
          <w:b w:val="0"/>
          <w:bCs w:val="0"/>
          <w:color w:val="auto"/>
          <w:sz w:val="14"/>
          <w:szCs w:val="14"/>
        </w:rPr>
        <w:t xml:space="preserve"> принятие  решений  и  проведение  на  территории  Солецкого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7840" w:rsidRPr="00817840" w:rsidRDefault="00817840" w:rsidP="00817840">
      <w:pPr>
        <w:autoSpaceDE w:val="0"/>
        <w:autoSpaceDN w:val="0"/>
        <w:adjustRightInd w:val="0"/>
        <w:ind w:firstLine="284"/>
        <w:jc w:val="both"/>
        <w:rPr>
          <w:b/>
          <w:sz w:val="14"/>
          <w:szCs w:val="14"/>
        </w:rPr>
      </w:pPr>
      <w:r w:rsidRPr="00817840">
        <w:rPr>
          <w:b/>
          <w:sz w:val="14"/>
          <w:szCs w:val="14"/>
        </w:rPr>
        <w:t>2. Изложить  пункт 9) части 1 статьи 26  Устава в редакции:</w:t>
      </w:r>
    </w:p>
    <w:p w:rsidR="00817840" w:rsidRPr="00817840" w:rsidRDefault="00817840" w:rsidP="00817840">
      <w:pPr>
        <w:autoSpaceDE w:val="0"/>
        <w:autoSpaceDN w:val="0"/>
        <w:adjustRightInd w:val="0"/>
        <w:ind w:firstLine="284"/>
        <w:jc w:val="both"/>
        <w:rPr>
          <w:sz w:val="14"/>
          <w:szCs w:val="14"/>
        </w:rPr>
      </w:pPr>
      <w:r w:rsidRPr="00817840">
        <w:rPr>
          <w:sz w:val="14"/>
          <w:szCs w:val="1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 </w:t>
      </w:r>
    </w:p>
    <w:p w:rsidR="00817840" w:rsidRPr="00817840" w:rsidRDefault="00817840" w:rsidP="00817840">
      <w:pPr>
        <w:autoSpaceDE w:val="0"/>
        <w:autoSpaceDN w:val="0"/>
        <w:adjustRightInd w:val="0"/>
        <w:ind w:firstLine="284"/>
        <w:jc w:val="both"/>
        <w:rPr>
          <w:b/>
          <w:sz w:val="14"/>
          <w:szCs w:val="14"/>
        </w:rPr>
      </w:pPr>
      <w:r w:rsidRPr="00817840">
        <w:rPr>
          <w:b/>
          <w:sz w:val="14"/>
          <w:szCs w:val="14"/>
        </w:rPr>
        <w:t xml:space="preserve">3. Изложить пункт 7) части 7 Статьи 32  Устава в редакции: </w:t>
      </w:r>
    </w:p>
    <w:p w:rsidR="00817840" w:rsidRPr="00817840" w:rsidRDefault="00817840" w:rsidP="00817840">
      <w:pPr>
        <w:autoSpaceDE w:val="0"/>
        <w:autoSpaceDN w:val="0"/>
        <w:adjustRightInd w:val="0"/>
        <w:ind w:firstLine="284"/>
        <w:jc w:val="both"/>
        <w:rPr>
          <w:sz w:val="14"/>
          <w:szCs w:val="14"/>
        </w:rPr>
      </w:pPr>
      <w:r w:rsidRPr="00817840">
        <w:rPr>
          <w:sz w:val="14"/>
          <w:szCs w:val="14"/>
        </w:rPr>
        <w:t>«7)</w:t>
      </w:r>
      <w:r w:rsidRPr="00817840">
        <w:rPr>
          <w:b/>
          <w:sz w:val="14"/>
          <w:szCs w:val="14"/>
        </w:rPr>
        <w:t xml:space="preserve"> </w:t>
      </w:r>
      <w:r w:rsidRPr="00817840">
        <w:rPr>
          <w:sz w:val="14"/>
          <w:szCs w:val="1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 </w:t>
      </w:r>
    </w:p>
    <w:p w:rsidR="00817840" w:rsidRPr="00817840" w:rsidRDefault="00817840" w:rsidP="00817840">
      <w:pPr>
        <w:pStyle w:val="af6"/>
        <w:ind w:firstLine="284"/>
        <w:rPr>
          <w:sz w:val="14"/>
          <w:szCs w:val="14"/>
        </w:rPr>
      </w:pPr>
      <w:r w:rsidRPr="00817840">
        <w:rPr>
          <w:sz w:val="14"/>
          <w:szCs w:val="14"/>
          <w:lang w:val="en-US"/>
        </w:rPr>
        <w:t>II</w:t>
      </w:r>
      <w:r w:rsidRPr="00817840">
        <w:rPr>
          <w:sz w:val="14"/>
          <w:szCs w:val="14"/>
        </w:rPr>
        <w:t>. Направить изменения и дополнения в Устав  Солецкого муниципального округа Новгородской области на государственную регистрацию в  Управление Министерства юстиции Российской Федерации по Новгородской области.</w:t>
      </w:r>
    </w:p>
    <w:p w:rsidR="00817840" w:rsidRPr="00817840" w:rsidRDefault="00817840" w:rsidP="00817840">
      <w:pPr>
        <w:ind w:firstLine="284"/>
        <w:jc w:val="both"/>
        <w:rPr>
          <w:sz w:val="14"/>
          <w:szCs w:val="14"/>
        </w:rPr>
      </w:pPr>
      <w:r w:rsidRPr="00817840">
        <w:rPr>
          <w:sz w:val="14"/>
          <w:szCs w:val="14"/>
          <w:lang w:val="en-US"/>
        </w:rPr>
        <w:t>III</w:t>
      </w:r>
      <w:r w:rsidRPr="00817840">
        <w:rPr>
          <w:sz w:val="14"/>
          <w:szCs w:val="14"/>
        </w:rPr>
        <w:t xml:space="preserve">. Изменения и дополнения в Устав Солецкого муниципального округа Новгородской области вступают в силу после их государственной регистрации и официального опубликования (обнародования) в периодическом печатном издании – «Бюллетень Солецкого муниципального округа», но не ранее 29 июня 2021 года в отношении пункта 46) статьи 8 Устава и не ранее 1 июля 2021 года в отношении пункта 9) части 1 статьи 26 и </w:t>
      </w:r>
      <w:r w:rsidRPr="00817840">
        <w:rPr>
          <w:b/>
          <w:sz w:val="14"/>
          <w:szCs w:val="14"/>
        </w:rPr>
        <w:t xml:space="preserve"> </w:t>
      </w:r>
      <w:r w:rsidRPr="00817840">
        <w:rPr>
          <w:sz w:val="14"/>
          <w:szCs w:val="14"/>
        </w:rPr>
        <w:t xml:space="preserve">пункта 7) части 7 статьи 32 Устава.    </w:t>
      </w:r>
    </w:p>
    <w:p w:rsidR="00817840" w:rsidRPr="00817840" w:rsidRDefault="00817840" w:rsidP="00817840">
      <w:pPr>
        <w:pStyle w:val="af6"/>
        <w:ind w:firstLine="284"/>
        <w:rPr>
          <w:sz w:val="14"/>
          <w:szCs w:val="14"/>
        </w:rPr>
      </w:pPr>
      <w:r w:rsidRPr="00817840">
        <w:rPr>
          <w:sz w:val="14"/>
          <w:szCs w:val="14"/>
          <w:lang w:val="en-US"/>
        </w:rPr>
        <w:t>IV</w:t>
      </w:r>
      <w:r w:rsidRPr="00817840">
        <w:rPr>
          <w:sz w:val="14"/>
          <w:szCs w:val="14"/>
        </w:rPr>
        <w:t xml:space="preserve">.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  </w:t>
      </w:r>
    </w:p>
    <w:p w:rsidR="00817840" w:rsidRPr="00FB3434" w:rsidRDefault="00817840" w:rsidP="00817840">
      <w:pPr>
        <w:pStyle w:val="af6"/>
        <w:rPr>
          <w:sz w:val="14"/>
          <w:szCs w:val="14"/>
        </w:rPr>
      </w:pPr>
    </w:p>
    <w:p w:rsidR="00817840" w:rsidRPr="00FB3434" w:rsidRDefault="00817840" w:rsidP="00817840">
      <w:pPr>
        <w:jc w:val="both"/>
        <w:rPr>
          <w:sz w:val="14"/>
          <w:szCs w:val="14"/>
        </w:rPr>
      </w:pPr>
      <w:r w:rsidRPr="00FB3434">
        <w:rPr>
          <w:sz w:val="14"/>
          <w:szCs w:val="14"/>
        </w:rPr>
        <w:t>Проект подготовила и заверила:</w:t>
      </w:r>
    </w:p>
    <w:p w:rsidR="00817840" w:rsidRPr="00FB3434" w:rsidRDefault="00817840" w:rsidP="00817840">
      <w:pPr>
        <w:jc w:val="both"/>
        <w:rPr>
          <w:sz w:val="14"/>
          <w:szCs w:val="14"/>
        </w:rPr>
      </w:pPr>
      <w:r w:rsidRPr="00FB3434">
        <w:rPr>
          <w:sz w:val="14"/>
          <w:szCs w:val="14"/>
        </w:rPr>
        <w:t>Начальник юридического отдела</w:t>
      </w:r>
    </w:p>
    <w:p w:rsidR="00817840" w:rsidRPr="00FB3434" w:rsidRDefault="00817840" w:rsidP="00817840">
      <w:pPr>
        <w:jc w:val="both"/>
        <w:rPr>
          <w:sz w:val="14"/>
          <w:szCs w:val="14"/>
        </w:rPr>
      </w:pPr>
      <w:r w:rsidRPr="00FB3434">
        <w:rPr>
          <w:sz w:val="14"/>
          <w:szCs w:val="14"/>
        </w:rPr>
        <w:t>Администрации муниципального округа</w:t>
      </w:r>
      <w:r w:rsidRPr="00FB3434">
        <w:rPr>
          <w:sz w:val="14"/>
          <w:szCs w:val="14"/>
        </w:rPr>
        <w:tab/>
      </w:r>
      <w:r>
        <w:rPr>
          <w:sz w:val="14"/>
          <w:szCs w:val="14"/>
        </w:rPr>
        <w:t xml:space="preserve">                                </w:t>
      </w:r>
      <w:r w:rsidRPr="00FB3434">
        <w:rPr>
          <w:sz w:val="14"/>
          <w:szCs w:val="14"/>
        </w:rPr>
        <w:t>Е.А. Кривенко</w:t>
      </w:r>
    </w:p>
    <w:p w:rsidR="00817840" w:rsidRPr="00FB3434" w:rsidRDefault="00817840" w:rsidP="00817840">
      <w:pPr>
        <w:jc w:val="both"/>
        <w:rPr>
          <w:sz w:val="14"/>
          <w:szCs w:val="14"/>
        </w:rPr>
      </w:pPr>
    </w:p>
    <w:p w:rsidR="00817840" w:rsidRPr="00FB3434" w:rsidRDefault="00817840" w:rsidP="00817840">
      <w:pPr>
        <w:jc w:val="both"/>
        <w:rPr>
          <w:sz w:val="14"/>
          <w:szCs w:val="14"/>
        </w:rPr>
      </w:pPr>
      <w:r w:rsidRPr="00FB3434">
        <w:rPr>
          <w:sz w:val="14"/>
          <w:szCs w:val="14"/>
        </w:rPr>
        <w:t>СОГЛАСОВАНО</w:t>
      </w:r>
    </w:p>
    <w:p w:rsidR="00817840" w:rsidRPr="00FB3434" w:rsidRDefault="00817840" w:rsidP="00817840">
      <w:pPr>
        <w:jc w:val="both"/>
        <w:rPr>
          <w:sz w:val="14"/>
          <w:szCs w:val="14"/>
        </w:rPr>
      </w:pPr>
      <w:r w:rsidRPr="00FB3434">
        <w:rPr>
          <w:sz w:val="14"/>
          <w:szCs w:val="14"/>
        </w:rPr>
        <w:t>Заместитель Главы администрации</w:t>
      </w:r>
    </w:p>
    <w:p w:rsidR="00817840" w:rsidRDefault="00817840" w:rsidP="00817840">
      <w:pPr>
        <w:rPr>
          <w:b/>
          <w:sz w:val="14"/>
          <w:szCs w:val="14"/>
        </w:rPr>
      </w:pPr>
      <w:r w:rsidRPr="00FB3434">
        <w:rPr>
          <w:sz w:val="14"/>
          <w:szCs w:val="14"/>
        </w:rPr>
        <w:t>муниципального округа</w:t>
      </w:r>
      <w:r w:rsidRPr="00FB3434">
        <w:rPr>
          <w:sz w:val="14"/>
          <w:szCs w:val="14"/>
        </w:rPr>
        <w:tab/>
      </w:r>
      <w:r>
        <w:rPr>
          <w:sz w:val="14"/>
          <w:szCs w:val="14"/>
        </w:rPr>
        <w:t xml:space="preserve">     </w:t>
      </w:r>
      <w:r w:rsidRPr="00FB3434">
        <w:rPr>
          <w:sz w:val="14"/>
          <w:szCs w:val="14"/>
        </w:rPr>
        <w:tab/>
      </w:r>
      <w:r w:rsidRPr="00FB3434">
        <w:rPr>
          <w:sz w:val="14"/>
          <w:szCs w:val="14"/>
        </w:rPr>
        <w:tab/>
      </w:r>
      <w:r>
        <w:rPr>
          <w:sz w:val="14"/>
          <w:szCs w:val="14"/>
        </w:rPr>
        <w:t xml:space="preserve">        </w:t>
      </w:r>
      <w:r w:rsidRPr="00FB3434">
        <w:rPr>
          <w:sz w:val="14"/>
          <w:szCs w:val="14"/>
        </w:rPr>
        <w:t>Т.А. Миронычева</w:t>
      </w:r>
    </w:p>
    <w:p w:rsidR="00B928CD" w:rsidRDefault="00B928CD" w:rsidP="005E21CF">
      <w:pPr>
        <w:rPr>
          <w:b/>
          <w:sz w:val="14"/>
          <w:szCs w:val="14"/>
        </w:rPr>
      </w:pPr>
    </w:p>
    <w:p w:rsidR="00817840" w:rsidRDefault="00817840" w:rsidP="005E21CF">
      <w:pPr>
        <w:rPr>
          <w:b/>
          <w:sz w:val="14"/>
          <w:szCs w:val="14"/>
        </w:rPr>
      </w:pPr>
    </w:p>
    <w:p w:rsidR="00817840" w:rsidRDefault="00817840" w:rsidP="005E21CF">
      <w:pPr>
        <w:rPr>
          <w:b/>
          <w:sz w:val="14"/>
          <w:szCs w:val="14"/>
        </w:rPr>
      </w:pPr>
    </w:p>
    <w:p w:rsidR="00817840" w:rsidRDefault="00817840" w:rsidP="005E21CF">
      <w:pPr>
        <w:rPr>
          <w:b/>
          <w:sz w:val="14"/>
          <w:szCs w:val="14"/>
        </w:rPr>
      </w:pPr>
    </w:p>
    <w:p w:rsidR="00B928CD" w:rsidRDefault="00B928CD" w:rsidP="005E21CF">
      <w:pPr>
        <w:rPr>
          <w:b/>
          <w:sz w:val="14"/>
          <w:szCs w:val="14"/>
        </w:rPr>
      </w:pPr>
    </w:p>
    <w:p w:rsidR="00F34FDC" w:rsidRDefault="00F34FDC" w:rsidP="005E21CF">
      <w:pPr>
        <w:rPr>
          <w:b/>
          <w:sz w:val="14"/>
          <w:szCs w:val="14"/>
        </w:rPr>
      </w:pPr>
    </w:p>
    <w:p w:rsidR="00F34FDC" w:rsidRDefault="00F34FDC" w:rsidP="005E21CF">
      <w:pPr>
        <w:rPr>
          <w:b/>
          <w:sz w:val="14"/>
          <w:szCs w:val="14"/>
        </w:rPr>
      </w:pPr>
    </w:p>
    <w:p w:rsidR="00F34FDC" w:rsidRDefault="00F34FDC" w:rsidP="005E21CF">
      <w:pPr>
        <w:rPr>
          <w:b/>
          <w:sz w:val="14"/>
          <w:szCs w:val="14"/>
        </w:rPr>
      </w:pPr>
    </w:p>
    <w:p w:rsidR="00F34FDC" w:rsidRDefault="00F34FDC" w:rsidP="005E21CF">
      <w:pPr>
        <w:rPr>
          <w:b/>
          <w:sz w:val="14"/>
          <w:szCs w:val="14"/>
        </w:rPr>
      </w:pPr>
    </w:p>
    <w:p w:rsidR="00F34FDC" w:rsidRDefault="00F34FDC" w:rsidP="005E21CF">
      <w:pPr>
        <w:rPr>
          <w:b/>
          <w:sz w:val="14"/>
          <w:szCs w:val="14"/>
        </w:rPr>
      </w:pPr>
    </w:p>
    <w:p w:rsidR="00F34FDC" w:rsidRDefault="00F34FDC" w:rsidP="005E21CF">
      <w:pPr>
        <w:rPr>
          <w:b/>
          <w:sz w:val="14"/>
          <w:szCs w:val="14"/>
        </w:rPr>
      </w:pPr>
    </w:p>
    <w:p w:rsidR="00F34FDC" w:rsidRPr="00C657C9" w:rsidRDefault="00F34FDC" w:rsidP="00F34FDC">
      <w:pPr>
        <w:tabs>
          <w:tab w:val="left" w:pos="3060"/>
        </w:tabs>
        <w:suppressAutoHyphens/>
        <w:jc w:val="center"/>
        <w:rPr>
          <w:rFonts w:eastAsia="Times New Roman"/>
          <w:b/>
          <w:sz w:val="14"/>
          <w:szCs w:val="14"/>
        </w:rPr>
      </w:pPr>
      <w:r w:rsidRPr="00C657C9">
        <w:rPr>
          <w:rFonts w:eastAsia="Times New Roman"/>
          <w:b/>
          <w:sz w:val="14"/>
          <w:szCs w:val="14"/>
        </w:rPr>
        <w:lastRenderedPageBreak/>
        <w:t>ЗАКЛЮЧЕНИЕ</w:t>
      </w:r>
    </w:p>
    <w:p w:rsidR="00F34FDC" w:rsidRPr="00F34FDC" w:rsidRDefault="00F34FDC" w:rsidP="00F34FDC">
      <w:pPr>
        <w:tabs>
          <w:tab w:val="left" w:pos="3060"/>
        </w:tabs>
        <w:suppressAutoHyphens/>
        <w:jc w:val="center"/>
        <w:rPr>
          <w:rFonts w:eastAsia="Times New Roman"/>
          <w:b/>
          <w:sz w:val="14"/>
          <w:szCs w:val="14"/>
        </w:rPr>
      </w:pPr>
      <w:r w:rsidRPr="00F34FDC">
        <w:rPr>
          <w:rFonts w:eastAsia="Times New Roman"/>
          <w:b/>
          <w:sz w:val="14"/>
          <w:szCs w:val="14"/>
        </w:rPr>
        <w:t xml:space="preserve">о результатах публичных слушаний по вопросам предоставлении разрешения на </w:t>
      </w:r>
      <w:r w:rsidRPr="00F34FDC">
        <w:rPr>
          <w:b/>
          <w:sz w:val="14"/>
          <w:szCs w:val="14"/>
        </w:rPr>
        <w:t>условно разрешённый вид использования земельного участка</w:t>
      </w:r>
      <w:r w:rsidRPr="00F34FDC">
        <w:rPr>
          <w:rFonts w:eastAsia="Times New Roman"/>
          <w:b/>
          <w:sz w:val="14"/>
          <w:szCs w:val="14"/>
        </w:rPr>
        <w:t xml:space="preserve"> и  предоставлении разрешений на  отклонение от предельных параметров разрешённого строительства</w:t>
      </w:r>
    </w:p>
    <w:p w:rsidR="00F34FDC" w:rsidRPr="00C657C9" w:rsidRDefault="00F34FDC" w:rsidP="00F34FDC">
      <w:pPr>
        <w:tabs>
          <w:tab w:val="left" w:pos="4860"/>
          <w:tab w:val="left" w:pos="5760"/>
        </w:tabs>
        <w:rPr>
          <w:b/>
          <w:sz w:val="14"/>
          <w:szCs w:val="14"/>
        </w:rPr>
      </w:pPr>
    </w:p>
    <w:p w:rsidR="00F34FDC" w:rsidRPr="00C657C9" w:rsidRDefault="00F34FDC" w:rsidP="00F34FDC">
      <w:pPr>
        <w:tabs>
          <w:tab w:val="left" w:pos="900"/>
        </w:tabs>
        <w:ind w:firstLine="284"/>
        <w:jc w:val="both"/>
        <w:rPr>
          <w:sz w:val="14"/>
          <w:szCs w:val="14"/>
        </w:rPr>
      </w:pPr>
      <w:r w:rsidRPr="00C657C9">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заявлениями Горбунова Д.Е., Можевитиновой Е.П., </w:t>
      </w:r>
      <w:proofErr w:type="spellStart"/>
      <w:r w:rsidRPr="00C657C9">
        <w:rPr>
          <w:sz w:val="14"/>
          <w:szCs w:val="14"/>
        </w:rPr>
        <w:t>Прудняченко</w:t>
      </w:r>
      <w:proofErr w:type="spellEnd"/>
      <w:r w:rsidRPr="00C657C9">
        <w:rPr>
          <w:sz w:val="14"/>
          <w:szCs w:val="14"/>
        </w:rPr>
        <w:t xml:space="preserve"> А.С., </w:t>
      </w:r>
      <w:r w:rsidRPr="00C657C9">
        <w:rPr>
          <w:rFonts w:eastAsia="Times New Roman"/>
          <w:sz w:val="14"/>
          <w:szCs w:val="14"/>
        </w:rPr>
        <w:t xml:space="preserve">комиссией по землепользованию и застройке организованы и 12 мая  2021 года  </w:t>
      </w:r>
      <w:r w:rsidRPr="00C657C9">
        <w:rPr>
          <w:sz w:val="14"/>
          <w:szCs w:val="14"/>
        </w:rPr>
        <w:t>проведены публичные слушания по вопросам:</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sz w:val="14"/>
          <w:szCs w:val="14"/>
        </w:rPr>
        <w:t xml:space="preserve">1. </w:t>
      </w:r>
      <w:r w:rsidRPr="00C657C9">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1266 </w:t>
      </w:r>
      <w:proofErr w:type="spellStart"/>
      <w:r w:rsidRPr="00C657C9">
        <w:rPr>
          <w:sz w:val="14"/>
          <w:szCs w:val="14"/>
        </w:rPr>
        <w:t>кв.м</w:t>
      </w:r>
      <w:proofErr w:type="spellEnd"/>
      <w:r w:rsidRPr="00C657C9">
        <w:rPr>
          <w:sz w:val="14"/>
          <w:szCs w:val="14"/>
        </w:rPr>
        <w:t xml:space="preserve">. с кадастровым номером 53:16:0010320:9, расположенным по адресу: Новгородская область, Солецкий муниципальный район, г.Сольцы, </w:t>
      </w:r>
      <w:proofErr w:type="spellStart"/>
      <w:r w:rsidRPr="00C657C9">
        <w:rPr>
          <w:sz w:val="14"/>
          <w:szCs w:val="14"/>
        </w:rPr>
        <w:t>ул.Новгородская</w:t>
      </w:r>
      <w:proofErr w:type="spellEnd"/>
      <w:r w:rsidRPr="00C657C9">
        <w:rPr>
          <w:sz w:val="14"/>
          <w:szCs w:val="14"/>
        </w:rPr>
        <w:t xml:space="preserve">, д.54, с уменьшением расстояния от границ земельного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 собственник - Горбунов Дмитрий Евгеньевич;</w:t>
      </w:r>
    </w:p>
    <w:p w:rsidR="00F34FDC" w:rsidRPr="00C657C9" w:rsidRDefault="00F34FDC" w:rsidP="00F34FDC">
      <w:pPr>
        <w:suppressAutoHyphens/>
        <w:autoSpaceDE w:val="0"/>
        <w:autoSpaceDN w:val="0"/>
        <w:adjustRightInd w:val="0"/>
        <w:ind w:firstLine="284"/>
        <w:jc w:val="both"/>
        <w:rPr>
          <w:sz w:val="14"/>
          <w:szCs w:val="14"/>
        </w:rPr>
      </w:pPr>
      <w:r w:rsidRPr="00C657C9">
        <w:rPr>
          <w:sz w:val="14"/>
          <w:szCs w:val="14"/>
        </w:rPr>
        <w:t xml:space="preserve">2.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628 </w:t>
      </w:r>
      <w:proofErr w:type="spellStart"/>
      <w:r w:rsidRPr="00C657C9">
        <w:rPr>
          <w:sz w:val="14"/>
          <w:szCs w:val="14"/>
        </w:rPr>
        <w:t>кв.м</w:t>
      </w:r>
      <w:proofErr w:type="spellEnd"/>
      <w:r w:rsidRPr="00C657C9">
        <w:rPr>
          <w:sz w:val="14"/>
          <w:szCs w:val="14"/>
        </w:rPr>
        <w:t xml:space="preserve">. с кадастровым номером 53:16:0010320:325, расположенным по адресу: Новгородская область, Солецкий муниципальный район, Солецкое городское поселение, г.Сольцы, Набережная 7 Ноября, с уменьшением расстояния от границ земельного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 собственник - Горбунов Дмитрий Евгеньевич;</w:t>
      </w:r>
    </w:p>
    <w:p w:rsidR="00F34FDC" w:rsidRPr="00C657C9" w:rsidRDefault="00F34FDC" w:rsidP="00F34FDC">
      <w:pPr>
        <w:suppressAutoHyphens/>
        <w:autoSpaceDE w:val="0"/>
        <w:autoSpaceDN w:val="0"/>
        <w:adjustRightInd w:val="0"/>
        <w:ind w:firstLine="284"/>
        <w:jc w:val="both"/>
        <w:rPr>
          <w:sz w:val="14"/>
          <w:szCs w:val="14"/>
        </w:rPr>
      </w:pPr>
      <w:r w:rsidRPr="00C657C9">
        <w:rPr>
          <w:sz w:val="14"/>
          <w:szCs w:val="14"/>
        </w:rPr>
        <w:t xml:space="preserve">3.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C657C9">
        <w:rPr>
          <w:sz w:val="14"/>
          <w:szCs w:val="14"/>
        </w:rPr>
        <w:t>кв.м</w:t>
      </w:r>
      <w:proofErr w:type="spellEnd"/>
      <w:r w:rsidRPr="00C657C9">
        <w:rPr>
          <w:sz w:val="14"/>
          <w:szCs w:val="14"/>
        </w:rPr>
        <w:t xml:space="preserve">. с кадастровым номером 53:16:0072701:21, расположенным по адресу: Новгородская область, Солецкий муниципальный район, </w:t>
      </w:r>
      <w:proofErr w:type="spellStart"/>
      <w:r w:rsidRPr="00C657C9">
        <w:rPr>
          <w:sz w:val="14"/>
          <w:szCs w:val="14"/>
        </w:rPr>
        <w:t>д.Скирино</w:t>
      </w:r>
      <w:proofErr w:type="spellEnd"/>
      <w:r w:rsidRPr="00C657C9">
        <w:rPr>
          <w:sz w:val="14"/>
          <w:szCs w:val="14"/>
        </w:rPr>
        <w:t xml:space="preserve">, </w:t>
      </w:r>
      <w:proofErr w:type="spellStart"/>
      <w:r w:rsidRPr="00C657C9">
        <w:rPr>
          <w:sz w:val="14"/>
          <w:szCs w:val="14"/>
        </w:rPr>
        <w:t>ул.Шелонская</w:t>
      </w:r>
      <w:proofErr w:type="spellEnd"/>
      <w:r w:rsidRPr="00C657C9">
        <w:rPr>
          <w:sz w:val="14"/>
          <w:szCs w:val="14"/>
        </w:rPr>
        <w:t xml:space="preserve">, д.32, с уменьшением расстояния от границ земельного  участка с западной стороны до 50 см., с южной стороны по </w:t>
      </w:r>
      <w:proofErr w:type="spellStart"/>
      <w:r w:rsidRPr="00C657C9">
        <w:rPr>
          <w:sz w:val="14"/>
          <w:szCs w:val="14"/>
        </w:rPr>
        <w:t>ул.Шелонской</w:t>
      </w:r>
      <w:proofErr w:type="spellEnd"/>
      <w:r w:rsidRPr="00C657C9">
        <w:rPr>
          <w:sz w:val="14"/>
          <w:szCs w:val="14"/>
        </w:rPr>
        <w:t xml:space="preserve">  до 0 метров, собственник – Можевитинова Елена Павловна;</w:t>
      </w:r>
    </w:p>
    <w:p w:rsidR="00F34FDC" w:rsidRPr="00C657C9" w:rsidRDefault="00F34FDC" w:rsidP="00F34FDC">
      <w:pPr>
        <w:suppressAutoHyphens/>
        <w:autoSpaceDE w:val="0"/>
        <w:autoSpaceDN w:val="0"/>
        <w:adjustRightInd w:val="0"/>
        <w:ind w:firstLine="284"/>
        <w:jc w:val="both"/>
        <w:rPr>
          <w:sz w:val="14"/>
          <w:szCs w:val="14"/>
        </w:rPr>
      </w:pPr>
      <w:r w:rsidRPr="00C657C9">
        <w:rPr>
          <w:sz w:val="14"/>
          <w:szCs w:val="14"/>
        </w:rPr>
        <w:t xml:space="preserve">4. предоставления  разрешения на условно разрешённый вид использования  земельного участка –  для  ведения личного подсобного хозяйства, общей площадью 1498 </w:t>
      </w:r>
      <w:proofErr w:type="spellStart"/>
      <w:r w:rsidRPr="00C657C9">
        <w:rPr>
          <w:sz w:val="14"/>
          <w:szCs w:val="14"/>
        </w:rPr>
        <w:t>кв.м</w:t>
      </w:r>
      <w:proofErr w:type="spellEnd"/>
      <w:r w:rsidRPr="00C657C9">
        <w:rPr>
          <w:sz w:val="14"/>
          <w:szCs w:val="14"/>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C657C9">
        <w:rPr>
          <w:sz w:val="14"/>
          <w:szCs w:val="14"/>
        </w:rPr>
        <w:t>ул.Парковая</w:t>
      </w:r>
      <w:proofErr w:type="spellEnd"/>
      <w:r w:rsidRPr="00C657C9">
        <w:rPr>
          <w:sz w:val="14"/>
          <w:szCs w:val="14"/>
        </w:rPr>
        <w:t xml:space="preserve">, земельный участок 29д, ранее предоставленного с видом разрешенного использования – для индивидуальной жилой застройки, арендатор </w:t>
      </w:r>
      <w:proofErr w:type="spellStart"/>
      <w:r w:rsidRPr="00C657C9">
        <w:rPr>
          <w:sz w:val="14"/>
          <w:szCs w:val="14"/>
        </w:rPr>
        <w:t>Прудняченко</w:t>
      </w:r>
      <w:proofErr w:type="spellEnd"/>
      <w:r w:rsidRPr="00C657C9">
        <w:rPr>
          <w:sz w:val="14"/>
          <w:szCs w:val="14"/>
        </w:rPr>
        <w:t xml:space="preserve"> Алексей Семёнович;</w:t>
      </w:r>
    </w:p>
    <w:p w:rsidR="00F34FDC" w:rsidRPr="00C657C9" w:rsidRDefault="00F34FDC" w:rsidP="00F34FDC">
      <w:pPr>
        <w:suppressAutoHyphens/>
        <w:autoSpaceDE w:val="0"/>
        <w:autoSpaceDN w:val="0"/>
        <w:adjustRightInd w:val="0"/>
        <w:ind w:firstLine="284"/>
        <w:jc w:val="both"/>
        <w:rPr>
          <w:rFonts w:eastAsia="Times New Roman"/>
          <w:color w:val="FF0000"/>
          <w:sz w:val="14"/>
          <w:szCs w:val="14"/>
        </w:rPr>
      </w:pPr>
      <w:r w:rsidRPr="00C657C9">
        <w:rPr>
          <w:rFonts w:eastAsia="Times New Roman"/>
          <w:sz w:val="14"/>
          <w:szCs w:val="14"/>
        </w:rPr>
        <w:t xml:space="preserve">Постановление Администрации Солецкого муниципального района от 15.02.2021 № 241 «О назначении публичных слушаний »  опубликовано в периодическом печатном издании – бюллетень «Солецкий вестник» </w:t>
      </w:r>
      <w:r w:rsidRPr="00C657C9">
        <w:rPr>
          <w:rFonts w:eastAsia="Times New Roman"/>
          <w:color w:val="FF0000"/>
          <w:sz w:val="14"/>
          <w:szCs w:val="14"/>
        </w:rPr>
        <w:t>от 30.04.2021 № 9(147)</w:t>
      </w:r>
      <w:r w:rsidRPr="00C657C9">
        <w:rPr>
          <w:rFonts w:eastAsia="Times New Roman"/>
          <w:sz w:val="14"/>
          <w:szCs w:val="14"/>
        </w:rPr>
        <w:t xml:space="preserve"> 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w:t>
      </w:r>
      <w:r w:rsidRPr="00C657C9">
        <w:rPr>
          <w:rFonts w:eastAsia="Times New Roman"/>
          <w:color w:val="FF0000"/>
          <w:sz w:val="14"/>
          <w:szCs w:val="14"/>
        </w:rPr>
        <w:t xml:space="preserve"> 30.04.2021 № 9(147).</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 общую границу с земельными участками, в отношении которых проводятся публичные слушания.</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Публичные слушания состоялись в 17- 30 12 мая 2021 года с участием представителей комитетов и отделов Администрации Солецкого муниципального округа и граждан  г.Сольцы в соответствии с требованиями действующего законодательства.</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Для ознакомления и обсуждения представлен доклад  и  приведена полная информация о земельных участках, в отношении которых проводились публичные слушания.</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В период проведения публичных слушаний по вопросам:</w:t>
      </w:r>
    </w:p>
    <w:p w:rsidR="00F34FDC" w:rsidRPr="00C657C9" w:rsidRDefault="00F34FDC" w:rsidP="00F34FDC">
      <w:pPr>
        <w:suppressAutoHyphens/>
        <w:autoSpaceDE w:val="0"/>
        <w:autoSpaceDN w:val="0"/>
        <w:adjustRightInd w:val="0"/>
        <w:ind w:firstLine="284"/>
        <w:jc w:val="both"/>
        <w:rPr>
          <w:rFonts w:eastAsia="Times New Roman"/>
          <w:sz w:val="14"/>
          <w:szCs w:val="14"/>
        </w:rPr>
      </w:pPr>
      <w:r w:rsidRPr="00C657C9">
        <w:rPr>
          <w:sz w:val="14"/>
          <w:szCs w:val="14"/>
        </w:rPr>
        <w:t xml:space="preserve">1.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1266 </w:t>
      </w:r>
      <w:proofErr w:type="spellStart"/>
      <w:r w:rsidRPr="00C657C9">
        <w:rPr>
          <w:sz w:val="14"/>
          <w:szCs w:val="14"/>
        </w:rPr>
        <w:t>кв.м</w:t>
      </w:r>
      <w:proofErr w:type="spellEnd"/>
      <w:r w:rsidRPr="00C657C9">
        <w:rPr>
          <w:sz w:val="14"/>
          <w:szCs w:val="14"/>
        </w:rPr>
        <w:t xml:space="preserve">. с кадастровым номером 53:16:0010320:9, расположенным по адресу: Новгородская область, Солецкий муниципальный район, г.Сольцы, </w:t>
      </w:r>
      <w:proofErr w:type="spellStart"/>
      <w:r w:rsidRPr="00C657C9">
        <w:rPr>
          <w:sz w:val="14"/>
          <w:szCs w:val="14"/>
        </w:rPr>
        <w:t>ул.Новгородская</w:t>
      </w:r>
      <w:proofErr w:type="spellEnd"/>
      <w:r w:rsidRPr="00C657C9">
        <w:rPr>
          <w:sz w:val="14"/>
          <w:szCs w:val="14"/>
        </w:rPr>
        <w:t xml:space="preserve">, д.54,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 поступила  телефонограмма от правообладателя земельного участка, расположенного по адресу: Новгородская область, г.Сольцы, </w:t>
      </w:r>
      <w:proofErr w:type="spellStart"/>
      <w:r w:rsidRPr="00C657C9">
        <w:rPr>
          <w:sz w:val="14"/>
          <w:szCs w:val="14"/>
        </w:rPr>
        <w:t>ул.Новгородская</w:t>
      </w:r>
      <w:proofErr w:type="spellEnd"/>
      <w:r w:rsidRPr="00C657C9">
        <w:rPr>
          <w:sz w:val="14"/>
          <w:szCs w:val="14"/>
        </w:rPr>
        <w:t xml:space="preserve">, д.52, где Валентина Федоровна выступила против строительства объекта капитального строительства на расстоянии 1м от границы с её земельным участком.     </w:t>
      </w:r>
      <w:r w:rsidRPr="00C657C9">
        <w:rPr>
          <w:rFonts w:eastAsia="Times New Roman"/>
          <w:b/>
          <w:sz w:val="14"/>
          <w:szCs w:val="14"/>
        </w:rPr>
        <w:t>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0 человек;        ПРОТИВ: 8 человека;   ВОЗДЕРЖАЛИСЬ: 0человек.</w:t>
      </w:r>
    </w:p>
    <w:p w:rsidR="00F34FDC" w:rsidRPr="00C657C9" w:rsidRDefault="00F34FDC" w:rsidP="00F34FDC">
      <w:pPr>
        <w:tabs>
          <w:tab w:val="left" w:pos="3060"/>
        </w:tabs>
        <w:suppressAutoHyphens/>
        <w:ind w:firstLine="284"/>
        <w:jc w:val="both"/>
        <w:rPr>
          <w:sz w:val="14"/>
          <w:szCs w:val="14"/>
        </w:rPr>
      </w:pPr>
      <w:r w:rsidRPr="00C657C9">
        <w:rPr>
          <w:rFonts w:eastAsia="Times New Roman"/>
          <w:sz w:val="14"/>
          <w:szCs w:val="14"/>
        </w:rPr>
        <w:t xml:space="preserve">Комиссией принято решение отказать в предоставлении  разрешения на отклонение от предельных параметров разрешённого строительства </w:t>
      </w:r>
      <w:r w:rsidRPr="00C657C9">
        <w:rPr>
          <w:sz w:val="14"/>
          <w:szCs w:val="14"/>
        </w:rPr>
        <w:t xml:space="preserve">объекта </w:t>
      </w:r>
      <w:r w:rsidRPr="00C657C9">
        <w:rPr>
          <w:sz w:val="14"/>
          <w:szCs w:val="14"/>
        </w:rPr>
        <w:t xml:space="preserve">капитального строительства строящегося на земельном участке общей площадью 1266 </w:t>
      </w:r>
      <w:proofErr w:type="spellStart"/>
      <w:r w:rsidRPr="00C657C9">
        <w:rPr>
          <w:sz w:val="14"/>
          <w:szCs w:val="14"/>
        </w:rPr>
        <w:t>кв.м</w:t>
      </w:r>
      <w:proofErr w:type="spellEnd"/>
      <w:r w:rsidRPr="00C657C9">
        <w:rPr>
          <w:sz w:val="14"/>
          <w:szCs w:val="14"/>
        </w:rPr>
        <w:t xml:space="preserve">. с кадастровым номером 53:16:0010320:9, расположенным по адресу: Новгородская область, Солецкий муниципальный район, г.Сольцы, </w:t>
      </w:r>
      <w:proofErr w:type="spellStart"/>
      <w:r w:rsidRPr="00C657C9">
        <w:rPr>
          <w:sz w:val="14"/>
          <w:szCs w:val="14"/>
        </w:rPr>
        <w:t>ул.Новгородская</w:t>
      </w:r>
      <w:proofErr w:type="spellEnd"/>
      <w:r w:rsidRPr="00C657C9">
        <w:rPr>
          <w:sz w:val="14"/>
          <w:szCs w:val="14"/>
        </w:rPr>
        <w:t>, д.54,</w:t>
      </w:r>
      <w:r w:rsidRPr="00C657C9">
        <w:rPr>
          <w:rFonts w:eastAsia="Times New Roman"/>
          <w:sz w:val="14"/>
          <w:szCs w:val="14"/>
        </w:rPr>
        <w:t xml:space="preserve"> </w:t>
      </w:r>
      <w:r w:rsidRPr="00C657C9">
        <w:rPr>
          <w:sz w:val="14"/>
          <w:szCs w:val="14"/>
        </w:rPr>
        <w:t xml:space="preserve">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w:t>
      </w:r>
    </w:p>
    <w:p w:rsidR="00F34FDC" w:rsidRPr="00C657C9" w:rsidRDefault="00F34FDC" w:rsidP="00F34FDC">
      <w:pPr>
        <w:suppressAutoHyphens/>
        <w:autoSpaceDE w:val="0"/>
        <w:autoSpaceDN w:val="0"/>
        <w:adjustRightInd w:val="0"/>
        <w:ind w:firstLine="284"/>
        <w:jc w:val="both"/>
        <w:rPr>
          <w:rFonts w:eastAsia="Times New Roman"/>
          <w:sz w:val="14"/>
          <w:szCs w:val="14"/>
        </w:rPr>
      </w:pPr>
      <w:r w:rsidRPr="00C657C9">
        <w:rPr>
          <w:sz w:val="14"/>
          <w:szCs w:val="14"/>
        </w:rPr>
        <w:t xml:space="preserve"> 2.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628 </w:t>
      </w:r>
      <w:proofErr w:type="spellStart"/>
      <w:r w:rsidRPr="00C657C9">
        <w:rPr>
          <w:sz w:val="14"/>
          <w:szCs w:val="14"/>
        </w:rPr>
        <w:t>кв.м</w:t>
      </w:r>
      <w:proofErr w:type="spellEnd"/>
      <w:r w:rsidRPr="00C657C9">
        <w:rPr>
          <w:sz w:val="14"/>
          <w:szCs w:val="14"/>
        </w:rPr>
        <w:t xml:space="preserve">. с кадастровым номером 53:16:0010320:325, расположенным по адресу: Новгородская область, Солецкий муниципальный район, Солецкое городское поселение, г.Сольцы, Набережная 7 Ноября,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 поступила  телефонограмма от директора ООО «Спирит» Шиловой И.Е. правообладателя земельного участка, расположенного по адресу: Новгородская область, г.Сольцы, Набережная 7 Ноября з/у с </w:t>
      </w:r>
      <w:proofErr w:type="spellStart"/>
      <w:r w:rsidRPr="00C657C9">
        <w:rPr>
          <w:sz w:val="14"/>
          <w:szCs w:val="14"/>
        </w:rPr>
        <w:t>кадастовым</w:t>
      </w:r>
      <w:proofErr w:type="spellEnd"/>
      <w:r w:rsidRPr="00C657C9">
        <w:rPr>
          <w:sz w:val="14"/>
          <w:szCs w:val="14"/>
        </w:rPr>
        <w:t xml:space="preserve"> номером 53:16:0010320:326, которая выступила против строительства объекта капитального строительства на расстоянии 1м от границы с земельным участком принадлежащим ООО «Спирит», т.к. на участке строится производственный объект и необходимо соблюдать противопожарные нормы при строительстве капитальных объектов.</w:t>
      </w:r>
    </w:p>
    <w:p w:rsidR="00F34FDC" w:rsidRPr="00C657C9" w:rsidRDefault="00F34FDC" w:rsidP="00F34FDC">
      <w:pPr>
        <w:suppressAutoHyphens/>
        <w:autoSpaceDE w:val="0"/>
        <w:autoSpaceDN w:val="0"/>
        <w:adjustRightInd w:val="0"/>
        <w:ind w:firstLine="284"/>
        <w:jc w:val="both"/>
        <w:rPr>
          <w:rFonts w:eastAsia="Times New Roman"/>
          <w:b/>
          <w:sz w:val="14"/>
          <w:szCs w:val="14"/>
        </w:rPr>
      </w:pPr>
      <w:r w:rsidRPr="00C657C9">
        <w:rPr>
          <w:rFonts w:eastAsia="Times New Roman"/>
          <w:b/>
          <w:sz w:val="14"/>
          <w:szCs w:val="14"/>
        </w:rPr>
        <w:t>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0 человек;        ПРОТИВ: 8 человека;   ВОЗДЕРЖАЛИСЬ: 0человек.</w:t>
      </w:r>
    </w:p>
    <w:p w:rsidR="00F34FDC" w:rsidRPr="00C657C9" w:rsidRDefault="00F34FDC" w:rsidP="00F34FDC">
      <w:pPr>
        <w:tabs>
          <w:tab w:val="left" w:pos="3060"/>
        </w:tabs>
        <w:suppressAutoHyphens/>
        <w:ind w:firstLine="284"/>
        <w:jc w:val="both"/>
        <w:rPr>
          <w:sz w:val="14"/>
          <w:szCs w:val="14"/>
        </w:rPr>
      </w:pPr>
      <w:r w:rsidRPr="00C657C9">
        <w:rPr>
          <w:rFonts w:eastAsia="Times New Roman"/>
          <w:sz w:val="14"/>
          <w:szCs w:val="14"/>
        </w:rPr>
        <w:t xml:space="preserve">Комиссией принято решение отказать в предоставлении  разрешения на отклонение от предельных параметров разрешённого строительства </w:t>
      </w:r>
      <w:r w:rsidRPr="00C657C9">
        <w:rPr>
          <w:sz w:val="14"/>
          <w:szCs w:val="14"/>
        </w:rPr>
        <w:t xml:space="preserve">объекта капитального строительства строящегося на земельном участке общей площадью 628 </w:t>
      </w:r>
      <w:proofErr w:type="spellStart"/>
      <w:r w:rsidRPr="00C657C9">
        <w:rPr>
          <w:sz w:val="14"/>
          <w:szCs w:val="14"/>
        </w:rPr>
        <w:t>кв.м</w:t>
      </w:r>
      <w:proofErr w:type="spellEnd"/>
      <w:r w:rsidRPr="00C657C9">
        <w:rPr>
          <w:sz w:val="14"/>
          <w:szCs w:val="14"/>
        </w:rPr>
        <w:t xml:space="preserve">. с кадастровым номером 53:16:0010320:325, расположенным по адресу: Новгородская область, Солецкий муниципальный район, Солецкое городское поселение, г.Сольцы, Набережная 7 Ноября,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sz w:val="14"/>
          <w:szCs w:val="14"/>
        </w:rPr>
        <w:t xml:space="preserve">      3. </w:t>
      </w:r>
      <w:r w:rsidRPr="00C657C9">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C657C9">
        <w:rPr>
          <w:sz w:val="14"/>
          <w:szCs w:val="14"/>
        </w:rPr>
        <w:t>кв.м</w:t>
      </w:r>
      <w:proofErr w:type="spellEnd"/>
      <w:r w:rsidRPr="00C657C9">
        <w:rPr>
          <w:sz w:val="14"/>
          <w:szCs w:val="14"/>
        </w:rPr>
        <w:t xml:space="preserve">. с кадастровым номером 53:16:0072701:21, расположенным по адресу: Новгородская область, Солецкий муниципальный район, </w:t>
      </w:r>
      <w:proofErr w:type="spellStart"/>
      <w:r w:rsidRPr="00C657C9">
        <w:rPr>
          <w:sz w:val="14"/>
          <w:szCs w:val="14"/>
        </w:rPr>
        <w:t>д.Скирино</w:t>
      </w:r>
      <w:proofErr w:type="spellEnd"/>
      <w:r w:rsidRPr="00C657C9">
        <w:rPr>
          <w:sz w:val="14"/>
          <w:szCs w:val="14"/>
        </w:rPr>
        <w:t xml:space="preserve">, </w:t>
      </w:r>
      <w:proofErr w:type="spellStart"/>
      <w:r w:rsidRPr="00C657C9">
        <w:rPr>
          <w:sz w:val="14"/>
          <w:szCs w:val="14"/>
        </w:rPr>
        <w:t>ул.Шелонская</w:t>
      </w:r>
      <w:proofErr w:type="spellEnd"/>
      <w:r w:rsidRPr="00C657C9">
        <w:rPr>
          <w:sz w:val="14"/>
          <w:szCs w:val="14"/>
        </w:rPr>
        <w:t xml:space="preserve">, д.32, с уменьшением расстояния от границ участка с западной стороны до 50 см., с южной стороны по </w:t>
      </w:r>
      <w:proofErr w:type="spellStart"/>
      <w:r w:rsidRPr="00C657C9">
        <w:rPr>
          <w:sz w:val="14"/>
          <w:szCs w:val="14"/>
        </w:rPr>
        <w:t>ул.Шелонской</w:t>
      </w:r>
      <w:proofErr w:type="spellEnd"/>
      <w:r w:rsidRPr="00C657C9">
        <w:rPr>
          <w:sz w:val="14"/>
          <w:szCs w:val="14"/>
        </w:rPr>
        <w:t xml:space="preserve">  до 0 метров, </w:t>
      </w:r>
      <w:r w:rsidRPr="00C657C9">
        <w:rPr>
          <w:rFonts w:eastAsia="Times New Roman"/>
          <w:sz w:val="14"/>
          <w:szCs w:val="14"/>
        </w:rPr>
        <w:t>замечаний и предложений не поступило.</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7 человек;        ПРОТИВ: 0 человека;   ВОЗДЕРЖАЛИСЬ: 0 человек.</w:t>
      </w:r>
    </w:p>
    <w:p w:rsidR="00F34FDC" w:rsidRPr="00C657C9" w:rsidRDefault="00F34FDC" w:rsidP="00F34FDC">
      <w:pPr>
        <w:tabs>
          <w:tab w:val="left" w:pos="3060"/>
        </w:tabs>
        <w:suppressAutoHyphens/>
        <w:ind w:firstLine="284"/>
        <w:jc w:val="both"/>
        <w:rPr>
          <w:sz w:val="14"/>
          <w:szCs w:val="14"/>
        </w:rPr>
      </w:pPr>
      <w:r w:rsidRPr="00C657C9">
        <w:rPr>
          <w:sz w:val="14"/>
          <w:szCs w:val="14"/>
        </w:rPr>
        <w:t xml:space="preserve"> </w:t>
      </w:r>
      <w:r w:rsidRPr="00C657C9">
        <w:rPr>
          <w:rFonts w:eastAsia="Times New Roman"/>
          <w:sz w:val="14"/>
          <w:szCs w:val="14"/>
        </w:rPr>
        <w:t xml:space="preserve">Комиссией принято решение предоставить разрешение </w:t>
      </w:r>
      <w:r w:rsidRPr="00C657C9">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C657C9">
        <w:rPr>
          <w:sz w:val="14"/>
          <w:szCs w:val="14"/>
        </w:rPr>
        <w:t>кв.м</w:t>
      </w:r>
      <w:proofErr w:type="spellEnd"/>
      <w:r w:rsidRPr="00C657C9">
        <w:rPr>
          <w:sz w:val="14"/>
          <w:szCs w:val="14"/>
        </w:rPr>
        <w:t xml:space="preserve">. с кадастровым номером 53:16:0072701:21, расположенным по адресу: Новгородская область, Солецкий муниципальный район, </w:t>
      </w:r>
      <w:proofErr w:type="spellStart"/>
      <w:r w:rsidRPr="00C657C9">
        <w:rPr>
          <w:sz w:val="14"/>
          <w:szCs w:val="14"/>
        </w:rPr>
        <w:t>д.Скирино</w:t>
      </w:r>
      <w:proofErr w:type="spellEnd"/>
      <w:r w:rsidRPr="00C657C9">
        <w:rPr>
          <w:sz w:val="14"/>
          <w:szCs w:val="14"/>
        </w:rPr>
        <w:t xml:space="preserve">, </w:t>
      </w:r>
      <w:proofErr w:type="spellStart"/>
      <w:r w:rsidRPr="00C657C9">
        <w:rPr>
          <w:sz w:val="14"/>
          <w:szCs w:val="14"/>
        </w:rPr>
        <w:t>ул.Шелонская</w:t>
      </w:r>
      <w:proofErr w:type="spellEnd"/>
      <w:r w:rsidRPr="00C657C9">
        <w:rPr>
          <w:sz w:val="14"/>
          <w:szCs w:val="14"/>
        </w:rPr>
        <w:t xml:space="preserve">, д.32, с уменьшением расстояния от границ участка с западной стороны до 50 см., с южной стороны по </w:t>
      </w:r>
      <w:proofErr w:type="spellStart"/>
      <w:r w:rsidRPr="00C657C9">
        <w:rPr>
          <w:sz w:val="14"/>
          <w:szCs w:val="14"/>
        </w:rPr>
        <w:t>ул.Шелонской</w:t>
      </w:r>
      <w:proofErr w:type="spellEnd"/>
      <w:r w:rsidRPr="00C657C9">
        <w:rPr>
          <w:sz w:val="14"/>
          <w:szCs w:val="14"/>
        </w:rPr>
        <w:t xml:space="preserve">  до 0 метров.</w:t>
      </w:r>
    </w:p>
    <w:p w:rsidR="00F34FDC" w:rsidRPr="00C657C9" w:rsidRDefault="00F34FDC" w:rsidP="00F34FDC">
      <w:pPr>
        <w:suppressAutoHyphens/>
        <w:autoSpaceDE w:val="0"/>
        <w:autoSpaceDN w:val="0"/>
        <w:adjustRightInd w:val="0"/>
        <w:ind w:firstLine="284"/>
        <w:jc w:val="both"/>
        <w:rPr>
          <w:rFonts w:eastAsia="Times New Roman"/>
          <w:sz w:val="14"/>
          <w:szCs w:val="14"/>
        </w:rPr>
      </w:pPr>
      <w:r w:rsidRPr="00C657C9">
        <w:rPr>
          <w:sz w:val="14"/>
          <w:szCs w:val="14"/>
        </w:rPr>
        <w:t xml:space="preserve">4. предоставления  разрешения на условно разрешённый вид использования  земельного участка –  для  ведения личного подсобного хозяйства, общей площадью 1498 </w:t>
      </w:r>
      <w:proofErr w:type="spellStart"/>
      <w:r w:rsidRPr="00C657C9">
        <w:rPr>
          <w:sz w:val="14"/>
          <w:szCs w:val="14"/>
        </w:rPr>
        <w:t>кв.м</w:t>
      </w:r>
      <w:proofErr w:type="spellEnd"/>
      <w:r w:rsidRPr="00C657C9">
        <w:rPr>
          <w:sz w:val="14"/>
          <w:szCs w:val="14"/>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C657C9">
        <w:rPr>
          <w:sz w:val="14"/>
          <w:szCs w:val="14"/>
        </w:rPr>
        <w:t>ул.Парковая</w:t>
      </w:r>
      <w:proofErr w:type="spellEnd"/>
      <w:r w:rsidRPr="00C657C9">
        <w:rPr>
          <w:sz w:val="14"/>
          <w:szCs w:val="14"/>
        </w:rPr>
        <w:t xml:space="preserve">, земельный участок 29д, ранее предоставленного с видом разрешенного использования – для индивидуальной жилой застройки, </w:t>
      </w:r>
      <w:r w:rsidRPr="00C657C9">
        <w:rPr>
          <w:rFonts w:eastAsia="Times New Roman"/>
          <w:sz w:val="14"/>
          <w:szCs w:val="14"/>
        </w:rPr>
        <w:t>замечаний и предложений не поступило.</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7 человек;        ПРОТИВ: 0 человека;   ВОЗДЕРЖАЛИСЬ: 0 человек.</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sz w:val="14"/>
          <w:szCs w:val="14"/>
        </w:rPr>
        <w:t xml:space="preserve">Комиссией принято решение предоставить разрешение </w:t>
      </w:r>
      <w:r w:rsidRPr="00C657C9">
        <w:rPr>
          <w:sz w:val="14"/>
          <w:szCs w:val="14"/>
        </w:rPr>
        <w:t xml:space="preserve">на условно разрешённый вид использования  земельного участка –  для  ведения личного подсобного хозяйства, общей площадью 1498 </w:t>
      </w:r>
      <w:proofErr w:type="spellStart"/>
      <w:r w:rsidRPr="00C657C9">
        <w:rPr>
          <w:sz w:val="14"/>
          <w:szCs w:val="14"/>
        </w:rPr>
        <w:t>кв.м</w:t>
      </w:r>
      <w:proofErr w:type="spellEnd"/>
      <w:r w:rsidRPr="00C657C9">
        <w:rPr>
          <w:sz w:val="14"/>
          <w:szCs w:val="14"/>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C657C9">
        <w:rPr>
          <w:sz w:val="14"/>
          <w:szCs w:val="14"/>
        </w:rPr>
        <w:t>ул.Парковая</w:t>
      </w:r>
      <w:proofErr w:type="spellEnd"/>
      <w:r w:rsidRPr="00C657C9">
        <w:rPr>
          <w:sz w:val="14"/>
          <w:szCs w:val="14"/>
        </w:rPr>
        <w:t>, земельный участок 29д.</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 xml:space="preserve">Приложение: </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 xml:space="preserve">- протокол проведения публичных слушаний №5 от 12 мая 2021 на 4 листах. </w:t>
      </w:r>
    </w:p>
    <w:p w:rsidR="00F34FDC" w:rsidRPr="00C657C9"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b/>
          <w:sz w:val="14"/>
          <w:szCs w:val="14"/>
        </w:rPr>
      </w:pPr>
    </w:p>
    <w:p w:rsidR="00F34FDC" w:rsidRPr="00C657C9" w:rsidRDefault="00F34FDC" w:rsidP="00F34FDC">
      <w:pPr>
        <w:tabs>
          <w:tab w:val="left" w:pos="3060"/>
        </w:tabs>
        <w:suppressAutoHyphens/>
        <w:jc w:val="both"/>
        <w:rPr>
          <w:rFonts w:eastAsia="Times New Roman"/>
          <w:b/>
          <w:sz w:val="14"/>
          <w:szCs w:val="14"/>
        </w:rPr>
      </w:pPr>
      <w:r w:rsidRPr="00C657C9">
        <w:rPr>
          <w:rFonts w:eastAsia="Times New Roman"/>
          <w:b/>
          <w:sz w:val="14"/>
          <w:szCs w:val="14"/>
        </w:rPr>
        <w:t>Заместитель Председатель  Комиссии                    И.А.</w:t>
      </w:r>
      <w:r>
        <w:rPr>
          <w:rFonts w:eastAsia="Times New Roman"/>
          <w:b/>
          <w:sz w:val="14"/>
          <w:szCs w:val="14"/>
        </w:rPr>
        <w:t xml:space="preserve"> </w:t>
      </w:r>
      <w:r w:rsidRPr="00C657C9">
        <w:rPr>
          <w:rFonts w:eastAsia="Times New Roman"/>
          <w:b/>
          <w:sz w:val="14"/>
          <w:szCs w:val="14"/>
        </w:rPr>
        <w:t>Колесникова</w:t>
      </w:r>
    </w:p>
    <w:p w:rsidR="00F34FDC" w:rsidRPr="00C657C9" w:rsidRDefault="00F34FDC" w:rsidP="00F34FDC">
      <w:pPr>
        <w:tabs>
          <w:tab w:val="left" w:pos="3060"/>
        </w:tabs>
        <w:suppressAutoHyphens/>
        <w:jc w:val="both"/>
        <w:rPr>
          <w:rFonts w:eastAsia="Times New Roman"/>
          <w:b/>
          <w:sz w:val="14"/>
          <w:szCs w:val="14"/>
        </w:rPr>
      </w:pPr>
      <w:r w:rsidRPr="00C657C9">
        <w:rPr>
          <w:rFonts w:eastAsia="Times New Roman"/>
          <w:b/>
          <w:sz w:val="14"/>
          <w:szCs w:val="14"/>
        </w:rPr>
        <w:t xml:space="preserve">Секретарь Комиссии                                            </w:t>
      </w:r>
      <w:r>
        <w:rPr>
          <w:rFonts w:eastAsia="Times New Roman"/>
          <w:b/>
          <w:sz w:val="14"/>
          <w:szCs w:val="14"/>
        </w:rPr>
        <w:t xml:space="preserve">  </w:t>
      </w:r>
      <w:r w:rsidRPr="00C657C9">
        <w:rPr>
          <w:rFonts w:eastAsia="Times New Roman"/>
          <w:b/>
          <w:sz w:val="14"/>
          <w:szCs w:val="14"/>
        </w:rPr>
        <w:t xml:space="preserve">    Э.В.</w:t>
      </w:r>
      <w:r>
        <w:rPr>
          <w:rFonts w:eastAsia="Times New Roman"/>
          <w:b/>
          <w:sz w:val="14"/>
          <w:szCs w:val="14"/>
        </w:rPr>
        <w:t xml:space="preserve"> </w:t>
      </w:r>
      <w:r w:rsidRPr="00C657C9">
        <w:rPr>
          <w:rFonts w:eastAsia="Times New Roman"/>
          <w:b/>
          <w:sz w:val="14"/>
          <w:szCs w:val="14"/>
        </w:rPr>
        <w:t xml:space="preserve">Подобина                                                  </w:t>
      </w:r>
    </w:p>
    <w:p w:rsidR="00F34FDC" w:rsidRPr="00C657C9" w:rsidRDefault="00F34FDC" w:rsidP="00F34FDC">
      <w:pPr>
        <w:tabs>
          <w:tab w:val="left" w:pos="3060"/>
        </w:tabs>
        <w:suppressAutoHyphens/>
        <w:jc w:val="both"/>
        <w:rPr>
          <w:rFonts w:eastAsia="Times New Roman"/>
          <w:b/>
          <w:sz w:val="14"/>
          <w:szCs w:val="14"/>
        </w:rPr>
      </w:pPr>
    </w:p>
    <w:p w:rsidR="00F34FDC" w:rsidRPr="00C657C9" w:rsidRDefault="00F34FDC" w:rsidP="00F34FDC">
      <w:pPr>
        <w:tabs>
          <w:tab w:val="left" w:pos="3060"/>
        </w:tabs>
        <w:suppressAutoHyphens/>
        <w:jc w:val="both"/>
        <w:rPr>
          <w:rFonts w:eastAsia="Times New Roman"/>
          <w:sz w:val="14"/>
          <w:szCs w:val="14"/>
        </w:rPr>
      </w:pPr>
      <w:r w:rsidRPr="00C657C9">
        <w:rPr>
          <w:rFonts w:eastAsia="Times New Roman"/>
          <w:sz w:val="14"/>
          <w:szCs w:val="14"/>
        </w:rPr>
        <w:t xml:space="preserve">                                            </w:t>
      </w: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Pr="00C657C9" w:rsidRDefault="00F34FDC" w:rsidP="00F34FDC">
      <w:pPr>
        <w:tabs>
          <w:tab w:val="left" w:pos="3060"/>
        </w:tabs>
        <w:suppressAutoHyphens/>
        <w:jc w:val="both"/>
        <w:rPr>
          <w:rFonts w:eastAsia="Times New Roman"/>
          <w:sz w:val="14"/>
          <w:szCs w:val="14"/>
        </w:rPr>
      </w:pPr>
    </w:p>
    <w:p w:rsidR="00F34FDC" w:rsidRPr="00C657C9" w:rsidRDefault="00F34FDC" w:rsidP="00F34FDC">
      <w:pPr>
        <w:tabs>
          <w:tab w:val="left" w:pos="3060"/>
        </w:tabs>
        <w:suppressAutoHyphens/>
        <w:jc w:val="both"/>
        <w:rPr>
          <w:rFonts w:eastAsia="Times New Roman"/>
          <w:b/>
          <w:sz w:val="14"/>
          <w:szCs w:val="14"/>
        </w:rPr>
      </w:pPr>
      <w:r w:rsidRPr="00C657C9">
        <w:rPr>
          <w:rFonts w:eastAsia="Times New Roman"/>
          <w:sz w:val="14"/>
          <w:szCs w:val="14"/>
        </w:rPr>
        <w:lastRenderedPageBreak/>
        <w:t xml:space="preserve">                                                              </w:t>
      </w:r>
      <w:r w:rsidRPr="00C657C9">
        <w:rPr>
          <w:rFonts w:eastAsia="Times New Roman"/>
          <w:b/>
          <w:sz w:val="14"/>
          <w:szCs w:val="14"/>
        </w:rPr>
        <w:t>Протокол № 5</w:t>
      </w:r>
    </w:p>
    <w:p w:rsidR="00F34FDC" w:rsidRPr="00C657C9" w:rsidRDefault="00F34FDC" w:rsidP="00F34FDC">
      <w:pPr>
        <w:tabs>
          <w:tab w:val="left" w:pos="3060"/>
        </w:tabs>
        <w:suppressAutoHyphens/>
        <w:jc w:val="center"/>
        <w:rPr>
          <w:rFonts w:eastAsia="Times New Roman"/>
          <w:b/>
          <w:sz w:val="14"/>
          <w:szCs w:val="14"/>
        </w:rPr>
      </w:pPr>
      <w:r w:rsidRPr="00C657C9">
        <w:rPr>
          <w:rFonts w:eastAsia="Times New Roman"/>
          <w:b/>
          <w:sz w:val="14"/>
          <w:szCs w:val="14"/>
        </w:rPr>
        <w:t xml:space="preserve">о результатах публичных слушаний по вопросам предоставления разрешений на  отклонение от предельных параметров разрешённого строительства и предоставлении на </w:t>
      </w:r>
      <w:r w:rsidRPr="00C657C9">
        <w:rPr>
          <w:b/>
          <w:sz w:val="14"/>
          <w:szCs w:val="14"/>
        </w:rPr>
        <w:t>условно разрешённый вид использования земельного участка</w:t>
      </w:r>
      <w:r w:rsidRPr="00C657C9">
        <w:rPr>
          <w:rFonts w:eastAsia="Times New Roman"/>
          <w:b/>
          <w:sz w:val="14"/>
          <w:szCs w:val="14"/>
        </w:rPr>
        <w:t xml:space="preserve"> </w:t>
      </w:r>
    </w:p>
    <w:p w:rsidR="00F34FDC" w:rsidRPr="00C657C9" w:rsidRDefault="00F34FDC" w:rsidP="00F34FDC">
      <w:pPr>
        <w:tabs>
          <w:tab w:val="left" w:pos="4860"/>
          <w:tab w:val="left" w:pos="5760"/>
        </w:tabs>
        <w:rPr>
          <w:b/>
          <w:sz w:val="14"/>
          <w:szCs w:val="14"/>
        </w:rPr>
      </w:pPr>
    </w:p>
    <w:p w:rsidR="00F34FDC" w:rsidRPr="00C657C9" w:rsidRDefault="00F34FDC" w:rsidP="00F34FDC">
      <w:pPr>
        <w:tabs>
          <w:tab w:val="left" w:pos="3060"/>
        </w:tabs>
        <w:suppressAutoHyphens/>
        <w:jc w:val="center"/>
        <w:rPr>
          <w:rFonts w:eastAsia="Times New Roman"/>
          <w:b/>
          <w:sz w:val="14"/>
          <w:szCs w:val="14"/>
        </w:rPr>
      </w:pPr>
      <w:r w:rsidRPr="00C657C9">
        <w:rPr>
          <w:rFonts w:eastAsia="Times New Roman"/>
          <w:b/>
          <w:sz w:val="14"/>
          <w:szCs w:val="14"/>
        </w:rPr>
        <w:t>г.Сольцы                                                                                  12.05.2021</w:t>
      </w:r>
    </w:p>
    <w:p w:rsidR="00F34FDC" w:rsidRPr="00C657C9" w:rsidRDefault="00F34FDC" w:rsidP="00F34FDC">
      <w:pPr>
        <w:tabs>
          <w:tab w:val="left" w:pos="3060"/>
        </w:tabs>
        <w:suppressAutoHyphens/>
        <w:jc w:val="both"/>
        <w:rPr>
          <w:rFonts w:eastAsia="Times New Roman"/>
          <w:sz w:val="14"/>
          <w:szCs w:val="14"/>
        </w:rPr>
      </w:pP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b/>
          <w:sz w:val="14"/>
          <w:szCs w:val="14"/>
        </w:rPr>
        <w:t>Место проведения:</w:t>
      </w:r>
      <w:r w:rsidRPr="00C657C9">
        <w:rPr>
          <w:rFonts w:eastAsia="Times New Roman"/>
          <w:sz w:val="14"/>
          <w:szCs w:val="14"/>
        </w:rPr>
        <w:t xml:space="preserve"> Новгородская область, Солецкий муниципальный район, Солецкое городское поселение, г.Сольцы, </w:t>
      </w:r>
      <w:proofErr w:type="spellStart"/>
      <w:r w:rsidRPr="00C657C9">
        <w:rPr>
          <w:rFonts w:eastAsia="Times New Roman"/>
          <w:sz w:val="14"/>
          <w:szCs w:val="14"/>
        </w:rPr>
        <w:t>пл.Победы</w:t>
      </w:r>
      <w:proofErr w:type="spellEnd"/>
      <w:r w:rsidRPr="00C657C9">
        <w:rPr>
          <w:rFonts w:eastAsia="Times New Roman"/>
          <w:sz w:val="14"/>
          <w:szCs w:val="14"/>
        </w:rPr>
        <w:t>, д.3, второй этаж (большой зал).</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b/>
          <w:sz w:val="14"/>
          <w:szCs w:val="14"/>
        </w:rPr>
        <w:t>Начало проведения:</w:t>
      </w:r>
      <w:r w:rsidRPr="00C657C9">
        <w:rPr>
          <w:rFonts w:eastAsia="Times New Roman"/>
          <w:sz w:val="14"/>
          <w:szCs w:val="14"/>
        </w:rPr>
        <w:t xml:space="preserve"> 17 часов 30 минут.</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b/>
          <w:sz w:val="14"/>
          <w:szCs w:val="14"/>
        </w:rPr>
        <w:t>Окончание проведения:</w:t>
      </w:r>
      <w:r w:rsidRPr="00C657C9">
        <w:rPr>
          <w:rFonts w:eastAsia="Times New Roman"/>
          <w:sz w:val="14"/>
          <w:szCs w:val="14"/>
        </w:rPr>
        <w:t xml:space="preserve"> 18 часов 05 минут.</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b/>
          <w:sz w:val="14"/>
          <w:szCs w:val="14"/>
        </w:rPr>
        <w:t>Заместитель председателя комиссии</w:t>
      </w:r>
      <w:r w:rsidRPr="00C657C9">
        <w:rPr>
          <w:rFonts w:eastAsia="Times New Roman"/>
          <w:sz w:val="14"/>
          <w:szCs w:val="14"/>
        </w:rPr>
        <w:t>: Колесникова И.А.,  председатель комитета градостроительства и благоустройства Администрации Солецкого муниципального округа.</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b/>
          <w:sz w:val="14"/>
          <w:szCs w:val="14"/>
        </w:rPr>
        <w:t>Секретарь комиссии: Подобина Э.В.</w:t>
      </w:r>
      <w:r w:rsidRPr="00C657C9">
        <w:rPr>
          <w:rFonts w:eastAsia="Times New Roman"/>
          <w:sz w:val="14"/>
          <w:szCs w:val="14"/>
        </w:rPr>
        <w:t>, ведущий специалист комитета градостроительства и благоустройства Администрации Солецкого муниципального округа.</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 xml:space="preserve">Присутствуют: </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жители г.Сольцы и Солецкого муниципального округа, имеющие место жительства или место работы на территории г.Сольцы;</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правообладатели земельных участков, объектов капитального строительства, жилых и нежилых помещений на рассматриваемой территории;</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sz w:val="14"/>
          <w:szCs w:val="14"/>
        </w:rPr>
        <w:t>представители Администрации Солецкого муниципального округа.</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Повестка дня:</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b/>
          <w:sz w:val="14"/>
          <w:szCs w:val="14"/>
        </w:rPr>
        <w:t xml:space="preserve">Вопрос № 1 </w:t>
      </w:r>
      <w:r w:rsidRPr="00C657C9">
        <w:rPr>
          <w:sz w:val="14"/>
          <w:szCs w:val="14"/>
        </w:rPr>
        <w:t xml:space="preserve">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1266 </w:t>
      </w:r>
      <w:proofErr w:type="spellStart"/>
      <w:r w:rsidRPr="00C657C9">
        <w:rPr>
          <w:sz w:val="14"/>
          <w:szCs w:val="14"/>
        </w:rPr>
        <w:t>кв.м</w:t>
      </w:r>
      <w:proofErr w:type="spellEnd"/>
      <w:r w:rsidRPr="00C657C9">
        <w:rPr>
          <w:sz w:val="14"/>
          <w:szCs w:val="14"/>
        </w:rPr>
        <w:t xml:space="preserve">. с кадастровым номером 53:16:0010320:9, расположенным по адресу: Новгородская область, Солецкий муниципальный район, г.Сольцы, </w:t>
      </w:r>
      <w:proofErr w:type="spellStart"/>
      <w:r w:rsidRPr="00C657C9">
        <w:rPr>
          <w:sz w:val="14"/>
          <w:szCs w:val="14"/>
        </w:rPr>
        <w:t>ул.Новгородская</w:t>
      </w:r>
      <w:proofErr w:type="spellEnd"/>
      <w:r w:rsidRPr="00C657C9">
        <w:rPr>
          <w:sz w:val="14"/>
          <w:szCs w:val="14"/>
        </w:rPr>
        <w:t xml:space="preserve">, д.54,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 собственник - Горбунов Дмитрий Евгеньевич;</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b/>
          <w:sz w:val="14"/>
          <w:szCs w:val="14"/>
        </w:rPr>
        <w:t>Вопрос №2</w:t>
      </w:r>
      <w:r w:rsidRPr="00C657C9">
        <w:rPr>
          <w:sz w:val="14"/>
          <w:szCs w:val="14"/>
        </w:rPr>
        <w:t xml:space="preserve">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628 </w:t>
      </w:r>
      <w:proofErr w:type="spellStart"/>
      <w:r w:rsidRPr="00C657C9">
        <w:rPr>
          <w:sz w:val="14"/>
          <w:szCs w:val="14"/>
        </w:rPr>
        <w:t>кв.м</w:t>
      </w:r>
      <w:proofErr w:type="spellEnd"/>
      <w:r w:rsidRPr="00C657C9">
        <w:rPr>
          <w:sz w:val="14"/>
          <w:szCs w:val="14"/>
        </w:rPr>
        <w:t xml:space="preserve">. с кадастровым номером 53:16:0010320:325, расположенным по адресу: Новгородская область, Солецкий муниципальный район, Солецкое городское поселение, г.Сольцы, Набережная 7 Ноября,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 собственник - Горбунов Дмитрий Евгеньевич;</w:t>
      </w:r>
    </w:p>
    <w:p w:rsidR="00F34FDC" w:rsidRPr="00C657C9" w:rsidRDefault="00F34FDC" w:rsidP="00F34FDC">
      <w:pPr>
        <w:suppressAutoHyphens/>
        <w:autoSpaceDE w:val="0"/>
        <w:autoSpaceDN w:val="0"/>
        <w:adjustRightInd w:val="0"/>
        <w:ind w:firstLine="284"/>
        <w:jc w:val="both"/>
        <w:rPr>
          <w:sz w:val="14"/>
          <w:szCs w:val="14"/>
        </w:rPr>
      </w:pPr>
      <w:r w:rsidRPr="00C657C9">
        <w:rPr>
          <w:b/>
          <w:sz w:val="14"/>
          <w:szCs w:val="14"/>
        </w:rPr>
        <w:t>Вопрос №3</w:t>
      </w:r>
      <w:r w:rsidRPr="00C657C9">
        <w:rPr>
          <w:sz w:val="14"/>
          <w:szCs w:val="14"/>
        </w:rPr>
        <w:t xml:space="preserve"> 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C657C9">
        <w:rPr>
          <w:sz w:val="14"/>
          <w:szCs w:val="14"/>
        </w:rPr>
        <w:t>кв.м</w:t>
      </w:r>
      <w:proofErr w:type="spellEnd"/>
      <w:r w:rsidRPr="00C657C9">
        <w:rPr>
          <w:sz w:val="14"/>
          <w:szCs w:val="14"/>
        </w:rPr>
        <w:t xml:space="preserve">. с кадастровым номером 53:16:0072701:21, расположенным по адресу: Новгородская область, Солецкий муниципальный район, </w:t>
      </w:r>
      <w:proofErr w:type="spellStart"/>
      <w:r w:rsidRPr="00C657C9">
        <w:rPr>
          <w:sz w:val="14"/>
          <w:szCs w:val="14"/>
        </w:rPr>
        <w:t>д.Скирино</w:t>
      </w:r>
      <w:proofErr w:type="spellEnd"/>
      <w:r w:rsidRPr="00C657C9">
        <w:rPr>
          <w:sz w:val="14"/>
          <w:szCs w:val="14"/>
        </w:rPr>
        <w:t xml:space="preserve">, </w:t>
      </w:r>
      <w:proofErr w:type="spellStart"/>
      <w:r w:rsidRPr="00C657C9">
        <w:rPr>
          <w:sz w:val="14"/>
          <w:szCs w:val="14"/>
        </w:rPr>
        <w:t>ул.Шелонская</w:t>
      </w:r>
      <w:proofErr w:type="spellEnd"/>
      <w:r w:rsidRPr="00C657C9">
        <w:rPr>
          <w:sz w:val="14"/>
          <w:szCs w:val="14"/>
        </w:rPr>
        <w:t xml:space="preserve">, д.32, с уменьшением расстояния от границ участка с западной стороны до 50 см., с южной стороны по </w:t>
      </w:r>
      <w:proofErr w:type="spellStart"/>
      <w:r w:rsidRPr="00C657C9">
        <w:rPr>
          <w:sz w:val="14"/>
          <w:szCs w:val="14"/>
        </w:rPr>
        <w:t>ул.Шелонской</w:t>
      </w:r>
      <w:proofErr w:type="spellEnd"/>
      <w:r w:rsidRPr="00C657C9">
        <w:rPr>
          <w:sz w:val="14"/>
          <w:szCs w:val="14"/>
        </w:rPr>
        <w:t xml:space="preserve">  до 0 метров, собственник – Можевитинова Елена Павловна;</w:t>
      </w:r>
    </w:p>
    <w:p w:rsidR="00F34FDC" w:rsidRPr="00C657C9" w:rsidRDefault="00F34FDC" w:rsidP="00F34FDC">
      <w:pPr>
        <w:suppressAutoHyphens/>
        <w:autoSpaceDE w:val="0"/>
        <w:autoSpaceDN w:val="0"/>
        <w:adjustRightInd w:val="0"/>
        <w:ind w:firstLine="284"/>
        <w:jc w:val="both"/>
        <w:rPr>
          <w:rFonts w:eastAsia="Times New Roman"/>
          <w:sz w:val="14"/>
          <w:szCs w:val="14"/>
        </w:rPr>
      </w:pPr>
      <w:r w:rsidRPr="00C657C9">
        <w:rPr>
          <w:rFonts w:eastAsia="Times New Roman"/>
          <w:b/>
          <w:sz w:val="14"/>
          <w:szCs w:val="14"/>
        </w:rPr>
        <w:t>Вопрос № 4</w:t>
      </w:r>
      <w:r w:rsidRPr="00C657C9">
        <w:rPr>
          <w:sz w:val="14"/>
          <w:szCs w:val="14"/>
        </w:rPr>
        <w:t xml:space="preserve"> </w:t>
      </w:r>
      <w:r w:rsidRPr="00C657C9">
        <w:rPr>
          <w:rFonts w:eastAsia="Times New Roman"/>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1498 </w:t>
      </w:r>
      <w:proofErr w:type="spellStart"/>
      <w:r w:rsidRPr="00C657C9">
        <w:rPr>
          <w:rFonts w:eastAsia="Times New Roman"/>
          <w:sz w:val="14"/>
          <w:szCs w:val="14"/>
        </w:rPr>
        <w:t>кв.м</w:t>
      </w:r>
      <w:proofErr w:type="spellEnd"/>
      <w:r w:rsidRPr="00C657C9">
        <w:rPr>
          <w:rFonts w:eastAsia="Times New Roman"/>
          <w:sz w:val="14"/>
          <w:szCs w:val="14"/>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C657C9">
        <w:rPr>
          <w:rFonts w:eastAsia="Times New Roman"/>
          <w:sz w:val="14"/>
          <w:szCs w:val="14"/>
        </w:rPr>
        <w:t>ул.Парковая</w:t>
      </w:r>
      <w:proofErr w:type="spellEnd"/>
      <w:r w:rsidRPr="00C657C9">
        <w:rPr>
          <w:rFonts w:eastAsia="Times New Roman"/>
          <w:sz w:val="14"/>
          <w:szCs w:val="14"/>
        </w:rPr>
        <w:t xml:space="preserve">, земельный участок 29д, ранее предоставленного с видом разрешенного использования – для индивидуальной жилой застройки, арендатор </w:t>
      </w:r>
      <w:proofErr w:type="spellStart"/>
      <w:r w:rsidRPr="00C657C9">
        <w:rPr>
          <w:rFonts w:eastAsia="Times New Roman"/>
          <w:sz w:val="14"/>
          <w:szCs w:val="14"/>
        </w:rPr>
        <w:t>Прудняченко</w:t>
      </w:r>
      <w:proofErr w:type="spellEnd"/>
      <w:r w:rsidRPr="00C657C9">
        <w:rPr>
          <w:rFonts w:eastAsia="Times New Roman"/>
          <w:sz w:val="14"/>
          <w:szCs w:val="14"/>
        </w:rPr>
        <w:t xml:space="preserve"> Алексей Семёнович.</w:t>
      </w:r>
    </w:p>
    <w:p w:rsidR="00F34FDC" w:rsidRPr="00C657C9" w:rsidRDefault="00F34FDC" w:rsidP="00F34FDC">
      <w:pPr>
        <w:suppressAutoHyphens/>
        <w:autoSpaceDE w:val="0"/>
        <w:autoSpaceDN w:val="0"/>
        <w:adjustRightInd w:val="0"/>
        <w:ind w:firstLine="284"/>
        <w:jc w:val="both"/>
        <w:rPr>
          <w:rFonts w:eastAsia="Times New Roman"/>
          <w:b/>
          <w:sz w:val="14"/>
          <w:szCs w:val="14"/>
        </w:rPr>
      </w:pPr>
      <w:r w:rsidRPr="00C657C9">
        <w:rPr>
          <w:rFonts w:eastAsia="Times New Roman"/>
          <w:b/>
          <w:sz w:val="14"/>
          <w:szCs w:val="14"/>
        </w:rPr>
        <w:t>По вопросу №1 выступила: Подобина Э.В.</w:t>
      </w:r>
    </w:p>
    <w:p w:rsidR="00F34FDC" w:rsidRPr="00C657C9" w:rsidRDefault="00F34FDC" w:rsidP="00F34FDC">
      <w:pPr>
        <w:tabs>
          <w:tab w:val="left" w:pos="3060"/>
        </w:tabs>
        <w:suppressAutoHyphens/>
        <w:ind w:firstLine="284"/>
        <w:jc w:val="both"/>
        <w:rPr>
          <w:sz w:val="14"/>
          <w:szCs w:val="14"/>
        </w:rPr>
      </w:pPr>
      <w:r w:rsidRPr="00C657C9">
        <w:rPr>
          <w:rFonts w:eastAsia="Times New Roman"/>
          <w:sz w:val="14"/>
          <w:szCs w:val="14"/>
        </w:rPr>
        <w:t>Подобина Э.В</w:t>
      </w:r>
      <w:r w:rsidRPr="00C657C9">
        <w:rPr>
          <w:rFonts w:eastAsia="Times New Roman"/>
          <w:b/>
          <w:sz w:val="14"/>
          <w:szCs w:val="14"/>
        </w:rPr>
        <w:t xml:space="preserve">.  </w:t>
      </w:r>
      <w:r w:rsidRPr="00C657C9">
        <w:rPr>
          <w:rFonts w:eastAsia="Times New Roman"/>
          <w:sz w:val="14"/>
          <w:szCs w:val="14"/>
        </w:rPr>
        <w:t xml:space="preserve">В период проведения публичных слушаний поступила телефонограмма от </w:t>
      </w:r>
      <w:r w:rsidRPr="00C657C9">
        <w:rPr>
          <w:sz w:val="14"/>
          <w:szCs w:val="14"/>
        </w:rPr>
        <w:t xml:space="preserve"> правообладателя земельного участка, расположенного по адресу: Новгородская область, г.Сольцы, </w:t>
      </w:r>
      <w:proofErr w:type="spellStart"/>
      <w:r w:rsidRPr="00C657C9">
        <w:rPr>
          <w:sz w:val="14"/>
          <w:szCs w:val="14"/>
        </w:rPr>
        <w:t>ул.Новгородская</w:t>
      </w:r>
      <w:proofErr w:type="spellEnd"/>
      <w:r w:rsidRPr="00C657C9">
        <w:rPr>
          <w:sz w:val="14"/>
          <w:szCs w:val="14"/>
        </w:rPr>
        <w:t xml:space="preserve">, д.52, где Валентина Федоровна выступила против строительства объекта капитального строительства на расстоянии 1м от границы с её земельным участком расположенным по адресу г.Сольцы, </w:t>
      </w:r>
      <w:proofErr w:type="spellStart"/>
      <w:r w:rsidRPr="00C657C9">
        <w:rPr>
          <w:sz w:val="14"/>
          <w:szCs w:val="14"/>
        </w:rPr>
        <w:t>ул.Новгородская</w:t>
      </w:r>
      <w:proofErr w:type="spellEnd"/>
      <w:r w:rsidRPr="00C657C9">
        <w:rPr>
          <w:sz w:val="14"/>
          <w:szCs w:val="14"/>
        </w:rPr>
        <w:t>, д.52.</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0 человек;        ПРОТИВ: 8 человек;   ВОЗДЕРЖАЛИСЬ: 0человека.</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 xml:space="preserve">РЕШИЛИ: </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sz w:val="14"/>
          <w:szCs w:val="14"/>
        </w:rPr>
        <w:t xml:space="preserve">Отказать Горбунову Д.Е. в предоставлении разрешения </w:t>
      </w:r>
      <w:r w:rsidRPr="00C657C9">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1266 </w:t>
      </w:r>
      <w:proofErr w:type="spellStart"/>
      <w:r w:rsidRPr="00C657C9">
        <w:rPr>
          <w:sz w:val="14"/>
          <w:szCs w:val="14"/>
        </w:rPr>
        <w:t>кв.м</w:t>
      </w:r>
      <w:proofErr w:type="spellEnd"/>
      <w:r w:rsidRPr="00C657C9">
        <w:rPr>
          <w:sz w:val="14"/>
          <w:szCs w:val="14"/>
        </w:rPr>
        <w:t xml:space="preserve">. с кадастровым номером 53:16:0010320:9, расположенным по адресу: Новгородская область, Солецкий муниципальный район, г.Сольцы, </w:t>
      </w:r>
      <w:proofErr w:type="spellStart"/>
      <w:r w:rsidRPr="00C657C9">
        <w:rPr>
          <w:sz w:val="14"/>
          <w:szCs w:val="14"/>
        </w:rPr>
        <w:t>ул.Новгородская</w:t>
      </w:r>
      <w:proofErr w:type="spellEnd"/>
      <w:r w:rsidRPr="00C657C9">
        <w:rPr>
          <w:sz w:val="14"/>
          <w:szCs w:val="14"/>
        </w:rPr>
        <w:t xml:space="preserve">, д.54,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w:t>
      </w:r>
    </w:p>
    <w:p w:rsidR="00F34FDC" w:rsidRPr="00C657C9" w:rsidRDefault="00F34FDC" w:rsidP="00F34FDC">
      <w:pPr>
        <w:suppressAutoHyphens/>
        <w:autoSpaceDE w:val="0"/>
        <w:autoSpaceDN w:val="0"/>
        <w:adjustRightInd w:val="0"/>
        <w:ind w:firstLine="284"/>
        <w:jc w:val="both"/>
        <w:rPr>
          <w:rFonts w:eastAsia="Times New Roman"/>
          <w:b/>
          <w:sz w:val="14"/>
          <w:szCs w:val="14"/>
        </w:rPr>
      </w:pPr>
      <w:r w:rsidRPr="00C657C9">
        <w:rPr>
          <w:rFonts w:eastAsia="Times New Roman"/>
          <w:b/>
          <w:sz w:val="14"/>
          <w:szCs w:val="14"/>
        </w:rPr>
        <w:t>По вопросу № 2 выступила: Подобина Э.В.</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sz w:val="14"/>
          <w:szCs w:val="14"/>
        </w:rPr>
        <w:t>Подобина Э.В.</w:t>
      </w:r>
      <w:r w:rsidRPr="00C657C9">
        <w:rPr>
          <w:rFonts w:eastAsia="Times New Roman"/>
          <w:b/>
          <w:sz w:val="14"/>
          <w:szCs w:val="14"/>
        </w:rPr>
        <w:t xml:space="preserve"> </w:t>
      </w:r>
      <w:r w:rsidRPr="00C657C9">
        <w:rPr>
          <w:rFonts w:eastAsia="Times New Roman"/>
          <w:sz w:val="14"/>
          <w:szCs w:val="14"/>
        </w:rPr>
        <w:t xml:space="preserve">В период проведения публичных слушаний </w:t>
      </w:r>
      <w:r w:rsidRPr="00C657C9">
        <w:rPr>
          <w:sz w:val="14"/>
          <w:szCs w:val="14"/>
        </w:rPr>
        <w:t xml:space="preserve">поступила  телефонограмма от директора ООО «Спирит» Шиловой И.Е. правообладателя земельного участка, расположенного по адресу: Новгородская область, г.Сольцы, Набережная 7 Ноября, з/у с </w:t>
      </w:r>
      <w:proofErr w:type="spellStart"/>
      <w:r w:rsidRPr="00C657C9">
        <w:rPr>
          <w:sz w:val="14"/>
          <w:szCs w:val="14"/>
        </w:rPr>
        <w:t>кадастовым</w:t>
      </w:r>
      <w:proofErr w:type="spellEnd"/>
      <w:r w:rsidRPr="00C657C9">
        <w:rPr>
          <w:sz w:val="14"/>
          <w:szCs w:val="14"/>
        </w:rPr>
        <w:t xml:space="preserve"> номером 53:16:0010320:326, которая выступила против строительства объекта капитального строительства на расстоянии 1м от границы с земельным участком принадлежащим ООО «Спирит», т.к. на участке с кадастровым номером 53:16:0010320:326, строится производственный объект и необходимо соблюдать противопожарные нормы при </w:t>
      </w:r>
      <w:r w:rsidRPr="00C657C9">
        <w:rPr>
          <w:sz w:val="14"/>
          <w:szCs w:val="14"/>
        </w:rPr>
        <w:t xml:space="preserve">строительстве капитальных объектов. Предлагаю отказать в  </w:t>
      </w:r>
      <w:r w:rsidRPr="00C657C9">
        <w:rPr>
          <w:rFonts w:eastAsia="Times New Roman"/>
          <w:sz w:val="14"/>
          <w:szCs w:val="14"/>
        </w:rPr>
        <w:t xml:space="preserve">предоставлении разрешения </w:t>
      </w:r>
      <w:r w:rsidRPr="00C657C9">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1266 </w:t>
      </w:r>
      <w:proofErr w:type="spellStart"/>
      <w:r w:rsidRPr="00C657C9">
        <w:rPr>
          <w:sz w:val="14"/>
          <w:szCs w:val="14"/>
        </w:rPr>
        <w:t>кв.м</w:t>
      </w:r>
      <w:proofErr w:type="spellEnd"/>
      <w:r w:rsidRPr="00C657C9">
        <w:rPr>
          <w:sz w:val="14"/>
          <w:szCs w:val="14"/>
        </w:rPr>
        <w:t xml:space="preserve">. с кадастровым номером 53:16:0010320:9, расположенным по адресу: Новгородская область, Солецкий муниципальный район, г.Сольцы, </w:t>
      </w:r>
      <w:proofErr w:type="spellStart"/>
      <w:r w:rsidRPr="00C657C9">
        <w:rPr>
          <w:sz w:val="14"/>
          <w:szCs w:val="14"/>
        </w:rPr>
        <w:t>ул.Новгородская</w:t>
      </w:r>
      <w:proofErr w:type="spellEnd"/>
      <w:r w:rsidRPr="00C657C9">
        <w:rPr>
          <w:sz w:val="14"/>
          <w:szCs w:val="14"/>
        </w:rPr>
        <w:t xml:space="preserve">, д.54,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0 человек;        ПРОТИВ: 8 человек;   ВОЗДЕРЖАЛИСЬ: 0человека.</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 xml:space="preserve">РЕШИЛИ: </w:t>
      </w:r>
    </w:p>
    <w:p w:rsidR="00F34FDC" w:rsidRPr="00C657C9" w:rsidRDefault="00F34FDC" w:rsidP="00F34FDC">
      <w:pPr>
        <w:suppressAutoHyphens/>
        <w:autoSpaceDE w:val="0"/>
        <w:autoSpaceDN w:val="0"/>
        <w:adjustRightInd w:val="0"/>
        <w:ind w:firstLine="284"/>
        <w:jc w:val="both"/>
        <w:rPr>
          <w:sz w:val="14"/>
          <w:szCs w:val="14"/>
        </w:rPr>
      </w:pPr>
      <w:r w:rsidRPr="00C657C9">
        <w:rPr>
          <w:rFonts w:eastAsia="Times New Roman"/>
          <w:sz w:val="14"/>
          <w:szCs w:val="14"/>
        </w:rPr>
        <w:t xml:space="preserve">Отказать Горбунову Д.Е. в предоставлении разрешения </w:t>
      </w:r>
      <w:r w:rsidRPr="00C657C9">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628 </w:t>
      </w:r>
      <w:proofErr w:type="spellStart"/>
      <w:r w:rsidRPr="00C657C9">
        <w:rPr>
          <w:sz w:val="14"/>
          <w:szCs w:val="14"/>
        </w:rPr>
        <w:t>кв.м</w:t>
      </w:r>
      <w:proofErr w:type="spellEnd"/>
      <w:r w:rsidRPr="00C657C9">
        <w:rPr>
          <w:sz w:val="14"/>
          <w:szCs w:val="14"/>
        </w:rPr>
        <w:t xml:space="preserve">. с кадастровым номером 53:16:0010320:325, расположенным по адресу: Новгородская область, Солецкий муниципальный район, Солецкое городское поселение, г.Сольцы, Набережная 7 Ноября, с уменьшением расстояния от границ участка с западной, южной и восточной сторон до 1 метра, со стороны  красной линии дороги по </w:t>
      </w:r>
      <w:proofErr w:type="spellStart"/>
      <w:r w:rsidRPr="00C657C9">
        <w:rPr>
          <w:sz w:val="14"/>
          <w:szCs w:val="14"/>
        </w:rPr>
        <w:t>ул.Новгородской</w:t>
      </w:r>
      <w:proofErr w:type="spellEnd"/>
      <w:r w:rsidRPr="00C657C9">
        <w:rPr>
          <w:sz w:val="14"/>
          <w:szCs w:val="14"/>
        </w:rPr>
        <w:t xml:space="preserve"> до 3м.</w:t>
      </w:r>
    </w:p>
    <w:p w:rsidR="00F34FDC" w:rsidRPr="00C657C9" w:rsidRDefault="00F34FDC" w:rsidP="00F34FDC">
      <w:pPr>
        <w:suppressAutoHyphens/>
        <w:autoSpaceDE w:val="0"/>
        <w:autoSpaceDN w:val="0"/>
        <w:adjustRightInd w:val="0"/>
        <w:ind w:firstLine="284"/>
        <w:jc w:val="both"/>
        <w:rPr>
          <w:rFonts w:eastAsia="Times New Roman"/>
          <w:b/>
          <w:sz w:val="14"/>
          <w:szCs w:val="14"/>
        </w:rPr>
      </w:pPr>
      <w:r w:rsidRPr="00C657C9">
        <w:rPr>
          <w:rFonts w:eastAsia="Times New Roman"/>
          <w:b/>
          <w:sz w:val="14"/>
          <w:szCs w:val="14"/>
        </w:rPr>
        <w:t>По вопросу № 3 выступила: Подобина Э.В.</w:t>
      </w:r>
    </w:p>
    <w:p w:rsidR="00F34FDC" w:rsidRPr="00C657C9" w:rsidRDefault="00F34FDC" w:rsidP="00F34FDC">
      <w:pPr>
        <w:autoSpaceDE w:val="0"/>
        <w:autoSpaceDN w:val="0"/>
        <w:adjustRightInd w:val="0"/>
        <w:ind w:firstLine="284"/>
        <w:jc w:val="both"/>
        <w:rPr>
          <w:sz w:val="14"/>
          <w:szCs w:val="14"/>
        </w:rPr>
      </w:pPr>
      <w:r w:rsidRPr="00C657C9">
        <w:rPr>
          <w:rFonts w:eastAsia="Times New Roman"/>
          <w:sz w:val="14"/>
          <w:szCs w:val="14"/>
        </w:rPr>
        <w:t xml:space="preserve">Подобина Э.В. – в период проведения публичных слушаний по вопросу №3 - </w:t>
      </w:r>
      <w:r w:rsidRPr="00C657C9">
        <w:rPr>
          <w:sz w:val="14"/>
          <w:szCs w:val="14"/>
        </w:rPr>
        <w:t xml:space="preserve">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C657C9">
        <w:rPr>
          <w:sz w:val="14"/>
          <w:szCs w:val="14"/>
        </w:rPr>
        <w:t>кв.м</w:t>
      </w:r>
      <w:proofErr w:type="spellEnd"/>
      <w:r w:rsidRPr="00C657C9">
        <w:rPr>
          <w:sz w:val="14"/>
          <w:szCs w:val="14"/>
        </w:rPr>
        <w:t xml:space="preserve">. с кадастровым номером 53:16:0072701:21, расположенным по адресу: Новгородская область, Солецкий муниципальный район, </w:t>
      </w:r>
      <w:proofErr w:type="spellStart"/>
      <w:r w:rsidRPr="00C657C9">
        <w:rPr>
          <w:sz w:val="14"/>
          <w:szCs w:val="14"/>
        </w:rPr>
        <w:t>д.Скирино</w:t>
      </w:r>
      <w:proofErr w:type="spellEnd"/>
      <w:r w:rsidRPr="00C657C9">
        <w:rPr>
          <w:sz w:val="14"/>
          <w:szCs w:val="14"/>
        </w:rPr>
        <w:t xml:space="preserve">, </w:t>
      </w:r>
      <w:proofErr w:type="spellStart"/>
      <w:r w:rsidRPr="00C657C9">
        <w:rPr>
          <w:sz w:val="14"/>
          <w:szCs w:val="14"/>
        </w:rPr>
        <w:t>ул.Шелонская</w:t>
      </w:r>
      <w:proofErr w:type="spellEnd"/>
      <w:r w:rsidRPr="00C657C9">
        <w:rPr>
          <w:sz w:val="14"/>
          <w:szCs w:val="14"/>
        </w:rPr>
        <w:t xml:space="preserve">, д.32, с уменьшением расстояния от границ участка с западной стороны до 50 см. с южной стороны по </w:t>
      </w:r>
      <w:proofErr w:type="spellStart"/>
      <w:r w:rsidRPr="00C657C9">
        <w:rPr>
          <w:sz w:val="14"/>
          <w:szCs w:val="14"/>
        </w:rPr>
        <w:t>ул.Шелонской</w:t>
      </w:r>
      <w:proofErr w:type="spellEnd"/>
      <w:r w:rsidRPr="00C657C9">
        <w:rPr>
          <w:sz w:val="14"/>
          <w:szCs w:val="14"/>
        </w:rPr>
        <w:t xml:space="preserve">  до 0,  не поступало, предлагаю предоставить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C657C9">
        <w:rPr>
          <w:sz w:val="14"/>
          <w:szCs w:val="14"/>
        </w:rPr>
        <w:t>кв.м</w:t>
      </w:r>
      <w:proofErr w:type="spellEnd"/>
      <w:r w:rsidRPr="00C657C9">
        <w:rPr>
          <w:sz w:val="14"/>
          <w:szCs w:val="14"/>
        </w:rPr>
        <w:t xml:space="preserve">. с кадастровым номером 53:16:0072701:21, расположенным по адресу: Новгородская область, Солецкий муниципальный район, </w:t>
      </w:r>
      <w:proofErr w:type="spellStart"/>
      <w:r w:rsidRPr="00C657C9">
        <w:rPr>
          <w:sz w:val="14"/>
          <w:szCs w:val="14"/>
        </w:rPr>
        <w:t>д.Скирино</w:t>
      </w:r>
      <w:proofErr w:type="spellEnd"/>
      <w:r w:rsidRPr="00C657C9">
        <w:rPr>
          <w:sz w:val="14"/>
          <w:szCs w:val="14"/>
        </w:rPr>
        <w:t xml:space="preserve">, </w:t>
      </w:r>
      <w:proofErr w:type="spellStart"/>
      <w:r w:rsidRPr="00C657C9">
        <w:rPr>
          <w:sz w:val="14"/>
          <w:szCs w:val="14"/>
        </w:rPr>
        <w:t>ул.Шелонская</w:t>
      </w:r>
      <w:proofErr w:type="spellEnd"/>
      <w:r w:rsidRPr="00C657C9">
        <w:rPr>
          <w:sz w:val="14"/>
          <w:szCs w:val="14"/>
        </w:rPr>
        <w:t xml:space="preserve">, д.32, с уменьшением расстояния от границ соседнего земельного участка с западной стороны до 50 см., с южной стороны по </w:t>
      </w:r>
      <w:proofErr w:type="spellStart"/>
      <w:r w:rsidRPr="00C657C9">
        <w:rPr>
          <w:sz w:val="14"/>
          <w:szCs w:val="14"/>
        </w:rPr>
        <w:t>ул.Шелонской</w:t>
      </w:r>
      <w:proofErr w:type="spellEnd"/>
      <w:r w:rsidRPr="00C657C9">
        <w:rPr>
          <w:sz w:val="14"/>
          <w:szCs w:val="14"/>
        </w:rPr>
        <w:t xml:space="preserve">  до 0.</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7 человек;        ПРОТИВ: 0 человек;   ВОЗДЕРЖАЛИСЬ: 0человека.</w:t>
      </w:r>
    </w:p>
    <w:p w:rsidR="00F34FDC" w:rsidRPr="00C657C9" w:rsidRDefault="00F34FDC" w:rsidP="00F34FDC">
      <w:pPr>
        <w:tabs>
          <w:tab w:val="left" w:pos="3060"/>
        </w:tabs>
        <w:suppressAutoHyphens/>
        <w:ind w:firstLine="284"/>
        <w:jc w:val="both"/>
        <w:rPr>
          <w:rFonts w:eastAsia="Times New Roman"/>
          <w:sz w:val="14"/>
          <w:szCs w:val="14"/>
        </w:rPr>
      </w:pPr>
      <w:r w:rsidRPr="00C657C9">
        <w:rPr>
          <w:rFonts w:eastAsia="Times New Roman"/>
          <w:b/>
          <w:sz w:val="14"/>
          <w:szCs w:val="14"/>
        </w:rPr>
        <w:t xml:space="preserve">РЕШИЛИ: </w:t>
      </w:r>
    </w:p>
    <w:p w:rsidR="00F34FDC" w:rsidRPr="00C657C9" w:rsidRDefault="00F34FDC" w:rsidP="00F34FDC">
      <w:pPr>
        <w:autoSpaceDE w:val="0"/>
        <w:autoSpaceDN w:val="0"/>
        <w:adjustRightInd w:val="0"/>
        <w:ind w:firstLine="284"/>
        <w:jc w:val="both"/>
        <w:rPr>
          <w:rFonts w:eastAsia="Times New Roman"/>
          <w:sz w:val="14"/>
          <w:szCs w:val="14"/>
        </w:rPr>
      </w:pPr>
      <w:r w:rsidRPr="00C657C9">
        <w:rPr>
          <w:sz w:val="14"/>
          <w:szCs w:val="14"/>
        </w:rPr>
        <w:t xml:space="preserve">Предоставить Можевитиновой Е.П.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1556 </w:t>
      </w:r>
      <w:proofErr w:type="spellStart"/>
      <w:r w:rsidRPr="00C657C9">
        <w:rPr>
          <w:sz w:val="14"/>
          <w:szCs w:val="14"/>
        </w:rPr>
        <w:t>кв.м</w:t>
      </w:r>
      <w:proofErr w:type="spellEnd"/>
      <w:r w:rsidRPr="00C657C9">
        <w:rPr>
          <w:sz w:val="14"/>
          <w:szCs w:val="14"/>
        </w:rPr>
        <w:t xml:space="preserve">. с кадастровым номером 53:16:0072701:21, расположенным по адресу: Новгородская область, Солецкий муниципальный район, </w:t>
      </w:r>
      <w:proofErr w:type="spellStart"/>
      <w:r w:rsidRPr="00C657C9">
        <w:rPr>
          <w:sz w:val="14"/>
          <w:szCs w:val="14"/>
        </w:rPr>
        <w:t>д.Скирино</w:t>
      </w:r>
      <w:proofErr w:type="spellEnd"/>
      <w:r w:rsidRPr="00C657C9">
        <w:rPr>
          <w:sz w:val="14"/>
          <w:szCs w:val="14"/>
        </w:rPr>
        <w:t xml:space="preserve">, </w:t>
      </w:r>
      <w:proofErr w:type="spellStart"/>
      <w:r w:rsidRPr="00C657C9">
        <w:rPr>
          <w:sz w:val="14"/>
          <w:szCs w:val="14"/>
        </w:rPr>
        <w:t>ул.Шелонская</w:t>
      </w:r>
      <w:proofErr w:type="spellEnd"/>
      <w:r w:rsidRPr="00C657C9">
        <w:rPr>
          <w:sz w:val="14"/>
          <w:szCs w:val="14"/>
        </w:rPr>
        <w:t xml:space="preserve">, д.32, с уменьшением расстояния от границ земельного участка с западной стороны до 50 см., с южной стороны по </w:t>
      </w:r>
      <w:proofErr w:type="spellStart"/>
      <w:r w:rsidRPr="00C657C9">
        <w:rPr>
          <w:sz w:val="14"/>
          <w:szCs w:val="14"/>
        </w:rPr>
        <w:t>ул.Шелонской</w:t>
      </w:r>
      <w:proofErr w:type="spellEnd"/>
      <w:r w:rsidRPr="00C657C9">
        <w:rPr>
          <w:sz w:val="14"/>
          <w:szCs w:val="14"/>
        </w:rPr>
        <w:t xml:space="preserve">  до 0 метров</w:t>
      </w:r>
    </w:p>
    <w:p w:rsidR="00F34FDC" w:rsidRPr="00C657C9" w:rsidRDefault="00F34FDC" w:rsidP="00F34FDC">
      <w:pPr>
        <w:suppressAutoHyphens/>
        <w:autoSpaceDE w:val="0"/>
        <w:autoSpaceDN w:val="0"/>
        <w:adjustRightInd w:val="0"/>
        <w:ind w:firstLine="284"/>
        <w:jc w:val="both"/>
        <w:rPr>
          <w:rFonts w:eastAsia="Times New Roman"/>
          <w:b/>
          <w:sz w:val="14"/>
          <w:szCs w:val="14"/>
        </w:rPr>
      </w:pPr>
      <w:r w:rsidRPr="00C657C9">
        <w:rPr>
          <w:rFonts w:eastAsia="Times New Roman"/>
          <w:b/>
          <w:sz w:val="14"/>
          <w:szCs w:val="14"/>
        </w:rPr>
        <w:t>По вопросу № 4 выступила: Подобина Э.В.</w:t>
      </w:r>
    </w:p>
    <w:p w:rsidR="00F34FDC" w:rsidRPr="00C657C9" w:rsidRDefault="00F34FDC" w:rsidP="00F34FDC">
      <w:pPr>
        <w:suppressAutoHyphens/>
        <w:autoSpaceDE w:val="0"/>
        <w:autoSpaceDN w:val="0"/>
        <w:adjustRightInd w:val="0"/>
        <w:ind w:firstLine="284"/>
        <w:jc w:val="both"/>
        <w:rPr>
          <w:rFonts w:eastAsia="Times New Roman"/>
          <w:sz w:val="14"/>
          <w:szCs w:val="14"/>
        </w:rPr>
      </w:pPr>
      <w:r w:rsidRPr="00C657C9">
        <w:rPr>
          <w:rFonts w:eastAsia="Times New Roman"/>
          <w:sz w:val="14"/>
          <w:szCs w:val="14"/>
        </w:rPr>
        <w:t xml:space="preserve">Подобина Э.В. – в период проведения публичных слушаний по вопросу №4 - </w:t>
      </w:r>
      <w:r w:rsidRPr="00C657C9">
        <w:rPr>
          <w:sz w:val="14"/>
          <w:szCs w:val="14"/>
        </w:rPr>
        <w:t xml:space="preserve">предоставление разрешения </w:t>
      </w:r>
      <w:r w:rsidRPr="00C657C9">
        <w:rPr>
          <w:rFonts w:eastAsia="Times New Roman"/>
          <w:sz w:val="14"/>
          <w:szCs w:val="14"/>
        </w:rPr>
        <w:t xml:space="preserve">на условно разрешённый вид использования  земельного участка –  для  ведения личного подсобного хозяйства, общей площадью 1498 </w:t>
      </w:r>
      <w:proofErr w:type="spellStart"/>
      <w:r w:rsidRPr="00C657C9">
        <w:rPr>
          <w:rFonts w:eastAsia="Times New Roman"/>
          <w:sz w:val="14"/>
          <w:szCs w:val="14"/>
        </w:rPr>
        <w:t>кв.м</w:t>
      </w:r>
      <w:proofErr w:type="spellEnd"/>
      <w:r w:rsidRPr="00C657C9">
        <w:rPr>
          <w:rFonts w:eastAsia="Times New Roman"/>
          <w:sz w:val="14"/>
          <w:szCs w:val="14"/>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C657C9">
        <w:rPr>
          <w:rFonts w:eastAsia="Times New Roman"/>
          <w:sz w:val="14"/>
          <w:szCs w:val="14"/>
        </w:rPr>
        <w:t>ул.Парковая</w:t>
      </w:r>
      <w:proofErr w:type="spellEnd"/>
      <w:r w:rsidRPr="00C657C9">
        <w:rPr>
          <w:rFonts w:eastAsia="Times New Roman"/>
          <w:sz w:val="14"/>
          <w:szCs w:val="14"/>
        </w:rPr>
        <w:t xml:space="preserve">, земельный участок 29д, ранее предоставленного с видом разрешенного использования – для индивидуальной жилой застройки, не поступало, предлагаю предоставить разрешение на условно разрешённый вид использования  земельного участка общей площадью 1498 </w:t>
      </w:r>
      <w:proofErr w:type="spellStart"/>
      <w:r w:rsidRPr="00C657C9">
        <w:rPr>
          <w:rFonts w:eastAsia="Times New Roman"/>
          <w:sz w:val="14"/>
          <w:szCs w:val="14"/>
        </w:rPr>
        <w:t>кв.м</w:t>
      </w:r>
      <w:proofErr w:type="spellEnd"/>
      <w:r w:rsidRPr="00C657C9">
        <w:rPr>
          <w:rFonts w:eastAsia="Times New Roman"/>
          <w:sz w:val="14"/>
          <w:szCs w:val="14"/>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C657C9">
        <w:rPr>
          <w:rFonts w:eastAsia="Times New Roman"/>
          <w:sz w:val="14"/>
          <w:szCs w:val="14"/>
        </w:rPr>
        <w:t>ул.Парковая</w:t>
      </w:r>
      <w:proofErr w:type="spellEnd"/>
      <w:r w:rsidRPr="00C657C9">
        <w:rPr>
          <w:rFonts w:eastAsia="Times New Roman"/>
          <w:sz w:val="14"/>
          <w:szCs w:val="14"/>
        </w:rPr>
        <w:t>, земельный участок 29д,  для  ведения личного подсобного хозяйства.</w:t>
      </w:r>
    </w:p>
    <w:p w:rsidR="00F34FDC" w:rsidRPr="00C657C9" w:rsidRDefault="00F34FDC" w:rsidP="00F34FDC">
      <w:pPr>
        <w:suppressAutoHyphens/>
        <w:autoSpaceDE w:val="0"/>
        <w:autoSpaceDN w:val="0"/>
        <w:adjustRightInd w:val="0"/>
        <w:ind w:firstLine="284"/>
        <w:jc w:val="both"/>
        <w:rPr>
          <w:rFonts w:eastAsia="Times New Roman"/>
          <w:b/>
          <w:sz w:val="14"/>
          <w:szCs w:val="14"/>
        </w:rPr>
      </w:pPr>
      <w:r w:rsidRPr="00C657C9">
        <w:rPr>
          <w:sz w:val="14"/>
          <w:szCs w:val="14"/>
        </w:rPr>
        <w:t>.</w:t>
      </w:r>
      <w:r w:rsidRPr="00C657C9">
        <w:rPr>
          <w:rFonts w:eastAsia="Times New Roman"/>
          <w:b/>
          <w:sz w:val="14"/>
          <w:szCs w:val="14"/>
        </w:rPr>
        <w:t xml:space="preserve"> Проголосовали:</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ЗА: 7человек;        ПРОТИВ: 0 человек;   ВОЗДЕРЖАЛИСЬ:0 человек.</w:t>
      </w:r>
    </w:p>
    <w:p w:rsidR="00F34FDC" w:rsidRPr="00C657C9" w:rsidRDefault="00F34FDC" w:rsidP="00F34FDC">
      <w:pPr>
        <w:tabs>
          <w:tab w:val="left" w:pos="3060"/>
        </w:tabs>
        <w:suppressAutoHyphens/>
        <w:ind w:firstLine="284"/>
        <w:jc w:val="both"/>
        <w:rPr>
          <w:rFonts w:eastAsia="Times New Roman"/>
          <w:b/>
          <w:sz w:val="14"/>
          <w:szCs w:val="14"/>
        </w:rPr>
      </w:pPr>
      <w:r w:rsidRPr="00C657C9">
        <w:rPr>
          <w:rFonts w:eastAsia="Times New Roman"/>
          <w:b/>
          <w:sz w:val="14"/>
          <w:szCs w:val="14"/>
        </w:rPr>
        <w:t xml:space="preserve">РЕШИЛИ: </w:t>
      </w:r>
    </w:p>
    <w:p w:rsidR="00F34FDC" w:rsidRPr="00C657C9" w:rsidRDefault="00F34FDC" w:rsidP="00F34FDC">
      <w:pPr>
        <w:tabs>
          <w:tab w:val="left" w:pos="3060"/>
        </w:tabs>
        <w:suppressAutoHyphens/>
        <w:ind w:firstLine="284"/>
        <w:jc w:val="both"/>
        <w:rPr>
          <w:sz w:val="14"/>
          <w:szCs w:val="14"/>
        </w:rPr>
      </w:pPr>
      <w:r w:rsidRPr="00C657C9">
        <w:rPr>
          <w:rFonts w:eastAsia="Times New Roman"/>
          <w:sz w:val="14"/>
          <w:szCs w:val="14"/>
        </w:rPr>
        <w:t xml:space="preserve">Предоставить </w:t>
      </w:r>
      <w:proofErr w:type="spellStart"/>
      <w:r w:rsidRPr="00C657C9">
        <w:rPr>
          <w:rFonts w:eastAsia="Times New Roman"/>
          <w:sz w:val="14"/>
          <w:szCs w:val="14"/>
        </w:rPr>
        <w:t>Прудняченко</w:t>
      </w:r>
      <w:proofErr w:type="spellEnd"/>
      <w:r w:rsidRPr="00C657C9">
        <w:rPr>
          <w:rFonts w:eastAsia="Times New Roman"/>
          <w:sz w:val="14"/>
          <w:szCs w:val="14"/>
        </w:rPr>
        <w:t xml:space="preserve"> А.С. разрешение на условно разрешённый вид использования земельного участка, общей площадью 1498 </w:t>
      </w:r>
      <w:proofErr w:type="spellStart"/>
      <w:r w:rsidRPr="00C657C9">
        <w:rPr>
          <w:rFonts w:eastAsia="Times New Roman"/>
          <w:sz w:val="14"/>
          <w:szCs w:val="14"/>
        </w:rPr>
        <w:t>кв.м</w:t>
      </w:r>
      <w:proofErr w:type="spellEnd"/>
      <w:r w:rsidRPr="00C657C9">
        <w:rPr>
          <w:rFonts w:eastAsia="Times New Roman"/>
          <w:sz w:val="14"/>
          <w:szCs w:val="14"/>
        </w:rPr>
        <w:t xml:space="preserve">., с кадастровым номером 53:16:0000000:3127, расположенного по адресу: Новгородская область, Солецкий муниципальный район, Солецкое городское поселение, г.Сольцы, </w:t>
      </w:r>
      <w:proofErr w:type="spellStart"/>
      <w:r w:rsidRPr="00C657C9">
        <w:rPr>
          <w:rFonts w:eastAsia="Times New Roman"/>
          <w:sz w:val="14"/>
          <w:szCs w:val="14"/>
        </w:rPr>
        <w:t>ул.Парковая</w:t>
      </w:r>
      <w:proofErr w:type="spellEnd"/>
      <w:r w:rsidRPr="00C657C9">
        <w:rPr>
          <w:rFonts w:eastAsia="Times New Roman"/>
          <w:sz w:val="14"/>
          <w:szCs w:val="14"/>
        </w:rPr>
        <w:t>, земельный участок 29д, -  для личного подсобного хозяйства.</w:t>
      </w:r>
    </w:p>
    <w:p w:rsidR="00F34FDC" w:rsidRPr="00C657C9" w:rsidRDefault="00F34FDC" w:rsidP="00F34FDC">
      <w:pPr>
        <w:suppressAutoHyphens/>
        <w:autoSpaceDE w:val="0"/>
        <w:autoSpaceDN w:val="0"/>
        <w:adjustRightInd w:val="0"/>
        <w:jc w:val="both"/>
        <w:rPr>
          <w:sz w:val="14"/>
          <w:szCs w:val="14"/>
        </w:rPr>
      </w:pPr>
    </w:p>
    <w:p w:rsidR="00F34FDC" w:rsidRPr="00C657C9" w:rsidRDefault="00F34FDC" w:rsidP="00F34FDC">
      <w:pPr>
        <w:tabs>
          <w:tab w:val="left" w:pos="3060"/>
        </w:tabs>
        <w:suppressAutoHyphens/>
        <w:jc w:val="both"/>
        <w:rPr>
          <w:rFonts w:eastAsia="Times New Roman"/>
          <w:sz w:val="14"/>
          <w:szCs w:val="14"/>
        </w:rPr>
      </w:pPr>
    </w:p>
    <w:p w:rsidR="00F34FDC" w:rsidRPr="00C657C9" w:rsidRDefault="00F34FDC" w:rsidP="00F34FDC">
      <w:pPr>
        <w:tabs>
          <w:tab w:val="left" w:pos="3060"/>
        </w:tabs>
        <w:suppressAutoHyphens/>
        <w:jc w:val="both"/>
        <w:rPr>
          <w:rFonts w:eastAsia="Times New Roman"/>
          <w:b/>
          <w:sz w:val="14"/>
          <w:szCs w:val="14"/>
        </w:rPr>
      </w:pPr>
      <w:r w:rsidRPr="00C657C9">
        <w:rPr>
          <w:rFonts w:eastAsia="Times New Roman"/>
          <w:b/>
          <w:sz w:val="14"/>
          <w:szCs w:val="14"/>
        </w:rPr>
        <w:t>Заместитель председателя Комиссии                       И.А.</w:t>
      </w:r>
      <w:r>
        <w:rPr>
          <w:rFonts w:eastAsia="Times New Roman"/>
          <w:b/>
          <w:sz w:val="14"/>
          <w:szCs w:val="14"/>
        </w:rPr>
        <w:t xml:space="preserve"> </w:t>
      </w:r>
      <w:r w:rsidRPr="00C657C9">
        <w:rPr>
          <w:rFonts w:eastAsia="Times New Roman"/>
          <w:b/>
          <w:sz w:val="14"/>
          <w:szCs w:val="14"/>
        </w:rPr>
        <w:t>Колесникова</w:t>
      </w:r>
    </w:p>
    <w:p w:rsidR="00F34FDC" w:rsidRPr="00C657C9" w:rsidRDefault="00F34FDC" w:rsidP="00F34FDC">
      <w:pPr>
        <w:tabs>
          <w:tab w:val="left" w:pos="3060"/>
        </w:tabs>
        <w:suppressAutoHyphens/>
        <w:jc w:val="both"/>
        <w:rPr>
          <w:rFonts w:eastAsia="Times New Roman"/>
          <w:b/>
          <w:sz w:val="14"/>
          <w:szCs w:val="14"/>
        </w:rPr>
      </w:pPr>
      <w:r w:rsidRPr="00C657C9">
        <w:rPr>
          <w:rFonts w:eastAsia="Times New Roman"/>
          <w:b/>
          <w:sz w:val="14"/>
          <w:szCs w:val="14"/>
        </w:rPr>
        <w:t xml:space="preserve">Секретарь Комиссии                                              </w:t>
      </w:r>
      <w:r>
        <w:rPr>
          <w:rFonts w:eastAsia="Times New Roman"/>
          <w:b/>
          <w:sz w:val="14"/>
          <w:szCs w:val="14"/>
        </w:rPr>
        <w:t xml:space="preserve">   </w:t>
      </w:r>
      <w:r w:rsidRPr="00C657C9">
        <w:rPr>
          <w:rFonts w:eastAsia="Times New Roman"/>
          <w:b/>
          <w:sz w:val="14"/>
          <w:szCs w:val="14"/>
        </w:rPr>
        <w:t xml:space="preserve">  Э.В.</w:t>
      </w:r>
      <w:r>
        <w:rPr>
          <w:rFonts w:eastAsia="Times New Roman"/>
          <w:b/>
          <w:sz w:val="14"/>
          <w:szCs w:val="14"/>
        </w:rPr>
        <w:t xml:space="preserve"> </w:t>
      </w:r>
      <w:r w:rsidRPr="00C657C9">
        <w:rPr>
          <w:rFonts w:eastAsia="Times New Roman"/>
          <w:b/>
          <w:sz w:val="14"/>
          <w:szCs w:val="14"/>
        </w:rPr>
        <w:t>Подобина</w:t>
      </w:r>
    </w:p>
    <w:p w:rsidR="00F34FDC" w:rsidRPr="00C657C9" w:rsidRDefault="00F34FDC" w:rsidP="00F34FDC">
      <w:pPr>
        <w:tabs>
          <w:tab w:val="left" w:pos="3060"/>
        </w:tabs>
        <w:suppressAutoHyphens/>
        <w:jc w:val="both"/>
        <w:rPr>
          <w:rFonts w:eastAsia="Times New Roman"/>
          <w:b/>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tabs>
          <w:tab w:val="left" w:pos="3060"/>
        </w:tabs>
        <w:suppressAutoHyphens/>
        <w:jc w:val="both"/>
        <w:rPr>
          <w:rFonts w:eastAsia="Times New Roman"/>
          <w:sz w:val="14"/>
          <w:szCs w:val="14"/>
        </w:rPr>
      </w:pPr>
    </w:p>
    <w:p w:rsidR="00F34FDC" w:rsidRDefault="00F34FDC" w:rsidP="00F34FDC">
      <w:pPr>
        <w:jc w:val="center"/>
        <w:rPr>
          <w:b/>
          <w:sz w:val="14"/>
          <w:szCs w:val="14"/>
        </w:rPr>
      </w:pPr>
      <w:r>
        <w:rPr>
          <w:b/>
          <w:sz w:val="14"/>
          <w:szCs w:val="14"/>
        </w:rPr>
        <w:lastRenderedPageBreak/>
        <w:t>ОБЪЯВЛЕНИЕ</w:t>
      </w:r>
    </w:p>
    <w:p w:rsidR="00F34FDC" w:rsidRDefault="00F34FDC" w:rsidP="00F34FDC">
      <w:pPr>
        <w:jc w:val="center"/>
        <w:rPr>
          <w:b/>
          <w:sz w:val="14"/>
          <w:szCs w:val="14"/>
        </w:rPr>
      </w:pPr>
    </w:p>
    <w:p w:rsidR="00F34FDC" w:rsidRPr="005804F2" w:rsidRDefault="00F34FDC" w:rsidP="00F34FDC">
      <w:pPr>
        <w:ind w:firstLine="284"/>
        <w:jc w:val="both"/>
        <w:rPr>
          <w:sz w:val="14"/>
          <w:szCs w:val="24"/>
        </w:rPr>
      </w:pPr>
      <w:r w:rsidRPr="005804F2">
        <w:rPr>
          <w:color w:val="000000"/>
          <w:sz w:val="14"/>
          <w:szCs w:val="24"/>
          <w:lang w:eastAsia="ru-RU" w:bidi="ru-RU"/>
        </w:rPr>
        <w:t>Администрация Солецкого муниципального округа  сообщает, что в связи с внесением изменений в проект «Рекультивация земельного участка, загрязненного в результате расположения на нём объекта размещения отходов», информация о котором размещена в протоколе общественного обсуж</w:t>
      </w:r>
      <w:r w:rsidRPr="005804F2">
        <w:rPr>
          <w:color w:val="000000"/>
          <w:sz w:val="14"/>
          <w:szCs w:val="24"/>
          <w:lang w:eastAsia="ru-RU" w:bidi="ru-RU"/>
        </w:rPr>
        <w:softHyphen/>
        <w:t>дения в форме общественных слушаний о влиянии намечаемой деятельности на окружаю</w:t>
      </w:r>
      <w:r w:rsidRPr="005804F2">
        <w:rPr>
          <w:color w:val="000000"/>
          <w:sz w:val="14"/>
          <w:szCs w:val="24"/>
          <w:lang w:eastAsia="ru-RU" w:bidi="ru-RU"/>
        </w:rPr>
        <w:softHyphen/>
        <w:t>щую среду при реализации проекта ««Рекультивация земельного участка, загрязненного в результате расположения на нем объекта размещения отходов» (далее -Протокол), опубликованным в перио</w:t>
      </w:r>
      <w:r w:rsidRPr="005804F2">
        <w:rPr>
          <w:color w:val="000000"/>
          <w:sz w:val="14"/>
          <w:szCs w:val="24"/>
          <w:lang w:eastAsia="ru-RU" w:bidi="ru-RU"/>
        </w:rPr>
        <w:softHyphen/>
        <w:t>дическом печатном издании Солецкого муниципального округа  Бюллетень  «Солецкий вестник» от 02 декабря 2020 года № 25 (135) и на официальном сайте Администрации муниципального округа в информационно-телекоммуникационной сети «Интернет» вне</w:t>
      </w:r>
      <w:r>
        <w:rPr>
          <w:color w:val="000000"/>
          <w:sz w:val="14"/>
          <w:szCs w:val="24"/>
          <w:lang w:eastAsia="ru-RU" w:bidi="ru-RU"/>
        </w:rPr>
        <w:t>сены</w:t>
      </w:r>
      <w:r w:rsidRPr="005804F2">
        <w:rPr>
          <w:color w:val="000000"/>
          <w:sz w:val="14"/>
          <w:szCs w:val="24"/>
          <w:lang w:eastAsia="ru-RU" w:bidi="ru-RU"/>
        </w:rPr>
        <w:t xml:space="preserve"> следующие изменения</w:t>
      </w:r>
      <w:r>
        <w:rPr>
          <w:color w:val="000000"/>
          <w:sz w:val="14"/>
          <w:szCs w:val="24"/>
          <w:lang w:eastAsia="ru-RU" w:bidi="ru-RU"/>
        </w:rPr>
        <w:t xml:space="preserve"> в Протокол</w:t>
      </w:r>
      <w:r w:rsidRPr="005804F2">
        <w:rPr>
          <w:color w:val="000000"/>
          <w:sz w:val="14"/>
          <w:szCs w:val="24"/>
          <w:lang w:eastAsia="ru-RU" w:bidi="ru-RU"/>
        </w:rPr>
        <w:t>:</w:t>
      </w:r>
    </w:p>
    <w:p w:rsidR="00F34FDC" w:rsidRPr="005804F2" w:rsidRDefault="00F34FDC" w:rsidP="00F34FDC">
      <w:pPr>
        <w:ind w:firstLine="284"/>
        <w:jc w:val="both"/>
        <w:rPr>
          <w:sz w:val="14"/>
          <w:szCs w:val="24"/>
        </w:rPr>
      </w:pPr>
      <w:r w:rsidRPr="005804F2">
        <w:rPr>
          <w:rFonts w:eastAsiaTheme="minorHAnsi"/>
          <w:sz w:val="14"/>
          <w:szCs w:val="24"/>
        </w:rPr>
        <w:t xml:space="preserve"> «</w:t>
      </w:r>
      <w:r w:rsidRPr="005804F2">
        <w:rPr>
          <w:color w:val="000000"/>
          <w:sz w:val="14"/>
          <w:szCs w:val="24"/>
          <w:lang w:eastAsia="ru-RU" w:bidi="ru-RU"/>
        </w:rPr>
        <w:t>Устройство изолирующего слоя из глины» заменить на: «Устройство изолирующего слоя основания отвала и верхней части отвала из глины и синтетических материалов.»</w:t>
      </w:r>
    </w:p>
    <w:p w:rsidR="00F34FDC" w:rsidRPr="005804F2" w:rsidRDefault="00F34FDC" w:rsidP="00F34FDC">
      <w:pPr>
        <w:pStyle w:val="44"/>
        <w:shd w:val="clear" w:color="auto" w:fill="auto"/>
        <w:spacing w:before="0" w:after="0" w:line="240" w:lineRule="auto"/>
        <w:ind w:firstLine="284"/>
        <w:jc w:val="both"/>
        <w:rPr>
          <w:b/>
          <w:i/>
          <w:sz w:val="14"/>
          <w:szCs w:val="24"/>
        </w:rPr>
      </w:pPr>
      <w:r w:rsidRPr="005804F2">
        <w:rPr>
          <w:color w:val="000000"/>
          <w:sz w:val="14"/>
          <w:szCs w:val="24"/>
          <w:lang w:bidi="ru-RU"/>
        </w:rPr>
        <w:t xml:space="preserve">Исключить следующие абзацы: </w:t>
      </w:r>
    </w:p>
    <w:p w:rsidR="00F34FDC" w:rsidRPr="005804F2" w:rsidRDefault="00F34FDC" w:rsidP="00F34FDC">
      <w:pPr>
        <w:ind w:firstLine="284"/>
        <w:jc w:val="both"/>
        <w:rPr>
          <w:sz w:val="14"/>
          <w:szCs w:val="24"/>
        </w:rPr>
      </w:pPr>
      <w:r w:rsidRPr="005804F2">
        <w:rPr>
          <w:color w:val="000000"/>
          <w:sz w:val="14"/>
          <w:szCs w:val="24"/>
          <w:lang w:eastAsia="ru-RU" w:bidi="ru-RU"/>
        </w:rPr>
        <w:t>«Учитывая, что в геологическом отношении участок представлен глубокими песками глубиной до 17-20 м для дальнейшего предотвращения попадания фильтрата за преде</w:t>
      </w:r>
      <w:r w:rsidRPr="005804F2">
        <w:rPr>
          <w:color w:val="000000"/>
          <w:sz w:val="14"/>
          <w:szCs w:val="24"/>
          <w:lang w:eastAsia="ru-RU" w:bidi="ru-RU"/>
        </w:rPr>
        <w:softHyphen/>
        <w:t xml:space="preserve">лы участка рекультивации проектом предусматривается устройство </w:t>
      </w:r>
      <w:proofErr w:type="spellStart"/>
      <w:r w:rsidRPr="005804F2">
        <w:rPr>
          <w:color w:val="000000"/>
          <w:sz w:val="14"/>
          <w:szCs w:val="24"/>
          <w:lang w:eastAsia="ru-RU" w:bidi="ru-RU"/>
        </w:rPr>
        <w:t>противофиль</w:t>
      </w:r>
      <w:proofErr w:type="spellEnd"/>
      <w:r>
        <w:rPr>
          <w:color w:val="000000"/>
          <w:sz w:val="14"/>
          <w:szCs w:val="24"/>
          <w:lang w:eastAsia="ru-RU" w:bidi="ru-RU"/>
        </w:rPr>
        <w:t xml:space="preserve"> </w:t>
      </w:r>
      <w:r w:rsidRPr="005804F2">
        <w:rPr>
          <w:color w:val="000000"/>
          <w:sz w:val="14"/>
          <w:szCs w:val="24"/>
          <w:lang w:eastAsia="ru-RU" w:bidi="ru-RU"/>
        </w:rPr>
        <w:t xml:space="preserve">- </w:t>
      </w:r>
      <w:proofErr w:type="spellStart"/>
      <w:r w:rsidRPr="005804F2">
        <w:rPr>
          <w:color w:val="000000"/>
          <w:sz w:val="14"/>
          <w:szCs w:val="24"/>
          <w:lang w:eastAsia="ru-RU" w:bidi="ru-RU"/>
        </w:rPr>
        <w:t>трационной</w:t>
      </w:r>
      <w:proofErr w:type="spellEnd"/>
      <w:r w:rsidRPr="005804F2">
        <w:rPr>
          <w:color w:val="000000"/>
          <w:sz w:val="14"/>
          <w:szCs w:val="24"/>
          <w:lang w:eastAsia="ru-RU" w:bidi="ru-RU"/>
        </w:rPr>
        <w:t xml:space="preserve"> завесы в виде шпунтовой стенки по всему контуру укладки отходов. Для этих целей предусмотрено использовать металлический шпунт Ларсен.</w:t>
      </w:r>
    </w:p>
    <w:p w:rsidR="00F34FDC" w:rsidRPr="005804F2" w:rsidRDefault="00F34FDC" w:rsidP="00F34FDC">
      <w:pPr>
        <w:ind w:firstLine="284"/>
        <w:jc w:val="both"/>
        <w:rPr>
          <w:sz w:val="14"/>
          <w:szCs w:val="24"/>
        </w:rPr>
      </w:pPr>
      <w:r w:rsidRPr="005804F2">
        <w:rPr>
          <w:color w:val="000000"/>
          <w:sz w:val="14"/>
          <w:szCs w:val="24"/>
          <w:lang w:eastAsia="ru-RU" w:bidi="ru-RU"/>
        </w:rPr>
        <w:t>Шпунт забивается на глубину до 21 м, перекрывая слой песка. Стенка устраивается по всему периметру отвала с отходами. Длина стенки -612м.</w:t>
      </w:r>
    </w:p>
    <w:p w:rsidR="00F34FDC" w:rsidRPr="005804F2" w:rsidRDefault="00F34FDC" w:rsidP="00F34FDC">
      <w:pPr>
        <w:ind w:firstLine="284"/>
        <w:jc w:val="both"/>
        <w:rPr>
          <w:sz w:val="14"/>
          <w:szCs w:val="24"/>
        </w:rPr>
      </w:pPr>
      <w:r w:rsidRPr="005804F2">
        <w:rPr>
          <w:color w:val="000000"/>
          <w:sz w:val="14"/>
          <w:szCs w:val="24"/>
          <w:lang w:eastAsia="ru-RU" w:bidi="ru-RU"/>
        </w:rPr>
        <w:t xml:space="preserve">У подножия отвала, в месте стыковки </w:t>
      </w:r>
      <w:proofErr w:type="spellStart"/>
      <w:r w:rsidRPr="005804F2">
        <w:rPr>
          <w:color w:val="000000"/>
          <w:sz w:val="14"/>
          <w:szCs w:val="24"/>
          <w:lang w:eastAsia="ru-RU" w:bidi="ru-RU"/>
        </w:rPr>
        <w:t>изодирующего</w:t>
      </w:r>
      <w:proofErr w:type="spellEnd"/>
      <w:r w:rsidRPr="005804F2">
        <w:rPr>
          <w:color w:val="000000"/>
          <w:sz w:val="14"/>
          <w:szCs w:val="24"/>
          <w:lang w:eastAsia="ru-RU" w:bidi="ru-RU"/>
        </w:rPr>
        <w:t xml:space="preserve"> слоя со шпунтом проектом предусмотрено устройство «зуба» глубиной 0.6 м.»</w:t>
      </w:r>
    </w:p>
    <w:p w:rsidR="00F34FDC" w:rsidRPr="005804F2" w:rsidRDefault="00F34FDC" w:rsidP="00F34FDC">
      <w:pPr>
        <w:jc w:val="both"/>
        <w:rPr>
          <w:sz w:val="14"/>
          <w:szCs w:val="24"/>
        </w:rPr>
      </w:pPr>
    </w:p>
    <w:p w:rsidR="00F34FDC" w:rsidRPr="003520DA" w:rsidRDefault="00F34FDC" w:rsidP="00F34FDC">
      <w:pPr>
        <w:jc w:val="center"/>
        <w:rPr>
          <w:b/>
          <w:sz w:val="14"/>
          <w:szCs w:val="14"/>
        </w:rPr>
      </w:pPr>
    </w:p>
    <w:p w:rsidR="00F34FDC" w:rsidRDefault="00F34FDC" w:rsidP="00F34FDC">
      <w:pPr>
        <w:rPr>
          <w:sz w:val="14"/>
          <w:szCs w:val="14"/>
        </w:rPr>
      </w:pPr>
    </w:p>
    <w:p w:rsidR="00F34FDC" w:rsidRPr="00817840" w:rsidRDefault="00F34FDC" w:rsidP="00F34FDC">
      <w:pPr>
        <w:jc w:val="center"/>
        <w:rPr>
          <w:b/>
          <w:sz w:val="14"/>
          <w:szCs w:val="14"/>
        </w:rPr>
      </w:pPr>
      <w:r w:rsidRPr="00817840">
        <w:rPr>
          <w:b/>
          <w:sz w:val="14"/>
          <w:szCs w:val="14"/>
        </w:rPr>
        <w:t>Извещение о возможности предоставления земельного участка</w:t>
      </w:r>
    </w:p>
    <w:p w:rsidR="00F34FDC" w:rsidRPr="00817840" w:rsidRDefault="00F34FDC" w:rsidP="00F34FDC">
      <w:pPr>
        <w:rPr>
          <w:sz w:val="14"/>
          <w:szCs w:val="14"/>
        </w:rPr>
      </w:pPr>
    </w:p>
    <w:p w:rsidR="00F34FDC" w:rsidRPr="00817840" w:rsidRDefault="00F34FDC" w:rsidP="00F34FDC">
      <w:pPr>
        <w:ind w:firstLine="284"/>
        <w:jc w:val="both"/>
        <w:rPr>
          <w:sz w:val="14"/>
          <w:szCs w:val="14"/>
        </w:rPr>
      </w:pPr>
      <w:r w:rsidRPr="00817840">
        <w:rPr>
          <w:sz w:val="14"/>
          <w:szCs w:val="14"/>
        </w:rPr>
        <w:t>Администрация Солецкого муниципального округа сообщает о возможности предоставления земельного участка в аренду:</w:t>
      </w:r>
    </w:p>
    <w:p w:rsidR="00F34FDC" w:rsidRPr="00817840" w:rsidRDefault="00F34FDC" w:rsidP="00F34FDC">
      <w:pPr>
        <w:ind w:firstLine="284"/>
        <w:jc w:val="both"/>
        <w:rPr>
          <w:sz w:val="14"/>
          <w:szCs w:val="14"/>
        </w:rPr>
      </w:pPr>
      <w:r w:rsidRPr="00817840">
        <w:rPr>
          <w:sz w:val="14"/>
          <w:szCs w:val="14"/>
        </w:rPr>
        <w:t xml:space="preserve"> для ведения личного подсобного хозяйства, с кадастровым номером 53:16:0010731:20 площадью 1500 кв. м, местоположение: Новгородская область, Солецкий район, Солецкое городское поселение, г.Сольцы, </w:t>
      </w:r>
      <w:proofErr w:type="spellStart"/>
      <w:r w:rsidRPr="00817840">
        <w:rPr>
          <w:sz w:val="14"/>
          <w:szCs w:val="14"/>
        </w:rPr>
        <w:t>ул.Шкнятинская</w:t>
      </w:r>
      <w:proofErr w:type="spellEnd"/>
      <w:r w:rsidRPr="00817840">
        <w:rPr>
          <w:sz w:val="14"/>
          <w:szCs w:val="14"/>
        </w:rPr>
        <w:t>, в 60 м западнее земельного участка дома №5;</w:t>
      </w:r>
    </w:p>
    <w:p w:rsidR="00F34FDC" w:rsidRPr="00817840" w:rsidRDefault="00F34FDC" w:rsidP="00F34FDC">
      <w:pPr>
        <w:ind w:firstLine="284"/>
        <w:jc w:val="both"/>
        <w:rPr>
          <w:sz w:val="14"/>
          <w:szCs w:val="14"/>
        </w:rPr>
      </w:pPr>
      <w:r w:rsidRPr="00817840">
        <w:rPr>
          <w:sz w:val="14"/>
          <w:szCs w:val="14"/>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rsidR="00F34FDC" w:rsidRPr="00817840" w:rsidRDefault="00F34FDC" w:rsidP="00F34FDC">
      <w:pPr>
        <w:ind w:firstLine="284"/>
        <w:jc w:val="both"/>
        <w:rPr>
          <w:sz w:val="14"/>
          <w:szCs w:val="14"/>
        </w:rPr>
      </w:pPr>
      <w:r w:rsidRPr="00817840">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p>
    <w:p w:rsidR="00F34FDC" w:rsidRPr="00817840" w:rsidRDefault="00F34FDC" w:rsidP="00F34FDC">
      <w:pPr>
        <w:ind w:firstLine="284"/>
        <w:jc w:val="both"/>
        <w:rPr>
          <w:sz w:val="14"/>
          <w:szCs w:val="14"/>
        </w:rPr>
      </w:pPr>
      <w:r w:rsidRPr="00817840">
        <w:rPr>
          <w:sz w:val="14"/>
          <w:szCs w:val="14"/>
        </w:rPr>
        <w:t xml:space="preserve"> Адрес и время приема граждан для ознакомления со схемой расположения земельного участка: Новгородская область, г. Сольцы, пл. Победы д.3, </w:t>
      </w:r>
      <w:proofErr w:type="spellStart"/>
      <w:r w:rsidRPr="00817840">
        <w:rPr>
          <w:sz w:val="14"/>
          <w:szCs w:val="14"/>
        </w:rPr>
        <w:t>каб</w:t>
      </w:r>
      <w:proofErr w:type="spellEnd"/>
      <w:r w:rsidRPr="00817840">
        <w:rPr>
          <w:sz w:val="14"/>
          <w:szCs w:val="14"/>
        </w:rPr>
        <w:t>. №18, с 8.00 до 17.00.</w:t>
      </w:r>
    </w:p>
    <w:p w:rsidR="00F34FDC" w:rsidRPr="00817840" w:rsidRDefault="00F34FDC" w:rsidP="00F34FDC">
      <w:pPr>
        <w:ind w:firstLine="284"/>
        <w:jc w:val="both"/>
        <w:rPr>
          <w:sz w:val="14"/>
          <w:szCs w:val="14"/>
        </w:rPr>
      </w:pPr>
      <w:r w:rsidRPr="00817840">
        <w:rPr>
          <w:sz w:val="14"/>
          <w:szCs w:val="14"/>
        </w:rPr>
        <w:t xml:space="preserve">Прием заявлений о намерении участвовать в аукционе заканчивается по истечении 30 календарных дней со дня опубликования данного извещения </w:t>
      </w:r>
    </w:p>
    <w:p w:rsidR="00F34FDC" w:rsidRPr="00817840" w:rsidRDefault="00F34FDC" w:rsidP="00F34FDC">
      <w:pPr>
        <w:ind w:firstLine="284"/>
        <w:jc w:val="both"/>
        <w:rPr>
          <w:sz w:val="14"/>
          <w:szCs w:val="14"/>
        </w:rPr>
      </w:pPr>
      <w:r w:rsidRPr="00817840">
        <w:rPr>
          <w:sz w:val="14"/>
          <w:szCs w:val="14"/>
        </w:rPr>
        <w:t>Дата окончания приема заявлений – 18 июня  2021 года.</w:t>
      </w:r>
    </w:p>
    <w:p w:rsidR="00F34FDC" w:rsidRDefault="00F34FDC" w:rsidP="00F34FDC">
      <w:pPr>
        <w:rPr>
          <w:sz w:val="14"/>
          <w:szCs w:val="14"/>
        </w:rPr>
      </w:pPr>
    </w:p>
    <w:p w:rsidR="00F34FDC" w:rsidRDefault="00F34FDC" w:rsidP="00F34FDC">
      <w:pPr>
        <w:rPr>
          <w:sz w:val="14"/>
          <w:szCs w:val="14"/>
        </w:rPr>
      </w:pPr>
    </w:p>
    <w:p w:rsidR="00F34FDC" w:rsidRPr="00C657C9" w:rsidRDefault="00F34FDC" w:rsidP="00F34FDC">
      <w:pPr>
        <w:tabs>
          <w:tab w:val="left" w:pos="3060"/>
        </w:tabs>
        <w:suppressAutoHyphens/>
        <w:jc w:val="both"/>
        <w:rPr>
          <w:rFonts w:eastAsia="Times New Roman"/>
          <w:sz w:val="14"/>
          <w:szCs w:val="14"/>
        </w:rPr>
      </w:pPr>
    </w:p>
    <w:p w:rsidR="00F34FDC" w:rsidRPr="006E4543" w:rsidRDefault="00F34FDC" w:rsidP="00412853">
      <w:pPr>
        <w:rPr>
          <w:sz w:val="14"/>
          <w:szCs w:val="14"/>
        </w:rPr>
      </w:pPr>
    </w:p>
    <w:sectPr w:rsidR="00F34FDC" w:rsidRPr="006E4543" w:rsidSect="00163B84">
      <w:headerReference w:type="even" r:id="rId18"/>
      <w:headerReference w:type="default" r:id="rId19"/>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E7" w:rsidRDefault="000E5AE7" w:rsidP="005310A9">
      <w:r>
        <w:separator/>
      </w:r>
    </w:p>
  </w:endnote>
  <w:endnote w:type="continuationSeparator" w:id="0">
    <w:p w:rsidR="000E5AE7" w:rsidRDefault="000E5AE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E7" w:rsidRDefault="000E5AE7" w:rsidP="005310A9">
      <w:r>
        <w:separator/>
      </w:r>
    </w:p>
  </w:footnote>
  <w:footnote w:type="continuationSeparator" w:id="0">
    <w:p w:rsidR="000E5AE7" w:rsidRDefault="000E5AE7"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0E" w:rsidRDefault="00CA6E0E">
    <w:pPr>
      <w:pStyle w:val="af1"/>
    </w:pPr>
    <w:r>
      <w:rPr>
        <w:noProof/>
        <w:lang w:eastAsia="ru-RU"/>
      </w:rPr>
      <w:drawing>
        <wp:inline distT="0" distB="0" distL="0" distR="0" wp14:anchorId="17B24D3E" wp14:editId="2E49F25B">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0E" w:rsidRDefault="00D96124">
    <w:pPr>
      <w:pStyle w:val="af1"/>
    </w:pPr>
    <w:r w:rsidRPr="00D96124">
      <w:rPr>
        <w:noProof/>
        <w:lang w:eastAsia="ru-RU"/>
      </w:rPr>
      <w:drawing>
        <wp:inline distT="0" distB="0" distL="0" distR="0">
          <wp:extent cx="6480810" cy="1447665"/>
          <wp:effectExtent l="0" t="0" r="0" b="63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7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3656E57"/>
    <w:multiLevelType w:val="hybridMultilevel"/>
    <w:tmpl w:val="D258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BD71D2"/>
    <w:multiLevelType w:val="hybridMultilevel"/>
    <w:tmpl w:val="A27045AA"/>
    <w:lvl w:ilvl="0" w:tplc="C666D5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D8503B"/>
    <w:multiLevelType w:val="hybridMultilevel"/>
    <w:tmpl w:val="77A69642"/>
    <w:lvl w:ilvl="0" w:tplc="DECCCD9C">
      <w:start w:val="1"/>
      <w:numFmt w:val="decimal"/>
      <w:lvlText w:val="%1."/>
      <w:lvlJc w:val="left"/>
      <w:pPr>
        <w:ind w:left="899" w:hanging="360"/>
      </w:pPr>
      <w:rPr>
        <w:rFonts w:eastAsia="Arial Unicode MS" w:cs="Arial Unicode MS"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1EE74CC9"/>
    <w:multiLevelType w:val="hybridMultilevel"/>
    <w:tmpl w:val="A7666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03D5470"/>
    <w:multiLevelType w:val="hybridMultilevel"/>
    <w:tmpl w:val="389AC9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3E492BD0"/>
    <w:multiLevelType w:val="hybridMultilevel"/>
    <w:tmpl w:val="83F0E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15:restartNumberingAfterBreak="0">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4"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8" w15:restartNumberingAfterBreak="0">
    <w:nsid w:val="7C9F3A2B"/>
    <w:multiLevelType w:val="hybridMultilevel"/>
    <w:tmpl w:val="DF869F30"/>
    <w:lvl w:ilvl="0" w:tplc="99FCED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6"/>
  </w:num>
  <w:num w:numId="8">
    <w:abstractNumId w:val="39"/>
  </w:num>
  <w:num w:numId="9">
    <w:abstractNumId w:val="45"/>
  </w:num>
  <w:num w:numId="10">
    <w:abstractNumId w:val="22"/>
  </w:num>
  <w:num w:numId="11">
    <w:abstractNumId w:val="40"/>
  </w:num>
  <w:num w:numId="12">
    <w:abstractNumId w:val="35"/>
  </w:num>
  <w:num w:numId="13">
    <w:abstractNumId w:val="42"/>
  </w:num>
  <w:num w:numId="14">
    <w:abstractNumId w:val="47"/>
  </w:num>
  <w:num w:numId="15">
    <w:abstractNumId w:val="30"/>
  </w:num>
  <w:num w:numId="16">
    <w:abstractNumId w:val="0"/>
  </w:num>
  <w:num w:numId="17">
    <w:abstractNumId w:val="41"/>
  </w:num>
  <w:num w:numId="18">
    <w:abstractNumId w:val="46"/>
  </w:num>
  <w:num w:numId="19">
    <w:abstractNumId w:val="32"/>
  </w:num>
  <w:num w:numId="20">
    <w:abstractNumId w:val="29"/>
  </w:num>
  <w:num w:numId="21">
    <w:abstractNumId w:val="38"/>
  </w:num>
  <w:num w:numId="22">
    <w:abstractNumId w:val="43"/>
  </w:num>
  <w:num w:numId="23">
    <w:abstractNumId w:val="23"/>
  </w:num>
  <w:num w:numId="24">
    <w:abstractNumId w:val="37"/>
  </w:num>
  <w:num w:numId="25">
    <w:abstractNumId w:val="27"/>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AE7"/>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3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47982"/>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4939"/>
    <w:rsid w:val="001A5748"/>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65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6FC9"/>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75"/>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137"/>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3F0"/>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1811"/>
    <w:rsid w:val="00581C5F"/>
    <w:rsid w:val="00583035"/>
    <w:rsid w:val="00583474"/>
    <w:rsid w:val="00583B87"/>
    <w:rsid w:val="00583FFD"/>
    <w:rsid w:val="00584789"/>
    <w:rsid w:val="00584AF9"/>
    <w:rsid w:val="00584D07"/>
    <w:rsid w:val="00584FD4"/>
    <w:rsid w:val="00585B00"/>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A4"/>
    <w:rsid w:val="007E51FC"/>
    <w:rsid w:val="007E5ABB"/>
    <w:rsid w:val="007E5B03"/>
    <w:rsid w:val="007E5D01"/>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E44"/>
    <w:rsid w:val="008C6F4D"/>
    <w:rsid w:val="008C7ACE"/>
    <w:rsid w:val="008C7FA1"/>
    <w:rsid w:val="008D0614"/>
    <w:rsid w:val="008D098E"/>
    <w:rsid w:val="008D0EF3"/>
    <w:rsid w:val="008D1058"/>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9EA"/>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6E1D"/>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52C"/>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288"/>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3A98"/>
    <w:rsid w:val="00D93F43"/>
    <w:rsid w:val="00D946DE"/>
    <w:rsid w:val="00D94701"/>
    <w:rsid w:val="00D94A80"/>
    <w:rsid w:val="00D952DA"/>
    <w:rsid w:val="00D954B3"/>
    <w:rsid w:val="00D95BC9"/>
    <w:rsid w:val="00D95E06"/>
    <w:rsid w:val="00D95E76"/>
    <w:rsid w:val="00D96124"/>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4A34"/>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A38"/>
    <w:rsid w:val="00F36CD3"/>
    <w:rsid w:val="00F36E76"/>
    <w:rsid w:val="00F3725F"/>
    <w:rsid w:val="00F37382"/>
    <w:rsid w:val="00F378C3"/>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6F9C3D8"/>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Заголовок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b">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c">
    <w:name w:val="Заголовок таблицы"/>
    <w:basedOn w:val="affb"/>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d">
    <w:name w:val="Символ нумерации"/>
    <w:rsid w:val="00A71BC1"/>
  </w:style>
  <w:style w:type="character" w:customStyle="1" w:styleId="26">
    <w:name w:val="Основной шрифт абзаца2"/>
    <w:rsid w:val="00A71BC1"/>
  </w:style>
  <w:style w:type="paragraph" w:customStyle="1" w:styleId="affe">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
    <w:name w:val="Основной текст_"/>
    <w:link w:val="1f0"/>
    <w:locked/>
    <w:rsid w:val="00FA19DD"/>
    <w:rPr>
      <w:sz w:val="25"/>
      <w:szCs w:val="25"/>
      <w:shd w:val="clear" w:color="auto" w:fill="FFFFFF"/>
    </w:rPr>
  </w:style>
  <w:style w:type="paragraph" w:customStyle="1" w:styleId="1f0">
    <w:name w:val="Основной текст1"/>
    <w:basedOn w:val="aa"/>
    <w:link w:val="afff"/>
    <w:rsid w:val="00FA19DD"/>
    <w:pPr>
      <w:shd w:val="clear" w:color="auto" w:fill="FFFFFF"/>
      <w:spacing w:after="420" w:line="0" w:lineRule="atLeast"/>
    </w:pPr>
    <w:rPr>
      <w:rFonts w:ascii="Calibri" w:hAnsi="Calibri"/>
      <w:sz w:val="25"/>
      <w:szCs w:val="25"/>
    </w:rPr>
  </w:style>
  <w:style w:type="paragraph" w:styleId="afff0">
    <w:name w:val="No Spacing"/>
    <w:aliases w:val="Табл"/>
    <w:basedOn w:val="aa"/>
    <w:link w:val="afff1"/>
    <w:uiPriority w:val="99"/>
    <w:qFormat/>
    <w:rsid w:val="00FA19DD"/>
    <w:rPr>
      <w:rFonts w:ascii="Calibri" w:eastAsia="Times New Roman" w:hAnsi="Calibri"/>
    </w:rPr>
  </w:style>
  <w:style w:type="character" w:customStyle="1" w:styleId="afff1">
    <w:name w:val="Без интервала Знак"/>
    <w:aliases w:val="Табл Знак"/>
    <w:link w:val="afff0"/>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2">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3">
    <w:name w:val="FollowedHyperlink"/>
    <w:uiPriority w:val="99"/>
    <w:rsid w:val="00FA19DD"/>
    <w:rPr>
      <w:color w:val="800080"/>
      <w:u w:val="single"/>
    </w:rPr>
  </w:style>
  <w:style w:type="character" w:customStyle="1" w:styleId="afff4">
    <w:name w:val="Центр Знак"/>
    <w:rsid w:val="00FA19DD"/>
    <w:rPr>
      <w:sz w:val="28"/>
      <w:lang w:val="ru-RU" w:bidi="ar-SA"/>
    </w:rPr>
  </w:style>
  <w:style w:type="character" w:customStyle="1" w:styleId="afff5">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6">
    <w:name w:val="Strong"/>
    <w:uiPriority w:val="22"/>
    <w:qFormat/>
    <w:rsid w:val="00FA19DD"/>
    <w:rPr>
      <w:b/>
      <w:bCs/>
    </w:rPr>
  </w:style>
  <w:style w:type="paragraph" w:styleId="afff7">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8">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4">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9">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a">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b">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c">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0">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a"/>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2"/>
    <w:rsid w:val="00AE6079"/>
    <w:rPr>
      <w:rFonts w:eastAsia="Times New Roman"/>
      <w:sz w:val="20"/>
      <w:szCs w:val="20"/>
    </w:rPr>
  </w:style>
  <w:style w:type="character" w:customStyle="1" w:styleId="affff2">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1"/>
    <w:rsid w:val="00AE6079"/>
    <w:rPr>
      <w:rFonts w:ascii="Times New Roman" w:eastAsia="Times New Roman" w:hAnsi="Times New Roman"/>
    </w:rPr>
  </w:style>
  <w:style w:type="character" w:styleId="affff3">
    <w:name w:val="footnote reference"/>
    <w:aliases w:val="Знак сноски 1,Знак сноски-FN,Ciae niinee-FN"/>
    <w:rsid w:val="00AE6079"/>
    <w:rPr>
      <w:vertAlign w:val="superscript"/>
    </w:rPr>
  </w:style>
  <w:style w:type="paragraph" w:customStyle="1" w:styleId="affff4">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a">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5">
    <w:name w:val="Гипертекстовая ссылка"/>
    <w:uiPriority w:val="99"/>
    <w:rsid w:val="00AE6079"/>
    <w:rPr>
      <w:color w:val="008000"/>
    </w:rPr>
  </w:style>
  <w:style w:type="paragraph" w:styleId="affff6">
    <w:name w:val="Subtitle"/>
    <w:basedOn w:val="aa"/>
    <w:link w:val="affff7"/>
    <w:qFormat/>
    <w:rsid w:val="00AE6079"/>
    <w:pPr>
      <w:spacing w:after="60"/>
      <w:jc w:val="center"/>
      <w:outlineLvl w:val="1"/>
    </w:pPr>
    <w:rPr>
      <w:rFonts w:ascii="Arial" w:eastAsia="Times New Roman" w:hAnsi="Arial"/>
      <w:sz w:val="24"/>
      <w:szCs w:val="24"/>
    </w:rPr>
  </w:style>
  <w:style w:type="character" w:customStyle="1" w:styleId="affff7">
    <w:name w:val="Подзаголовок Знак"/>
    <w:link w:val="affff6"/>
    <w:rsid w:val="00AE6079"/>
    <w:rPr>
      <w:rFonts w:ascii="Arial" w:eastAsia="Times New Roman" w:hAnsi="Arial" w:cs="Arial"/>
      <w:sz w:val="24"/>
      <w:szCs w:val="24"/>
    </w:rPr>
  </w:style>
  <w:style w:type="paragraph" w:customStyle="1" w:styleId="1fb">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8"/>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9">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c">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a">
    <w:name w:val="отчет"/>
    <w:basedOn w:val="aa"/>
    <w:link w:val="affffb"/>
    <w:qFormat/>
    <w:rsid w:val="00AE6079"/>
    <w:pPr>
      <w:spacing w:line="276" w:lineRule="auto"/>
      <w:ind w:firstLine="709"/>
      <w:jc w:val="both"/>
    </w:pPr>
    <w:rPr>
      <w:rFonts w:eastAsia="Times New Roman"/>
      <w:sz w:val="28"/>
    </w:rPr>
  </w:style>
  <w:style w:type="character" w:customStyle="1" w:styleId="affffb">
    <w:name w:val="отчет Знак"/>
    <w:link w:val="affffa"/>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c">
    <w:name w:val="Табличный"/>
    <w:basedOn w:val="aa"/>
    <w:link w:val="affffd"/>
    <w:uiPriority w:val="99"/>
    <w:rsid w:val="00AE6079"/>
    <w:pPr>
      <w:jc w:val="center"/>
    </w:pPr>
    <w:rPr>
      <w:rFonts w:eastAsia="Times New Roman"/>
      <w:sz w:val="24"/>
      <w:szCs w:val="24"/>
    </w:rPr>
  </w:style>
  <w:style w:type="character" w:customStyle="1" w:styleId="affffd">
    <w:name w:val="Табличный Знак"/>
    <w:link w:val="affffc"/>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e">
    <w:name w:val="Таблица"/>
    <w:basedOn w:val="aa"/>
    <w:link w:val="afffff"/>
    <w:qFormat/>
    <w:rsid w:val="00AE6079"/>
    <w:rPr>
      <w:rFonts w:eastAsia="Times New Roman"/>
      <w:sz w:val="28"/>
      <w:szCs w:val="28"/>
      <w:lang w:eastAsia="ru-RU"/>
    </w:rPr>
  </w:style>
  <w:style w:type="character" w:customStyle="1" w:styleId="1fd">
    <w:name w:val="Название Знак1"/>
    <w:uiPriority w:val="10"/>
    <w:rsid w:val="00AE6079"/>
    <w:rPr>
      <w:b/>
      <w:bCs/>
      <w:sz w:val="24"/>
      <w:szCs w:val="24"/>
      <w:lang w:val="ru-RU" w:eastAsia="ru-RU" w:bidi="ar-SA"/>
    </w:rPr>
  </w:style>
  <w:style w:type="paragraph" w:customStyle="1" w:styleId="1fe">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0">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
    <w:name w:val="Знак1 Знак"/>
    <w:basedOn w:val="aa"/>
    <w:rsid w:val="00393592"/>
    <w:pPr>
      <w:spacing w:after="160" w:line="240" w:lineRule="exact"/>
      <w:jc w:val="both"/>
    </w:pPr>
    <w:rPr>
      <w:rFonts w:eastAsia="Times New Roman"/>
      <w:sz w:val="24"/>
      <w:szCs w:val="24"/>
      <w:lang w:val="en-US"/>
    </w:rPr>
  </w:style>
  <w:style w:type="paragraph" w:customStyle="1" w:styleId="1ff0">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1">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2">
    <w:name w:val="endnote text"/>
    <w:basedOn w:val="aa"/>
    <w:link w:val="afffff3"/>
    <w:rsid w:val="00393592"/>
    <w:rPr>
      <w:rFonts w:eastAsia="Times New Roman"/>
      <w:sz w:val="20"/>
      <w:szCs w:val="20"/>
    </w:rPr>
  </w:style>
  <w:style w:type="character" w:customStyle="1" w:styleId="afffff3">
    <w:name w:val="Текст концевой сноски Знак"/>
    <w:link w:val="afffff2"/>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1">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4">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5">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6">
    <w:name w:val="Plain Text"/>
    <w:basedOn w:val="aa"/>
    <w:link w:val="afffff7"/>
    <w:uiPriority w:val="99"/>
    <w:rsid w:val="00794F1D"/>
    <w:rPr>
      <w:rFonts w:ascii="Courier New" w:eastAsia="Times New Roman" w:hAnsi="Courier New"/>
      <w:sz w:val="20"/>
      <w:szCs w:val="20"/>
    </w:rPr>
  </w:style>
  <w:style w:type="character" w:customStyle="1" w:styleId="afffff7">
    <w:name w:val="Текст Знак"/>
    <w:link w:val="afffff6"/>
    <w:uiPriority w:val="99"/>
    <w:rsid w:val="00794F1D"/>
    <w:rPr>
      <w:rFonts w:ascii="Courier New" w:eastAsia="Times New Roman" w:hAnsi="Courier New" w:cs="Courier New"/>
    </w:rPr>
  </w:style>
  <w:style w:type="paragraph" w:customStyle="1" w:styleId="1ff2">
    <w:name w:val="Стиль1"/>
    <w:basedOn w:val="aa"/>
    <w:next w:val="52"/>
    <w:link w:val="1ff3"/>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8">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4">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5">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9">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a">
    <w:name w:val="Скобки буквы"/>
    <w:basedOn w:val="aa"/>
    <w:rsid w:val="00794F1D"/>
    <w:pPr>
      <w:tabs>
        <w:tab w:val="num" w:pos="360"/>
      </w:tabs>
      <w:ind w:left="360" w:hanging="360"/>
    </w:pPr>
    <w:rPr>
      <w:rFonts w:eastAsia="Times New Roman"/>
      <w:sz w:val="20"/>
      <w:szCs w:val="20"/>
    </w:rPr>
  </w:style>
  <w:style w:type="paragraph" w:customStyle="1" w:styleId="afffffb">
    <w:name w:val="Заголовок текста"/>
    <w:rsid w:val="00794F1D"/>
    <w:pPr>
      <w:spacing w:after="240"/>
      <w:jc w:val="center"/>
    </w:pPr>
    <w:rPr>
      <w:rFonts w:ascii="Times New Roman" w:eastAsia="Times New Roman" w:hAnsi="Times New Roman"/>
      <w:b/>
      <w:noProof/>
      <w:sz w:val="27"/>
    </w:rPr>
  </w:style>
  <w:style w:type="paragraph" w:customStyle="1" w:styleId="afffffc">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d">
    <w:name w:val="endnote reference"/>
    <w:uiPriority w:val="99"/>
    <w:rsid w:val="00794F1D"/>
    <w:rPr>
      <w:vertAlign w:val="superscript"/>
    </w:rPr>
  </w:style>
  <w:style w:type="character" w:styleId="afffffe">
    <w:name w:val="annotation reference"/>
    <w:uiPriority w:val="99"/>
    <w:rsid w:val="00794F1D"/>
    <w:rPr>
      <w:sz w:val="16"/>
      <w:szCs w:val="16"/>
    </w:rPr>
  </w:style>
  <w:style w:type="paragraph" w:styleId="affffff">
    <w:name w:val="annotation text"/>
    <w:basedOn w:val="aa"/>
    <w:link w:val="affffff0"/>
    <w:uiPriority w:val="99"/>
    <w:rsid w:val="00794F1D"/>
    <w:rPr>
      <w:rFonts w:eastAsia="Times New Roman"/>
      <w:sz w:val="20"/>
      <w:szCs w:val="20"/>
    </w:rPr>
  </w:style>
  <w:style w:type="character" w:customStyle="1" w:styleId="affffff0">
    <w:name w:val="Текст примечания Знак"/>
    <w:link w:val="affffff"/>
    <w:uiPriority w:val="99"/>
    <w:rsid w:val="00794F1D"/>
    <w:rPr>
      <w:rFonts w:ascii="Times New Roman" w:eastAsia="Times New Roman" w:hAnsi="Times New Roman"/>
    </w:rPr>
  </w:style>
  <w:style w:type="paragraph" w:styleId="affffff1">
    <w:name w:val="annotation subject"/>
    <w:basedOn w:val="affffff"/>
    <w:next w:val="affffff"/>
    <w:link w:val="affffff2"/>
    <w:uiPriority w:val="99"/>
    <w:rsid w:val="00794F1D"/>
    <w:rPr>
      <w:b/>
      <w:bCs/>
    </w:rPr>
  </w:style>
  <w:style w:type="character" w:customStyle="1" w:styleId="affffff2">
    <w:name w:val="Тема примечания Знак"/>
    <w:link w:val="affffff1"/>
    <w:uiPriority w:val="99"/>
    <w:rsid w:val="00794F1D"/>
    <w:rPr>
      <w:rFonts w:ascii="Times New Roman" w:eastAsia="Times New Roman" w:hAnsi="Times New Roman"/>
      <w:b/>
      <w:bCs/>
    </w:rPr>
  </w:style>
  <w:style w:type="paragraph" w:customStyle="1" w:styleId="affffff3">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6">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4">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7">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5">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6">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7">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8">
    <w:name w:val="Колонтитул_"/>
    <w:link w:val="1ff8"/>
    <w:locked/>
    <w:rsid w:val="00475A49"/>
    <w:rPr>
      <w:sz w:val="22"/>
      <w:szCs w:val="22"/>
      <w:shd w:val="clear" w:color="auto" w:fill="FFFFFF"/>
    </w:rPr>
  </w:style>
  <w:style w:type="character" w:customStyle="1" w:styleId="affffff9">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a">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8">
    <w:name w:val="Колонтитул1"/>
    <w:basedOn w:val="aa"/>
    <w:link w:val="affffff8"/>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b">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9">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9"/>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c">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a">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d">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e">
    <w:name w:val="Для внутренних документов ПНР"/>
    <w:basedOn w:val="14"/>
    <w:link w:val="afffffff"/>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
    <w:name w:val="Для внутренних документов ПНР Знак"/>
    <w:link w:val="affffffe"/>
    <w:rsid w:val="00D039A5"/>
    <w:rPr>
      <w:rFonts w:ascii="Arial Black" w:eastAsia="Times New Roman" w:hAnsi="Arial Black"/>
      <w:b/>
      <w:bCs/>
      <w:color w:val="365F91"/>
      <w:kern w:val="28"/>
      <w:sz w:val="52"/>
      <w:szCs w:val="24"/>
    </w:rPr>
  </w:style>
  <w:style w:type="paragraph" w:customStyle="1" w:styleId="1ffb">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0">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1">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c">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d">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3">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e">
    <w:name w:val="Вертикальный отступ 1"/>
    <w:basedOn w:val="aa"/>
    <w:rsid w:val="00D039A5"/>
    <w:pPr>
      <w:jc w:val="center"/>
    </w:pPr>
    <w:rPr>
      <w:rFonts w:eastAsia="Times New Roman"/>
      <w:sz w:val="28"/>
      <w:szCs w:val="20"/>
      <w:lang w:val="en-US" w:eastAsia="ru-RU"/>
    </w:rPr>
  </w:style>
  <w:style w:type="paragraph" w:customStyle="1" w:styleId="afffffff4">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0">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5">
    <w:name w:val="Обычный (паспорт)"/>
    <w:basedOn w:val="aa"/>
    <w:rsid w:val="00D039A5"/>
    <w:pPr>
      <w:spacing w:before="120"/>
      <w:jc w:val="both"/>
    </w:pPr>
    <w:rPr>
      <w:rFonts w:eastAsia="Times New Roman"/>
      <w:sz w:val="28"/>
      <w:szCs w:val="28"/>
      <w:lang w:eastAsia="ru-RU"/>
    </w:rPr>
  </w:style>
  <w:style w:type="paragraph" w:customStyle="1" w:styleId="afffffff6">
    <w:name w:val="Обычный в таблице"/>
    <w:basedOn w:val="aa"/>
    <w:rsid w:val="00D039A5"/>
    <w:rPr>
      <w:rFonts w:eastAsia="Times New Roman"/>
      <w:lang w:eastAsia="ru-RU"/>
    </w:rPr>
  </w:style>
  <w:style w:type="paragraph" w:customStyle="1" w:styleId="1fff1">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2">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3">
    <w:name w:val="Верхний колонтитул Знак1"/>
    <w:basedOn w:val="ab"/>
    <w:rsid w:val="00D039A5"/>
    <w:rPr>
      <w:sz w:val="24"/>
      <w:szCs w:val="24"/>
    </w:rPr>
  </w:style>
  <w:style w:type="paragraph" w:customStyle="1" w:styleId="1fff4">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5">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7">
    <w:name w:val="Оглавление_"/>
    <w:link w:val="afffffff8"/>
    <w:rsid w:val="00796097"/>
    <w:rPr>
      <w:sz w:val="28"/>
      <w:szCs w:val="28"/>
      <w:shd w:val="clear" w:color="auto" w:fill="FFFFFF"/>
    </w:rPr>
  </w:style>
  <w:style w:type="paragraph" w:customStyle="1" w:styleId="afffffff8">
    <w:name w:val="Оглавление"/>
    <w:basedOn w:val="aa"/>
    <w:link w:val="afffffff7"/>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9">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a">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6">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b">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7">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c"/>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d"/>
    <w:qFormat/>
    <w:rsid w:val="00B173F2"/>
    <w:pPr>
      <w:numPr>
        <w:numId w:val="10"/>
      </w:numPr>
      <w:spacing w:line="360" w:lineRule="auto"/>
      <w:jc w:val="both"/>
    </w:pPr>
    <w:rPr>
      <w:rFonts w:eastAsia="Times New Roman"/>
      <w:sz w:val="24"/>
      <w:szCs w:val="20"/>
    </w:rPr>
  </w:style>
  <w:style w:type="character" w:customStyle="1" w:styleId="afffffffc">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d">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e">
    <w:name w:val="Текст статьи"/>
    <w:basedOn w:val="aa"/>
    <w:link w:val="affffffff"/>
    <w:qFormat/>
    <w:rsid w:val="00B173F2"/>
    <w:pPr>
      <w:spacing w:line="360" w:lineRule="auto"/>
      <w:ind w:firstLine="567"/>
      <w:jc w:val="both"/>
    </w:pPr>
    <w:rPr>
      <w:rFonts w:eastAsia="Times New Roman"/>
      <w:sz w:val="24"/>
      <w:szCs w:val="20"/>
    </w:rPr>
  </w:style>
  <w:style w:type="character" w:customStyle="1" w:styleId="affffffff">
    <w:name w:val="Текст статьи Знак"/>
    <w:link w:val="afffffffe"/>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0">
    <w:name w:val="Подпись к картинке_"/>
    <w:link w:val="affffffff1"/>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1">
    <w:name w:val="Подпись к картинке"/>
    <w:basedOn w:val="aa"/>
    <w:link w:val="affffffff0"/>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2">
    <w:name w:val="Intense Quote"/>
    <w:basedOn w:val="aa"/>
    <w:next w:val="aa"/>
    <w:link w:val="affffffff3"/>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3">
    <w:name w:val="Выделенная цитата Знак"/>
    <w:basedOn w:val="ab"/>
    <w:link w:val="affffffff2"/>
    <w:uiPriority w:val="99"/>
    <w:rsid w:val="004722ED"/>
    <w:rPr>
      <w:rFonts w:eastAsia="Times New Roman"/>
      <w:i/>
      <w:iCs/>
      <w:sz w:val="22"/>
      <w:szCs w:val="22"/>
      <w:lang w:eastAsia="en-US"/>
    </w:rPr>
  </w:style>
  <w:style w:type="character" w:styleId="affffffff4">
    <w:name w:val="Subtle Emphasis"/>
    <w:uiPriority w:val="99"/>
    <w:qFormat/>
    <w:rsid w:val="004722ED"/>
    <w:rPr>
      <w:i/>
      <w:iCs/>
    </w:rPr>
  </w:style>
  <w:style w:type="character" w:styleId="affffffff5">
    <w:name w:val="Intense Emphasis"/>
    <w:uiPriority w:val="99"/>
    <w:qFormat/>
    <w:rsid w:val="004722ED"/>
    <w:rPr>
      <w:b/>
      <w:bCs/>
      <w:i/>
      <w:iCs/>
    </w:rPr>
  </w:style>
  <w:style w:type="character" w:styleId="affffffff6">
    <w:name w:val="Subtle Reference"/>
    <w:uiPriority w:val="99"/>
    <w:qFormat/>
    <w:rsid w:val="004722ED"/>
    <w:rPr>
      <w:smallCaps/>
    </w:rPr>
  </w:style>
  <w:style w:type="character" w:styleId="affffffff7">
    <w:name w:val="Intense Reference"/>
    <w:uiPriority w:val="99"/>
    <w:qFormat/>
    <w:rsid w:val="004722ED"/>
    <w:rPr>
      <w:b/>
      <w:bCs/>
      <w:smallCaps/>
    </w:rPr>
  </w:style>
  <w:style w:type="character" w:styleId="affffffff8">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a">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b">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9">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c">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d">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a">
    <w:name w:val="Таблица_Текст слева"/>
    <w:basedOn w:val="aa"/>
    <w:link w:val="affffffffb"/>
    <w:rsid w:val="00773008"/>
    <w:rPr>
      <w:rFonts w:eastAsia="Times New Roman"/>
      <w:lang w:eastAsia="zh-CN"/>
    </w:rPr>
  </w:style>
  <w:style w:type="character" w:customStyle="1" w:styleId="affffffffb">
    <w:name w:val="Таблица_Текст слева Знак"/>
    <w:link w:val="affffffffa"/>
    <w:rsid w:val="00773008"/>
    <w:rPr>
      <w:rFonts w:ascii="Times New Roman" w:eastAsia="Times New Roman" w:hAnsi="Times New Roman"/>
      <w:sz w:val="22"/>
      <w:szCs w:val="22"/>
      <w:lang w:eastAsia="zh-CN"/>
    </w:rPr>
  </w:style>
  <w:style w:type="paragraph" w:customStyle="1" w:styleId="affffffffc">
    <w:name w:val="Таблица_Текст по центру + полужирный"/>
    <w:basedOn w:val="aa"/>
    <w:next w:val="1fffd"/>
    <w:rsid w:val="00773008"/>
    <w:pPr>
      <w:jc w:val="center"/>
    </w:pPr>
    <w:rPr>
      <w:rFonts w:eastAsia="Times New Roman"/>
      <w:b/>
      <w:bCs/>
      <w:szCs w:val="20"/>
      <w:lang w:eastAsia="zh-CN"/>
    </w:rPr>
  </w:style>
  <w:style w:type="paragraph" w:customStyle="1" w:styleId="affffffffd">
    <w:name w:val="Таблица_Текст слева + полужирный"/>
    <w:basedOn w:val="affffffffa"/>
    <w:next w:val="1fffd"/>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e">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
    <w:name w:val="СТАТЬЯ"/>
    <w:basedOn w:val="aa"/>
    <w:link w:val="afffffffff0"/>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1">
    <w:name w:val="ТЕКСТ"/>
    <w:basedOn w:val="aa"/>
    <w:link w:val="afffffffff2"/>
    <w:uiPriority w:val="99"/>
    <w:qFormat/>
    <w:rsid w:val="0015412F"/>
    <w:pPr>
      <w:autoSpaceDE w:val="0"/>
      <w:autoSpaceDN w:val="0"/>
      <w:ind w:firstLine="709"/>
      <w:jc w:val="both"/>
    </w:pPr>
    <w:rPr>
      <w:rFonts w:eastAsia="Times New Roman"/>
      <w:sz w:val="24"/>
      <w:szCs w:val="24"/>
      <w:lang w:eastAsia="ru-RU"/>
    </w:rPr>
  </w:style>
  <w:style w:type="character" w:customStyle="1" w:styleId="afffffffff0">
    <w:name w:val="СТАТЬЯ Знак"/>
    <w:link w:val="afffffffff"/>
    <w:uiPriority w:val="99"/>
    <w:rsid w:val="0015412F"/>
    <w:rPr>
      <w:rFonts w:ascii="Times New Roman" w:eastAsia="Times New Roman" w:hAnsi="Times New Roman"/>
      <w:b/>
      <w:sz w:val="24"/>
      <w:szCs w:val="24"/>
    </w:rPr>
  </w:style>
  <w:style w:type="character" w:customStyle="1" w:styleId="afffffffff2">
    <w:name w:val="ТЕКСТ Знак"/>
    <w:link w:val="afffffffff1"/>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3">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4">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5">
    <w:name w:val="А_табл"/>
    <w:link w:val="afffffffff6"/>
    <w:autoRedefine/>
    <w:rsid w:val="009F00C4"/>
    <w:rPr>
      <w:rFonts w:ascii="Times New Roman" w:eastAsia="Times New Roman" w:hAnsi="Times New Roman"/>
      <w:sz w:val="24"/>
      <w:szCs w:val="24"/>
    </w:rPr>
  </w:style>
  <w:style w:type="character" w:customStyle="1" w:styleId="afffffffff6">
    <w:name w:val="А_табл Знак"/>
    <w:link w:val="afffffffff5"/>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8">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7">
    <w:name w:val="+таб"/>
    <w:basedOn w:val="aa"/>
    <w:link w:val="afffffffff8"/>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8">
    <w:name w:val="+таб Знак"/>
    <w:link w:val="afffffffff7"/>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9">
    <w:name w:val="Текст таблиц"/>
    <w:basedOn w:val="afffffffff7"/>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e">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a">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b">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c">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d">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e">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b"/>
    <w:uiPriority w:val="99"/>
    <w:rsid w:val="00F2057D"/>
  </w:style>
  <w:style w:type="paragraph" w:customStyle="1" w:styleId="affffffffff">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0">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1">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2">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3">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4">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5">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6">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7">
    <w:name w:val="НумСписок"/>
    <w:basedOn w:val="aa"/>
    <w:uiPriority w:val="99"/>
    <w:rsid w:val="00F2057D"/>
    <w:pPr>
      <w:suppressAutoHyphens/>
      <w:ind w:firstLine="720"/>
    </w:pPr>
    <w:rPr>
      <w:rFonts w:eastAsia="Times New Roman"/>
      <w:szCs w:val="20"/>
      <w:lang w:eastAsia="ar-SA"/>
    </w:rPr>
  </w:style>
  <w:style w:type="paragraph" w:customStyle="1" w:styleId="affffffffff8">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rsid w:val="00F2057D"/>
    <w:rPr>
      <w:rFonts w:cs="Times New Roman"/>
      <w:sz w:val="16"/>
      <w:szCs w:val="16"/>
    </w:rPr>
  </w:style>
  <w:style w:type="character" w:customStyle="1" w:styleId="affffffffff9">
    <w:name w:val="Стиль Черный"/>
    <w:uiPriority w:val="99"/>
    <w:rsid w:val="00F2057D"/>
    <w:rPr>
      <w:rFonts w:ascii="Times New Roman" w:hAnsi="Times New Roman" w:cs="Times New Roman"/>
      <w:color w:val="000000"/>
      <w:sz w:val="24"/>
    </w:rPr>
  </w:style>
  <w:style w:type="character" w:customStyle="1" w:styleId="affffffffffa">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b">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c">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d">
    <w:name w:val="таблица"/>
    <w:basedOn w:val="af6"/>
    <w:uiPriority w:val="99"/>
    <w:rsid w:val="00F2057D"/>
    <w:pPr>
      <w:tabs>
        <w:tab w:val="clear" w:pos="3060"/>
      </w:tabs>
      <w:spacing w:before="60" w:after="60"/>
      <w:ind w:firstLine="709"/>
    </w:pPr>
    <w:rPr>
      <w:sz w:val="24"/>
      <w:lang w:eastAsia="ru-RU"/>
    </w:rPr>
  </w:style>
  <w:style w:type="character" w:customStyle="1" w:styleId="1ff3">
    <w:name w:val="Стиль1 Знак"/>
    <w:link w:val="1ff2"/>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e">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0">
    <w:name w:val="Body Text First Indent"/>
    <w:basedOn w:val="af6"/>
    <w:link w:val="afffffffffff1"/>
    <w:rsid w:val="00F2057D"/>
    <w:pPr>
      <w:tabs>
        <w:tab w:val="clear" w:pos="3060"/>
      </w:tabs>
      <w:ind w:firstLine="360"/>
      <w:jc w:val="left"/>
    </w:pPr>
    <w:rPr>
      <w:sz w:val="24"/>
      <w:szCs w:val="24"/>
      <w:lang w:eastAsia="ru-RU"/>
    </w:rPr>
  </w:style>
  <w:style w:type="character" w:customStyle="1" w:styleId="afffffffffff1">
    <w:name w:val="Красная строка Знак"/>
    <w:basedOn w:val="af7"/>
    <w:link w:val="afffffffffff0"/>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2">
    <w:name w:val="_ТЕКСТ"/>
    <w:basedOn w:val="aa"/>
    <w:link w:val="afffffffffff3"/>
    <w:uiPriority w:val="99"/>
    <w:rsid w:val="00F2057D"/>
    <w:pPr>
      <w:spacing w:line="360" w:lineRule="auto"/>
      <w:ind w:firstLine="709"/>
      <w:jc w:val="both"/>
    </w:pPr>
    <w:rPr>
      <w:rFonts w:ascii="Arial" w:hAnsi="Arial"/>
      <w:sz w:val="24"/>
      <w:szCs w:val="20"/>
    </w:rPr>
  </w:style>
  <w:style w:type="character" w:customStyle="1" w:styleId="afffffffffff3">
    <w:name w:val="_ТЕКСТ Знак"/>
    <w:link w:val="afffffffffff2"/>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4">
    <w:name w:val="Основной текст Знак Знак Знак"/>
    <w:rsid w:val="00902D2F"/>
    <w:rPr>
      <w:sz w:val="28"/>
      <w:szCs w:val="28"/>
    </w:rPr>
  </w:style>
  <w:style w:type="character" w:customStyle="1" w:styleId="142">
    <w:name w:val="Знак Знак14"/>
    <w:basedOn w:val="1e"/>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e"/>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e"/>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e"/>
    <w:rsid w:val="00902D2F"/>
  </w:style>
  <w:style w:type="character" w:customStyle="1" w:styleId="1ffff7">
    <w:name w:val="Знак Знак1"/>
    <w:rsid w:val="00902D2F"/>
    <w:rPr>
      <w:b/>
      <w:bCs/>
    </w:rPr>
  </w:style>
  <w:style w:type="paragraph" w:customStyle="1" w:styleId="1ffff8">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9">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5">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6">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7">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8">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9">
    <w:name w:val="Примечание"/>
    <w:basedOn w:val="aa"/>
    <w:link w:val="afffffffffffa"/>
    <w:qFormat/>
    <w:rsid w:val="00066DA9"/>
    <w:pPr>
      <w:spacing w:after="120" w:line="276" w:lineRule="auto"/>
      <w:ind w:firstLine="567"/>
      <w:jc w:val="both"/>
    </w:pPr>
    <w:rPr>
      <w:rFonts w:eastAsiaTheme="minorHAnsi" w:cstheme="minorBidi"/>
      <w:sz w:val="20"/>
    </w:rPr>
  </w:style>
  <w:style w:type="character" w:customStyle="1" w:styleId="afffffffffffa">
    <w:name w:val="Примечание Знак"/>
    <w:basedOn w:val="ab"/>
    <w:link w:val="afffffffffff9"/>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b">
    <w:name w:val="ОснТекст"/>
    <w:basedOn w:val="aa"/>
    <w:link w:val="afffffffffffc"/>
    <w:rsid w:val="00066DA9"/>
    <w:pPr>
      <w:spacing w:after="120" w:line="276" w:lineRule="auto"/>
      <w:ind w:firstLine="540"/>
      <w:jc w:val="both"/>
    </w:pPr>
    <w:rPr>
      <w:sz w:val="24"/>
      <w:szCs w:val="20"/>
    </w:rPr>
  </w:style>
  <w:style w:type="character" w:customStyle="1" w:styleId="afffffffffffc">
    <w:name w:val="ОснТекст Знак"/>
    <w:link w:val="afffffffffffb"/>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d"/>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d">
    <w:name w:val="макет Знак"/>
    <w:basedOn w:val="ab"/>
    <w:link w:val="a9"/>
    <w:rsid w:val="00066DA9"/>
    <w:rPr>
      <w:rFonts w:ascii="Bookman Old Style" w:eastAsia="Times New Roman" w:hAnsi="Bookman Old Style"/>
      <w:sz w:val="24"/>
    </w:rPr>
  </w:style>
  <w:style w:type="paragraph" w:customStyle="1" w:styleId="afffffffffffe">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0">
    <w:name w:val="+Таб"/>
    <w:basedOn w:val="aa"/>
    <w:link w:val="affffffffffff1"/>
    <w:qFormat/>
    <w:rsid w:val="00873507"/>
    <w:pPr>
      <w:jc w:val="center"/>
    </w:pPr>
    <w:rPr>
      <w:rFonts w:ascii="Bookman Old Style" w:hAnsi="Bookman Old Style"/>
      <w:sz w:val="20"/>
      <w:szCs w:val="20"/>
    </w:rPr>
  </w:style>
  <w:style w:type="character" w:customStyle="1" w:styleId="affffffffffff1">
    <w:name w:val="+Таб Знак"/>
    <w:basedOn w:val="ab"/>
    <w:link w:val="affffffffffff0"/>
    <w:rsid w:val="00873507"/>
    <w:rPr>
      <w:rFonts w:ascii="Bookman Old Style" w:hAnsi="Bookman Old Style"/>
      <w:lang w:eastAsia="en-US"/>
    </w:rPr>
  </w:style>
  <w:style w:type="paragraph" w:customStyle="1" w:styleId="affffffffffff2">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3">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4">
    <w:name w:val="Абзац"/>
    <w:basedOn w:val="aa"/>
    <w:link w:val="affffffffffff5"/>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5">
    <w:name w:val="Абзац Знак"/>
    <w:link w:val="affffffffffff4"/>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6">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7">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8"/>
    <w:rsid w:val="00A669F8"/>
    <w:pPr>
      <w:numPr>
        <w:numId w:val="19"/>
      </w:numPr>
      <w:spacing w:after="120"/>
    </w:pPr>
    <w:rPr>
      <w:rFonts w:ascii="Bookman Old Style" w:eastAsia="Times New Roman" w:hAnsi="Bookman Old Style"/>
    </w:rPr>
  </w:style>
  <w:style w:type="character" w:customStyle="1" w:styleId="affffffffffff8">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9">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a">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b">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f">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c">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1">
    <w:name w:val="Сетка таблицы светлая1"/>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
    <w:name w:val="Таблица Знак"/>
    <w:basedOn w:val="ab"/>
    <w:link w:val="affffe"/>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d">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e">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5735D375C21997EC988524FB8C81BBE4348CF3E63602D410CF6C4481CE38AD25EAEE329B8E659FR530F" TargetMode="External"/><Relationship Id="rId13" Type="http://schemas.openxmlformats.org/officeDocument/2006/relationships/hyperlink" Target="consultantplus://offline/ref=FAB357908F28C68C1012F1C82CBED768E5EEEAC412FC7D5BA3D7BE60C0C3F942AEA3A216CF99B284IFuA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AD0793400B402A89EA374C35A1B1ACB6A29A2F0F4FAA21009585E103256814153EFC3E561676C180F851DI1KFJ" TargetMode="External"/><Relationship Id="rId17" Type="http://schemas.openxmlformats.org/officeDocument/2006/relationships/hyperlink" Target="consultantplus://offline/ref=AAD0793400B402A89EA36ACE4C7745C3692AFAF8FFF1FC4E5A5E094FI6K2J" TargetMode="External"/><Relationship Id="rId2" Type="http://schemas.openxmlformats.org/officeDocument/2006/relationships/numbering" Target="numbering.xml"/><Relationship Id="rId16" Type="http://schemas.openxmlformats.org/officeDocument/2006/relationships/hyperlink" Target="consultantplus://offline/ref=AAD0793400B402A89EA36ACE4C7745C36F27FAFBF6FBA1445207054D655F8B1614A09AA124I6K8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D0793400B402A89EA36ACE4C7745C36F27FAFBF6FBA1445207054D655F8B1614A09AA02CI6K8J" TargetMode="External"/><Relationship Id="rId5" Type="http://schemas.openxmlformats.org/officeDocument/2006/relationships/webSettings" Target="webSettings.xml"/><Relationship Id="rId15" Type="http://schemas.openxmlformats.org/officeDocument/2006/relationships/hyperlink" Target="consultantplus://offline/ref=FAB357908F28C68C1012F1C82CBED768E3E5EAC611F02051AB8EB262C7CCA655A9EAAE17CF99B2I8uDI" TargetMode="External"/><Relationship Id="rId10" Type="http://schemas.openxmlformats.org/officeDocument/2006/relationships/hyperlink" Target="consultantplus://offline/ref=A1FBB1332324664B6A07FBFE564E33F79017FA5FEE9937FC6D9821CF1725418FB4675691092C5CE0OE23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1FBB1332324664B6A07FBFE564E33F79017FA5FEE9937FC6D9821CF1725418FB4675691092C5CE2OE2EJ" TargetMode="External"/><Relationship Id="rId14" Type="http://schemas.openxmlformats.org/officeDocument/2006/relationships/hyperlink" Target="consultantplus://offline/ref=FAB357908F28C68C1012F1C82CBED768ECE8EEC715F02051AB8EB262C7CCA655A9EAAE17CF99B2I8u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0D99-7842-4AF0-91A1-02CD422E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30451</Words>
  <Characters>173572</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13</cp:revision>
  <cp:lastPrinted>2021-05-25T07:29:00Z</cp:lastPrinted>
  <dcterms:created xsi:type="dcterms:W3CDTF">2021-05-14T05:25:00Z</dcterms:created>
  <dcterms:modified xsi:type="dcterms:W3CDTF">2021-05-25T07:31:00Z</dcterms:modified>
</cp:coreProperties>
</file>