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01CAB" w14:textId="320A7B96" w:rsidR="0095697D" w:rsidRPr="00167704" w:rsidRDefault="0095697D" w:rsidP="0095697D">
      <w:pPr>
        <w:jc w:val="center"/>
        <w:rPr>
          <w:b/>
          <w:sz w:val="16"/>
          <w:szCs w:val="16"/>
        </w:rPr>
      </w:pPr>
      <w:r w:rsidRPr="00167704">
        <w:rPr>
          <w:b/>
          <w:sz w:val="16"/>
          <w:szCs w:val="16"/>
        </w:rPr>
        <w:t>ПОСТАНОВЛЕНИЕ</w:t>
      </w:r>
    </w:p>
    <w:p w14:paraId="20C87A5B" w14:textId="77777777" w:rsidR="0095697D" w:rsidRPr="00167704" w:rsidRDefault="0095697D" w:rsidP="0095697D">
      <w:pPr>
        <w:jc w:val="center"/>
        <w:rPr>
          <w:sz w:val="16"/>
          <w:szCs w:val="16"/>
        </w:rPr>
      </w:pPr>
      <w:r w:rsidRPr="00167704">
        <w:rPr>
          <w:sz w:val="16"/>
          <w:szCs w:val="16"/>
        </w:rPr>
        <w:t>Администрации Солецкого муниципального округа</w:t>
      </w:r>
    </w:p>
    <w:p w14:paraId="460AAB4E" w14:textId="77777777" w:rsidR="0095697D" w:rsidRPr="00167704" w:rsidRDefault="0095697D" w:rsidP="0095697D">
      <w:pPr>
        <w:jc w:val="center"/>
        <w:rPr>
          <w:sz w:val="16"/>
          <w:szCs w:val="16"/>
        </w:rPr>
      </w:pPr>
    </w:p>
    <w:p w14:paraId="225ABCA9" w14:textId="77777777" w:rsidR="0095697D" w:rsidRPr="00167704" w:rsidRDefault="00256647" w:rsidP="0095697D">
      <w:pPr>
        <w:jc w:val="center"/>
        <w:rPr>
          <w:sz w:val="16"/>
          <w:szCs w:val="16"/>
        </w:rPr>
      </w:pPr>
      <w:r w:rsidRPr="00167704">
        <w:rPr>
          <w:sz w:val="16"/>
          <w:szCs w:val="16"/>
        </w:rPr>
        <w:t>от 29</w:t>
      </w:r>
      <w:r w:rsidR="00885CCE" w:rsidRPr="00167704">
        <w:rPr>
          <w:sz w:val="16"/>
          <w:szCs w:val="16"/>
        </w:rPr>
        <w:t>.1</w:t>
      </w:r>
      <w:r w:rsidRPr="00167704">
        <w:rPr>
          <w:sz w:val="16"/>
          <w:szCs w:val="16"/>
        </w:rPr>
        <w:t>1</w:t>
      </w:r>
      <w:r w:rsidR="0095697D" w:rsidRPr="00167704">
        <w:rPr>
          <w:sz w:val="16"/>
          <w:szCs w:val="16"/>
        </w:rPr>
        <w:t>.2021 № 1</w:t>
      </w:r>
      <w:r w:rsidRPr="00167704">
        <w:rPr>
          <w:sz w:val="16"/>
          <w:szCs w:val="16"/>
        </w:rPr>
        <w:t>752</w:t>
      </w:r>
    </w:p>
    <w:p w14:paraId="0E045366" w14:textId="77777777" w:rsidR="0095697D" w:rsidRPr="00167704" w:rsidRDefault="0095697D" w:rsidP="0095697D">
      <w:pPr>
        <w:jc w:val="center"/>
        <w:rPr>
          <w:sz w:val="16"/>
          <w:szCs w:val="16"/>
        </w:rPr>
      </w:pPr>
      <w:r w:rsidRPr="00167704">
        <w:rPr>
          <w:sz w:val="16"/>
          <w:szCs w:val="16"/>
        </w:rPr>
        <w:t>г. Сольцы</w:t>
      </w:r>
    </w:p>
    <w:p w14:paraId="570025C7" w14:textId="77777777" w:rsidR="00885CCE" w:rsidRPr="00167704" w:rsidRDefault="00885CCE" w:rsidP="00885CCE">
      <w:pPr>
        <w:suppressAutoHyphens/>
        <w:jc w:val="center"/>
        <w:rPr>
          <w:b/>
          <w:sz w:val="14"/>
          <w:szCs w:val="14"/>
        </w:rPr>
      </w:pPr>
    </w:p>
    <w:tbl>
      <w:tblPr>
        <w:tblW w:w="0" w:type="auto"/>
        <w:jc w:val="center"/>
        <w:tblLook w:val="01E0" w:firstRow="1" w:lastRow="1" w:firstColumn="1" w:lastColumn="1" w:noHBand="0" w:noVBand="0"/>
      </w:tblPr>
      <w:tblGrid>
        <w:gridCol w:w="5131"/>
      </w:tblGrid>
      <w:tr w:rsidR="00167704" w:rsidRPr="00167704" w14:paraId="30F99357" w14:textId="77777777" w:rsidTr="00256647">
        <w:trPr>
          <w:trHeight w:val="100"/>
          <w:jc w:val="center"/>
        </w:trPr>
        <w:tc>
          <w:tcPr>
            <w:tcW w:w="5131" w:type="dxa"/>
          </w:tcPr>
          <w:p w14:paraId="3BB62633" w14:textId="77777777" w:rsidR="00256647" w:rsidRPr="00167704" w:rsidRDefault="00256647" w:rsidP="0028435F">
            <w:pPr>
              <w:widowControl w:val="0"/>
              <w:suppressAutoHyphens/>
              <w:autoSpaceDE w:val="0"/>
              <w:autoSpaceDN w:val="0"/>
              <w:adjustRightInd w:val="0"/>
              <w:jc w:val="center"/>
              <w:rPr>
                <w:b/>
                <w:bCs/>
                <w:sz w:val="14"/>
                <w:szCs w:val="14"/>
              </w:rPr>
            </w:pPr>
            <w:r w:rsidRPr="00167704">
              <w:rPr>
                <w:b/>
                <w:bCs/>
                <w:sz w:val="14"/>
                <w:szCs w:val="14"/>
              </w:rPr>
              <w:t xml:space="preserve">Об утверждении Порядка организации бесплатных перевозок обучающихся  муниципальных образовательных организаций, реализующих основные общеобразовательные программы на территории Солецкого муниципального округа </w:t>
            </w:r>
          </w:p>
          <w:p w14:paraId="55E44360" w14:textId="77777777" w:rsidR="00256647" w:rsidRPr="00167704" w:rsidRDefault="00256647" w:rsidP="0028435F">
            <w:pPr>
              <w:widowControl w:val="0"/>
              <w:suppressAutoHyphens/>
              <w:autoSpaceDE w:val="0"/>
              <w:autoSpaceDN w:val="0"/>
              <w:adjustRightInd w:val="0"/>
              <w:jc w:val="center"/>
              <w:rPr>
                <w:b/>
                <w:bCs/>
                <w:sz w:val="14"/>
                <w:szCs w:val="14"/>
              </w:rPr>
            </w:pPr>
          </w:p>
        </w:tc>
      </w:tr>
    </w:tbl>
    <w:p w14:paraId="719645CC" w14:textId="77777777" w:rsidR="00256647" w:rsidRPr="00167704" w:rsidRDefault="00256647" w:rsidP="00256647">
      <w:pPr>
        <w:tabs>
          <w:tab w:val="left" w:pos="3060"/>
        </w:tabs>
        <w:ind w:firstLine="284"/>
        <w:jc w:val="both"/>
        <w:rPr>
          <w:sz w:val="14"/>
          <w:szCs w:val="14"/>
        </w:rPr>
      </w:pPr>
      <w:r w:rsidRPr="00167704">
        <w:rPr>
          <w:sz w:val="14"/>
          <w:szCs w:val="14"/>
        </w:rPr>
        <w:t xml:space="preserve">В соответствии с Федеральными законами от 10 декабря 1995 года N 196-ФЗ "О безопасности дорожного движения", от 6 октября 2003 года N 131-ФЗ "Об общих принципах организации местного самоуправления в Российской Федерации", п. 2 ст. 40 Федерального закона от 29 декабря 2012 года N 273-ФЗ "Об образовании в Российской Федерации", областным законом от 11.01.2005 N 391-ОЗ "О мерах по социальной поддержке обучающихся", Администрация Солецкого муниципального округа </w:t>
      </w:r>
      <w:r w:rsidRPr="00167704">
        <w:rPr>
          <w:b/>
          <w:sz w:val="14"/>
          <w:szCs w:val="14"/>
        </w:rPr>
        <w:t>ПОСТАНОВЛЯЕТ:</w:t>
      </w:r>
    </w:p>
    <w:p w14:paraId="2D00911B" w14:textId="77777777" w:rsidR="00256647" w:rsidRPr="00167704" w:rsidRDefault="00256647" w:rsidP="00256647">
      <w:pPr>
        <w:tabs>
          <w:tab w:val="left" w:pos="3060"/>
        </w:tabs>
        <w:suppressAutoHyphens/>
        <w:ind w:firstLine="284"/>
        <w:jc w:val="both"/>
        <w:rPr>
          <w:sz w:val="14"/>
          <w:szCs w:val="14"/>
        </w:rPr>
      </w:pPr>
      <w:r w:rsidRPr="00167704">
        <w:rPr>
          <w:sz w:val="14"/>
          <w:szCs w:val="14"/>
        </w:rPr>
        <w:t>1. Утвердить прилагаемый Порядок организации бесплатных перевозок на территории Солецкого муниципального округа обучающихся  муниципальных образовательных организаций, реализующих основные общеобразовательные программы.</w:t>
      </w:r>
    </w:p>
    <w:p w14:paraId="09CB852A" w14:textId="77777777" w:rsidR="00256647" w:rsidRPr="00167704" w:rsidRDefault="00256647" w:rsidP="00256647">
      <w:pPr>
        <w:tabs>
          <w:tab w:val="left" w:pos="3060"/>
        </w:tabs>
        <w:suppressAutoHyphens/>
        <w:ind w:firstLine="284"/>
        <w:jc w:val="both"/>
        <w:rPr>
          <w:sz w:val="14"/>
          <w:szCs w:val="14"/>
        </w:rPr>
      </w:pPr>
      <w:r w:rsidRPr="00167704">
        <w:rPr>
          <w:sz w:val="14"/>
          <w:szCs w:val="14"/>
        </w:rPr>
        <w:t>2. Признать утратившими силу постановления Администрации Солецкого муниципального района от 15.01.2015 № 115 «Об утверждении Порядка организации бесплатных перевозок между поселениями Солецкого муниципального района обучающихся в муниципальных образовательных организациях, реализующих основные общеобразовательные программы», от  05.08.2019 «О внесении изменений  в Порядок организации бесплатных перевозок между поселениями Солецкого муниципального округа обучающихся в муниципальных образовательных организациях, реализующих основные общеобразовательные программы»</w:t>
      </w:r>
    </w:p>
    <w:p w14:paraId="5FC05341" w14:textId="77777777" w:rsidR="00256647" w:rsidRPr="00167704" w:rsidRDefault="00256647" w:rsidP="00256647">
      <w:pPr>
        <w:tabs>
          <w:tab w:val="left" w:pos="3060"/>
        </w:tabs>
        <w:suppressAutoHyphens/>
        <w:ind w:firstLine="284"/>
        <w:jc w:val="both"/>
        <w:rPr>
          <w:sz w:val="14"/>
          <w:szCs w:val="14"/>
        </w:rPr>
      </w:pPr>
      <w:r w:rsidRPr="00167704">
        <w:rPr>
          <w:sz w:val="14"/>
          <w:szCs w:val="14"/>
        </w:rPr>
        <w:t>3.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 телекоммуникационной сети «Интернет».</w:t>
      </w:r>
    </w:p>
    <w:p w14:paraId="7046CAE3" w14:textId="77777777" w:rsidR="00256647" w:rsidRPr="00167704" w:rsidRDefault="00256647" w:rsidP="00256647">
      <w:pPr>
        <w:pStyle w:val="32"/>
        <w:suppressAutoHyphens/>
        <w:spacing w:after="0"/>
        <w:ind w:left="0"/>
        <w:rPr>
          <w:b/>
          <w:sz w:val="14"/>
          <w:szCs w:val="14"/>
        </w:rPr>
      </w:pPr>
    </w:p>
    <w:p w14:paraId="66E26458" w14:textId="77777777" w:rsidR="00A210F5" w:rsidRPr="00167704" w:rsidRDefault="00A210F5" w:rsidP="00256647">
      <w:pPr>
        <w:pStyle w:val="32"/>
        <w:suppressAutoHyphens/>
        <w:spacing w:after="0"/>
        <w:ind w:left="0"/>
        <w:rPr>
          <w:b/>
          <w:sz w:val="14"/>
          <w:szCs w:val="14"/>
        </w:rPr>
      </w:pPr>
    </w:p>
    <w:p w14:paraId="163063CE" w14:textId="77777777" w:rsidR="00256647" w:rsidRPr="00167704" w:rsidRDefault="00256647" w:rsidP="00BB0365">
      <w:pPr>
        <w:pStyle w:val="32"/>
        <w:suppressAutoHyphens/>
        <w:spacing w:after="0"/>
        <w:ind w:left="0"/>
        <w:rPr>
          <w:sz w:val="14"/>
          <w:szCs w:val="14"/>
        </w:rPr>
      </w:pPr>
      <w:r w:rsidRPr="00167704">
        <w:rPr>
          <w:b/>
          <w:sz w:val="14"/>
          <w:szCs w:val="14"/>
        </w:rPr>
        <w:t>Заместитель Главы администрации   Ю.В. Михайлова</w:t>
      </w:r>
    </w:p>
    <w:p w14:paraId="59719586" w14:textId="77777777" w:rsidR="00256647" w:rsidRPr="00167704" w:rsidRDefault="00256647" w:rsidP="00256647">
      <w:pPr>
        <w:jc w:val="right"/>
        <w:rPr>
          <w:sz w:val="14"/>
          <w:szCs w:val="14"/>
        </w:rPr>
      </w:pPr>
      <w:r w:rsidRPr="00167704">
        <w:rPr>
          <w:sz w:val="14"/>
          <w:szCs w:val="14"/>
        </w:rPr>
        <w:t xml:space="preserve">                                                          Утвержден</w:t>
      </w:r>
    </w:p>
    <w:p w14:paraId="75821EA7" w14:textId="77777777" w:rsidR="00256647" w:rsidRPr="00167704" w:rsidRDefault="00256647" w:rsidP="00256647">
      <w:pPr>
        <w:jc w:val="right"/>
        <w:rPr>
          <w:sz w:val="14"/>
          <w:szCs w:val="14"/>
        </w:rPr>
      </w:pPr>
      <w:r w:rsidRPr="00167704">
        <w:rPr>
          <w:sz w:val="14"/>
          <w:szCs w:val="14"/>
        </w:rPr>
        <w:t xml:space="preserve">                                                                         постановлением Администрации</w:t>
      </w:r>
    </w:p>
    <w:p w14:paraId="1BDED8DE" w14:textId="77777777" w:rsidR="00256647" w:rsidRPr="00167704" w:rsidRDefault="00256647" w:rsidP="00256647">
      <w:pPr>
        <w:jc w:val="right"/>
        <w:rPr>
          <w:sz w:val="14"/>
          <w:szCs w:val="14"/>
        </w:rPr>
      </w:pPr>
      <w:r w:rsidRPr="00167704">
        <w:rPr>
          <w:sz w:val="14"/>
          <w:szCs w:val="14"/>
        </w:rPr>
        <w:t xml:space="preserve">                                                          муниципального округа</w:t>
      </w:r>
    </w:p>
    <w:p w14:paraId="4F327B37" w14:textId="77777777" w:rsidR="00256647" w:rsidRPr="00167704" w:rsidRDefault="00256647" w:rsidP="00256647">
      <w:pPr>
        <w:jc w:val="right"/>
        <w:rPr>
          <w:sz w:val="14"/>
          <w:szCs w:val="14"/>
        </w:rPr>
      </w:pPr>
      <w:r w:rsidRPr="00167704">
        <w:rPr>
          <w:sz w:val="14"/>
          <w:szCs w:val="14"/>
        </w:rPr>
        <w:t xml:space="preserve">                                                             от  29.11.2021 № 1752</w:t>
      </w:r>
    </w:p>
    <w:p w14:paraId="5EADBA28" w14:textId="77777777" w:rsidR="00256647" w:rsidRPr="00167704" w:rsidRDefault="00256647" w:rsidP="00256647">
      <w:pPr>
        <w:rPr>
          <w:sz w:val="14"/>
          <w:szCs w:val="14"/>
        </w:rPr>
      </w:pPr>
    </w:p>
    <w:p w14:paraId="49CB6DD1" w14:textId="77777777" w:rsidR="00256647" w:rsidRPr="00167704" w:rsidRDefault="00256647" w:rsidP="00256647">
      <w:pPr>
        <w:jc w:val="center"/>
        <w:rPr>
          <w:b/>
          <w:sz w:val="14"/>
          <w:szCs w:val="14"/>
        </w:rPr>
      </w:pPr>
      <w:r w:rsidRPr="00167704">
        <w:rPr>
          <w:b/>
          <w:sz w:val="14"/>
          <w:szCs w:val="14"/>
        </w:rPr>
        <w:t>Порядок организации бесплатных перевозок обучающихся  муниципальных образовательных организаций, реализующих основные общеобразовательные программы на территории Солецкого муниципального округа</w:t>
      </w:r>
    </w:p>
    <w:p w14:paraId="1C40CA3D" w14:textId="77777777" w:rsidR="00256647" w:rsidRPr="00167704" w:rsidRDefault="00256647" w:rsidP="00256647">
      <w:pPr>
        <w:jc w:val="center"/>
        <w:rPr>
          <w:b/>
          <w:sz w:val="14"/>
          <w:szCs w:val="14"/>
        </w:rPr>
      </w:pPr>
    </w:p>
    <w:p w14:paraId="7C9B3B6E" w14:textId="77777777" w:rsidR="00256647" w:rsidRPr="00167704" w:rsidRDefault="00256647" w:rsidP="00256647">
      <w:pPr>
        <w:suppressAutoHyphens/>
        <w:ind w:firstLine="284"/>
        <w:jc w:val="both"/>
        <w:rPr>
          <w:sz w:val="14"/>
          <w:szCs w:val="14"/>
        </w:rPr>
      </w:pPr>
      <w:r w:rsidRPr="00167704">
        <w:rPr>
          <w:sz w:val="14"/>
          <w:szCs w:val="14"/>
        </w:rPr>
        <w:t>1. Общие положения</w:t>
      </w:r>
    </w:p>
    <w:p w14:paraId="6A43F0C8" w14:textId="77777777" w:rsidR="00256647" w:rsidRPr="00167704" w:rsidRDefault="00256647" w:rsidP="00256647">
      <w:pPr>
        <w:suppressAutoHyphens/>
        <w:ind w:firstLine="284"/>
        <w:jc w:val="both"/>
        <w:rPr>
          <w:sz w:val="14"/>
          <w:szCs w:val="14"/>
        </w:rPr>
      </w:pPr>
      <w:r w:rsidRPr="00167704">
        <w:rPr>
          <w:sz w:val="14"/>
          <w:szCs w:val="14"/>
        </w:rPr>
        <w:t>1.1. Порядок организации бесплатных перевозок на территории Солецкого муниципального округа обучающихся муниципальных образовательных организаций, реализующих основные общеобразовательные программы, (далее - Порядок) регламентирует организацию работы по эксплуатации и использованию автобусов, предназначенных для перевозок обучающихся.</w:t>
      </w:r>
    </w:p>
    <w:p w14:paraId="4B791261" w14:textId="77777777" w:rsidR="00256647" w:rsidRPr="00167704" w:rsidRDefault="00256647" w:rsidP="00256647">
      <w:pPr>
        <w:suppressAutoHyphens/>
        <w:ind w:firstLine="284"/>
        <w:jc w:val="both"/>
        <w:rPr>
          <w:sz w:val="14"/>
          <w:szCs w:val="14"/>
        </w:rPr>
      </w:pPr>
      <w:r w:rsidRPr="00167704">
        <w:rPr>
          <w:sz w:val="14"/>
          <w:szCs w:val="14"/>
        </w:rPr>
        <w:t>1.2. Настоящий Порядок разработан в соответствии с Федеральными законами от 10 декабря 1995 года N 196-ФЗ "О безопасности дорожного движения", от 29 декабря 2012 года N 273-ФЗ "Об образовании в Российской Федерации", Указом Президента Российской Федерации от 15 июня 1998 года   N 711 "О дополнительных мерах по безопасности дорожного движения", областным законом от 11.01. 2005 N 391-ОЗ "О мерах по социальной поддержке обучающихся".</w:t>
      </w:r>
    </w:p>
    <w:p w14:paraId="7EC2F863" w14:textId="77777777" w:rsidR="00256647" w:rsidRPr="00167704" w:rsidRDefault="00256647" w:rsidP="00256647">
      <w:pPr>
        <w:suppressAutoHyphens/>
        <w:ind w:firstLine="284"/>
        <w:jc w:val="both"/>
        <w:rPr>
          <w:sz w:val="14"/>
          <w:szCs w:val="14"/>
        </w:rPr>
      </w:pPr>
      <w:r w:rsidRPr="00167704">
        <w:rPr>
          <w:sz w:val="14"/>
          <w:szCs w:val="14"/>
        </w:rPr>
        <w:t>1.3. Автобус, предназначенный для перевозки обучающихся (далее - школьный автобус), является специальным транспортным средством для осуществления перевозок между поселениями обучающихся образовательных организаций, осуществляемых с определенной периодичностью по установленному маршруту и расписанию, с посадкой и высадкой детей на предусмотренных маршрутом остановках, а также для организации поездок обучающихся образовательных учреждений и сопровождающих их педагогических работников на различные внеклассные и прочие мероприятия.</w:t>
      </w:r>
    </w:p>
    <w:p w14:paraId="18BFF669" w14:textId="77777777" w:rsidR="00256647" w:rsidRPr="00167704" w:rsidRDefault="00256647" w:rsidP="00256647">
      <w:pPr>
        <w:suppressAutoHyphens/>
        <w:ind w:firstLine="284"/>
        <w:jc w:val="both"/>
        <w:rPr>
          <w:sz w:val="14"/>
          <w:szCs w:val="14"/>
        </w:rPr>
      </w:pPr>
      <w:r w:rsidRPr="00167704">
        <w:rPr>
          <w:sz w:val="14"/>
          <w:szCs w:val="14"/>
        </w:rPr>
        <w:t>1.4. Школьный автобус должен соответствовать требованиям государственного стандарта Российской Федерации ГОСТ Р 51160-98 "Автобусы для перевозки детей. Технические требования", принятого и введенного в действие Постановлением Государственного комитета Российской Федерации по стандартизации, метрологии и сертификации от 01 апреля 1998   N 101.</w:t>
      </w:r>
    </w:p>
    <w:p w14:paraId="175CEB25" w14:textId="77777777" w:rsidR="00256647" w:rsidRPr="00167704" w:rsidRDefault="00256647" w:rsidP="00256647">
      <w:pPr>
        <w:suppressAutoHyphens/>
        <w:ind w:firstLine="284"/>
        <w:jc w:val="both"/>
        <w:rPr>
          <w:sz w:val="14"/>
          <w:szCs w:val="14"/>
        </w:rPr>
      </w:pPr>
      <w:r w:rsidRPr="00167704">
        <w:rPr>
          <w:sz w:val="14"/>
          <w:szCs w:val="14"/>
        </w:rPr>
        <w:t>1.5. Школьный автобус оборудуется техническими средствами для мониторинга движения с использованием глобальной навигационной спутниковой системы ГЛОНАСС или ГЛОНАСС/GPS.</w:t>
      </w:r>
    </w:p>
    <w:p w14:paraId="62B5AB7A" w14:textId="77777777" w:rsidR="00256647" w:rsidRPr="00167704" w:rsidRDefault="00256647" w:rsidP="00256647">
      <w:pPr>
        <w:suppressAutoHyphens/>
        <w:ind w:firstLine="284"/>
        <w:jc w:val="both"/>
        <w:rPr>
          <w:sz w:val="14"/>
          <w:szCs w:val="14"/>
        </w:rPr>
      </w:pPr>
      <w:r w:rsidRPr="00167704">
        <w:rPr>
          <w:sz w:val="14"/>
          <w:szCs w:val="14"/>
        </w:rPr>
        <w:t>1.6. Школьный автобус находится на балансе МКУ</w:t>
      </w:r>
      <w:r w:rsidRPr="00167704">
        <w:rPr>
          <w:b/>
          <w:sz w:val="14"/>
          <w:szCs w:val="14"/>
        </w:rPr>
        <w:t xml:space="preserve"> </w:t>
      </w:r>
      <w:r w:rsidRPr="00167704">
        <w:rPr>
          <w:sz w:val="14"/>
          <w:szCs w:val="14"/>
        </w:rPr>
        <w:t xml:space="preserve">«Центр координации действий оперативных служб Солецкого округа и обслуживания муниципальных учреждений» </w:t>
      </w:r>
    </w:p>
    <w:p w14:paraId="6E805AA2" w14:textId="77777777" w:rsidR="00256647" w:rsidRPr="00167704" w:rsidRDefault="00256647" w:rsidP="00256647">
      <w:pPr>
        <w:suppressAutoHyphens/>
        <w:ind w:firstLine="284"/>
        <w:jc w:val="both"/>
        <w:rPr>
          <w:sz w:val="14"/>
          <w:szCs w:val="14"/>
        </w:rPr>
      </w:pPr>
      <w:r w:rsidRPr="00167704">
        <w:rPr>
          <w:sz w:val="14"/>
          <w:szCs w:val="14"/>
        </w:rPr>
        <w:t xml:space="preserve">1.7. Школьный автобус эксплуатируется на специальном маршруте.  Маршруты школьных автобусов утверждаются распоряжением Администрации муниципального округа. Оценка соответствия состояния автомобильных дорог и подъездных путей требованиям безопасности движения осуществляется на основе обследования, </w:t>
      </w:r>
    </w:p>
    <w:tbl>
      <w:tblPr>
        <w:tblpPr w:leftFromText="180" w:rightFromText="180" w:vertAnchor="page" w:horzAnchor="margin" w:tblpY="148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103"/>
      </w:tblGrid>
      <w:tr w:rsidR="00167704" w:rsidRPr="00167704" w14:paraId="54A19BB5" w14:textId="77777777" w:rsidTr="0028435F">
        <w:trPr>
          <w:trHeight w:val="410"/>
        </w:trPr>
        <w:tc>
          <w:tcPr>
            <w:tcW w:w="5353" w:type="dxa"/>
            <w:tcBorders>
              <w:top w:val="single" w:sz="4" w:space="0" w:color="auto"/>
              <w:left w:val="single" w:sz="4" w:space="0" w:color="auto"/>
              <w:bottom w:val="single" w:sz="4" w:space="0" w:color="auto"/>
              <w:right w:val="single" w:sz="4" w:space="0" w:color="auto"/>
            </w:tcBorders>
          </w:tcPr>
          <w:p w14:paraId="4D21E798" w14:textId="77777777" w:rsidR="00256647" w:rsidRPr="00167704" w:rsidRDefault="00256647" w:rsidP="0028435F">
            <w:pPr>
              <w:widowControl w:val="0"/>
              <w:tabs>
                <w:tab w:val="left" w:pos="284"/>
              </w:tabs>
              <w:autoSpaceDE w:val="0"/>
              <w:autoSpaceDN w:val="0"/>
              <w:adjustRightInd w:val="0"/>
              <w:ind w:firstLine="284"/>
              <w:jc w:val="both"/>
              <w:rPr>
                <w:rFonts w:eastAsia="Times New Roman"/>
                <w:b/>
                <w:sz w:val="16"/>
                <w:szCs w:val="16"/>
                <w:lang w:eastAsia="ru-RU"/>
              </w:rPr>
            </w:pPr>
            <w:r w:rsidRPr="00167704">
              <w:rPr>
                <w:rFonts w:eastAsia="Times New Roman"/>
                <w:b/>
                <w:sz w:val="16"/>
                <w:szCs w:val="16"/>
                <w:lang w:eastAsia="ru-RU"/>
              </w:rPr>
              <w:t>Учредитель:</w:t>
            </w:r>
          </w:p>
          <w:p w14:paraId="28BE9E0B" w14:textId="77777777" w:rsidR="00256647" w:rsidRPr="00167704" w:rsidRDefault="00256647" w:rsidP="0028435F">
            <w:pPr>
              <w:widowControl w:val="0"/>
              <w:tabs>
                <w:tab w:val="left" w:pos="284"/>
              </w:tabs>
              <w:autoSpaceDE w:val="0"/>
              <w:autoSpaceDN w:val="0"/>
              <w:adjustRightInd w:val="0"/>
              <w:ind w:firstLine="284"/>
              <w:jc w:val="both"/>
              <w:rPr>
                <w:rFonts w:eastAsia="Times New Roman"/>
                <w:sz w:val="16"/>
                <w:szCs w:val="16"/>
                <w:lang w:eastAsia="ru-RU"/>
              </w:rPr>
            </w:pPr>
            <w:r w:rsidRPr="00167704">
              <w:rPr>
                <w:rFonts w:eastAsia="Times New Roman"/>
                <w:sz w:val="16"/>
                <w:szCs w:val="16"/>
                <w:lang w:eastAsia="ru-RU"/>
              </w:rPr>
              <w:t>Дума Солецкого муниципального округа</w:t>
            </w:r>
          </w:p>
          <w:p w14:paraId="33C1CE15" w14:textId="77777777" w:rsidR="00256647" w:rsidRPr="00167704" w:rsidRDefault="00256647" w:rsidP="0028435F">
            <w:pPr>
              <w:widowControl w:val="0"/>
              <w:tabs>
                <w:tab w:val="left" w:pos="284"/>
              </w:tabs>
              <w:autoSpaceDE w:val="0"/>
              <w:autoSpaceDN w:val="0"/>
              <w:adjustRightInd w:val="0"/>
              <w:ind w:firstLine="284"/>
              <w:jc w:val="both"/>
              <w:rPr>
                <w:rFonts w:eastAsia="Times New Roman"/>
                <w:sz w:val="16"/>
                <w:szCs w:val="16"/>
                <w:lang w:eastAsia="ru-RU"/>
              </w:rPr>
            </w:pPr>
          </w:p>
          <w:p w14:paraId="2D0BDD69" w14:textId="77777777" w:rsidR="00256647" w:rsidRPr="00167704" w:rsidRDefault="00256647" w:rsidP="0028435F">
            <w:pPr>
              <w:widowControl w:val="0"/>
              <w:tabs>
                <w:tab w:val="left" w:pos="284"/>
              </w:tabs>
              <w:autoSpaceDE w:val="0"/>
              <w:autoSpaceDN w:val="0"/>
              <w:adjustRightInd w:val="0"/>
              <w:ind w:firstLine="284"/>
              <w:jc w:val="both"/>
              <w:rPr>
                <w:rFonts w:eastAsia="Times New Roman"/>
                <w:b/>
                <w:sz w:val="16"/>
                <w:szCs w:val="16"/>
                <w:lang w:eastAsia="ru-RU"/>
              </w:rPr>
            </w:pPr>
            <w:r w:rsidRPr="00167704">
              <w:rPr>
                <w:rFonts w:eastAsia="Times New Roman"/>
                <w:b/>
                <w:sz w:val="16"/>
                <w:szCs w:val="16"/>
                <w:lang w:eastAsia="ru-RU"/>
              </w:rPr>
              <w:t>Издатель:</w:t>
            </w:r>
          </w:p>
          <w:p w14:paraId="3B39E08F" w14:textId="77777777" w:rsidR="00256647" w:rsidRPr="00167704" w:rsidRDefault="00256647" w:rsidP="0028435F">
            <w:pPr>
              <w:widowControl w:val="0"/>
              <w:tabs>
                <w:tab w:val="left" w:pos="284"/>
              </w:tabs>
              <w:autoSpaceDE w:val="0"/>
              <w:autoSpaceDN w:val="0"/>
              <w:adjustRightInd w:val="0"/>
              <w:ind w:firstLine="284"/>
              <w:jc w:val="both"/>
              <w:rPr>
                <w:rFonts w:eastAsia="Times New Roman"/>
                <w:sz w:val="16"/>
                <w:szCs w:val="16"/>
                <w:lang w:eastAsia="ru-RU"/>
              </w:rPr>
            </w:pPr>
            <w:r w:rsidRPr="00167704">
              <w:rPr>
                <w:rFonts w:eastAsia="Times New Roman"/>
                <w:sz w:val="16"/>
                <w:szCs w:val="16"/>
                <w:lang w:eastAsia="ru-RU"/>
              </w:rPr>
              <w:t>Администрация Солецкого муниципального округа</w:t>
            </w:r>
          </w:p>
          <w:p w14:paraId="36689881" w14:textId="77777777" w:rsidR="00256647" w:rsidRPr="00167704" w:rsidRDefault="00256647" w:rsidP="0028435F">
            <w:pPr>
              <w:widowControl w:val="0"/>
              <w:tabs>
                <w:tab w:val="left" w:pos="284"/>
              </w:tabs>
              <w:autoSpaceDE w:val="0"/>
              <w:autoSpaceDN w:val="0"/>
              <w:adjustRightInd w:val="0"/>
              <w:ind w:firstLine="284"/>
              <w:jc w:val="both"/>
              <w:rPr>
                <w:rFonts w:eastAsia="Times New Roman"/>
                <w:sz w:val="16"/>
                <w:szCs w:val="16"/>
                <w:lang w:eastAsia="ru-RU"/>
              </w:rPr>
            </w:pPr>
          </w:p>
          <w:p w14:paraId="65AF5C6F" w14:textId="77777777" w:rsidR="00256647" w:rsidRPr="00167704" w:rsidRDefault="00256647" w:rsidP="0028435F">
            <w:pPr>
              <w:widowControl w:val="0"/>
              <w:tabs>
                <w:tab w:val="left" w:pos="284"/>
              </w:tabs>
              <w:autoSpaceDE w:val="0"/>
              <w:autoSpaceDN w:val="0"/>
              <w:adjustRightInd w:val="0"/>
              <w:ind w:firstLine="284"/>
              <w:jc w:val="both"/>
              <w:rPr>
                <w:rFonts w:eastAsia="Times New Roman"/>
                <w:b/>
                <w:sz w:val="16"/>
                <w:szCs w:val="16"/>
                <w:lang w:eastAsia="ru-RU"/>
              </w:rPr>
            </w:pPr>
            <w:r w:rsidRPr="00167704">
              <w:rPr>
                <w:rFonts w:eastAsia="Times New Roman"/>
                <w:b/>
                <w:sz w:val="16"/>
                <w:szCs w:val="16"/>
                <w:lang w:eastAsia="ru-RU"/>
              </w:rPr>
              <w:t xml:space="preserve">Адрес издателя: </w:t>
            </w:r>
          </w:p>
          <w:p w14:paraId="137A0AC8" w14:textId="77777777" w:rsidR="00256647" w:rsidRPr="00167704" w:rsidRDefault="00256647" w:rsidP="0028435F">
            <w:pPr>
              <w:widowControl w:val="0"/>
              <w:tabs>
                <w:tab w:val="left" w:pos="284"/>
              </w:tabs>
              <w:autoSpaceDE w:val="0"/>
              <w:autoSpaceDN w:val="0"/>
              <w:adjustRightInd w:val="0"/>
              <w:ind w:firstLine="284"/>
              <w:jc w:val="both"/>
              <w:rPr>
                <w:rFonts w:eastAsia="Times New Roman"/>
                <w:sz w:val="16"/>
                <w:szCs w:val="16"/>
                <w:lang w:eastAsia="ru-RU"/>
              </w:rPr>
            </w:pPr>
            <w:r w:rsidRPr="00167704">
              <w:rPr>
                <w:rFonts w:eastAsia="Times New Roman"/>
                <w:sz w:val="16"/>
                <w:szCs w:val="16"/>
                <w:lang w:eastAsia="ru-RU"/>
              </w:rPr>
              <w:t>175040, г. Сольцы,  пл. Победы, д.3</w:t>
            </w:r>
          </w:p>
        </w:tc>
        <w:tc>
          <w:tcPr>
            <w:tcW w:w="5103" w:type="dxa"/>
            <w:tcBorders>
              <w:top w:val="single" w:sz="4" w:space="0" w:color="auto"/>
              <w:left w:val="single" w:sz="4" w:space="0" w:color="auto"/>
              <w:bottom w:val="single" w:sz="4" w:space="0" w:color="auto"/>
              <w:right w:val="single" w:sz="4" w:space="0" w:color="auto"/>
            </w:tcBorders>
            <w:hideMark/>
          </w:tcPr>
          <w:p w14:paraId="4BFC692E" w14:textId="77777777" w:rsidR="00256647" w:rsidRPr="00167704" w:rsidRDefault="00256647" w:rsidP="0028435F">
            <w:pPr>
              <w:widowControl w:val="0"/>
              <w:tabs>
                <w:tab w:val="left" w:pos="284"/>
              </w:tabs>
              <w:autoSpaceDE w:val="0"/>
              <w:autoSpaceDN w:val="0"/>
              <w:adjustRightInd w:val="0"/>
              <w:ind w:firstLine="284"/>
              <w:jc w:val="both"/>
              <w:rPr>
                <w:rFonts w:eastAsia="Times New Roman"/>
                <w:b/>
                <w:sz w:val="16"/>
                <w:szCs w:val="16"/>
                <w:lang w:eastAsia="ru-RU"/>
              </w:rPr>
            </w:pPr>
            <w:r w:rsidRPr="00167704">
              <w:rPr>
                <w:rFonts w:eastAsia="Times New Roman"/>
                <w:b/>
                <w:sz w:val="16"/>
                <w:szCs w:val="16"/>
                <w:lang w:eastAsia="ru-RU"/>
              </w:rPr>
              <w:t xml:space="preserve">Главный редактор: </w:t>
            </w:r>
            <w:r w:rsidRPr="00167704">
              <w:rPr>
                <w:rFonts w:eastAsia="Times New Roman"/>
                <w:sz w:val="16"/>
                <w:szCs w:val="16"/>
                <w:lang w:eastAsia="ru-RU"/>
              </w:rPr>
              <w:t>Чопозов С.И.</w:t>
            </w:r>
          </w:p>
          <w:p w14:paraId="2D5BF157" w14:textId="77777777" w:rsidR="00256647" w:rsidRPr="00167704" w:rsidRDefault="00256647" w:rsidP="0028435F">
            <w:pPr>
              <w:widowControl w:val="0"/>
              <w:tabs>
                <w:tab w:val="left" w:pos="284"/>
              </w:tabs>
              <w:autoSpaceDE w:val="0"/>
              <w:autoSpaceDN w:val="0"/>
              <w:adjustRightInd w:val="0"/>
              <w:ind w:firstLine="284"/>
              <w:jc w:val="both"/>
              <w:rPr>
                <w:rFonts w:eastAsia="Times New Roman"/>
                <w:sz w:val="16"/>
                <w:szCs w:val="16"/>
                <w:lang w:eastAsia="ru-RU"/>
              </w:rPr>
            </w:pPr>
            <w:r w:rsidRPr="00167704">
              <w:rPr>
                <w:rFonts w:eastAsia="Times New Roman"/>
                <w:b/>
                <w:sz w:val="16"/>
                <w:szCs w:val="16"/>
                <w:lang w:eastAsia="ru-RU"/>
              </w:rPr>
              <w:t>Адрес редакции:</w:t>
            </w:r>
            <w:r w:rsidRPr="00167704">
              <w:rPr>
                <w:rFonts w:eastAsia="Times New Roman"/>
                <w:sz w:val="16"/>
                <w:szCs w:val="16"/>
                <w:lang w:eastAsia="ru-RU"/>
              </w:rPr>
              <w:t xml:space="preserve"> 175040, г. Сольцы,  пл. Победы, д.3</w:t>
            </w:r>
          </w:p>
          <w:p w14:paraId="3B465219" w14:textId="77777777" w:rsidR="00256647" w:rsidRPr="00167704" w:rsidRDefault="00256647" w:rsidP="0028435F">
            <w:pPr>
              <w:widowControl w:val="0"/>
              <w:tabs>
                <w:tab w:val="left" w:pos="284"/>
              </w:tabs>
              <w:autoSpaceDE w:val="0"/>
              <w:autoSpaceDN w:val="0"/>
              <w:adjustRightInd w:val="0"/>
              <w:ind w:firstLine="284"/>
              <w:jc w:val="both"/>
              <w:rPr>
                <w:rFonts w:eastAsia="Times New Roman"/>
                <w:sz w:val="16"/>
                <w:szCs w:val="16"/>
                <w:lang w:eastAsia="ru-RU"/>
              </w:rPr>
            </w:pPr>
            <w:r w:rsidRPr="00167704">
              <w:rPr>
                <w:rFonts w:eastAsia="Times New Roman"/>
                <w:b/>
                <w:sz w:val="16"/>
                <w:szCs w:val="16"/>
                <w:lang w:eastAsia="ru-RU"/>
              </w:rPr>
              <w:t>Тел\Факс:</w:t>
            </w:r>
            <w:r w:rsidRPr="00167704">
              <w:rPr>
                <w:rFonts w:eastAsia="Times New Roman"/>
                <w:sz w:val="16"/>
                <w:szCs w:val="16"/>
                <w:lang w:eastAsia="ru-RU"/>
              </w:rPr>
              <w:t>8(81655) 31748</w:t>
            </w:r>
          </w:p>
          <w:p w14:paraId="13C86B77" w14:textId="77777777" w:rsidR="00256647" w:rsidRPr="00167704" w:rsidRDefault="00256647" w:rsidP="0028435F">
            <w:pPr>
              <w:widowControl w:val="0"/>
              <w:tabs>
                <w:tab w:val="left" w:pos="284"/>
              </w:tabs>
              <w:autoSpaceDE w:val="0"/>
              <w:autoSpaceDN w:val="0"/>
              <w:adjustRightInd w:val="0"/>
              <w:ind w:firstLine="284"/>
              <w:jc w:val="both"/>
              <w:rPr>
                <w:rFonts w:eastAsia="Times New Roman"/>
                <w:sz w:val="16"/>
                <w:szCs w:val="16"/>
                <w:lang w:eastAsia="ru-RU"/>
              </w:rPr>
            </w:pPr>
            <w:r w:rsidRPr="00167704">
              <w:rPr>
                <w:rFonts w:eastAsia="Times New Roman"/>
                <w:b/>
                <w:sz w:val="16"/>
                <w:szCs w:val="16"/>
                <w:lang w:val="en-US" w:eastAsia="ru-RU"/>
              </w:rPr>
              <w:t>E</w:t>
            </w:r>
            <w:r w:rsidRPr="00167704">
              <w:rPr>
                <w:rFonts w:eastAsia="Times New Roman"/>
                <w:b/>
                <w:sz w:val="16"/>
                <w:szCs w:val="16"/>
                <w:lang w:eastAsia="ru-RU"/>
              </w:rPr>
              <w:t>-</w:t>
            </w:r>
            <w:r w:rsidRPr="00167704">
              <w:rPr>
                <w:rFonts w:eastAsia="Times New Roman"/>
                <w:b/>
                <w:sz w:val="16"/>
                <w:szCs w:val="16"/>
                <w:lang w:val="en-US" w:eastAsia="ru-RU"/>
              </w:rPr>
              <w:t>mail</w:t>
            </w:r>
            <w:r w:rsidRPr="00167704">
              <w:rPr>
                <w:rFonts w:eastAsia="Times New Roman"/>
                <w:b/>
                <w:sz w:val="16"/>
                <w:szCs w:val="16"/>
                <w:lang w:eastAsia="ru-RU"/>
              </w:rPr>
              <w:t xml:space="preserve">: </w:t>
            </w:r>
            <w:r w:rsidRPr="00167704">
              <w:rPr>
                <w:rFonts w:eastAsia="Times New Roman"/>
                <w:sz w:val="16"/>
                <w:szCs w:val="16"/>
                <w:lang w:val="en-US" w:eastAsia="ru-RU"/>
              </w:rPr>
              <w:t>soleco</w:t>
            </w:r>
            <w:r w:rsidRPr="00167704">
              <w:rPr>
                <w:rFonts w:eastAsia="Times New Roman"/>
                <w:sz w:val="16"/>
                <w:szCs w:val="16"/>
                <w:lang w:eastAsia="ru-RU"/>
              </w:rPr>
              <w:t>@</w:t>
            </w:r>
            <w:r w:rsidRPr="00167704">
              <w:rPr>
                <w:rFonts w:eastAsia="Times New Roman"/>
                <w:sz w:val="16"/>
                <w:szCs w:val="16"/>
                <w:lang w:val="en-US" w:eastAsia="ru-RU"/>
              </w:rPr>
              <w:t>adminsoltcy</w:t>
            </w:r>
            <w:r w:rsidRPr="00167704">
              <w:rPr>
                <w:rFonts w:eastAsia="Times New Roman"/>
                <w:sz w:val="16"/>
                <w:szCs w:val="16"/>
                <w:lang w:eastAsia="ru-RU"/>
              </w:rPr>
              <w:t>.</w:t>
            </w:r>
            <w:r w:rsidRPr="00167704">
              <w:rPr>
                <w:rFonts w:eastAsia="Times New Roman"/>
                <w:sz w:val="16"/>
                <w:szCs w:val="16"/>
                <w:lang w:val="en-US" w:eastAsia="ru-RU"/>
              </w:rPr>
              <w:t>ru</w:t>
            </w:r>
          </w:p>
          <w:p w14:paraId="0ACF7AAB" w14:textId="77777777" w:rsidR="00256647" w:rsidRPr="00167704" w:rsidRDefault="00256647" w:rsidP="0028435F">
            <w:pPr>
              <w:widowControl w:val="0"/>
              <w:tabs>
                <w:tab w:val="left" w:pos="284"/>
              </w:tabs>
              <w:autoSpaceDE w:val="0"/>
              <w:autoSpaceDN w:val="0"/>
              <w:adjustRightInd w:val="0"/>
              <w:ind w:firstLine="284"/>
              <w:jc w:val="both"/>
              <w:rPr>
                <w:rFonts w:eastAsia="Times New Roman"/>
                <w:sz w:val="16"/>
                <w:szCs w:val="16"/>
                <w:lang w:eastAsia="ru-RU"/>
              </w:rPr>
            </w:pPr>
            <w:r w:rsidRPr="00167704">
              <w:rPr>
                <w:rFonts w:eastAsia="Times New Roman"/>
                <w:b/>
                <w:sz w:val="16"/>
                <w:szCs w:val="16"/>
                <w:lang w:eastAsia="ru-RU"/>
              </w:rPr>
              <w:t xml:space="preserve">Тираж: </w:t>
            </w:r>
            <w:r w:rsidRPr="00167704">
              <w:rPr>
                <w:rFonts w:eastAsia="Times New Roman"/>
                <w:sz w:val="16"/>
                <w:szCs w:val="16"/>
                <w:lang w:eastAsia="ru-RU"/>
              </w:rPr>
              <w:t>18 экз</w:t>
            </w:r>
            <w:r w:rsidRPr="00167704">
              <w:rPr>
                <w:rFonts w:eastAsia="Times New Roman"/>
                <w:b/>
                <w:sz w:val="16"/>
                <w:szCs w:val="16"/>
                <w:lang w:eastAsia="ru-RU"/>
              </w:rPr>
              <w:t>.</w:t>
            </w:r>
          </w:p>
        </w:tc>
      </w:tr>
    </w:tbl>
    <w:p w14:paraId="56DF4153" w14:textId="77777777" w:rsidR="00256647" w:rsidRPr="00167704" w:rsidRDefault="00256647" w:rsidP="00256647">
      <w:pPr>
        <w:suppressAutoHyphens/>
        <w:ind w:firstLine="284"/>
        <w:jc w:val="both"/>
        <w:rPr>
          <w:sz w:val="14"/>
          <w:szCs w:val="14"/>
        </w:rPr>
      </w:pPr>
      <w:r w:rsidRPr="00167704">
        <w:rPr>
          <w:sz w:val="14"/>
          <w:szCs w:val="14"/>
        </w:rPr>
        <w:t>проводимого комиссией, состав которой утверждается распоряжением Администрации муниципального округа.  В состав комиссии включаются работники организаций, осуществляющих перевозки обучающихся, работники дорожных, коммунальных и других организаций, в ведении которых находятся автомобильные дороги, а также сотрудники ГИБДД.</w:t>
      </w:r>
    </w:p>
    <w:p w14:paraId="4DD9ED6F" w14:textId="77777777" w:rsidR="00256647" w:rsidRPr="00167704" w:rsidRDefault="00256647" w:rsidP="00256647">
      <w:pPr>
        <w:suppressAutoHyphens/>
        <w:ind w:firstLine="284"/>
        <w:jc w:val="both"/>
        <w:rPr>
          <w:sz w:val="14"/>
          <w:szCs w:val="14"/>
        </w:rPr>
      </w:pPr>
      <w:r w:rsidRPr="00167704">
        <w:rPr>
          <w:sz w:val="14"/>
          <w:szCs w:val="14"/>
        </w:rPr>
        <w:t>1.8. По результатам обследования дорожных условий составляется акт, в котором перечисляются выявленные недостатки, угрожающие безопасности движения. Акты подлежат передаче в органы, уполномоченные исправлять выявленные недостатки, и контролировать результаты этой работы.</w:t>
      </w:r>
    </w:p>
    <w:p w14:paraId="3C76A4D3" w14:textId="77777777" w:rsidR="00256647" w:rsidRPr="00167704" w:rsidRDefault="00256647" w:rsidP="00256647">
      <w:pPr>
        <w:suppressAutoHyphens/>
        <w:ind w:firstLine="284"/>
        <w:jc w:val="both"/>
        <w:rPr>
          <w:sz w:val="14"/>
          <w:szCs w:val="14"/>
        </w:rPr>
      </w:pPr>
      <w:r w:rsidRPr="00167704">
        <w:rPr>
          <w:sz w:val="14"/>
          <w:szCs w:val="14"/>
        </w:rPr>
        <w:t>1.9. Хранение школьного автобуса осуществляется в обустроенном месте, исключающем возможность доступа к нему посторонних лиц, а также самовольного использования автобуса водителем.</w:t>
      </w:r>
    </w:p>
    <w:p w14:paraId="2E9E02E7" w14:textId="77777777" w:rsidR="00256647" w:rsidRPr="00167704" w:rsidRDefault="00256647" w:rsidP="00256647">
      <w:pPr>
        <w:suppressAutoHyphens/>
        <w:ind w:firstLine="284"/>
        <w:jc w:val="both"/>
        <w:rPr>
          <w:sz w:val="14"/>
          <w:szCs w:val="14"/>
        </w:rPr>
      </w:pPr>
      <w:r w:rsidRPr="00167704">
        <w:rPr>
          <w:sz w:val="14"/>
          <w:szCs w:val="14"/>
        </w:rPr>
        <w:t xml:space="preserve">1.10. Использование школьных автобусов в целях, не соответствующих их предназначению, запрещается. </w:t>
      </w:r>
    </w:p>
    <w:p w14:paraId="7EE21FFF" w14:textId="77777777" w:rsidR="00256647" w:rsidRPr="00167704" w:rsidRDefault="00256647" w:rsidP="00256647">
      <w:pPr>
        <w:suppressAutoHyphens/>
        <w:ind w:firstLine="284"/>
        <w:jc w:val="both"/>
        <w:rPr>
          <w:sz w:val="14"/>
          <w:szCs w:val="14"/>
        </w:rPr>
      </w:pPr>
      <w:r w:rsidRPr="00167704">
        <w:rPr>
          <w:sz w:val="14"/>
          <w:szCs w:val="14"/>
        </w:rPr>
        <w:t>2. Финансирование подвоза обучающихся:</w:t>
      </w:r>
    </w:p>
    <w:p w14:paraId="43F26FCC" w14:textId="77777777" w:rsidR="00256647" w:rsidRPr="00167704" w:rsidRDefault="00256647" w:rsidP="00256647">
      <w:pPr>
        <w:suppressAutoHyphens/>
        <w:ind w:firstLine="284"/>
        <w:jc w:val="both"/>
        <w:rPr>
          <w:sz w:val="14"/>
          <w:szCs w:val="14"/>
        </w:rPr>
      </w:pPr>
      <w:r w:rsidRPr="00167704">
        <w:rPr>
          <w:sz w:val="14"/>
          <w:szCs w:val="14"/>
        </w:rPr>
        <w:t>2.1. Обучающиеся и сопровождающие их лица пользуются правом бесплатного проезда в школьном автобусе. Использование школьных автобусов на коммерческой основе запрещается.</w:t>
      </w:r>
    </w:p>
    <w:p w14:paraId="46B7D02F" w14:textId="77777777" w:rsidR="00256647" w:rsidRPr="00167704" w:rsidRDefault="00256647" w:rsidP="00256647">
      <w:pPr>
        <w:suppressAutoHyphens/>
        <w:ind w:firstLine="284"/>
        <w:jc w:val="both"/>
        <w:rPr>
          <w:sz w:val="14"/>
          <w:szCs w:val="14"/>
        </w:rPr>
      </w:pPr>
      <w:r w:rsidRPr="00167704">
        <w:rPr>
          <w:sz w:val="14"/>
          <w:szCs w:val="14"/>
        </w:rPr>
        <w:t>2.2. Подвоз обучающихся школьными автобусами организуется за счет субвенции бюджету Солецкого муниципального округа на осуществление отдельных государственных полномочий по оказанию социальной поддержки обучающихся муниципальных общеобразовательных организаций.</w:t>
      </w:r>
    </w:p>
    <w:p w14:paraId="14BA6435" w14:textId="77777777" w:rsidR="00256647" w:rsidRPr="00167704" w:rsidRDefault="00256647" w:rsidP="00256647">
      <w:pPr>
        <w:suppressAutoHyphens/>
        <w:ind w:firstLine="284"/>
        <w:jc w:val="both"/>
        <w:rPr>
          <w:sz w:val="14"/>
          <w:szCs w:val="14"/>
        </w:rPr>
      </w:pPr>
      <w:r w:rsidRPr="00167704">
        <w:rPr>
          <w:sz w:val="14"/>
          <w:szCs w:val="14"/>
        </w:rPr>
        <w:t>3. Порядок использования школьных автобусов</w:t>
      </w:r>
    </w:p>
    <w:p w14:paraId="4DA30385" w14:textId="77777777" w:rsidR="00256647" w:rsidRPr="00167704" w:rsidRDefault="00256647" w:rsidP="00256647">
      <w:pPr>
        <w:suppressAutoHyphens/>
        <w:ind w:firstLine="284"/>
        <w:jc w:val="both"/>
        <w:rPr>
          <w:sz w:val="14"/>
          <w:szCs w:val="14"/>
        </w:rPr>
      </w:pPr>
      <w:r w:rsidRPr="00167704">
        <w:rPr>
          <w:sz w:val="14"/>
          <w:szCs w:val="14"/>
        </w:rPr>
        <w:t>3.1. Комитет образования и спорта Администрации муниципального округа (далее комитет):</w:t>
      </w:r>
    </w:p>
    <w:p w14:paraId="01CADCFD" w14:textId="77777777" w:rsidR="00256647" w:rsidRPr="00167704" w:rsidRDefault="00256647" w:rsidP="00256647">
      <w:pPr>
        <w:suppressAutoHyphens/>
        <w:ind w:firstLine="284"/>
        <w:jc w:val="both"/>
        <w:rPr>
          <w:sz w:val="14"/>
          <w:szCs w:val="14"/>
        </w:rPr>
      </w:pPr>
      <w:r w:rsidRPr="00167704">
        <w:rPr>
          <w:sz w:val="14"/>
          <w:szCs w:val="14"/>
        </w:rPr>
        <w:t>3.1.1. Координирует осуществление перевозок обучающихся  муниципальных общеобразовательных организаций.</w:t>
      </w:r>
    </w:p>
    <w:p w14:paraId="5E8C76F4" w14:textId="77777777" w:rsidR="00256647" w:rsidRPr="00167704" w:rsidRDefault="00256647" w:rsidP="00256647">
      <w:pPr>
        <w:suppressAutoHyphens/>
        <w:ind w:firstLine="284"/>
        <w:jc w:val="both"/>
        <w:rPr>
          <w:sz w:val="14"/>
          <w:szCs w:val="14"/>
        </w:rPr>
      </w:pPr>
      <w:r w:rsidRPr="00167704">
        <w:rPr>
          <w:sz w:val="14"/>
          <w:szCs w:val="14"/>
        </w:rPr>
        <w:t>3.1.2. Согласовывает списание школьных автобусов, срок эксплуатации которых истек, и автобусов, не отвечающих требованиям государственного стандарта Российской Федерации ГОСТ Р 51160-98 "Автобусы для перевозки детей. Технические требования", в установленные сроки, а в случае получения школьных автобусов для замены списываемых - в течение 14 дней после получения школьных автобусов муниципальными образовательными организациями от поставщика (в случае необходимости).</w:t>
      </w:r>
    </w:p>
    <w:p w14:paraId="4DBC4C74" w14:textId="77777777" w:rsidR="00256647" w:rsidRPr="00167704" w:rsidRDefault="00256647" w:rsidP="00256647">
      <w:pPr>
        <w:suppressAutoHyphens/>
        <w:ind w:firstLine="284"/>
        <w:jc w:val="both"/>
        <w:rPr>
          <w:sz w:val="14"/>
          <w:szCs w:val="14"/>
        </w:rPr>
      </w:pPr>
      <w:r w:rsidRPr="00167704">
        <w:rPr>
          <w:sz w:val="14"/>
          <w:szCs w:val="14"/>
        </w:rPr>
        <w:t>3.1.3. Контролирует целевое использование школьных автобусов муниципальными образовательными организациями в рамках своей компетенции.</w:t>
      </w:r>
    </w:p>
    <w:p w14:paraId="4BCDD881" w14:textId="77777777" w:rsidR="00256647" w:rsidRPr="00167704" w:rsidRDefault="00256647" w:rsidP="00256647">
      <w:pPr>
        <w:suppressAutoHyphens/>
        <w:ind w:firstLine="284"/>
        <w:jc w:val="both"/>
        <w:rPr>
          <w:sz w:val="14"/>
          <w:szCs w:val="14"/>
        </w:rPr>
      </w:pPr>
      <w:r w:rsidRPr="00167704">
        <w:rPr>
          <w:sz w:val="14"/>
          <w:szCs w:val="14"/>
        </w:rPr>
        <w:t>3.2. Руководитель МКУ</w:t>
      </w:r>
      <w:r w:rsidRPr="00167704">
        <w:rPr>
          <w:b/>
          <w:sz w:val="14"/>
          <w:szCs w:val="14"/>
        </w:rPr>
        <w:t xml:space="preserve"> </w:t>
      </w:r>
      <w:r w:rsidRPr="00167704">
        <w:rPr>
          <w:sz w:val="14"/>
          <w:szCs w:val="14"/>
        </w:rPr>
        <w:t>«Центр координации действий оперативных служб Солецкого округа и обслуживания муниципальных учреждений» - балансодержатель школьного автобуса, организующий перевозки обучающихся:</w:t>
      </w:r>
    </w:p>
    <w:p w14:paraId="32F7A8F4" w14:textId="77777777" w:rsidR="00256647" w:rsidRPr="00167704" w:rsidRDefault="00256647" w:rsidP="00256647">
      <w:pPr>
        <w:suppressAutoHyphens/>
        <w:ind w:firstLine="284"/>
        <w:jc w:val="both"/>
        <w:rPr>
          <w:sz w:val="14"/>
          <w:szCs w:val="14"/>
        </w:rPr>
      </w:pPr>
      <w:r w:rsidRPr="00167704">
        <w:rPr>
          <w:sz w:val="14"/>
          <w:szCs w:val="14"/>
        </w:rPr>
        <w:t>3.2.1. Организует постановку школьного автобуса на учет в ОГИБДД ОМВД России по Солецкому району в установленные сроки;</w:t>
      </w:r>
    </w:p>
    <w:p w14:paraId="6219552E" w14:textId="77777777" w:rsidR="00256647" w:rsidRPr="00167704" w:rsidRDefault="00256647" w:rsidP="00256647">
      <w:pPr>
        <w:suppressAutoHyphens/>
        <w:ind w:firstLine="284"/>
        <w:jc w:val="both"/>
        <w:rPr>
          <w:sz w:val="14"/>
          <w:szCs w:val="14"/>
        </w:rPr>
      </w:pPr>
      <w:r w:rsidRPr="00167704">
        <w:rPr>
          <w:sz w:val="14"/>
          <w:szCs w:val="14"/>
        </w:rPr>
        <w:t>3.2.2. Обеспечивает целевое использование школьных автобусов;</w:t>
      </w:r>
    </w:p>
    <w:p w14:paraId="00E5BCED" w14:textId="77777777" w:rsidR="00256647" w:rsidRPr="00167704" w:rsidRDefault="00256647" w:rsidP="00256647">
      <w:pPr>
        <w:suppressAutoHyphens/>
        <w:ind w:firstLine="284"/>
        <w:jc w:val="both"/>
        <w:rPr>
          <w:sz w:val="14"/>
          <w:szCs w:val="14"/>
        </w:rPr>
      </w:pPr>
      <w:r w:rsidRPr="00167704">
        <w:rPr>
          <w:sz w:val="14"/>
          <w:szCs w:val="14"/>
        </w:rPr>
        <w:t>3.2.3. Назначает приказом должностное лицо, ответственное за обеспечение безопасности дорожного движения и прошедшее в установленном порядке аттестацию на право занимать соответствующую должность;</w:t>
      </w:r>
    </w:p>
    <w:p w14:paraId="088D8334" w14:textId="77777777" w:rsidR="00256647" w:rsidRPr="00167704" w:rsidRDefault="00256647" w:rsidP="00256647">
      <w:pPr>
        <w:suppressAutoHyphens/>
        <w:ind w:firstLine="284"/>
        <w:jc w:val="both"/>
        <w:rPr>
          <w:sz w:val="14"/>
          <w:szCs w:val="14"/>
        </w:rPr>
      </w:pPr>
      <w:r w:rsidRPr="00167704">
        <w:rPr>
          <w:sz w:val="14"/>
          <w:szCs w:val="14"/>
        </w:rPr>
        <w:t>3.2.4. Передает сведения о водителях автобусов, должностных лицах, ответственных за обеспечение безопасности дорожного движения, лицах, ответственных за выпуск на маршрут школьного автобуса, лицах, ответственных за предрейсовый и послерейсовый медосмотр водителя, местах хранения автобусов, организации, проводящей техническое обслуживание автобуса, в ОГИБДД ОМВД России по Солецкому району  по месту эксплуатации автобуса незамедлительно в случае любых изменений указанных сведений или по письменному запросу в установленные сроки;</w:t>
      </w:r>
    </w:p>
    <w:p w14:paraId="37EF10B9" w14:textId="77777777" w:rsidR="00256647" w:rsidRPr="00167704" w:rsidRDefault="00256647" w:rsidP="00256647">
      <w:pPr>
        <w:suppressAutoHyphens/>
        <w:ind w:firstLine="284"/>
        <w:jc w:val="both"/>
        <w:rPr>
          <w:sz w:val="14"/>
          <w:szCs w:val="14"/>
        </w:rPr>
      </w:pPr>
      <w:r w:rsidRPr="00167704">
        <w:rPr>
          <w:sz w:val="14"/>
          <w:szCs w:val="14"/>
        </w:rPr>
        <w:t>3.2.5. Определяет место стоянки школьного автобуса, обеспечивающее сохранность школьного автобуса, и исключающее возможность доступа к нему посторонних лиц;</w:t>
      </w:r>
    </w:p>
    <w:p w14:paraId="69615C56" w14:textId="77777777" w:rsidR="00256647" w:rsidRPr="00167704" w:rsidRDefault="00256647" w:rsidP="00256647">
      <w:pPr>
        <w:suppressAutoHyphens/>
        <w:ind w:firstLine="284"/>
        <w:jc w:val="both"/>
        <w:rPr>
          <w:sz w:val="14"/>
          <w:szCs w:val="14"/>
        </w:rPr>
      </w:pPr>
      <w:r w:rsidRPr="00167704">
        <w:rPr>
          <w:sz w:val="14"/>
          <w:szCs w:val="14"/>
        </w:rPr>
        <w:t>3.2.6. Заключает договор на обслуживание школьных автобусов со специализированными организациями, обеспечивающими техническое обслуживание и ремонт транспортных средств;</w:t>
      </w:r>
    </w:p>
    <w:p w14:paraId="57205091" w14:textId="77777777" w:rsidR="00256647" w:rsidRPr="00167704" w:rsidRDefault="00256647" w:rsidP="00256647">
      <w:pPr>
        <w:suppressAutoHyphens/>
        <w:ind w:firstLine="284"/>
        <w:jc w:val="both"/>
        <w:rPr>
          <w:sz w:val="14"/>
          <w:szCs w:val="14"/>
        </w:rPr>
      </w:pPr>
      <w:r w:rsidRPr="00167704">
        <w:rPr>
          <w:sz w:val="14"/>
          <w:szCs w:val="14"/>
        </w:rPr>
        <w:t>3.2.7. Организует эксплуатацию и обслуживание системы спутникового мониторинга школьных автобусов, находящихся в оперативном управлении МКУ</w:t>
      </w:r>
      <w:r w:rsidRPr="00167704">
        <w:rPr>
          <w:b/>
          <w:sz w:val="14"/>
          <w:szCs w:val="14"/>
        </w:rPr>
        <w:t xml:space="preserve"> </w:t>
      </w:r>
      <w:r w:rsidRPr="00167704">
        <w:rPr>
          <w:sz w:val="14"/>
          <w:szCs w:val="14"/>
        </w:rPr>
        <w:t>«Центр координации действий оперативных служб Солецкого округа и обслуживания муниципальных учреждений»;</w:t>
      </w:r>
    </w:p>
    <w:p w14:paraId="0DBFB826" w14:textId="77777777" w:rsidR="00256647" w:rsidRPr="00167704" w:rsidRDefault="00256647" w:rsidP="00256647">
      <w:pPr>
        <w:suppressAutoHyphens/>
        <w:ind w:firstLine="284"/>
        <w:jc w:val="both"/>
        <w:rPr>
          <w:sz w:val="14"/>
          <w:szCs w:val="14"/>
        </w:rPr>
      </w:pPr>
      <w:r w:rsidRPr="00167704">
        <w:rPr>
          <w:sz w:val="14"/>
          <w:szCs w:val="14"/>
        </w:rPr>
        <w:lastRenderedPageBreak/>
        <w:t>3.2.8. Организует все виды регулярного технического обслуживания и ремонт школьных автобусов, в том числе предрейсовый контроль технического состояния школьного автобуса;</w:t>
      </w:r>
    </w:p>
    <w:p w14:paraId="0F084BBF" w14:textId="77777777" w:rsidR="00256647" w:rsidRPr="00167704" w:rsidRDefault="00256647" w:rsidP="00256647">
      <w:pPr>
        <w:suppressAutoHyphens/>
        <w:ind w:firstLine="284"/>
        <w:jc w:val="both"/>
        <w:rPr>
          <w:sz w:val="14"/>
          <w:szCs w:val="14"/>
        </w:rPr>
      </w:pPr>
      <w:r w:rsidRPr="00167704">
        <w:rPr>
          <w:sz w:val="14"/>
          <w:szCs w:val="14"/>
        </w:rPr>
        <w:t>3.2.9. Организует проведение предрейсовых и послерейсовых медицинских осмотров водителей, контролирует соблюдение режима труда и отдыха водителей;</w:t>
      </w:r>
    </w:p>
    <w:p w14:paraId="4C4E8BDE" w14:textId="77777777" w:rsidR="00256647" w:rsidRPr="00167704" w:rsidRDefault="00256647" w:rsidP="00256647">
      <w:pPr>
        <w:suppressAutoHyphens/>
        <w:ind w:firstLine="284"/>
        <w:jc w:val="both"/>
        <w:rPr>
          <w:sz w:val="14"/>
          <w:szCs w:val="14"/>
        </w:rPr>
      </w:pPr>
      <w:r w:rsidRPr="00167704">
        <w:rPr>
          <w:sz w:val="14"/>
          <w:szCs w:val="14"/>
        </w:rPr>
        <w:t>3.2.10. Обеспечивает ежегодное обучение водителя школьного автобуса безопасности дорожного движения в объемах, установленных законодательством Российской Федерации;</w:t>
      </w:r>
    </w:p>
    <w:p w14:paraId="7C58A74D" w14:textId="77777777" w:rsidR="00256647" w:rsidRPr="00167704" w:rsidRDefault="00256647" w:rsidP="00256647">
      <w:pPr>
        <w:suppressAutoHyphens/>
        <w:ind w:firstLine="284"/>
        <w:jc w:val="both"/>
        <w:rPr>
          <w:sz w:val="14"/>
          <w:szCs w:val="14"/>
        </w:rPr>
      </w:pPr>
      <w:r w:rsidRPr="00167704">
        <w:rPr>
          <w:sz w:val="14"/>
          <w:szCs w:val="14"/>
        </w:rPr>
        <w:t>3.2.11. Организует контроль за соблюдением графиков (расписаний) движения, норм вместимости автобусов, маршрутов движения (подтверждением соблюдения маршрутов движения школьного автобуса являются данные системы спутникового мониторинга);</w:t>
      </w:r>
    </w:p>
    <w:p w14:paraId="70172523" w14:textId="77777777" w:rsidR="00256647" w:rsidRPr="00167704" w:rsidRDefault="00256647" w:rsidP="00256647">
      <w:pPr>
        <w:suppressAutoHyphens/>
        <w:ind w:firstLine="284"/>
        <w:jc w:val="both"/>
        <w:rPr>
          <w:sz w:val="14"/>
          <w:szCs w:val="14"/>
        </w:rPr>
      </w:pPr>
      <w:r w:rsidRPr="00167704">
        <w:rPr>
          <w:sz w:val="14"/>
          <w:szCs w:val="14"/>
        </w:rPr>
        <w:t>3.2.12. Осуществляет иные полномочия и обеспечивает соблюдение требований, предусмотренных действующими федеральными и региональными нормативными правовыми актами;</w:t>
      </w:r>
    </w:p>
    <w:p w14:paraId="42F8ACC5" w14:textId="77777777" w:rsidR="00256647" w:rsidRPr="00167704" w:rsidRDefault="00256647" w:rsidP="00256647">
      <w:pPr>
        <w:suppressAutoHyphens/>
        <w:ind w:firstLine="284"/>
        <w:jc w:val="both"/>
        <w:rPr>
          <w:sz w:val="14"/>
          <w:szCs w:val="14"/>
        </w:rPr>
      </w:pPr>
      <w:r w:rsidRPr="00167704">
        <w:rPr>
          <w:sz w:val="14"/>
          <w:szCs w:val="14"/>
        </w:rPr>
        <w:t>3.3. Руководители образовательных организаций:</w:t>
      </w:r>
    </w:p>
    <w:p w14:paraId="5908E18C" w14:textId="77777777" w:rsidR="00256647" w:rsidRPr="00167704" w:rsidRDefault="00256647" w:rsidP="00256647">
      <w:pPr>
        <w:suppressAutoHyphens/>
        <w:ind w:firstLine="284"/>
        <w:jc w:val="both"/>
        <w:rPr>
          <w:sz w:val="14"/>
          <w:szCs w:val="14"/>
        </w:rPr>
      </w:pPr>
      <w:r w:rsidRPr="00167704">
        <w:rPr>
          <w:sz w:val="14"/>
          <w:szCs w:val="14"/>
        </w:rPr>
        <w:t>3.3.1. Назначают приказом сопровождающих лиц из числа работников образовательной организации, организовывает их своевременный инструктаж и обучение;</w:t>
      </w:r>
    </w:p>
    <w:p w14:paraId="44C1ABD9" w14:textId="77777777" w:rsidR="00256647" w:rsidRPr="00167704" w:rsidRDefault="00256647" w:rsidP="00256647">
      <w:pPr>
        <w:suppressAutoHyphens/>
        <w:ind w:firstLine="284"/>
        <w:jc w:val="both"/>
        <w:rPr>
          <w:sz w:val="14"/>
          <w:szCs w:val="14"/>
        </w:rPr>
      </w:pPr>
      <w:r w:rsidRPr="00167704">
        <w:rPr>
          <w:sz w:val="14"/>
          <w:szCs w:val="14"/>
        </w:rPr>
        <w:t>3.3.2. Информируют родителей (законных представителей) детей об условиях организации перевозок по маршруту школьного автобуса;</w:t>
      </w:r>
    </w:p>
    <w:p w14:paraId="54EA8490" w14:textId="77777777" w:rsidR="00256647" w:rsidRPr="00167704" w:rsidRDefault="00256647" w:rsidP="00256647">
      <w:pPr>
        <w:suppressAutoHyphens/>
        <w:ind w:firstLine="284"/>
        <w:jc w:val="both"/>
        <w:rPr>
          <w:sz w:val="14"/>
          <w:szCs w:val="14"/>
        </w:rPr>
      </w:pPr>
      <w:r w:rsidRPr="00167704">
        <w:rPr>
          <w:sz w:val="14"/>
          <w:szCs w:val="14"/>
        </w:rPr>
        <w:t>3.3.3. Разрабатывают маршруты и графики движения, пункты посадки и высадки детей, паспорт маршрута движения школьного автобуса, проводит их согласование в комитете и иных уполномоченных органах;</w:t>
      </w:r>
    </w:p>
    <w:p w14:paraId="43EC7542" w14:textId="77777777" w:rsidR="00256647" w:rsidRPr="00167704" w:rsidRDefault="00256647" w:rsidP="00256647">
      <w:pPr>
        <w:suppressAutoHyphens/>
        <w:ind w:firstLine="284"/>
        <w:jc w:val="both"/>
        <w:rPr>
          <w:sz w:val="14"/>
          <w:szCs w:val="14"/>
        </w:rPr>
      </w:pPr>
      <w:r w:rsidRPr="00167704">
        <w:rPr>
          <w:sz w:val="14"/>
          <w:szCs w:val="14"/>
        </w:rPr>
        <w:t>3.3.4. Утверждают приказом списки перевозимых обучающихся (воспитанников) с указанием пунктов посадки и высадки в соответствии с паспортом маршрута для регулярных перевозок;</w:t>
      </w:r>
    </w:p>
    <w:p w14:paraId="615B42DC" w14:textId="77777777" w:rsidR="00256647" w:rsidRPr="00167704" w:rsidRDefault="00256647" w:rsidP="00256647">
      <w:pPr>
        <w:suppressAutoHyphens/>
        <w:ind w:firstLine="284"/>
        <w:jc w:val="both"/>
        <w:rPr>
          <w:sz w:val="14"/>
          <w:szCs w:val="14"/>
        </w:rPr>
      </w:pPr>
      <w:r w:rsidRPr="00167704">
        <w:rPr>
          <w:sz w:val="14"/>
          <w:szCs w:val="14"/>
        </w:rPr>
        <w:t>3.4. При организации любых нерегулярных поездок обучающихся, воспитанников образовательных организаций, иных групп дошкольников и (или) педагогических работников (в том числе в каникулярное время, выходные и праздничные дни) получают согласование в министерстве образования Новгородской области и ОГИБДД ОМВД России по Солецкому району  на организованную перевозку с представлением информации в соответствии  с приказом Министерства внутренних дел  Новгородской области от 21 июня 2021 года № 469 «Об утверждении формы уведомления об организованной перевозке группы детей автобусами», не позднее чем за 2 рабочих дня до начала перевозки;</w:t>
      </w:r>
    </w:p>
    <w:p w14:paraId="0520E29E" w14:textId="77777777" w:rsidR="00256647" w:rsidRPr="00167704" w:rsidRDefault="00256647" w:rsidP="00256647">
      <w:pPr>
        <w:suppressAutoHyphens/>
        <w:ind w:firstLine="284"/>
        <w:jc w:val="both"/>
        <w:rPr>
          <w:sz w:val="14"/>
          <w:szCs w:val="14"/>
        </w:rPr>
      </w:pPr>
      <w:r w:rsidRPr="00167704">
        <w:rPr>
          <w:sz w:val="14"/>
          <w:szCs w:val="14"/>
        </w:rPr>
        <w:t>4. Основные требования по обеспечению безопасности перевозок детей в школьном автобусе</w:t>
      </w:r>
    </w:p>
    <w:p w14:paraId="59A28211" w14:textId="77777777" w:rsidR="00256647" w:rsidRPr="00167704" w:rsidRDefault="00256647" w:rsidP="00256647">
      <w:pPr>
        <w:suppressAutoHyphens/>
        <w:ind w:firstLine="284"/>
        <w:jc w:val="both"/>
        <w:rPr>
          <w:sz w:val="14"/>
          <w:szCs w:val="14"/>
        </w:rPr>
      </w:pPr>
      <w:r w:rsidRPr="00167704">
        <w:rPr>
          <w:sz w:val="14"/>
          <w:szCs w:val="14"/>
        </w:rPr>
        <w:t>4.1. При организации перевозок детей должны выполняться следующие требования:</w:t>
      </w:r>
    </w:p>
    <w:p w14:paraId="4A64A8A2" w14:textId="77777777" w:rsidR="00256647" w:rsidRPr="00167704" w:rsidRDefault="00256647" w:rsidP="00256647">
      <w:pPr>
        <w:suppressAutoHyphens/>
        <w:ind w:firstLine="284"/>
        <w:jc w:val="both"/>
        <w:rPr>
          <w:sz w:val="14"/>
          <w:szCs w:val="14"/>
        </w:rPr>
      </w:pPr>
      <w:r w:rsidRPr="00167704">
        <w:rPr>
          <w:sz w:val="14"/>
          <w:szCs w:val="14"/>
        </w:rPr>
        <w:t>4.1.1. Школьный автобус должен следовать по утвержденному маршруту в соответствии с графиком поездки, а в случае необходимости корректировки маршрута вследствие каких-либо изменений дорожной обстановки или иных обстоятельств сопровождающий обязан связаться с лицом, ответственным за организацию поездки, и согласовать изменения маршрута с обязательным уведомлением ОГИБДД ОМВД России по Солецкому району;</w:t>
      </w:r>
    </w:p>
    <w:p w14:paraId="12A61C41" w14:textId="77777777" w:rsidR="00256647" w:rsidRPr="00167704" w:rsidRDefault="00256647" w:rsidP="00256647">
      <w:pPr>
        <w:suppressAutoHyphens/>
        <w:ind w:firstLine="284"/>
        <w:jc w:val="both"/>
        <w:rPr>
          <w:sz w:val="14"/>
          <w:szCs w:val="14"/>
        </w:rPr>
      </w:pPr>
      <w:r w:rsidRPr="00167704">
        <w:rPr>
          <w:sz w:val="14"/>
          <w:szCs w:val="14"/>
        </w:rPr>
        <w:t>4.1.2. Остановка автобуса, двигающегося по регулярным маршрутам перевозок, должна осуществляться только в остановочных пунктах, установленных паспортом маршрута;</w:t>
      </w:r>
    </w:p>
    <w:p w14:paraId="0996B572" w14:textId="77777777" w:rsidR="00256647" w:rsidRPr="00167704" w:rsidRDefault="00256647" w:rsidP="00256647">
      <w:pPr>
        <w:suppressAutoHyphens/>
        <w:ind w:firstLine="284"/>
        <w:jc w:val="both"/>
        <w:rPr>
          <w:sz w:val="14"/>
          <w:szCs w:val="14"/>
        </w:rPr>
      </w:pPr>
      <w:r w:rsidRPr="00167704">
        <w:rPr>
          <w:sz w:val="14"/>
          <w:szCs w:val="14"/>
        </w:rPr>
        <w:t>4.1.3. Перевозка детей производится с сопровождающим, определенным приказом образовательной организации, и прошедшим соответствующий инструктаж по сопровождению детей и охране труда;</w:t>
      </w:r>
    </w:p>
    <w:p w14:paraId="75BB82FE" w14:textId="77777777" w:rsidR="00256647" w:rsidRPr="00167704" w:rsidRDefault="00256647" w:rsidP="00256647">
      <w:pPr>
        <w:suppressAutoHyphens/>
        <w:ind w:firstLine="284"/>
        <w:jc w:val="both"/>
        <w:rPr>
          <w:sz w:val="14"/>
          <w:szCs w:val="14"/>
        </w:rPr>
      </w:pPr>
      <w:r w:rsidRPr="00167704">
        <w:rPr>
          <w:sz w:val="14"/>
          <w:szCs w:val="14"/>
        </w:rPr>
        <w:t>4.1.4. К групповой перевозке допускаются дети не младше 7 лет. Дети, не достигшие 7-летнего возраста, могут быть допущены к поездке только при индивидуальном сопровождении законными представителями;</w:t>
      </w:r>
    </w:p>
    <w:p w14:paraId="359D4D66" w14:textId="77777777" w:rsidR="00256647" w:rsidRPr="00167704" w:rsidRDefault="00256647" w:rsidP="00256647">
      <w:pPr>
        <w:suppressAutoHyphens/>
        <w:ind w:firstLine="284"/>
        <w:jc w:val="both"/>
        <w:rPr>
          <w:sz w:val="14"/>
          <w:szCs w:val="14"/>
        </w:rPr>
      </w:pPr>
      <w:r w:rsidRPr="00167704">
        <w:rPr>
          <w:sz w:val="14"/>
          <w:szCs w:val="14"/>
        </w:rPr>
        <w:t>4.1.5. Перевозка детей осуществляется в светлое время суток. Движение автобуса с детьми в период с 23.00 до 7.00 часов не разрешается;</w:t>
      </w:r>
    </w:p>
    <w:p w14:paraId="6EAF1719" w14:textId="77777777" w:rsidR="00256647" w:rsidRPr="00167704" w:rsidRDefault="00256647" w:rsidP="00256647">
      <w:pPr>
        <w:suppressAutoHyphens/>
        <w:ind w:firstLine="284"/>
        <w:jc w:val="both"/>
        <w:rPr>
          <w:sz w:val="14"/>
          <w:szCs w:val="14"/>
        </w:rPr>
      </w:pPr>
      <w:r w:rsidRPr="00167704">
        <w:rPr>
          <w:sz w:val="14"/>
          <w:szCs w:val="14"/>
        </w:rPr>
        <w:t>4.1.6. Перевозка детей автобусом должна осуществляться с включенным ближним светом фар, скорость движения выбирается водителем в зависимости от дорожных, метеорологических и других условий, но при этом не должна превышать 60 км в час.</w:t>
      </w:r>
    </w:p>
    <w:p w14:paraId="4E15FA24" w14:textId="77777777" w:rsidR="00256647" w:rsidRPr="00167704" w:rsidRDefault="00256647" w:rsidP="00256647">
      <w:pPr>
        <w:suppressAutoHyphens/>
        <w:ind w:firstLine="284"/>
        <w:jc w:val="both"/>
        <w:rPr>
          <w:sz w:val="14"/>
          <w:szCs w:val="14"/>
        </w:rPr>
      </w:pPr>
      <w:r w:rsidRPr="00167704">
        <w:rPr>
          <w:sz w:val="14"/>
          <w:szCs w:val="14"/>
        </w:rPr>
        <w:t>Контроль за соблюдением скоростного режима, графиков и маршрутов движения осуществляется с использованием системы спутниковой навигации.</w:t>
      </w:r>
    </w:p>
    <w:p w14:paraId="3C2A0BD3" w14:textId="77777777" w:rsidR="00256647" w:rsidRPr="00167704" w:rsidRDefault="00256647" w:rsidP="00256647">
      <w:pPr>
        <w:suppressAutoHyphens/>
        <w:ind w:firstLine="284"/>
        <w:jc w:val="both"/>
        <w:rPr>
          <w:sz w:val="14"/>
          <w:szCs w:val="14"/>
        </w:rPr>
      </w:pPr>
      <w:r w:rsidRPr="00167704">
        <w:rPr>
          <w:sz w:val="14"/>
          <w:szCs w:val="14"/>
        </w:rPr>
        <w:t>4.1.7. Запрещается перевозка детей:</w:t>
      </w:r>
    </w:p>
    <w:p w14:paraId="341461D7" w14:textId="77777777" w:rsidR="00256647" w:rsidRPr="00167704" w:rsidRDefault="00256647" w:rsidP="00256647">
      <w:pPr>
        <w:suppressAutoHyphens/>
        <w:ind w:firstLine="284"/>
        <w:jc w:val="both"/>
        <w:rPr>
          <w:sz w:val="14"/>
          <w:szCs w:val="14"/>
        </w:rPr>
      </w:pPr>
      <w:r w:rsidRPr="00167704">
        <w:rPr>
          <w:sz w:val="14"/>
          <w:szCs w:val="14"/>
        </w:rPr>
        <w:t>когда дорожные или метрологические условия представляют угрозу безопасности перевозки;</w:t>
      </w:r>
    </w:p>
    <w:p w14:paraId="0CFA33D3" w14:textId="77777777" w:rsidR="00256647" w:rsidRPr="00167704" w:rsidRDefault="00256647" w:rsidP="00256647">
      <w:pPr>
        <w:suppressAutoHyphens/>
        <w:ind w:firstLine="284"/>
        <w:jc w:val="both"/>
        <w:rPr>
          <w:sz w:val="14"/>
          <w:szCs w:val="14"/>
        </w:rPr>
      </w:pPr>
      <w:r w:rsidRPr="00167704">
        <w:rPr>
          <w:sz w:val="14"/>
          <w:szCs w:val="14"/>
        </w:rPr>
        <w:t>в условиях недостаточной видимости;</w:t>
      </w:r>
    </w:p>
    <w:p w14:paraId="75A2DA66" w14:textId="77777777" w:rsidR="00256647" w:rsidRPr="00167704" w:rsidRDefault="00256647" w:rsidP="00256647">
      <w:pPr>
        <w:suppressAutoHyphens/>
        <w:ind w:firstLine="284"/>
        <w:jc w:val="both"/>
        <w:rPr>
          <w:sz w:val="14"/>
          <w:szCs w:val="14"/>
        </w:rPr>
      </w:pPr>
      <w:r w:rsidRPr="00167704">
        <w:rPr>
          <w:sz w:val="14"/>
          <w:szCs w:val="14"/>
        </w:rPr>
        <w:t>при температуре окружающего воздуха ниже -28 °C.</w:t>
      </w:r>
    </w:p>
    <w:p w14:paraId="03A17677" w14:textId="77777777" w:rsidR="00256647" w:rsidRPr="00167704" w:rsidRDefault="00256647" w:rsidP="00256647">
      <w:pPr>
        <w:suppressAutoHyphens/>
        <w:ind w:firstLine="284"/>
        <w:jc w:val="both"/>
        <w:rPr>
          <w:sz w:val="14"/>
          <w:szCs w:val="14"/>
        </w:rPr>
      </w:pPr>
      <w:r w:rsidRPr="00167704">
        <w:rPr>
          <w:sz w:val="14"/>
          <w:szCs w:val="14"/>
        </w:rPr>
        <w:t>4.1.8. Об организации массовых перевозок обучающихся уведомляются ОГИБДД ОМВД по Солецкому району для принятия мер по усилению надзора за движением на маршруте.</w:t>
      </w:r>
    </w:p>
    <w:p w14:paraId="644A6D00" w14:textId="77777777" w:rsidR="00256647" w:rsidRPr="00167704" w:rsidRDefault="00256647" w:rsidP="00256647">
      <w:pPr>
        <w:suppressAutoHyphens/>
        <w:ind w:firstLine="284"/>
        <w:jc w:val="both"/>
        <w:rPr>
          <w:sz w:val="14"/>
          <w:szCs w:val="14"/>
        </w:rPr>
      </w:pPr>
      <w:r w:rsidRPr="00167704">
        <w:rPr>
          <w:sz w:val="14"/>
          <w:szCs w:val="14"/>
        </w:rPr>
        <w:t>4.1.9. В пути следования остановка автобуса может производиться только на специальных площадках, а при их отсутствии - за пределами дороги, чтобы исключить внезапный выход ребенка на дорогу.</w:t>
      </w:r>
    </w:p>
    <w:p w14:paraId="16447491" w14:textId="77777777" w:rsidR="00256647" w:rsidRPr="00167704" w:rsidRDefault="00256647" w:rsidP="00256647">
      <w:pPr>
        <w:suppressAutoHyphens/>
        <w:ind w:firstLine="284"/>
        <w:jc w:val="both"/>
        <w:rPr>
          <w:sz w:val="14"/>
          <w:szCs w:val="14"/>
        </w:rPr>
      </w:pPr>
      <w:r w:rsidRPr="00167704">
        <w:rPr>
          <w:sz w:val="14"/>
          <w:szCs w:val="14"/>
        </w:rPr>
        <w:t xml:space="preserve">4.1.10. При вынужденной остановке автобуса, вызванной технической неисправностью, водитель должен остановить автобус так, чтобы не создавать помех для движения других транспортных средств, включить аварийную сигнализацию и выставить позади автобуса знак аварийной остановки, на расстоянии не менее 15 метров от автобуса в населенном пункте и 30 метров - вне населенного пункта. </w:t>
      </w:r>
      <w:r w:rsidRPr="00167704">
        <w:rPr>
          <w:sz w:val="14"/>
          <w:szCs w:val="14"/>
        </w:rPr>
        <w:t>Первым из автобуса выходит сопровождающий и, располагаясь у передней части автобуса, руководит высадкой детей.</w:t>
      </w:r>
    </w:p>
    <w:p w14:paraId="5B3890CD" w14:textId="77777777" w:rsidR="00256647" w:rsidRPr="00167704" w:rsidRDefault="00256647" w:rsidP="00256647">
      <w:pPr>
        <w:suppressAutoHyphens/>
        <w:ind w:firstLine="284"/>
        <w:jc w:val="both"/>
        <w:rPr>
          <w:sz w:val="14"/>
          <w:szCs w:val="14"/>
        </w:rPr>
      </w:pPr>
      <w:r w:rsidRPr="00167704">
        <w:rPr>
          <w:sz w:val="14"/>
          <w:szCs w:val="14"/>
        </w:rPr>
        <w:t>4.1.11. В случае получения ребенком в пути следования травмы, наступления внезапного заболевания, кровотечения, обморока и прочего водитель автобуса обязан незамедлительно принять меры по доставке ребенка в ближайший медицинский пункт (учреждение, больницу) для оказания ребенку квалифицированной медицинской помощи.</w:t>
      </w:r>
    </w:p>
    <w:p w14:paraId="2417F62B" w14:textId="77777777" w:rsidR="00256647" w:rsidRPr="00167704" w:rsidRDefault="00256647" w:rsidP="00256647">
      <w:pPr>
        <w:suppressAutoHyphens/>
        <w:ind w:firstLine="284"/>
        <w:jc w:val="both"/>
        <w:rPr>
          <w:sz w:val="14"/>
          <w:szCs w:val="14"/>
        </w:rPr>
      </w:pPr>
      <w:r w:rsidRPr="00167704">
        <w:rPr>
          <w:sz w:val="14"/>
          <w:szCs w:val="14"/>
        </w:rPr>
        <w:t>4.1.12. Окна в салоне автобуса при движении должны быть закрыты.</w:t>
      </w:r>
    </w:p>
    <w:p w14:paraId="464BA677" w14:textId="77777777" w:rsidR="00256647" w:rsidRPr="00167704" w:rsidRDefault="00256647" w:rsidP="00256647">
      <w:pPr>
        <w:suppressAutoHyphens/>
        <w:ind w:firstLine="284"/>
        <w:jc w:val="both"/>
        <w:rPr>
          <w:sz w:val="14"/>
          <w:szCs w:val="14"/>
        </w:rPr>
      </w:pPr>
      <w:r w:rsidRPr="00167704">
        <w:rPr>
          <w:sz w:val="14"/>
          <w:szCs w:val="14"/>
        </w:rPr>
        <w:t>4.1.13. Водителю запрещается выходить из кабины автобуса при посадке и высадке детей, осуществлять движение задним ходом.</w:t>
      </w:r>
    </w:p>
    <w:p w14:paraId="5F3DEAB6" w14:textId="77777777" w:rsidR="00256647" w:rsidRPr="00167704" w:rsidRDefault="00256647" w:rsidP="00256647">
      <w:pPr>
        <w:suppressAutoHyphens/>
        <w:ind w:firstLine="284"/>
        <w:jc w:val="both"/>
        <w:rPr>
          <w:sz w:val="14"/>
          <w:szCs w:val="14"/>
        </w:rPr>
      </w:pPr>
      <w:r w:rsidRPr="00167704">
        <w:rPr>
          <w:sz w:val="14"/>
          <w:szCs w:val="14"/>
        </w:rPr>
        <w:t>4.1.14. Для детей, пользующихся автобусом, в образовательных организациях организуются специальные занятия о правилах поведения в транспорте, отметки о проведении которых делаются в классных журналах по предметам "Окружающий мир", "Основы безопасности жизнедеятельности" или на специально отведенных страницах.</w:t>
      </w:r>
    </w:p>
    <w:p w14:paraId="65622CE5" w14:textId="77777777" w:rsidR="00256647" w:rsidRPr="00167704" w:rsidRDefault="00256647" w:rsidP="00256647">
      <w:pPr>
        <w:suppressAutoHyphens/>
        <w:ind w:firstLine="284"/>
        <w:jc w:val="both"/>
        <w:rPr>
          <w:sz w:val="14"/>
          <w:szCs w:val="14"/>
        </w:rPr>
      </w:pPr>
      <w:r w:rsidRPr="00167704">
        <w:rPr>
          <w:sz w:val="14"/>
          <w:szCs w:val="14"/>
        </w:rPr>
        <w:t>4.1.15. Для взрослых, обеспечивающих сопровождение детей при следовании автобуса, руководством образовательной организации проводятся инструктажи, о чем делаются отметки в журналах (тетрадях) регистрации инструктажей по технике безопасности.</w:t>
      </w:r>
    </w:p>
    <w:p w14:paraId="026132CC" w14:textId="77777777" w:rsidR="00256647" w:rsidRPr="00167704" w:rsidRDefault="00256647" w:rsidP="00256647">
      <w:pPr>
        <w:suppressAutoHyphens/>
        <w:ind w:firstLine="284"/>
        <w:jc w:val="both"/>
        <w:rPr>
          <w:sz w:val="14"/>
          <w:szCs w:val="14"/>
        </w:rPr>
      </w:pPr>
      <w:r w:rsidRPr="00167704">
        <w:rPr>
          <w:sz w:val="14"/>
          <w:szCs w:val="14"/>
        </w:rPr>
        <w:t>4.2. В случае если не нарушается режим подвоза детей на учебные занятия, возможно использование автобуса:</w:t>
      </w:r>
    </w:p>
    <w:p w14:paraId="65E67B46" w14:textId="77777777" w:rsidR="00256647" w:rsidRPr="00167704" w:rsidRDefault="00256647" w:rsidP="00256647">
      <w:pPr>
        <w:suppressAutoHyphens/>
        <w:ind w:firstLine="284"/>
        <w:jc w:val="both"/>
        <w:rPr>
          <w:sz w:val="14"/>
          <w:szCs w:val="14"/>
        </w:rPr>
      </w:pPr>
      <w:r w:rsidRPr="00167704">
        <w:rPr>
          <w:sz w:val="14"/>
          <w:szCs w:val="14"/>
        </w:rPr>
        <w:t>для подвоза детей на внешкольные мероприятия (конкурсы, олимпиады, выставки), районные и областные культурно-массовые и спортивные состязания, к местам труда и отдыха по разовым заявкам.</w:t>
      </w:r>
    </w:p>
    <w:p w14:paraId="56140AFE" w14:textId="77777777" w:rsidR="00256647" w:rsidRPr="00167704" w:rsidRDefault="00256647" w:rsidP="00256647">
      <w:pPr>
        <w:suppressAutoHyphens/>
        <w:ind w:firstLine="284"/>
        <w:jc w:val="both"/>
        <w:rPr>
          <w:sz w:val="14"/>
          <w:szCs w:val="14"/>
        </w:rPr>
      </w:pPr>
      <w:r w:rsidRPr="00167704">
        <w:rPr>
          <w:sz w:val="14"/>
          <w:szCs w:val="14"/>
        </w:rPr>
        <w:t>5. Ответственность лиц, организующих и (или) осуществляющих</w:t>
      </w:r>
    </w:p>
    <w:p w14:paraId="59F68598" w14:textId="77777777" w:rsidR="00256647" w:rsidRPr="00167704" w:rsidRDefault="00256647" w:rsidP="00256647">
      <w:pPr>
        <w:suppressAutoHyphens/>
        <w:ind w:firstLine="284"/>
        <w:jc w:val="both"/>
        <w:rPr>
          <w:sz w:val="14"/>
          <w:szCs w:val="14"/>
        </w:rPr>
      </w:pPr>
      <w:r w:rsidRPr="00167704">
        <w:rPr>
          <w:sz w:val="14"/>
          <w:szCs w:val="14"/>
        </w:rPr>
        <w:t>школьные перевозки</w:t>
      </w:r>
    </w:p>
    <w:p w14:paraId="616FF175" w14:textId="77777777" w:rsidR="00256647" w:rsidRPr="00167704" w:rsidRDefault="00256647" w:rsidP="00256647">
      <w:pPr>
        <w:suppressAutoHyphens/>
        <w:ind w:firstLine="284"/>
        <w:jc w:val="both"/>
        <w:rPr>
          <w:sz w:val="14"/>
          <w:szCs w:val="14"/>
        </w:rPr>
      </w:pPr>
      <w:r w:rsidRPr="00167704">
        <w:rPr>
          <w:sz w:val="14"/>
          <w:szCs w:val="14"/>
        </w:rPr>
        <w:t>5.1. Организация перевозок детей школьными автобусами осуществляется в соответствии с действующими нормативными правовыми актами Российской Федерации по обеспечению безопасности дорожного движения и организации перевозок пассажиров автобусами.</w:t>
      </w:r>
    </w:p>
    <w:p w14:paraId="1E8EFC28" w14:textId="77777777" w:rsidR="00256647" w:rsidRPr="00167704" w:rsidRDefault="00256647" w:rsidP="00256647">
      <w:pPr>
        <w:suppressAutoHyphens/>
        <w:ind w:firstLine="284"/>
        <w:jc w:val="both"/>
        <w:rPr>
          <w:sz w:val="14"/>
          <w:szCs w:val="14"/>
        </w:rPr>
      </w:pPr>
      <w:r w:rsidRPr="00167704">
        <w:rPr>
          <w:sz w:val="14"/>
          <w:szCs w:val="14"/>
        </w:rPr>
        <w:t>5.2. Лица, организующие и (или) осуществляющие школьные перевозки, несут в установленном законодательством Российской Федерации порядке ответственность за жизнь и здоровье обучающихся в образовательной организации, перевозимых автобусом, а также за нарушение их прав и свобод.</w:t>
      </w:r>
    </w:p>
    <w:p w14:paraId="6E6C5E86" w14:textId="77777777" w:rsidR="00256647" w:rsidRPr="00167704" w:rsidRDefault="00256647" w:rsidP="00885CCE">
      <w:pPr>
        <w:rPr>
          <w:b/>
          <w:sz w:val="14"/>
          <w:szCs w:val="14"/>
        </w:rPr>
      </w:pPr>
    </w:p>
    <w:p w14:paraId="4E732C45" w14:textId="77777777" w:rsidR="006C422F" w:rsidRPr="00167704" w:rsidRDefault="006C422F" w:rsidP="00563919">
      <w:pPr>
        <w:jc w:val="center"/>
        <w:rPr>
          <w:sz w:val="14"/>
          <w:szCs w:val="14"/>
        </w:rPr>
      </w:pPr>
    </w:p>
    <w:p w14:paraId="33763AFE" w14:textId="77777777" w:rsidR="00256647" w:rsidRPr="00167704" w:rsidRDefault="00256647" w:rsidP="00256647">
      <w:pPr>
        <w:jc w:val="center"/>
        <w:rPr>
          <w:b/>
          <w:sz w:val="16"/>
          <w:szCs w:val="16"/>
        </w:rPr>
      </w:pPr>
      <w:r w:rsidRPr="00167704">
        <w:rPr>
          <w:b/>
          <w:sz w:val="16"/>
          <w:szCs w:val="16"/>
        </w:rPr>
        <w:t>ПОСТАНОВЛЕНИЕ</w:t>
      </w:r>
    </w:p>
    <w:p w14:paraId="59C1F9A3" w14:textId="77777777" w:rsidR="00256647" w:rsidRPr="00167704" w:rsidRDefault="00256647" w:rsidP="00256647">
      <w:pPr>
        <w:jc w:val="center"/>
        <w:rPr>
          <w:sz w:val="16"/>
          <w:szCs w:val="16"/>
        </w:rPr>
      </w:pPr>
      <w:r w:rsidRPr="00167704">
        <w:rPr>
          <w:sz w:val="16"/>
          <w:szCs w:val="16"/>
        </w:rPr>
        <w:t>Администрации Солецкого муниципального округа</w:t>
      </w:r>
    </w:p>
    <w:p w14:paraId="0192DA7B" w14:textId="77777777" w:rsidR="00256647" w:rsidRPr="00167704" w:rsidRDefault="00256647" w:rsidP="00256647">
      <w:pPr>
        <w:jc w:val="center"/>
        <w:rPr>
          <w:sz w:val="16"/>
          <w:szCs w:val="16"/>
        </w:rPr>
      </w:pPr>
    </w:p>
    <w:p w14:paraId="79D44240" w14:textId="77777777" w:rsidR="00256647" w:rsidRPr="00167704" w:rsidRDefault="00256647" w:rsidP="00256647">
      <w:pPr>
        <w:jc w:val="center"/>
        <w:rPr>
          <w:sz w:val="16"/>
          <w:szCs w:val="16"/>
        </w:rPr>
      </w:pPr>
      <w:r w:rsidRPr="00167704">
        <w:rPr>
          <w:sz w:val="16"/>
          <w:szCs w:val="16"/>
        </w:rPr>
        <w:t>от 29.11.2021 № 1753</w:t>
      </w:r>
    </w:p>
    <w:p w14:paraId="5EFE797A" w14:textId="77777777" w:rsidR="00256647" w:rsidRPr="00167704" w:rsidRDefault="00256647" w:rsidP="00256647">
      <w:pPr>
        <w:jc w:val="center"/>
        <w:rPr>
          <w:sz w:val="16"/>
          <w:szCs w:val="16"/>
        </w:rPr>
      </w:pPr>
      <w:r w:rsidRPr="00167704">
        <w:rPr>
          <w:sz w:val="16"/>
          <w:szCs w:val="16"/>
        </w:rPr>
        <w:t>г. Сольцы</w:t>
      </w:r>
    </w:p>
    <w:p w14:paraId="638715CF" w14:textId="77777777" w:rsidR="00256647" w:rsidRPr="00167704" w:rsidRDefault="00256647" w:rsidP="00256647">
      <w:pPr>
        <w:rPr>
          <w:sz w:val="14"/>
          <w:szCs w:val="14"/>
        </w:rPr>
      </w:pPr>
    </w:p>
    <w:p w14:paraId="505C93E5" w14:textId="77777777" w:rsidR="00256647" w:rsidRPr="00167704" w:rsidRDefault="00256647" w:rsidP="00256647">
      <w:pPr>
        <w:jc w:val="center"/>
        <w:rPr>
          <w:b/>
          <w:sz w:val="14"/>
          <w:szCs w:val="14"/>
        </w:rPr>
      </w:pPr>
      <w:r w:rsidRPr="00167704">
        <w:rPr>
          <w:b/>
          <w:sz w:val="14"/>
          <w:szCs w:val="14"/>
        </w:rPr>
        <w:t>Об утверждении административного регламента предоставления</w:t>
      </w:r>
    </w:p>
    <w:p w14:paraId="0AA28F09" w14:textId="77777777" w:rsidR="00256647" w:rsidRPr="00167704" w:rsidRDefault="00256647" w:rsidP="00256647">
      <w:pPr>
        <w:jc w:val="center"/>
        <w:rPr>
          <w:b/>
          <w:sz w:val="14"/>
          <w:szCs w:val="14"/>
        </w:rPr>
      </w:pPr>
      <w:r w:rsidRPr="00167704">
        <w:rPr>
          <w:b/>
          <w:sz w:val="14"/>
          <w:szCs w:val="14"/>
        </w:rPr>
        <w:t>муниципальной услуги «Выдача разрешения на вступление в брак несовершеннолетних граждан, достигших возраста шестнадцати лет»</w:t>
      </w:r>
    </w:p>
    <w:p w14:paraId="195613C1" w14:textId="77777777" w:rsidR="00256647" w:rsidRPr="00167704" w:rsidRDefault="00256647" w:rsidP="00256647">
      <w:pPr>
        <w:jc w:val="both"/>
        <w:rPr>
          <w:b/>
          <w:sz w:val="14"/>
          <w:szCs w:val="14"/>
        </w:rPr>
      </w:pPr>
    </w:p>
    <w:p w14:paraId="16409188" w14:textId="77777777" w:rsidR="00256647" w:rsidRPr="00167704" w:rsidRDefault="00256647" w:rsidP="00256647">
      <w:pPr>
        <w:ind w:firstLine="284"/>
        <w:jc w:val="both"/>
        <w:rPr>
          <w:b/>
          <w:sz w:val="14"/>
          <w:szCs w:val="14"/>
        </w:rPr>
      </w:pPr>
      <w:r w:rsidRPr="00167704">
        <w:rPr>
          <w:sz w:val="14"/>
          <w:szCs w:val="14"/>
        </w:rPr>
        <w:t xml:space="preserve">В соответствии с Федеральным законом от 27 июля 2010 года </w:t>
      </w:r>
      <w:r w:rsidRPr="00167704">
        <w:rPr>
          <w:sz w:val="14"/>
          <w:szCs w:val="14"/>
        </w:rPr>
        <w:br/>
        <w:t xml:space="preserve">№ 210-ФЗ «Об организации предоставления государственных и муниципальных услуг», </w:t>
      </w:r>
      <w:r w:rsidRPr="00167704">
        <w:rPr>
          <w:sz w:val="14"/>
          <w:szCs w:val="14"/>
          <w:lang w:val="x-none" w:eastAsia="x-none"/>
        </w:rPr>
        <w:t>решением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w:t>
      </w:r>
      <w:r w:rsidRPr="00167704">
        <w:rPr>
          <w:sz w:val="14"/>
          <w:szCs w:val="14"/>
          <w:lang w:eastAsia="x-none"/>
        </w:rPr>
        <w:t xml:space="preserve">, </w:t>
      </w:r>
      <w:r w:rsidRPr="00167704">
        <w:rPr>
          <w:sz w:val="14"/>
          <w:szCs w:val="14"/>
          <w:lang w:val="x-none" w:eastAsia="zh-CN"/>
        </w:rPr>
        <w:t>постановлением Администрации муниципального округа от 25.01.2021 № 93 «Об утверждении порядков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sidRPr="00167704">
        <w:rPr>
          <w:sz w:val="14"/>
          <w:szCs w:val="14"/>
          <w:lang w:eastAsia="zh-CN"/>
        </w:rPr>
        <w:t xml:space="preserve"> </w:t>
      </w:r>
      <w:r w:rsidRPr="00167704">
        <w:rPr>
          <w:sz w:val="14"/>
          <w:szCs w:val="14"/>
        </w:rPr>
        <w:t xml:space="preserve">Администрация Солецкого муниципального округа  </w:t>
      </w:r>
      <w:r w:rsidRPr="00167704">
        <w:rPr>
          <w:b/>
          <w:sz w:val="14"/>
          <w:szCs w:val="14"/>
        </w:rPr>
        <w:t>ПОСТАНОВЛЯЕТ:</w:t>
      </w:r>
    </w:p>
    <w:p w14:paraId="461BCDA5" w14:textId="77777777" w:rsidR="00256647" w:rsidRPr="00167704" w:rsidRDefault="00256647" w:rsidP="00256647">
      <w:pPr>
        <w:ind w:firstLine="284"/>
        <w:jc w:val="both"/>
        <w:rPr>
          <w:sz w:val="14"/>
          <w:szCs w:val="14"/>
        </w:rPr>
      </w:pPr>
      <w:r w:rsidRPr="00167704">
        <w:rPr>
          <w:sz w:val="14"/>
          <w:szCs w:val="14"/>
        </w:rPr>
        <w:t xml:space="preserve">1. Утвердить прилагаемый административный регламент предоставления муниципальной услуги «Выдача разрешения на вступление в брак несовершеннолетних граждан, достигших возраста шестнадцати лет». </w:t>
      </w:r>
    </w:p>
    <w:p w14:paraId="33AD1878" w14:textId="77777777" w:rsidR="00256647" w:rsidRPr="00167704" w:rsidRDefault="00256647" w:rsidP="00256647">
      <w:pPr>
        <w:ind w:firstLine="284"/>
        <w:jc w:val="both"/>
        <w:rPr>
          <w:sz w:val="14"/>
          <w:szCs w:val="14"/>
        </w:rPr>
      </w:pPr>
      <w:r w:rsidRPr="00167704">
        <w:rPr>
          <w:sz w:val="14"/>
          <w:szCs w:val="14"/>
        </w:rPr>
        <w:t>2. Признать утратившим силу постановление Администрации Солецкого муниципального района от 21.05.2019 № 617 «Об утверждении административного регламента предоставления муниципальной услуги по выдаче разрешения на вступление в брак несовершеннолетних граждан, достигших возраста шестнадцати лет».</w:t>
      </w:r>
    </w:p>
    <w:p w14:paraId="12909228" w14:textId="77777777" w:rsidR="00256647" w:rsidRPr="00167704" w:rsidRDefault="00256647" w:rsidP="00256647">
      <w:pPr>
        <w:ind w:firstLine="284"/>
        <w:jc w:val="both"/>
        <w:rPr>
          <w:sz w:val="14"/>
          <w:szCs w:val="14"/>
        </w:rPr>
      </w:pPr>
      <w:r w:rsidRPr="00167704">
        <w:rPr>
          <w:sz w:val="14"/>
          <w:szCs w:val="14"/>
        </w:rPr>
        <w:t>3. Опубликовать настоящее постановление в периодическом печатном- издании бюллетень  «Солецкий вестник» и разместить на официальном сайте Администрации Солецкого муниципального округа в информационно - телекоммуникационной сети «Интернет».</w:t>
      </w:r>
    </w:p>
    <w:p w14:paraId="4F43C4D9" w14:textId="77777777" w:rsidR="00256647" w:rsidRPr="00167704" w:rsidRDefault="00256647" w:rsidP="00256647">
      <w:pPr>
        <w:pStyle w:val="32"/>
        <w:suppressAutoHyphens/>
        <w:spacing w:after="0"/>
        <w:ind w:left="0"/>
        <w:rPr>
          <w:b/>
          <w:sz w:val="14"/>
          <w:szCs w:val="14"/>
        </w:rPr>
      </w:pPr>
    </w:p>
    <w:p w14:paraId="75E39B23" w14:textId="77777777" w:rsidR="00256647" w:rsidRPr="00167704" w:rsidRDefault="00256647" w:rsidP="00256647">
      <w:pPr>
        <w:pStyle w:val="32"/>
        <w:suppressAutoHyphens/>
        <w:spacing w:after="0"/>
        <w:ind w:left="0"/>
        <w:rPr>
          <w:b/>
          <w:sz w:val="14"/>
          <w:szCs w:val="14"/>
        </w:rPr>
      </w:pPr>
      <w:r w:rsidRPr="00167704">
        <w:rPr>
          <w:b/>
          <w:sz w:val="14"/>
          <w:szCs w:val="14"/>
        </w:rPr>
        <w:t>Заместитель Главы администрации   Ю.В. Михайлова</w:t>
      </w:r>
    </w:p>
    <w:p w14:paraId="37C3738B" w14:textId="77777777" w:rsidR="00256647" w:rsidRPr="00167704" w:rsidRDefault="00256647" w:rsidP="00256647">
      <w:pPr>
        <w:rPr>
          <w:sz w:val="14"/>
          <w:szCs w:val="14"/>
        </w:rPr>
      </w:pPr>
    </w:p>
    <w:p w14:paraId="60346FA4" w14:textId="77777777" w:rsidR="00256647" w:rsidRPr="00167704" w:rsidRDefault="00256647" w:rsidP="00256647">
      <w:pPr>
        <w:jc w:val="right"/>
        <w:rPr>
          <w:sz w:val="14"/>
          <w:szCs w:val="14"/>
        </w:rPr>
      </w:pPr>
      <w:r w:rsidRPr="00167704">
        <w:rPr>
          <w:sz w:val="14"/>
          <w:szCs w:val="14"/>
        </w:rPr>
        <w:t xml:space="preserve">                                                       Утвержден</w:t>
      </w:r>
    </w:p>
    <w:p w14:paraId="56ABBFBE" w14:textId="77777777" w:rsidR="00256647" w:rsidRPr="00167704" w:rsidRDefault="00256647" w:rsidP="00256647">
      <w:pPr>
        <w:jc w:val="right"/>
        <w:rPr>
          <w:sz w:val="14"/>
          <w:szCs w:val="14"/>
        </w:rPr>
      </w:pPr>
      <w:r w:rsidRPr="00167704">
        <w:rPr>
          <w:sz w:val="14"/>
          <w:szCs w:val="14"/>
        </w:rPr>
        <w:t xml:space="preserve">                                                                         постановлением Администрации</w:t>
      </w:r>
    </w:p>
    <w:p w14:paraId="15E7BBB6" w14:textId="77777777" w:rsidR="00256647" w:rsidRPr="00167704" w:rsidRDefault="00256647" w:rsidP="00256647">
      <w:pPr>
        <w:jc w:val="right"/>
        <w:rPr>
          <w:sz w:val="14"/>
          <w:szCs w:val="14"/>
        </w:rPr>
      </w:pPr>
      <w:r w:rsidRPr="00167704">
        <w:rPr>
          <w:sz w:val="14"/>
          <w:szCs w:val="14"/>
        </w:rPr>
        <w:t xml:space="preserve">                                                          муниципального округа</w:t>
      </w:r>
    </w:p>
    <w:p w14:paraId="7618E6DE" w14:textId="77777777" w:rsidR="00256647" w:rsidRPr="00167704" w:rsidRDefault="00256647" w:rsidP="00256647">
      <w:pPr>
        <w:jc w:val="right"/>
        <w:rPr>
          <w:sz w:val="14"/>
          <w:szCs w:val="14"/>
        </w:rPr>
      </w:pPr>
      <w:r w:rsidRPr="00167704">
        <w:rPr>
          <w:sz w:val="14"/>
          <w:szCs w:val="14"/>
        </w:rPr>
        <w:t xml:space="preserve">                                                             от  29.11.2021 № 1753</w:t>
      </w:r>
    </w:p>
    <w:p w14:paraId="345DC3DE" w14:textId="77777777" w:rsidR="00256647" w:rsidRPr="00167704" w:rsidRDefault="00256647" w:rsidP="00256647">
      <w:pPr>
        <w:jc w:val="center"/>
        <w:rPr>
          <w:sz w:val="14"/>
          <w:szCs w:val="14"/>
        </w:rPr>
      </w:pPr>
      <w:r w:rsidRPr="00167704">
        <w:rPr>
          <w:b/>
          <w:sz w:val="14"/>
          <w:szCs w:val="14"/>
        </w:rPr>
        <w:t>Административный регламент</w:t>
      </w:r>
    </w:p>
    <w:p w14:paraId="0C2FE0D0" w14:textId="77777777" w:rsidR="00256647" w:rsidRPr="00167704" w:rsidRDefault="00256647" w:rsidP="00256647">
      <w:pPr>
        <w:jc w:val="center"/>
        <w:rPr>
          <w:b/>
          <w:sz w:val="14"/>
          <w:szCs w:val="14"/>
        </w:rPr>
      </w:pPr>
      <w:r w:rsidRPr="00167704">
        <w:rPr>
          <w:b/>
          <w:sz w:val="14"/>
          <w:szCs w:val="14"/>
        </w:rPr>
        <w:t>предоставления муниципальной услуги «Выдача разрешения на вступление в брак несовершеннолетних граждан, достигших возраста шестнадцати лет»</w:t>
      </w:r>
    </w:p>
    <w:p w14:paraId="23D031C7" w14:textId="77777777" w:rsidR="00256647" w:rsidRPr="00167704" w:rsidRDefault="00256647" w:rsidP="00256647">
      <w:pPr>
        <w:jc w:val="both"/>
        <w:rPr>
          <w:b/>
          <w:sz w:val="14"/>
          <w:szCs w:val="14"/>
        </w:rPr>
      </w:pPr>
    </w:p>
    <w:p w14:paraId="05126B33" w14:textId="77777777" w:rsidR="00256647" w:rsidRPr="00167704" w:rsidRDefault="00256647" w:rsidP="00256647">
      <w:pPr>
        <w:autoSpaceDE w:val="0"/>
        <w:autoSpaceDN w:val="0"/>
        <w:adjustRightInd w:val="0"/>
        <w:jc w:val="center"/>
        <w:outlineLvl w:val="1"/>
        <w:rPr>
          <w:b/>
          <w:sz w:val="14"/>
          <w:szCs w:val="14"/>
        </w:rPr>
      </w:pPr>
      <w:r w:rsidRPr="00167704">
        <w:rPr>
          <w:b/>
          <w:sz w:val="14"/>
          <w:szCs w:val="14"/>
        </w:rPr>
        <w:t>1.Общие положения</w:t>
      </w:r>
    </w:p>
    <w:p w14:paraId="2EA73714" w14:textId="77777777" w:rsidR="00256647" w:rsidRPr="00167704" w:rsidRDefault="00256647" w:rsidP="00256647">
      <w:pPr>
        <w:autoSpaceDE w:val="0"/>
        <w:autoSpaceDN w:val="0"/>
        <w:adjustRightInd w:val="0"/>
        <w:ind w:firstLine="284"/>
        <w:jc w:val="both"/>
        <w:outlineLvl w:val="2"/>
        <w:rPr>
          <w:b/>
          <w:sz w:val="14"/>
          <w:szCs w:val="14"/>
        </w:rPr>
      </w:pPr>
      <w:r w:rsidRPr="00167704">
        <w:rPr>
          <w:b/>
          <w:sz w:val="14"/>
          <w:szCs w:val="14"/>
        </w:rPr>
        <w:t xml:space="preserve">1.1 Предмет регулирования административного регламента </w:t>
      </w:r>
    </w:p>
    <w:p w14:paraId="5FF8D2E7" w14:textId="77777777" w:rsidR="00256647" w:rsidRPr="00167704" w:rsidRDefault="00256647" w:rsidP="00256647">
      <w:pPr>
        <w:ind w:firstLine="284"/>
        <w:jc w:val="both"/>
        <w:rPr>
          <w:sz w:val="14"/>
          <w:szCs w:val="14"/>
        </w:rPr>
      </w:pPr>
      <w:r w:rsidRPr="00167704">
        <w:rPr>
          <w:sz w:val="14"/>
          <w:szCs w:val="14"/>
        </w:rPr>
        <w:t>Предметом регулирования административного регламента предоставления муниципальной услуги «Выдача разрешения на вступление в брак несовершеннолетних граждан, достигших возраста шестнадцати лет»,</w:t>
      </w:r>
      <w:r w:rsidRPr="00167704">
        <w:rPr>
          <w:b/>
          <w:sz w:val="14"/>
          <w:szCs w:val="14"/>
        </w:rPr>
        <w:t xml:space="preserve"> </w:t>
      </w:r>
      <w:r w:rsidRPr="00167704">
        <w:rPr>
          <w:sz w:val="14"/>
          <w:szCs w:val="14"/>
        </w:rPr>
        <w:t>(далее Административный регламент) являются отношения, возникающие между заявителями и Администрацией Солецкого муниципального округа, связанные с предоставлением муниципальной услуги по выдаче разрешения на вступление в брак несовершеннолетних граждан, достигших возраста шестнадцати лет.</w:t>
      </w:r>
    </w:p>
    <w:p w14:paraId="67BFE38C" w14:textId="77777777" w:rsidR="00256647" w:rsidRPr="00167704" w:rsidRDefault="00256647" w:rsidP="00256647">
      <w:pPr>
        <w:ind w:firstLine="284"/>
        <w:jc w:val="both"/>
        <w:rPr>
          <w:b/>
          <w:sz w:val="14"/>
          <w:szCs w:val="14"/>
        </w:rPr>
      </w:pPr>
      <w:r w:rsidRPr="00167704">
        <w:rPr>
          <w:b/>
          <w:sz w:val="14"/>
          <w:szCs w:val="14"/>
        </w:rPr>
        <w:t>1.2. Круг заявителей</w:t>
      </w:r>
    </w:p>
    <w:p w14:paraId="478966D3" w14:textId="77777777" w:rsidR="00256647" w:rsidRPr="00167704" w:rsidRDefault="00256647" w:rsidP="00256647">
      <w:pPr>
        <w:ind w:firstLine="284"/>
        <w:jc w:val="both"/>
        <w:rPr>
          <w:sz w:val="14"/>
          <w:szCs w:val="14"/>
        </w:rPr>
      </w:pPr>
      <w:r w:rsidRPr="00167704">
        <w:rPr>
          <w:sz w:val="14"/>
          <w:szCs w:val="14"/>
        </w:rPr>
        <w:t>1.2.1. Заявителями на предоставление муниципальной услуги по выдаче разрешения на вступление в брак несовершеннолетних граждан, достигших возраста шестнадцати лет являются физические лица - несовершеннолетние граждане, достигшие возраста шестнадцати лет, обратившиеся в Администрацию муниципального округа с запросом о предоставлении муниципальной услуги по выдаче разрешения на вступление в брак несовершеннолетних граждан, достигших возраста шестнадцати лет, в том числе в порядке, установленном статьей 15.1 Федерального закона от 27 июля 2010 года № 210-ФЗ «Об организации предоставления государственных и муниципальных услуг», выраженном в устной, письменной или электронной форме (далее - заявитель).</w:t>
      </w:r>
    </w:p>
    <w:p w14:paraId="7D3A74E1" w14:textId="77777777" w:rsidR="00256647" w:rsidRPr="00167704" w:rsidRDefault="00256647" w:rsidP="00256647">
      <w:pPr>
        <w:ind w:firstLine="284"/>
        <w:jc w:val="both"/>
        <w:rPr>
          <w:sz w:val="14"/>
          <w:szCs w:val="14"/>
        </w:rPr>
      </w:pPr>
      <w:r w:rsidRPr="00167704">
        <w:rPr>
          <w:sz w:val="14"/>
          <w:szCs w:val="14"/>
        </w:rPr>
        <w:t>1.2.2 От имени заявителей в целях получения муниципальной услуги могут выступать их законные представители и доверенные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14:paraId="46A2DFD6" w14:textId="77777777" w:rsidR="00256647" w:rsidRPr="00167704" w:rsidRDefault="00256647" w:rsidP="00256647">
      <w:pPr>
        <w:ind w:firstLine="284"/>
        <w:jc w:val="both"/>
        <w:rPr>
          <w:sz w:val="14"/>
          <w:szCs w:val="14"/>
        </w:rPr>
      </w:pPr>
      <w:r w:rsidRPr="00167704">
        <w:rPr>
          <w:sz w:val="14"/>
          <w:szCs w:val="14"/>
        </w:rPr>
        <w:t>1.2.3. Для получения муниципальной услуги в электронном виде используется федеральная государственная информационная система "Единый портал государственных и муниципальных услуг (функций)" (далее – Единый портал), или регионального портала государственных и муниципальных услуг (функций) Новгородской области (далее – Региональный портал Новгородской области).</w:t>
      </w:r>
    </w:p>
    <w:p w14:paraId="7171F792" w14:textId="77777777" w:rsidR="00256647" w:rsidRPr="00167704" w:rsidRDefault="00256647" w:rsidP="00256647">
      <w:pPr>
        <w:ind w:firstLine="284"/>
        <w:jc w:val="both"/>
        <w:rPr>
          <w:b/>
          <w:sz w:val="14"/>
          <w:szCs w:val="14"/>
        </w:rPr>
      </w:pPr>
      <w:r w:rsidRPr="00167704">
        <w:rPr>
          <w:b/>
          <w:sz w:val="14"/>
          <w:szCs w:val="14"/>
        </w:rPr>
        <w:t xml:space="preserve"> 1.3.Требования к порядку информирования о предоставлении</w:t>
      </w:r>
    </w:p>
    <w:p w14:paraId="3C338C48" w14:textId="77777777" w:rsidR="00256647" w:rsidRPr="00167704" w:rsidRDefault="00256647" w:rsidP="00256647">
      <w:pPr>
        <w:autoSpaceDE w:val="0"/>
        <w:autoSpaceDN w:val="0"/>
        <w:adjustRightInd w:val="0"/>
        <w:ind w:firstLine="284"/>
        <w:jc w:val="both"/>
        <w:rPr>
          <w:b/>
          <w:sz w:val="14"/>
          <w:szCs w:val="14"/>
        </w:rPr>
      </w:pPr>
      <w:r w:rsidRPr="00167704">
        <w:rPr>
          <w:b/>
          <w:sz w:val="14"/>
          <w:szCs w:val="14"/>
        </w:rPr>
        <w:t>муниципальной услуги</w:t>
      </w:r>
    </w:p>
    <w:p w14:paraId="209983E5" w14:textId="77777777" w:rsidR="00256647" w:rsidRPr="00167704" w:rsidRDefault="00256647" w:rsidP="00256647">
      <w:pPr>
        <w:ind w:firstLine="284"/>
        <w:jc w:val="both"/>
        <w:rPr>
          <w:sz w:val="14"/>
          <w:szCs w:val="14"/>
        </w:rPr>
      </w:pPr>
      <w:r w:rsidRPr="00167704">
        <w:rPr>
          <w:sz w:val="14"/>
          <w:szCs w:val="14"/>
        </w:rPr>
        <w:t>1.3.1. К справочной информации относится информация о наименовании, месте нахождения, графике работе, справочных телефонах, адресе электронной почты комитета Администрации муниципального округа, непосредственно предоставляющего муниципальную услугу, адресе официального сайта Администрации муниципального округа, а также о месте нахождения и графике работы подразделения государственного областного автономного учреждения «Многофункциональный центр предоставления государственных и муниципальных услуг» (далее-МФЦ).</w:t>
      </w:r>
    </w:p>
    <w:p w14:paraId="3C65A496" w14:textId="77777777" w:rsidR="00256647" w:rsidRPr="00167704" w:rsidRDefault="00256647" w:rsidP="00256647">
      <w:pPr>
        <w:ind w:firstLine="284"/>
        <w:jc w:val="both"/>
        <w:rPr>
          <w:sz w:val="14"/>
          <w:szCs w:val="14"/>
        </w:rPr>
      </w:pPr>
      <w:r w:rsidRPr="00167704">
        <w:rPr>
          <w:sz w:val="14"/>
          <w:szCs w:val="14"/>
        </w:rPr>
        <w:t>Справочная информация размещается на официальном сайте Администрации муниципального округа в информационно-телекоммуникационной сети «Интернет» (далее-сеть «Интернет»), в «Реестре муниципальных услуг (функций) и государственных услуг по переданным отдельным государственным полномочиям, предоставляемых (исполняемых) Администрацией  муниципального округа, ее комитетами, управлением и отделами», в федеральной государственной информационной системе «Единый портал государственных и муниципальных услуг (функций)»</w:t>
      </w:r>
    </w:p>
    <w:p w14:paraId="2267D168" w14:textId="77777777" w:rsidR="00256647" w:rsidRPr="00167704" w:rsidRDefault="00256647" w:rsidP="00256647">
      <w:pPr>
        <w:ind w:firstLine="284"/>
        <w:jc w:val="both"/>
        <w:rPr>
          <w:sz w:val="14"/>
          <w:szCs w:val="14"/>
        </w:rPr>
      </w:pPr>
      <w:r w:rsidRPr="00167704">
        <w:rPr>
          <w:sz w:val="14"/>
          <w:szCs w:val="14"/>
        </w:rPr>
        <w:t>1.3.2.  Информация о порядке предоставления муниципальной услуги предоставляется:</w:t>
      </w:r>
    </w:p>
    <w:p w14:paraId="03D93E21" w14:textId="77777777" w:rsidR="00256647" w:rsidRPr="00167704" w:rsidRDefault="00256647" w:rsidP="00256647">
      <w:pPr>
        <w:ind w:firstLine="284"/>
        <w:jc w:val="both"/>
        <w:rPr>
          <w:sz w:val="14"/>
          <w:szCs w:val="14"/>
        </w:rPr>
      </w:pPr>
      <w:r w:rsidRPr="00167704">
        <w:rPr>
          <w:sz w:val="14"/>
          <w:szCs w:val="14"/>
        </w:rPr>
        <w:t>непосредственно специалистами комитета Администрации муниципального округа, МФЦ;</w:t>
      </w:r>
    </w:p>
    <w:p w14:paraId="40312612" w14:textId="77777777" w:rsidR="00256647" w:rsidRPr="00167704" w:rsidRDefault="00256647" w:rsidP="00256647">
      <w:pPr>
        <w:ind w:firstLine="284"/>
        <w:jc w:val="both"/>
        <w:rPr>
          <w:sz w:val="14"/>
          <w:szCs w:val="14"/>
        </w:rPr>
      </w:pPr>
      <w:r w:rsidRPr="00167704">
        <w:rPr>
          <w:sz w:val="14"/>
          <w:szCs w:val="14"/>
        </w:rPr>
        <w:t>с использованием средств почтовой, телефонной связи и электронной почты;</w:t>
      </w:r>
    </w:p>
    <w:p w14:paraId="388E4F37" w14:textId="77777777" w:rsidR="00256647" w:rsidRPr="00167704" w:rsidRDefault="00256647" w:rsidP="00256647">
      <w:pPr>
        <w:ind w:firstLine="284"/>
        <w:jc w:val="both"/>
        <w:rPr>
          <w:sz w:val="14"/>
          <w:szCs w:val="14"/>
        </w:rPr>
      </w:pPr>
      <w:r w:rsidRPr="00167704">
        <w:rPr>
          <w:sz w:val="14"/>
          <w:szCs w:val="14"/>
        </w:rPr>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14:paraId="4681C02E" w14:textId="77777777" w:rsidR="00256647" w:rsidRPr="00167704" w:rsidRDefault="00256647" w:rsidP="00256647">
      <w:pPr>
        <w:ind w:firstLine="284"/>
        <w:jc w:val="both"/>
        <w:rPr>
          <w:sz w:val="14"/>
          <w:szCs w:val="14"/>
        </w:rPr>
      </w:pPr>
      <w:r w:rsidRPr="00167704">
        <w:rPr>
          <w:sz w:val="14"/>
          <w:szCs w:val="14"/>
        </w:rPr>
        <w:t>посредством размещения на информационных стендах в местах предоставления муниципальной услуги.</w:t>
      </w:r>
    </w:p>
    <w:p w14:paraId="7AB67E52" w14:textId="77777777" w:rsidR="00256647" w:rsidRPr="00167704" w:rsidRDefault="00256647" w:rsidP="00256647">
      <w:pPr>
        <w:tabs>
          <w:tab w:val="left" w:pos="0"/>
          <w:tab w:val="left" w:pos="709"/>
        </w:tabs>
        <w:ind w:firstLine="284"/>
        <w:jc w:val="both"/>
        <w:rPr>
          <w:sz w:val="14"/>
          <w:szCs w:val="14"/>
        </w:rPr>
      </w:pPr>
      <w:r w:rsidRPr="00167704">
        <w:rPr>
          <w:sz w:val="14"/>
          <w:szCs w:val="14"/>
        </w:rPr>
        <w:t>1.3.3. В рамках информирования заявителей о порядке предоставления муниципальной услуги функционируют информационные порталы:</w:t>
      </w:r>
    </w:p>
    <w:p w14:paraId="46191948" w14:textId="77777777" w:rsidR="00256647" w:rsidRPr="00167704" w:rsidRDefault="00256647" w:rsidP="00256647">
      <w:pPr>
        <w:tabs>
          <w:tab w:val="left" w:pos="0"/>
          <w:tab w:val="left" w:pos="709"/>
        </w:tabs>
        <w:ind w:firstLine="284"/>
        <w:jc w:val="both"/>
        <w:rPr>
          <w:sz w:val="14"/>
          <w:szCs w:val="14"/>
          <w:u w:val="single"/>
        </w:rPr>
      </w:pPr>
      <w:r w:rsidRPr="00167704">
        <w:rPr>
          <w:sz w:val="14"/>
          <w:szCs w:val="14"/>
        </w:rPr>
        <w:t xml:space="preserve">1) Федеральная государственная информационная система» Единый портал государственных и муниципальных услуг (функций)» </w:t>
      </w:r>
      <w:r w:rsidRPr="00167704">
        <w:rPr>
          <w:sz w:val="14"/>
          <w:szCs w:val="14"/>
          <w:u w:val="single"/>
          <w:lang w:val="en-US"/>
        </w:rPr>
        <w:t>http</w:t>
      </w:r>
      <w:r w:rsidRPr="00167704">
        <w:rPr>
          <w:sz w:val="14"/>
          <w:szCs w:val="14"/>
          <w:u w:val="single"/>
        </w:rPr>
        <w:t>://</w:t>
      </w:r>
      <w:r w:rsidRPr="00167704">
        <w:rPr>
          <w:sz w:val="14"/>
          <w:szCs w:val="14"/>
          <w:u w:val="single"/>
          <w:lang w:val="en-US"/>
        </w:rPr>
        <w:t>www</w:t>
      </w:r>
      <w:r w:rsidRPr="00167704">
        <w:rPr>
          <w:sz w:val="14"/>
          <w:szCs w:val="14"/>
          <w:u w:val="single"/>
        </w:rPr>
        <w:t>.</w:t>
      </w:r>
      <w:r w:rsidRPr="00167704">
        <w:rPr>
          <w:sz w:val="14"/>
          <w:szCs w:val="14"/>
          <w:u w:val="single"/>
          <w:lang w:val="en-US"/>
        </w:rPr>
        <w:t>gosuslugi</w:t>
      </w:r>
      <w:r w:rsidRPr="00167704">
        <w:rPr>
          <w:sz w:val="14"/>
          <w:szCs w:val="14"/>
          <w:u w:val="single"/>
        </w:rPr>
        <w:t>.</w:t>
      </w:r>
      <w:r w:rsidRPr="00167704">
        <w:rPr>
          <w:sz w:val="14"/>
          <w:szCs w:val="14"/>
          <w:u w:val="single"/>
          <w:lang w:val="en-US"/>
        </w:rPr>
        <w:t>ru</w:t>
      </w:r>
      <w:r w:rsidRPr="00167704">
        <w:rPr>
          <w:sz w:val="14"/>
          <w:szCs w:val="14"/>
          <w:u w:val="single"/>
        </w:rPr>
        <w:t>;</w:t>
      </w:r>
    </w:p>
    <w:p w14:paraId="4BEBC4FC" w14:textId="77777777" w:rsidR="00256647" w:rsidRPr="00167704" w:rsidRDefault="00256647" w:rsidP="00256647">
      <w:pPr>
        <w:tabs>
          <w:tab w:val="left" w:pos="0"/>
          <w:tab w:val="left" w:pos="709"/>
        </w:tabs>
        <w:ind w:firstLine="284"/>
        <w:jc w:val="both"/>
        <w:rPr>
          <w:sz w:val="14"/>
          <w:szCs w:val="14"/>
          <w:u w:val="single"/>
        </w:rPr>
      </w:pPr>
      <w:r w:rsidRPr="00167704">
        <w:rPr>
          <w:sz w:val="14"/>
          <w:szCs w:val="14"/>
        </w:rPr>
        <w:t xml:space="preserve">2) региональная государственная информационная система «Портал государственных и муниципальных услуг (функций) Новгородской области» </w:t>
      </w:r>
      <w:hyperlink r:id="rId8" w:history="1">
        <w:r w:rsidRPr="00167704">
          <w:rPr>
            <w:rStyle w:val="af6"/>
            <w:color w:val="auto"/>
            <w:sz w:val="14"/>
            <w:szCs w:val="14"/>
            <w:lang w:val="en-US"/>
          </w:rPr>
          <w:t>http</w:t>
        </w:r>
        <w:r w:rsidRPr="00167704">
          <w:rPr>
            <w:rStyle w:val="af6"/>
            <w:color w:val="auto"/>
            <w:sz w:val="14"/>
            <w:szCs w:val="14"/>
          </w:rPr>
          <w:t>://</w:t>
        </w:r>
        <w:r w:rsidRPr="00167704">
          <w:rPr>
            <w:rStyle w:val="af6"/>
            <w:color w:val="auto"/>
            <w:sz w:val="14"/>
            <w:szCs w:val="14"/>
            <w:lang w:val="en-US"/>
          </w:rPr>
          <w:t>uslugi</w:t>
        </w:r>
        <w:r w:rsidRPr="00167704">
          <w:rPr>
            <w:rStyle w:val="af6"/>
            <w:color w:val="auto"/>
            <w:sz w:val="14"/>
            <w:szCs w:val="14"/>
          </w:rPr>
          <w:t>.</w:t>
        </w:r>
        <w:r w:rsidRPr="00167704">
          <w:rPr>
            <w:rStyle w:val="af6"/>
            <w:color w:val="auto"/>
            <w:sz w:val="14"/>
            <w:szCs w:val="14"/>
            <w:lang w:val="en-US"/>
          </w:rPr>
          <w:t>novreg</w:t>
        </w:r>
        <w:r w:rsidRPr="00167704">
          <w:rPr>
            <w:rStyle w:val="af6"/>
            <w:color w:val="auto"/>
            <w:sz w:val="14"/>
            <w:szCs w:val="14"/>
          </w:rPr>
          <w:t>.</w:t>
        </w:r>
        <w:r w:rsidRPr="00167704">
          <w:rPr>
            <w:rStyle w:val="af6"/>
            <w:color w:val="auto"/>
            <w:sz w:val="14"/>
            <w:szCs w:val="14"/>
            <w:lang w:val="en-US"/>
          </w:rPr>
          <w:t>ru</w:t>
        </w:r>
      </w:hyperlink>
      <w:r w:rsidRPr="00167704">
        <w:rPr>
          <w:sz w:val="14"/>
          <w:szCs w:val="14"/>
          <w:u w:val="single"/>
        </w:rPr>
        <w:t>.</w:t>
      </w:r>
    </w:p>
    <w:p w14:paraId="2EF0CB9E" w14:textId="77777777" w:rsidR="00256647" w:rsidRPr="00167704" w:rsidRDefault="00256647" w:rsidP="00256647">
      <w:pPr>
        <w:tabs>
          <w:tab w:val="left" w:pos="0"/>
          <w:tab w:val="left" w:pos="709"/>
        </w:tabs>
        <w:ind w:firstLine="284"/>
        <w:jc w:val="both"/>
        <w:rPr>
          <w:sz w:val="14"/>
          <w:szCs w:val="14"/>
        </w:rPr>
      </w:pPr>
      <w:r w:rsidRPr="00167704">
        <w:rPr>
          <w:sz w:val="14"/>
          <w:szCs w:val="14"/>
        </w:rPr>
        <w:t>1.3.4.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Новгородской области» размещается следующая информация:</w:t>
      </w:r>
    </w:p>
    <w:p w14:paraId="66C03E98" w14:textId="77777777" w:rsidR="00256647" w:rsidRPr="00167704" w:rsidRDefault="00256647" w:rsidP="00256647">
      <w:pPr>
        <w:tabs>
          <w:tab w:val="left" w:pos="0"/>
          <w:tab w:val="left" w:pos="709"/>
        </w:tabs>
        <w:ind w:firstLine="284"/>
        <w:jc w:val="both"/>
        <w:rPr>
          <w:sz w:val="14"/>
          <w:szCs w:val="14"/>
        </w:rPr>
      </w:pPr>
      <w:r w:rsidRPr="00167704">
        <w:rPr>
          <w:sz w:val="14"/>
          <w:szCs w:val="14"/>
        </w:rPr>
        <w:t>исчерпывающий перечень документов, необходимых для предоставления муниципальной услуги;</w:t>
      </w:r>
    </w:p>
    <w:p w14:paraId="782E3105" w14:textId="77777777" w:rsidR="00256647" w:rsidRPr="00167704" w:rsidRDefault="00256647" w:rsidP="00256647">
      <w:pPr>
        <w:tabs>
          <w:tab w:val="left" w:pos="0"/>
          <w:tab w:val="left" w:pos="709"/>
        </w:tabs>
        <w:ind w:firstLine="284"/>
        <w:jc w:val="both"/>
        <w:rPr>
          <w:sz w:val="14"/>
          <w:szCs w:val="14"/>
        </w:rPr>
      </w:pPr>
      <w:r w:rsidRPr="00167704">
        <w:rPr>
          <w:sz w:val="14"/>
          <w:szCs w:val="14"/>
        </w:rPr>
        <w:t>исчерпывающий перечень документов, которые заявитель вправе предоставить по собственной инициативе;</w:t>
      </w:r>
    </w:p>
    <w:p w14:paraId="1F1B8AEC" w14:textId="77777777" w:rsidR="00256647" w:rsidRPr="00167704" w:rsidRDefault="00256647" w:rsidP="00256647">
      <w:pPr>
        <w:tabs>
          <w:tab w:val="left" w:pos="0"/>
          <w:tab w:val="left" w:pos="709"/>
        </w:tabs>
        <w:ind w:firstLine="284"/>
        <w:jc w:val="both"/>
        <w:rPr>
          <w:sz w:val="14"/>
          <w:szCs w:val="14"/>
        </w:rPr>
      </w:pPr>
      <w:r w:rsidRPr="00167704">
        <w:rPr>
          <w:sz w:val="14"/>
          <w:szCs w:val="14"/>
        </w:rPr>
        <w:t>требования к оформлению документов, необходимых для предоставления муниципальной услуги;</w:t>
      </w:r>
    </w:p>
    <w:p w14:paraId="7EAD4E2E" w14:textId="77777777" w:rsidR="00256647" w:rsidRPr="00167704" w:rsidRDefault="00256647" w:rsidP="00256647">
      <w:pPr>
        <w:tabs>
          <w:tab w:val="left" w:pos="0"/>
          <w:tab w:val="left" w:pos="709"/>
        </w:tabs>
        <w:ind w:firstLine="284"/>
        <w:jc w:val="both"/>
        <w:rPr>
          <w:sz w:val="14"/>
          <w:szCs w:val="14"/>
        </w:rPr>
      </w:pPr>
      <w:r w:rsidRPr="00167704">
        <w:rPr>
          <w:sz w:val="14"/>
          <w:szCs w:val="14"/>
        </w:rPr>
        <w:t>круг заявителей;</w:t>
      </w:r>
    </w:p>
    <w:p w14:paraId="599D41BB" w14:textId="77777777" w:rsidR="00256647" w:rsidRPr="00167704" w:rsidRDefault="00256647" w:rsidP="00256647">
      <w:pPr>
        <w:tabs>
          <w:tab w:val="left" w:pos="0"/>
          <w:tab w:val="left" w:pos="709"/>
        </w:tabs>
        <w:ind w:firstLine="284"/>
        <w:jc w:val="both"/>
        <w:rPr>
          <w:sz w:val="14"/>
          <w:szCs w:val="14"/>
        </w:rPr>
      </w:pPr>
      <w:r w:rsidRPr="00167704">
        <w:rPr>
          <w:sz w:val="14"/>
          <w:szCs w:val="14"/>
        </w:rPr>
        <w:t>срок предоставления муниципальной услуги;</w:t>
      </w:r>
    </w:p>
    <w:p w14:paraId="00EF8911" w14:textId="77777777" w:rsidR="00256647" w:rsidRPr="00167704" w:rsidRDefault="00256647" w:rsidP="00256647">
      <w:pPr>
        <w:tabs>
          <w:tab w:val="left" w:pos="0"/>
          <w:tab w:val="left" w:pos="709"/>
        </w:tabs>
        <w:ind w:firstLine="284"/>
        <w:jc w:val="both"/>
        <w:rPr>
          <w:sz w:val="14"/>
          <w:szCs w:val="14"/>
        </w:rPr>
      </w:pPr>
      <w:r w:rsidRPr="00167704">
        <w:rPr>
          <w:sz w:val="14"/>
          <w:szCs w:val="1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14:paraId="0069F465" w14:textId="77777777" w:rsidR="00256647" w:rsidRPr="00167704" w:rsidRDefault="00256647" w:rsidP="00256647">
      <w:pPr>
        <w:tabs>
          <w:tab w:val="left" w:pos="0"/>
          <w:tab w:val="left" w:pos="709"/>
        </w:tabs>
        <w:ind w:firstLine="284"/>
        <w:jc w:val="both"/>
        <w:rPr>
          <w:sz w:val="14"/>
          <w:szCs w:val="14"/>
        </w:rPr>
      </w:pPr>
      <w:r w:rsidRPr="00167704">
        <w:rPr>
          <w:sz w:val="14"/>
          <w:szCs w:val="14"/>
        </w:rPr>
        <w:t>размер платы, взимаемой за предоставление муниципальной услуги;</w:t>
      </w:r>
    </w:p>
    <w:p w14:paraId="7BD18867" w14:textId="77777777" w:rsidR="00256647" w:rsidRPr="00167704" w:rsidRDefault="00256647" w:rsidP="00256647">
      <w:pPr>
        <w:tabs>
          <w:tab w:val="left" w:pos="0"/>
          <w:tab w:val="left" w:pos="709"/>
        </w:tabs>
        <w:ind w:firstLine="284"/>
        <w:jc w:val="both"/>
        <w:rPr>
          <w:sz w:val="14"/>
          <w:szCs w:val="14"/>
        </w:rPr>
      </w:pPr>
      <w:r w:rsidRPr="00167704">
        <w:rPr>
          <w:sz w:val="14"/>
          <w:szCs w:val="14"/>
        </w:rPr>
        <w:t>исчерпывающий перечень оснований для отказа в предоставлении муниципальной услуги;</w:t>
      </w:r>
    </w:p>
    <w:p w14:paraId="306AC839" w14:textId="77777777" w:rsidR="00256647" w:rsidRPr="00167704" w:rsidRDefault="00256647" w:rsidP="00256647">
      <w:pPr>
        <w:tabs>
          <w:tab w:val="left" w:pos="0"/>
          <w:tab w:val="left" w:pos="709"/>
        </w:tabs>
        <w:ind w:firstLine="284"/>
        <w:jc w:val="both"/>
        <w:rPr>
          <w:sz w:val="14"/>
          <w:szCs w:val="14"/>
        </w:rPr>
      </w:pPr>
      <w:r w:rsidRPr="00167704">
        <w:rPr>
          <w:sz w:val="14"/>
          <w:szCs w:val="1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0B8FF6F8" w14:textId="77777777" w:rsidR="00256647" w:rsidRPr="00167704" w:rsidRDefault="00256647" w:rsidP="00256647">
      <w:pPr>
        <w:tabs>
          <w:tab w:val="left" w:pos="0"/>
          <w:tab w:val="left" w:pos="709"/>
        </w:tabs>
        <w:ind w:firstLine="284"/>
        <w:jc w:val="both"/>
        <w:rPr>
          <w:sz w:val="14"/>
          <w:szCs w:val="14"/>
        </w:rPr>
      </w:pPr>
      <w:r w:rsidRPr="00167704">
        <w:rPr>
          <w:sz w:val="14"/>
          <w:szCs w:val="14"/>
        </w:rPr>
        <w:t>формы заявлений (уведомлений, сообщений), используемые при предоставлении муниципальной услуги.</w:t>
      </w:r>
    </w:p>
    <w:p w14:paraId="2D024DC7" w14:textId="77777777" w:rsidR="00256647" w:rsidRPr="00167704" w:rsidRDefault="00256647" w:rsidP="00256647">
      <w:pPr>
        <w:tabs>
          <w:tab w:val="left" w:pos="0"/>
          <w:tab w:val="left" w:pos="709"/>
        </w:tabs>
        <w:ind w:firstLine="284"/>
        <w:jc w:val="both"/>
        <w:rPr>
          <w:sz w:val="14"/>
          <w:szCs w:val="14"/>
        </w:rPr>
      </w:pPr>
      <w:r w:rsidRPr="00167704">
        <w:rPr>
          <w:sz w:val="14"/>
          <w:szCs w:val="14"/>
        </w:rPr>
        <w:t>1.3.5. На информационных стендах Администрации муниципального округа, официальном сайте Администрации муниципального округа в сети «Интернет» размещается следующая информация:</w:t>
      </w:r>
    </w:p>
    <w:p w14:paraId="4C6EA249" w14:textId="77777777" w:rsidR="00256647" w:rsidRPr="00167704" w:rsidRDefault="00256647" w:rsidP="00256647">
      <w:pPr>
        <w:tabs>
          <w:tab w:val="left" w:pos="0"/>
          <w:tab w:val="left" w:pos="709"/>
        </w:tabs>
        <w:ind w:firstLine="284"/>
        <w:jc w:val="both"/>
        <w:rPr>
          <w:sz w:val="14"/>
          <w:szCs w:val="14"/>
        </w:rPr>
      </w:pPr>
      <w:r w:rsidRPr="00167704">
        <w:rPr>
          <w:sz w:val="14"/>
          <w:szCs w:val="14"/>
        </w:rPr>
        <w:t>исчерпывающий перечень документов, необходимых для предоставления муниципальной услуги, требования к оформлению указанных документов;</w:t>
      </w:r>
    </w:p>
    <w:p w14:paraId="4B549FF0" w14:textId="77777777" w:rsidR="00256647" w:rsidRPr="00167704" w:rsidRDefault="00256647" w:rsidP="00256647">
      <w:pPr>
        <w:tabs>
          <w:tab w:val="left" w:pos="0"/>
          <w:tab w:val="left" w:pos="709"/>
        </w:tabs>
        <w:ind w:firstLine="284"/>
        <w:jc w:val="both"/>
        <w:rPr>
          <w:sz w:val="14"/>
          <w:szCs w:val="14"/>
        </w:rPr>
      </w:pPr>
      <w:r w:rsidRPr="00167704">
        <w:rPr>
          <w:sz w:val="14"/>
          <w:szCs w:val="14"/>
        </w:rPr>
        <w:t>срок предоставления муниципальной услуги;</w:t>
      </w:r>
    </w:p>
    <w:p w14:paraId="088896BA" w14:textId="77777777" w:rsidR="00256647" w:rsidRPr="00167704" w:rsidRDefault="00256647" w:rsidP="00256647">
      <w:pPr>
        <w:tabs>
          <w:tab w:val="left" w:pos="0"/>
          <w:tab w:val="left" w:pos="709"/>
        </w:tabs>
        <w:ind w:firstLine="284"/>
        <w:jc w:val="both"/>
        <w:rPr>
          <w:sz w:val="14"/>
          <w:szCs w:val="14"/>
        </w:rPr>
      </w:pPr>
      <w:r w:rsidRPr="00167704">
        <w:rPr>
          <w:sz w:val="14"/>
          <w:szCs w:val="1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14:paraId="7B0B1D8E" w14:textId="77777777" w:rsidR="00256647" w:rsidRPr="00167704" w:rsidRDefault="00256647" w:rsidP="00256647">
      <w:pPr>
        <w:tabs>
          <w:tab w:val="left" w:pos="0"/>
          <w:tab w:val="left" w:pos="709"/>
        </w:tabs>
        <w:ind w:firstLine="284"/>
        <w:jc w:val="both"/>
        <w:rPr>
          <w:sz w:val="14"/>
          <w:szCs w:val="14"/>
        </w:rPr>
      </w:pPr>
      <w:r w:rsidRPr="00167704">
        <w:rPr>
          <w:sz w:val="14"/>
          <w:szCs w:val="14"/>
        </w:rPr>
        <w:t>исчерпывающий перечень оснований для отказа в предоставлении муниципальной услуги;</w:t>
      </w:r>
    </w:p>
    <w:p w14:paraId="7479D56E" w14:textId="77777777" w:rsidR="00256647" w:rsidRPr="00167704" w:rsidRDefault="00256647" w:rsidP="00256647">
      <w:pPr>
        <w:tabs>
          <w:tab w:val="left" w:pos="0"/>
          <w:tab w:val="left" w:pos="709"/>
        </w:tabs>
        <w:ind w:firstLine="284"/>
        <w:jc w:val="both"/>
        <w:rPr>
          <w:sz w:val="14"/>
          <w:szCs w:val="14"/>
        </w:rPr>
      </w:pPr>
      <w:r w:rsidRPr="00167704">
        <w:rPr>
          <w:sz w:val="14"/>
          <w:szCs w:val="1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00FDDF1E" w14:textId="77777777" w:rsidR="00256647" w:rsidRPr="00167704" w:rsidRDefault="00256647" w:rsidP="00256647">
      <w:pPr>
        <w:tabs>
          <w:tab w:val="left" w:pos="0"/>
          <w:tab w:val="left" w:pos="709"/>
        </w:tabs>
        <w:ind w:firstLine="284"/>
        <w:jc w:val="both"/>
        <w:rPr>
          <w:sz w:val="14"/>
          <w:szCs w:val="14"/>
        </w:rPr>
      </w:pPr>
      <w:r w:rsidRPr="00167704">
        <w:rPr>
          <w:sz w:val="14"/>
          <w:szCs w:val="14"/>
        </w:rPr>
        <w:t>формы заявлений (уведомлений, сообщений), используемые при предоставлении муниципальной услуги;</w:t>
      </w:r>
    </w:p>
    <w:p w14:paraId="266522A5" w14:textId="77777777" w:rsidR="00256647" w:rsidRPr="00167704" w:rsidRDefault="00256647" w:rsidP="00256647">
      <w:pPr>
        <w:tabs>
          <w:tab w:val="left" w:pos="0"/>
          <w:tab w:val="left" w:pos="709"/>
        </w:tabs>
        <w:ind w:firstLine="284"/>
        <w:jc w:val="both"/>
        <w:rPr>
          <w:sz w:val="14"/>
          <w:szCs w:val="14"/>
        </w:rPr>
      </w:pPr>
      <w:r w:rsidRPr="00167704">
        <w:rPr>
          <w:sz w:val="14"/>
          <w:szCs w:val="14"/>
        </w:rPr>
        <w:t>текст административного регламента с приложениями (полная версия на официальном сайте Администрации муниципального округа в сети «Интернет» и извлечения на информационных стендах);</w:t>
      </w:r>
    </w:p>
    <w:p w14:paraId="10EED5E2" w14:textId="77777777" w:rsidR="00256647" w:rsidRPr="00167704" w:rsidRDefault="00256647" w:rsidP="00256647">
      <w:pPr>
        <w:tabs>
          <w:tab w:val="left" w:pos="0"/>
          <w:tab w:val="left" w:pos="709"/>
        </w:tabs>
        <w:ind w:firstLine="284"/>
        <w:jc w:val="both"/>
        <w:rPr>
          <w:sz w:val="14"/>
          <w:szCs w:val="14"/>
        </w:rPr>
      </w:pPr>
      <w:r w:rsidRPr="00167704">
        <w:rPr>
          <w:sz w:val="14"/>
          <w:szCs w:val="14"/>
        </w:rPr>
        <w:t>извлечения из нормативных правовых актов, регулирующих порядок предоставления муниципальной услуги;</w:t>
      </w:r>
    </w:p>
    <w:p w14:paraId="358FF816" w14:textId="77777777" w:rsidR="00256647" w:rsidRPr="00167704" w:rsidRDefault="00256647" w:rsidP="00256647">
      <w:pPr>
        <w:tabs>
          <w:tab w:val="left" w:pos="0"/>
          <w:tab w:val="left" w:pos="709"/>
        </w:tabs>
        <w:ind w:firstLine="284"/>
        <w:jc w:val="both"/>
        <w:rPr>
          <w:sz w:val="14"/>
          <w:szCs w:val="14"/>
        </w:rPr>
      </w:pPr>
      <w:r w:rsidRPr="00167704">
        <w:rPr>
          <w:sz w:val="14"/>
          <w:szCs w:val="14"/>
        </w:rPr>
        <w:t>информация о графике работы и размещении специалистов комитета Администрации муниципального округа, осуществляющих прием (выдачу) документов, а также информирование о предоставлении муниципальной услуги;</w:t>
      </w:r>
    </w:p>
    <w:p w14:paraId="6F2D2FEE" w14:textId="77777777" w:rsidR="00256647" w:rsidRPr="00167704" w:rsidRDefault="00256647" w:rsidP="00256647">
      <w:pPr>
        <w:tabs>
          <w:tab w:val="left" w:pos="0"/>
          <w:tab w:val="left" w:pos="709"/>
        </w:tabs>
        <w:ind w:firstLine="284"/>
        <w:jc w:val="both"/>
        <w:rPr>
          <w:sz w:val="14"/>
          <w:szCs w:val="14"/>
        </w:rPr>
      </w:pPr>
      <w:r w:rsidRPr="00167704">
        <w:rPr>
          <w:sz w:val="14"/>
          <w:szCs w:val="14"/>
        </w:rPr>
        <w:t>номера телефонов справочных служб, телефона-автоинформатора (при наличии), номера факса комитета Администрации муниципального округа;</w:t>
      </w:r>
    </w:p>
    <w:p w14:paraId="3394AE01" w14:textId="77777777" w:rsidR="00256647" w:rsidRPr="00167704" w:rsidRDefault="00256647" w:rsidP="00256647">
      <w:pPr>
        <w:tabs>
          <w:tab w:val="left" w:pos="0"/>
          <w:tab w:val="left" w:pos="709"/>
        </w:tabs>
        <w:ind w:firstLine="284"/>
        <w:jc w:val="both"/>
        <w:rPr>
          <w:sz w:val="14"/>
          <w:szCs w:val="14"/>
        </w:rPr>
      </w:pPr>
      <w:r w:rsidRPr="00167704">
        <w:rPr>
          <w:sz w:val="14"/>
          <w:szCs w:val="14"/>
        </w:rPr>
        <w:t>график приема заявителей должностными лицами (специалистами), ответственными за предоставление муниципальной услуги.</w:t>
      </w:r>
    </w:p>
    <w:p w14:paraId="69E42F9B" w14:textId="77777777" w:rsidR="00256647" w:rsidRPr="00167704" w:rsidRDefault="00256647" w:rsidP="00256647">
      <w:pPr>
        <w:tabs>
          <w:tab w:val="left" w:pos="0"/>
          <w:tab w:val="left" w:pos="709"/>
        </w:tabs>
        <w:ind w:firstLine="284"/>
        <w:jc w:val="both"/>
        <w:rPr>
          <w:sz w:val="14"/>
          <w:szCs w:val="14"/>
        </w:rPr>
      </w:pPr>
      <w:r w:rsidRPr="00167704">
        <w:rPr>
          <w:sz w:val="14"/>
          <w:szCs w:val="14"/>
        </w:rPr>
        <w:t>1.3.6. Информационный стенд должен быть максимально заметен, хорошо просматриваем и функционален, оборудован карманами формата А4, в которых размещаются информационные листки.</w:t>
      </w:r>
    </w:p>
    <w:p w14:paraId="720345F1" w14:textId="77777777" w:rsidR="00256647" w:rsidRPr="00167704" w:rsidRDefault="00256647" w:rsidP="00256647">
      <w:pPr>
        <w:tabs>
          <w:tab w:val="left" w:pos="0"/>
          <w:tab w:val="left" w:pos="709"/>
        </w:tabs>
        <w:ind w:firstLine="284"/>
        <w:jc w:val="both"/>
        <w:rPr>
          <w:sz w:val="14"/>
          <w:szCs w:val="14"/>
        </w:rPr>
      </w:pPr>
      <w:r w:rsidRPr="00167704">
        <w:rPr>
          <w:sz w:val="14"/>
          <w:szCs w:val="14"/>
        </w:rPr>
        <w:t>Текст материалов, размещаемых на информационном стенде, должен быть напечатан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14:paraId="029F1954" w14:textId="77777777" w:rsidR="00256647" w:rsidRPr="00167704" w:rsidRDefault="00256647" w:rsidP="00256647">
      <w:pPr>
        <w:tabs>
          <w:tab w:val="left" w:pos="0"/>
          <w:tab w:val="left" w:pos="709"/>
        </w:tabs>
        <w:ind w:firstLine="284"/>
        <w:jc w:val="both"/>
        <w:rPr>
          <w:sz w:val="14"/>
          <w:szCs w:val="14"/>
        </w:rPr>
      </w:pPr>
      <w:r w:rsidRPr="00167704">
        <w:rPr>
          <w:sz w:val="14"/>
          <w:szCs w:val="14"/>
        </w:rPr>
        <w:t>1.3.7. Консультирование по вопросам предоставления муниципальной услуги осуществляется должностными лицами (специалистами) комитета Администрации муниципального округа, МФЦ в устной или письменной форме.</w:t>
      </w:r>
    </w:p>
    <w:p w14:paraId="2C9B58D9" w14:textId="77777777" w:rsidR="00256647" w:rsidRPr="00167704" w:rsidRDefault="00256647" w:rsidP="00256647">
      <w:pPr>
        <w:tabs>
          <w:tab w:val="left" w:pos="0"/>
          <w:tab w:val="left" w:pos="709"/>
        </w:tabs>
        <w:ind w:firstLine="284"/>
        <w:jc w:val="both"/>
        <w:rPr>
          <w:sz w:val="14"/>
          <w:szCs w:val="14"/>
        </w:rPr>
      </w:pPr>
      <w:r w:rsidRPr="00167704">
        <w:rPr>
          <w:sz w:val="14"/>
          <w:szCs w:val="14"/>
        </w:rPr>
        <w:t>1.3.8. Должностные лица (специалисты) комитета Администрации муниципального округа, МФЦ при ответах заявителям в случаях их обращений по телефону обязаны:</w:t>
      </w:r>
    </w:p>
    <w:p w14:paraId="5EAC528D" w14:textId="77777777" w:rsidR="00256647" w:rsidRPr="00167704" w:rsidRDefault="00256647" w:rsidP="00256647">
      <w:pPr>
        <w:tabs>
          <w:tab w:val="left" w:pos="0"/>
          <w:tab w:val="left" w:pos="709"/>
        </w:tabs>
        <w:ind w:firstLine="284"/>
        <w:jc w:val="both"/>
        <w:rPr>
          <w:sz w:val="14"/>
          <w:szCs w:val="14"/>
        </w:rPr>
      </w:pPr>
      <w:r w:rsidRPr="00167704">
        <w:rPr>
          <w:sz w:val="14"/>
          <w:szCs w:val="14"/>
        </w:rPr>
        <w:t>представить информацию о наименовании комитета Администрации муниципального округа, МФЦ, в который поступило соответствующее обращение;</w:t>
      </w:r>
    </w:p>
    <w:p w14:paraId="13E7D446" w14:textId="77777777" w:rsidR="00256647" w:rsidRPr="00167704" w:rsidRDefault="00256647" w:rsidP="00256647">
      <w:pPr>
        <w:tabs>
          <w:tab w:val="left" w:pos="0"/>
          <w:tab w:val="left" w:pos="709"/>
        </w:tabs>
        <w:ind w:firstLine="284"/>
        <w:jc w:val="both"/>
        <w:rPr>
          <w:sz w:val="14"/>
          <w:szCs w:val="14"/>
        </w:rPr>
      </w:pPr>
      <w:r w:rsidRPr="00167704">
        <w:rPr>
          <w:sz w:val="14"/>
          <w:szCs w:val="14"/>
        </w:rPr>
        <w:t>представиться, назвав фамилию, имя, отчество (при наличии), должность;</w:t>
      </w:r>
    </w:p>
    <w:p w14:paraId="3FC74E3B" w14:textId="77777777" w:rsidR="00256647" w:rsidRPr="00167704" w:rsidRDefault="00256647" w:rsidP="00256647">
      <w:pPr>
        <w:tabs>
          <w:tab w:val="left" w:pos="0"/>
          <w:tab w:val="left" w:pos="709"/>
        </w:tabs>
        <w:ind w:firstLine="284"/>
        <w:jc w:val="both"/>
        <w:rPr>
          <w:sz w:val="14"/>
          <w:szCs w:val="14"/>
        </w:rPr>
      </w:pPr>
      <w:r w:rsidRPr="00167704">
        <w:rPr>
          <w:sz w:val="14"/>
          <w:szCs w:val="14"/>
        </w:rPr>
        <w:t>предоставить информацию по вопросам о предоставлении муниципальной услуги в пределах своей компетенции в соответствии с административным регламентом.</w:t>
      </w:r>
    </w:p>
    <w:p w14:paraId="5C110E3D" w14:textId="77777777" w:rsidR="00256647" w:rsidRPr="00167704" w:rsidRDefault="00256647" w:rsidP="00256647">
      <w:pPr>
        <w:tabs>
          <w:tab w:val="left" w:pos="0"/>
          <w:tab w:val="left" w:pos="709"/>
        </w:tabs>
        <w:ind w:firstLine="284"/>
        <w:jc w:val="both"/>
        <w:rPr>
          <w:sz w:val="14"/>
          <w:szCs w:val="14"/>
        </w:rPr>
      </w:pPr>
      <w:r w:rsidRPr="00167704">
        <w:rPr>
          <w:sz w:val="14"/>
          <w:szCs w:val="14"/>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14:paraId="155C2E14" w14:textId="77777777" w:rsidR="00256647" w:rsidRPr="00167704" w:rsidRDefault="00256647" w:rsidP="00256647">
      <w:pPr>
        <w:tabs>
          <w:tab w:val="left" w:pos="0"/>
          <w:tab w:val="left" w:pos="709"/>
        </w:tabs>
        <w:ind w:firstLine="284"/>
        <w:jc w:val="both"/>
        <w:rPr>
          <w:sz w:val="14"/>
          <w:szCs w:val="14"/>
        </w:rPr>
      </w:pPr>
      <w:r w:rsidRPr="00167704">
        <w:rPr>
          <w:sz w:val="14"/>
          <w:szCs w:val="14"/>
        </w:rPr>
        <w:t>Консультации предоставляются по следующим вопросам:</w:t>
      </w:r>
    </w:p>
    <w:p w14:paraId="0C6068AB" w14:textId="77777777" w:rsidR="00256647" w:rsidRPr="00167704" w:rsidRDefault="00256647" w:rsidP="00256647">
      <w:pPr>
        <w:tabs>
          <w:tab w:val="left" w:pos="0"/>
          <w:tab w:val="left" w:pos="709"/>
        </w:tabs>
        <w:ind w:firstLine="284"/>
        <w:jc w:val="both"/>
        <w:rPr>
          <w:sz w:val="14"/>
          <w:szCs w:val="14"/>
        </w:rPr>
      </w:pPr>
      <w:r w:rsidRPr="00167704">
        <w:rPr>
          <w:sz w:val="14"/>
          <w:szCs w:val="14"/>
        </w:rPr>
        <w:t>место нахождения, график работы, адрес официального сайта Администрации муниципального округа, МФЦ в сети «Интернет», адреса электронной почты и номера телефонов должностных лиц, ответственных за предоставление муниципальной услуги;</w:t>
      </w:r>
    </w:p>
    <w:p w14:paraId="699C32D3" w14:textId="77777777" w:rsidR="00256647" w:rsidRPr="00167704" w:rsidRDefault="00256647" w:rsidP="00256647">
      <w:pPr>
        <w:tabs>
          <w:tab w:val="left" w:pos="0"/>
          <w:tab w:val="left" w:pos="709"/>
        </w:tabs>
        <w:ind w:firstLine="284"/>
        <w:jc w:val="both"/>
        <w:rPr>
          <w:sz w:val="14"/>
          <w:szCs w:val="14"/>
        </w:rPr>
      </w:pPr>
      <w:r w:rsidRPr="00167704">
        <w:rPr>
          <w:sz w:val="14"/>
          <w:szCs w:val="14"/>
        </w:rPr>
        <w:t>перечень документов, необходимых для принятия решения о предоставлении муниципальной услуги, комплектность (достаточность) представленных документов;</w:t>
      </w:r>
    </w:p>
    <w:p w14:paraId="2856A62A" w14:textId="77777777" w:rsidR="00256647" w:rsidRPr="00167704" w:rsidRDefault="00256647" w:rsidP="00256647">
      <w:pPr>
        <w:tabs>
          <w:tab w:val="left" w:pos="0"/>
          <w:tab w:val="left" w:pos="709"/>
        </w:tabs>
        <w:ind w:firstLine="284"/>
        <w:jc w:val="both"/>
        <w:rPr>
          <w:sz w:val="14"/>
          <w:szCs w:val="14"/>
        </w:rPr>
      </w:pPr>
      <w:r w:rsidRPr="00167704">
        <w:rPr>
          <w:sz w:val="14"/>
          <w:szCs w:val="14"/>
        </w:rPr>
        <w:t xml:space="preserve"> время приема и выдачи документов;</w:t>
      </w:r>
    </w:p>
    <w:p w14:paraId="1F31671C" w14:textId="77777777" w:rsidR="00256647" w:rsidRPr="00167704" w:rsidRDefault="00256647" w:rsidP="00256647">
      <w:pPr>
        <w:tabs>
          <w:tab w:val="left" w:pos="0"/>
          <w:tab w:val="left" w:pos="709"/>
        </w:tabs>
        <w:ind w:firstLine="284"/>
        <w:jc w:val="both"/>
        <w:rPr>
          <w:sz w:val="14"/>
          <w:szCs w:val="14"/>
        </w:rPr>
      </w:pPr>
      <w:r w:rsidRPr="00167704">
        <w:rPr>
          <w:sz w:val="14"/>
          <w:szCs w:val="14"/>
        </w:rPr>
        <w:t>сроки предоставления услуги;</w:t>
      </w:r>
    </w:p>
    <w:p w14:paraId="454D6C72" w14:textId="77777777" w:rsidR="00256647" w:rsidRPr="00167704" w:rsidRDefault="00256647" w:rsidP="00256647">
      <w:pPr>
        <w:tabs>
          <w:tab w:val="left" w:pos="0"/>
          <w:tab w:val="left" w:pos="709"/>
        </w:tabs>
        <w:ind w:firstLine="284"/>
        <w:jc w:val="both"/>
        <w:rPr>
          <w:sz w:val="14"/>
          <w:szCs w:val="14"/>
        </w:rPr>
      </w:pPr>
      <w:r w:rsidRPr="00167704">
        <w:rPr>
          <w:sz w:val="14"/>
          <w:szCs w:val="14"/>
        </w:rPr>
        <w:t>процесс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w:t>
      </w:r>
    </w:p>
    <w:p w14:paraId="464631FF" w14:textId="77777777" w:rsidR="00256647" w:rsidRPr="00167704" w:rsidRDefault="00256647" w:rsidP="00256647">
      <w:pPr>
        <w:tabs>
          <w:tab w:val="left" w:pos="0"/>
          <w:tab w:val="left" w:pos="709"/>
        </w:tabs>
        <w:ind w:firstLine="284"/>
        <w:jc w:val="both"/>
        <w:rPr>
          <w:sz w:val="14"/>
          <w:szCs w:val="14"/>
        </w:rPr>
      </w:pPr>
      <w:r w:rsidRPr="00167704">
        <w:rPr>
          <w:sz w:val="14"/>
          <w:szCs w:val="14"/>
        </w:rPr>
        <w:t>порядок обжалования действий (бездействия) и решений, осуществляемых и принимаемых в ходе предоставления муниципальной услуги.</w:t>
      </w:r>
    </w:p>
    <w:p w14:paraId="0DF8E2A6" w14:textId="77777777" w:rsidR="00256647" w:rsidRPr="00167704" w:rsidRDefault="00256647" w:rsidP="00256647">
      <w:pPr>
        <w:tabs>
          <w:tab w:val="left" w:pos="0"/>
          <w:tab w:val="left" w:pos="709"/>
        </w:tabs>
        <w:ind w:firstLine="284"/>
        <w:jc w:val="both"/>
        <w:rPr>
          <w:sz w:val="14"/>
          <w:szCs w:val="14"/>
        </w:rPr>
      </w:pPr>
      <w:r w:rsidRPr="00167704">
        <w:rPr>
          <w:sz w:val="14"/>
          <w:szCs w:val="14"/>
        </w:rPr>
        <w:t>1.3.9. По письменному обращению ответ направляется заявителю в срок, не превышающий 30 дней со дня регистрации письменного обращения.</w:t>
      </w:r>
    </w:p>
    <w:p w14:paraId="201BBA12" w14:textId="77777777" w:rsidR="00256647" w:rsidRPr="00167704" w:rsidRDefault="00256647" w:rsidP="00256647">
      <w:pPr>
        <w:tabs>
          <w:tab w:val="left" w:pos="0"/>
          <w:tab w:val="left" w:pos="709"/>
        </w:tabs>
        <w:ind w:firstLine="284"/>
        <w:jc w:val="both"/>
        <w:rPr>
          <w:sz w:val="14"/>
          <w:szCs w:val="14"/>
        </w:rPr>
      </w:pPr>
      <w:r w:rsidRPr="00167704">
        <w:rPr>
          <w:sz w:val="14"/>
          <w:szCs w:val="14"/>
        </w:rPr>
        <w:lastRenderedPageBreak/>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14:paraId="62BE0E1E" w14:textId="77777777" w:rsidR="00256647" w:rsidRPr="00167704" w:rsidRDefault="00256647" w:rsidP="00256647">
      <w:pPr>
        <w:tabs>
          <w:tab w:val="left" w:pos="0"/>
          <w:tab w:val="left" w:pos="709"/>
        </w:tabs>
        <w:ind w:firstLine="284"/>
        <w:jc w:val="center"/>
        <w:rPr>
          <w:sz w:val="14"/>
          <w:szCs w:val="14"/>
        </w:rPr>
      </w:pPr>
      <w:r w:rsidRPr="00167704">
        <w:rPr>
          <w:rStyle w:val="afff7"/>
          <w:sz w:val="14"/>
          <w:szCs w:val="14"/>
        </w:rPr>
        <w:t>2. Стандарт предоставления муниципальной услуги</w:t>
      </w:r>
    </w:p>
    <w:p w14:paraId="30307CFA" w14:textId="77777777" w:rsidR="00256647" w:rsidRPr="00167704" w:rsidRDefault="00256647" w:rsidP="00256647">
      <w:pPr>
        <w:pStyle w:val="aff3"/>
        <w:spacing w:before="0" w:beforeAutospacing="0" w:after="0" w:afterAutospacing="0"/>
        <w:ind w:firstLine="284"/>
        <w:jc w:val="both"/>
        <w:rPr>
          <w:rStyle w:val="afff7"/>
          <w:sz w:val="14"/>
          <w:szCs w:val="14"/>
        </w:rPr>
      </w:pPr>
      <w:r w:rsidRPr="00167704">
        <w:rPr>
          <w:rStyle w:val="afff7"/>
          <w:sz w:val="14"/>
          <w:szCs w:val="14"/>
        </w:rPr>
        <w:t>2.1. Наименование муниципальной  услуги</w:t>
      </w:r>
    </w:p>
    <w:p w14:paraId="4F3741C2" w14:textId="77777777" w:rsidR="00256647" w:rsidRPr="00167704" w:rsidRDefault="00256647" w:rsidP="00256647">
      <w:pPr>
        <w:ind w:firstLine="284"/>
        <w:jc w:val="both"/>
        <w:rPr>
          <w:sz w:val="14"/>
          <w:szCs w:val="14"/>
        </w:rPr>
      </w:pPr>
      <w:r w:rsidRPr="00167704">
        <w:rPr>
          <w:sz w:val="14"/>
          <w:szCs w:val="14"/>
        </w:rPr>
        <w:t>Выдача разрешения на вступление в брак несовершеннолетних граждан, достигших возраста шестнадцати лет.</w:t>
      </w:r>
    </w:p>
    <w:p w14:paraId="15E29F7F" w14:textId="77777777" w:rsidR="00256647" w:rsidRPr="00167704" w:rsidRDefault="00256647" w:rsidP="00256647">
      <w:pPr>
        <w:suppressAutoHyphens/>
        <w:autoSpaceDE w:val="0"/>
        <w:autoSpaceDN w:val="0"/>
        <w:adjustRightInd w:val="0"/>
        <w:ind w:firstLine="284"/>
        <w:jc w:val="both"/>
        <w:rPr>
          <w:sz w:val="14"/>
          <w:szCs w:val="14"/>
        </w:rPr>
      </w:pPr>
      <w:r w:rsidRPr="00167704">
        <w:rPr>
          <w:b/>
          <w:sz w:val="14"/>
          <w:szCs w:val="14"/>
        </w:rPr>
        <w:t>2.2.Наименование органа Администрации муниципального округа, организации, предоставляющих муниципальную услугу</w:t>
      </w:r>
    </w:p>
    <w:p w14:paraId="320D93D1" w14:textId="77777777" w:rsidR="00256647" w:rsidRPr="00167704" w:rsidRDefault="00256647" w:rsidP="00256647">
      <w:pPr>
        <w:pStyle w:val="aff3"/>
        <w:shd w:val="clear" w:color="auto" w:fill="FFFFFF" w:themeFill="background1"/>
        <w:spacing w:before="0" w:beforeAutospacing="0" w:after="0" w:afterAutospacing="0"/>
        <w:ind w:firstLine="284"/>
        <w:jc w:val="both"/>
        <w:rPr>
          <w:sz w:val="14"/>
          <w:szCs w:val="14"/>
        </w:rPr>
      </w:pPr>
      <w:r w:rsidRPr="00167704">
        <w:rPr>
          <w:sz w:val="14"/>
          <w:szCs w:val="14"/>
        </w:rPr>
        <w:t>2.2.1. Муниципальная услуга предоставляется:</w:t>
      </w:r>
    </w:p>
    <w:p w14:paraId="4DEC9A1B" w14:textId="77777777" w:rsidR="00256647" w:rsidRPr="00167704" w:rsidRDefault="00256647" w:rsidP="00256647">
      <w:pPr>
        <w:suppressAutoHyphens/>
        <w:ind w:firstLine="284"/>
        <w:jc w:val="both"/>
        <w:rPr>
          <w:sz w:val="14"/>
          <w:szCs w:val="14"/>
        </w:rPr>
      </w:pPr>
      <w:r w:rsidRPr="00167704">
        <w:rPr>
          <w:sz w:val="14"/>
          <w:szCs w:val="14"/>
        </w:rPr>
        <w:t xml:space="preserve">Комитетом образования и спорта Администрации муниципального округа, исполняющим функции органа опеки и попечительства (далее-Комитет). </w:t>
      </w:r>
    </w:p>
    <w:p w14:paraId="08E0EE34" w14:textId="77777777" w:rsidR="00256647" w:rsidRPr="00167704" w:rsidRDefault="00256647" w:rsidP="00256647">
      <w:pPr>
        <w:suppressAutoHyphens/>
        <w:ind w:firstLine="284"/>
        <w:jc w:val="both"/>
        <w:rPr>
          <w:sz w:val="14"/>
          <w:szCs w:val="14"/>
        </w:rPr>
      </w:pPr>
      <w:r w:rsidRPr="00167704">
        <w:rPr>
          <w:sz w:val="14"/>
          <w:szCs w:val="14"/>
        </w:rPr>
        <w:t>МФЦ по месту жительства заявителя - в части приема и выдачи документов при предоставлении муниципальной услуги.</w:t>
      </w:r>
    </w:p>
    <w:p w14:paraId="381F060D" w14:textId="77777777" w:rsidR="00256647" w:rsidRPr="00167704" w:rsidRDefault="00256647" w:rsidP="00256647">
      <w:pPr>
        <w:suppressAutoHyphens/>
        <w:ind w:firstLine="284"/>
        <w:jc w:val="both"/>
        <w:rPr>
          <w:sz w:val="14"/>
          <w:szCs w:val="14"/>
        </w:rPr>
      </w:pPr>
      <w:r w:rsidRPr="00167704">
        <w:rPr>
          <w:sz w:val="14"/>
          <w:szCs w:val="14"/>
        </w:rPr>
        <w:t xml:space="preserve">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оказываемых в целях предоставления муниципальных услуг, которые являются необходимыми и обязательными для предоставления муниципальных услуг, утвержденный решением Думы Солецкого муниципального округа. </w:t>
      </w:r>
    </w:p>
    <w:p w14:paraId="1937ED4D" w14:textId="77777777" w:rsidR="00256647" w:rsidRPr="00167704" w:rsidRDefault="00256647" w:rsidP="00256647">
      <w:pPr>
        <w:pStyle w:val="aff3"/>
        <w:spacing w:before="0" w:beforeAutospacing="0" w:after="0" w:afterAutospacing="0"/>
        <w:ind w:firstLine="284"/>
        <w:jc w:val="both"/>
        <w:rPr>
          <w:b/>
          <w:bCs/>
          <w:sz w:val="14"/>
          <w:szCs w:val="14"/>
        </w:rPr>
      </w:pPr>
      <w:r w:rsidRPr="00167704">
        <w:rPr>
          <w:rStyle w:val="afff7"/>
          <w:sz w:val="14"/>
          <w:szCs w:val="14"/>
        </w:rPr>
        <w:t>2.3. Описание результата предоставления муниципальной услуги</w:t>
      </w:r>
    </w:p>
    <w:p w14:paraId="11976EE1" w14:textId="77777777" w:rsidR="00256647" w:rsidRPr="00167704" w:rsidRDefault="00256647" w:rsidP="00256647">
      <w:pPr>
        <w:pStyle w:val="aff3"/>
        <w:spacing w:before="0" w:beforeAutospacing="0" w:after="0" w:afterAutospacing="0"/>
        <w:ind w:firstLine="284"/>
        <w:jc w:val="both"/>
        <w:rPr>
          <w:sz w:val="14"/>
          <w:szCs w:val="14"/>
        </w:rPr>
      </w:pPr>
      <w:r w:rsidRPr="00167704">
        <w:rPr>
          <w:sz w:val="14"/>
          <w:szCs w:val="14"/>
        </w:rPr>
        <w:t>Результатом предоставления муниципальной услуги является:</w:t>
      </w:r>
    </w:p>
    <w:p w14:paraId="79856149" w14:textId="77777777" w:rsidR="00256647" w:rsidRPr="00167704" w:rsidRDefault="00256647" w:rsidP="00256647">
      <w:pPr>
        <w:pStyle w:val="aff3"/>
        <w:spacing w:before="0" w:beforeAutospacing="0" w:after="0" w:afterAutospacing="0"/>
        <w:ind w:firstLine="284"/>
        <w:jc w:val="both"/>
        <w:rPr>
          <w:sz w:val="14"/>
          <w:szCs w:val="14"/>
        </w:rPr>
      </w:pPr>
      <w:r w:rsidRPr="00167704">
        <w:rPr>
          <w:sz w:val="14"/>
          <w:szCs w:val="14"/>
        </w:rPr>
        <w:t>- выдача постановления Администрации муниципального округа о разрешении на вступление в брак несовершеннолетних граждан, достигших возраста шестнадцати лет;</w:t>
      </w:r>
    </w:p>
    <w:p w14:paraId="0CF22C87" w14:textId="77777777" w:rsidR="00256647" w:rsidRPr="00167704" w:rsidRDefault="00256647" w:rsidP="00256647">
      <w:pPr>
        <w:pStyle w:val="aff3"/>
        <w:spacing w:before="0" w:beforeAutospacing="0" w:after="0" w:afterAutospacing="0"/>
        <w:ind w:firstLine="284"/>
        <w:jc w:val="both"/>
        <w:rPr>
          <w:sz w:val="14"/>
          <w:szCs w:val="14"/>
        </w:rPr>
      </w:pPr>
      <w:r w:rsidRPr="00167704">
        <w:rPr>
          <w:sz w:val="14"/>
          <w:szCs w:val="14"/>
        </w:rPr>
        <w:t>- выдача уведомления об отказе в выдаче разрешения на вступление в брак граждан, достигших возраста шестнадцати лет.</w:t>
      </w:r>
    </w:p>
    <w:p w14:paraId="41A2E606" w14:textId="77777777" w:rsidR="00256647" w:rsidRPr="00167704" w:rsidRDefault="00256647" w:rsidP="00256647">
      <w:pPr>
        <w:pStyle w:val="aff3"/>
        <w:spacing w:before="0" w:beforeAutospacing="0" w:after="0" w:afterAutospacing="0"/>
        <w:ind w:firstLine="284"/>
        <w:jc w:val="both"/>
        <w:rPr>
          <w:rStyle w:val="afff7"/>
          <w:sz w:val="14"/>
          <w:szCs w:val="14"/>
        </w:rPr>
      </w:pPr>
      <w:r w:rsidRPr="00167704">
        <w:rPr>
          <w:rStyle w:val="afff7"/>
          <w:sz w:val="14"/>
          <w:szCs w:val="14"/>
        </w:rPr>
        <w:t>2.4. Срок  предоставления  муниципальной  услуги</w:t>
      </w:r>
    </w:p>
    <w:p w14:paraId="215F49C0" w14:textId="77777777" w:rsidR="00256647" w:rsidRPr="00167704" w:rsidRDefault="00256647" w:rsidP="00256647">
      <w:pPr>
        <w:pStyle w:val="aff3"/>
        <w:spacing w:before="0" w:beforeAutospacing="0" w:after="0" w:afterAutospacing="0"/>
        <w:ind w:firstLine="284"/>
        <w:jc w:val="both"/>
        <w:rPr>
          <w:rStyle w:val="afff7"/>
          <w:sz w:val="14"/>
          <w:szCs w:val="14"/>
        </w:rPr>
      </w:pPr>
      <w:r w:rsidRPr="00167704">
        <w:rPr>
          <w:rStyle w:val="afff7"/>
          <w:sz w:val="14"/>
          <w:szCs w:val="14"/>
        </w:rPr>
        <w:t>2.4.1. Время принятия документов, необходимых для предоставления муниципальной услуги – не более 15 минут.</w:t>
      </w:r>
    </w:p>
    <w:p w14:paraId="5F9D0EDC" w14:textId="77777777" w:rsidR="00256647" w:rsidRPr="00167704" w:rsidRDefault="00256647" w:rsidP="00256647">
      <w:pPr>
        <w:pStyle w:val="aff3"/>
        <w:spacing w:before="0" w:beforeAutospacing="0" w:after="0" w:afterAutospacing="0"/>
        <w:ind w:firstLine="284"/>
        <w:jc w:val="both"/>
        <w:rPr>
          <w:rStyle w:val="afff7"/>
          <w:b w:val="0"/>
          <w:sz w:val="14"/>
          <w:szCs w:val="14"/>
        </w:rPr>
      </w:pPr>
      <w:r w:rsidRPr="00167704">
        <w:rPr>
          <w:rStyle w:val="afff7"/>
          <w:sz w:val="14"/>
          <w:szCs w:val="14"/>
        </w:rPr>
        <w:t>2.4.2. Муниципальная услуга предоставляется в письменной форме не позднее чем через 15 (пятнадцать) рабочих дней с даты подачи заявителем муниципальной услуги заявления и всех необходимых документов, указанных в подпункте 2.6.1. настоящего административного регламента.</w:t>
      </w:r>
    </w:p>
    <w:p w14:paraId="274FEC09" w14:textId="77777777" w:rsidR="00256647" w:rsidRPr="00167704" w:rsidRDefault="00256647" w:rsidP="00256647">
      <w:pPr>
        <w:ind w:firstLine="284"/>
        <w:jc w:val="both"/>
        <w:rPr>
          <w:rStyle w:val="afff7"/>
          <w:sz w:val="14"/>
          <w:szCs w:val="14"/>
        </w:rPr>
      </w:pPr>
      <w:r w:rsidRPr="00167704">
        <w:rPr>
          <w:rStyle w:val="afff7"/>
          <w:sz w:val="14"/>
          <w:szCs w:val="14"/>
        </w:rPr>
        <w:t>2.5. Перечень нормативных правовых актов, регулирующих отношения, возникающие в связи с предоставлением муниципальной  услуги</w:t>
      </w:r>
    </w:p>
    <w:p w14:paraId="401ECE24" w14:textId="77777777" w:rsidR="00256647" w:rsidRPr="00167704" w:rsidRDefault="00256647" w:rsidP="00256647">
      <w:pPr>
        <w:suppressAutoHyphens/>
        <w:ind w:firstLine="284"/>
        <w:jc w:val="both"/>
        <w:rPr>
          <w:sz w:val="14"/>
          <w:szCs w:val="14"/>
        </w:rPr>
      </w:pPr>
      <w:r w:rsidRPr="00167704">
        <w:rPr>
          <w:sz w:val="14"/>
          <w:szCs w:val="14"/>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муниципального округа в сети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14:paraId="78D70FBE" w14:textId="77777777" w:rsidR="00256647" w:rsidRPr="00167704" w:rsidRDefault="00256647" w:rsidP="00256647">
      <w:pPr>
        <w:suppressAutoHyphens/>
        <w:ind w:firstLine="284"/>
        <w:jc w:val="both"/>
        <w:rPr>
          <w:b/>
          <w:bCs/>
          <w:sz w:val="14"/>
          <w:szCs w:val="14"/>
        </w:rPr>
      </w:pPr>
      <w:r w:rsidRPr="00167704">
        <w:rPr>
          <w:b/>
          <w:bCs/>
          <w:sz w:val="14"/>
          <w:szCs w:val="14"/>
        </w:rPr>
        <w:t>2.6. Исчерпывающий перечень документов, необходимых в соответствии с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14:paraId="6D83F5F7" w14:textId="77777777" w:rsidR="00256647" w:rsidRPr="00167704" w:rsidRDefault="00256647" w:rsidP="00256647">
      <w:pPr>
        <w:suppressAutoHyphens/>
        <w:ind w:firstLine="284"/>
        <w:jc w:val="both"/>
        <w:rPr>
          <w:bCs/>
          <w:sz w:val="14"/>
          <w:szCs w:val="14"/>
        </w:rPr>
      </w:pPr>
      <w:r w:rsidRPr="00167704">
        <w:rPr>
          <w:bCs/>
          <w:sz w:val="14"/>
          <w:szCs w:val="14"/>
        </w:rPr>
        <w:t>2.6.1. Для предоставления услуги заявитель должен подать в Администрацию муниципального округа лично, либо с использованием Единого портала или Регионального портала Новгородской области, либо посредством почтовой связи, либо через МФЦ, с которым у Администрации муниципального округа заключено соглашение о взаимодействии, следующие документы:</w:t>
      </w:r>
    </w:p>
    <w:p w14:paraId="7A7FEE00" w14:textId="77777777" w:rsidR="00256647" w:rsidRPr="00167704" w:rsidRDefault="00256647" w:rsidP="00256647">
      <w:pPr>
        <w:suppressAutoHyphens/>
        <w:ind w:firstLine="284"/>
        <w:jc w:val="both"/>
        <w:rPr>
          <w:bCs/>
          <w:sz w:val="14"/>
          <w:szCs w:val="14"/>
        </w:rPr>
      </w:pPr>
      <w:r w:rsidRPr="00167704">
        <w:rPr>
          <w:bCs/>
          <w:sz w:val="14"/>
          <w:szCs w:val="14"/>
        </w:rPr>
        <w:t>1) копию документа, удостоверяющего личность заявителя либо личность представителя;</w:t>
      </w:r>
    </w:p>
    <w:p w14:paraId="18DA7E26" w14:textId="77777777" w:rsidR="00256647" w:rsidRPr="00167704" w:rsidRDefault="00256647" w:rsidP="00256647">
      <w:pPr>
        <w:suppressAutoHyphens/>
        <w:ind w:firstLine="284"/>
        <w:jc w:val="both"/>
        <w:rPr>
          <w:bCs/>
          <w:iCs/>
          <w:sz w:val="14"/>
          <w:szCs w:val="14"/>
        </w:rPr>
      </w:pPr>
      <w:r w:rsidRPr="00167704">
        <w:rPr>
          <w:bCs/>
          <w:iCs/>
          <w:sz w:val="14"/>
          <w:szCs w:val="14"/>
        </w:rPr>
        <w:t>2)</w:t>
      </w:r>
      <w:r w:rsidRPr="00167704">
        <w:rPr>
          <w:bCs/>
          <w:i/>
          <w:iCs/>
          <w:sz w:val="14"/>
          <w:szCs w:val="14"/>
        </w:rPr>
        <w:t xml:space="preserve"> </w:t>
      </w:r>
      <w:r w:rsidRPr="00167704">
        <w:rPr>
          <w:bCs/>
          <w:iCs/>
          <w:sz w:val="14"/>
          <w:szCs w:val="14"/>
        </w:rPr>
        <w:t>копию документа, удостоверяющего права (полномочия) представителя физического лица, если с заявлением обращается представитель заявителя;</w:t>
      </w:r>
    </w:p>
    <w:p w14:paraId="11262CEF" w14:textId="77777777" w:rsidR="00256647" w:rsidRPr="00167704" w:rsidRDefault="00256647" w:rsidP="00256647">
      <w:pPr>
        <w:suppressAutoHyphens/>
        <w:ind w:firstLine="284"/>
        <w:jc w:val="both"/>
        <w:rPr>
          <w:bCs/>
          <w:sz w:val="14"/>
          <w:szCs w:val="14"/>
        </w:rPr>
      </w:pPr>
      <w:r w:rsidRPr="00167704">
        <w:rPr>
          <w:bCs/>
          <w:sz w:val="14"/>
          <w:szCs w:val="14"/>
        </w:rPr>
        <w:t>3)  заявление несовершеннолетнего гражданина, достигшего возраста шестнадцати лет, по форме согласно приложению № 1 к административному регламенту;</w:t>
      </w:r>
    </w:p>
    <w:p w14:paraId="009677FD" w14:textId="77777777" w:rsidR="00256647" w:rsidRPr="00167704" w:rsidRDefault="00256647" w:rsidP="00256647">
      <w:pPr>
        <w:suppressAutoHyphens/>
        <w:ind w:firstLine="284"/>
        <w:jc w:val="both"/>
        <w:rPr>
          <w:bCs/>
          <w:sz w:val="14"/>
          <w:szCs w:val="14"/>
        </w:rPr>
      </w:pPr>
      <w:r w:rsidRPr="00167704">
        <w:rPr>
          <w:bCs/>
          <w:sz w:val="14"/>
          <w:szCs w:val="14"/>
        </w:rPr>
        <w:t>4) копию свидетельства о рождении несовершеннолетнего гражданина (с предъявлением его оригинала);</w:t>
      </w:r>
    </w:p>
    <w:p w14:paraId="2785CA00" w14:textId="77777777" w:rsidR="00256647" w:rsidRPr="00167704" w:rsidRDefault="00256647" w:rsidP="00256647">
      <w:pPr>
        <w:suppressAutoHyphens/>
        <w:ind w:firstLine="284"/>
        <w:jc w:val="both"/>
        <w:rPr>
          <w:bCs/>
          <w:sz w:val="14"/>
          <w:szCs w:val="14"/>
        </w:rPr>
      </w:pPr>
      <w:r w:rsidRPr="00167704">
        <w:rPr>
          <w:bCs/>
          <w:sz w:val="14"/>
          <w:szCs w:val="14"/>
        </w:rPr>
        <w:t>5) документ, подтверждающий наличие уважительных причин для снижения брачного возраста:</w:t>
      </w:r>
    </w:p>
    <w:p w14:paraId="52A33878" w14:textId="77777777" w:rsidR="00256647" w:rsidRPr="00167704" w:rsidRDefault="00256647" w:rsidP="00256647">
      <w:pPr>
        <w:suppressAutoHyphens/>
        <w:ind w:firstLine="284"/>
        <w:jc w:val="both"/>
        <w:rPr>
          <w:bCs/>
          <w:sz w:val="14"/>
          <w:szCs w:val="14"/>
        </w:rPr>
      </w:pPr>
      <w:r w:rsidRPr="00167704">
        <w:rPr>
          <w:bCs/>
          <w:sz w:val="14"/>
          <w:szCs w:val="14"/>
        </w:rPr>
        <w:t xml:space="preserve">- справку медицинской организации или индивидуального предпринимателя, осуществляющего медицинскую деятельность, о наличии беременности; </w:t>
      </w:r>
    </w:p>
    <w:p w14:paraId="5ABA2A19" w14:textId="77777777" w:rsidR="00256647" w:rsidRPr="00167704" w:rsidRDefault="00256647" w:rsidP="00256647">
      <w:pPr>
        <w:suppressAutoHyphens/>
        <w:ind w:firstLine="284"/>
        <w:jc w:val="both"/>
        <w:rPr>
          <w:bCs/>
          <w:sz w:val="14"/>
          <w:szCs w:val="14"/>
        </w:rPr>
      </w:pPr>
      <w:r w:rsidRPr="00167704">
        <w:rPr>
          <w:bCs/>
          <w:sz w:val="14"/>
          <w:szCs w:val="14"/>
        </w:rPr>
        <w:t xml:space="preserve">- копию свидетельства о рождении ребенка у лиц, желающих вступить в брак (с предъявлением оригинала); </w:t>
      </w:r>
    </w:p>
    <w:p w14:paraId="32EDE2CA" w14:textId="77777777" w:rsidR="00256647" w:rsidRPr="00167704" w:rsidRDefault="00256647" w:rsidP="00256647">
      <w:pPr>
        <w:suppressAutoHyphens/>
        <w:ind w:firstLine="284"/>
        <w:jc w:val="both"/>
        <w:rPr>
          <w:bCs/>
          <w:sz w:val="14"/>
          <w:szCs w:val="14"/>
        </w:rPr>
      </w:pPr>
      <w:r w:rsidRPr="00167704">
        <w:rPr>
          <w:bCs/>
          <w:sz w:val="14"/>
          <w:szCs w:val="14"/>
        </w:rPr>
        <w:t>- копию свидетельства об установлении отцовства (с предъявлением оригинала).</w:t>
      </w:r>
    </w:p>
    <w:p w14:paraId="6B2233D3" w14:textId="77777777" w:rsidR="00256647" w:rsidRPr="00167704" w:rsidRDefault="00256647" w:rsidP="00256647">
      <w:pPr>
        <w:suppressAutoHyphens/>
        <w:autoSpaceDE w:val="0"/>
        <w:ind w:firstLine="284"/>
        <w:jc w:val="both"/>
        <w:rPr>
          <w:sz w:val="14"/>
          <w:szCs w:val="14"/>
        </w:rPr>
      </w:pPr>
      <w:r w:rsidRPr="00167704">
        <w:rPr>
          <w:sz w:val="14"/>
          <w:szCs w:val="14"/>
        </w:rPr>
        <w:t>2.6.2. Прилагаемые к заявлению документы должны быть оформлены надлежащим образом и содержать все необходимые для них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документа.</w:t>
      </w:r>
    </w:p>
    <w:p w14:paraId="1A2B1AB1" w14:textId="77777777" w:rsidR="00256647" w:rsidRPr="00167704" w:rsidRDefault="00256647" w:rsidP="00256647">
      <w:pPr>
        <w:suppressAutoHyphens/>
        <w:autoSpaceDE w:val="0"/>
        <w:ind w:firstLine="284"/>
        <w:jc w:val="both"/>
        <w:rPr>
          <w:sz w:val="14"/>
          <w:szCs w:val="14"/>
        </w:rPr>
      </w:pPr>
      <w:r w:rsidRPr="00167704">
        <w:rPr>
          <w:sz w:val="14"/>
          <w:szCs w:val="14"/>
        </w:rPr>
        <w:t xml:space="preserve">2.6.3. Копии документов, за исключением заявления, представляются вместе с оригиналами. Копии документов должны быть заверены нотариально или заверяются </w:t>
      </w:r>
      <w:r w:rsidRPr="00167704">
        <w:rPr>
          <w:sz w:val="14"/>
          <w:szCs w:val="14"/>
        </w:rPr>
        <w:t>при приеме документов в порядке, установленном законодательством Российской Федерации, либо специалистом Комитета или специалистом отдела МФЦ, осуществляющим прием документов при наличии оригиналов. После сличения оригинала документа и его копии к делу приобщается копия документа, а оригинал возвращается заявителю.</w:t>
      </w:r>
    </w:p>
    <w:p w14:paraId="02ABC7A7" w14:textId="77777777" w:rsidR="00256647" w:rsidRPr="00167704" w:rsidRDefault="00256647" w:rsidP="00256647">
      <w:pPr>
        <w:suppressAutoHyphens/>
        <w:autoSpaceDE w:val="0"/>
        <w:ind w:firstLine="284"/>
        <w:jc w:val="both"/>
        <w:rPr>
          <w:sz w:val="14"/>
          <w:szCs w:val="14"/>
        </w:rPr>
      </w:pPr>
      <w:r w:rsidRPr="00167704">
        <w:rPr>
          <w:sz w:val="14"/>
          <w:szCs w:val="14"/>
        </w:rPr>
        <w:t>2.6.4. По своему желанию заявитель может представить иные документы, которые, по его мнению, имеют значение при предоставлении муниципальной услуги.</w:t>
      </w:r>
    </w:p>
    <w:p w14:paraId="131712DC" w14:textId="77777777" w:rsidR="00256647" w:rsidRPr="00167704" w:rsidRDefault="00256647" w:rsidP="00256647">
      <w:pPr>
        <w:suppressAutoHyphens/>
        <w:autoSpaceDE w:val="0"/>
        <w:ind w:firstLine="284"/>
        <w:jc w:val="both"/>
        <w:rPr>
          <w:sz w:val="14"/>
          <w:szCs w:val="14"/>
        </w:rPr>
      </w:pPr>
      <w:r w:rsidRPr="00167704">
        <w:rPr>
          <w:sz w:val="14"/>
          <w:szCs w:val="14"/>
        </w:rPr>
        <w:t>Ответственность за достоверность и полноту предоставляемых сведений и документов возлагается на заявителя.</w:t>
      </w:r>
    </w:p>
    <w:p w14:paraId="773B3672" w14:textId="77777777" w:rsidR="00256647" w:rsidRPr="00167704" w:rsidRDefault="00256647" w:rsidP="00256647">
      <w:pPr>
        <w:suppressAutoHyphens/>
        <w:autoSpaceDE w:val="0"/>
        <w:ind w:firstLine="284"/>
        <w:jc w:val="both"/>
        <w:rPr>
          <w:sz w:val="14"/>
          <w:szCs w:val="14"/>
          <w:lang w:eastAsia="zh-CN"/>
        </w:rPr>
      </w:pPr>
      <w:r w:rsidRPr="00167704">
        <w:rPr>
          <w:rFonts w:eastAsia="Arial"/>
          <w:bCs/>
          <w:sz w:val="14"/>
          <w:szCs w:val="14"/>
          <w:lang w:eastAsia="zh-CN"/>
        </w:rPr>
        <w:t xml:space="preserve">2.6.5. </w:t>
      </w:r>
      <w:r w:rsidRPr="00167704">
        <w:rPr>
          <w:rFonts w:eastAsia="Arial"/>
          <w:sz w:val="14"/>
          <w:szCs w:val="14"/>
          <w:lang w:eastAsia="zh-CN"/>
        </w:rPr>
        <w:t xml:space="preserve">Заявление может быть оформлено как заявителем, так и по его просьбе специалистом </w:t>
      </w:r>
      <w:r w:rsidRPr="00167704">
        <w:rPr>
          <w:sz w:val="14"/>
          <w:szCs w:val="14"/>
          <w:lang w:eastAsia="zh-CN"/>
        </w:rPr>
        <w:t>комитета</w:t>
      </w:r>
      <w:r w:rsidRPr="00167704">
        <w:rPr>
          <w:rFonts w:eastAsia="Arial"/>
          <w:sz w:val="14"/>
          <w:szCs w:val="14"/>
          <w:lang w:eastAsia="zh-CN"/>
        </w:rPr>
        <w:t>, ответственным за предоставление муниципальной услуги, или специалистом отдела МФЦ.</w:t>
      </w:r>
    </w:p>
    <w:p w14:paraId="35A4B0EB" w14:textId="77777777" w:rsidR="00256647" w:rsidRPr="00167704" w:rsidRDefault="00256647" w:rsidP="00256647">
      <w:pPr>
        <w:autoSpaceDE w:val="0"/>
        <w:autoSpaceDN w:val="0"/>
        <w:adjustRightInd w:val="0"/>
        <w:ind w:firstLine="284"/>
        <w:jc w:val="both"/>
        <w:rPr>
          <w:b/>
          <w:sz w:val="14"/>
          <w:szCs w:val="14"/>
        </w:rPr>
      </w:pPr>
      <w:r w:rsidRPr="00167704">
        <w:rPr>
          <w:b/>
          <w:sz w:val="14"/>
          <w:szCs w:val="1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предоставления</w:t>
      </w:r>
    </w:p>
    <w:p w14:paraId="0A240ACE"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Перечень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предоставить, отсутствует.</w:t>
      </w:r>
    </w:p>
    <w:p w14:paraId="23BF35BD" w14:textId="77777777" w:rsidR="00256647" w:rsidRPr="00167704" w:rsidRDefault="00256647" w:rsidP="00256647">
      <w:pPr>
        <w:suppressAutoHyphens/>
        <w:ind w:firstLine="284"/>
        <w:jc w:val="both"/>
        <w:rPr>
          <w:b/>
          <w:sz w:val="14"/>
          <w:szCs w:val="14"/>
        </w:rPr>
      </w:pPr>
      <w:r w:rsidRPr="00167704">
        <w:rPr>
          <w:b/>
          <w:sz w:val="14"/>
          <w:szCs w:val="14"/>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97D5046" w14:textId="77777777" w:rsidR="00256647" w:rsidRPr="00167704" w:rsidRDefault="00256647" w:rsidP="00256647">
      <w:pPr>
        <w:widowControl w:val="0"/>
        <w:tabs>
          <w:tab w:val="num" w:pos="0"/>
        </w:tabs>
        <w:suppressAutoHyphens/>
        <w:autoSpaceDE w:val="0"/>
        <w:autoSpaceDN w:val="0"/>
        <w:adjustRightInd w:val="0"/>
        <w:ind w:firstLine="284"/>
        <w:jc w:val="both"/>
        <w:rPr>
          <w:sz w:val="14"/>
          <w:szCs w:val="14"/>
        </w:rPr>
      </w:pPr>
      <w:r w:rsidRPr="00167704">
        <w:rPr>
          <w:sz w:val="14"/>
          <w:szCs w:val="14"/>
        </w:rPr>
        <w:t>Запрещается требовать от заявителя:</w:t>
      </w:r>
    </w:p>
    <w:p w14:paraId="577D8B9C" w14:textId="77777777" w:rsidR="00256647" w:rsidRPr="00167704" w:rsidRDefault="00256647" w:rsidP="00256647">
      <w:pPr>
        <w:widowControl w:val="0"/>
        <w:tabs>
          <w:tab w:val="num" w:pos="0"/>
        </w:tabs>
        <w:suppressAutoHyphens/>
        <w:autoSpaceDE w:val="0"/>
        <w:autoSpaceDN w:val="0"/>
        <w:adjustRightInd w:val="0"/>
        <w:ind w:firstLine="284"/>
        <w:jc w:val="both"/>
        <w:rPr>
          <w:sz w:val="14"/>
          <w:szCs w:val="14"/>
        </w:rPr>
      </w:pPr>
      <w:r w:rsidRPr="00167704">
        <w:rPr>
          <w:sz w:val="14"/>
          <w:szCs w:val="1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661B505" w14:textId="77777777" w:rsidR="00256647" w:rsidRPr="00167704" w:rsidRDefault="00256647" w:rsidP="00256647">
      <w:pPr>
        <w:widowControl w:val="0"/>
        <w:tabs>
          <w:tab w:val="num" w:pos="0"/>
        </w:tabs>
        <w:suppressAutoHyphens/>
        <w:autoSpaceDE w:val="0"/>
        <w:autoSpaceDN w:val="0"/>
        <w:adjustRightInd w:val="0"/>
        <w:ind w:firstLine="284"/>
        <w:jc w:val="both"/>
        <w:rPr>
          <w:sz w:val="14"/>
          <w:szCs w:val="14"/>
        </w:rPr>
      </w:pPr>
      <w:r w:rsidRPr="00167704">
        <w:rPr>
          <w:sz w:val="14"/>
          <w:szCs w:val="1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муниципального округа,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муниципального округа по собственной инициативе;</w:t>
      </w:r>
    </w:p>
    <w:p w14:paraId="6D6A3005" w14:textId="77777777" w:rsidR="00256647" w:rsidRPr="00167704" w:rsidRDefault="00256647" w:rsidP="00256647">
      <w:pPr>
        <w:widowControl w:val="0"/>
        <w:tabs>
          <w:tab w:val="num" w:pos="0"/>
        </w:tabs>
        <w:suppressAutoHyphens/>
        <w:autoSpaceDE w:val="0"/>
        <w:autoSpaceDN w:val="0"/>
        <w:adjustRightInd w:val="0"/>
        <w:ind w:firstLine="284"/>
        <w:jc w:val="both"/>
        <w:rPr>
          <w:sz w:val="14"/>
          <w:szCs w:val="14"/>
        </w:rPr>
      </w:pPr>
      <w:r w:rsidRPr="00167704">
        <w:rPr>
          <w:sz w:val="14"/>
          <w:szCs w:val="14"/>
        </w:rPr>
        <w:t>3)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документов, которые являются необходимыми и обязательными для предоставления  муниципальных услуг, утвержденный решением Думы Солецкого муниципального округа;</w:t>
      </w:r>
    </w:p>
    <w:p w14:paraId="1DC11A4B" w14:textId="77777777" w:rsidR="00256647" w:rsidRPr="00167704" w:rsidRDefault="00256647" w:rsidP="00256647">
      <w:pPr>
        <w:widowControl w:val="0"/>
        <w:tabs>
          <w:tab w:val="num" w:pos="0"/>
        </w:tabs>
        <w:suppressAutoHyphens/>
        <w:autoSpaceDE w:val="0"/>
        <w:autoSpaceDN w:val="0"/>
        <w:adjustRightInd w:val="0"/>
        <w:ind w:firstLine="284"/>
        <w:jc w:val="both"/>
        <w:rPr>
          <w:sz w:val="14"/>
          <w:szCs w:val="14"/>
        </w:rPr>
      </w:pPr>
      <w:r w:rsidRPr="00167704">
        <w:rPr>
          <w:sz w:val="14"/>
          <w:szCs w:val="1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141A6712" w14:textId="77777777" w:rsidR="00256647" w:rsidRPr="00167704" w:rsidRDefault="00256647" w:rsidP="00256647">
      <w:pPr>
        <w:widowControl w:val="0"/>
        <w:tabs>
          <w:tab w:val="num" w:pos="0"/>
        </w:tabs>
        <w:suppressAutoHyphens/>
        <w:autoSpaceDE w:val="0"/>
        <w:autoSpaceDN w:val="0"/>
        <w:adjustRightInd w:val="0"/>
        <w:ind w:firstLine="284"/>
        <w:jc w:val="both"/>
        <w:rPr>
          <w:sz w:val="14"/>
          <w:szCs w:val="14"/>
        </w:rPr>
      </w:pPr>
      <w:r w:rsidRPr="00167704">
        <w:rPr>
          <w:sz w:val="14"/>
          <w:szCs w:val="1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3F0DD61" w14:textId="77777777" w:rsidR="00256647" w:rsidRPr="00167704" w:rsidRDefault="00256647" w:rsidP="00256647">
      <w:pPr>
        <w:widowControl w:val="0"/>
        <w:tabs>
          <w:tab w:val="num" w:pos="0"/>
        </w:tabs>
        <w:suppressAutoHyphens/>
        <w:autoSpaceDE w:val="0"/>
        <w:autoSpaceDN w:val="0"/>
        <w:adjustRightInd w:val="0"/>
        <w:ind w:firstLine="284"/>
        <w:jc w:val="both"/>
        <w:rPr>
          <w:sz w:val="14"/>
          <w:szCs w:val="14"/>
        </w:rPr>
      </w:pPr>
      <w:r w:rsidRPr="00167704">
        <w:rPr>
          <w:sz w:val="14"/>
          <w:szCs w:val="1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A69A2C9" w14:textId="77777777" w:rsidR="00256647" w:rsidRPr="00167704" w:rsidRDefault="00256647" w:rsidP="00256647">
      <w:pPr>
        <w:widowControl w:val="0"/>
        <w:tabs>
          <w:tab w:val="num" w:pos="0"/>
        </w:tabs>
        <w:suppressAutoHyphens/>
        <w:autoSpaceDE w:val="0"/>
        <w:autoSpaceDN w:val="0"/>
        <w:adjustRightInd w:val="0"/>
        <w:ind w:firstLine="284"/>
        <w:jc w:val="both"/>
        <w:rPr>
          <w:sz w:val="14"/>
          <w:szCs w:val="14"/>
        </w:rPr>
      </w:pPr>
      <w:r w:rsidRPr="00167704">
        <w:rPr>
          <w:sz w:val="14"/>
          <w:szCs w:val="1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196DCFA" w14:textId="77777777" w:rsidR="00256647" w:rsidRPr="00167704" w:rsidRDefault="00256647" w:rsidP="00256647">
      <w:pPr>
        <w:widowControl w:val="0"/>
        <w:tabs>
          <w:tab w:val="num" w:pos="0"/>
        </w:tabs>
        <w:suppressAutoHyphens/>
        <w:autoSpaceDE w:val="0"/>
        <w:autoSpaceDN w:val="0"/>
        <w:adjustRightInd w:val="0"/>
        <w:ind w:firstLine="284"/>
        <w:jc w:val="both"/>
        <w:rPr>
          <w:sz w:val="14"/>
          <w:szCs w:val="14"/>
        </w:rPr>
      </w:pPr>
      <w:r w:rsidRPr="00167704">
        <w:rPr>
          <w:sz w:val="14"/>
          <w:szCs w:val="1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w:t>
      </w:r>
      <w:r w:rsidRPr="00167704">
        <w:rPr>
          <w:sz w:val="14"/>
          <w:szCs w:val="14"/>
        </w:rPr>
        <w:lastRenderedPageBreak/>
        <w:t>приносятся извинения за доставленные неудобства.</w:t>
      </w:r>
    </w:p>
    <w:p w14:paraId="33A82223" w14:textId="77777777" w:rsidR="00256647" w:rsidRPr="00167704" w:rsidRDefault="00256647" w:rsidP="00256647">
      <w:pPr>
        <w:suppressAutoHyphens/>
        <w:autoSpaceDE w:val="0"/>
        <w:autoSpaceDN w:val="0"/>
        <w:adjustRightInd w:val="0"/>
        <w:ind w:firstLine="284"/>
        <w:jc w:val="both"/>
        <w:rPr>
          <w:sz w:val="14"/>
          <w:szCs w:val="14"/>
        </w:rPr>
      </w:pPr>
      <w:r w:rsidRPr="00167704">
        <w:rPr>
          <w:sz w:val="14"/>
          <w:szCs w:val="1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167704">
          <w:rPr>
            <w:sz w:val="14"/>
            <w:szCs w:val="14"/>
          </w:rPr>
          <w:t>пунктом 7.2 части 1 статьи 16</w:t>
        </w:r>
      </w:hyperlink>
      <w:r w:rsidRPr="00167704">
        <w:rPr>
          <w:sz w:val="14"/>
          <w:szCs w:val="14"/>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4325ED9" w14:textId="77777777" w:rsidR="00256647" w:rsidRPr="00167704" w:rsidRDefault="00256647" w:rsidP="00256647">
      <w:pPr>
        <w:shd w:val="clear" w:color="auto" w:fill="FFFFFF" w:themeFill="background1"/>
        <w:ind w:firstLine="284"/>
        <w:jc w:val="both"/>
        <w:rPr>
          <w:sz w:val="14"/>
          <w:szCs w:val="14"/>
        </w:rPr>
      </w:pPr>
      <w:r w:rsidRPr="00167704">
        <w:rPr>
          <w:b/>
          <w:bCs/>
          <w:sz w:val="14"/>
          <w:szCs w:val="14"/>
        </w:rPr>
        <w:t>2.9. Исчерпывающий перечень оснований для отказа в приеме документов, необходимых для предоставления муниципальной услуги</w:t>
      </w:r>
    </w:p>
    <w:p w14:paraId="2B6D8546" w14:textId="77777777" w:rsidR="00256647" w:rsidRPr="00167704" w:rsidRDefault="00256647" w:rsidP="00256647">
      <w:pPr>
        <w:shd w:val="clear" w:color="auto" w:fill="FFFFFF" w:themeFill="background1"/>
        <w:ind w:firstLine="284"/>
        <w:jc w:val="both"/>
        <w:rPr>
          <w:sz w:val="14"/>
          <w:szCs w:val="14"/>
        </w:rPr>
      </w:pPr>
      <w:r w:rsidRPr="00167704">
        <w:rPr>
          <w:sz w:val="14"/>
          <w:szCs w:val="14"/>
        </w:rPr>
        <w:t>Основания для отказа в приеме документов отсутствуют.</w:t>
      </w:r>
    </w:p>
    <w:p w14:paraId="239E8B20" w14:textId="77777777" w:rsidR="00256647" w:rsidRPr="00167704" w:rsidRDefault="00256647" w:rsidP="00256647">
      <w:pPr>
        <w:suppressAutoHyphens/>
        <w:ind w:firstLine="284"/>
        <w:jc w:val="both"/>
        <w:rPr>
          <w:b/>
          <w:bCs/>
          <w:sz w:val="14"/>
          <w:szCs w:val="14"/>
        </w:rPr>
      </w:pPr>
      <w:r w:rsidRPr="00167704">
        <w:rPr>
          <w:b/>
          <w:sz w:val="14"/>
          <w:szCs w:val="14"/>
        </w:rPr>
        <w:t xml:space="preserve">2.10. </w:t>
      </w:r>
      <w:r w:rsidRPr="00167704">
        <w:rPr>
          <w:b/>
          <w:bCs/>
          <w:sz w:val="14"/>
          <w:szCs w:val="14"/>
        </w:rPr>
        <w:t>Исчерпывающий перечень оснований для приостановления или отказа в предоставлении муниципальной услуги</w:t>
      </w:r>
    </w:p>
    <w:p w14:paraId="144C030D" w14:textId="77777777" w:rsidR="00256647" w:rsidRPr="00167704" w:rsidRDefault="00256647" w:rsidP="00256647">
      <w:pPr>
        <w:suppressAutoHyphens/>
        <w:ind w:firstLine="284"/>
        <w:jc w:val="both"/>
        <w:rPr>
          <w:sz w:val="14"/>
          <w:szCs w:val="14"/>
        </w:rPr>
      </w:pPr>
      <w:r w:rsidRPr="00167704">
        <w:rPr>
          <w:bCs/>
          <w:sz w:val="14"/>
          <w:szCs w:val="14"/>
        </w:rPr>
        <w:t xml:space="preserve">2.10.1. </w:t>
      </w:r>
      <w:r w:rsidRPr="00167704">
        <w:rPr>
          <w:sz w:val="14"/>
          <w:szCs w:val="14"/>
        </w:rPr>
        <w:t>Основания для приостановления в предоставлении муниципальной услуги отсутствуют.</w:t>
      </w:r>
    </w:p>
    <w:p w14:paraId="431DB495" w14:textId="77777777" w:rsidR="00256647" w:rsidRPr="00167704" w:rsidRDefault="00256647" w:rsidP="00256647">
      <w:pPr>
        <w:pStyle w:val="ConsPlusNormal"/>
        <w:widowControl/>
        <w:shd w:val="clear" w:color="auto" w:fill="FFFFFF" w:themeFill="background1"/>
        <w:ind w:firstLine="284"/>
        <w:jc w:val="both"/>
        <w:rPr>
          <w:rFonts w:ascii="Times New Roman" w:hAnsi="Times New Roman" w:cs="Times New Roman"/>
          <w:sz w:val="14"/>
          <w:szCs w:val="14"/>
        </w:rPr>
      </w:pPr>
      <w:r w:rsidRPr="00167704">
        <w:rPr>
          <w:rFonts w:ascii="Times New Roman" w:hAnsi="Times New Roman" w:cs="Times New Roman"/>
          <w:sz w:val="14"/>
          <w:szCs w:val="14"/>
        </w:rPr>
        <w:t xml:space="preserve">2.10.2. </w:t>
      </w:r>
      <w:r w:rsidRPr="00167704">
        <w:rPr>
          <w:rFonts w:ascii="Times New Roman" w:hAnsi="Times New Roman" w:cs="Times New Roman"/>
          <w:sz w:val="14"/>
          <w:szCs w:val="14"/>
          <w:shd w:val="clear" w:color="auto" w:fill="FFFFFF" w:themeFill="background1"/>
        </w:rPr>
        <w:t>Основаниями для отказа в предоставлении муниципальной услуги являются:</w:t>
      </w:r>
    </w:p>
    <w:p w14:paraId="65A58E12" w14:textId="77777777" w:rsidR="00256647" w:rsidRPr="00167704" w:rsidRDefault="00256647" w:rsidP="00256647">
      <w:pPr>
        <w:widowControl w:val="0"/>
        <w:suppressAutoHyphens/>
        <w:autoSpaceDE w:val="0"/>
        <w:autoSpaceDN w:val="0"/>
        <w:adjustRightInd w:val="0"/>
        <w:ind w:firstLine="284"/>
        <w:jc w:val="both"/>
        <w:rPr>
          <w:sz w:val="14"/>
          <w:szCs w:val="14"/>
        </w:rPr>
      </w:pPr>
      <w:r w:rsidRPr="00167704">
        <w:rPr>
          <w:sz w:val="14"/>
          <w:szCs w:val="14"/>
        </w:rPr>
        <w:t>1) наличие в представленных документах исправлений, повреждений, не позволяющих однозначно истолковать их содержание;</w:t>
      </w:r>
    </w:p>
    <w:p w14:paraId="1B482F7E" w14:textId="77777777" w:rsidR="00256647" w:rsidRPr="00167704" w:rsidRDefault="00256647" w:rsidP="00256647">
      <w:pPr>
        <w:widowControl w:val="0"/>
        <w:suppressAutoHyphens/>
        <w:autoSpaceDE w:val="0"/>
        <w:autoSpaceDN w:val="0"/>
        <w:adjustRightInd w:val="0"/>
        <w:ind w:firstLine="284"/>
        <w:jc w:val="both"/>
        <w:rPr>
          <w:sz w:val="14"/>
          <w:szCs w:val="14"/>
        </w:rPr>
      </w:pPr>
      <w:r w:rsidRPr="00167704">
        <w:rPr>
          <w:sz w:val="14"/>
          <w:szCs w:val="14"/>
        </w:rPr>
        <w:t>2) представление неполного комплекта документов, указанных в пункте 2.6.1. настоящего административного регламента;</w:t>
      </w:r>
    </w:p>
    <w:p w14:paraId="3B52BE47" w14:textId="77777777" w:rsidR="00256647" w:rsidRPr="00167704" w:rsidRDefault="00256647" w:rsidP="00256647">
      <w:pPr>
        <w:widowControl w:val="0"/>
        <w:suppressAutoHyphens/>
        <w:autoSpaceDE w:val="0"/>
        <w:autoSpaceDN w:val="0"/>
        <w:adjustRightInd w:val="0"/>
        <w:ind w:firstLine="284"/>
        <w:jc w:val="both"/>
        <w:rPr>
          <w:sz w:val="14"/>
          <w:szCs w:val="14"/>
        </w:rPr>
      </w:pPr>
      <w:r w:rsidRPr="00167704">
        <w:rPr>
          <w:sz w:val="14"/>
          <w:szCs w:val="14"/>
        </w:rPr>
        <w:t>3) документы, представленные заявителем, не соответствуют требованиям подпункта 2.6.1. настоящего административного регламента;</w:t>
      </w:r>
    </w:p>
    <w:p w14:paraId="705A8AE6" w14:textId="77777777" w:rsidR="00256647" w:rsidRPr="00167704" w:rsidRDefault="00256647" w:rsidP="00256647">
      <w:pPr>
        <w:widowControl w:val="0"/>
        <w:suppressAutoHyphens/>
        <w:autoSpaceDE w:val="0"/>
        <w:autoSpaceDN w:val="0"/>
        <w:adjustRightInd w:val="0"/>
        <w:ind w:firstLine="284"/>
        <w:jc w:val="both"/>
        <w:rPr>
          <w:sz w:val="14"/>
          <w:szCs w:val="14"/>
        </w:rPr>
      </w:pPr>
      <w:r w:rsidRPr="00167704">
        <w:rPr>
          <w:sz w:val="14"/>
          <w:szCs w:val="14"/>
        </w:rPr>
        <w:t>4) представление документов ненадлежащим лицом.</w:t>
      </w:r>
    </w:p>
    <w:p w14:paraId="5C8F82FA" w14:textId="77777777" w:rsidR="00256647" w:rsidRPr="00167704" w:rsidRDefault="00256647" w:rsidP="00256647">
      <w:pPr>
        <w:widowControl w:val="0"/>
        <w:suppressAutoHyphens/>
        <w:autoSpaceDE w:val="0"/>
        <w:autoSpaceDN w:val="0"/>
        <w:adjustRightInd w:val="0"/>
        <w:ind w:firstLine="284"/>
        <w:jc w:val="both"/>
        <w:rPr>
          <w:b/>
          <w:sz w:val="14"/>
          <w:szCs w:val="14"/>
        </w:rPr>
      </w:pPr>
      <w:r w:rsidRPr="00167704">
        <w:rPr>
          <w:sz w:val="14"/>
          <w:szCs w:val="14"/>
        </w:rPr>
        <w:t>2.10.3. Уведомление об отказе в предоставлении муниципальной услуги направляется заявителю в письменной или электронной форме в 10-дневный срок со дня его вынесения с использованием услуг почтовой связи, курьера либо через информационную систему межведомственного взаимодействия (Приложение № 2</w:t>
      </w:r>
      <w:r w:rsidRPr="00167704">
        <w:rPr>
          <w:b/>
          <w:sz w:val="14"/>
          <w:szCs w:val="14"/>
        </w:rPr>
        <w:t xml:space="preserve"> </w:t>
      </w:r>
      <w:r w:rsidRPr="00167704">
        <w:rPr>
          <w:sz w:val="14"/>
          <w:szCs w:val="14"/>
        </w:rPr>
        <w:t>к настоящему административному регламенту)</w:t>
      </w:r>
    </w:p>
    <w:p w14:paraId="08A0A08B" w14:textId="77777777" w:rsidR="00256647" w:rsidRPr="00167704" w:rsidRDefault="00256647" w:rsidP="00256647">
      <w:pPr>
        <w:widowControl w:val="0"/>
        <w:suppressAutoHyphens/>
        <w:autoSpaceDE w:val="0"/>
        <w:autoSpaceDN w:val="0"/>
        <w:adjustRightInd w:val="0"/>
        <w:ind w:firstLine="284"/>
        <w:jc w:val="both"/>
        <w:rPr>
          <w:b/>
          <w:sz w:val="14"/>
          <w:szCs w:val="14"/>
        </w:rPr>
      </w:pPr>
      <w:r w:rsidRPr="00167704">
        <w:rPr>
          <w:b/>
          <w:sz w:val="14"/>
          <w:szCs w:val="14"/>
        </w:rPr>
        <w:t>2.11. Перечень услуг, которые являются необходимыми и обязательными для предоставления муниципальной услуги</w:t>
      </w:r>
    </w:p>
    <w:p w14:paraId="153BA14E" w14:textId="77777777" w:rsidR="00256647" w:rsidRPr="00167704" w:rsidRDefault="00256647" w:rsidP="00256647">
      <w:pPr>
        <w:widowControl w:val="0"/>
        <w:suppressAutoHyphens/>
        <w:autoSpaceDE w:val="0"/>
        <w:autoSpaceDN w:val="0"/>
        <w:adjustRightInd w:val="0"/>
        <w:ind w:firstLine="284"/>
        <w:jc w:val="both"/>
        <w:rPr>
          <w:b/>
          <w:bCs/>
          <w:sz w:val="14"/>
          <w:szCs w:val="14"/>
        </w:rPr>
      </w:pPr>
      <w:r w:rsidRPr="00167704">
        <w:rPr>
          <w:sz w:val="14"/>
          <w:szCs w:val="14"/>
        </w:rPr>
        <w:t>Выдача нотариально удостоверенной доверенности-в случае подачи заявления представителем.</w:t>
      </w:r>
    </w:p>
    <w:p w14:paraId="2BA7F8A4" w14:textId="77777777" w:rsidR="00256647" w:rsidRPr="00167704" w:rsidRDefault="00256647" w:rsidP="00256647">
      <w:pPr>
        <w:suppressAutoHyphens/>
        <w:autoSpaceDE w:val="0"/>
        <w:autoSpaceDN w:val="0"/>
        <w:adjustRightInd w:val="0"/>
        <w:ind w:firstLine="284"/>
        <w:jc w:val="both"/>
        <w:rPr>
          <w:b/>
          <w:bCs/>
          <w:sz w:val="14"/>
          <w:szCs w:val="14"/>
        </w:rPr>
      </w:pPr>
      <w:r w:rsidRPr="00167704">
        <w:rPr>
          <w:b/>
          <w:bCs/>
          <w:sz w:val="14"/>
          <w:szCs w:val="14"/>
        </w:rPr>
        <w:t>2.12. Порядок, размер и основания взимания государственной пошлины или иной платы, взимаемой за предоставление муниципальной услуги</w:t>
      </w:r>
    </w:p>
    <w:p w14:paraId="65FA741B" w14:textId="77777777" w:rsidR="00256647" w:rsidRPr="00167704" w:rsidRDefault="00256647" w:rsidP="00256647">
      <w:pPr>
        <w:suppressAutoHyphens/>
        <w:autoSpaceDE w:val="0"/>
        <w:autoSpaceDN w:val="0"/>
        <w:adjustRightInd w:val="0"/>
        <w:ind w:firstLine="284"/>
        <w:jc w:val="both"/>
        <w:rPr>
          <w:b/>
          <w:bCs/>
          <w:sz w:val="14"/>
          <w:szCs w:val="14"/>
        </w:rPr>
      </w:pPr>
      <w:r w:rsidRPr="00167704">
        <w:rPr>
          <w:bCs/>
          <w:sz w:val="14"/>
          <w:szCs w:val="14"/>
        </w:rPr>
        <w:t>Муниципальная услуга предоставляется бесплатно.</w:t>
      </w:r>
    </w:p>
    <w:p w14:paraId="5445296B" w14:textId="77777777" w:rsidR="00256647" w:rsidRPr="00167704" w:rsidRDefault="00256647" w:rsidP="00256647">
      <w:pPr>
        <w:suppressAutoHyphens/>
        <w:autoSpaceDE w:val="0"/>
        <w:autoSpaceDN w:val="0"/>
        <w:adjustRightInd w:val="0"/>
        <w:ind w:firstLine="284"/>
        <w:jc w:val="both"/>
        <w:rPr>
          <w:b/>
          <w:bCs/>
          <w:sz w:val="14"/>
          <w:szCs w:val="14"/>
        </w:rPr>
      </w:pPr>
      <w:r w:rsidRPr="00167704">
        <w:rPr>
          <w:b/>
          <w:bCs/>
          <w:sz w:val="14"/>
          <w:szCs w:val="1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7C52C024" w14:textId="77777777" w:rsidR="00256647" w:rsidRPr="00167704" w:rsidRDefault="00256647" w:rsidP="00256647">
      <w:pPr>
        <w:suppressAutoHyphens/>
        <w:autoSpaceDE w:val="0"/>
        <w:autoSpaceDN w:val="0"/>
        <w:adjustRightInd w:val="0"/>
        <w:ind w:firstLine="284"/>
        <w:jc w:val="both"/>
        <w:rPr>
          <w:bCs/>
          <w:sz w:val="14"/>
          <w:szCs w:val="14"/>
        </w:rPr>
      </w:pPr>
      <w:r w:rsidRPr="00167704">
        <w:rPr>
          <w:b/>
          <w:bCs/>
          <w:sz w:val="14"/>
          <w:szCs w:val="14"/>
        </w:rPr>
        <w:t xml:space="preserve">  </w:t>
      </w:r>
      <w:r w:rsidRPr="00167704">
        <w:rPr>
          <w:bCs/>
          <w:sz w:val="14"/>
          <w:szCs w:val="14"/>
        </w:rPr>
        <w:t>Услуги, которые являются необходимыми и обязательными для предоставления муниципальной услуги, отсутствуют и, соответственно, взимание платы за их предоставление законодательством Российской Федерации не предусмотрено.</w:t>
      </w:r>
    </w:p>
    <w:p w14:paraId="0DA20FDB" w14:textId="77777777" w:rsidR="00256647" w:rsidRPr="00167704" w:rsidRDefault="00256647" w:rsidP="00256647">
      <w:pPr>
        <w:suppressAutoHyphens/>
        <w:autoSpaceDE w:val="0"/>
        <w:autoSpaceDN w:val="0"/>
        <w:adjustRightInd w:val="0"/>
        <w:ind w:firstLine="284"/>
        <w:jc w:val="both"/>
        <w:rPr>
          <w:b/>
          <w:bCs/>
          <w:sz w:val="14"/>
          <w:szCs w:val="14"/>
        </w:rPr>
      </w:pPr>
      <w:r w:rsidRPr="00167704">
        <w:rPr>
          <w:b/>
          <w:bCs/>
          <w:sz w:val="14"/>
          <w:szCs w:val="14"/>
        </w:rPr>
        <w:t>2.14. Максимальный срок ожидания в очереди при обращении за предоставлением муниципальной услуги и при получении результата предоставления муниципальной услуги</w:t>
      </w:r>
    </w:p>
    <w:p w14:paraId="1D46F1E5" w14:textId="77777777" w:rsidR="00256647" w:rsidRPr="00167704" w:rsidRDefault="00256647" w:rsidP="00256647">
      <w:pPr>
        <w:pStyle w:val="fn2r"/>
        <w:suppressAutoHyphens/>
        <w:spacing w:before="0" w:beforeAutospacing="0" w:after="0" w:afterAutospacing="0"/>
        <w:ind w:firstLine="284"/>
        <w:jc w:val="both"/>
        <w:rPr>
          <w:bCs/>
          <w:sz w:val="14"/>
          <w:szCs w:val="14"/>
        </w:rPr>
      </w:pPr>
      <w:r w:rsidRPr="00167704">
        <w:rPr>
          <w:bCs/>
          <w:sz w:val="14"/>
          <w:szCs w:val="14"/>
        </w:rPr>
        <w:t xml:space="preserve">2.14.1. Максимальный срок ожидания в очереди при обращении за предоставлением муниципальной услуги и </w:t>
      </w:r>
      <w:r w:rsidRPr="00167704">
        <w:rPr>
          <w:sz w:val="14"/>
          <w:szCs w:val="14"/>
        </w:rPr>
        <w:t>при получении результата предоставления муниципальной услуги составляет не более 15 (пятнадцати) минут.</w:t>
      </w:r>
    </w:p>
    <w:p w14:paraId="45BA8D8C" w14:textId="77777777" w:rsidR="00256647" w:rsidRPr="00167704" w:rsidRDefault="00256647" w:rsidP="00256647">
      <w:pPr>
        <w:suppressAutoHyphens/>
        <w:autoSpaceDE w:val="0"/>
        <w:autoSpaceDN w:val="0"/>
        <w:adjustRightInd w:val="0"/>
        <w:ind w:firstLine="284"/>
        <w:jc w:val="both"/>
        <w:rPr>
          <w:bCs/>
          <w:sz w:val="14"/>
          <w:szCs w:val="14"/>
        </w:rPr>
      </w:pPr>
      <w:r w:rsidRPr="00167704">
        <w:rPr>
          <w:b/>
          <w:bCs/>
          <w:sz w:val="14"/>
          <w:szCs w:val="14"/>
        </w:rPr>
        <w:t>2.15. Срок и порядок регистрации запроса заявителя о предоставлении муниципальной услуги</w:t>
      </w:r>
    </w:p>
    <w:p w14:paraId="20D505E8" w14:textId="77777777" w:rsidR="00256647" w:rsidRPr="00167704" w:rsidRDefault="00256647" w:rsidP="00256647">
      <w:pPr>
        <w:pStyle w:val="aff3"/>
        <w:spacing w:before="0" w:beforeAutospacing="0" w:after="0" w:afterAutospacing="0"/>
        <w:ind w:firstLine="284"/>
        <w:jc w:val="both"/>
        <w:rPr>
          <w:sz w:val="14"/>
          <w:szCs w:val="14"/>
        </w:rPr>
      </w:pPr>
      <w:r w:rsidRPr="00167704">
        <w:rPr>
          <w:sz w:val="14"/>
          <w:szCs w:val="14"/>
        </w:rPr>
        <w:t>2.15.1. Запрос заявителя о предоставлении муниципальной  услуги регистрируется в день обращения заявителя за предоставлением муниципальной услуги. </w:t>
      </w:r>
    </w:p>
    <w:p w14:paraId="27506B27" w14:textId="77777777" w:rsidR="00256647" w:rsidRPr="00167704" w:rsidRDefault="00256647" w:rsidP="00256647">
      <w:pPr>
        <w:pStyle w:val="aff3"/>
        <w:spacing w:before="0" w:beforeAutospacing="0" w:after="0" w:afterAutospacing="0"/>
        <w:ind w:firstLine="284"/>
        <w:jc w:val="both"/>
        <w:rPr>
          <w:sz w:val="14"/>
          <w:szCs w:val="14"/>
        </w:rPr>
      </w:pPr>
      <w:r w:rsidRPr="00167704">
        <w:rPr>
          <w:sz w:val="14"/>
          <w:szCs w:val="14"/>
        </w:rPr>
        <w:t>2.15.2.  Заявление заявителя о предоставлении муниципальной услуги регистрируется в приёмной Администрации муниципального округа в день обращения заявителя за предоставлением муниципальной услуги в соответствующем журнале Администрации муниципального округа. На заявлении делается отметка с указанием входящего номера и даты регистрации.</w:t>
      </w:r>
    </w:p>
    <w:p w14:paraId="532B70C9" w14:textId="77777777" w:rsidR="00256647" w:rsidRPr="00167704" w:rsidRDefault="00256647" w:rsidP="00256647">
      <w:pPr>
        <w:pStyle w:val="aff3"/>
        <w:spacing w:before="0" w:beforeAutospacing="0" w:after="0" w:afterAutospacing="0"/>
        <w:ind w:firstLine="284"/>
        <w:jc w:val="both"/>
        <w:rPr>
          <w:sz w:val="14"/>
          <w:szCs w:val="14"/>
        </w:rPr>
      </w:pPr>
      <w:r w:rsidRPr="00167704">
        <w:rPr>
          <w:sz w:val="14"/>
          <w:szCs w:val="14"/>
        </w:rPr>
        <w:t>2.15.3. Регистрация заявления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осуществляется в день их поступления в приемную Администрации муниципального округа либо на следующий день в случае поступления заявления заявителя о предоставлении муниципальной услуги по окончании рабочего времени Администрации муниципального округа. В случае поступления заявления заявителя о предоставлении муниципальной услуги в выходные или нерабочие праздничные дни его регистрация осуществляется в первый рабочий день Администрации муниципального округа, следующий за выходным или нерабочим праздничным днем.</w:t>
      </w:r>
    </w:p>
    <w:p w14:paraId="4492C302" w14:textId="77777777" w:rsidR="00256647" w:rsidRPr="00167704" w:rsidRDefault="00256647" w:rsidP="00256647">
      <w:pPr>
        <w:ind w:firstLine="284"/>
        <w:jc w:val="both"/>
        <w:rPr>
          <w:b/>
          <w:sz w:val="14"/>
          <w:szCs w:val="14"/>
        </w:rPr>
      </w:pPr>
      <w:r w:rsidRPr="00167704">
        <w:rPr>
          <w:b/>
          <w:sz w:val="14"/>
          <w:szCs w:val="14"/>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4D500475" w14:textId="77777777" w:rsidR="00256647" w:rsidRPr="00167704" w:rsidRDefault="00256647" w:rsidP="00256647">
      <w:pPr>
        <w:ind w:firstLine="284"/>
        <w:jc w:val="both"/>
        <w:rPr>
          <w:sz w:val="14"/>
          <w:szCs w:val="14"/>
        </w:rPr>
      </w:pPr>
      <w:r w:rsidRPr="00167704">
        <w:rPr>
          <w:sz w:val="14"/>
          <w:szCs w:val="14"/>
        </w:rPr>
        <w:t>2.16.1. Рабочий кабинет работников Комитета должен соответствовать санитарно-эпидемиологическим правилам и нормам. Помещение должно быть оборудовано противопожарной системой и средствами пожаротушения, средствами оповещения о возникновении чрезвычайной ситуации.</w:t>
      </w:r>
    </w:p>
    <w:p w14:paraId="11C7E974" w14:textId="77777777" w:rsidR="00256647" w:rsidRPr="00167704" w:rsidRDefault="00256647" w:rsidP="00256647">
      <w:pPr>
        <w:ind w:firstLine="284"/>
        <w:jc w:val="both"/>
        <w:rPr>
          <w:sz w:val="14"/>
          <w:szCs w:val="14"/>
        </w:rPr>
      </w:pPr>
      <w:r w:rsidRPr="00167704">
        <w:rPr>
          <w:sz w:val="14"/>
          <w:szCs w:val="14"/>
        </w:rPr>
        <w:t>2.16.2.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14:paraId="3D53BEAA" w14:textId="77777777" w:rsidR="00256647" w:rsidRPr="00167704" w:rsidRDefault="00256647" w:rsidP="00256647">
      <w:pPr>
        <w:ind w:firstLine="284"/>
        <w:jc w:val="both"/>
        <w:rPr>
          <w:sz w:val="14"/>
          <w:szCs w:val="14"/>
        </w:rPr>
      </w:pPr>
      <w:r w:rsidRPr="00167704">
        <w:rPr>
          <w:sz w:val="14"/>
          <w:szCs w:val="14"/>
        </w:rPr>
        <w:t>2.16.3. Требования к размещению мест ожидания:</w:t>
      </w:r>
    </w:p>
    <w:p w14:paraId="50C64A16" w14:textId="77777777" w:rsidR="00256647" w:rsidRPr="00167704" w:rsidRDefault="00256647" w:rsidP="00256647">
      <w:pPr>
        <w:ind w:firstLine="284"/>
        <w:jc w:val="both"/>
        <w:rPr>
          <w:sz w:val="14"/>
          <w:szCs w:val="14"/>
        </w:rPr>
      </w:pPr>
      <w:r w:rsidRPr="00167704">
        <w:rPr>
          <w:sz w:val="14"/>
          <w:szCs w:val="14"/>
        </w:rPr>
        <w:t>а) места ожидания должны быть оборудованы стульями (кресельными секциями) и (или) скамьями (банкетками);</w:t>
      </w:r>
    </w:p>
    <w:p w14:paraId="62150F06" w14:textId="77777777" w:rsidR="00256647" w:rsidRPr="00167704" w:rsidRDefault="00256647" w:rsidP="00256647">
      <w:pPr>
        <w:ind w:firstLine="284"/>
        <w:jc w:val="both"/>
        <w:rPr>
          <w:sz w:val="14"/>
          <w:szCs w:val="14"/>
        </w:rPr>
      </w:pPr>
      <w:r w:rsidRPr="00167704">
        <w:rPr>
          <w:sz w:val="14"/>
          <w:szCs w:val="14"/>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14:paraId="5CEE3BA2" w14:textId="77777777" w:rsidR="00256647" w:rsidRPr="00167704" w:rsidRDefault="00256647" w:rsidP="00256647">
      <w:pPr>
        <w:ind w:firstLine="284"/>
        <w:jc w:val="both"/>
        <w:rPr>
          <w:sz w:val="14"/>
          <w:szCs w:val="14"/>
        </w:rPr>
      </w:pPr>
      <w:r w:rsidRPr="00167704">
        <w:rPr>
          <w:sz w:val="14"/>
          <w:szCs w:val="14"/>
        </w:rPr>
        <w:t>2.16.4. Требования к оформлению входа в здание:</w:t>
      </w:r>
    </w:p>
    <w:p w14:paraId="3A72A99E" w14:textId="77777777" w:rsidR="00256647" w:rsidRPr="00167704" w:rsidRDefault="00256647" w:rsidP="00256647">
      <w:pPr>
        <w:ind w:firstLine="284"/>
        <w:jc w:val="both"/>
        <w:rPr>
          <w:sz w:val="14"/>
          <w:szCs w:val="14"/>
        </w:rPr>
      </w:pPr>
      <w:r w:rsidRPr="00167704">
        <w:rPr>
          <w:sz w:val="14"/>
          <w:szCs w:val="14"/>
        </w:rPr>
        <w:t>а) вход в здание должен быть оборудован удобной лестницей с поручнями для свободного доступа заявителей в здание;</w:t>
      </w:r>
    </w:p>
    <w:p w14:paraId="5BE1DE39" w14:textId="77777777" w:rsidR="00256647" w:rsidRPr="00167704" w:rsidRDefault="00256647" w:rsidP="00256647">
      <w:pPr>
        <w:ind w:firstLine="284"/>
        <w:jc w:val="both"/>
        <w:rPr>
          <w:sz w:val="14"/>
          <w:szCs w:val="14"/>
        </w:rPr>
      </w:pPr>
      <w:r w:rsidRPr="00167704">
        <w:rPr>
          <w:sz w:val="14"/>
          <w:szCs w:val="14"/>
        </w:rPr>
        <w:t>б) центральный вход в здание должен быть оборудован информационной табличкой (вывеской), содержащей информацию о наименовании Администрации муниципального округа;</w:t>
      </w:r>
    </w:p>
    <w:p w14:paraId="03172A05" w14:textId="77777777" w:rsidR="00256647" w:rsidRPr="00167704" w:rsidRDefault="00256647" w:rsidP="00256647">
      <w:pPr>
        <w:ind w:firstLine="284"/>
        <w:jc w:val="both"/>
        <w:rPr>
          <w:sz w:val="14"/>
          <w:szCs w:val="14"/>
        </w:rPr>
      </w:pPr>
      <w:r w:rsidRPr="00167704">
        <w:rPr>
          <w:sz w:val="14"/>
          <w:szCs w:val="14"/>
        </w:rPr>
        <w:t>в) вход и выход из здания оборудуются соответствующими указателями;</w:t>
      </w:r>
    </w:p>
    <w:p w14:paraId="2AB3B837" w14:textId="77777777" w:rsidR="00256647" w:rsidRPr="00167704" w:rsidRDefault="00256647" w:rsidP="00256647">
      <w:pPr>
        <w:ind w:firstLine="284"/>
        <w:jc w:val="both"/>
        <w:rPr>
          <w:sz w:val="14"/>
          <w:szCs w:val="14"/>
        </w:rPr>
      </w:pPr>
      <w:r w:rsidRPr="00167704">
        <w:rPr>
          <w:sz w:val="14"/>
          <w:szCs w:val="14"/>
        </w:rPr>
        <w:t>г) информационные таблички должны размещаться рядом с входом либо на двери входа так, чтобы их хорошо видели посетители;</w:t>
      </w:r>
    </w:p>
    <w:p w14:paraId="4BAEEAE0" w14:textId="77777777" w:rsidR="00256647" w:rsidRPr="00167704" w:rsidRDefault="00256647" w:rsidP="00256647">
      <w:pPr>
        <w:ind w:firstLine="284"/>
        <w:jc w:val="both"/>
        <w:rPr>
          <w:sz w:val="14"/>
          <w:szCs w:val="14"/>
        </w:rPr>
      </w:pPr>
      <w:r w:rsidRPr="00167704">
        <w:rPr>
          <w:sz w:val="14"/>
          <w:szCs w:val="14"/>
        </w:rPr>
        <w:t>д) фасад здания (строения) должен быть оборудован осветительными приборами;</w:t>
      </w:r>
    </w:p>
    <w:p w14:paraId="10757C81" w14:textId="77777777" w:rsidR="00256647" w:rsidRPr="00167704" w:rsidRDefault="00256647" w:rsidP="00256647">
      <w:pPr>
        <w:ind w:firstLine="284"/>
        <w:jc w:val="both"/>
        <w:rPr>
          <w:sz w:val="14"/>
          <w:szCs w:val="14"/>
        </w:rPr>
      </w:pPr>
      <w:r w:rsidRPr="00167704">
        <w:rPr>
          <w:sz w:val="14"/>
          <w:szCs w:val="14"/>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14:paraId="06360E46" w14:textId="77777777" w:rsidR="00256647" w:rsidRPr="00167704" w:rsidRDefault="00256647" w:rsidP="00256647">
      <w:pPr>
        <w:ind w:firstLine="284"/>
        <w:jc w:val="both"/>
        <w:rPr>
          <w:sz w:val="14"/>
          <w:szCs w:val="14"/>
        </w:rPr>
      </w:pPr>
      <w:r w:rsidRPr="00167704">
        <w:rPr>
          <w:sz w:val="14"/>
          <w:szCs w:val="14"/>
        </w:rPr>
        <w:t>2.16.5. Требования к информационным стендам, размещению и оформлению информации о порядке предоставления муниципальной услуги указаны в пункте 1.3. настоящего Административного регламента.</w:t>
      </w:r>
    </w:p>
    <w:p w14:paraId="62CE49C0" w14:textId="77777777" w:rsidR="00256647" w:rsidRPr="00167704" w:rsidRDefault="00256647" w:rsidP="00256647">
      <w:pPr>
        <w:ind w:firstLine="284"/>
        <w:jc w:val="both"/>
        <w:rPr>
          <w:sz w:val="14"/>
          <w:szCs w:val="14"/>
        </w:rPr>
      </w:pPr>
      <w:r w:rsidRPr="00167704">
        <w:rPr>
          <w:sz w:val="14"/>
          <w:szCs w:val="14"/>
        </w:rPr>
        <w:t>2.16.6. Требования к местам приема заявителей:</w:t>
      </w:r>
    </w:p>
    <w:p w14:paraId="1EF03F0B" w14:textId="77777777" w:rsidR="00256647" w:rsidRPr="00167704" w:rsidRDefault="00256647" w:rsidP="00256647">
      <w:pPr>
        <w:ind w:firstLine="284"/>
        <w:jc w:val="both"/>
        <w:rPr>
          <w:sz w:val="14"/>
          <w:szCs w:val="14"/>
        </w:rPr>
      </w:pPr>
      <w:r w:rsidRPr="00167704">
        <w:rPr>
          <w:sz w:val="14"/>
          <w:szCs w:val="14"/>
        </w:rPr>
        <w:t>а) кабинет приема заявителей должен быть оборудован информационными табличками с указанием:</w:t>
      </w:r>
    </w:p>
    <w:p w14:paraId="01AF38E1" w14:textId="77777777" w:rsidR="00256647" w:rsidRPr="00167704" w:rsidRDefault="00256647" w:rsidP="00256647">
      <w:pPr>
        <w:ind w:firstLine="284"/>
        <w:jc w:val="both"/>
        <w:rPr>
          <w:sz w:val="14"/>
          <w:szCs w:val="14"/>
        </w:rPr>
      </w:pPr>
      <w:r w:rsidRPr="00167704">
        <w:rPr>
          <w:sz w:val="14"/>
          <w:szCs w:val="14"/>
        </w:rPr>
        <w:t>номера кабинета;</w:t>
      </w:r>
    </w:p>
    <w:p w14:paraId="3A25C5D6" w14:textId="77777777" w:rsidR="00256647" w:rsidRPr="00167704" w:rsidRDefault="00256647" w:rsidP="00256647">
      <w:pPr>
        <w:ind w:firstLine="284"/>
        <w:jc w:val="both"/>
        <w:rPr>
          <w:sz w:val="14"/>
          <w:szCs w:val="14"/>
        </w:rPr>
      </w:pPr>
      <w:r w:rsidRPr="00167704">
        <w:rPr>
          <w:sz w:val="14"/>
          <w:szCs w:val="14"/>
        </w:rPr>
        <w:t>фамилии, имени, отчества и должности специалиста, осуществляющего предоставление муниципальной услуги;</w:t>
      </w:r>
    </w:p>
    <w:p w14:paraId="56238221" w14:textId="77777777" w:rsidR="00256647" w:rsidRPr="00167704" w:rsidRDefault="00256647" w:rsidP="00256647">
      <w:pPr>
        <w:ind w:firstLine="284"/>
        <w:jc w:val="both"/>
        <w:rPr>
          <w:sz w:val="14"/>
          <w:szCs w:val="14"/>
        </w:rPr>
      </w:pPr>
      <w:r w:rsidRPr="00167704">
        <w:rPr>
          <w:sz w:val="14"/>
          <w:szCs w:val="14"/>
        </w:rPr>
        <w:t>времени перерыва на обед;</w:t>
      </w:r>
    </w:p>
    <w:p w14:paraId="2B43FF3C" w14:textId="77777777" w:rsidR="00256647" w:rsidRPr="00167704" w:rsidRDefault="00256647" w:rsidP="00256647">
      <w:pPr>
        <w:ind w:firstLine="284"/>
        <w:jc w:val="both"/>
        <w:rPr>
          <w:sz w:val="14"/>
          <w:szCs w:val="14"/>
        </w:rPr>
      </w:pPr>
      <w:r w:rsidRPr="00167704">
        <w:rPr>
          <w:sz w:val="14"/>
          <w:szCs w:val="14"/>
        </w:rPr>
        <w:t>б) рабочее место должностного лица комитета должно обеспечивать ему возможность свободного входа и выхода из помещения при необходимости;</w:t>
      </w:r>
    </w:p>
    <w:p w14:paraId="6AA37311" w14:textId="77777777" w:rsidR="00256647" w:rsidRPr="00167704" w:rsidRDefault="00256647" w:rsidP="00256647">
      <w:pPr>
        <w:ind w:firstLine="284"/>
        <w:jc w:val="both"/>
        <w:rPr>
          <w:sz w:val="14"/>
          <w:szCs w:val="14"/>
        </w:rPr>
      </w:pPr>
      <w:r w:rsidRPr="00167704">
        <w:rPr>
          <w:sz w:val="14"/>
          <w:szCs w:val="14"/>
        </w:rPr>
        <w:t>в) место для приема заявителя должно быть снабжено стулом, иметь место для письма и раскладки документов.</w:t>
      </w:r>
    </w:p>
    <w:p w14:paraId="1B823DF3" w14:textId="77777777" w:rsidR="00256647" w:rsidRPr="00167704" w:rsidRDefault="00256647" w:rsidP="00256647">
      <w:pPr>
        <w:ind w:firstLine="284"/>
        <w:jc w:val="both"/>
        <w:rPr>
          <w:sz w:val="14"/>
          <w:szCs w:val="14"/>
        </w:rPr>
      </w:pPr>
      <w:r w:rsidRPr="00167704">
        <w:rPr>
          <w:sz w:val="14"/>
          <w:szCs w:val="14"/>
        </w:rPr>
        <w:t>2.16.7. В целях обеспечения конфиденциальности сведений о заявителе, одним должностным лицом одновременно ведется прием только одного заявителя.</w:t>
      </w:r>
    </w:p>
    <w:p w14:paraId="6E8F66E5" w14:textId="77777777" w:rsidR="00256647" w:rsidRPr="00167704" w:rsidRDefault="00256647" w:rsidP="00256647">
      <w:pPr>
        <w:ind w:firstLine="284"/>
        <w:jc w:val="both"/>
        <w:rPr>
          <w:sz w:val="14"/>
          <w:szCs w:val="14"/>
        </w:rPr>
      </w:pPr>
      <w:r w:rsidRPr="00167704">
        <w:rPr>
          <w:sz w:val="14"/>
          <w:szCs w:val="14"/>
        </w:rPr>
        <w:t>2.16.8. В здании, в котором предоставляется муниципальная услуга, создаются условия для прохода инвалидов и маломобильных групп населения.</w:t>
      </w:r>
    </w:p>
    <w:p w14:paraId="0E6B544F" w14:textId="77777777" w:rsidR="00256647" w:rsidRPr="00167704" w:rsidRDefault="00256647" w:rsidP="00256647">
      <w:pPr>
        <w:ind w:firstLine="284"/>
        <w:jc w:val="both"/>
        <w:rPr>
          <w:sz w:val="14"/>
          <w:szCs w:val="14"/>
        </w:rPr>
      </w:pPr>
      <w:r w:rsidRPr="00167704">
        <w:rPr>
          <w:sz w:val="14"/>
          <w:szCs w:val="14"/>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в котором предоставляется муниципальная услуга,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14:paraId="468E0A94" w14:textId="77777777" w:rsidR="00256647" w:rsidRPr="00167704" w:rsidRDefault="00256647" w:rsidP="00256647">
      <w:pPr>
        <w:ind w:firstLine="284"/>
        <w:jc w:val="both"/>
        <w:rPr>
          <w:sz w:val="14"/>
          <w:szCs w:val="14"/>
        </w:rPr>
      </w:pPr>
      <w:r w:rsidRPr="00167704">
        <w:rPr>
          <w:sz w:val="14"/>
          <w:szCs w:val="1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14:paraId="5238AC3A" w14:textId="77777777" w:rsidR="00256647" w:rsidRPr="00167704" w:rsidRDefault="00256647" w:rsidP="00256647">
      <w:pPr>
        <w:ind w:firstLine="284"/>
        <w:jc w:val="both"/>
        <w:rPr>
          <w:b/>
          <w:bCs/>
          <w:sz w:val="14"/>
          <w:szCs w:val="14"/>
        </w:rPr>
      </w:pPr>
      <w:r w:rsidRPr="00167704">
        <w:rPr>
          <w:sz w:val="14"/>
          <w:szCs w:val="1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r w:rsidRPr="00167704">
        <w:rPr>
          <w:b/>
          <w:bCs/>
          <w:sz w:val="14"/>
          <w:szCs w:val="14"/>
        </w:rPr>
        <w:t xml:space="preserve"> </w:t>
      </w:r>
    </w:p>
    <w:p w14:paraId="63340C74" w14:textId="77777777" w:rsidR="00256647" w:rsidRPr="00167704" w:rsidRDefault="00256647" w:rsidP="00256647">
      <w:pPr>
        <w:ind w:firstLine="284"/>
        <w:jc w:val="both"/>
        <w:rPr>
          <w:b/>
          <w:bCs/>
          <w:sz w:val="14"/>
          <w:szCs w:val="14"/>
        </w:rPr>
      </w:pPr>
      <w:r w:rsidRPr="00167704">
        <w:rPr>
          <w:b/>
          <w:bCs/>
          <w:sz w:val="14"/>
          <w:szCs w:val="14"/>
        </w:rPr>
        <w:t>2.17. Показатели доступности и качества муниципальной услуги, в том числе количество взаимодействий с должностными лицами при предоставлении муниципальной услуги и их продолжительность, воз</w:t>
      </w:r>
      <w:r w:rsidRPr="00167704">
        <w:rPr>
          <w:b/>
          <w:bCs/>
          <w:sz w:val="14"/>
          <w:szCs w:val="14"/>
        </w:rPr>
        <w:softHyphen/>
        <w:t xml:space="preserve">можность получения муниципальной услуги в </w:t>
      </w:r>
      <w:r w:rsidRPr="00167704">
        <w:rPr>
          <w:b/>
          <w:sz w:val="14"/>
          <w:szCs w:val="14"/>
          <w:lang w:eastAsia="zh-CN"/>
        </w:rPr>
        <w:t>отделе</w:t>
      </w:r>
      <w:r w:rsidRPr="00167704">
        <w:rPr>
          <w:b/>
          <w:sz w:val="14"/>
          <w:szCs w:val="14"/>
        </w:rPr>
        <w:t xml:space="preserve"> ГОАУ «МФЦ»</w:t>
      </w:r>
      <w:r w:rsidRPr="00167704">
        <w:rPr>
          <w:b/>
          <w:bCs/>
          <w:sz w:val="14"/>
          <w:szCs w:val="14"/>
        </w:rPr>
        <w:t>, воз</w:t>
      </w:r>
      <w:r w:rsidRPr="00167704">
        <w:rPr>
          <w:b/>
          <w:bCs/>
          <w:sz w:val="14"/>
          <w:szCs w:val="14"/>
        </w:rPr>
        <w:softHyphen/>
        <w:t>можность получения информации о ходе предоставления муници</w:t>
      </w:r>
      <w:r w:rsidRPr="00167704">
        <w:rPr>
          <w:b/>
          <w:bCs/>
          <w:sz w:val="14"/>
          <w:szCs w:val="14"/>
        </w:rPr>
        <w:softHyphen/>
        <w:t>пальной услуги, в том числе с использованием информационно-комму</w:t>
      </w:r>
      <w:r w:rsidRPr="00167704">
        <w:rPr>
          <w:b/>
          <w:bCs/>
          <w:sz w:val="14"/>
          <w:szCs w:val="14"/>
        </w:rPr>
        <w:softHyphen/>
        <w:t>никационных технологий</w:t>
      </w:r>
    </w:p>
    <w:p w14:paraId="5ECEA0BF" w14:textId="77777777" w:rsidR="00256647" w:rsidRPr="00167704" w:rsidRDefault="00256647" w:rsidP="00256647">
      <w:pPr>
        <w:ind w:firstLine="284"/>
        <w:jc w:val="both"/>
        <w:rPr>
          <w:sz w:val="14"/>
          <w:szCs w:val="14"/>
          <w:lang w:eastAsia="zh-CN"/>
        </w:rPr>
      </w:pPr>
      <w:r w:rsidRPr="00167704">
        <w:rPr>
          <w:sz w:val="14"/>
          <w:szCs w:val="14"/>
          <w:lang w:eastAsia="zh-CN"/>
        </w:rPr>
        <w:t>2.17.1. Показатели доступности муниципальной услуги:</w:t>
      </w:r>
    </w:p>
    <w:p w14:paraId="37F99ABA" w14:textId="77777777" w:rsidR="00256647" w:rsidRPr="00167704" w:rsidRDefault="00256647" w:rsidP="00256647">
      <w:pPr>
        <w:autoSpaceDE w:val="0"/>
        <w:ind w:firstLine="284"/>
        <w:jc w:val="both"/>
        <w:rPr>
          <w:sz w:val="14"/>
          <w:szCs w:val="14"/>
          <w:lang w:eastAsia="zh-CN"/>
        </w:rPr>
      </w:pPr>
      <w:r w:rsidRPr="00167704">
        <w:rPr>
          <w:sz w:val="14"/>
          <w:szCs w:val="14"/>
          <w:lang w:eastAsia="zh-CN"/>
        </w:rPr>
        <w:t>1) транспортная доступность к местам предоставления муниципальной услуги;</w:t>
      </w:r>
    </w:p>
    <w:p w14:paraId="7DB19527" w14:textId="77777777" w:rsidR="00256647" w:rsidRPr="00167704" w:rsidRDefault="00256647" w:rsidP="00256647">
      <w:pPr>
        <w:autoSpaceDE w:val="0"/>
        <w:ind w:firstLine="284"/>
        <w:jc w:val="both"/>
        <w:rPr>
          <w:sz w:val="14"/>
          <w:szCs w:val="14"/>
          <w:lang w:eastAsia="zh-CN"/>
        </w:rPr>
      </w:pPr>
      <w:r w:rsidRPr="00167704">
        <w:rPr>
          <w:sz w:val="14"/>
          <w:szCs w:val="14"/>
          <w:lang w:eastAsia="zh-CN"/>
        </w:rPr>
        <w:t>2) обеспечение беспрепятственного доступа лиц с ограниченными воз</w:t>
      </w:r>
      <w:r w:rsidRPr="00167704">
        <w:rPr>
          <w:sz w:val="14"/>
          <w:szCs w:val="14"/>
          <w:lang w:eastAsia="zh-CN"/>
        </w:rPr>
        <w:softHyphen/>
        <w:t>можностями передвижения к помещениям, в которых предоставляется муни</w:t>
      </w:r>
      <w:r w:rsidRPr="00167704">
        <w:rPr>
          <w:sz w:val="14"/>
          <w:szCs w:val="14"/>
          <w:lang w:eastAsia="zh-CN"/>
        </w:rPr>
        <w:softHyphen/>
        <w:t>ципальная услуга;</w:t>
      </w:r>
    </w:p>
    <w:p w14:paraId="20B3F33A" w14:textId="77777777" w:rsidR="00256647" w:rsidRPr="00167704" w:rsidRDefault="00256647" w:rsidP="00256647">
      <w:pPr>
        <w:ind w:firstLine="284"/>
        <w:jc w:val="both"/>
        <w:rPr>
          <w:sz w:val="14"/>
          <w:szCs w:val="14"/>
          <w:lang w:eastAsia="zh-CN"/>
        </w:rPr>
      </w:pPr>
      <w:r w:rsidRPr="00167704">
        <w:rPr>
          <w:sz w:val="14"/>
          <w:szCs w:val="14"/>
          <w:lang w:eastAsia="zh-CN"/>
        </w:rPr>
        <w:t>3) обеспечение предоставления муниципальной услуги с использова</w:t>
      </w:r>
      <w:r w:rsidRPr="00167704">
        <w:rPr>
          <w:sz w:val="14"/>
          <w:szCs w:val="14"/>
          <w:lang w:eastAsia="zh-CN"/>
        </w:rPr>
        <w:softHyphen/>
        <w:t>нием Единого портала и Регионального портала;</w:t>
      </w:r>
    </w:p>
    <w:p w14:paraId="3286CDDD" w14:textId="77777777" w:rsidR="00256647" w:rsidRPr="00167704" w:rsidRDefault="00256647" w:rsidP="00256647">
      <w:pPr>
        <w:autoSpaceDE w:val="0"/>
        <w:ind w:firstLine="284"/>
        <w:jc w:val="both"/>
        <w:rPr>
          <w:sz w:val="14"/>
          <w:szCs w:val="14"/>
          <w:lang w:eastAsia="zh-CN"/>
        </w:rPr>
      </w:pPr>
      <w:r w:rsidRPr="00167704">
        <w:rPr>
          <w:sz w:val="14"/>
          <w:szCs w:val="14"/>
          <w:lang w:eastAsia="zh-CN"/>
        </w:rPr>
        <w:t xml:space="preserve">4) размещение информации о порядке предоставления муниципальной услуги на официальном сайте Администрации Солецкого муниципального округа. </w:t>
      </w:r>
    </w:p>
    <w:p w14:paraId="7894704C" w14:textId="77777777" w:rsidR="00256647" w:rsidRPr="00167704" w:rsidRDefault="00256647" w:rsidP="00256647">
      <w:pPr>
        <w:autoSpaceDE w:val="0"/>
        <w:ind w:firstLine="284"/>
        <w:jc w:val="both"/>
        <w:rPr>
          <w:sz w:val="14"/>
          <w:szCs w:val="14"/>
          <w:lang w:eastAsia="zh-CN"/>
        </w:rPr>
      </w:pPr>
      <w:r w:rsidRPr="00167704">
        <w:rPr>
          <w:sz w:val="14"/>
          <w:szCs w:val="14"/>
          <w:lang w:eastAsia="zh-CN"/>
        </w:rPr>
        <w:t>2.17.2. Показатели качества муниципальной услуги:</w:t>
      </w:r>
    </w:p>
    <w:p w14:paraId="71A50BB7" w14:textId="77777777" w:rsidR="00256647" w:rsidRPr="00167704" w:rsidRDefault="00256647" w:rsidP="00256647">
      <w:pPr>
        <w:autoSpaceDE w:val="0"/>
        <w:ind w:firstLine="284"/>
        <w:jc w:val="both"/>
        <w:rPr>
          <w:sz w:val="14"/>
          <w:szCs w:val="14"/>
          <w:lang w:eastAsia="zh-CN"/>
        </w:rPr>
      </w:pPr>
      <w:r w:rsidRPr="00167704">
        <w:rPr>
          <w:sz w:val="14"/>
          <w:szCs w:val="14"/>
          <w:lang w:eastAsia="zh-CN"/>
        </w:rPr>
        <w:t>1) соблюдение срока предоставления муниципальной услуги;</w:t>
      </w:r>
    </w:p>
    <w:p w14:paraId="63BF7246" w14:textId="77777777" w:rsidR="00256647" w:rsidRPr="00167704" w:rsidRDefault="00256647" w:rsidP="00256647">
      <w:pPr>
        <w:autoSpaceDE w:val="0"/>
        <w:ind w:firstLine="284"/>
        <w:jc w:val="both"/>
        <w:rPr>
          <w:sz w:val="14"/>
          <w:szCs w:val="14"/>
          <w:lang w:eastAsia="zh-CN"/>
        </w:rPr>
      </w:pPr>
      <w:r w:rsidRPr="00167704">
        <w:rPr>
          <w:sz w:val="14"/>
          <w:szCs w:val="14"/>
          <w:lang w:eastAsia="zh-CN"/>
        </w:rPr>
        <w:t>2) соблюдение сроков ожидания в очереди при предоставлении муни</w:t>
      </w:r>
      <w:r w:rsidRPr="00167704">
        <w:rPr>
          <w:sz w:val="14"/>
          <w:szCs w:val="14"/>
          <w:lang w:eastAsia="zh-CN"/>
        </w:rPr>
        <w:softHyphen/>
        <w:t>ципальной услуги;</w:t>
      </w:r>
    </w:p>
    <w:p w14:paraId="428FDEF1" w14:textId="77777777" w:rsidR="00256647" w:rsidRPr="00167704" w:rsidRDefault="00256647" w:rsidP="00256647">
      <w:pPr>
        <w:autoSpaceDE w:val="0"/>
        <w:ind w:firstLine="284"/>
        <w:jc w:val="both"/>
        <w:rPr>
          <w:sz w:val="14"/>
          <w:szCs w:val="14"/>
          <w:lang w:eastAsia="zh-CN"/>
        </w:rPr>
      </w:pPr>
      <w:r w:rsidRPr="00167704">
        <w:rPr>
          <w:sz w:val="14"/>
          <w:szCs w:val="14"/>
          <w:lang w:eastAsia="zh-CN"/>
        </w:rPr>
        <w:lastRenderedPageBreak/>
        <w:t>3)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14:paraId="24689287" w14:textId="77777777" w:rsidR="00256647" w:rsidRPr="00167704" w:rsidRDefault="00256647" w:rsidP="00256647">
      <w:pPr>
        <w:autoSpaceDE w:val="0"/>
        <w:ind w:firstLine="284"/>
        <w:jc w:val="both"/>
        <w:rPr>
          <w:sz w:val="14"/>
          <w:szCs w:val="14"/>
          <w:lang w:eastAsia="zh-CN"/>
        </w:rPr>
      </w:pPr>
      <w:r w:rsidRPr="00167704">
        <w:rPr>
          <w:sz w:val="14"/>
          <w:szCs w:val="14"/>
          <w:lang w:eastAsia="zh-CN"/>
        </w:rPr>
        <w:t>4) сокращение количества обращений и продолжительности сроков взаимодействия заявителя с должностными лицами при предоставлении му</w:t>
      </w:r>
      <w:r w:rsidRPr="00167704">
        <w:rPr>
          <w:sz w:val="14"/>
          <w:szCs w:val="14"/>
          <w:lang w:eastAsia="zh-CN"/>
        </w:rPr>
        <w:softHyphen/>
        <w:t>ниципальной услуги.</w:t>
      </w:r>
    </w:p>
    <w:p w14:paraId="5ACA09C0" w14:textId="77777777" w:rsidR="00256647" w:rsidRPr="00167704" w:rsidRDefault="00256647" w:rsidP="00256647">
      <w:pPr>
        <w:suppressAutoHyphens/>
        <w:autoSpaceDE w:val="0"/>
        <w:ind w:firstLine="284"/>
        <w:jc w:val="both"/>
        <w:rPr>
          <w:rFonts w:eastAsia="Arial"/>
          <w:bCs/>
          <w:sz w:val="14"/>
          <w:szCs w:val="14"/>
          <w:lang w:eastAsia="zh-CN"/>
        </w:rPr>
      </w:pPr>
      <w:r w:rsidRPr="00167704">
        <w:rPr>
          <w:rFonts w:eastAsia="Arial"/>
          <w:bCs/>
          <w:sz w:val="14"/>
          <w:szCs w:val="14"/>
          <w:lang w:eastAsia="zh-CN"/>
        </w:rPr>
        <w:t>2.17.3. Количество взаимодействий с должностными лицами при предоставлении муниципальной услуги и их продолжительность:</w:t>
      </w:r>
    </w:p>
    <w:p w14:paraId="13E4FA3F" w14:textId="77777777" w:rsidR="00256647" w:rsidRPr="00167704" w:rsidRDefault="00256647" w:rsidP="00256647">
      <w:pPr>
        <w:suppressAutoHyphens/>
        <w:autoSpaceDE w:val="0"/>
        <w:ind w:firstLine="284"/>
        <w:jc w:val="both"/>
        <w:rPr>
          <w:rFonts w:eastAsia="Arial"/>
          <w:bCs/>
          <w:sz w:val="14"/>
          <w:szCs w:val="14"/>
          <w:lang w:eastAsia="zh-CN"/>
        </w:rPr>
      </w:pPr>
      <w:r w:rsidRPr="00167704">
        <w:rPr>
          <w:rFonts w:eastAsia="Arial"/>
          <w:bCs/>
          <w:sz w:val="14"/>
          <w:szCs w:val="14"/>
          <w:lang w:eastAsia="zh-CN"/>
        </w:rPr>
        <w:t xml:space="preserve">1) количество взаимодействий с должностными лицами при предоставлении муниципальной услуги в случае личного обращения заявителя не может превышать двух (максимальное время консультирования 15 минут); </w:t>
      </w:r>
    </w:p>
    <w:p w14:paraId="52610127" w14:textId="77777777" w:rsidR="00256647" w:rsidRPr="00167704" w:rsidRDefault="00256647" w:rsidP="00256647">
      <w:pPr>
        <w:widowControl w:val="0"/>
        <w:suppressAutoHyphens/>
        <w:autoSpaceDE w:val="0"/>
        <w:ind w:firstLine="284"/>
        <w:jc w:val="both"/>
        <w:rPr>
          <w:rFonts w:eastAsia="Arial"/>
          <w:bCs/>
          <w:sz w:val="14"/>
          <w:szCs w:val="14"/>
          <w:lang w:eastAsia="ar-SA"/>
        </w:rPr>
      </w:pPr>
      <w:r w:rsidRPr="00167704">
        <w:rPr>
          <w:rFonts w:eastAsia="Arial"/>
          <w:bCs/>
          <w:sz w:val="14"/>
          <w:szCs w:val="14"/>
          <w:lang w:eastAsia="ar-SA"/>
        </w:rPr>
        <w:t xml:space="preserve">2.17.4. Возможность получения </w:t>
      </w:r>
      <w:r w:rsidRPr="00167704">
        <w:rPr>
          <w:rFonts w:eastAsia="Arial"/>
          <w:bCs/>
          <w:sz w:val="14"/>
          <w:szCs w:val="14"/>
          <w:lang w:eastAsia="zh-CN"/>
        </w:rPr>
        <w:t xml:space="preserve">муниципальной </w:t>
      </w:r>
      <w:r w:rsidRPr="00167704">
        <w:rPr>
          <w:rFonts w:eastAsia="Arial"/>
          <w:bCs/>
          <w:sz w:val="14"/>
          <w:szCs w:val="14"/>
          <w:lang w:eastAsia="ar-SA"/>
        </w:rPr>
        <w:t>услуги в МФЦ.</w:t>
      </w:r>
    </w:p>
    <w:p w14:paraId="6E760CD5"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1) Прием документов на предоставление муниципальной услуги и выдача результата муниципальной услуги может осуществляться в отделе МФЦ;</w:t>
      </w:r>
    </w:p>
    <w:p w14:paraId="41D73526"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2) отдел МФЦ обеспечивает заявителям возможность получе</w:t>
      </w:r>
      <w:r w:rsidRPr="00167704">
        <w:rPr>
          <w:sz w:val="14"/>
          <w:szCs w:val="14"/>
        </w:rPr>
        <w:softHyphen/>
        <w:t>ния ин</w:t>
      </w:r>
      <w:r w:rsidRPr="00167704">
        <w:rPr>
          <w:sz w:val="14"/>
          <w:szCs w:val="14"/>
        </w:rPr>
        <w:softHyphen/>
        <w:t>формации о порядке предоставления муниципальной услуги, а также копи</w:t>
      </w:r>
      <w:r w:rsidRPr="00167704">
        <w:rPr>
          <w:sz w:val="14"/>
          <w:szCs w:val="14"/>
        </w:rPr>
        <w:softHyphen/>
        <w:t>рования форм заявлений и других документов, необходимых для полу</w:t>
      </w:r>
      <w:r w:rsidRPr="00167704">
        <w:rPr>
          <w:sz w:val="14"/>
          <w:szCs w:val="14"/>
        </w:rPr>
        <w:softHyphen/>
        <w:t>чения муниципальной услуги, в том числе с использованием  Единого пор</w:t>
      </w:r>
      <w:r w:rsidRPr="00167704">
        <w:rPr>
          <w:sz w:val="14"/>
          <w:szCs w:val="14"/>
        </w:rPr>
        <w:softHyphen/>
        <w:t>тала и Регионального портала.</w:t>
      </w:r>
    </w:p>
    <w:p w14:paraId="781ED0B0" w14:textId="77777777" w:rsidR="00256647" w:rsidRPr="00167704" w:rsidRDefault="00256647" w:rsidP="00256647">
      <w:pPr>
        <w:autoSpaceDE w:val="0"/>
        <w:ind w:firstLine="284"/>
        <w:jc w:val="both"/>
        <w:rPr>
          <w:bCs/>
          <w:sz w:val="14"/>
          <w:szCs w:val="14"/>
          <w:lang w:eastAsia="zh-CN"/>
        </w:rPr>
      </w:pPr>
      <w:r w:rsidRPr="00167704">
        <w:rPr>
          <w:sz w:val="14"/>
          <w:szCs w:val="14"/>
          <w:lang w:eastAsia="zh-CN"/>
        </w:rPr>
        <w:t xml:space="preserve">2.17.5. </w:t>
      </w:r>
      <w:r w:rsidRPr="00167704">
        <w:rPr>
          <w:bCs/>
          <w:sz w:val="14"/>
          <w:szCs w:val="14"/>
          <w:lang w:eastAsia="zh-CN"/>
        </w:rPr>
        <w:t>Возможность получения информации о ходе предоставления муниципальной услуги, в том числе с использованием информационно-ком</w:t>
      </w:r>
      <w:r w:rsidRPr="00167704">
        <w:rPr>
          <w:bCs/>
          <w:sz w:val="14"/>
          <w:szCs w:val="14"/>
          <w:lang w:eastAsia="zh-CN"/>
        </w:rPr>
        <w:softHyphen/>
        <w:t>муникационных технологий:</w:t>
      </w:r>
    </w:p>
    <w:p w14:paraId="5138E0A1" w14:textId="77777777" w:rsidR="00256647" w:rsidRPr="00167704" w:rsidRDefault="00256647" w:rsidP="00256647">
      <w:pPr>
        <w:ind w:firstLine="284"/>
        <w:jc w:val="both"/>
        <w:rPr>
          <w:b/>
          <w:sz w:val="14"/>
          <w:szCs w:val="14"/>
          <w:lang w:eastAsia="zh-CN"/>
        </w:rPr>
      </w:pPr>
      <w:r w:rsidRPr="00167704">
        <w:rPr>
          <w:sz w:val="14"/>
          <w:szCs w:val="14"/>
          <w:lang w:eastAsia="zh-CN"/>
        </w:rPr>
        <w:t>1) заявители имеют возможность получения информации о ходе предо</w:t>
      </w:r>
      <w:r w:rsidRPr="00167704">
        <w:rPr>
          <w:sz w:val="14"/>
          <w:szCs w:val="14"/>
          <w:lang w:eastAsia="zh-CN"/>
        </w:rPr>
        <w:softHyphen/>
        <w:t>ставления муниципальной услуги, направления форм  заявлений и иных до</w:t>
      </w:r>
      <w:r w:rsidRPr="00167704">
        <w:rPr>
          <w:sz w:val="14"/>
          <w:szCs w:val="14"/>
          <w:lang w:eastAsia="zh-CN"/>
        </w:rPr>
        <w:softHyphen/>
        <w:t>кументов, необходимых для получения муниципальной услуги, в электрон</w:t>
      </w:r>
      <w:r w:rsidRPr="00167704">
        <w:rPr>
          <w:sz w:val="14"/>
          <w:szCs w:val="14"/>
          <w:lang w:eastAsia="zh-CN"/>
        </w:rPr>
        <w:softHyphen/>
        <w:t>ном виде на официальном сайте Администрации муниципального округа, Регионального портала и Единого портала.</w:t>
      </w:r>
    </w:p>
    <w:p w14:paraId="0E0E6186" w14:textId="77777777" w:rsidR="00256647" w:rsidRPr="00167704" w:rsidRDefault="00256647" w:rsidP="00256647">
      <w:pPr>
        <w:ind w:firstLine="284"/>
        <w:jc w:val="both"/>
        <w:rPr>
          <w:b/>
          <w:sz w:val="14"/>
          <w:szCs w:val="14"/>
        </w:rPr>
      </w:pPr>
      <w:r w:rsidRPr="00167704">
        <w:rPr>
          <w:b/>
          <w:sz w:val="14"/>
          <w:szCs w:val="1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58C00DC5" w14:textId="77777777" w:rsidR="00256647" w:rsidRPr="00167704" w:rsidRDefault="00256647" w:rsidP="00256647">
      <w:pPr>
        <w:ind w:firstLine="284"/>
        <w:jc w:val="both"/>
        <w:rPr>
          <w:sz w:val="14"/>
          <w:szCs w:val="14"/>
        </w:rPr>
      </w:pPr>
      <w:r w:rsidRPr="00167704">
        <w:rPr>
          <w:sz w:val="14"/>
          <w:szCs w:val="14"/>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14:paraId="5ADD3254" w14:textId="77777777" w:rsidR="00256647" w:rsidRPr="00167704" w:rsidRDefault="00256647" w:rsidP="00256647">
      <w:pPr>
        <w:ind w:firstLine="284"/>
        <w:jc w:val="both"/>
        <w:rPr>
          <w:sz w:val="14"/>
          <w:szCs w:val="14"/>
        </w:rPr>
      </w:pPr>
      <w:r w:rsidRPr="00167704">
        <w:rPr>
          <w:sz w:val="14"/>
          <w:szCs w:val="14"/>
        </w:rPr>
        <w:t>2.18.2.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муниципального  округа  и МФЦ.</w:t>
      </w:r>
    </w:p>
    <w:p w14:paraId="72E0B2B4" w14:textId="77777777" w:rsidR="00256647" w:rsidRPr="00167704" w:rsidRDefault="00256647" w:rsidP="00256647">
      <w:pPr>
        <w:ind w:firstLine="284"/>
        <w:jc w:val="both"/>
        <w:rPr>
          <w:sz w:val="14"/>
          <w:szCs w:val="14"/>
        </w:rPr>
      </w:pPr>
      <w:r w:rsidRPr="00167704">
        <w:rPr>
          <w:sz w:val="14"/>
          <w:szCs w:val="14"/>
        </w:rPr>
        <w:t>Административные процедуры, предусматривающие прием и выдачу готовых документов, могут выполняться как на базе отдела МФЦ Солецкого района, так и на базе любого отдела МФЦ на территории Новгородской области.</w:t>
      </w:r>
    </w:p>
    <w:p w14:paraId="31349CB3" w14:textId="77777777" w:rsidR="00256647" w:rsidRPr="00167704" w:rsidRDefault="00256647" w:rsidP="00256647">
      <w:pPr>
        <w:ind w:firstLine="284"/>
        <w:jc w:val="both"/>
        <w:rPr>
          <w:sz w:val="14"/>
          <w:szCs w:val="14"/>
        </w:rPr>
      </w:pPr>
      <w:r w:rsidRPr="00167704">
        <w:rPr>
          <w:sz w:val="14"/>
          <w:szCs w:val="14"/>
        </w:rPr>
        <w:t>2.18.3.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14:paraId="4A6C5BDD" w14:textId="77777777" w:rsidR="00256647" w:rsidRPr="00167704" w:rsidRDefault="00256647" w:rsidP="00256647">
      <w:pPr>
        <w:ind w:firstLine="284"/>
        <w:jc w:val="both"/>
        <w:rPr>
          <w:sz w:val="14"/>
          <w:szCs w:val="14"/>
        </w:rPr>
      </w:pPr>
      <w:r w:rsidRPr="00167704">
        <w:rPr>
          <w:sz w:val="14"/>
          <w:szCs w:val="14"/>
        </w:rPr>
        <w:t>Одновременно с комплексным запросом заявитель подает в МФЦ документы, предусмотренные пунктом 2.6. Административного регламента.</w:t>
      </w:r>
    </w:p>
    <w:p w14:paraId="3A0D0926" w14:textId="77777777" w:rsidR="00256647" w:rsidRPr="00167704" w:rsidRDefault="00256647" w:rsidP="00256647">
      <w:pPr>
        <w:ind w:firstLine="284"/>
        <w:jc w:val="both"/>
        <w:rPr>
          <w:sz w:val="14"/>
          <w:szCs w:val="14"/>
        </w:rPr>
      </w:pPr>
      <w:r w:rsidRPr="00167704">
        <w:rPr>
          <w:sz w:val="14"/>
          <w:szCs w:val="14"/>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 муниципального округа.</w:t>
      </w:r>
    </w:p>
    <w:p w14:paraId="2124C4CF" w14:textId="77777777" w:rsidR="00256647" w:rsidRPr="00167704" w:rsidRDefault="00256647" w:rsidP="00256647">
      <w:pPr>
        <w:ind w:firstLine="284"/>
        <w:jc w:val="both"/>
        <w:rPr>
          <w:sz w:val="14"/>
          <w:szCs w:val="14"/>
        </w:rPr>
      </w:pPr>
      <w:r w:rsidRPr="00167704">
        <w:rPr>
          <w:sz w:val="14"/>
          <w:szCs w:val="14"/>
        </w:rPr>
        <w:tab/>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14:paraId="1A9EF00D" w14:textId="77777777" w:rsidR="00256647" w:rsidRPr="00167704" w:rsidRDefault="00256647" w:rsidP="00256647">
      <w:pPr>
        <w:ind w:firstLine="284"/>
        <w:jc w:val="both"/>
        <w:rPr>
          <w:sz w:val="14"/>
          <w:szCs w:val="14"/>
        </w:rPr>
      </w:pPr>
      <w:r w:rsidRPr="00167704">
        <w:rPr>
          <w:sz w:val="14"/>
          <w:szCs w:val="14"/>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14:paraId="5E6BD4B3" w14:textId="77777777" w:rsidR="00256647" w:rsidRPr="00167704" w:rsidRDefault="00256647" w:rsidP="00256647">
      <w:pPr>
        <w:ind w:firstLine="284"/>
        <w:jc w:val="both"/>
        <w:rPr>
          <w:sz w:val="14"/>
          <w:szCs w:val="14"/>
        </w:rPr>
      </w:pPr>
      <w:r w:rsidRPr="00167704">
        <w:rPr>
          <w:sz w:val="14"/>
          <w:szCs w:val="14"/>
        </w:rPr>
        <w:t>в ходе личного приема заявителя;</w:t>
      </w:r>
    </w:p>
    <w:p w14:paraId="69CBB6C9" w14:textId="77777777" w:rsidR="00256647" w:rsidRPr="00167704" w:rsidRDefault="00256647" w:rsidP="00256647">
      <w:pPr>
        <w:ind w:firstLine="284"/>
        <w:jc w:val="both"/>
        <w:rPr>
          <w:sz w:val="14"/>
          <w:szCs w:val="14"/>
        </w:rPr>
      </w:pPr>
      <w:r w:rsidRPr="00167704">
        <w:rPr>
          <w:sz w:val="14"/>
          <w:szCs w:val="14"/>
        </w:rPr>
        <w:t>по телефону;</w:t>
      </w:r>
    </w:p>
    <w:p w14:paraId="47301C1A" w14:textId="77777777" w:rsidR="00256647" w:rsidRPr="00167704" w:rsidRDefault="00256647" w:rsidP="00256647">
      <w:pPr>
        <w:ind w:firstLine="284"/>
        <w:jc w:val="both"/>
        <w:rPr>
          <w:sz w:val="14"/>
          <w:szCs w:val="14"/>
        </w:rPr>
      </w:pPr>
      <w:r w:rsidRPr="00167704">
        <w:rPr>
          <w:sz w:val="14"/>
          <w:szCs w:val="14"/>
        </w:rPr>
        <w:t>по электронной почте.</w:t>
      </w:r>
    </w:p>
    <w:p w14:paraId="1BB2FE8B" w14:textId="77777777" w:rsidR="00256647" w:rsidRPr="00167704" w:rsidRDefault="00256647" w:rsidP="00256647">
      <w:pPr>
        <w:ind w:firstLine="284"/>
        <w:jc w:val="both"/>
        <w:rPr>
          <w:sz w:val="14"/>
          <w:szCs w:val="14"/>
        </w:rPr>
      </w:pPr>
      <w:r w:rsidRPr="00167704">
        <w:rPr>
          <w:sz w:val="14"/>
          <w:szCs w:val="14"/>
        </w:rPr>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14:paraId="3CDBDFF5" w14:textId="77777777" w:rsidR="00256647" w:rsidRPr="00167704" w:rsidRDefault="00256647" w:rsidP="00256647">
      <w:pPr>
        <w:ind w:firstLine="284"/>
        <w:jc w:val="both"/>
        <w:rPr>
          <w:sz w:val="14"/>
          <w:szCs w:val="14"/>
        </w:rPr>
      </w:pPr>
      <w:r w:rsidRPr="00167704">
        <w:rPr>
          <w:sz w:val="14"/>
          <w:szCs w:val="14"/>
        </w:rPr>
        <w:t>2.18.4.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14:paraId="5A2B7C17" w14:textId="77777777" w:rsidR="00256647" w:rsidRPr="00167704" w:rsidRDefault="00256647" w:rsidP="00256647">
      <w:pPr>
        <w:ind w:firstLine="284"/>
        <w:jc w:val="both"/>
        <w:rPr>
          <w:sz w:val="14"/>
          <w:szCs w:val="14"/>
        </w:rPr>
      </w:pPr>
      <w:r w:rsidRPr="00167704">
        <w:rPr>
          <w:sz w:val="14"/>
          <w:szCs w:val="1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квалификационной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51446023" w14:textId="77777777" w:rsidR="00256647" w:rsidRPr="00167704" w:rsidRDefault="00256647" w:rsidP="00256647">
      <w:pPr>
        <w:ind w:firstLine="284"/>
        <w:jc w:val="both"/>
        <w:rPr>
          <w:sz w:val="14"/>
          <w:szCs w:val="14"/>
        </w:rPr>
      </w:pPr>
      <w:r w:rsidRPr="00167704">
        <w:rPr>
          <w:sz w:val="14"/>
          <w:szCs w:val="14"/>
        </w:rPr>
        <w:t xml:space="preserve">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w:t>
      </w:r>
      <w:hyperlink r:id="rId10" w:history="1">
        <w:r w:rsidRPr="00167704">
          <w:rPr>
            <w:rStyle w:val="af6"/>
            <w:color w:val="auto"/>
            <w:sz w:val="14"/>
            <w:szCs w:val="14"/>
          </w:rPr>
          <w:t>https://uslugi.novreg.ru</w:t>
        </w:r>
      </w:hyperlink>
      <w:r w:rsidRPr="00167704">
        <w:rPr>
          <w:sz w:val="14"/>
          <w:szCs w:val="14"/>
        </w:rPr>
        <w:t xml:space="preserve">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14:paraId="4728FA21"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Уведомление заявителя о принятии к рассмотрению заявления, а также о необходимости предоставления документов, осуществляется комитетом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государственною информационную систему «Единый портал государственных и муниципальных услуг и (функций)» или региональной информационной системы «Портал государственных и муниципальных услуг (функций) Новгородской области».</w:t>
      </w:r>
    </w:p>
    <w:p w14:paraId="0A108E8C" w14:textId="77777777" w:rsidR="00256647" w:rsidRPr="00167704" w:rsidRDefault="00256647" w:rsidP="00256647">
      <w:pPr>
        <w:autoSpaceDE w:val="0"/>
        <w:autoSpaceDN w:val="0"/>
        <w:adjustRightInd w:val="0"/>
        <w:ind w:firstLine="284"/>
        <w:jc w:val="both"/>
        <w:rPr>
          <w:b/>
          <w:sz w:val="14"/>
          <w:szCs w:val="14"/>
        </w:rPr>
      </w:pPr>
      <w:r w:rsidRPr="00167704">
        <w:rPr>
          <w:b/>
          <w:sz w:val="14"/>
          <w:szCs w:val="1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38393A12" w14:textId="77777777" w:rsidR="00256647" w:rsidRPr="00167704" w:rsidRDefault="00256647" w:rsidP="00256647">
      <w:pPr>
        <w:ind w:firstLine="284"/>
        <w:jc w:val="both"/>
        <w:rPr>
          <w:b/>
          <w:sz w:val="14"/>
          <w:szCs w:val="14"/>
        </w:rPr>
      </w:pPr>
      <w:r w:rsidRPr="00167704">
        <w:rPr>
          <w:b/>
          <w:sz w:val="14"/>
          <w:szCs w:val="14"/>
        </w:rPr>
        <w:t>3.1. Исчерпывающий перечень административных процедур</w:t>
      </w:r>
    </w:p>
    <w:p w14:paraId="06759AA3" w14:textId="77777777" w:rsidR="00256647" w:rsidRPr="00167704" w:rsidRDefault="00256647" w:rsidP="00256647">
      <w:pPr>
        <w:pStyle w:val="ConsPlusNormal"/>
        <w:ind w:firstLine="284"/>
        <w:jc w:val="both"/>
        <w:rPr>
          <w:rFonts w:ascii="Times New Roman" w:hAnsi="Times New Roman" w:cs="Times New Roman"/>
          <w:sz w:val="14"/>
          <w:szCs w:val="14"/>
        </w:rPr>
      </w:pPr>
      <w:r w:rsidRPr="00167704">
        <w:rPr>
          <w:rFonts w:ascii="Times New Roman" w:hAnsi="Times New Roman" w:cs="Times New Roman"/>
          <w:sz w:val="14"/>
          <w:szCs w:val="14"/>
        </w:rPr>
        <w:t>3.1.1. Предоставление муниципальной услуги включает в себя следующие административные процедуры:</w:t>
      </w:r>
    </w:p>
    <w:p w14:paraId="68BA0760" w14:textId="77777777" w:rsidR="00256647" w:rsidRPr="00167704" w:rsidRDefault="00256647" w:rsidP="00256647">
      <w:pPr>
        <w:pStyle w:val="ConsPlusNormal"/>
        <w:ind w:firstLine="284"/>
        <w:jc w:val="both"/>
        <w:rPr>
          <w:rFonts w:ascii="Times New Roman" w:hAnsi="Times New Roman" w:cs="Times New Roman"/>
          <w:sz w:val="14"/>
          <w:szCs w:val="14"/>
        </w:rPr>
      </w:pPr>
      <w:r w:rsidRPr="00167704">
        <w:rPr>
          <w:rFonts w:ascii="Times New Roman" w:hAnsi="Times New Roman" w:cs="Times New Roman"/>
          <w:sz w:val="14"/>
          <w:szCs w:val="14"/>
        </w:rPr>
        <w:t>1) прием, регистрация и визирование заявления;</w:t>
      </w:r>
    </w:p>
    <w:p w14:paraId="43B9D580" w14:textId="77777777" w:rsidR="00256647" w:rsidRPr="00167704" w:rsidRDefault="00256647" w:rsidP="00256647">
      <w:pPr>
        <w:pStyle w:val="western"/>
        <w:spacing w:before="0" w:after="0"/>
        <w:ind w:firstLine="284"/>
        <w:jc w:val="both"/>
        <w:rPr>
          <w:rFonts w:ascii="Times New Roman" w:hAnsi="Times New Roman" w:cs="Times New Roman"/>
          <w:sz w:val="14"/>
          <w:szCs w:val="14"/>
        </w:rPr>
      </w:pPr>
      <w:r w:rsidRPr="00167704">
        <w:rPr>
          <w:rFonts w:ascii="Times New Roman" w:hAnsi="Times New Roman" w:cs="Times New Roman"/>
          <w:sz w:val="14"/>
          <w:szCs w:val="14"/>
        </w:rPr>
        <w:t>2) рассмотрение заявления и подготовка результата предоставления муниципальной услуги.</w:t>
      </w:r>
    </w:p>
    <w:p w14:paraId="4B40715B" w14:textId="77777777" w:rsidR="00256647" w:rsidRPr="00167704" w:rsidRDefault="00256647" w:rsidP="00256647">
      <w:pPr>
        <w:autoSpaceDE w:val="0"/>
        <w:ind w:firstLine="284"/>
        <w:jc w:val="both"/>
        <w:rPr>
          <w:b/>
          <w:sz w:val="14"/>
          <w:szCs w:val="14"/>
        </w:rPr>
      </w:pPr>
      <w:r w:rsidRPr="00167704">
        <w:rPr>
          <w:b/>
          <w:sz w:val="14"/>
          <w:szCs w:val="14"/>
        </w:rPr>
        <w:t>3.2. Прием, регистрация и визирование заявления</w:t>
      </w:r>
    </w:p>
    <w:p w14:paraId="02499272" w14:textId="77777777" w:rsidR="00256647" w:rsidRPr="00167704" w:rsidRDefault="00256647" w:rsidP="00256647">
      <w:pPr>
        <w:pStyle w:val="ConsPlusNormal"/>
        <w:ind w:firstLine="284"/>
        <w:jc w:val="both"/>
        <w:rPr>
          <w:rFonts w:ascii="Times New Roman" w:hAnsi="Times New Roman" w:cs="Times New Roman"/>
          <w:sz w:val="14"/>
          <w:szCs w:val="14"/>
        </w:rPr>
      </w:pPr>
      <w:r w:rsidRPr="00167704">
        <w:rPr>
          <w:rFonts w:ascii="Times New Roman" w:hAnsi="Times New Roman" w:cs="Times New Roman"/>
          <w:sz w:val="14"/>
          <w:szCs w:val="14"/>
        </w:rPr>
        <w:t xml:space="preserve">3.2.1. Основанием для начала административной процедуры  является прием заявления и комплекта документов, указанных в пункте 2.6. административного регламента,   доставленного в отдел </w:t>
      </w:r>
      <w:r w:rsidRPr="00167704">
        <w:rPr>
          <w:rFonts w:ascii="Times New Roman" w:eastAsia="Arial" w:hAnsi="Times New Roman" w:cs="Times New Roman"/>
          <w:bCs/>
          <w:sz w:val="14"/>
          <w:szCs w:val="14"/>
          <w:lang w:eastAsia="zh-CN"/>
        </w:rPr>
        <w:t>МФЦ</w:t>
      </w:r>
      <w:r w:rsidRPr="00167704">
        <w:rPr>
          <w:rFonts w:ascii="Times New Roman" w:hAnsi="Times New Roman" w:cs="Times New Roman"/>
          <w:sz w:val="14"/>
          <w:szCs w:val="14"/>
        </w:rPr>
        <w:t xml:space="preserve"> лично или направленное в электронном виде через Региональный портал, Единый портал.</w:t>
      </w:r>
    </w:p>
    <w:p w14:paraId="5B83BF7B" w14:textId="77777777" w:rsidR="00256647" w:rsidRPr="00167704" w:rsidRDefault="00256647" w:rsidP="00256647">
      <w:pPr>
        <w:pStyle w:val="ConsPlusNormal"/>
        <w:ind w:firstLine="284"/>
        <w:jc w:val="both"/>
        <w:rPr>
          <w:rFonts w:ascii="Times New Roman" w:hAnsi="Times New Roman" w:cs="Times New Roman"/>
          <w:sz w:val="14"/>
          <w:szCs w:val="14"/>
        </w:rPr>
      </w:pPr>
      <w:r w:rsidRPr="00167704">
        <w:rPr>
          <w:rFonts w:ascii="Times New Roman" w:hAnsi="Times New Roman" w:cs="Times New Roman"/>
          <w:sz w:val="14"/>
          <w:szCs w:val="14"/>
        </w:rPr>
        <w:t>3.2.2. Заявление для предоставления муниципальной услуги подается на имя Главы муниципального округа по форме согласно приложению №1; заявление и пакет документов, направленные заявителем в форме электронных документов с использованием региональной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 поступают в отдел  через информационную систему межведомственного взаимодействия «</w:t>
      </w:r>
      <w:r w:rsidRPr="00167704">
        <w:rPr>
          <w:rFonts w:ascii="Times New Roman" w:hAnsi="Times New Roman" w:cs="Times New Roman"/>
          <w:sz w:val="14"/>
          <w:szCs w:val="14"/>
          <w:lang w:val="en-US"/>
        </w:rPr>
        <w:t>Digit</w:t>
      </w:r>
      <w:r w:rsidRPr="00167704">
        <w:rPr>
          <w:rFonts w:ascii="Times New Roman" w:hAnsi="Times New Roman" w:cs="Times New Roman"/>
          <w:sz w:val="14"/>
          <w:szCs w:val="14"/>
        </w:rPr>
        <w:t xml:space="preserve"> МЭВ».</w:t>
      </w:r>
    </w:p>
    <w:p w14:paraId="6855C7FF" w14:textId="77777777" w:rsidR="00256647" w:rsidRPr="00167704" w:rsidRDefault="00256647" w:rsidP="00256647">
      <w:pPr>
        <w:pStyle w:val="ConsPlusNormal"/>
        <w:ind w:firstLine="284"/>
        <w:jc w:val="both"/>
        <w:rPr>
          <w:rFonts w:ascii="Times New Roman" w:hAnsi="Times New Roman" w:cs="Times New Roman"/>
          <w:sz w:val="14"/>
          <w:szCs w:val="14"/>
        </w:rPr>
      </w:pPr>
      <w:r w:rsidRPr="00167704">
        <w:rPr>
          <w:rFonts w:ascii="Times New Roman" w:hAnsi="Times New Roman" w:cs="Times New Roman"/>
          <w:sz w:val="14"/>
          <w:szCs w:val="14"/>
        </w:rPr>
        <w:t>3.2.3. Результат административной процедуры – регистрация заявления журнале Администрации муниципального округа.</w:t>
      </w:r>
    </w:p>
    <w:p w14:paraId="3DE66B36" w14:textId="77777777" w:rsidR="00256647" w:rsidRPr="00167704" w:rsidRDefault="00256647" w:rsidP="00256647">
      <w:pPr>
        <w:pStyle w:val="ConsPlusNormal"/>
        <w:ind w:firstLine="284"/>
        <w:jc w:val="both"/>
        <w:rPr>
          <w:rFonts w:ascii="Times New Roman" w:hAnsi="Times New Roman" w:cs="Times New Roman"/>
          <w:sz w:val="14"/>
          <w:szCs w:val="14"/>
        </w:rPr>
      </w:pPr>
      <w:r w:rsidRPr="00167704">
        <w:rPr>
          <w:rFonts w:ascii="Times New Roman" w:hAnsi="Times New Roman" w:cs="Times New Roman"/>
          <w:sz w:val="14"/>
          <w:szCs w:val="14"/>
        </w:rPr>
        <w:t>3.2.4.  Время выполнения административной процедуры по приему заявления не должно превышать 15 минут;</w:t>
      </w:r>
    </w:p>
    <w:p w14:paraId="4BABCDD5" w14:textId="77777777" w:rsidR="00256647" w:rsidRPr="00167704" w:rsidRDefault="00256647" w:rsidP="00256647">
      <w:pPr>
        <w:pStyle w:val="ConsPlusNormal"/>
        <w:ind w:firstLine="284"/>
        <w:jc w:val="both"/>
        <w:rPr>
          <w:rFonts w:ascii="Times New Roman" w:hAnsi="Times New Roman" w:cs="Times New Roman"/>
          <w:b/>
          <w:sz w:val="14"/>
          <w:szCs w:val="14"/>
        </w:rPr>
      </w:pPr>
      <w:r w:rsidRPr="00167704">
        <w:rPr>
          <w:rFonts w:ascii="Times New Roman" w:hAnsi="Times New Roman" w:cs="Times New Roman"/>
          <w:b/>
          <w:sz w:val="14"/>
          <w:szCs w:val="14"/>
        </w:rPr>
        <w:t>3.3. Рассмотрение заявления и подготовка результата предоставления муниципальной услуги</w:t>
      </w:r>
    </w:p>
    <w:p w14:paraId="19044EB4" w14:textId="77777777" w:rsidR="00256647" w:rsidRPr="00167704" w:rsidRDefault="00256647" w:rsidP="00256647">
      <w:pPr>
        <w:pStyle w:val="ConsPlusNormal"/>
        <w:ind w:firstLine="284"/>
        <w:jc w:val="both"/>
        <w:rPr>
          <w:rFonts w:ascii="Times New Roman" w:hAnsi="Times New Roman" w:cs="Times New Roman"/>
          <w:sz w:val="14"/>
          <w:szCs w:val="14"/>
        </w:rPr>
      </w:pPr>
      <w:r w:rsidRPr="00167704">
        <w:rPr>
          <w:rFonts w:ascii="Times New Roman" w:hAnsi="Times New Roman" w:cs="Times New Roman"/>
          <w:sz w:val="14"/>
          <w:szCs w:val="14"/>
        </w:rPr>
        <w:t>3.3.1. Основанием для начала административной процедуры по рассмотрению заявления является поступившее заявление с резолюцией курирующего заместителя Главы администрации муниципального округа или лица, его заменяющего, и  с документами, указанными в подпункте 2.6.1, пункта 2.6 настоящего Административного регламента в Комитет для рассмотрения и принятия решения в соответствии с действующим законодательством.</w:t>
      </w:r>
    </w:p>
    <w:p w14:paraId="554C1F90" w14:textId="77777777" w:rsidR="00256647" w:rsidRPr="00167704" w:rsidRDefault="00256647" w:rsidP="00256647">
      <w:pPr>
        <w:pStyle w:val="ConsPlusNormal"/>
        <w:ind w:firstLine="284"/>
        <w:jc w:val="both"/>
        <w:rPr>
          <w:rFonts w:ascii="Times New Roman" w:hAnsi="Times New Roman" w:cs="Times New Roman"/>
          <w:sz w:val="14"/>
          <w:szCs w:val="14"/>
        </w:rPr>
      </w:pPr>
      <w:r w:rsidRPr="00167704">
        <w:rPr>
          <w:rFonts w:ascii="Times New Roman" w:hAnsi="Times New Roman" w:cs="Times New Roman"/>
          <w:sz w:val="14"/>
          <w:szCs w:val="14"/>
        </w:rPr>
        <w:t>3.3.2. По итогам обработки поступивших документов подготавливается ответ заявителю по установленной форме. Ответ заявителю регистрируется в приемной Администрации муниципального округа.</w:t>
      </w:r>
    </w:p>
    <w:p w14:paraId="6463BEC9" w14:textId="77777777" w:rsidR="00256647" w:rsidRPr="00167704" w:rsidRDefault="00256647" w:rsidP="00256647">
      <w:pPr>
        <w:pStyle w:val="ConsPlusNormal"/>
        <w:ind w:firstLine="284"/>
        <w:jc w:val="both"/>
        <w:rPr>
          <w:rFonts w:ascii="Times New Roman" w:hAnsi="Times New Roman" w:cs="Times New Roman"/>
          <w:sz w:val="14"/>
          <w:szCs w:val="14"/>
        </w:rPr>
      </w:pPr>
      <w:r w:rsidRPr="00167704">
        <w:rPr>
          <w:rFonts w:ascii="Times New Roman" w:hAnsi="Times New Roman" w:cs="Times New Roman"/>
          <w:sz w:val="14"/>
          <w:szCs w:val="14"/>
        </w:rPr>
        <w:t xml:space="preserve">3.3.3. Ответ направляется заявителю непосредственно или передается в бумажном (при наличии технической возможности - в электронном) виде в отдел </w:t>
      </w:r>
      <w:r w:rsidRPr="00167704">
        <w:rPr>
          <w:rFonts w:ascii="Times New Roman" w:eastAsia="Arial" w:hAnsi="Times New Roman" w:cs="Times New Roman"/>
          <w:bCs/>
          <w:sz w:val="14"/>
          <w:szCs w:val="14"/>
          <w:lang w:eastAsia="zh-CN"/>
        </w:rPr>
        <w:t>МФЦ</w:t>
      </w:r>
      <w:r w:rsidRPr="00167704">
        <w:rPr>
          <w:rFonts w:ascii="Times New Roman" w:hAnsi="Times New Roman" w:cs="Times New Roman"/>
          <w:sz w:val="14"/>
          <w:szCs w:val="14"/>
        </w:rPr>
        <w:t>.</w:t>
      </w:r>
    </w:p>
    <w:p w14:paraId="619B1F4D" w14:textId="77777777" w:rsidR="00256647" w:rsidRPr="00167704" w:rsidRDefault="00256647" w:rsidP="00256647">
      <w:pPr>
        <w:pStyle w:val="ConsPlusNormal"/>
        <w:ind w:firstLine="284"/>
        <w:jc w:val="both"/>
        <w:rPr>
          <w:rFonts w:ascii="Times New Roman" w:hAnsi="Times New Roman" w:cs="Times New Roman"/>
          <w:sz w:val="14"/>
          <w:szCs w:val="14"/>
        </w:rPr>
      </w:pPr>
      <w:r w:rsidRPr="00167704">
        <w:rPr>
          <w:rFonts w:ascii="Times New Roman" w:hAnsi="Times New Roman" w:cs="Times New Roman"/>
          <w:sz w:val="14"/>
          <w:szCs w:val="14"/>
        </w:rPr>
        <w:lastRenderedPageBreak/>
        <w:t xml:space="preserve">3.3.4. Результатом административной процедуры является выдача  МФЦ постановления Администрации муниципального округа о разрешении на вступление в брак несовершеннолетних граждан, достигших возраста шестнадцати лет или уведомление об отказе (приложение №2) в предоставлении муниципальной услуги.  </w:t>
      </w:r>
    </w:p>
    <w:p w14:paraId="170CB799" w14:textId="77777777" w:rsidR="00256647" w:rsidRPr="00167704" w:rsidRDefault="00256647" w:rsidP="00256647">
      <w:pPr>
        <w:pStyle w:val="ConsPlusNormal"/>
        <w:ind w:firstLine="284"/>
        <w:jc w:val="both"/>
        <w:rPr>
          <w:rFonts w:ascii="Times New Roman" w:hAnsi="Times New Roman" w:cs="Times New Roman"/>
          <w:b/>
          <w:sz w:val="14"/>
          <w:szCs w:val="14"/>
        </w:rPr>
      </w:pPr>
      <w:r w:rsidRPr="00167704">
        <w:rPr>
          <w:rFonts w:ascii="Times New Roman" w:hAnsi="Times New Roman" w:cs="Times New Roman"/>
          <w:sz w:val="14"/>
          <w:szCs w:val="14"/>
        </w:rPr>
        <w:t>3.3.5. Срок выполнения административной процедуры не должен превышать 15 дней.</w:t>
      </w:r>
    </w:p>
    <w:p w14:paraId="5DEC2E44" w14:textId="77777777" w:rsidR="00256647" w:rsidRPr="00167704" w:rsidRDefault="00256647" w:rsidP="00256647">
      <w:pPr>
        <w:pStyle w:val="ConsPlusNormal"/>
        <w:ind w:firstLine="284"/>
        <w:jc w:val="center"/>
        <w:rPr>
          <w:rFonts w:ascii="Times New Roman" w:hAnsi="Times New Roman" w:cs="Times New Roman"/>
          <w:sz w:val="14"/>
          <w:szCs w:val="14"/>
        </w:rPr>
      </w:pPr>
      <w:r w:rsidRPr="00167704">
        <w:rPr>
          <w:rFonts w:ascii="Times New Roman" w:hAnsi="Times New Roman" w:cs="Times New Roman"/>
          <w:b/>
          <w:sz w:val="14"/>
          <w:szCs w:val="14"/>
        </w:rPr>
        <w:t>4. Порядок и формы контроля за предоставлением муниципальной услуги</w:t>
      </w:r>
    </w:p>
    <w:p w14:paraId="48B7BDB2" w14:textId="77777777" w:rsidR="00256647" w:rsidRPr="00167704" w:rsidRDefault="00256647" w:rsidP="00256647">
      <w:pPr>
        <w:ind w:firstLine="284"/>
        <w:jc w:val="both"/>
        <w:rPr>
          <w:b/>
          <w:sz w:val="14"/>
          <w:szCs w:val="14"/>
        </w:rPr>
      </w:pPr>
      <w:r w:rsidRPr="00167704">
        <w:rPr>
          <w:b/>
          <w:sz w:val="14"/>
          <w:szCs w:val="14"/>
        </w:rPr>
        <w:t>4.1. Порядок осуществления текущего контроля за соблюдением и использованием должностными лицами комитета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BF52B15" w14:textId="77777777" w:rsidR="00256647" w:rsidRPr="00167704" w:rsidRDefault="00256647" w:rsidP="00256647">
      <w:pPr>
        <w:ind w:firstLine="284"/>
        <w:jc w:val="both"/>
        <w:rPr>
          <w:sz w:val="14"/>
          <w:szCs w:val="14"/>
        </w:rPr>
      </w:pPr>
      <w:r w:rsidRPr="00167704">
        <w:rPr>
          <w:sz w:val="14"/>
          <w:szCs w:val="14"/>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председателем комитета или лицом, его замещающим, проверок исполнения должностными лицами положений регламента.</w:t>
      </w:r>
    </w:p>
    <w:p w14:paraId="1782A12B" w14:textId="77777777" w:rsidR="00256647" w:rsidRPr="00167704" w:rsidRDefault="00256647" w:rsidP="00256647">
      <w:pPr>
        <w:ind w:firstLine="284"/>
        <w:jc w:val="both"/>
        <w:rPr>
          <w:sz w:val="14"/>
          <w:szCs w:val="14"/>
        </w:rPr>
      </w:pPr>
      <w:r w:rsidRPr="00167704">
        <w:rPr>
          <w:sz w:val="14"/>
          <w:szCs w:val="14"/>
        </w:rPr>
        <w:t>Для текущего контроля используются сведения, содержащиеся в устной или письменной информации специалиста, осуществляющего регламентируемые действия.</w:t>
      </w:r>
    </w:p>
    <w:p w14:paraId="096DAE9D" w14:textId="77777777" w:rsidR="00256647" w:rsidRPr="00167704" w:rsidRDefault="00256647" w:rsidP="00256647">
      <w:pPr>
        <w:ind w:firstLine="284"/>
        <w:jc w:val="both"/>
        <w:rPr>
          <w:sz w:val="14"/>
          <w:szCs w:val="14"/>
        </w:rPr>
      </w:pPr>
      <w:r w:rsidRPr="00167704">
        <w:rPr>
          <w:sz w:val="14"/>
          <w:szCs w:val="14"/>
        </w:rPr>
        <w:t>О случаях и причинах нарушения сроков, содержания административных процедур и действий должностные лица немедленно информируют председателя комитета или лицо, его замещающее, а также принимают срочные меры по устранению нарушений.</w:t>
      </w:r>
    </w:p>
    <w:p w14:paraId="4FD07528" w14:textId="77777777" w:rsidR="00256647" w:rsidRPr="00167704" w:rsidRDefault="00256647" w:rsidP="00256647">
      <w:pPr>
        <w:ind w:firstLine="284"/>
        <w:jc w:val="both"/>
        <w:rPr>
          <w:sz w:val="14"/>
          <w:szCs w:val="14"/>
        </w:rPr>
      </w:pPr>
      <w:r w:rsidRPr="00167704">
        <w:rPr>
          <w:sz w:val="14"/>
          <w:szCs w:val="14"/>
        </w:rPr>
        <w:t>4.1.2. Текущий контроль за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14:paraId="0B2B5B3F" w14:textId="77777777" w:rsidR="00256647" w:rsidRPr="00167704" w:rsidRDefault="00256647" w:rsidP="00256647">
      <w:pPr>
        <w:ind w:firstLine="284"/>
        <w:jc w:val="both"/>
        <w:rPr>
          <w:b/>
          <w:sz w:val="14"/>
          <w:szCs w:val="14"/>
        </w:rPr>
      </w:pPr>
      <w:r w:rsidRPr="00167704">
        <w:rPr>
          <w:b/>
          <w:sz w:val="14"/>
          <w:szCs w:val="1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9583FF4" w14:textId="77777777" w:rsidR="00256647" w:rsidRPr="00167704" w:rsidRDefault="00256647" w:rsidP="00256647">
      <w:pPr>
        <w:ind w:firstLine="284"/>
        <w:jc w:val="both"/>
        <w:rPr>
          <w:sz w:val="14"/>
          <w:szCs w:val="14"/>
        </w:rPr>
      </w:pPr>
      <w:r w:rsidRPr="00167704">
        <w:rPr>
          <w:sz w:val="14"/>
          <w:szCs w:val="14"/>
        </w:rPr>
        <w:t>4.2.1. Проверки могут быть плановыми и внеплановыми.</w:t>
      </w:r>
    </w:p>
    <w:p w14:paraId="699A32BA" w14:textId="77777777" w:rsidR="00256647" w:rsidRPr="00167704" w:rsidRDefault="00256647" w:rsidP="00256647">
      <w:pPr>
        <w:ind w:firstLine="284"/>
        <w:jc w:val="both"/>
        <w:rPr>
          <w:sz w:val="14"/>
          <w:szCs w:val="14"/>
        </w:rPr>
      </w:pPr>
      <w:r w:rsidRPr="00167704">
        <w:rPr>
          <w:sz w:val="14"/>
          <w:szCs w:val="14"/>
        </w:rPr>
        <w:t>Плановые проверки полноты и качества предоставления муниципальной услуги проводятся не реже одного раза в год на основании планов.</w:t>
      </w:r>
    </w:p>
    <w:p w14:paraId="5B990786" w14:textId="77777777" w:rsidR="00256647" w:rsidRPr="00167704" w:rsidRDefault="00256647" w:rsidP="00256647">
      <w:pPr>
        <w:ind w:firstLine="284"/>
        <w:jc w:val="both"/>
        <w:rPr>
          <w:sz w:val="14"/>
          <w:szCs w:val="14"/>
        </w:rPr>
      </w:pPr>
      <w:r w:rsidRPr="00167704">
        <w:rPr>
          <w:sz w:val="14"/>
          <w:szCs w:val="14"/>
        </w:rPr>
        <w:t>Внеплановые проверки проводятся по поручению председателя комитета или лица, его замещающего, по конкретному обращению заинтересованных лиц.</w:t>
      </w:r>
    </w:p>
    <w:p w14:paraId="18C2867C" w14:textId="77777777" w:rsidR="00256647" w:rsidRPr="00167704" w:rsidRDefault="00256647" w:rsidP="00256647">
      <w:pPr>
        <w:ind w:firstLine="284"/>
        <w:jc w:val="both"/>
        <w:rPr>
          <w:sz w:val="14"/>
          <w:szCs w:val="14"/>
        </w:rPr>
      </w:pPr>
      <w:r w:rsidRPr="00167704">
        <w:rPr>
          <w:sz w:val="14"/>
          <w:szCs w:val="14"/>
        </w:rPr>
        <w:t>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отдела.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комитета.</w:t>
      </w:r>
    </w:p>
    <w:p w14:paraId="79ADFE9D" w14:textId="77777777" w:rsidR="00256647" w:rsidRPr="00167704" w:rsidRDefault="00256647" w:rsidP="00256647">
      <w:pPr>
        <w:ind w:firstLine="284"/>
        <w:jc w:val="both"/>
        <w:rPr>
          <w:b/>
          <w:sz w:val="14"/>
          <w:szCs w:val="14"/>
        </w:rPr>
      </w:pPr>
      <w:r w:rsidRPr="00167704">
        <w:rPr>
          <w:b/>
          <w:sz w:val="14"/>
          <w:szCs w:val="14"/>
        </w:rPr>
        <w:t>4.3 Порядок привлечения к ответственности должностных лиц комитета, предоставляющего муниципальную услугу, работников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14:paraId="230DB663" w14:textId="77777777" w:rsidR="00256647" w:rsidRPr="00167704" w:rsidRDefault="00256647" w:rsidP="00256647">
      <w:pPr>
        <w:ind w:firstLine="284"/>
        <w:jc w:val="both"/>
        <w:rPr>
          <w:sz w:val="14"/>
          <w:szCs w:val="14"/>
        </w:rPr>
      </w:pPr>
      <w:r w:rsidRPr="00167704">
        <w:rPr>
          <w:sz w:val="14"/>
          <w:szCs w:val="14"/>
        </w:rPr>
        <w:t>4.3.1. Должностное лицо несет персональную ответственность за:</w:t>
      </w:r>
    </w:p>
    <w:p w14:paraId="601AB66D" w14:textId="77777777" w:rsidR="00256647" w:rsidRPr="00167704" w:rsidRDefault="00256647" w:rsidP="00256647">
      <w:pPr>
        <w:ind w:firstLine="284"/>
        <w:jc w:val="both"/>
        <w:rPr>
          <w:sz w:val="14"/>
          <w:szCs w:val="14"/>
        </w:rPr>
      </w:pPr>
      <w:r w:rsidRPr="00167704">
        <w:rPr>
          <w:sz w:val="14"/>
          <w:szCs w:val="14"/>
        </w:rPr>
        <w:t>- соблюдение установленного порядка приема документов;</w:t>
      </w:r>
    </w:p>
    <w:p w14:paraId="7BD551DB" w14:textId="77777777" w:rsidR="00256647" w:rsidRPr="00167704" w:rsidRDefault="00256647" w:rsidP="00256647">
      <w:pPr>
        <w:ind w:firstLine="284"/>
        <w:jc w:val="both"/>
        <w:rPr>
          <w:sz w:val="14"/>
          <w:szCs w:val="14"/>
        </w:rPr>
      </w:pPr>
      <w:r w:rsidRPr="00167704">
        <w:rPr>
          <w:sz w:val="14"/>
          <w:szCs w:val="14"/>
        </w:rPr>
        <w:t>- принятие надлежащих мер по полной и всесторонней проверке представленных документов;</w:t>
      </w:r>
    </w:p>
    <w:p w14:paraId="41B22BBB" w14:textId="77777777" w:rsidR="00256647" w:rsidRPr="00167704" w:rsidRDefault="00256647" w:rsidP="00256647">
      <w:pPr>
        <w:ind w:firstLine="284"/>
        <w:jc w:val="both"/>
        <w:rPr>
          <w:sz w:val="14"/>
          <w:szCs w:val="14"/>
        </w:rPr>
      </w:pPr>
      <w:r w:rsidRPr="00167704">
        <w:rPr>
          <w:sz w:val="14"/>
          <w:szCs w:val="14"/>
        </w:rPr>
        <w:t>- соблюдение сроков рассмотрения документов, соблюдение порядка выдачи документов;</w:t>
      </w:r>
    </w:p>
    <w:p w14:paraId="6B44716F" w14:textId="77777777" w:rsidR="00256647" w:rsidRPr="00167704" w:rsidRDefault="00256647" w:rsidP="00256647">
      <w:pPr>
        <w:ind w:firstLine="284"/>
        <w:jc w:val="both"/>
        <w:rPr>
          <w:sz w:val="14"/>
          <w:szCs w:val="14"/>
        </w:rPr>
      </w:pPr>
      <w:r w:rsidRPr="00167704">
        <w:rPr>
          <w:sz w:val="14"/>
          <w:szCs w:val="14"/>
        </w:rPr>
        <w:t>- учет выданных документов;</w:t>
      </w:r>
    </w:p>
    <w:p w14:paraId="3BC09A9F" w14:textId="77777777" w:rsidR="00256647" w:rsidRPr="00167704" w:rsidRDefault="00256647" w:rsidP="00256647">
      <w:pPr>
        <w:ind w:firstLine="284"/>
        <w:jc w:val="both"/>
        <w:rPr>
          <w:sz w:val="14"/>
          <w:szCs w:val="14"/>
        </w:rPr>
      </w:pPr>
      <w:r w:rsidRPr="00167704">
        <w:rPr>
          <w:sz w:val="14"/>
          <w:szCs w:val="14"/>
        </w:rPr>
        <w:t>- своевременное формирование, ведение и надлежащее хранение документов.</w:t>
      </w:r>
    </w:p>
    <w:p w14:paraId="66F8A3CB" w14:textId="77777777" w:rsidR="00256647" w:rsidRPr="00167704" w:rsidRDefault="00256647" w:rsidP="00256647">
      <w:pPr>
        <w:ind w:firstLine="284"/>
        <w:jc w:val="both"/>
        <w:rPr>
          <w:sz w:val="14"/>
          <w:szCs w:val="14"/>
        </w:rPr>
      </w:pPr>
      <w:r w:rsidRPr="00167704">
        <w:rPr>
          <w:sz w:val="14"/>
          <w:szCs w:val="1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14:paraId="6BB0A15F" w14:textId="77777777" w:rsidR="00256647" w:rsidRPr="00167704" w:rsidRDefault="00256647" w:rsidP="00256647">
      <w:pPr>
        <w:ind w:firstLine="284"/>
        <w:jc w:val="both"/>
        <w:rPr>
          <w:sz w:val="14"/>
          <w:szCs w:val="14"/>
        </w:rPr>
      </w:pPr>
      <w:r w:rsidRPr="00167704">
        <w:rPr>
          <w:sz w:val="14"/>
          <w:szCs w:val="14"/>
        </w:rPr>
        <w:t>4.3.2. Работники МФЦ несут ответственность, установленную законодательством Российской Федерации:</w:t>
      </w:r>
    </w:p>
    <w:p w14:paraId="722BB8AA" w14:textId="77777777" w:rsidR="00256647" w:rsidRPr="00167704" w:rsidRDefault="00256647" w:rsidP="00256647">
      <w:pPr>
        <w:ind w:firstLine="284"/>
        <w:jc w:val="both"/>
        <w:rPr>
          <w:sz w:val="14"/>
          <w:szCs w:val="14"/>
        </w:rPr>
      </w:pPr>
      <w:r w:rsidRPr="00167704">
        <w:rPr>
          <w:sz w:val="14"/>
          <w:szCs w:val="14"/>
        </w:rPr>
        <w:t>- за полноту передаваемых комитету,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14:paraId="1258350A" w14:textId="77777777" w:rsidR="00256647" w:rsidRPr="00167704" w:rsidRDefault="00256647" w:rsidP="00256647">
      <w:pPr>
        <w:ind w:firstLine="284"/>
        <w:jc w:val="both"/>
        <w:rPr>
          <w:sz w:val="14"/>
          <w:szCs w:val="14"/>
        </w:rPr>
      </w:pPr>
      <w:r w:rsidRPr="00167704">
        <w:rPr>
          <w:sz w:val="14"/>
          <w:szCs w:val="14"/>
        </w:rPr>
        <w:t>- за полноту и соответствие комплексному запросу передаваемых комитету,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14:paraId="5CF78E08" w14:textId="77777777" w:rsidR="00256647" w:rsidRPr="00167704" w:rsidRDefault="00256647" w:rsidP="00256647">
      <w:pPr>
        <w:ind w:firstLine="284"/>
        <w:jc w:val="both"/>
        <w:rPr>
          <w:sz w:val="14"/>
          <w:szCs w:val="14"/>
        </w:rPr>
      </w:pPr>
      <w:r w:rsidRPr="00167704">
        <w:rPr>
          <w:sz w:val="14"/>
          <w:szCs w:val="14"/>
        </w:rPr>
        <w:t>- за своевременную передачу комитету,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14:paraId="2010BB19" w14:textId="77777777" w:rsidR="00256647" w:rsidRPr="00167704" w:rsidRDefault="00256647" w:rsidP="00256647">
      <w:pPr>
        <w:ind w:firstLine="284"/>
        <w:jc w:val="both"/>
        <w:rPr>
          <w:sz w:val="14"/>
          <w:szCs w:val="14"/>
        </w:rPr>
      </w:pPr>
      <w:r w:rsidRPr="00167704">
        <w:rPr>
          <w:sz w:val="14"/>
          <w:szCs w:val="14"/>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3CE68107" w14:textId="77777777" w:rsidR="00256647" w:rsidRPr="00167704" w:rsidRDefault="00256647" w:rsidP="00256647">
      <w:pPr>
        <w:ind w:firstLine="284"/>
        <w:jc w:val="both"/>
        <w:rPr>
          <w:sz w:val="14"/>
          <w:szCs w:val="14"/>
        </w:rPr>
      </w:pPr>
      <w:r w:rsidRPr="00167704">
        <w:rPr>
          <w:sz w:val="14"/>
          <w:szCs w:val="14"/>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об административных правонарушениях для должностных лиц.</w:t>
      </w:r>
    </w:p>
    <w:p w14:paraId="71F0C64D" w14:textId="77777777" w:rsidR="00256647" w:rsidRPr="00167704" w:rsidRDefault="00256647" w:rsidP="00256647">
      <w:pPr>
        <w:ind w:firstLine="284"/>
        <w:jc w:val="both"/>
        <w:rPr>
          <w:b/>
          <w:sz w:val="14"/>
          <w:szCs w:val="14"/>
        </w:rPr>
      </w:pPr>
      <w:r w:rsidRPr="00167704">
        <w:rPr>
          <w:b/>
          <w:sz w:val="14"/>
          <w:szCs w:val="1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CF4733B" w14:textId="77777777" w:rsidR="00256647" w:rsidRPr="00167704" w:rsidRDefault="00256647" w:rsidP="00256647">
      <w:pPr>
        <w:ind w:firstLine="284"/>
        <w:jc w:val="both"/>
        <w:rPr>
          <w:sz w:val="14"/>
          <w:szCs w:val="14"/>
        </w:rPr>
      </w:pPr>
      <w:r w:rsidRPr="00167704">
        <w:rPr>
          <w:sz w:val="14"/>
          <w:szCs w:val="14"/>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Администрацию муниципального округа.</w:t>
      </w:r>
    </w:p>
    <w:p w14:paraId="08F570A2" w14:textId="77777777" w:rsidR="00256647" w:rsidRPr="00167704" w:rsidRDefault="00256647" w:rsidP="00256647">
      <w:pPr>
        <w:ind w:firstLine="284"/>
        <w:jc w:val="both"/>
        <w:rPr>
          <w:sz w:val="14"/>
          <w:szCs w:val="14"/>
        </w:rPr>
      </w:pPr>
      <w:r w:rsidRPr="00167704">
        <w:rPr>
          <w:sz w:val="14"/>
          <w:szCs w:val="14"/>
        </w:rPr>
        <w:t>Любое заинтересованное лицо может осуществлять контроль за полнотой и качеством предоставления муниципальной услуги, обратившись в Администрацию муниципального округа.</w:t>
      </w:r>
    </w:p>
    <w:p w14:paraId="4AEEB44B" w14:textId="77777777" w:rsidR="00256647" w:rsidRPr="00167704" w:rsidRDefault="00256647" w:rsidP="00256647">
      <w:pPr>
        <w:ind w:firstLine="284"/>
        <w:jc w:val="both"/>
        <w:rPr>
          <w:b/>
          <w:sz w:val="14"/>
          <w:szCs w:val="14"/>
        </w:rPr>
      </w:pPr>
      <w:r w:rsidRPr="00167704">
        <w:rPr>
          <w:b/>
          <w:sz w:val="14"/>
          <w:szCs w:val="14"/>
        </w:rPr>
        <w:t xml:space="preserve">5. Досудебный (внесудебный) порядок обжалования решений и действий (бездействия) комитета, предоставляющего муниципальную услугу, МФЦ, а также их должностных лиц, муниципальных служащих, работников. </w:t>
      </w:r>
    </w:p>
    <w:p w14:paraId="428778FD" w14:textId="77777777" w:rsidR="00256647" w:rsidRPr="00167704" w:rsidRDefault="00256647" w:rsidP="00256647">
      <w:pPr>
        <w:ind w:firstLine="284"/>
        <w:jc w:val="both"/>
        <w:rPr>
          <w:b/>
          <w:sz w:val="14"/>
          <w:szCs w:val="14"/>
        </w:rPr>
      </w:pPr>
      <w:r w:rsidRPr="00167704">
        <w:rPr>
          <w:b/>
          <w:sz w:val="14"/>
          <w:szCs w:val="14"/>
        </w:rPr>
        <w:t>5.1. Информация для заявителя о его праве на досудебное (внесудебное) обжалование действий (бездействия) комитета, МФЦ и решений, принятых (осуществляемых) в ходе предоставления муниципальной услуги.</w:t>
      </w:r>
    </w:p>
    <w:p w14:paraId="62395049" w14:textId="77777777" w:rsidR="00256647" w:rsidRPr="00167704" w:rsidRDefault="00256647" w:rsidP="00256647">
      <w:pPr>
        <w:ind w:firstLine="284"/>
        <w:jc w:val="both"/>
        <w:rPr>
          <w:sz w:val="14"/>
          <w:szCs w:val="14"/>
        </w:rPr>
      </w:pPr>
      <w:r w:rsidRPr="00167704">
        <w:rPr>
          <w:sz w:val="14"/>
          <w:szCs w:val="14"/>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14:paraId="4BC9DA35" w14:textId="77777777" w:rsidR="00256647" w:rsidRPr="00167704" w:rsidRDefault="00256647" w:rsidP="00256647">
      <w:pPr>
        <w:ind w:firstLine="284"/>
        <w:jc w:val="both"/>
        <w:rPr>
          <w:sz w:val="14"/>
          <w:szCs w:val="14"/>
        </w:rPr>
      </w:pPr>
      <w:r w:rsidRPr="00167704">
        <w:rPr>
          <w:sz w:val="14"/>
          <w:szCs w:val="1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14:paraId="19C50D5B" w14:textId="77777777" w:rsidR="00256647" w:rsidRPr="00167704" w:rsidRDefault="00256647" w:rsidP="00256647">
      <w:pPr>
        <w:ind w:firstLine="284"/>
        <w:jc w:val="both"/>
        <w:rPr>
          <w:sz w:val="14"/>
          <w:szCs w:val="14"/>
        </w:rPr>
      </w:pPr>
      <w:r w:rsidRPr="00167704">
        <w:rPr>
          <w:b/>
          <w:sz w:val="14"/>
          <w:szCs w:val="14"/>
        </w:rPr>
        <w:t>5.2. Предмет жалобы</w:t>
      </w:r>
    </w:p>
    <w:p w14:paraId="379E1754" w14:textId="77777777" w:rsidR="00256647" w:rsidRPr="00167704" w:rsidRDefault="00256647" w:rsidP="00256647">
      <w:pPr>
        <w:ind w:firstLine="284"/>
        <w:jc w:val="both"/>
        <w:rPr>
          <w:sz w:val="14"/>
          <w:szCs w:val="14"/>
        </w:rPr>
      </w:pPr>
      <w:r w:rsidRPr="00167704">
        <w:rPr>
          <w:sz w:val="14"/>
          <w:szCs w:val="14"/>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14:paraId="46F1BEFE" w14:textId="77777777" w:rsidR="00256647" w:rsidRPr="00167704" w:rsidRDefault="00256647" w:rsidP="00256647">
      <w:pPr>
        <w:ind w:firstLine="284"/>
        <w:jc w:val="both"/>
        <w:rPr>
          <w:sz w:val="14"/>
          <w:szCs w:val="14"/>
        </w:rPr>
      </w:pPr>
      <w:r w:rsidRPr="00167704">
        <w:rPr>
          <w:sz w:val="14"/>
          <w:szCs w:val="14"/>
        </w:rPr>
        <w:t>нарушение срока регистрации заявления о предоставлении муниципальной услуги, комплексного запроса;</w:t>
      </w:r>
    </w:p>
    <w:p w14:paraId="4338E912" w14:textId="77777777" w:rsidR="00256647" w:rsidRPr="00167704" w:rsidRDefault="00256647" w:rsidP="00256647">
      <w:pPr>
        <w:ind w:firstLine="284"/>
        <w:jc w:val="both"/>
        <w:rPr>
          <w:sz w:val="14"/>
          <w:szCs w:val="14"/>
        </w:rPr>
      </w:pPr>
      <w:r w:rsidRPr="00167704">
        <w:rPr>
          <w:sz w:val="14"/>
          <w:szCs w:val="1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7952265C" w14:textId="77777777" w:rsidR="00256647" w:rsidRPr="00167704" w:rsidRDefault="00256647" w:rsidP="00256647">
      <w:pPr>
        <w:ind w:firstLine="284"/>
        <w:jc w:val="both"/>
        <w:rPr>
          <w:sz w:val="14"/>
          <w:szCs w:val="14"/>
        </w:rPr>
      </w:pPr>
      <w:r w:rsidRPr="00167704">
        <w:rPr>
          <w:sz w:val="14"/>
          <w:szCs w:val="1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14:paraId="5F969AEB" w14:textId="77777777" w:rsidR="00256647" w:rsidRPr="00167704" w:rsidRDefault="00256647" w:rsidP="00256647">
      <w:pPr>
        <w:ind w:firstLine="284"/>
        <w:jc w:val="both"/>
        <w:rPr>
          <w:sz w:val="14"/>
          <w:szCs w:val="14"/>
        </w:rPr>
      </w:pPr>
      <w:r w:rsidRPr="00167704">
        <w:rPr>
          <w:sz w:val="14"/>
          <w:szCs w:val="14"/>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14:paraId="2FC2212F" w14:textId="77777777" w:rsidR="00256647" w:rsidRPr="00167704" w:rsidRDefault="00256647" w:rsidP="00256647">
      <w:pPr>
        <w:ind w:firstLine="284"/>
        <w:jc w:val="both"/>
        <w:rPr>
          <w:sz w:val="14"/>
          <w:szCs w:val="14"/>
        </w:rPr>
      </w:pPr>
      <w:r w:rsidRPr="00167704">
        <w:rPr>
          <w:sz w:val="14"/>
          <w:szCs w:val="14"/>
        </w:rPr>
        <w:t>отказ в предоставлении муниципальной услуги, если основания отказа не предусмотрены правовыми актами Российской Федерации,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457FCC8F" w14:textId="77777777" w:rsidR="00256647" w:rsidRPr="00167704" w:rsidRDefault="00256647" w:rsidP="00256647">
      <w:pPr>
        <w:ind w:firstLine="284"/>
        <w:jc w:val="both"/>
        <w:rPr>
          <w:sz w:val="14"/>
          <w:szCs w:val="14"/>
        </w:rPr>
      </w:pPr>
      <w:r w:rsidRPr="00167704">
        <w:rPr>
          <w:sz w:val="14"/>
          <w:szCs w:val="14"/>
        </w:rPr>
        <w:t>затребование с заявителя при предоставлении муниципальной услуги платы, не предусмотренной нормативными правовыми актами Новгородской области, муниципальными правовыми актами;</w:t>
      </w:r>
    </w:p>
    <w:p w14:paraId="52D76489" w14:textId="77777777" w:rsidR="00256647" w:rsidRPr="00167704" w:rsidRDefault="00256647" w:rsidP="00256647">
      <w:pPr>
        <w:ind w:firstLine="284"/>
        <w:jc w:val="both"/>
        <w:rPr>
          <w:sz w:val="14"/>
          <w:szCs w:val="14"/>
        </w:rPr>
      </w:pPr>
      <w:r w:rsidRPr="00167704">
        <w:rPr>
          <w:sz w:val="14"/>
          <w:szCs w:val="14"/>
        </w:rPr>
        <w:t>отказ комитета, предоставляющего муниципальную услугу, муниципального служащего либо должностного лица комитета, предоставляющего муниципальную услугу, МФЦ, работника МФЦ, в исправлении допущенных опечаток и ошибок в выданных документах либо нарушение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2C38CCC3" w14:textId="77777777" w:rsidR="00256647" w:rsidRPr="00167704" w:rsidRDefault="00256647" w:rsidP="00256647">
      <w:pPr>
        <w:ind w:firstLine="284"/>
        <w:jc w:val="both"/>
        <w:rPr>
          <w:sz w:val="14"/>
          <w:szCs w:val="14"/>
        </w:rPr>
      </w:pPr>
      <w:r w:rsidRPr="00167704">
        <w:rPr>
          <w:sz w:val="14"/>
          <w:szCs w:val="14"/>
        </w:rPr>
        <w:t>нарушение срока или порядка выдачи документов по результатам предоставления муниципальной услуги;</w:t>
      </w:r>
    </w:p>
    <w:p w14:paraId="1A142B62" w14:textId="77777777" w:rsidR="00256647" w:rsidRPr="00167704" w:rsidRDefault="00256647" w:rsidP="00256647">
      <w:pPr>
        <w:ind w:firstLine="284"/>
        <w:jc w:val="both"/>
        <w:rPr>
          <w:sz w:val="14"/>
          <w:szCs w:val="14"/>
        </w:rPr>
      </w:pPr>
      <w:r w:rsidRPr="00167704">
        <w:rPr>
          <w:sz w:val="14"/>
          <w:szCs w:val="1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w:t>
      </w:r>
      <w:r w:rsidRPr="00167704">
        <w:rPr>
          <w:sz w:val="14"/>
          <w:szCs w:val="14"/>
        </w:rPr>
        <w:lastRenderedPageBreak/>
        <w:t>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12D12094" w14:textId="77777777" w:rsidR="00256647" w:rsidRPr="00167704" w:rsidRDefault="00256647" w:rsidP="00256647">
      <w:pPr>
        <w:ind w:firstLine="284"/>
        <w:jc w:val="both"/>
        <w:rPr>
          <w:b/>
          <w:sz w:val="14"/>
          <w:szCs w:val="14"/>
        </w:rPr>
      </w:pPr>
      <w:r w:rsidRPr="00167704">
        <w:rPr>
          <w:b/>
          <w:sz w:val="14"/>
          <w:szCs w:val="14"/>
        </w:rPr>
        <w:t>5.3. Органы и уполномоченные на рассмотрение жалобы должностные лица, которым может быть направлена жалоба</w:t>
      </w:r>
    </w:p>
    <w:p w14:paraId="7BDB764C" w14:textId="77777777" w:rsidR="00256647" w:rsidRPr="00167704" w:rsidRDefault="00256647" w:rsidP="00256647">
      <w:pPr>
        <w:ind w:firstLine="284"/>
        <w:jc w:val="both"/>
        <w:rPr>
          <w:sz w:val="14"/>
          <w:szCs w:val="14"/>
        </w:rPr>
      </w:pPr>
      <w:r w:rsidRPr="00167704">
        <w:rPr>
          <w:sz w:val="14"/>
          <w:szCs w:val="14"/>
        </w:rPr>
        <w:t>5.3.1. Жалобы на должностное лицо (муниципального служащего) комитета, решения и действия (бездействие) которого обжалуются, подаются председателю.</w:t>
      </w:r>
    </w:p>
    <w:p w14:paraId="2D564C14" w14:textId="77777777" w:rsidR="00256647" w:rsidRPr="00167704" w:rsidRDefault="00256647" w:rsidP="00256647">
      <w:pPr>
        <w:ind w:firstLine="284"/>
        <w:jc w:val="both"/>
        <w:rPr>
          <w:sz w:val="14"/>
          <w:szCs w:val="14"/>
        </w:rPr>
      </w:pPr>
      <w:r w:rsidRPr="00167704">
        <w:rPr>
          <w:sz w:val="14"/>
          <w:szCs w:val="14"/>
        </w:rPr>
        <w:t>5.3.2. Жалоба на решения, принятые председателем комитета при предоставлении муниципальной услуги, подаются заместителю Главы администрации муниципального округа, курирующему отдел.</w:t>
      </w:r>
    </w:p>
    <w:p w14:paraId="62B16884" w14:textId="77777777" w:rsidR="00256647" w:rsidRPr="00167704" w:rsidRDefault="00256647" w:rsidP="00256647">
      <w:pPr>
        <w:ind w:firstLine="284"/>
        <w:jc w:val="both"/>
        <w:rPr>
          <w:sz w:val="14"/>
          <w:szCs w:val="14"/>
        </w:rPr>
      </w:pPr>
      <w:r w:rsidRPr="00167704">
        <w:rPr>
          <w:sz w:val="14"/>
          <w:szCs w:val="14"/>
        </w:rPr>
        <w:t>5.3.3. Жалобы на решение, принятые заместителем Главы администрации муниципального округа подаются Главе муниципального округа.</w:t>
      </w:r>
    </w:p>
    <w:p w14:paraId="4B037435" w14:textId="77777777" w:rsidR="00256647" w:rsidRPr="00167704" w:rsidRDefault="00256647" w:rsidP="00256647">
      <w:pPr>
        <w:ind w:firstLine="284"/>
        <w:jc w:val="both"/>
        <w:rPr>
          <w:sz w:val="14"/>
          <w:szCs w:val="14"/>
        </w:rPr>
      </w:pPr>
      <w:r w:rsidRPr="00167704">
        <w:rPr>
          <w:sz w:val="14"/>
          <w:szCs w:val="14"/>
        </w:rP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E8DF071" w14:textId="77777777" w:rsidR="00256647" w:rsidRPr="00167704" w:rsidRDefault="00256647" w:rsidP="00256647">
      <w:pPr>
        <w:ind w:firstLine="284"/>
        <w:jc w:val="both"/>
        <w:rPr>
          <w:sz w:val="14"/>
          <w:szCs w:val="14"/>
        </w:rPr>
      </w:pPr>
      <w:r w:rsidRPr="00167704">
        <w:rPr>
          <w:sz w:val="14"/>
          <w:szCs w:val="14"/>
        </w:rPr>
        <w:t>5.3.5.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14:paraId="064DFB11" w14:textId="77777777" w:rsidR="00256647" w:rsidRPr="00167704" w:rsidRDefault="00256647" w:rsidP="00256647">
      <w:pPr>
        <w:ind w:firstLine="284"/>
        <w:jc w:val="both"/>
        <w:rPr>
          <w:b/>
          <w:sz w:val="14"/>
          <w:szCs w:val="14"/>
        </w:rPr>
      </w:pPr>
      <w:r w:rsidRPr="00167704">
        <w:rPr>
          <w:b/>
          <w:sz w:val="14"/>
          <w:szCs w:val="14"/>
        </w:rPr>
        <w:t>5.4. Порядок подачи и рассмотрения жалобы</w:t>
      </w:r>
    </w:p>
    <w:p w14:paraId="78A570BF" w14:textId="77777777" w:rsidR="00256647" w:rsidRPr="00167704" w:rsidRDefault="00256647" w:rsidP="00256647">
      <w:pPr>
        <w:ind w:firstLine="284"/>
        <w:jc w:val="both"/>
        <w:rPr>
          <w:sz w:val="14"/>
          <w:szCs w:val="14"/>
        </w:rPr>
      </w:pPr>
      <w:r w:rsidRPr="00167704">
        <w:rPr>
          <w:sz w:val="14"/>
          <w:szCs w:val="14"/>
        </w:rPr>
        <w:t>5.4.1. Основанием для начала процедуры досудебного (внесудебного) обжалования является поступление жалобы заявителя в Администрацию муниципального округа.</w:t>
      </w:r>
    </w:p>
    <w:p w14:paraId="7DE34AB7" w14:textId="77777777" w:rsidR="00256647" w:rsidRPr="00167704" w:rsidRDefault="00256647" w:rsidP="00256647">
      <w:pPr>
        <w:ind w:firstLine="284"/>
        <w:jc w:val="both"/>
        <w:rPr>
          <w:sz w:val="14"/>
          <w:szCs w:val="14"/>
        </w:rPr>
      </w:pPr>
      <w:r w:rsidRPr="00167704">
        <w:rPr>
          <w:sz w:val="14"/>
          <w:szCs w:val="14"/>
        </w:rPr>
        <w:t xml:space="preserve">Жалоба подается в письменной произвольной форме на бумажном носителе, в электронной форме. </w:t>
      </w:r>
    </w:p>
    <w:p w14:paraId="13B64E16" w14:textId="77777777" w:rsidR="00256647" w:rsidRPr="00167704" w:rsidRDefault="00256647" w:rsidP="00256647">
      <w:pPr>
        <w:ind w:firstLine="284"/>
        <w:jc w:val="both"/>
        <w:rPr>
          <w:sz w:val="14"/>
          <w:szCs w:val="14"/>
        </w:rPr>
      </w:pPr>
      <w:r w:rsidRPr="00167704">
        <w:rPr>
          <w:sz w:val="14"/>
          <w:szCs w:val="14"/>
        </w:rPr>
        <w:t>Жалоба на решения и действия (бездействие) отдела, должностного лица комитета, муниципального служащего, председателя комитета,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53DE625B" w14:textId="77777777" w:rsidR="00256647" w:rsidRPr="00167704" w:rsidRDefault="00256647" w:rsidP="00256647">
      <w:pPr>
        <w:ind w:firstLine="284"/>
        <w:jc w:val="both"/>
        <w:rPr>
          <w:sz w:val="14"/>
          <w:szCs w:val="14"/>
        </w:rPr>
      </w:pPr>
      <w:r w:rsidRPr="00167704">
        <w:rPr>
          <w:sz w:val="14"/>
          <w:szCs w:val="14"/>
        </w:rPr>
        <w:t>5.4.2. В электронном виде жалоба может быть подана заявителем посредством:</w:t>
      </w:r>
    </w:p>
    <w:p w14:paraId="15701806" w14:textId="77777777" w:rsidR="00256647" w:rsidRPr="00167704" w:rsidRDefault="00256647" w:rsidP="00256647">
      <w:pPr>
        <w:ind w:firstLine="284"/>
        <w:jc w:val="both"/>
        <w:rPr>
          <w:sz w:val="14"/>
          <w:szCs w:val="14"/>
        </w:rPr>
      </w:pPr>
      <w:r w:rsidRPr="00167704">
        <w:rPr>
          <w:sz w:val="14"/>
          <w:szCs w:val="14"/>
        </w:rPr>
        <w:t>1) региональной информационной системы «Портал государственных и муниципальных услуг (функций) Новгородской области» (</w:t>
      </w:r>
      <w:r w:rsidRPr="00167704">
        <w:rPr>
          <w:sz w:val="14"/>
          <w:szCs w:val="14"/>
          <w:lang w:val="en-US"/>
        </w:rPr>
        <w:t>https</w:t>
      </w:r>
      <w:r w:rsidRPr="00167704">
        <w:rPr>
          <w:sz w:val="14"/>
          <w:szCs w:val="14"/>
        </w:rPr>
        <w:t>//</w:t>
      </w:r>
      <w:r w:rsidRPr="00167704">
        <w:rPr>
          <w:sz w:val="14"/>
          <w:szCs w:val="14"/>
          <w:lang w:val="en-US"/>
        </w:rPr>
        <w:t>uslugi</w:t>
      </w:r>
      <w:r w:rsidRPr="00167704">
        <w:rPr>
          <w:sz w:val="14"/>
          <w:szCs w:val="14"/>
        </w:rPr>
        <w:t>.</w:t>
      </w:r>
      <w:r w:rsidRPr="00167704">
        <w:rPr>
          <w:sz w:val="14"/>
          <w:szCs w:val="14"/>
          <w:lang w:val="en-US"/>
        </w:rPr>
        <w:t>novreg</w:t>
      </w:r>
      <w:r w:rsidRPr="00167704">
        <w:rPr>
          <w:sz w:val="14"/>
          <w:szCs w:val="14"/>
        </w:rPr>
        <w:t>.</w:t>
      </w:r>
      <w:r w:rsidRPr="00167704">
        <w:rPr>
          <w:sz w:val="14"/>
          <w:szCs w:val="14"/>
          <w:lang w:val="en-US"/>
        </w:rPr>
        <w:t>ru</w:t>
      </w:r>
      <w:r w:rsidRPr="00167704">
        <w:rPr>
          <w:sz w:val="14"/>
          <w:szCs w:val="14"/>
        </w:rPr>
        <w:t>);</w:t>
      </w:r>
    </w:p>
    <w:p w14:paraId="0856654A" w14:textId="77777777" w:rsidR="00256647" w:rsidRPr="00167704" w:rsidRDefault="00256647" w:rsidP="00256647">
      <w:pPr>
        <w:ind w:firstLine="284"/>
        <w:jc w:val="both"/>
        <w:rPr>
          <w:sz w:val="14"/>
          <w:szCs w:val="14"/>
        </w:rPr>
      </w:pPr>
      <w:r w:rsidRPr="00167704">
        <w:rPr>
          <w:sz w:val="14"/>
          <w:szCs w:val="14"/>
        </w:rPr>
        <w:t>2) федеральной государственной информационной системы «Единый портал государственных и муниципальных услуг (функций)» (</w:t>
      </w:r>
      <w:hyperlink r:id="rId11" w:history="1">
        <w:r w:rsidRPr="00167704">
          <w:rPr>
            <w:rStyle w:val="af6"/>
            <w:color w:val="auto"/>
            <w:sz w:val="14"/>
            <w:szCs w:val="14"/>
            <w:lang w:val="en-US"/>
          </w:rPr>
          <w:t>https</w:t>
        </w:r>
        <w:r w:rsidRPr="00167704">
          <w:rPr>
            <w:rStyle w:val="af6"/>
            <w:color w:val="auto"/>
            <w:sz w:val="14"/>
            <w:szCs w:val="14"/>
          </w:rPr>
          <w:t>://</w:t>
        </w:r>
        <w:r w:rsidRPr="00167704">
          <w:rPr>
            <w:rStyle w:val="af6"/>
            <w:color w:val="auto"/>
            <w:sz w:val="14"/>
            <w:szCs w:val="14"/>
            <w:lang w:val="en-US"/>
          </w:rPr>
          <w:t>gosuslugi</w:t>
        </w:r>
        <w:r w:rsidRPr="00167704">
          <w:rPr>
            <w:rStyle w:val="af6"/>
            <w:color w:val="auto"/>
            <w:sz w:val="14"/>
            <w:szCs w:val="14"/>
          </w:rPr>
          <w:t>.</w:t>
        </w:r>
        <w:r w:rsidRPr="00167704">
          <w:rPr>
            <w:rStyle w:val="af6"/>
            <w:color w:val="auto"/>
            <w:sz w:val="14"/>
            <w:szCs w:val="14"/>
            <w:lang w:val="en-US"/>
          </w:rPr>
          <w:t>ru</w:t>
        </w:r>
      </w:hyperlink>
      <w:r w:rsidRPr="00167704">
        <w:rPr>
          <w:sz w:val="14"/>
          <w:szCs w:val="14"/>
        </w:rPr>
        <w:t>):</w:t>
      </w:r>
    </w:p>
    <w:p w14:paraId="757889D1" w14:textId="77777777" w:rsidR="00256647" w:rsidRPr="00167704" w:rsidRDefault="00256647" w:rsidP="00256647">
      <w:pPr>
        <w:ind w:firstLine="284"/>
        <w:jc w:val="both"/>
        <w:rPr>
          <w:sz w:val="14"/>
          <w:szCs w:val="14"/>
        </w:rPr>
      </w:pPr>
      <w:r w:rsidRPr="00167704">
        <w:rPr>
          <w:sz w:val="14"/>
          <w:szCs w:val="14"/>
        </w:rPr>
        <w:t>3) федеральной государственной информационной системы «Досудебное обжалование» (</w:t>
      </w:r>
      <w:r w:rsidRPr="00167704">
        <w:rPr>
          <w:sz w:val="14"/>
          <w:szCs w:val="14"/>
          <w:lang w:val="en-US"/>
        </w:rPr>
        <w:t>https</w:t>
      </w:r>
      <w:r w:rsidRPr="00167704">
        <w:rPr>
          <w:sz w:val="14"/>
          <w:szCs w:val="14"/>
        </w:rPr>
        <w:t>//</w:t>
      </w:r>
      <w:r w:rsidRPr="00167704">
        <w:rPr>
          <w:sz w:val="14"/>
          <w:szCs w:val="14"/>
          <w:lang w:val="en-US"/>
        </w:rPr>
        <w:t>do</w:t>
      </w:r>
      <w:r w:rsidRPr="00167704">
        <w:rPr>
          <w:sz w:val="14"/>
          <w:szCs w:val="14"/>
        </w:rPr>
        <w:t>.</w:t>
      </w:r>
      <w:r w:rsidRPr="00167704">
        <w:rPr>
          <w:sz w:val="14"/>
          <w:szCs w:val="14"/>
          <w:lang w:val="en-US"/>
        </w:rPr>
        <w:t>gosuslugi</w:t>
      </w:r>
      <w:r w:rsidRPr="00167704">
        <w:rPr>
          <w:sz w:val="14"/>
          <w:szCs w:val="14"/>
        </w:rPr>
        <w:t>.</w:t>
      </w:r>
      <w:r w:rsidRPr="00167704">
        <w:rPr>
          <w:sz w:val="14"/>
          <w:szCs w:val="14"/>
          <w:lang w:val="en-US"/>
        </w:rPr>
        <w:t>ru</w:t>
      </w:r>
      <w:r w:rsidRPr="00167704">
        <w:rPr>
          <w:sz w:val="14"/>
          <w:szCs w:val="14"/>
        </w:rPr>
        <w:t>).</w:t>
      </w:r>
    </w:p>
    <w:p w14:paraId="2C4C1123" w14:textId="77777777" w:rsidR="00256647" w:rsidRPr="00167704" w:rsidRDefault="00256647" w:rsidP="00256647">
      <w:pPr>
        <w:ind w:firstLine="284"/>
        <w:jc w:val="both"/>
        <w:rPr>
          <w:sz w:val="14"/>
          <w:szCs w:val="14"/>
        </w:rPr>
      </w:pPr>
      <w:r w:rsidRPr="00167704">
        <w:rPr>
          <w:sz w:val="14"/>
          <w:szCs w:val="14"/>
        </w:rPr>
        <w:t>5.4.3. Жалоба должна содержать:</w:t>
      </w:r>
    </w:p>
    <w:p w14:paraId="7D3A2914" w14:textId="77777777" w:rsidR="00256647" w:rsidRPr="00167704" w:rsidRDefault="00256647" w:rsidP="00256647">
      <w:pPr>
        <w:ind w:firstLine="284"/>
        <w:jc w:val="both"/>
        <w:rPr>
          <w:sz w:val="14"/>
          <w:szCs w:val="14"/>
        </w:rPr>
      </w:pPr>
      <w:r w:rsidRPr="00167704">
        <w:rPr>
          <w:sz w:val="14"/>
          <w:szCs w:val="14"/>
        </w:rPr>
        <w:t>наименование комитета, предоставляющего муниципальную услугу, должностного лица комитета, предоставляющего муниципальную услугу, либо муниципального служащего, руководителя и (или) работника МФЦ, решения и действия (бездействие) которых обжалуется;</w:t>
      </w:r>
    </w:p>
    <w:p w14:paraId="3B46DB67" w14:textId="77777777" w:rsidR="00256647" w:rsidRPr="00167704" w:rsidRDefault="00256647" w:rsidP="00256647">
      <w:pPr>
        <w:ind w:firstLine="284"/>
        <w:jc w:val="both"/>
        <w:rPr>
          <w:sz w:val="14"/>
          <w:szCs w:val="14"/>
        </w:rPr>
      </w:pPr>
      <w:r w:rsidRPr="00167704">
        <w:rPr>
          <w:sz w:val="14"/>
          <w:szCs w:val="14"/>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заявителя-физического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14:paraId="285BD111" w14:textId="77777777" w:rsidR="00256647" w:rsidRPr="00167704" w:rsidRDefault="00256647" w:rsidP="00256647">
      <w:pPr>
        <w:ind w:firstLine="284"/>
        <w:jc w:val="both"/>
        <w:rPr>
          <w:sz w:val="14"/>
          <w:szCs w:val="14"/>
        </w:rPr>
      </w:pPr>
      <w:r w:rsidRPr="00167704">
        <w:rPr>
          <w:sz w:val="14"/>
          <w:szCs w:val="14"/>
        </w:rPr>
        <w:t>сведения об обжалуемых решениях и действиях (бездействии) комитета, предоставляющего муниципальную услугу, должностного лица комитета, предоставляющего муниципальную услугу либо муниципального служащего, руководителя МФЦ, работника МФЦ;</w:t>
      </w:r>
    </w:p>
    <w:p w14:paraId="65703A10" w14:textId="77777777" w:rsidR="00256647" w:rsidRPr="00167704" w:rsidRDefault="00256647" w:rsidP="00256647">
      <w:pPr>
        <w:ind w:firstLine="284"/>
        <w:jc w:val="both"/>
        <w:rPr>
          <w:sz w:val="14"/>
          <w:szCs w:val="14"/>
        </w:rPr>
      </w:pPr>
      <w:r w:rsidRPr="00167704">
        <w:rPr>
          <w:sz w:val="14"/>
          <w:szCs w:val="14"/>
        </w:rPr>
        <w:t>доводы, на основании которых заявитель не согласен с решением и действиями (бездействием) комитета, предоставляющего муниципальную услугу, должностного лица комитета, предоставляющего муниципальную услугу либо муниципального служащего, МФЦ, работника МФЦ. Заявителем могут быть предоставлены документы (при наличии), предоставляющие доводы заявителя, либо их копии.</w:t>
      </w:r>
    </w:p>
    <w:p w14:paraId="1D705D31" w14:textId="77777777" w:rsidR="00256647" w:rsidRPr="00167704" w:rsidRDefault="00256647" w:rsidP="00256647">
      <w:pPr>
        <w:ind w:firstLine="284"/>
        <w:jc w:val="both"/>
        <w:rPr>
          <w:b/>
          <w:sz w:val="14"/>
          <w:szCs w:val="14"/>
        </w:rPr>
      </w:pPr>
      <w:r w:rsidRPr="00167704">
        <w:rPr>
          <w:b/>
          <w:sz w:val="14"/>
          <w:szCs w:val="14"/>
        </w:rPr>
        <w:t>5.5. Сроки рассмотрения жалобы</w:t>
      </w:r>
    </w:p>
    <w:p w14:paraId="7AB3F16C" w14:textId="77777777" w:rsidR="00256647" w:rsidRPr="00167704" w:rsidRDefault="00256647" w:rsidP="00256647">
      <w:pPr>
        <w:ind w:firstLine="284"/>
        <w:jc w:val="both"/>
        <w:rPr>
          <w:sz w:val="14"/>
          <w:szCs w:val="14"/>
        </w:rPr>
      </w:pPr>
      <w:r w:rsidRPr="00167704">
        <w:rPr>
          <w:sz w:val="14"/>
          <w:szCs w:val="14"/>
        </w:rPr>
        <w:t>5.5.1. Жалоба, поступившая в Администрацию муниципального округа, комитета,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комитета, руководителя и (или)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комитета и (или) должностного лица, взимание платы с заявителя не допускается.</w:t>
      </w:r>
    </w:p>
    <w:p w14:paraId="6441A728" w14:textId="77777777" w:rsidR="00256647" w:rsidRPr="00167704" w:rsidRDefault="00256647" w:rsidP="00256647">
      <w:pPr>
        <w:ind w:firstLine="284"/>
        <w:jc w:val="both"/>
        <w:rPr>
          <w:sz w:val="14"/>
          <w:szCs w:val="14"/>
        </w:rPr>
      </w:pPr>
      <w:r w:rsidRPr="00167704">
        <w:rPr>
          <w:b/>
          <w:sz w:val="14"/>
          <w:szCs w:val="14"/>
        </w:rPr>
        <w:t>5.6. Результат рассмотрения жалобы</w:t>
      </w:r>
    </w:p>
    <w:p w14:paraId="45B68B2A" w14:textId="77777777" w:rsidR="00256647" w:rsidRPr="00167704" w:rsidRDefault="00256647" w:rsidP="00256647">
      <w:pPr>
        <w:ind w:firstLine="284"/>
        <w:jc w:val="both"/>
        <w:rPr>
          <w:sz w:val="14"/>
          <w:szCs w:val="14"/>
        </w:rPr>
      </w:pPr>
      <w:r w:rsidRPr="00167704">
        <w:rPr>
          <w:sz w:val="14"/>
          <w:szCs w:val="14"/>
        </w:rPr>
        <w:t>5.6.2. По результатам рассмотрения жалобы принимается одно из следующих решений:</w:t>
      </w:r>
    </w:p>
    <w:p w14:paraId="070597BD" w14:textId="77777777" w:rsidR="00256647" w:rsidRPr="00167704" w:rsidRDefault="00256647" w:rsidP="00256647">
      <w:pPr>
        <w:ind w:firstLine="284"/>
        <w:jc w:val="both"/>
        <w:rPr>
          <w:sz w:val="14"/>
          <w:szCs w:val="14"/>
        </w:rPr>
      </w:pPr>
      <w:r w:rsidRPr="00167704">
        <w:rPr>
          <w:sz w:val="14"/>
          <w:szCs w:val="1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
    <w:p w14:paraId="7C9ADA17" w14:textId="77777777" w:rsidR="00256647" w:rsidRPr="00167704" w:rsidRDefault="00256647" w:rsidP="00256647">
      <w:pPr>
        <w:ind w:firstLine="284"/>
        <w:jc w:val="both"/>
        <w:rPr>
          <w:sz w:val="14"/>
          <w:szCs w:val="14"/>
        </w:rPr>
      </w:pPr>
      <w:r w:rsidRPr="00167704">
        <w:rPr>
          <w:sz w:val="14"/>
          <w:szCs w:val="14"/>
        </w:rPr>
        <w:t>в удовлетворении жалобы отказывается.</w:t>
      </w:r>
    </w:p>
    <w:p w14:paraId="5BAD998B" w14:textId="77777777" w:rsidR="00256647" w:rsidRPr="00167704" w:rsidRDefault="00256647" w:rsidP="00256647">
      <w:pPr>
        <w:ind w:firstLine="284"/>
        <w:jc w:val="both"/>
        <w:rPr>
          <w:sz w:val="14"/>
          <w:szCs w:val="14"/>
        </w:rPr>
      </w:pPr>
      <w:r w:rsidRPr="00167704">
        <w:rPr>
          <w:b/>
          <w:sz w:val="14"/>
          <w:szCs w:val="14"/>
        </w:rPr>
        <w:t>5.7. Порядок информирования заявителя о результатах рассмотрения жалобы</w:t>
      </w:r>
    </w:p>
    <w:p w14:paraId="2DE846A2" w14:textId="77777777" w:rsidR="00256647" w:rsidRPr="00167704" w:rsidRDefault="00256647" w:rsidP="00256647">
      <w:pPr>
        <w:ind w:firstLine="284"/>
        <w:jc w:val="both"/>
        <w:rPr>
          <w:sz w:val="14"/>
          <w:szCs w:val="14"/>
        </w:rPr>
      </w:pPr>
      <w:r w:rsidRPr="00167704">
        <w:rPr>
          <w:sz w:val="14"/>
          <w:szCs w:val="14"/>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2EA8639" w14:textId="77777777" w:rsidR="00256647" w:rsidRPr="00167704" w:rsidRDefault="00256647" w:rsidP="00256647">
      <w:pPr>
        <w:ind w:firstLine="284"/>
        <w:jc w:val="both"/>
        <w:rPr>
          <w:sz w:val="14"/>
          <w:szCs w:val="14"/>
        </w:rPr>
      </w:pPr>
      <w:r w:rsidRPr="00167704">
        <w:rPr>
          <w:sz w:val="14"/>
          <w:szCs w:val="14"/>
        </w:rPr>
        <w:t>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A2C1C96" w14:textId="77777777" w:rsidR="00256647" w:rsidRPr="00167704" w:rsidRDefault="00256647" w:rsidP="00256647">
      <w:pPr>
        <w:ind w:firstLine="284"/>
        <w:jc w:val="both"/>
        <w:rPr>
          <w:sz w:val="14"/>
          <w:szCs w:val="14"/>
        </w:rPr>
      </w:pPr>
      <w:r w:rsidRPr="00167704">
        <w:rPr>
          <w:sz w:val="14"/>
          <w:szCs w:val="14"/>
        </w:rPr>
        <w:t>5.7.3. В случае признания жалобы не подлежащей удовлетворению в ответе заявителю, указанном в подпункте 5.7.1 пункта 5.7 раздела 5 настоящего Административного регламент, даются аргументированные разъяснения о причинах принятого решения, а также информация о порядке обжалования принятого решения.</w:t>
      </w:r>
    </w:p>
    <w:p w14:paraId="49518534" w14:textId="77777777" w:rsidR="00256647" w:rsidRPr="00167704" w:rsidRDefault="00256647" w:rsidP="00256647">
      <w:pPr>
        <w:ind w:firstLine="284"/>
        <w:jc w:val="both"/>
        <w:rPr>
          <w:b/>
          <w:sz w:val="14"/>
          <w:szCs w:val="14"/>
        </w:rPr>
      </w:pPr>
      <w:r w:rsidRPr="00167704">
        <w:rPr>
          <w:b/>
          <w:sz w:val="14"/>
          <w:szCs w:val="14"/>
        </w:rPr>
        <w:t>5.8. Порядок обжалования решения по жалобе</w:t>
      </w:r>
    </w:p>
    <w:p w14:paraId="576FE625" w14:textId="77777777" w:rsidR="00256647" w:rsidRPr="00167704" w:rsidRDefault="00256647" w:rsidP="00256647">
      <w:pPr>
        <w:ind w:firstLine="284"/>
        <w:jc w:val="both"/>
        <w:rPr>
          <w:sz w:val="14"/>
          <w:szCs w:val="14"/>
        </w:rPr>
      </w:pPr>
      <w:r w:rsidRPr="00167704">
        <w:rPr>
          <w:sz w:val="14"/>
          <w:szCs w:val="14"/>
        </w:rPr>
        <w:t>5.8.1. В досудебном порядке могут быть обжалованы действия (бездействие) и решения должностных лиц (муниципальных служащих) отдела – Главе муниципального округа.</w:t>
      </w:r>
    </w:p>
    <w:p w14:paraId="7ADCF380" w14:textId="77777777" w:rsidR="00256647" w:rsidRPr="00167704" w:rsidRDefault="00256647" w:rsidP="00256647">
      <w:pPr>
        <w:ind w:firstLine="284"/>
        <w:jc w:val="both"/>
        <w:rPr>
          <w:b/>
          <w:sz w:val="14"/>
          <w:szCs w:val="14"/>
        </w:rPr>
      </w:pPr>
      <w:r w:rsidRPr="00167704">
        <w:rPr>
          <w:b/>
          <w:sz w:val="14"/>
          <w:szCs w:val="14"/>
        </w:rPr>
        <w:t>5.9. Право заявителя на получение информации и документов, необходимых для обоснования и рассмотрения жалобы</w:t>
      </w:r>
    </w:p>
    <w:p w14:paraId="09768272" w14:textId="77777777" w:rsidR="00256647" w:rsidRPr="00167704" w:rsidRDefault="00256647" w:rsidP="00256647">
      <w:pPr>
        <w:ind w:firstLine="284"/>
        <w:jc w:val="both"/>
        <w:rPr>
          <w:sz w:val="14"/>
          <w:szCs w:val="14"/>
        </w:rPr>
      </w:pPr>
      <w:r w:rsidRPr="00167704">
        <w:rPr>
          <w:sz w:val="14"/>
          <w:szCs w:val="14"/>
        </w:rPr>
        <w:t>5.9.1. На стадии досудебного обжалования действий (бездействия) должностного лица (муниципального служащего) комитета,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предоставление дополнительных материалов в срок не более 5 рабочих дней с момента обращения.</w:t>
      </w:r>
    </w:p>
    <w:p w14:paraId="2276F627" w14:textId="77777777" w:rsidR="00256647" w:rsidRPr="00167704" w:rsidRDefault="00256647" w:rsidP="00256647">
      <w:pPr>
        <w:ind w:firstLine="284"/>
        <w:jc w:val="both"/>
        <w:rPr>
          <w:b/>
          <w:sz w:val="14"/>
          <w:szCs w:val="14"/>
        </w:rPr>
      </w:pPr>
      <w:r w:rsidRPr="00167704">
        <w:rPr>
          <w:b/>
          <w:sz w:val="14"/>
          <w:szCs w:val="14"/>
        </w:rPr>
        <w:t>5.10. Способы информирования заявителей о порядке подачи и рассмотрения жалобы</w:t>
      </w:r>
    </w:p>
    <w:p w14:paraId="48CE0C7C" w14:textId="77777777" w:rsidR="00256647" w:rsidRPr="00167704" w:rsidRDefault="00256647" w:rsidP="00256647">
      <w:pPr>
        <w:ind w:firstLine="284"/>
        <w:jc w:val="both"/>
        <w:rPr>
          <w:sz w:val="14"/>
          <w:szCs w:val="14"/>
        </w:rPr>
      </w:pPr>
      <w:r w:rsidRPr="00167704">
        <w:rPr>
          <w:sz w:val="14"/>
          <w:szCs w:val="14"/>
        </w:rPr>
        <w:t>5.10.1. Комитет, Администрация муниципального округа, МФЦ обеспечивают:</w:t>
      </w:r>
    </w:p>
    <w:p w14:paraId="23C1D47B" w14:textId="77777777" w:rsidR="00256647" w:rsidRPr="00167704" w:rsidRDefault="00256647" w:rsidP="00256647">
      <w:pPr>
        <w:ind w:firstLine="284"/>
        <w:jc w:val="both"/>
        <w:rPr>
          <w:sz w:val="14"/>
          <w:szCs w:val="14"/>
        </w:rPr>
      </w:pPr>
      <w:r w:rsidRPr="00167704">
        <w:rPr>
          <w:sz w:val="14"/>
          <w:szCs w:val="14"/>
        </w:rPr>
        <w:t>информирование заявителей о порядке обжалования решений и действий (бездействия) комитета, предоставляющего муниципальную услугу, его должностных лиц, муниципальных служащих, МФЦ, должностных лиц и работников МФЦ, посредством размещения информации на стендах в местах предоставления муниципальной услуги, на официальном сайте Администрации муниципального округа, МФЦ в сети «Интернет», в региональной государственной информационной системе «Единый портал государственных и муниципальных услуг (функций)»;</w:t>
      </w:r>
    </w:p>
    <w:p w14:paraId="5E012795" w14:textId="77777777" w:rsidR="00256647" w:rsidRPr="00167704" w:rsidRDefault="00256647" w:rsidP="00256647">
      <w:pPr>
        <w:ind w:firstLine="284"/>
        <w:jc w:val="both"/>
        <w:rPr>
          <w:sz w:val="14"/>
          <w:szCs w:val="14"/>
        </w:rPr>
      </w:pPr>
      <w:r w:rsidRPr="00167704">
        <w:rPr>
          <w:sz w:val="14"/>
          <w:szCs w:val="14"/>
        </w:rPr>
        <w:t>консультирование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МФЦ, должностных лиц и работников МФЦ, в том числе по телефону, электронной почте, при личном приеме;</w:t>
      </w:r>
      <w:r w:rsidRPr="00167704">
        <w:rPr>
          <w:sz w:val="14"/>
          <w:szCs w:val="14"/>
        </w:rPr>
        <w:br/>
        <w:t xml:space="preserve">заключение соглашений о взаимодействии в части осуществления МФЦ приема жалоб и выдачи заявителем результатов рассмотрения жалоб. </w:t>
      </w:r>
    </w:p>
    <w:p w14:paraId="6D58621B" w14:textId="77777777" w:rsidR="00256647" w:rsidRPr="00167704" w:rsidRDefault="00256647" w:rsidP="00256647">
      <w:pPr>
        <w:pStyle w:val="western"/>
        <w:spacing w:before="0" w:after="0"/>
        <w:jc w:val="right"/>
        <w:rPr>
          <w:rFonts w:ascii="Times New Roman" w:hAnsi="Times New Roman" w:cs="Times New Roman"/>
          <w:b/>
          <w:sz w:val="14"/>
          <w:szCs w:val="14"/>
        </w:rPr>
      </w:pPr>
    </w:p>
    <w:p w14:paraId="72B8A3FC" w14:textId="77777777" w:rsidR="00256647" w:rsidRPr="00167704" w:rsidRDefault="00256647" w:rsidP="00256647">
      <w:pPr>
        <w:pStyle w:val="western"/>
        <w:spacing w:before="0" w:after="0"/>
        <w:jc w:val="right"/>
        <w:rPr>
          <w:rFonts w:ascii="Times New Roman" w:hAnsi="Times New Roman" w:cs="Times New Roman"/>
          <w:b/>
          <w:sz w:val="12"/>
          <w:szCs w:val="14"/>
        </w:rPr>
      </w:pPr>
      <w:r w:rsidRPr="00167704">
        <w:rPr>
          <w:rFonts w:ascii="Times New Roman" w:hAnsi="Times New Roman" w:cs="Times New Roman"/>
          <w:b/>
          <w:sz w:val="12"/>
          <w:szCs w:val="14"/>
        </w:rPr>
        <w:t xml:space="preserve">                                                                                          Приложение   №1               </w:t>
      </w:r>
    </w:p>
    <w:p w14:paraId="3077F641" w14:textId="77777777" w:rsidR="00256647" w:rsidRPr="00167704" w:rsidRDefault="00256647" w:rsidP="00256647">
      <w:pPr>
        <w:pStyle w:val="western"/>
        <w:spacing w:before="0" w:after="0"/>
        <w:jc w:val="right"/>
        <w:rPr>
          <w:rFonts w:ascii="Times New Roman" w:hAnsi="Times New Roman" w:cs="Times New Roman"/>
          <w:sz w:val="12"/>
          <w:szCs w:val="14"/>
        </w:rPr>
      </w:pPr>
      <w:r w:rsidRPr="00167704">
        <w:rPr>
          <w:rFonts w:ascii="Times New Roman" w:hAnsi="Times New Roman" w:cs="Times New Roman"/>
          <w:sz w:val="12"/>
          <w:szCs w:val="14"/>
        </w:rPr>
        <w:t>к административному регламенту</w:t>
      </w:r>
    </w:p>
    <w:p w14:paraId="052EF143" w14:textId="77777777" w:rsidR="00256647" w:rsidRPr="00167704" w:rsidRDefault="00256647" w:rsidP="00256647">
      <w:pPr>
        <w:pStyle w:val="western"/>
        <w:spacing w:before="0" w:after="0"/>
        <w:jc w:val="right"/>
        <w:rPr>
          <w:rFonts w:ascii="Times New Roman" w:hAnsi="Times New Roman" w:cs="Times New Roman"/>
          <w:sz w:val="12"/>
          <w:szCs w:val="14"/>
        </w:rPr>
      </w:pPr>
      <w:r w:rsidRPr="00167704">
        <w:rPr>
          <w:rFonts w:ascii="Times New Roman" w:hAnsi="Times New Roman" w:cs="Times New Roman"/>
          <w:sz w:val="12"/>
          <w:szCs w:val="14"/>
        </w:rPr>
        <w:t>предоставления муниципальной услуги</w:t>
      </w:r>
    </w:p>
    <w:p w14:paraId="74EA3C0D" w14:textId="77777777" w:rsidR="00256647" w:rsidRPr="00167704" w:rsidRDefault="00256647" w:rsidP="00256647">
      <w:pPr>
        <w:pStyle w:val="western"/>
        <w:spacing w:before="0" w:after="0"/>
        <w:jc w:val="right"/>
        <w:rPr>
          <w:rFonts w:ascii="Times New Roman" w:hAnsi="Times New Roman" w:cs="Times New Roman"/>
          <w:sz w:val="12"/>
          <w:szCs w:val="14"/>
        </w:rPr>
      </w:pPr>
      <w:r w:rsidRPr="00167704">
        <w:rPr>
          <w:rFonts w:ascii="Times New Roman" w:hAnsi="Times New Roman" w:cs="Times New Roman"/>
          <w:sz w:val="12"/>
          <w:szCs w:val="14"/>
        </w:rPr>
        <w:t>«Выдача разрешения на вступление</w:t>
      </w:r>
    </w:p>
    <w:p w14:paraId="590EBF13" w14:textId="77777777" w:rsidR="00256647" w:rsidRPr="00167704" w:rsidRDefault="00256647" w:rsidP="00256647">
      <w:pPr>
        <w:pStyle w:val="western"/>
        <w:spacing w:before="0" w:after="0"/>
        <w:jc w:val="right"/>
        <w:rPr>
          <w:rFonts w:ascii="Times New Roman" w:hAnsi="Times New Roman" w:cs="Times New Roman"/>
          <w:sz w:val="12"/>
          <w:szCs w:val="14"/>
        </w:rPr>
      </w:pPr>
      <w:r w:rsidRPr="00167704">
        <w:rPr>
          <w:rFonts w:ascii="Times New Roman" w:hAnsi="Times New Roman" w:cs="Times New Roman"/>
          <w:sz w:val="12"/>
          <w:szCs w:val="14"/>
        </w:rPr>
        <w:t>в брак несовершеннолетних граждан,</w:t>
      </w:r>
    </w:p>
    <w:p w14:paraId="25C51B96" w14:textId="77777777" w:rsidR="00256647" w:rsidRPr="00167704" w:rsidRDefault="00256647" w:rsidP="00256647">
      <w:pPr>
        <w:pStyle w:val="western"/>
        <w:spacing w:before="0" w:after="0"/>
        <w:jc w:val="right"/>
        <w:rPr>
          <w:rFonts w:ascii="Times New Roman" w:hAnsi="Times New Roman" w:cs="Times New Roman"/>
          <w:sz w:val="12"/>
          <w:szCs w:val="14"/>
        </w:rPr>
      </w:pPr>
      <w:r w:rsidRPr="00167704">
        <w:rPr>
          <w:rFonts w:ascii="Times New Roman" w:hAnsi="Times New Roman" w:cs="Times New Roman"/>
          <w:sz w:val="12"/>
          <w:szCs w:val="14"/>
        </w:rPr>
        <w:t>достигших шестнадцатилетнего возраста»</w:t>
      </w:r>
    </w:p>
    <w:p w14:paraId="15C0219C" w14:textId="77777777" w:rsidR="00256647" w:rsidRPr="00167704" w:rsidRDefault="00256647" w:rsidP="00256647">
      <w:pPr>
        <w:pStyle w:val="western"/>
        <w:spacing w:before="0" w:after="0"/>
        <w:jc w:val="both"/>
        <w:rPr>
          <w:rFonts w:ascii="Times New Roman" w:hAnsi="Times New Roman" w:cs="Times New Roman"/>
          <w:b/>
          <w:sz w:val="12"/>
          <w:szCs w:val="14"/>
        </w:rPr>
      </w:pPr>
    </w:p>
    <w:p w14:paraId="06D62887" w14:textId="77777777" w:rsidR="00256647" w:rsidRPr="00167704" w:rsidRDefault="00256647" w:rsidP="00256647">
      <w:pPr>
        <w:pStyle w:val="western"/>
        <w:spacing w:before="0" w:after="0"/>
        <w:jc w:val="both"/>
        <w:rPr>
          <w:rFonts w:ascii="Times New Roman" w:hAnsi="Times New Roman" w:cs="Times New Roman"/>
          <w:b/>
          <w:sz w:val="12"/>
          <w:szCs w:val="14"/>
        </w:rPr>
      </w:pPr>
    </w:p>
    <w:p w14:paraId="60DD8820" w14:textId="77777777" w:rsidR="00256647" w:rsidRPr="00167704" w:rsidRDefault="00256647" w:rsidP="00256647">
      <w:pPr>
        <w:autoSpaceDE w:val="0"/>
        <w:autoSpaceDN w:val="0"/>
        <w:adjustRightInd w:val="0"/>
        <w:jc w:val="right"/>
        <w:outlineLvl w:val="2"/>
        <w:rPr>
          <w:sz w:val="12"/>
          <w:szCs w:val="14"/>
        </w:rPr>
      </w:pPr>
      <w:r w:rsidRPr="00167704">
        <w:rPr>
          <w:sz w:val="12"/>
          <w:szCs w:val="14"/>
        </w:rPr>
        <w:t>Главе Солецкого муниципального округа</w:t>
      </w:r>
    </w:p>
    <w:p w14:paraId="2DBC1F99" w14:textId="77777777" w:rsidR="00256647" w:rsidRPr="00167704" w:rsidRDefault="00256647" w:rsidP="00256647">
      <w:pPr>
        <w:autoSpaceDE w:val="0"/>
        <w:autoSpaceDN w:val="0"/>
        <w:adjustRightInd w:val="0"/>
        <w:jc w:val="right"/>
        <w:outlineLvl w:val="2"/>
        <w:rPr>
          <w:sz w:val="12"/>
          <w:szCs w:val="14"/>
        </w:rPr>
      </w:pPr>
      <w:r w:rsidRPr="00167704">
        <w:rPr>
          <w:sz w:val="12"/>
          <w:szCs w:val="14"/>
        </w:rPr>
        <w:t>от ____________________________</w:t>
      </w:r>
    </w:p>
    <w:p w14:paraId="2515009B" w14:textId="77777777" w:rsidR="00256647" w:rsidRPr="00167704" w:rsidRDefault="00256647" w:rsidP="00256647">
      <w:pPr>
        <w:autoSpaceDE w:val="0"/>
        <w:autoSpaceDN w:val="0"/>
        <w:adjustRightInd w:val="0"/>
        <w:jc w:val="right"/>
        <w:outlineLvl w:val="2"/>
        <w:rPr>
          <w:sz w:val="12"/>
          <w:szCs w:val="14"/>
        </w:rPr>
      </w:pPr>
      <w:r w:rsidRPr="00167704">
        <w:rPr>
          <w:sz w:val="12"/>
          <w:szCs w:val="14"/>
        </w:rPr>
        <w:t>________________________________</w:t>
      </w:r>
    </w:p>
    <w:p w14:paraId="31C513D9" w14:textId="77777777" w:rsidR="00256647" w:rsidRPr="00167704" w:rsidRDefault="00256647" w:rsidP="00256647">
      <w:pPr>
        <w:autoSpaceDE w:val="0"/>
        <w:autoSpaceDN w:val="0"/>
        <w:adjustRightInd w:val="0"/>
        <w:jc w:val="right"/>
        <w:outlineLvl w:val="2"/>
        <w:rPr>
          <w:sz w:val="12"/>
          <w:szCs w:val="14"/>
        </w:rPr>
      </w:pPr>
      <w:r w:rsidRPr="00167704">
        <w:rPr>
          <w:sz w:val="12"/>
          <w:szCs w:val="14"/>
        </w:rPr>
        <w:t xml:space="preserve">проживающего (ей) по адресу: </w:t>
      </w:r>
    </w:p>
    <w:p w14:paraId="709747FE" w14:textId="77777777" w:rsidR="00256647" w:rsidRPr="00167704" w:rsidRDefault="00256647" w:rsidP="00256647">
      <w:pPr>
        <w:autoSpaceDE w:val="0"/>
        <w:autoSpaceDN w:val="0"/>
        <w:adjustRightInd w:val="0"/>
        <w:jc w:val="right"/>
        <w:outlineLvl w:val="2"/>
        <w:rPr>
          <w:sz w:val="12"/>
          <w:szCs w:val="14"/>
        </w:rPr>
      </w:pPr>
      <w:r w:rsidRPr="00167704">
        <w:rPr>
          <w:sz w:val="12"/>
          <w:szCs w:val="14"/>
        </w:rPr>
        <w:t>______________________________</w:t>
      </w:r>
    </w:p>
    <w:p w14:paraId="76B1C525" w14:textId="77777777" w:rsidR="00256647" w:rsidRPr="00167704" w:rsidRDefault="00256647" w:rsidP="00256647">
      <w:pPr>
        <w:autoSpaceDE w:val="0"/>
        <w:autoSpaceDN w:val="0"/>
        <w:adjustRightInd w:val="0"/>
        <w:jc w:val="right"/>
        <w:outlineLvl w:val="2"/>
        <w:rPr>
          <w:sz w:val="12"/>
          <w:szCs w:val="14"/>
        </w:rPr>
      </w:pPr>
      <w:r w:rsidRPr="00167704">
        <w:rPr>
          <w:sz w:val="12"/>
          <w:szCs w:val="14"/>
        </w:rPr>
        <w:t>__________________________________</w:t>
      </w:r>
    </w:p>
    <w:p w14:paraId="1CE50F9C" w14:textId="77777777" w:rsidR="00256647" w:rsidRPr="00167704" w:rsidRDefault="00256647" w:rsidP="00256647">
      <w:pPr>
        <w:autoSpaceDE w:val="0"/>
        <w:autoSpaceDN w:val="0"/>
        <w:adjustRightInd w:val="0"/>
        <w:jc w:val="right"/>
        <w:outlineLvl w:val="2"/>
        <w:rPr>
          <w:sz w:val="12"/>
          <w:szCs w:val="14"/>
        </w:rPr>
      </w:pPr>
      <w:r w:rsidRPr="00167704">
        <w:rPr>
          <w:sz w:val="12"/>
          <w:szCs w:val="14"/>
        </w:rPr>
        <w:t>Паспорт: серия ______ № _________</w:t>
      </w:r>
    </w:p>
    <w:p w14:paraId="1A948E32" w14:textId="77777777" w:rsidR="00256647" w:rsidRPr="00167704" w:rsidRDefault="00256647" w:rsidP="00256647">
      <w:pPr>
        <w:autoSpaceDE w:val="0"/>
        <w:autoSpaceDN w:val="0"/>
        <w:adjustRightInd w:val="0"/>
        <w:jc w:val="right"/>
        <w:outlineLvl w:val="2"/>
        <w:rPr>
          <w:sz w:val="12"/>
          <w:szCs w:val="14"/>
        </w:rPr>
      </w:pPr>
      <w:r w:rsidRPr="00167704">
        <w:rPr>
          <w:sz w:val="12"/>
          <w:szCs w:val="14"/>
        </w:rPr>
        <w:t>выдан (кем)_____________________</w:t>
      </w:r>
    </w:p>
    <w:p w14:paraId="501FC252" w14:textId="77777777" w:rsidR="00256647" w:rsidRPr="00167704" w:rsidRDefault="00256647" w:rsidP="00256647">
      <w:pPr>
        <w:autoSpaceDE w:val="0"/>
        <w:autoSpaceDN w:val="0"/>
        <w:adjustRightInd w:val="0"/>
        <w:jc w:val="right"/>
        <w:outlineLvl w:val="2"/>
        <w:rPr>
          <w:sz w:val="12"/>
          <w:szCs w:val="14"/>
        </w:rPr>
      </w:pPr>
      <w:r w:rsidRPr="00167704">
        <w:rPr>
          <w:sz w:val="12"/>
          <w:szCs w:val="14"/>
        </w:rPr>
        <w:t>________________________________</w:t>
      </w:r>
    </w:p>
    <w:p w14:paraId="6D6E996E" w14:textId="77777777" w:rsidR="00256647" w:rsidRPr="00167704" w:rsidRDefault="00256647" w:rsidP="00256647">
      <w:pPr>
        <w:autoSpaceDE w:val="0"/>
        <w:autoSpaceDN w:val="0"/>
        <w:adjustRightInd w:val="0"/>
        <w:jc w:val="right"/>
        <w:outlineLvl w:val="2"/>
        <w:rPr>
          <w:sz w:val="12"/>
          <w:szCs w:val="14"/>
        </w:rPr>
      </w:pPr>
      <w:r w:rsidRPr="00167704">
        <w:rPr>
          <w:sz w:val="12"/>
          <w:szCs w:val="14"/>
        </w:rPr>
        <w:t>дата выдачи ____________________</w:t>
      </w:r>
    </w:p>
    <w:p w14:paraId="47010267" w14:textId="77777777" w:rsidR="00256647" w:rsidRPr="00167704" w:rsidRDefault="00256647" w:rsidP="00256647">
      <w:pPr>
        <w:autoSpaceDE w:val="0"/>
        <w:autoSpaceDN w:val="0"/>
        <w:adjustRightInd w:val="0"/>
        <w:jc w:val="right"/>
        <w:outlineLvl w:val="2"/>
        <w:rPr>
          <w:sz w:val="12"/>
          <w:szCs w:val="14"/>
        </w:rPr>
      </w:pPr>
      <w:r w:rsidRPr="00167704">
        <w:rPr>
          <w:sz w:val="12"/>
          <w:szCs w:val="14"/>
        </w:rPr>
        <w:t>телефон ________________________</w:t>
      </w:r>
    </w:p>
    <w:p w14:paraId="0CC6038F" w14:textId="77777777" w:rsidR="00256647" w:rsidRPr="00167704" w:rsidRDefault="00256647" w:rsidP="00256647">
      <w:pPr>
        <w:autoSpaceDE w:val="0"/>
        <w:autoSpaceDN w:val="0"/>
        <w:adjustRightInd w:val="0"/>
        <w:jc w:val="right"/>
        <w:outlineLvl w:val="2"/>
        <w:rPr>
          <w:sz w:val="12"/>
          <w:szCs w:val="14"/>
        </w:rPr>
      </w:pPr>
    </w:p>
    <w:p w14:paraId="23834C22" w14:textId="77777777" w:rsidR="00256647" w:rsidRPr="00167704" w:rsidRDefault="00256647" w:rsidP="00256647">
      <w:pPr>
        <w:autoSpaceDE w:val="0"/>
        <w:autoSpaceDN w:val="0"/>
        <w:adjustRightInd w:val="0"/>
        <w:jc w:val="center"/>
        <w:outlineLvl w:val="2"/>
        <w:rPr>
          <w:b/>
          <w:bCs/>
          <w:sz w:val="12"/>
          <w:szCs w:val="14"/>
        </w:rPr>
      </w:pPr>
      <w:r w:rsidRPr="00167704">
        <w:rPr>
          <w:b/>
          <w:bCs/>
          <w:sz w:val="12"/>
          <w:szCs w:val="14"/>
        </w:rPr>
        <w:t>Заявление</w:t>
      </w:r>
    </w:p>
    <w:p w14:paraId="7F0C7D41" w14:textId="77777777" w:rsidR="00256647" w:rsidRPr="00167704" w:rsidRDefault="00256647" w:rsidP="00256647">
      <w:pPr>
        <w:autoSpaceDE w:val="0"/>
        <w:autoSpaceDN w:val="0"/>
        <w:adjustRightInd w:val="0"/>
        <w:jc w:val="both"/>
        <w:outlineLvl w:val="2"/>
        <w:rPr>
          <w:sz w:val="12"/>
          <w:szCs w:val="14"/>
        </w:rPr>
      </w:pPr>
    </w:p>
    <w:p w14:paraId="1D2E1CB4" w14:textId="77777777" w:rsidR="00256647" w:rsidRPr="00167704" w:rsidRDefault="00256647" w:rsidP="00256647">
      <w:pPr>
        <w:autoSpaceDE w:val="0"/>
        <w:autoSpaceDN w:val="0"/>
        <w:adjustRightInd w:val="0"/>
        <w:jc w:val="both"/>
        <w:outlineLvl w:val="2"/>
        <w:rPr>
          <w:sz w:val="12"/>
          <w:szCs w:val="14"/>
        </w:rPr>
      </w:pPr>
      <w:r w:rsidRPr="00167704">
        <w:rPr>
          <w:sz w:val="12"/>
          <w:szCs w:val="14"/>
        </w:rPr>
        <w:tab/>
        <w:t>Прошу разрешить мне вступить в брак с _______________________</w:t>
      </w:r>
    </w:p>
    <w:p w14:paraId="0D0FE30F" w14:textId="77777777" w:rsidR="00256647" w:rsidRPr="00167704" w:rsidRDefault="00256647" w:rsidP="00256647">
      <w:pPr>
        <w:autoSpaceDE w:val="0"/>
        <w:autoSpaceDN w:val="0"/>
        <w:adjustRightInd w:val="0"/>
        <w:jc w:val="both"/>
        <w:outlineLvl w:val="2"/>
        <w:rPr>
          <w:sz w:val="12"/>
          <w:szCs w:val="14"/>
        </w:rPr>
      </w:pPr>
      <w:r w:rsidRPr="00167704">
        <w:rPr>
          <w:sz w:val="12"/>
          <w:szCs w:val="14"/>
        </w:rPr>
        <w:t>__________________________________________________________________</w:t>
      </w:r>
    </w:p>
    <w:p w14:paraId="35867CBC" w14:textId="77777777" w:rsidR="00256647" w:rsidRPr="00167704" w:rsidRDefault="00256647" w:rsidP="00256647">
      <w:pPr>
        <w:autoSpaceDE w:val="0"/>
        <w:autoSpaceDN w:val="0"/>
        <w:adjustRightInd w:val="0"/>
        <w:jc w:val="center"/>
        <w:outlineLvl w:val="2"/>
        <w:rPr>
          <w:sz w:val="12"/>
          <w:szCs w:val="14"/>
        </w:rPr>
      </w:pPr>
      <w:r w:rsidRPr="00167704">
        <w:rPr>
          <w:sz w:val="12"/>
          <w:szCs w:val="14"/>
        </w:rPr>
        <w:t>фамилия, имя, отчество</w:t>
      </w:r>
    </w:p>
    <w:p w14:paraId="036BFA50" w14:textId="77777777" w:rsidR="00256647" w:rsidRPr="00167704" w:rsidRDefault="00256647" w:rsidP="00256647">
      <w:pPr>
        <w:autoSpaceDE w:val="0"/>
        <w:autoSpaceDN w:val="0"/>
        <w:adjustRightInd w:val="0"/>
        <w:outlineLvl w:val="2"/>
        <w:rPr>
          <w:sz w:val="12"/>
          <w:szCs w:val="14"/>
        </w:rPr>
      </w:pPr>
      <w:r w:rsidRPr="00167704">
        <w:rPr>
          <w:sz w:val="12"/>
          <w:szCs w:val="14"/>
        </w:rPr>
        <w:t>в возрасте ______ лет и ___________ месяцев.</w:t>
      </w:r>
    </w:p>
    <w:p w14:paraId="606E8383" w14:textId="77777777" w:rsidR="00256647" w:rsidRPr="00167704" w:rsidRDefault="00256647" w:rsidP="00256647">
      <w:pPr>
        <w:autoSpaceDE w:val="0"/>
        <w:autoSpaceDN w:val="0"/>
        <w:adjustRightInd w:val="0"/>
        <w:outlineLvl w:val="2"/>
        <w:rPr>
          <w:sz w:val="12"/>
          <w:szCs w:val="14"/>
        </w:rPr>
      </w:pPr>
      <w:r w:rsidRPr="00167704">
        <w:rPr>
          <w:sz w:val="12"/>
          <w:szCs w:val="14"/>
        </w:rPr>
        <w:tab/>
        <w:t>Причина снижения брачного возраста ____________________________</w:t>
      </w:r>
    </w:p>
    <w:p w14:paraId="0AB81821" w14:textId="77777777" w:rsidR="00256647" w:rsidRPr="00167704" w:rsidRDefault="00256647" w:rsidP="00256647">
      <w:pPr>
        <w:autoSpaceDE w:val="0"/>
        <w:autoSpaceDN w:val="0"/>
        <w:adjustRightInd w:val="0"/>
        <w:outlineLvl w:val="2"/>
        <w:rPr>
          <w:sz w:val="12"/>
          <w:szCs w:val="14"/>
        </w:rPr>
      </w:pPr>
      <w:r w:rsidRPr="00167704">
        <w:rPr>
          <w:sz w:val="12"/>
          <w:szCs w:val="14"/>
        </w:rPr>
        <w:t>__________________________________________________________________</w:t>
      </w:r>
    </w:p>
    <w:p w14:paraId="53824DCE" w14:textId="77777777" w:rsidR="00256647" w:rsidRPr="00167704" w:rsidRDefault="00256647" w:rsidP="00256647">
      <w:pPr>
        <w:autoSpaceDE w:val="0"/>
        <w:autoSpaceDN w:val="0"/>
        <w:adjustRightInd w:val="0"/>
        <w:outlineLvl w:val="2"/>
        <w:rPr>
          <w:sz w:val="12"/>
          <w:szCs w:val="14"/>
        </w:rPr>
      </w:pPr>
      <w:r w:rsidRPr="00167704">
        <w:rPr>
          <w:sz w:val="12"/>
          <w:szCs w:val="14"/>
        </w:rPr>
        <w:t>Я, ________________________________________________________________</w:t>
      </w:r>
    </w:p>
    <w:p w14:paraId="48EFAAEE" w14:textId="77777777" w:rsidR="00256647" w:rsidRPr="00167704" w:rsidRDefault="00256647" w:rsidP="00256647">
      <w:pPr>
        <w:autoSpaceDE w:val="0"/>
        <w:autoSpaceDN w:val="0"/>
        <w:adjustRightInd w:val="0"/>
        <w:jc w:val="center"/>
        <w:outlineLvl w:val="2"/>
        <w:rPr>
          <w:sz w:val="12"/>
          <w:szCs w:val="14"/>
        </w:rPr>
      </w:pPr>
      <w:r w:rsidRPr="00167704">
        <w:rPr>
          <w:sz w:val="12"/>
          <w:szCs w:val="14"/>
        </w:rPr>
        <w:lastRenderedPageBreak/>
        <w:t>фамилия, имя, отчество заявителя</w:t>
      </w:r>
    </w:p>
    <w:p w14:paraId="2D7D5729" w14:textId="77777777" w:rsidR="00256647" w:rsidRPr="00167704" w:rsidRDefault="00256647" w:rsidP="00256647">
      <w:pPr>
        <w:autoSpaceDE w:val="0"/>
        <w:autoSpaceDN w:val="0"/>
        <w:adjustRightInd w:val="0"/>
        <w:jc w:val="center"/>
        <w:outlineLvl w:val="2"/>
        <w:rPr>
          <w:sz w:val="12"/>
          <w:szCs w:val="14"/>
        </w:rPr>
      </w:pPr>
    </w:p>
    <w:p w14:paraId="3C858C8C" w14:textId="77777777" w:rsidR="00256647" w:rsidRPr="00167704" w:rsidRDefault="00256647" w:rsidP="00256647">
      <w:pPr>
        <w:autoSpaceDE w:val="0"/>
        <w:autoSpaceDN w:val="0"/>
        <w:adjustRightInd w:val="0"/>
        <w:jc w:val="center"/>
        <w:outlineLvl w:val="2"/>
        <w:rPr>
          <w:sz w:val="12"/>
          <w:szCs w:val="14"/>
        </w:rPr>
      </w:pPr>
    </w:p>
    <w:p w14:paraId="6A6DA9BA" w14:textId="77777777" w:rsidR="00256647" w:rsidRPr="00167704" w:rsidRDefault="00256647" w:rsidP="00256647">
      <w:pPr>
        <w:autoSpaceDE w:val="0"/>
        <w:autoSpaceDN w:val="0"/>
        <w:adjustRightInd w:val="0"/>
        <w:jc w:val="both"/>
        <w:outlineLvl w:val="2"/>
        <w:rPr>
          <w:sz w:val="12"/>
          <w:szCs w:val="14"/>
        </w:rPr>
      </w:pPr>
      <w:r w:rsidRPr="00167704">
        <w:rPr>
          <w:sz w:val="12"/>
          <w:szCs w:val="14"/>
        </w:rPr>
        <w:t xml:space="preserve">в соответствии с Федеральным законом от 27 июля 2006 года № 152-ФЗ </w:t>
      </w:r>
      <w:r w:rsidRPr="00167704">
        <w:rPr>
          <w:sz w:val="12"/>
          <w:szCs w:val="14"/>
        </w:rPr>
        <w:br/>
        <w:t>"О персональных данных" даю согласие на обработку и использование моих персональных данных, содержащихся в настоящем заявлении и в представленных мною документах.</w:t>
      </w:r>
    </w:p>
    <w:p w14:paraId="0C1540BB" w14:textId="77777777" w:rsidR="00256647" w:rsidRPr="00167704" w:rsidRDefault="00256647" w:rsidP="00256647">
      <w:pPr>
        <w:autoSpaceDE w:val="0"/>
        <w:autoSpaceDN w:val="0"/>
        <w:adjustRightInd w:val="0"/>
        <w:outlineLvl w:val="2"/>
        <w:rPr>
          <w:sz w:val="12"/>
          <w:szCs w:val="14"/>
        </w:rPr>
      </w:pPr>
      <w:r w:rsidRPr="00167704">
        <w:rPr>
          <w:sz w:val="12"/>
          <w:szCs w:val="14"/>
        </w:rPr>
        <w:tab/>
      </w:r>
      <w:r w:rsidRPr="00167704">
        <w:rPr>
          <w:sz w:val="12"/>
          <w:szCs w:val="14"/>
        </w:rPr>
        <w:tab/>
      </w:r>
      <w:r w:rsidRPr="00167704">
        <w:rPr>
          <w:sz w:val="12"/>
          <w:szCs w:val="14"/>
        </w:rPr>
        <w:tab/>
      </w:r>
      <w:r w:rsidRPr="00167704">
        <w:rPr>
          <w:sz w:val="12"/>
          <w:szCs w:val="14"/>
        </w:rPr>
        <w:tab/>
      </w:r>
      <w:r w:rsidRPr="00167704">
        <w:rPr>
          <w:sz w:val="12"/>
          <w:szCs w:val="14"/>
        </w:rPr>
        <w:tab/>
      </w:r>
      <w:r w:rsidRPr="00167704">
        <w:rPr>
          <w:sz w:val="12"/>
          <w:szCs w:val="14"/>
        </w:rPr>
        <w:tab/>
      </w:r>
      <w:r w:rsidRPr="00167704">
        <w:rPr>
          <w:sz w:val="12"/>
          <w:szCs w:val="14"/>
        </w:rPr>
        <w:tab/>
        <w:t>_____________________________</w:t>
      </w:r>
    </w:p>
    <w:p w14:paraId="2660F896" w14:textId="77777777" w:rsidR="00256647" w:rsidRPr="00167704" w:rsidRDefault="00256647" w:rsidP="00256647">
      <w:pPr>
        <w:autoSpaceDE w:val="0"/>
        <w:autoSpaceDN w:val="0"/>
        <w:adjustRightInd w:val="0"/>
        <w:jc w:val="both"/>
        <w:outlineLvl w:val="2"/>
        <w:rPr>
          <w:sz w:val="12"/>
          <w:szCs w:val="14"/>
        </w:rPr>
      </w:pPr>
      <w:r w:rsidRPr="00167704">
        <w:rPr>
          <w:sz w:val="12"/>
          <w:szCs w:val="14"/>
        </w:rPr>
        <w:tab/>
      </w:r>
      <w:r w:rsidRPr="00167704">
        <w:rPr>
          <w:sz w:val="12"/>
          <w:szCs w:val="14"/>
        </w:rPr>
        <w:tab/>
      </w:r>
      <w:r w:rsidRPr="00167704">
        <w:rPr>
          <w:sz w:val="12"/>
          <w:szCs w:val="14"/>
        </w:rPr>
        <w:tab/>
      </w:r>
      <w:r w:rsidRPr="00167704">
        <w:rPr>
          <w:sz w:val="12"/>
          <w:szCs w:val="14"/>
        </w:rPr>
        <w:tab/>
      </w:r>
      <w:r w:rsidRPr="00167704">
        <w:rPr>
          <w:sz w:val="12"/>
          <w:szCs w:val="14"/>
        </w:rPr>
        <w:tab/>
      </w:r>
      <w:r w:rsidRPr="00167704">
        <w:rPr>
          <w:sz w:val="12"/>
          <w:szCs w:val="14"/>
        </w:rPr>
        <w:tab/>
      </w:r>
      <w:r w:rsidRPr="00167704">
        <w:rPr>
          <w:sz w:val="12"/>
          <w:szCs w:val="14"/>
        </w:rPr>
        <w:tab/>
      </w:r>
      <w:r w:rsidRPr="00167704">
        <w:rPr>
          <w:sz w:val="12"/>
          <w:szCs w:val="14"/>
        </w:rPr>
        <w:tab/>
      </w:r>
      <w:r w:rsidRPr="00167704">
        <w:rPr>
          <w:sz w:val="12"/>
          <w:szCs w:val="14"/>
        </w:rPr>
        <w:tab/>
        <w:t>подпись, дата</w:t>
      </w:r>
    </w:p>
    <w:p w14:paraId="712D643C" w14:textId="77777777" w:rsidR="00256647" w:rsidRPr="00167704" w:rsidRDefault="00256647" w:rsidP="00256647">
      <w:pPr>
        <w:autoSpaceDE w:val="0"/>
        <w:autoSpaceDN w:val="0"/>
        <w:adjustRightInd w:val="0"/>
        <w:jc w:val="both"/>
        <w:outlineLvl w:val="2"/>
        <w:rPr>
          <w:sz w:val="12"/>
          <w:szCs w:val="14"/>
        </w:rPr>
      </w:pPr>
      <w:r w:rsidRPr="00167704">
        <w:rPr>
          <w:sz w:val="12"/>
          <w:szCs w:val="14"/>
        </w:rPr>
        <w:tab/>
      </w:r>
      <w:r w:rsidRPr="00167704">
        <w:rPr>
          <w:sz w:val="12"/>
          <w:szCs w:val="14"/>
        </w:rPr>
        <w:tab/>
      </w:r>
      <w:r w:rsidRPr="00167704">
        <w:rPr>
          <w:sz w:val="12"/>
          <w:szCs w:val="14"/>
        </w:rPr>
        <w:tab/>
      </w:r>
      <w:r w:rsidRPr="00167704">
        <w:rPr>
          <w:sz w:val="12"/>
          <w:szCs w:val="14"/>
        </w:rPr>
        <w:tab/>
      </w:r>
      <w:r w:rsidRPr="00167704">
        <w:rPr>
          <w:sz w:val="12"/>
          <w:szCs w:val="14"/>
        </w:rPr>
        <w:tab/>
      </w:r>
      <w:r w:rsidRPr="00167704">
        <w:rPr>
          <w:b/>
          <w:sz w:val="12"/>
          <w:szCs w:val="14"/>
        </w:rPr>
        <w:t xml:space="preserve">                                                                                                                                                                                           </w:t>
      </w:r>
    </w:p>
    <w:p w14:paraId="756B5884" w14:textId="77777777" w:rsidR="00256647" w:rsidRPr="00167704" w:rsidRDefault="00256647" w:rsidP="00256647">
      <w:pPr>
        <w:tabs>
          <w:tab w:val="left" w:pos="2552"/>
        </w:tabs>
        <w:jc w:val="right"/>
        <w:rPr>
          <w:b/>
          <w:sz w:val="12"/>
          <w:szCs w:val="14"/>
        </w:rPr>
      </w:pPr>
      <w:r w:rsidRPr="00167704">
        <w:rPr>
          <w:b/>
          <w:sz w:val="12"/>
          <w:szCs w:val="14"/>
        </w:rPr>
        <w:t xml:space="preserve">                                                                                                                          Приложение   №2           </w:t>
      </w:r>
    </w:p>
    <w:p w14:paraId="322FB092" w14:textId="77777777" w:rsidR="00256647" w:rsidRPr="00167704" w:rsidRDefault="00256647" w:rsidP="00256647">
      <w:pPr>
        <w:tabs>
          <w:tab w:val="left" w:pos="720"/>
          <w:tab w:val="left" w:pos="2552"/>
        </w:tabs>
        <w:jc w:val="right"/>
        <w:rPr>
          <w:sz w:val="12"/>
          <w:szCs w:val="14"/>
        </w:rPr>
      </w:pPr>
      <w:r w:rsidRPr="00167704">
        <w:rPr>
          <w:sz w:val="12"/>
          <w:szCs w:val="14"/>
        </w:rPr>
        <w:t>к административному регламенту</w:t>
      </w:r>
    </w:p>
    <w:p w14:paraId="6A95AB2D" w14:textId="77777777" w:rsidR="00256647" w:rsidRPr="00167704" w:rsidRDefault="00256647" w:rsidP="00256647">
      <w:pPr>
        <w:tabs>
          <w:tab w:val="left" w:pos="2552"/>
        </w:tabs>
        <w:jc w:val="right"/>
        <w:rPr>
          <w:sz w:val="12"/>
          <w:szCs w:val="14"/>
        </w:rPr>
      </w:pPr>
      <w:r w:rsidRPr="00167704">
        <w:rPr>
          <w:sz w:val="12"/>
          <w:szCs w:val="14"/>
        </w:rPr>
        <w:t xml:space="preserve"> предоставления  муниципальной услуги</w:t>
      </w:r>
    </w:p>
    <w:p w14:paraId="0AD4CAE5" w14:textId="77777777" w:rsidR="00256647" w:rsidRPr="00167704" w:rsidRDefault="00256647" w:rsidP="00256647">
      <w:pPr>
        <w:tabs>
          <w:tab w:val="left" w:pos="2552"/>
        </w:tabs>
        <w:jc w:val="right"/>
        <w:rPr>
          <w:sz w:val="12"/>
          <w:szCs w:val="14"/>
        </w:rPr>
      </w:pPr>
      <w:r w:rsidRPr="00167704">
        <w:rPr>
          <w:sz w:val="12"/>
          <w:szCs w:val="14"/>
        </w:rPr>
        <w:t>«Выдача разрешения на вступление</w:t>
      </w:r>
    </w:p>
    <w:p w14:paraId="20787C19" w14:textId="77777777" w:rsidR="00256647" w:rsidRPr="00167704" w:rsidRDefault="00256647" w:rsidP="00256647">
      <w:pPr>
        <w:tabs>
          <w:tab w:val="left" w:pos="2552"/>
        </w:tabs>
        <w:jc w:val="right"/>
        <w:rPr>
          <w:sz w:val="12"/>
          <w:szCs w:val="14"/>
        </w:rPr>
      </w:pPr>
      <w:r w:rsidRPr="00167704">
        <w:rPr>
          <w:sz w:val="12"/>
          <w:szCs w:val="14"/>
        </w:rPr>
        <w:t>в брак несовершеннолетних граждан,</w:t>
      </w:r>
    </w:p>
    <w:p w14:paraId="493D9ACE" w14:textId="77777777" w:rsidR="00256647" w:rsidRPr="00167704" w:rsidRDefault="00256647" w:rsidP="00256647">
      <w:pPr>
        <w:tabs>
          <w:tab w:val="left" w:pos="2552"/>
        </w:tabs>
        <w:jc w:val="right"/>
        <w:rPr>
          <w:sz w:val="12"/>
          <w:szCs w:val="14"/>
        </w:rPr>
      </w:pPr>
      <w:r w:rsidRPr="00167704">
        <w:rPr>
          <w:sz w:val="12"/>
          <w:szCs w:val="14"/>
        </w:rPr>
        <w:t>достигших шестнадцатилетнего возраста»</w:t>
      </w:r>
    </w:p>
    <w:tbl>
      <w:tblPr>
        <w:tblW w:w="2703" w:type="dxa"/>
        <w:jc w:val="right"/>
        <w:tblLook w:val="00A0" w:firstRow="1" w:lastRow="0" w:firstColumn="1" w:lastColumn="0" w:noHBand="0" w:noVBand="0"/>
      </w:tblPr>
      <w:tblGrid>
        <w:gridCol w:w="222"/>
        <w:gridCol w:w="2616"/>
      </w:tblGrid>
      <w:tr w:rsidR="00256647" w:rsidRPr="00167704" w14:paraId="004BD809" w14:textId="77777777" w:rsidTr="00256647">
        <w:trPr>
          <w:trHeight w:val="904"/>
          <w:jc w:val="right"/>
        </w:trPr>
        <w:tc>
          <w:tcPr>
            <w:tcW w:w="0" w:type="auto"/>
          </w:tcPr>
          <w:p w14:paraId="5B68B4DD" w14:textId="77777777" w:rsidR="00256647" w:rsidRPr="00167704" w:rsidRDefault="00256647" w:rsidP="00256647">
            <w:pPr>
              <w:tabs>
                <w:tab w:val="left" w:pos="2552"/>
              </w:tabs>
              <w:jc w:val="right"/>
              <w:rPr>
                <w:sz w:val="12"/>
                <w:szCs w:val="14"/>
              </w:rPr>
            </w:pPr>
          </w:p>
        </w:tc>
        <w:tc>
          <w:tcPr>
            <w:tcW w:w="0" w:type="auto"/>
          </w:tcPr>
          <w:p w14:paraId="5AEF6EEE" w14:textId="77777777" w:rsidR="00256647" w:rsidRPr="00167704" w:rsidRDefault="00256647" w:rsidP="00256647">
            <w:pPr>
              <w:tabs>
                <w:tab w:val="left" w:pos="2552"/>
              </w:tabs>
              <w:jc w:val="right"/>
              <w:rPr>
                <w:b/>
                <w:bCs/>
                <w:sz w:val="12"/>
                <w:szCs w:val="14"/>
              </w:rPr>
            </w:pPr>
            <w:r w:rsidRPr="00167704">
              <w:rPr>
                <w:b/>
                <w:bCs/>
                <w:sz w:val="12"/>
                <w:szCs w:val="14"/>
              </w:rPr>
              <w:t>__________________________________</w:t>
            </w:r>
          </w:p>
          <w:p w14:paraId="2E7F88D6" w14:textId="77777777" w:rsidR="00256647" w:rsidRPr="00167704" w:rsidRDefault="00256647" w:rsidP="00256647">
            <w:pPr>
              <w:tabs>
                <w:tab w:val="left" w:pos="2552"/>
              </w:tabs>
              <w:jc w:val="right"/>
              <w:rPr>
                <w:b/>
                <w:bCs/>
                <w:sz w:val="12"/>
                <w:szCs w:val="14"/>
              </w:rPr>
            </w:pPr>
            <w:r w:rsidRPr="00167704">
              <w:rPr>
                <w:b/>
                <w:bCs/>
                <w:sz w:val="12"/>
                <w:szCs w:val="14"/>
              </w:rPr>
              <w:t>__________________________________</w:t>
            </w:r>
          </w:p>
          <w:p w14:paraId="6DB1548E" w14:textId="77777777" w:rsidR="00256647" w:rsidRPr="00167704" w:rsidRDefault="00256647" w:rsidP="00256647">
            <w:pPr>
              <w:tabs>
                <w:tab w:val="left" w:pos="2552"/>
              </w:tabs>
              <w:jc w:val="right"/>
              <w:rPr>
                <w:sz w:val="12"/>
                <w:szCs w:val="14"/>
              </w:rPr>
            </w:pPr>
            <w:r w:rsidRPr="00167704">
              <w:rPr>
                <w:sz w:val="12"/>
                <w:szCs w:val="14"/>
              </w:rPr>
              <w:t xml:space="preserve">                           (адрес заявителя)</w:t>
            </w:r>
          </w:p>
          <w:p w14:paraId="4705AB1F" w14:textId="77777777" w:rsidR="00256647" w:rsidRPr="00167704" w:rsidRDefault="00256647" w:rsidP="00256647">
            <w:pPr>
              <w:tabs>
                <w:tab w:val="left" w:pos="2552"/>
              </w:tabs>
              <w:jc w:val="right"/>
              <w:rPr>
                <w:sz w:val="12"/>
                <w:szCs w:val="14"/>
              </w:rPr>
            </w:pPr>
            <w:r w:rsidRPr="00167704">
              <w:rPr>
                <w:sz w:val="12"/>
                <w:szCs w:val="14"/>
              </w:rPr>
              <w:t>________________________________________</w:t>
            </w:r>
          </w:p>
          <w:p w14:paraId="3F828E84" w14:textId="77777777" w:rsidR="00256647" w:rsidRPr="00167704" w:rsidRDefault="00256647" w:rsidP="00256647">
            <w:pPr>
              <w:tabs>
                <w:tab w:val="left" w:pos="2552"/>
              </w:tabs>
              <w:jc w:val="right"/>
              <w:rPr>
                <w:sz w:val="12"/>
                <w:szCs w:val="14"/>
              </w:rPr>
            </w:pPr>
            <w:r w:rsidRPr="00167704">
              <w:rPr>
                <w:sz w:val="12"/>
                <w:szCs w:val="14"/>
              </w:rPr>
              <w:t>________________________________________</w:t>
            </w:r>
          </w:p>
          <w:p w14:paraId="0EA23805" w14:textId="77777777" w:rsidR="00256647" w:rsidRPr="00167704" w:rsidRDefault="00256647" w:rsidP="00256647">
            <w:pPr>
              <w:tabs>
                <w:tab w:val="left" w:pos="2552"/>
              </w:tabs>
              <w:jc w:val="right"/>
              <w:rPr>
                <w:b/>
                <w:bCs/>
                <w:sz w:val="12"/>
                <w:szCs w:val="14"/>
              </w:rPr>
            </w:pPr>
            <w:r w:rsidRPr="00167704">
              <w:rPr>
                <w:sz w:val="12"/>
                <w:szCs w:val="14"/>
              </w:rPr>
              <w:t xml:space="preserve">                    (место жительства заявителя)</w:t>
            </w:r>
          </w:p>
        </w:tc>
      </w:tr>
    </w:tbl>
    <w:p w14:paraId="78AB77EE" w14:textId="77777777" w:rsidR="00256647" w:rsidRPr="00167704" w:rsidRDefault="00256647" w:rsidP="00256647">
      <w:pPr>
        <w:tabs>
          <w:tab w:val="left" w:pos="2552"/>
        </w:tabs>
        <w:jc w:val="center"/>
        <w:rPr>
          <w:b/>
          <w:bCs/>
          <w:sz w:val="12"/>
          <w:szCs w:val="14"/>
        </w:rPr>
      </w:pPr>
    </w:p>
    <w:p w14:paraId="6524DB2C" w14:textId="77777777" w:rsidR="00256647" w:rsidRPr="00167704" w:rsidRDefault="00256647" w:rsidP="00256647">
      <w:pPr>
        <w:tabs>
          <w:tab w:val="left" w:pos="2552"/>
        </w:tabs>
        <w:jc w:val="center"/>
        <w:rPr>
          <w:sz w:val="12"/>
          <w:szCs w:val="14"/>
        </w:rPr>
      </w:pPr>
      <w:r w:rsidRPr="00167704">
        <w:rPr>
          <w:b/>
          <w:bCs/>
          <w:sz w:val="12"/>
          <w:szCs w:val="14"/>
        </w:rPr>
        <w:t xml:space="preserve">УВЕДОМЛЕНИЕ </w:t>
      </w:r>
    </w:p>
    <w:p w14:paraId="51F91CFF" w14:textId="77777777" w:rsidR="00256647" w:rsidRPr="00167704" w:rsidRDefault="00256647" w:rsidP="00256647">
      <w:pPr>
        <w:tabs>
          <w:tab w:val="left" w:pos="2552"/>
        </w:tabs>
        <w:jc w:val="center"/>
        <w:rPr>
          <w:sz w:val="12"/>
          <w:szCs w:val="14"/>
        </w:rPr>
      </w:pPr>
      <w:r w:rsidRPr="00167704">
        <w:rPr>
          <w:sz w:val="12"/>
          <w:szCs w:val="14"/>
        </w:rPr>
        <w:t>об отказе в предоставлении муниципальной услуги по выдаче разрешения на вступление в брак несовершеннолетних граждан, достигших возраста шестнадцати лет</w:t>
      </w:r>
    </w:p>
    <w:p w14:paraId="5CDA3FB2" w14:textId="77777777" w:rsidR="00256647" w:rsidRPr="00167704" w:rsidRDefault="00256647" w:rsidP="00256647">
      <w:pPr>
        <w:tabs>
          <w:tab w:val="left" w:pos="2552"/>
        </w:tabs>
        <w:jc w:val="center"/>
        <w:rPr>
          <w:sz w:val="12"/>
          <w:szCs w:val="14"/>
        </w:rPr>
      </w:pPr>
    </w:p>
    <w:p w14:paraId="3BCA806F" w14:textId="77777777" w:rsidR="00256647" w:rsidRPr="00167704" w:rsidRDefault="00256647" w:rsidP="00256647">
      <w:pPr>
        <w:tabs>
          <w:tab w:val="left" w:pos="2552"/>
        </w:tabs>
        <w:jc w:val="center"/>
        <w:rPr>
          <w:sz w:val="12"/>
          <w:szCs w:val="14"/>
        </w:rPr>
      </w:pPr>
      <w:r w:rsidRPr="00167704">
        <w:rPr>
          <w:b/>
          <w:bCs/>
          <w:sz w:val="12"/>
          <w:szCs w:val="14"/>
        </w:rPr>
        <w:t>Уважаемый (ая)</w:t>
      </w:r>
      <w:r w:rsidRPr="00167704">
        <w:rPr>
          <w:sz w:val="12"/>
          <w:szCs w:val="14"/>
        </w:rPr>
        <w:t xml:space="preserve"> ___________________________________!</w:t>
      </w:r>
    </w:p>
    <w:p w14:paraId="62ADE3F6" w14:textId="77777777" w:rsidR="00256647" w:rsidRPr="00167704" w:rsidRDefault="00256647" w:rsidP="00256647">
      <w:pPr>
        <w:tabs>
          <w:tab w:val="left" w:pos="2552"/>
          <w:tab w:val="left" w:pos="5580"/>
        </w:tabs>
        <w:jc w:val="both"/>
        <w:rPr>
          <w:sz w:val="12"/>
          <w:szCs w:val="14"/>
        </w:rPr>
      </w:pPr>
    </w:p>
    <w:p w14:paraId="440F32B4" w14:textId="77777777" w:rsidR="00256647" w:rsidRPr="00167704" w:rsidRDefault="00256647" w:rsidP="00256647">
      <w:pPr>
        <w:tabs>
          <w:tab w:val="left" w:pos="2552"/>
        </w:tabs>
        <w:jc w:val="both"/>
        <w:rPr>
          <w:sz w:val="12"/>
          <w:szCs w:val="14"/>
        </w:rPr>
      </w:pPr>
      <w:r w:rsidRPr="00167704">
        <w:rPr>
          <w:sz w:val="12"/>
          <w:szCs w:val="14"/>
        </w:rPr>
        <w:t>В ответ на Ваше заявление, рег. № ______ от «___»_________ 20___г. об оказании муниципальной услуги по выдаче разрешения на вступление в брак несовершеннолетних граждан, достигших возраста шестнадцати лет уведомляем Вас о __________________________________________________ __________________________________________________________________</w:t>
      </w:r>
    </w:p>
    <w:p w14:paraId="1618F12B" w14:textId="77777777" w:rsidR="00256647" w:rsidRPr="00167704" w:rsidRDefault="00256647" w:rsidP="00256647">
      <w:pPr>
        <w:tabs>
          <w:tab w:val="left" w:pos="2552"/>
        </w:tabs>
        <w:jc w:val="both"/>
        <w:rPr>
          <w:sz w:val="12"/>
          <w:szCs w:val="14"/>
        </w:rPr>
      </w:pPr>
      <w:r w:rsidRPr="00167704">
        <w:rPr>
          <w:sz w:val="12"/>
          <w:szCs w:val="14"/>
        </w:rPr>
        <w:t>__________________________________________________________________.</w:t>
      </w:r>
    </w:p>
    <w:p w14:paraId="55E8C6ED" w14:textId="77777777" w:rsidR="00256647" w:rsidRPr="00167704" w:rsidRDefault="00256647" w:rsidP="00256647">
      <w:pPr>
        <w:tabs>
          <w:tab w:val="left" w:pos="2552"/>
        </w:tabs>
        <w:jc w:val="both"/>
        <w:rPr>
          <w:sz w:val="12"/>
          <w:szCs w:val="14"/>
        </w:rPr>
      </w:pPr>
      <w:r w:rsidRPr="00167704">
        <w:rPr>
          <w:sz w:val="12"/>
          <w:szCs w:val="14"/>
        </w:rPr>
        <w:t>Причина отказа: ____________________________________________________</w:t>
      </w:r>
    </w:p>
    <w:p w14:paraId="5E2456CD" w14:textId="77777777" w:rsidR="00256647" w:rsidRPr="00167704" w:rsidRDefault="00256647" w:rsidP="00256647">
      <w:pPr>
        <w:jc w:val="both"/>
        <w:rPr>
          <w:sz w:val="12"/>
          <w:szCs w:val="14"/>
        </w:rPr>
      </w:pPr>
    </w:p>
    <w:p w14:paraId="3322D51C" w14:textId="77777777" w:rsidR="00256647" w:rsidRPr="00167704" w:rsidRDefault="00256647" w:rsidP="00256647">
      <w:pPr>
        <w:jc w:val="both"/>
        <w:rPr>
          <w:sz w:val="12"/>
          <w:szCs w:val="14"/>
        </w:rPr>
      </w:pPr>
      <w:r w:rsidRPr="00167704">
        <w:rPr>
          <w:sz w:val="12"/>
          <w:szCs w:val="14"/>
        </w:rPr>
        <w:t>Решение Администрации муниципального округа об отказе в предоставлении муниципальной услуги может быть обжаловано в досудебном и в судебном порядке.</w:t>
      </w:r>
    </w:p>
    <w:p w14:paraId="5A565675" w14:textId="77777777" w:rsidR="00256647" w:rsidRPr="00167704" w:rsidRDefault="00256647" w:rsidP="00256647">
      <w:pPr>
        <w:tabs>
          <w:tab w:val="left" w:pos="1440"/>
        </w:tabs>
        <w:jc w:val="both"/>
        <w:rPr>
          <w:sz w:val="12"/>
          <w:szCs w:val="14"/>
        </w:rPr>
      </w:pPr>
    </w:p>
    <w:p w14:paraId="3D3FA4B0" w14:textId="77777777" w:rsidR="00256647" w:rsidRPr="00167704" w:rsidRDefault="00256647" w:rsidP="00256647">
      <w:pPr>
        <w:jc w:val="both"/>
        <w:rPr>
          <w:sz w:val="12"/>
          <w:szCs w:val="14"/>
        </w:rPr>
      </w:pPr>
      <w:r w:rsidRPr="00167704">
        <w:rPr>
          <w:b/>
          <w:bCs/>
          <w:sz w:val="12"/>
          <w:szCs w:val="14"/>
        </w:rPr>
        <w:tab/>
      </w:r>
    </w:p>
    <w:p w14:paraId="4D9DDA24" w14:textId="77777777" w:rsidR="00256647" w:rsidRPr="00167704" w:rsidRDefault="00256647" w:rsidP="00256647">
      <w:pPr>
        <w:tabs>
          <w:tab w:val="left" w:pos="5580"/>
        </w:tabs>
        <w:jc w:val="both"/>
        <w:rPr>
          <w:sz w:val="12"/>
          <w:szCs w:val="14"/>
        </w:rPr>
      </w:pPr>
    </w:p>
    <w:p w14:paraId="3BC667A0" w14:textId="77777777" w:rsidR="00256647" w:rsidRPr="00167704" w:rsidRDefault="00256647" w:rsidP="00256647">
      <w:pPr>
        <w:jc w:val="both"/>
        <w:rPr>
          <w:sz w:val="12"/>
          <w:szCs w:val="14"/>
        </w:rPr>
      </w:pPr>
      <w:r w:rsidRPr="00167704">
        <w:rPr>
          <w:sz w:val="12"/>
          <w:szCs w:val="14"/>
        </w:rPr>
        <w:t xml:space="preserve">Заместитель Главы Администрации: _____________ _____________________ </w:t>
      </w:r>
    </w:p>
    <w:p w14:paraId="45824914" w14:textId="77777777" w:rsidR="00256647" w:rsidRPr="00167704" w:rsidRDefault="00256647" w:rsidP="00256647">
      <w:pPr>
        <w:jc w:val="both"/>
        <w:rPr>
          <w:sz w:val="12"/>
          <w:szCs w:val="14"/>
        </w:rPr>
      </w:pPr>
      <w:r w:rsidRPr="00167704">
        <w:rPr>
          <w:sz w:val="12"/>
          <w:szCs w:val="14"/>
        </w:rPr>
        <w:t xml:space="preserve">                                                                                   (подпись)               (инициалы, фамилия  </w:t>
      </w:r>
    </w:p>
    <w:p w14:paraId="323A69F2" w14:textId="77777777" w:rsidR="00256647" w:rsidRPr="00167704" w:rsidRDefault="00256647" w:rsidP="00256647">
      <w:pPr>
        <w:jc w:val="center"/>
        <w:rPr>
          <w:sz w:val="12"/>
          <w:szCs w:val="14"/>
        </w:rPr>
      </w:pPr>
      <w:r w:rsidRPr="00167704">
        <w:rPr>
          <w:sz w:val="12"/>
          <w:szCs w:val="14"/>
        </w:rPr>
        <w:t xml:space="preserve">                                                                                                          должностного лица) </w:t>
      </w:r>
    </w:p>
    <w:p w14:paraId="05FF2F0D" w14:textId="77777777" w:rsidR="00256647" w:rsidRPr="00167704" w:rsidRDefault="00256647" w:rsidP="00256647">
      <w:pPr>
        <w:rPr>
          <w:sz w:val="12"/>
          <w:szCs w:val="14"/>
        </w:rPr>
      </w:pPr>
    </w:p>
    <w:p w14:paraId="29BCB9CD" w14:textId="77777777" w:rsidR="00256647" w:rsidRPr="00167704" w:rsidRDefault="00256647" w:rsidP="00256647">
      <w:pPr>
        <w:rPr>
          <w:sz w:val="12"/>
          <w:szCs w:val="14"/>
        </w:rPr>
      </w:pPr>
      <w:r w:rsidRPr="00167704">
        <w:rPr>
          <w:sz w:val="12"/>
          <w:szCs w:val="14"/>
        </w:rPr>
        <w:t>Ф.И.О. исполнителя, телефон</w:t>
      </w:r>
    </w:p>
    <w:p w14:paraId="4830AA2A" w14:textId="77777777" w:rsidR="00256647" w:rsidRPr="00167704" w:rsidRDefault="00256647" w:rsidP="00256647">
      <w:pPr>
        <w:jc w:val="right"/>
        <w:rPr>
          <w:b/>
          <w:sz w:val="12"/>
          <w:szCs w:val="14"/>
        </w:rPr>
      </w:pPr>
      <w:r w:rsidRPr="00167704">
        <w:rPr>
          <w:b/>
          <w:sz w:val="12"/>
          <w:szCs w:val="14"/>
        </w:rPr>
        <w:t xml:space="preserve">Приложение   №3            </w:t>
      </w:r>
    </w:p>
    <w:p w14:paraId="0DFCEC0C" w14:textId="77777777" w:rsidR="00256647" w:rsidRPr="00167704" w:rsidRDefault="00256647" w:rsidP="00256647">
      <w:pPr>
        <w:tabs>
          <w:tab w:val="left" w:pos="720"/>
        </w:tabs>
        <w:jc w:val="right"/>
        <w:rPr>
          <w:sz w:val="12"/>
          <w:szCs w:val="14"/>
        </w:rPr>
      </w:pPr>
      <w:r w:rsidRPr="00167704">
        <w:rPr>
          <w:sz w:val="12"/>
          <w:szCs w:val="14"/>
        </w:rPr>
        <w:t>к административному регламенту</w:t>
      </w:r>
    </w:p>
    <w:p w14:paraId="3AF83338" w14:textId="77777777" w:rsidR="00256647" w:rsidRPr="00167704" w:rsidRDefault="00256647" w:rsidP="00256647">
      <w:pPr>
        <w:jc w:val="right"/>
        <w:rPr>
          <w:sz w:val="12"/>
          <w:szCs w:val="14"/>
        </w:rPr>
      </w:pPr>
      <w:r w:rsidRPr="00167704">
        <w:rPr>
          <w:sz w:val="12"/>
          <w:szCs w:val="14"/>
        </w:rPr>
        <w:t xml:space="preserve"> предоставления муниципальной услуги</w:t>
      </w:r>
    </w:p>
    <w:p w14:paraId="5ED1C149" w14:textId="77777777" w:rsidR="00256647" w:rsidRPr="00167704" w:rsidRDefault="00256647" w:rsidP="00256647">
      <w:pPr>
        <w:jc w:val="right"/>
        <w:rPr>
          <w:sz w:val="12"/>
          <w:szCs w:val="14"/>
        </w:rPr>
      </w:pPr>
      <w:r w:rsidRPr="00167704">
        <w:rPr>
          <w:sz w:val="12"/>
          <w:szCs w:val="14"/>
        </w:rPr>
        <w:t>«Выдача разрешения на вступление</w:t>
      </w:r>
    </w:p>
    <w:p w14:paraId="2FF0F479" w14:textId="77777777" w:rsidR="00256647" w:rsidRPr="00167704" w:rsidRDefault="00256647" w:rsidP="00256647">
      <w:pPr>
        <w:jc w:val="right"/>
        <w:rPr>
          <w:sz w:val="12"/>
          <w:szCs w:val="14"/>
        </w:rPr>
      </w:pPr>
      <w:r w:rsidRPr="00167704">
        <w:rPr>
          <w:sz w:val="12"/>
          <w:szCs w:val="14"/>
        </w:rPr>
        <w:t>в брак несовершеннолетних граждан,</w:t>
      </w:r>
    </w:p>
    <w:p w14:paraId="49DF8F76" w14:textId="77777777" w:rsidR="00256647" w:rsidRPr="00167704" w:rsidRDefault="00256647" w:rsidP="00256647">
      <w:pPr>
        <w:jc w:val="right"/>
        <w:rPr>
          <w:sz w:val="12"/>
          <w:szCs w:val="14"/>
        </w:rPr>
      </w:pPr>
      <w:r w:rsidRPr="00167704">
        <w:rPr>
          <w:sz w:val="12"/>
          <w:szCs w:val="14"/>
        </w:rPr>
        <w:t>достигших шестнадцатилетнего возраста»</w:t>
      </w:r>
    </w:p>
    <w:p w14:paraId="208F82FA" w14:textId="77777777" w:rsidR="00256647" w:rsidRPr="00167704" w:rsidRDefault="00256647" w:rsidP="00256647">
      <w:pPr>
        <w:tabs>
          <w:tab w:val="left" w:pos="720"/>
        </w:tabs>
        <w:jc w:val="center"/>
        <w:rPr>
          <w:sz w:val="12"/>
          <w:szCs w:val="14"/>
        </w:rPr>
      </w:pPr>
    </w:p>
    <w:p w14:paraId="3CA073E2" w14:textId="77777777" w:rsidR="00256647" w:rsidRPr="00167704" w:rsidRDefault="00256647" w:rsidP="00256647">
      <w:pPr>
        <w:tabs>
          <w:tab w:val="left" w:pos="720"/>
        </w:tabs>
        <w:jc w:val="center"/>
        <w:rPr>
          <w:sz w:val="12"/>
          <w:szCs w:val="14"/>
        </w:rPr>
      </w:pPr>
      <w:r w:rsidRPr="00167704">
        <w:rPr>
          <w:sz w:val="12"/>
          <w:szCs w:val="14"/>
        </w:rPr>
        <w:t xml:space="preserve">                                                                                                                                         </w:t>
      </w:r>
    </w:p>
    <w:p w14:paraId="728A6E61" w14:textId="77777777" w:rsidR="00256647" w:rsidRPr="00167704" w:rsidRDefault="00256647" w:rsidP="00256647">
      <w:pPr>
        <w:pStyle w:val="ConsPlusNormal"/>
        <w:ind w:firstLine="0"/>
        <w:jc w:val="center"/>
        <w:outlineLvl w:val="0"/>
        <w:rPr>
          <w:rFonts w:ascii="Times New Roman" w:hAnsi="Times New Roman" w:cs="Times New Roman"/>
          <w:b/>
          <w:sz w:val="12"/>
          <w:szCs w:val="14"/>
        </w:rPr>
      </w:pPr>
      <w:r w:rsidRPr="00167704">
        <w:rPr>
          <w:rFonts w:ascii="Times New Roman" w:hAnsi="Times New Roman" w:cs="Times New Roman"/>
          <w:b/>
          <w:sz w:val="12"/>
          <w:szCs w:val="14"/>
        </w:rPr>
        <w:t>ОБРАЗЕЦ</w:t>
      </w:r>
    </w:p>
    <w:p w14:paraId="43B971CE" w14:textId="77777777" w:rsidR="00256647" w:rsidRPr="00167704" w:rsidRDefault="00256647" w:rsidP="00256647">
      <w:pPr>
        <w:pStyle w:val="ConsPlusNormal"/>
        <w:ind w:firstLine="0"/>
        <w:rPr>
          <w:rFonts w:ascii="Times New Roman" w:hAnsi="Times New Roman" w:cs="Times New Roman"/>
          <w:sz w:val="12"/>
          <w:szCs w:val="14"/>
        </w:rPr>
      </w:pPr>
      <w:r w:rsidRPr="00167704">
        <w:rPr>
          <w:rFonts w:ascii="Times New Roman" w:hAnsi="Times New Roman" w:cs="Times New Roman"/>
          <w:b/>
          <w:sz w:val="12"/>
          <w:szCs w:val="14"/>
        </w:rPr>
        <w:t xml:space="preserve">РЕШЕНИЯ _______________________________________________________  ПО ЖАЛОБЕ НА ДЕЙСТВИЕ (БЕЗДЕЙСТВИЕ) </w:t>
      </w:r>
      <w:r w:rsidRPr="00167704">
        <w:rPr>
          <w:rFonts w:ascii="Times New Roman" w:hAnsi="Times New Roman" w:cs="Times New Roman"/>
          <w:sz w:val="12"/>
          <w:szCs w:val="14"/>
        </w:rPr>
        <w:t>специалиста комитета</w:t>
      </w:r>
    </w:p>
    <w:p w14:paraId="3C4FBB56" w14:textId="77777777" w:rsidR="00256647" w:rsidRPr="00167704" w:rsidRDefault="00256647" w:rsidP="00256647">
      <w:pPr>
        <w:pStyle w:val="ConsPlusNormal"/>
        <w:ind w:firstLine="0"/>
        <w:rPr>
          <w:rFonts w:ascii="Times New Roman" w:hAnsi="Times New Roman" w:cs="Times New Roman"/>
          <w:b/>
          <w:sz w:val="12"/>
          <w:szCs w:val="14"/>
        </w:rPr>
      </w:pPr>
    </w:p>
    <w:p w14:paraId="59D2A15D" w14:textId="77777777" w:rsidR="00256647" w:rsidRPr="00167704" w:rsidRDefault="00256647" w:rsidP="00256647">
      <w:pPr>
        <w:pStyle w:val="ConsPlusNormal"/>
        <w:ind w:firstLine="0"/>
        <w:rPr>
          <w:rFonts w:ascii="Times New Roman" w:hAnsi="Times New Roman" w:cs="Times New Roman"/>
          <w:b/>
          <w:sz w:val="12"/>
          <w:szCs w:val="14"/>
        </w:rPr>
      </w:pPr>
    </w:p>
    <w:p w14:paraId="008565CC" w14:textId="77777777" w:rsidR="00256647" w:rsidRPr="00167704" w:rsidRDefault="00256647" w:rsidP="00256647">
      <w:pPr>
        <w:pStyle w:val="ConsPlusNonformat"/>
        <w:outlineLvl w:val="0"/>
        <w:rPr>
          <w:rFonts w:ascii="Times New Roman" w:hAnsi="Times New Roman" w:cs="Times New Roman"/>
          <w:sz w:val="12"/>
          <w:szCs w:val="14"/>
        </w:rPr>
      </w:pPr>
      <w:r w:rsidRPr="00167704">
        <w:rPr>
          <w:rFonts w:ascii="Times New Roman" w:hAnsi="Times New Roman" w:cs="Times New Roman"/>
          <w:sz w:val="12"/>
          <w:szCs w:val="14"/>
        </w:rPr>
        <w:t xml:space="preserve">    Исх. от _______ N _________</w:t>
      </w:r>
    </w:p>
    <w:p w14:paraId="189F0400" w14:textId="77777777" w:rsidR="00256647" w:rsidRPr="00167704" w:rsidRDefault="00256647" w:rsidP="00256647">
      <w:pPr>
        <w:pStyle w:val="ConsPlusNonformat"/>
        <w:rPr>
          <w:rFonts w:ascii="Times New Roman" w:hAnsi="Times New Roman" w:cs="Times New Roman"/>
          <w:sz w:val="12"/>
          <w:szCs w:val="14"/>
        </w:rPr>
      </w:pPr>
    </w:p>
    <w:p w14:paraId="27693305" w14:textId="77777777" w:rsidR="00256647" w:rsidRPr="00167704" w:rsidRDefault="00256647" w:rsidP="00256647">
      <w:pPr>
        <w:pStyle w:val="ConsPlusNonformat"/>
        <w:jc w:val="center"/>
        <w:outlineLvl w:val="0"/>
        <w:rPr>
          <w:rFonts w:ascii="Times New Roman" w:hAnsi="Times New Roman" w:cs="Times New Roman"/>
          <w:sz w:val="12"/>
          <w:szCs w:val="14"/>
        </w:rPr>
      </w:pPr>
      <w:r w:rsidRPr="00167704">
        <w:rPr>
          <w:rFonts w:ascii="Times New Roman" w:hAnsi="Times New Roman" w:cs="Times New Roman"/>
          <w:sz w:val="12"/>
          <w:szCs w:val="14"/>
        </w:rPr>
        <w:t>РЕШЕНИЕ</w:t>
      </w:r>
    </w:p>
    <w:p w14:paraId="09D6FC95" w14:textId="77777777" w:rsidR="00256647" w:rsidRPr="00167704" w:rsidRDefault="00256647" w:rsidP="00256647">
      <w:pPr>
        <w:pStyle w:val="ConsPlusNonformat"/>
        <w:jc w:val="center"/>
        <w:rPr>
          <w:rFonts w:ascii="Times New Roman" w:hAnsi="Times New Roman" w:cs="Times New Roman"/>
          <w:sz w:val="12"/>
          <w:szCs w:val="14"/>
        </w:rPr>
      </w:pPr>
      <w:r w:rsidRPr="00167704">
        <w:rPr>
          <w:rFonts w:ascii="Times New Roman" w:hAnsi="Times New Roman" w:cs="Times New Roman"/>
          <w:sz w:val="12"/>
          <w:szCs w:val="14"/>
        </w:rPr>
        <w:t>по жалобе на решение, действие (бездействие)</w:t>
      </w:r>
    </w:p>
    <w:p w14:paraId="17A48CFA" w14:textId="77777777" w:rsidR="00256647" w:rsidRPr="00167704" w:rsidRDefault="00256647" w:rsidP="00256647">
      <w:pPr>
        <w:pStyle w:val="ConsPlusNonformat"/>
        <w:jc w:val="center"/>
        <w:rPr>
          <w:rFonts w:ascii="Times New Roman" w:hAnsi="Times New Roman" w:cs="Times New Roman"/>
          <w:sz w:val="12"/>
          <w:szCs w:val="14"/>
        </w:rPr>
      </w:pPr>
      <w:r w:rsidRPr="00167704">
        <w:rPr>
          <w:rFonts w:ascii="Times New Roman" w:hAnsi="Times New Roman" w:cs="Times New Roman"/>
          <w:sz w:val="12"/>
          <w:szCs w:val="14"/>
        </w:rPr>
        <w:t>органа или его должностного лица</w:t>
      </w:r>
    </w:p>
    <w:p w14:paraId="1EC10E6E" w14:textId="77777777" w:rsidR="00256647" w:rsidRPr="00167704" w:rsidRDefault="00256647" w:rsidP="00256647">
      <w:pPr>
        <w:pStyle w:val="ConsPlusNonformat"/>
        <w:jc w:val="center"/>
        <w:rPr>
          <w:rFonts w:ascii="Times New Roman" w:hAnsi="Times New Roman" w:cs="Times New Roman"/>
          <w:sz w:val="12"/>
          <w:szCs w:val="14"/>
        </w:rPr>
      </w:pPr>
    </w:p>
    <w:p w14:paraId="6F53453F" w14:textId="77777777" w:rsidR="00256647" w:rsidRPr="00167704" w:rsidRDefault="00256647" w:rsidP="00256647">
      <w:pPr>
        <w:pStyle w:val="ConsPlusNonformat"/>
        <w:rPr>
          <w:rFonts w:ascii="Times New Roman" w:hAnsi="Times New Roman" w:cs="Times New Roman"/>
          <w:sz w:val="12"/>
          <w:szCs w:val="14"/>
        </w:rPr>
      </w:pPr>
      <w:r w:rsidRPr="00167704">
        <w:rPr>
          <w:rFonts w:ascii="Times New Roman" w:hAnsi="Times New Roman" w:cs="Times New Roman"/>
          <w:sz w:val="12"/>
          <w:szCs w:val="14"/>
        </w:rPr>
        <w:t>Наименование комитета или  должность, фамилия и инициалы должностного лица  комитета, принявшего решение по жалобе: _____________________________________________________________________________</w:t>
      </w:r>
    </w:p>
    <w:p w14:paraId="68947BAE" w14:textId="77777777" w:rsidR="00256647" w:rsidRPr="00167704" w:rsidRDefault="00256647" w:rsidP="00256647">
      <w:pPr>
        <w:pStyle w:val="ConsPlusNonformat"/>
        <w:rPr>
          <w:rFonts w:ascii="Times New Roman" w:hAnsi="Times New Roman" w:cs="Times New Roman"/>
          <w:sz w:val="12"/>
          <w:szCs w:val="14"/>
        </w:rPr>
      </w:pPr>
      <w:r w:rsidRPr="00167704">
        <w:rPr>
          <w:rFonts w:ascii="Times New Roman" w:hAnsi="Times New Roman" w:cs="Times New Roman"/>
          <w:sz w:val="12"/>
          <w:szCs w:val="14"/>
        </w:rPr>
        <w:t>_____________________________________________________________________________</w:t>
      </w:r>
    </w:p>
    <w:p w14:paraId="2359B920" w14:textId="77777777" w:rsidR="00256647" w:rsidRPr="00167704" w:rsidRDefault="00256647" w:rsidP="00256647">
      <w:pPr>
        <w:pStyle w:val="ConsPlusNonformat"/>
        <w:rPr>
          <w:rFonts w:ascii="Times New Roman" w:hAnsi="Times New Roman" w:cs="Times New Roman"/>
          <w:sz w:val="12"/>
          <w:szCs w:val="14"/>
        </w:rPr>
      </w:pPr>
      <w:r w:rsidRPr="00167704">
        <w:rPr>
          <w:rFonts w:ascii="Times New Roman" w:hAnsi="Times New Roman" w:cs="Times New Roman"/>
          <w:sz w:val="12"/>
          <w:szCs w:val="14"/>
        </w:rPr>
        <w:t>Наименование юридического лица или Ф.И.О. физического лица, обратившегося с жалобой _____________________________________________________________________________</w:t>
      </w:r>
    </w:p>
    <w:p w14:paraId="441FBE37" w14:textId="77777777" w:rsidR="00256647" w:rsidRPr="00167704" w:rsidRDefault="00256647" w:rsidP="00256647">
      <w:pPr>
        <w:pStyle w:val="ConsPlusNonformat"/>
        <w:rPr>
          <w:rFonts w:ascii="Times New Roman" w:hAnsi="Times New Roman" w:cs="Times New Roman"/>
          <w:sz w:val="12"/>
          <w:szCs w:val="14"/>
        </w:rPr>
      </w:pPr>
      <w:r w:rsidRPr="00167704">
        <w:rPr>
          <w:rFonts w:ascii="Times New Roman" w:hAnsi="Times New Roman" w:cs="Times New Roman"/>
          <w:sz w:val="12"/>
          <w:szCs w:val="14"/>
        </w:rPr>
        <w:t>_____________________________________________________________________________</w:t>
      </w:r>
    </w:p>
    <w:p w14:paraId="10D129A9" w14:textId="77777777" w:rsidR="00256647" w:rsidRPr="00167704" w:rsidRDefault="00256647" w:rsidP="00256647">
      <w:pPr>
        <w:pStyle w:val="ConsPlusNonformat"/>
        <w:outlineLvl w:val="0"/>
        <w:rPr>
          <w:rFonts w:ascii="Times New Roman" w:hAnsi="Times New Roman" w:cs="Times New Roman"/>
          <w:sz w:val="12"/>
          <w:szCs w:val="14"/>
        </w:rPr>
      </w:pPr>
      <w:r w:rsidRPr="00167704">
        <w:rPr>
          <w:rFonts w:ascii="Times New Roman" w:hAnsi="Times New Roman" w:cs="Times New Roman"/>
          <w:sz w:val="12"/>
          <w:szCs w:val="14"/>
        </w:rPr>
        <w:t>Номер жалобы, дата и место принятия решения: ___________________________________</w:t>
      </w:r>
    </w:p>
    <w:p w14:paraId="4337FE87" w14:textId="77777777" w:rsidR="00256647" w:rsidRPr="00167704" w:rsidRDefault="00256647" w:rsidP="00256647">
      <w:pPr>
        <w:pStyle w:val="ConsPlusNonformat"/>
        <w:rPr>
          <w:rFonts w:ascii="Times New Roman" w:hAnsi="Times New Roman" w:cs="Times New Roman"/>
          <w:sz w:val="12"/>
          <w:szCs w:val="14"/>
        </w:rPr>
      </w:pPr>
      <w:r w:rsidRPr="00167704">
        <w:rPr>
          <w:rFonts w:ascii="Times New Roman" w:hAnsi="Times New Roman" w:cs="Times New Roman"/>
          <w:sz w:val="12"/>
          <w:szCs w:val="14"/>
        </w:rPr>
        <w:t>_____________________________________________________________________________</w:t>
      </w:r>
    </w:p>
    <w:p w14:paraId="562C5B7B" w14:textId="77777777" w:rsidR="00256647" w:rsidRPr="00167704" w:rsidRDefault="00256647" w:rsidP="00256647">
      <w:pPr>
        <w:pStyle w:val="ConsPlusNonformat"/>
        <w:outlineLvl w:val="0"/>
        <w:rPr>
          <w:rFonts w:ascii="Times New Roman" w:hAnsi="Times New Roman" w:cs="Times New Roman"/>
          <w:sz w:val="12"/>
          <w:szCs w:val="14"/>
        </w:rPr>
      </w:pPr>
      <w:r w:rsidRPr="00167704">
        <w:rPr>
          <w:rFonts w:ascii="Times New Roman" w:hAnsi="Times New Roman" w:cs="Times New Roman"/>
          <w:sz w:val="12"/>
          <w:szCs w:val="14"/>
        </w:rPr>
        <w:t>Изложение жалобы по существу: ________________________________________________</w:t>
      </w:r>
    </w:p>
    <w:p w14:paraId="7EBE60BC" w14:textId="77777777" w:rsidR="00256647" w:rsidRPr="00167704" w:rsidRDefault="00256647" w:rsidP="00256647">
      <w:pPr>
        <w:pStyle w:val="ConsPlusNonformat"/>
        <w:rPr>
          <w:rFonts w:ascii="Times New Roman" w:hAnsi="Times New Roman" w:cs="Times New Roman"/>
          <w:sz w:val="12"/>
          <w:szCs w:val="14"/>
        </w:rPr>
      </w:pPr>
      <w:r w:rsidRPr="00167704">
        <w:rPr>
          <w:rFonts w:ascii="Times New Roman" w:hAnsi="Times New Roman" w:cs="Times New Roman"/>
          <w:sz w:val="12"/>
          <w:szCs w:val="14"/>
        </w:rPr>
        <w:t>_____________________________________________________________________________</w:t>
      </w:r>
    </w:p>
    <w:p w14:paraId="68921171" w14:textId="77777777" w:rsidR="00256647" w:rsidRPr="00167704" w:rsidRDefault="00256647" w:rsidP="00256647">
      <w:pPr>
        <w:pStyle w:val="ConsPlusNonformat"/>
        <w:rPr>
          <w:rFonts w:ascii="Times New Roman" w:hAnsi="Times New Roman" w:cs="Times New Roman"/>
          <w:sz w:val="12"/>
          <w:szCs w:val="14"/>
        </w:rPr>
      </w:pPr>
      <w:r w:rsidRPr="00167704">
        <w:rPr>
          <w:rFonts w:ascii="Times New Roman" w:hAnsi="Times New Roman" w:cs="Times New Roman"/>
          <w:sz w:val="12"/>
          <w:szCs w:val="14"/>
        </w:rPr>
        <w:t>_____________________________________________________________________________</w:t>
      </w:r>
    </w:p>
    <w:p w14:paraId="46B413B6" w14:textId="77777777" w:rsidR="00256647" w:rsidRPr="00167704" w:rsidRDefault="00256647" w:rsidP="00256647">
      <w:pPr>
        <w:pStyle w:val="ConsPlusNonformat"/>
        <w:outlineLvl w:val="0"/>
        <w:rPr>
          <w:rFonts w:ascii="Times New Roman" w:hAnsi="Times New Roman" w:cs="Times New Roman"/>
          <w:sz w:val="12"/>
          <w:szCs w:val="14"/>
        </w:rPr>
      </w:pPr>
      <w:r w:rsidRPr="00167704">
        <w:rPr>
          <w:rFonts w:ascii="Times New Roman" w:hAnsi="Times New Roman" w:cs="Times New Roman"/>
          <w:sz w:val="12"/>
          <w:szCs w:val="14"/>
        </w:rPr>
        <w:t>Изложение возражений, объяснений заявителя: ____________________________________</w:t>
      </w:r>
    </w:p>
    <w:p w14:paraId="05650A08" w14:textId="77777777" w:rsidR="00256647" w:rsidRPr="00167704" w:rsidRDefault="00256647" w:rsidP="00256647">
      <w:pPr>
        <w:pStyle w:val="ConsPlusNonformat"/>
        <w:rPr>
          <w:rFonts w:ascii="Times New Roman" w:hAnsi="Times New Roman" w:cs="Times New Roman"/>
          <w:sz w:val="12"/>
          <w:szCs w:val="14"/>
        </w:rPr>
      </w:pPr>
      <w:r w:rsidRPr="00167704">
        <w:rPr>
          <w:rFonts w:ascii="Times New Roman" w:hAnsi="Times New Roman" w:cs="Times New Roman"/>
          <w:sz w:val="12"/>
          <w:szCs w:val="14"/>
        </w:rPr>
        <w:t>_____________________________________________________________________________</w:t>
      </w:r>
    </w:p>
    <w:p w14:paraId="103E9160" w14:textId="77777777" w:rsidR="00256647" w:rsidRPr="00167704" w:rsidRDefault="00256647" w:rsidP="00256647">
      <w:pPr>
        <w:pStyle w:val="ConsPlusNonformat"/>
        <w:rPr>
          <w:rFonts w:ascii="Times New Roman" w:hAnsi="Times New Roman" w:cs="Times New Roman"/>
          <w:sz w:val="12"/>
          <w:szCs w:val="14"/>
        </w:rPr>
      </w:pPr>
      <w:r w:rsidRPr="00167704">
        <w:rPr>
          <w:rFonts w:ascii="Times New Roman" w:hAnsi="Times New Roman" w:cs="Times New Roman"/>
          <w:sz w:val="12"/>
          <w:szCs w:val="14"/>
        </w:rPr>
        <w:t>_____________________________________________________________________________</w:t>
      </w:r>
    </w:p>
    <w:p w14:paraId="4B5BD9C1" w14:textId="77777777" w:rsidR="00256647" w:rsidRPr="00167704" w:rsidRDefault="00256647" w:rsidP="00256647">
      <w:pPr>
        <w:pStyle w:val="ConsPlusNonformat"/>
        <w:jc w:val="center"/>
        <w:rPr>
          <w:rFonts w:ascii="Times New Roman" w:hAnsi="Times New Roman" w:cs="Times New Roman"/>
          <w:sz w:val="12"/>
          <w:szCs w:val="14"/>
        </w:rPr>
      </w:pPr>
    </w:p>
    <w:p w14:paraId="1DBD9EB3" w14:textId="77777777" w:rsidR="00256647" w:rsidRPr="00167704" w:rsidRDefault="00256647" w:rsidP="00256647">
      <w:pPr>
        <w:pStyle w:val="ConsPlusNonformat"/>
        <w:jc w:val="center"/>
        <w:outlineLvl w:val="0"/>
        <w:rPr>
          <w:rFonts w:ascii="Times New Roman" w:hAnsi="Times New Roman" w:cs="Times New Roman"/>
          <w:sz w:val="12"/>
          <w:szCs w:val="14"/>
        </w:rPr>
      </w:pPr>
      <w:r w:rsidRPr="00167704">
        <w:rPr>
          <w:rFonts w:ascii="Times New Roman" w:hAnsi="Times New Roman" w:cs="Times New Roman"/>
          <w:sz w:val="12"/>
          <w:szCs w:val="14"/>
        </w:rPr>
        <w:t>УСТАНОВЛЕНО:</w:t>
      </w:r>
    </w:p>
    <w:p w14:paraId="0E7E0DD9" w14:textId="77777777" w:rsidR="00256647" w:rsidRPr="00167704" w:rsidRDefault="00256647" w:rsidP="00256647">
      <w:pPr>
        <w:pStyle w:val="ConsPlusNonformat"/>
        <w:jc w:val="both"/>
        <w:rPr>
          <w:rFonts w:ascii="Times New Roman" w:hAnsi="Times New Roman" w:cs="Times New Roman"/>
          <w:sz w:val="12"/>
          <w:szCs w:val="14"/>
        </w:rPr>
      </w:pPr>
      <w:r w:rsidRPr="00167704">
        <w:rPr>
          <w:rFonts w:ascii="Times New Roman" w:hAnsi="Times New Roman" w:cs="Times New Roman"/>
          <w:sz w:val="12"/>
          <w:szCs w:val="14"/>
        </w:rPr>
        <w:t>Фактические и иные обстоятельства  дела, установленные органом или должностным лицом, рассматривающим жалобу: _______________________________________________</w:t>
      </w:r>
    </w:p>
    <w:p w14:paraId="14E608FD" w14:textId="77777777" w:rsidR="00256647" w:rsidRPr="00167704" w:rsidRDefault="00256647" w:rsidP="00256647">
      <w:pPr>
        <w:pStyle w:val="ConsPlusNonformat"/>
        <w:rPr>
          <w:rFonts w:ascii="Times New Roman" w:hAnsi="Times New Roman" w:cs="Times New Roman"/>
          <w:sz w:val="12"/>
          <w:szCs w:val="14"/>
        </w:rPr>
      </w:pPr>
      <w:r w:rsidRPr="00167704">
        <w:rPr>
          <w:rFonts w:ascii="Times New Roman" w:hAnsi="Times New Roman" w:cs="Times New Roman"/>
          <w:sz w:val="12"/>
          <w:szCs w:val="14"/>
        </w:rPr>
        <w:t>_____________________________________________________________________________</w:t>
      </w:r>
    </w:p>
    <w:p w14:paraId="57F38C81" w14:textId="77777777" w:rsidR="00256647" w:rsidRPr="00167704" w:rsidRDefault="00256647" w:rsidP="00256647">
      <w:pPr>
        <w:pStyle w:val="ConsPlusNonformat"/>
        <w:rPr>
          <w:rFonts w:ascii="Times New Roman" w:hAnsi="Times New Roman" w:cs="Times New Roman"/>
          <w:sz w:val="12"/>
          <w:szCs w:val="14"/>
        </w:rPr>
      </w:pPr>
      <w:r w:rsidRPr="00167704">
        <w:rPr>
          <w:rFonts w:ascii="Times New Roman" w:hAnsi="Times New Roman" w:cs="Times New Roman"/>
          <w:sz w:val="12"/>
          <w:szCs w:val="14"/>
        </w:rPr>
        <w:t>_____________________________________________________________________________</w:t>
      </w:r>
    </w:p>
    <w:p w14:paraId="35620C5A" w14:textId="77777777" w:rsidR="00256647" w:rsidRPr="00167704" w:rsidRDefault="00256647" w:rsidP="00256647">
      <w:pPr>
        <w:pStyle w:val="ConsPlusNonformat"/>
        <w:rPr>
          <w:rFonts w:ascii="Times New Roman" w:hAnsi="Times New Roman" w:cs="Times New Roman"/>
          <w:sz w:val="12"/>
          <w:szCs w:val="14"/>
        </w:rPr>
      </w:pPr>
      <w:r w:rsidRPr="00167704">
        <w:rPr>
          <w:rFonts w:ascii="Times New Roman" w:hAnsi="Times New Roman" w:cs="Times New Roman"/>
          <w:sz w:val="12"/>
          <w:szCs w:val="14"/>
        </w:rPr>
        <w:t xml:space="preserve">Доказательства, на  которых основаны выводы по  результатам рассмотрения жалобы: </w:t>
      </w:r>
    </w:p>
    <w:p w14:paraId="0D80AA38" w14:textId="77777777" w:rsidR="00256647" w:rsidRPr="00167704" w:rsidRDefault="00256647" w:rsidP="00256647">
      <w:pPr>
        <w:pStyle w:val="ConsPlusNonformat"/>
        <w:rPr>
          <w:rFonts w:ascii="Times New Roman" w:hAnsi="Times New Roman" w:cs="Times New Roman"/>
          <w:sz w:val="12"/>
          <w:szCs w:val="14"/>
        </w:rPr>
      </w:pPr>
      <w:r w:rsidRPr="00167704">
        <w:rPr>
          <w:rFonts w:ascii="Times New Roman" w:hAnsi="Times New Roman" w:cs="Times New Roman"/>
          <w:sz w:val="12"/>
          <w:szCs w:val="14"/>
        </w:rPr>
        <w:t>_____________________________________________________________________________</w:t>
      </w:r>
    </w:p>
    <w:p w14:paraId="1C0EF1CD" w14:textId="77777777" w:rsidR="00256647" w:rsidRPr="00167704" w:rsidRDefault="00256647" w:rsidP="00256647">
      <w:pPr>
        <w:pStyle w:val="ConsPlusNonformat"/>
        <w:rPr>
          <w:rFonts w:ascii="Times New Roman" w:hAnsi="Times New Roman" w:cs="Times New Roman"/>
          <w:sz w:val="12"/>
          <w:szCs w:val="14"/>
        </w:rPr>
      </w:pPr>
      <w:r w:rsidRPr="00167704">
        <w:rPr>
          <w:rFonts w:ascii="Times New Roman" w:hAnsi="Times New Roman" w:cs="Times New Roman"/>
          <w:sz w:val="12"/>
          <w:szCs w:val="14"/>
        </w:rPr>
        <w:t>_____________________________________________________________________________</w:t>
      </w:r>
    </w:p>
    <w:p w14:paraId="045EF595" w14:textId="77777777" w:rsidR="00256647" w:rsidRPr="00167704" w:rsidRDefault="00256647" w:rsidP="00256647">
      <w:pPr>
        <w:pStyle w:val="ConsPlusNonformat"/>
        <w:rPr>
          <w:rFonts w:ascii="Times New Roman" w:hAnsi="Times New Roman" w:cs="Times New Roman"/>
          <w:sz w:val="12"/>
          <w:szCs w:val="14"/>
        </w:rPr>
      </w:pPr>
      <w:r w:rsidRPr="00167704">
        <w:rPr>
          <w:rFonts w:ascii="Times New Roman" w:hAnsi="Times New Roman" w:cs="Times New Roman"/>
          <w:sz w:val="12"/>
          <w:szCs w:val="14"/>
        </w:rPr>
        <w:t>_____________________________________________________________________________</w:t>
      </w:r>
    </w:p>
    <w:p w14:paraId="49FFF9C5" w14:textId="77777777" w:rsidR="00256647" w:rsidRPr="00167704" w:rsidRDefault="00256647" w:rsidP="00256647">
      <w:pPr>
        <w:pStyle w:val="ConsPlusNonformat"/>
        <w:rPr>
          <w:rFonts w:ascii="Times New Roman" w:hAnsi="Times New Roman" w:cs="Times New Roman"/>
          <w:sz w:val="12"/>
          <w:szCs w:val="14"/>
        </w:rPr>
      </w:pPr>
      <w:r w:rsidRPr="00167704">
        <w:rPr>
          <w:rFonts w:ascii="Times New Roman" w:hAnsi="Times New Roman" w:cs="Times New Roman"/>
          <w:sz w:val="12"/>
          <w:szCs w:val="14"/>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
    <w:p w14:paraId="7C1DCD95" w14:textId="77777777" w:rsidR="00256647" w:rsidRPr="00167704" w:rsidRDefault="00256647" w:rsidP="00256647">
      <w:pPr>
        <w:pStyle w:val="ConsPlusNonformat"/>
        <w:rPr>
          <w:rFonts w:ascii="Times New Roman" w:hAnsi="Times New Roman" w:cs="Times New Roman"/>
          <w:sz w:val="12"/>
          <w:szCs w:val="14"/>
        </w:rPr>
      </w:pPr>
      <w:r w:rsidRPr="00167704">
        <w:rPr>
          <w:rFonts w:ascii="Times New Roman" w:hAnsi="Times New Roman" w:cs="Times New Roman"/>
          <w:sz w:val="12"/>
          <w:szCs w:val="14"/>
        </w:rPr>
        <w:t>_____________________________________________________________________________</w:t>
      </w:r>
    </w:p>
    <w:p w14:paraId="1E64D739" w14:textId="77777777" w:rsidR="00256647" w:rsidRPr="00167704" w:rsidRDefault="00256647" w:rsidP="00256647">
      <w:pPr>
        <w:pStyle w:val="ConsPlusNonformat"/>
        <w:rPr>
          <w:rFonts w:ascii="Times New Roman" w:hAnsi="Times New Roman" w:cs="Times New Roman"/>
          <w:sz w:val="12"/>
          <w:szCs w:val="14"/>
        </w:rPr>
      </w:pPr>
      <w:r w:rsidRPr="00167704">
        <w:rPr>
          <w:rFonts w:ascii="Times New Roman" w:hAnsi="Times New Roman" w:cs="Times New Roman"/>
          <w:sz w:val="12"/>
          <w:szCs w:val="14"/>
        </w:rPr>
        <w:t>_____________________________________________________________________________</w:t>
      </w:r>
    </w:p>
    <w:p w14:paraId="1DA1768F" w14:textId="77777777" w:rsidR="00256647" w:rsidRPr="00167704" w:rsidRDefault="00256647" w:rsidP="00256647">
      <w:pPr>
        <w:pStyle w:val="ConsPlusNonformat"/>
        <w:rPr>
          <w:rFonts w:ascii="Times New Roman" w:hAnsi="Times New Roman" w:cs="Times New Roman"/>
          <w:sz w:val="12"/>
          <w:szCs w:val="14"/>
        </w:rPr>
      </w:pPr>
      <w:r w:rsidRPr="00167704">
        <w:rPr>
          <w:rFonts w:ascii="Times New Roman" w:hAnsi="Times New Roman" w:cs="Times New Roman"/>
          <w:sz w:val="12"/>
          <w:szCs w:val="14"/>
        </w:rPr>
        <w:t>_____________________________________________________________________________</w:t>
      </w:r>
    </w:p>
    <w:p w14:paraId="564DFF0D" w14:textId="77777777" w:rsidR="00256647" w:rsidRPr="00167704" w:rsidRDefault="00256647" w:rsidP="00256647">
      <w:pPr>
        <w:pStyle w:val="ConsPlusNonformat"/>
        <w:rPr>
          <w:rFonts w:ascii="Times New Roman" w:hAnsi="Times New Roman" w:cs="Times New Roman"/>
          <w:sz w:val="12"/>
          <w:szCs w:val="14"/>
        </w:rPr>
      </w:pPr>
      <w:r w:rsidRPr="00167704">
        <w:rPr>
          <w:rFonts w:ascii="Times New Roman" w:hAnsi="Times New Roman" w:cs="Times New Roman"/>
          <w:sz w:val="12"/>
          <w:szCs w:val="14"/>
        </w:rPr>
        <w:t>_____________________________________________________________________________</w:t>
      </w:r>
    </w:p>
    <w:p w14:paraId="093E6AEB" w14:textId="77777777" w:rsidR="00256647" w:rsidRPr="00167704" w:rsidRDefault="00256647" w:rsidP="00256647">
      <w:pPr>
        <w:pStyle w:val="ConsPlusNonformat"/>
        <w:outlineLvl w:val="0"/>
        <w:rPr>
          <w:rFonts w:ascii="Times New Roman" w:hAnsi="Times New Roman" w:cs="Times New Roman"/>
          <w:sz w:val="12"/>
          <w:szCs w:val="14"/>
        </w:rPr>
      </w:pPr>
      <w:r w:rsidRPr="00167704">
        <w:rPr>
          <w:rFonts w:ascii="Times New Roman" w:hAnsi="Times New Roman" w:cs="Times New Roman"/>
          <w:sz w:val="12"/>
          <w:szCs w:val="14"/>
        </w:rPr>
        <w:t>На  основании  изложенного</w:t>
      </w:r>
    </w:p>
    <w:p w14:paraId="3A988101" w14:textId="77777777" w:rsidR="00256647" w:rsidRPr="00167704" w:rsidRDefault="00256647" w:rsidP="00256647">
      <w:pPr>
        <w:pStyle w:val="ConsPlusNonformat"/>
        <w:jc w:val="center"/>
        <w:outlineLvl w:val="0"/>
        <w:rPr>
          <w:rFonts w:ascii="Times New Roman" w:hAnsi="Times New Roman" w:cs="Times New Roman"/>
          <w:sz w:val="12"/>
          <w:szCs w:val="14"/>
        </w:rPr>
      </w:pPr>
      <w:r w:rsidRPr="00167704">
        <w:rPr>
          <w:rFonts w:ascii="Times New Roman" w:hAnsi="Times New Roman" w:cs="Times New Roman"/>
          <w:sz w:val="12"/>
          <w:szCs w:val="14"/>
        </w:rPr>
        <w:t>РЕШЕНО:</w:t>
      </w:r>
    </w:p>
    <w:p w14:paraId="0799CFB8" w14:textId="77777777" w:rsidR="00256647" w:rsidRPr="00167704" w:rsidRDefault="00256647" w:rsidP="00256647">
      <w:pPr>
        <w:pStyle w:val="ConsPlusNonformat"/>
        <w:rPr>
          <w:rFonts w:ascii="Times New Roman" w:hAnsi="Times New Roman" w:cs="Times New Roman"/>
          <w:sz w:val="12"/>
          <w:szCs w:val="14"/>
        </w:rPr>
      </w:pPr>
    </w:p>
    <w:p w14:paraId="32C27CD8" w14:textId="77777777" w:rsidR="00256647" w:rsidRPr="00167704" w:rsidRDefault="00256647" w:rsidP="00256647">
      <w:pPr>
        <w:pStyle w:val="ConsPlusNonformat"/>
        <w:outlineLvl w:val="0"/>
        <w:rPr>
          <w:rFonts w:ascii="Times New Roman" w:hAnsi="Times New Roman" w:cs="Times New Roman"/>
          <w:sz w:val="12"/>
          <w:szCs w:val="14"/>
        </w:rPr>
      </w:pPr>
      <w:r w:rsidRPr="00167704">
        <w:rPr>
          <w:rFonts w:ascii="Times New Roman" w:hAnsi="Times New Roman" w:cs="Times New Roman"/>
          <w:sz w:val="12"/>
          <w:szCs w:val="14"/>
        </w:rPr>
        <w:t>1. ___________________________________________________________________________</w:t>
      </w:r>
    </w:p>
    <w:p w14:paraId="6A3C2A61" w14:textId="77777777" w:rsidR="00256647" w:rsidRPr="00167704" w:rsidRDefault="00256647" w:rsidP="00256647">
      <w:pPr>
        <w:pStyle w:val="ConsPlusNonformat"/>
        <w:jc w:val="center"/>
        <w:rPr>
          <w:rFonts w:ascii="Times New Roman" w:hAnsi="Times New Roman" w:cs="Times New Roman"/>
          <w:sz w:val="12"/>
          <w:szCs w:val="14"/>
        </w:rPr>
      </w:pPr>
      <w:r w:rsidRPr="00167704">
        <w:rPr>
          <w:rFonts w:ascii="Times New Roman" w:hAnsi="Times New Roman" w:cs="Times New Roman"/>
          <w:sz w:val="12"/>
          <w:szCs w:val="14"/>
        </w:rPr>
        <w:t>(решение, принятое в отношении обжалованного</w:t>
      </w:r>
    </w:p>
    <w:p w14:paraId="2132C91F" w14:textId="77777777" w:rsidR="00256647" w:rsidRPr="00167704" w:rsidRDefault="00256647" w:rsidP="00256647">
      <w:pPr>
        <w:pStyle w:val="ConsPlusNonformat"/>
        <w:rPr>
          <w:rFonts w:ascii="Times New Roman" w:hAnsi="Times New Roman" w:cs="Times New Roman"/>
          <w:sz w:val="12"/>
          <w:szCs w:val="14"/>
        </w:rPr>
      </w:pPr>
      <w:r w:rsidRPr="00167704">
        <w:rPr>
          <w:rFonts w:ascii="Times New Roman" w:hAnsi="Times New Roman" w:cs="Times New Roman"/>
          <w:sz w:val="12"/>
          <w:szCs w:val="14"/>
        </w:rPr>
        <w:t>_____________________________________________________________________________</w:t>
      </w:r>
    </w:p>
    <w:p w14:paraId="345A63BC" w14:textId="77777777" w:rsidR="00256647" w:rsidRPr="00167704" w:rsidRDefault="00256647" w:rsidP="00256647">
      <w:pPr>
        <w:pStyle w:val="ConsPlusNonformat"/>
        <w:rPr>
          <w:rFonts w:ascii="Times New Roman" w:hAnsi="Times New Roman" w:cs="Times New Roman"/>
          <w:sz w:val="12"/>
          <w:szCs w:val="14"/>
        </w:rPr>
      </w:pPr>
      <w:r w:rsidRPr="00167704">
        <w:rPr>
          <w:rFonts w:ascii="Times New Roman" w:hAnsi="Times New Roman" w:cs="Times New Roman"/>
          <w:sz w:val="12"/>
          <w:szCs w:val="14"/>
        </w:rPr>
        <w:t xml:space="preserve">  действия (бездействия), признано правомерным или неправомерным   полностью</w:t>
      </w:r>
    </w:p>
    <w:p w14:paraId="0AB0E2FD" w14:textId="77777777" w:rsidR="00256647" w:rsidRPr="00167704" w:rsidRDefault="00256647" w:rsidP="00256647">
      <w:pPr>
        <w:pStyle w:val="ConsPlusNonformat"/>
        <w:rPr>
          <w:rFonts w:ascii="Times New Roman" w:hAnsi="Times New Roman" w:cs="Times New Roman"/>
          <w:sz w:val="12"/>
          <w:szCs w:val="14"/>
        </w:rPr>
      </w:pPr>
      <w:r w:rsidRPr="00167704">
        <w:rPr>
          <w:rFonts w:ascii="Times New Roman" w:hAnsi="Times New Roman" w:cs="Times New Roman"/>
          <w:sz w:val="12"/>
          <w:szCs w:val="14"/>
        </w:rPr>
        <w:t>___________________________________________________________________________</w:t>
      </w:r>
    </w:p>
    <w:p w14:paraId="3F00C686" w14:textId="77777777" w:rsidR="00256647" w:rsidRPr="00167704" w:rsidRDefault="00256647" w:rsidP="00256647">
      <w:pPr>
        <w:pStyle w:val="ConsPlusNonformat"/>
        <w:jc w:val="center"/>
        <w:rPr>
          <w:rFonts w:ascii="Times New Roman" w:hAnsi="Times New Roman" w:cs="Times New Roman"/>
          <w:sz w:val="12"/>
          <w:szCs w:val="14"/>
        </w:rPr>
      </w:pPr>
      <w:r w:rsidRPr="00167704">
        <w:rPr>
          <w:rFonts w:ascii="Times New Roman" w:hAnsi="Times New Roman" w:cs="Times New Roman"/>
          <w:sz w:val="12"/>
          <w:szCs w:val="14"/>
        </w:rPr>
        <w:t>или частично или отменено полностью или частично)</w:t>
      </w:r>
    </w:p>
    <w:p w14:paraId="1BCCC884" w14:textId="77777777" w:rsidR="00256647" w:rsidRPr="00167704" w:rsidRDefault="00256647" w:rsidP="00256647">
      <w:pPr>
        <w:rPr>
          <w:sz w:val="12"/>
          <w:szCs w:val="14"/>
        </w:rPr>
      </w:pPr>
    </w:p>
    <w:p w14:paraId="1A352E85" w14:textId="77777777" w:rsidR="00256647" w:rsidRPr="00167704" w:rsidRDefault="00256647" w:rsidP="00256647">
      <w:pPr>
        <w:rPr>
          <w:sz w:val="12"/>
          <w:szCs w:val="14"/>
        </w:rPr>
      </w:pPr>
      <w:r w:rsidRPr="00167704">
        <w:rPr>
          <w:sz w:val="12"/>
          <w:szCs w:val="14"/>
        </w:rPr>
        <w:t>2._________________________________________________________________</w:t>
      </w:r>
    </w:p>
    <w:p w14:paraId="0546717F" w14:textId="77777777" w:rsidR="00256647" w:rsidRPr="00167704" w:rsidRDefault="00256647" w:rsidP="00256647">
      <w:pPr>
        <w:jc w:val="center"/>
        <w:rPr>
          <w:sz w:val="12"/>
          <w:szCs w:val="14"/>
        </w:rPr>
      </w:pPr>
      <w:r w:rsidRPr="00167704">
        <w:rPr>
          <w:sz w:val="12"/>
          <w:szCs w:val="14"/>
        </w:rPr>
        <w:t xml:space="preserve">(решение принято по существу жалобы, - удовлетворена </w:t>
      </w:r>
    </w:p>
    <w:p w14:paraId="7A7CCC0E" w14:textId="77777777" w:rsidR="00256647" w:rsidRPr="00167704" w:rsidRDefault="00256647" w:rsidP="00256647">
      <w:pPr>
        <w:jc w:val="center"/>
        <w:rPr>
          <w:sz w:val="12"/>
          <w:szCs w:val="14"/>
        </w:rPr>
      </w:pPr>
      <w:r w:rsidRPr="00167704">
        <w:rPr>
          <w:sz w:val="12"/>
          <w:szCs w:val="14"/>
        </w:rPr>
        <w:t>или не удовлетворена полностью или частично)</w:t>
      </w:r>
    </w:p>
    <w:p w14:paraId="20AD3AC3" w14:textId="77777777" w:rsidR="00256647" w:rsidRPr="00167704" w:rsidRDefault="00256647" w:rsidP="00256647">
      <w:pPr>
        <w:jc w:val="both"/>
        <w:outlineLvl w:val="0"/>
        <w:rPr>
          <w:sz w:val="12"/>
          <w:szCs w:val="14"/>
        </w:rPr>
      </w:pPr>
      <w:r w:rsidRPr="00167704">
        <w:rPr>
          <w:sz w:val="12"/>
          <w:szCs w:val="14"/>
        </w:rPr>
        <w:t>3. __________________________________________________________________</w:t>
      </w:r>
    </w:p>
    <w:p w14:paraId="30B4001D" w14:textId="77777777" w:rsidR="00256647" w:rsidRPr="00167704" w:rsidRDefault="00256647" w:rsidP="00256647">
      <w:pPr>
        <w:jc w:val="center"/>
        <w:rPr>
          <w:sz w:val="12"/>
          <w:szCs w:val="14"/>
        </w:rPr>
      </w:pPr>
      <w:r w:rsidRPr="00167704">
        <w:rPr>
          <w:sz w:val="12"/>
          <w:szCs w:val="14"/>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14:paraId="047537FF" w14:textId="77777777" w:rsidR="00256647" w:rsidRPr="00167704" w:rsidRDefault="00256647" w:rsidP="00256647">
      <w:pPr>
        <w:jc w:val="both"/>
        <w:rPr>
          <w:sz w:val="12"/>
          <w:szCs w:val="14"/>
        </w:rPr>
      </w:pPr>
    </w:p>
    <w:p w14:paraId="1FF1F4DA" w14:textId="77777777" w:rsidR="00256647" w:rsidRPr="00167704" w:rsidRDefault="00256647" w:rsidP="00256647">
      <w:pPr>
        <w:jc w:val="both"/>
        <w:rPr>
          <w:sz w:val="12"/>
          <w:szCs w:val="14"/>
        </w:rPr>
      </w:pPr>
      <w:r w:rsidRPr="00167704">
        <w:rPr>
          <w:sz w:val="12"/>
          <w:szCs w:val="14"/>
        </w:rPr>
        <w:t>Настоящее решение может быть обжаловано в суде, арбитражном суде.</w:t>
      </w:r>
    </w:p>
    <w:p w14:paraId="204B000D" w14:textId="77777777" w:rsidR="00256647" w:rsidRPr="00167704" w:rsidRDefault="00256647" w:rsidP="00256647">
      <w:pPr>
        <w:jc w:val="both"/>
        <w:outlineLvl w:val="0"/>
        <w:rPr>
          <w:sz w:val="12"/>
          <w:szCs w:val="14"/>
        </w:rPr>
      </w:pPr>
      <w:r w:rsidRPr="00167704">
        <w:rPr>
          <w:sz w:val="12"/>
          <w:szCs w:val="14"/>
        </w:rPr>
        <w:t>Копия настоящего решения направлена  по адресу__________________________________</w:t>
      </w:r>
    </w:p>
    <w:p w14:paraId="784DB6AE" w14:textId="77777777" w:rsidR="00256647" w:rsidRPr="00167704" w:rsidRDefault="00256647" w:rsidP="00256647">
      <w:pPr>
        <w:jc w:val="both"/>
        <w:rPr>
          <w:sz w:val="12"/>
          <w:szCs w:val="14"/>
        </w:rPr>
      </w:pPr>
      <w:r w:rsidRPr="00167704">
        <w:rPr>
          <w:sz w:val="12"/>
          <w:szCs w:val="14"/>
        </w:rPr>
        <w:t>_____________________________________________________________________________</w:t>
      </w:r>
    </w:p>
    <w:p w14:paraId="586627BF" w14:textId="77777777" w:rsidR="00256647" w:rsidRPr="00167704" w:rsidRDefault="00256647" w:rsidP="00256647">
      <w:pPr>
        <w:jc w:val="both"/>
        <w:rPr>
          <w:sz w:val="12"/>
          <w:szCs w:val="14"/>
        </w:rPr>
      </w:pPr>
    </w:p>
    <w:p w14:paraId="620FB203" w14:textId="77777777" w:rsidR="00256647" w:rsidRPr="00167704" w:rsidRDefault="00256647" w:rsidP="00256647">
      <w:pPr>
        <w:jc w:val="both"/>
        <w:rPr>
          <w:sz w:val="12"/>
          <w:szCs w:val="14"/>
        </w:rPr>
      </w:pPr>
      <w:r w:rsidRPr="00167704">
        <w:rPr>
          <w:sz w:val="12"/>
          <w:szCs w:val="14"/>
        </w:rPr>
        <w:t>__________________________________  _________________   _______________________</w:t>
      </w:r>
    </w:p>
    <w:p w14:paraId="0F2CFEF3" w14:textId="77777777" w:rsidR="00256647" w:rsidRPr="00167704" w:rsidRDefault="00256647" w:rsidP="00256647">
      <w:pPr>
        <w:jc w:val="both"/>
        <w:rPr>
          <w:sz w:val="12"/>
          <w:szCs w:val="14"/>
        </w:rPr>
      </w:pPr>
      <w:r w:rsidRPr="00167704">
        <w:rPr>
          <w:sz w:val="12"/>
          <w:szCs w:val="14"/>
        </w:rPr>
        <w:t>(должность лица уполномоченного,               (подпись)               (инициалы, фамилия)</w:t>
      </w:r>
    </w:p>
    <w:p w14:paraId="4C3D6C4B" w14:textId="77777777" w:rsidR="00256647" w:rsidRPr="00167704" w:rsidRDefault="00256647" w:rsidP="00256647">
      <w:pPr>
        <w:jc w:val="both"/>
        <w:rPr>
          <w:sz w:val="12"/>
          <w:szCs w:val="14"/>
        </w:rPr>
      </w:pPr>
      <w:r w:rsidRPr="00167704">
        <w:rPr>
          <w:sz w:val="12"/>
          <w:szCs w:val="14"/>
        </w:rPr>
        <w:t>принявшего решение по жалобе</w:t>
      </w:r>
    </w:p>
    <w:p w14:paraId="6B70660A" w14:textId="77777777" w:rsidR="00256647" w:rsidRPr="00167704" w:rsidRDefault="00256647" w:rsidP="00256647">
      <w:pPr>
        <w:tabs>
          <w:tab w:val="left" w:pos="1440"/>
        </w:tabs>
        <w:jc w:val="both"/>
        <w:rPr>
          <w:sz w:val="12"/>
          <w:szCs w:val="14"/>
          <w:highlight w:val="yellow"/>
        </w:rPr>
      </w:pPr>
    </w:p>
    <w:p w14:paraId="520783F2" w14:textId="77777777" w:rsidR="00256647" w:rsidRPr="00167704" w:rsidRDefault="00256647" w:rsidP="00256647">
      <w:pPr>
        <w:tabs>
          <w:tab w:val="left" w:pos="720"/>
        </w:tabs>
        <w:jc w:val="center"/>
        <w:rPr>
          <w:sz w:val="12"/>
          <w:szCs w:val="14"/>
        </w:rPr>
      </w:pPr>
      <w:r w:rsidRPr="00167704">
        <w:rPr>
          <w:sz w:val="12"/>
          <w:szCs w:val="14"/>
        </w:rPr>
        <w:t>2.____________________________________________________________________________</w:t>
      </w:r>
    </w:p>
    <w:p w14:paraId="055DAD90" w14:textId="77777777" w:rsidR="00256647" w:rsidRPr="00167704" w:rsidRDefault="00256647" w:rsidP="00256647">
      <w:pPr>
        <w:tabs>
          <w:tab w:val="left" w:pos="720"/>
        </w:tabs>
        <w:jc w:val="center"/>
        <w:rPr>
          <w:sz w:val="12"/>
          <w:szCs w:val="14"/>
        </w:rPr>
      </w:pPr>
      <w:r w:rsidRPr="00167704">
        <w:rPr>
          <w:sz w:val="12"/>
          <w:szCs w:val="14"/>
        </w:rPr>
        <w:t>(решение принято по существу жалобы, - удовлетворена или не удовлетворена полностью или частично)</w:t>
      </w:r>
    </w:p>
    <w:p w14:paraId="75D82E33" w14:textId="77777777" w:rsidR="00256647" w:rsidRPr="00167704" w:rsidRDefault="00256647" w:rsidP="00256647">
      <w:pPr>
        <w:tabs>
          <w:tab w:val="left" w:pos="720"/>
        </w:tabs>
        <w:jc w:val="center"/>
        <w:rPr>
          <w:sz w:val="12"/>
          <w:szCs w:val="14"/>
        </w:rPr>
      </w:pPr>
      <w:r w:rsidRPr="00167704">
        <w:rPr>
          <w:sz w:val="12"/>
          <w:szCs w:val="14"/>
        </w:rPr>
        <w:t>3. ___________________________________________________________________________</w:t>
      </w:r>
    </w:p>
    <w:p w14:paraId="01713FE9" w14:textId="77777777" w:rsidR="00256647" w:rsidRPr="00167704" w:rsidRDefault="00256647" w:rsidP="00256647">
      <w:pPr>
        <w:tabs>
          <w:tab w:val="left" w:pos="720"/>
        </w:tabs>
        <w:jc w:val="center"/>
        <w:rPr>
          <w:sz w:val="12"/>
          <w:szCs w:val="14"/>
        </w:rPr>
      </w:pPr>
      <w:r w:rsidRPr="00167704">
        <w:rPr>
          <w:sz w:val="12"/>
          <w:szCs w:val="14"/>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14:paraId="70AD77FA" w14:textId="77777777" w:rsidR="00256647" w:rsidRPr="00167704" w:rsidRDefault="00256647" w:rsidP="00256647">
      <w:pPr>
        <w:tabs>
          <w:tab w:val="left" w:pos="720"/>
        </w:tabs>
        <w:jc w:val="center"/>
        <w:rPr>
          <w:sz w:val="12"/>
          <w:szCs w:val="14"/>
        </w:rPr>
      </w:pPr>
    </w:p>
    <w:p w14:paraId="49E0A3B6" w14:textId="77777777" w:rsidR="00256647" w:rsidRPr="00167704" w:rsidRDefault="00256647" w:rsidP="00256647">
      <w:pPr>
        <w:tabs>
          <w:tab w:val="left" w:pos="720"/>
        </w:tabs>
        <w:jc w:val="center"/>
        <w:rPr>
          <w:sz w:val="12"/>
          <w:szCs w:val="14"/>
        </w:rPr>
      </w:pPr>
      <w:r w:rsidRPr="00167704">
        <w:rPr>
          <w:sz w:val="12"/>
          <w:szCs w:val="14"/>
        </w:rPr>
        <w:t>Настоящее решение может быть обжаловано в суде, арбитражном суде.</w:t>
      </w:r>
    </w:p>
    <w:p w14:paraId="49F56617" w14:textId="77777777" w:rsidR="00256647" w:rsidRPr="00167704" w:rsidRDefault="00256647" w:rsidP="00256647">
      <w:pPr>
        <w:tabs>
          <w:tab w:val="left" w:pos="720"/>
        </w:tabs>
        <w:jc w:val="center"/>
        <w:rPr>
          <w:sz w:val="12"/>
          <w:szCs w:val="14"/>
        </w:rPr>
      </w:pPr>
      <w:r w:rsidRPr="00167704">
        <w:rPr>
          <w:sz w:val="12"/>
          <w:szCs w:val="14"/>
        </w:rPr>
        <w:t>Копия настоящего решения направлена  по адресу__________________________________</w:t>
      </w:r>
    </w:p>
    <w:p w14:paraId="665A6C8D" w14:textId="77777777" w:rsidR="00256647" w:rsidRPr="00167704" w:rsidRDefault="00256647" w:rsidP="00256647">
      <w:pPr>
        <w:tabs>
          <w:tab w:val="left" w:pos="720"/>
        </w:tabs>
        <w:jc w:val="center"/>
        <w:rPr>
          <w:sz w:val="12"/>
          <w:szCs w:val="14"/>
        </w:rPr>
      </w:pPr>
      <w:r w:rsidRPr="00167704">
        <w:rPr>
          <w:sz w:val="12"/>
          <w:szCs w:val="14"/>
        </w:rPr>
        <w:t>_____________________________________________________________________________</w:t>
      </w:r>
    </w:p>
    <w:p w14:paraId="36034227" w14:textId="77777777" w:rsidR="00256647" w:rsidRPr="00167704" w:rsidRDefault="00256647" w:rsidP="00256647">
      <w:pPr>
        <w:tabs>
          <w:tab w:val="left" w:pos="720"/>
        </w:tabs>
        <w:jc w:val="center"/>
        <w:rPr>
          <w:sz w:val="12"/>
          <w:szCs w:val="14"/>
        </w:rPr>
      </w:pPr>
    </w:p>
    <w:p w14:paraId="360D9F58" w14:textId="77777777" w:rsidR="00256647" w:rsidRPr="00167704" w:rsidRDefault="00256647" w:rsidP="00256647">
      <w:pPr>
        <w:tabs>
          <w:tab w:val="left" w:pos="720"/>
        </w:tabs>
        <w:jc w:val="center"/>
        <w:rPr>
          <w:sz w:val="12"/>
          <w:szCs w:val="14"/>
        </w:rPr>
      </w:pPr>
      <w:r w:rsidRPr="00167704">
        <w:rPr>
          <w:sz w:val="12"/>
          <w:szCs w:val="14"/>
        </w:rPr>
        <w:t>__________________________________  _________________   _______________________</w:t>
      </w:r>
    </w:p>
    <w:p w14:paraId="43A6D041" w14:textId="77777777" w:rsidR="00256647" w:rsidRPr="00167704" w:rsidRDefault="00256647" w:rsidP="00256647">
      <w:pPr>
        <w:tabs>
          <w:tab w:val="left" w:pos="720"/>
        </w:tabs>
        <w:jc w:val="center"/>
        <w:rPr>
          <w:sz w:val="12"/>
          <w:szCs w:val="14"/>
        </w:rPr>
      </w:pPr>
      <w:r w:rsidRPr="00167704">
        <w:rPr>
          <w:sz w:val="12"/>
          <w:szCs w:val="14"/>
        </w:rPr>
        <w:t>(должность лица уполномоченного,               (подпись)               (инициалы, фамилия)</w:t>
      </w:r>
    </w:p>
    <w:p w14:paraId="71902CEB" w14:textId="77777777" w:rsidR="00256647" w:rsidRPr="00167704" w:rsidRDefault="00256647" w:rsidP="00256647">
      <w:pPr>
        <w:tabs>
          <w:tab w:val="left" w:pos="720"/>
        </w:tabs>
        <w:jc w:val="center"/>
        <w:rPr>
          <w:sz w:val="12"/>
          <w:szCs w:val="14"/>
        </w:rPr>
      </w:pPr>
      <w:r w:rsidRPr="00167704">
        <w:rPr>
          <w:sz w:val="12"/>
          <w:szCs w:val="14"/>
        </w:rPr>
        <w:t>принявшего решение по жалобе)</w:t>
      </w:r>
    </w:p>
    <w:p w14:paraId="4318355F" w14:textId="77777777" w:rsidR="00256647" w:rsidRPr="00167704" w:rsidRDefault="00256647" w:rsidP="00256647">
      <w:pPr>
        <w:tabs>
          <w:tab w:val="left" w:pos="720"/>
        </w:tabs>
        <w:jc w:val="center"/>
        <w:rPr>
          <w:sz w:val="12"/>
          <w:szCs w:val="14"/>
        </w:rPr>
      </w:pPr>
    </w:p>
    <w:p w14:paraId="12C45D0C" w14:textId="77777777" w:rsidR="00256647" w:rsidRPr="00167704" w:rsidRDefault="00256647" w:rsidP="00256647">
      <w:pPr>
        <w:tabs>
          <w:tab w:val="left" w:pos="720"/>
        </w:tabs>
        <w:jc w:val="center"/>
        <w:rPr>
          <w:sz w:val="14"/>
          <w:szCs w:val="14"/>
        </w:rPr>
      </w:pPr>
    </w:p>
    <w:p w14:paraId="12325F8B" w14:textId="77777777" w:rsidR="00256647" w:rsidRPr="00167704" w:rsidRDefault="00256647" w:rsidP="00256647">
      <w:pPr>
        <w:tabs>
          <w:tab w:val="left" w:pos="720"/>
        </w:tabs>
        <w:jc w:val="center"/>
        <w:rPr>
          <w:sz w:val="14"/>
          <w:szCs w:val="14"/>
        </w:rPr>
      </w:pPr>
    </w:p>
    <w:p w14:paraId="3188043B" w14:textId="77777777" w:rsidR="00256647" w:rsidRPr="00167704" w:rsidRDefault="00256647" w:rsidP="00256647">
      <w:pPr>
        <w:jc w:val="center"/>
        <w:rPr>
          <w:sz w:val="16"/>
          <w:szCs w:val="16"/>
        </w:rPr>
      </w:pPr>
    </w:p>
    <w:p w14:paraId="4A170FC5" w14:textId="77777777" w:rsidR="00256647" w:rsidRPr="00167704" w:rsidRDefault="00256647" w:rsidP="00256647">
      <w:pPr>
        <w:jc w:val="center"/>
        <w:rPr>
          <w:b/>
          <w:sz w:val="16"/>
          <w:szCs w:val="16"/>
        </w:rPr>
      </w:pPr>
      <w:r w:rsidRPr="00167704">
        <w:rPr>
          <w:b/>
          <w:sz w:val="16"/>
          <w:szCs w:val="16"/>
        </w:rPr>
        <w:t>ПОСТАНОВЛЕНИЕ</w:t>
      </w:r>
    </w:p>
    <w:p w14:paraId="71C4C537" w14:textId="77777777" w:rsidR="00256647" w:rsidRPr="00167704" w:rsidRDefault="00256647" w:rsidP="00256647">
      <w:pPr>
        <w:jc w:val="center"/>
        <w:rPr>
          <w:sz w:val="16"/>
          <w:szCs w:val="16"/>
        </w:rPr>
      </w:pPr>
      <w:r w:rsidRPr="00167704">
        <w:rPr>
          <w:sz w:val="16"/>
          <w:szCs w:val="16"/>
        </w:rPr>
        <w:t>Администрации Солецкого муниципального округа</w:t>
      </w:r>
    </w:p>
    <w:p w14:paraId="24CEC837" w14:textId="77777777" w:rsidR="00256647" w:rsidRPr="00167704" w:rsidRDefault="00256647" w:rsidP="00256647">
      <w:pPr>
        <w:jc w:val="center"/>
        <w:rPr>
          <w:sz w:val="16"/>
          <w:szCs w:val="16"/>
        </w:rPr>
      </w:pPr>
    </w:p>
    <w:p w14:paraId="2BE3BBED" w14:textId="77777777" w:rsidR="00256647" w:rsidRPr="00167704" w:rsidRDefault="00256647" w:rsidP="00256647">
      <w:pPr>
        <w:jc w:val="center"/>
        <w:rPr>
          <w:sz w:val="16"/>
          <w:szCs w:val="16"/>
        </w:rPr>
      </w:pPr>
      <w:r w:rsidRPr="00167704">
        <w:rPr>
          <w:sz w:val="16"/>
          <w:szCs w:val="16"/>
        </w:rPr>
        <w:t>от 29.11.2021 № 1754</w:t>
      </w:r>
    </w:p>
    <w:p w14:paraId="5AAD33AF" w14:textId="77777777" w:rsidR="00256647" w:rsidRPr="00167704" w:rsidRDefault="00256647" w:rsidP="00256647">
      <w:pPr>
        <w:jc w:val="center"/>
        <w:rPr>
          <w:sz w:val="16"/>
          <w:szCs w:val="16"/>
        </w:rPr>
      </w:pPr>
      <w:r w:rsidRPr="00167704">
        <w:rPr>
          <w:sz w:val="16"/>
          <w:szCs w:val="16"/>
        </w:rPr>
        <w:t>г. Сольцы</w:t>
      </w:r>
    </w:p>
    <w:p w14:paraId="41A4B071" w14:textId="77777777" w:rsidR="00256647" w:rsidRPr="00167704" w:rsidRDefault="00256647" w:rsidP="00256647">
      <w:pPr>
        <w:jc w:val="center"/>
        <w:rPr>
          <w:sz w:val="16"/>
          <w:szCs w:val="16"/>
        </w:rPr>
      </w:pPr>
    </w:p>
    <w:p w14:paraId="6611C028" w14:textId="77777777" w:rsidR="00256647" w:rsidRPr="00167704" w:rsidRDefault="00256647" w:rsidP="00256647">
      <w:pPr>
        <w:jc w:val="center"/>
        <w:rPr>
          <w:b/>
          <w:sz w:val="14"/>
          <w:szCs w:val="14"/>
        </w:rPr>
      </w:pPr>
      <w:r w:rsidRPr="00167704">
        <w:rPr>
          <w:b/>
          <w:sz w:val="14"/>
          <w:szCs w:val="14"/>
        </w:rPr>
        <w:t xml:space="preserve">Об утверждении административного регламента предоставления </w:t>
      </w:r>
    </w:p>
    <w:p w14:paraId="5205A7F4" w14:textId="77777777" w:rsidR="00256647" w:rsidRPr="00167704" w:rsidRDefault="00256647" w:rsidP="00256647">
      <w:pPr>
        <w:jc w:val="center"/>
        <w:rPr>
          <w:b/>
          <w:sz w:val="14"/>
          <w:szCs w:val="14"/>
        </w:rPr>
      </w:pPr>
      <w:r w:rsidRPr="00167704">
        <w:rPr>
          <w:b/>
          <w:sz w:val="14"/>
          <w:szCs w:val="14"/>
        </w:rPr>
        <w:t>муниципальной услуги «Выдача разрешения на вступление в брак несовершеннолетних граждан, не достигших возраста шестнадцати лет»</w:t>
      </w:r>
    </w:p>
    <w:p w14:paraId="3E092B49" w14:textId="77777777" w:rsidR="00256647" w:rsidRPr="00167704" w:rsidRDefault="00256647" w:rsidP="00256647">
      <w:pPr>
        <w:jc w:val="both"/>
        <w:rPr>
          <w:b/>
          <w:sz w:val="14"/>
          <w:szCs w:val="14"/>
        </w:rPr>
      </w:pPr>
    </w:p>
    <w:p w14:paraId="00CE5BBA" w14:textId="77777777" w:rsidR="00256647" w:rsidRPr="00167704" w:rsidRDefault="00256647" w:rsidP="00256647">
      <w:pPr>
        <w:ind w:firstLine="284"/>
        <w:jc w:val="both"/>
        <w:rPr>
          <w:b/>
          <w:sz w:val="14"/>
          <w:szCs w:val="14"/>
        </w:rPr>
      </w:pPr>
      <w:r w:rsidRPr="00167704">
        <w:rPr>
          <w:sz w:val="14"/>
          <w:szCs w:val="14"/>
        </w:rPr>
        <w:t xml:space="preserve">В соответствии с Федеральным законом от 27 июля 2010 года </w:t>
      </w:r>
      <w:r w:rsidRPr="00167704">
        <w:rPr>
          <w:sz w:val="14"/>
          <w:szCs w:val="14"/>
        </w:rPr>
        <w:br/>
        <w:t xml:space="preserve">№ 210-ФЗ «Об организации предоставления государственных и муниципальных услуг», решением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 </w:t>
      </w:r>
      <w:r w:rsidRPr="00167704">
        <w:rPr>
          <w:sz w:val="14"/>
          <w:szCs w:val="14"/>
          <w:lang w:eastAsia="zh-CN"/>
        </w:rPr>
        <w:t xml:space="preserve">постановлением Администрации муниципального округа от 25.01.2021 № 93 «Об утверждении порядков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w:t>
      </w:r>
      <w:r w:rsidRPr="00167704">
        <w:rPr>
          <w:sz w:val="14"/>
          <w:szCs w:val="14"/>
        </w:rPr>
        <w:t xml:space="preserve">Администрация Солецкого муниципального округа </w:t>
      </w:r>
      <w:r w:rsidRPr="00167704">
        <w:rPr>
          <w:b/>
          <w:sz w:val="14"/>
          <w:szCs w:val="14"/>
        </w:rPr>
        <w:t>ПОСТАНОВЛЯЕТ:</w:t>
      </w:r>
    </w:p>
    <w:p w14:paraId="07A197A3" w14:textId="77777777" w:rsidR="00256647" w:rsidRPr="00167704" w:rsidRDefault="00256647" w:rsidP="00256647">
      <w:pPr>
        <w:ind w:firstLine="284"/>
        <w:jc w:val="both"/>
        <w:rPr>
          <w:sz w:val="14"/>
          <w:szCs w:val="14"/>
        </w:rPr>
      </w:pPr>
      <w:r w:rsidRPr="00167704">
        <w:rPr>
          <w:sz w:val="14"/>
          <w:szCs w:val="14"/>
        </w:rPr>
        <w:t>1. Утвердить прилагаемый административный регламент предоставления муниципальной услуги «Выдача разрешения на вступление в брак несовершеннолетних граждан, не достигших возраста шестнадцати лет».</w:t>
      </w:r>
    </w:p>
    <w:p w14:paraId="5D42EA02" w14:textId="77777777" w:rsidR="00256647" w:rsidRPr="00167704" w:rsidRDefault="00256647" w:rsidP="00256647">
      <w:pPr>
        <w:ind w:firstLine="284"/>
        <w:jc w:val="both"/>
        <w:rPr>
          <w:sz w:val="14"/>
          <w:szCs w:val="14"/>
        </w:rPr>
      </w:pPr>
      <w:r w:rsidRPr="00167704">
        <w:rPr>
          <w:sz w:val="14"/>
          <w:szCs w:val="14"/>
        </w:rPr>
        <w:t>2.  Признать утратившим силу постановление Администрации Солецкого муниципального района от 15.07.2019 № 933 «Об утверждении административного регламента предоставления муниципальной услуги по выдаче разрешения на вступление в брак несовершеннолетних граждан, не достигших возраста шестнадцати лет».</w:t>
      </w:r>
    </w:p>
    <w:p w14:paraId="6B1830FE" w14:textId="77777777" w:rsidR="00256647" w:rsidRPr="00167704" w:rsidRDefault="00256647" w:rsidP="00256647">
      <w:pPr>
        <w:ind w:firstLine="284"/>
        <w:jc w:val="both"/>
        <w:rPr>
          <w:sz w:val="14"/>
          <w:szCs w:val="14"/>
        </w:rPr>
      </w:pPr>
      <w:r w:rsidRPr="00167704">
        <w:rPr>
          <w:sz w:val="14"/>
          <w:szCs w:val="14"/>
        </w:rPr>
        <w:t>3.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 - телекоммуникационной сети «Интернет».</w:t>
      </w:r>
    </w:p>
    <w:p w14:paraId="1A1C75C3" w14:textId="77777777" w:rsidR="00256647" w:rsidRPr="00167704" w:rsidRDefault="00256647" w:rsidP="00256647">
      <w:pPr>
        <w:rPr>
          <w:sz w:val="14"/>
          <w:szCs w:val="14"/>
        </w:rPr>
      </w:pPr>
    </w:p>
    <w:p w14:paraId="50DE8C7C" w14:textId="77777777" w:rsidR="00256647" w:rsidRPr="00167704" w:rsidRDefault="00256647" w:rsidP="00256647">
      <w:pPr>
        <w:pStyle w:val="32"/>
        <w:suppressAutoHyphens/>
        <w:spacing w:after="0"/>
        <w:ind w:left="0"/>
        <w:rPr>
          <w:b/>
          <w:sz w:val="14"/>
          <w:szCs w:val="14"/>
        </w:rPr>
      </w:pPr>
    </w:p>
    <w:p w14:paraId="04C0584D" w14:textId="77777777" w:rsidR="00256647" w:rsidRPr="00167704" w:rsidRDefault="00256647" w:rsidP="00256647">
      <w:pPr>
        <w:pStyle w:val="32"/>
        <w:suppressAutoHyphens/>
        <w:spacing w:after="0"/>
        <w:ind w:left="0"/>
        <w:rPr>
          <w:b/>
          <w:sz w:val="14"/>
          <w:szCs w:val="14"/>
        </w:rPr>
      </w:pPr>
      <w:r w:rsidRPr="00167704">
        <w:rPr>
          <w:b/>
          <w:sz w:val="14"/>
          <w:szCs w:val="14"/>
        </w:rPr>
        <w:t>Заместитель Главы администрации  Ю.В. Михайлова</w:t>
      </w:r>
    </w:p>
    <w:p w14:paraId="620840FC" w14:textId="77777777" w:rsidR="00256647" w:rsidRPr="00167704" w:rsidRDefault="00256647" w:rsidP="00256647">
      <w:pPr>
        <w:rPr>
          <w:sz w:val="14"/>
          <w:szCs w:val="14"/>
        </w:rPr>
      </w:pPr>
    </w:p>
    <w:p w14:paraId="71B1FA88" w14:textId="77777777" w:rsidR="00256647" w:rsidRPr="00167704" w:rsidRDefault="00256647" w:rsidP="00256647">
      <w:pPr>
        <w:jc w:val="right"/>
        <w:rPr>
          <w:sz w:val="14"/>
          <w:szCs w:val="14"/>
        </w:rPr>
      </w:pPr>
      <w:r w:rsidRPr="00167704">
        <w:rPr>
          <w:sz w:val="14"/>
          <w:szCs w:val="14"/>
        </w:rPr>
        <w:t xml:space="preserve">                                                          Утвержден</w:t>
      </w:r>
    </w:p>
    <w:p w14:paraId="53E51E54" w14:textId="77777777" w:rsidR="00256647" w:rsidRPr="00167704" w:rsidRDefault="00256647" w:rsidP="00256647">
      <w:pPr>
        <w:jc w:val="right"/>
        <w:rPr>
          <w:sz w:val="14"/>
          <w:szCs w:val="14"/>
        </w:rPr>
      </w:pPr>
      <w:r w:rsidRPr="00167704">
        <w:rPr>
          <w:sz w:val="14"/>
          <w:szCs w:val="14"/>
        </w:rPr>
        <w:t xml:space="preserve">                                                                         постановлением Администрации</w:t>
      </w:r>
    </w:p>
    <w:p w14:paraId="17C95E26" w14:textId="77777777" w:rsidR="00256647" w:rsidRPr="00167704" w:rsidRDefault="00256647" w:rsidP="00256647">
      <w:pPr>
        <w:jc w:val="right"/>
        <w:rPr>
          <w:sz w:val="14"/>
          <w:szCs w:val="14"/>
        </w:rPr>
      </w:pPr>
      <w:r w:rsidRPr="00167704">
        <w:rPr>
          <w:sz w:val="14"/>
          <w:szCs w:val="14"/>
        </w:rPr>
        <w:t xml:space="preserve">                                                          муниципального округа</w:t>
      </w:r>
    </w:p>
    <w:p w14:paraId="232DA548" w14:textId="77777777" w:rsidR="00256647" w:rsidRPr="00167704" w:rsidRDefault="00256647" w:rsidP="00256647">
      <w:pPr>
        <w:jc w:val="right"/>
        <w:rPr>
          <w:sz w:val="14"/>
          <w:szCs w:val="14"/>
        </w:rPr>
      </w:pPr>
      <w:r w:rsidRPr="00167704">
        <w:rPr>
          <w:sz w:val="14"/>
          <w:szCs w:val="14"/>
        </w:rPr>
        <w:t xml:space="preserve">                                                             от  29.11.2021 № 1754</w:t>
      </w:r>
    </w:p>
    <w:p w14:paraId="292A8DF4" w14:textId="77777777" w:rsidR="00256647" w:rsidRPr="00167704" w:rsidRDefault="00256647" w:rsidP="00256647">
      <w:pPr>
        <w:rPr>
          <w:sz w:val="14"/>
          <w:szCs w:val="14"/>
        </w:rPr>
      </w:pPr>
    </w:p>
    <w:p w14:paraId="60949877" w14:textId="77777777" w:rsidR="00256647" w:rsidRPr="00167704" w:rsidRDefault="00256647" w:rsidP="00256647">
      <w:pPr>
        <w:jc w:val="center"/>
        <w:rPr>
          <w:sz w:val="14"/>
          <w:szCs w:val="14"/>
        </w:rPr>
      </w:pPr>
      <w:r w:rsidRPr="00167704">
        <w:rPr>
          <w:b/>
          <w:sz w:val="14"/>
          <w:szCs w:val="14"/>
        </w:rPr>
        <w:t>Административный регламент</w:t>
      </w:r>
    </w:p>
    <w:p w14:paraId="3FA9EA5E" w14:textId="77777777" w:rsidR="00256647" w:rsidRPr="00167704" w:rsidRDefault="00256647" w:rsidP="00256647">
      <w:pPr>
        <w:jc w:val="center"/>
        <w:rPr>
          <w:b/>
          <w:sz w:val="14"/>
          <w:szCs w:val="14"/>
        </w:rPr>
      </w:pPr>
      <w:r w:rsidRPr="00167704">
        <w:rPr>
          <w:b/>
          <w:sz w:val="14"/>
          <w:szCs w:val="14"/>
        </w:rPr>
        <w:t>предоставления муниципальной услуги «Выдача разрешения на вступление в брак несовершеннолетних граждан, не достигших возраста шестнадцати лет»</w:t>
      </w:r>
    </w:p>
    <w:p w14:paraId="7490E985" w14:textId="77777777" w:rsidR="00256647" w:rsidRPr="00167704" w:rsidRDefault="00256647" w:rsidP="00256647">
      <w:pPr>
        <w:autoSpaceDE w:val="0"/>
        <w:autoSpaceDN w:val="0"/>
        <w:adjustRightInd w:val="0"/>
        <w:jc w:val="center"/>
        <w:outlineLvl w:val="1"/>
        <w:rPr>
          <w:b/>
          <w:sz w:val="14"/>
          <w:szCs w:val="14"/>
        </w:rPr>
      </w:pPr>
    </w:p>
    <w:p w14:paraId="765B7731" w14:textId="77777777" w:rsidR="00256647" w:rsidRPr="00167704" w:rsidRDefault="00256647" w:rsidP="00256647">
      <w:pPr>
        <w:autoSpaceDE w:val="0"/>
        <w:autoSpaceDN w:val="0"/>
        <w:adjustRightInd w:val="0"/>
        <w:ind w:firstLine="284"/>
        <w:jc w:val="center"/>
        <w:outlineLvl w:val="1"/>
        <w:rPr>
          <w:b/>
          <w:sz w:val="14"/>
          <w:szCs w:val="14"/>
        </w:rPr>
      </w:pPr>
      <w:r w:rsidRPr="00167704">
        <w:rPr>
          <w:b/>
          <w:sz w:val="14"/>
          <w:szCs w:val="14"/>
        </w:rPr>
        <w:t>1.Общие положения</w:t>
      </w:r>
    </w:p>
    <w:p w14:paraId="2DF897F3" w14:textId="77777777" w:rsidR="00256647" w:rsidRPr="00167704" w:rsidRDefault="00256647" w:rsidP="00256647">
      <w:pPr>
        <w:autoSpaceDE w:val="0"/>
        <w:autoSpaceDN w:val="0"/>
        <w:adjustRightInd w:val="0"/>
        <w:ind w:firstLine="284"/>
        <w:jc w:val="both"/>
        <w:outlineLvl w:val="2"/>
        <w:rPr>
          <w:b/>
          <w:sz w:val="14"/>
          <w:szCs w:val="14"/>
        </w:rPr>
      </w:pPr>
      <w:r w:rsidRPr="00167704">
        <w:rPr>
          <w:b/>
          <w:sz w:val="14"/>
          <w:szCs w:val="14"/>
        </w:rPr>
        <w:t>1.1 Предмет регулирования административного регламента</w:t>
      </w:r>
    </w:p>
    <w:p w14:paraId="34EA1693" w14:textId="77777777" w:rsidR="00256647" w:rsidRPr="00167704" w:rsidRDefault="00256647" w:rsidP="00256647">
      <w:pPr>
        <w:ind w:firstLine="284"/>
        <w:jc w:val="both"/>
        <w:rPr>
          <w:sz w:val="14"/>
          <w:szCs w:val="14"/>
        </w:rPr>
      </w:pPr>
      <w:r w:rsidRPr="00167704">
        <w:rPr>
          <w:sz w:val="14"/>
          <w:szCs w:val="14"/>
        </w:rPr>
        <w:t>Предметом регулирования административного регламента предоставления муниципальной услуги «Выдача разрешения на вступление в брак несовершеннолетних граждан, не достигших возраста шестнадцати лет», (далее Административный регламент) являются отношения, возникающие между заявителями и Администрацией Солецкого муниципального округа, связанные с предоставлением муниципальной услуги по выдаче разрешения на вступление в брак несовершеннолетних граждан, не достигших возраста шестнадцати лет.</w:t>
      </w:r>
    </w:p>
    <w:p w14:paraId="1370E251" w14:textId="77777777" w:rsidR="00256647" w:rsidRPr="00167704" w:rsidRDefault="00256647" w:rsidP="00256647">
      <w:pPr>
        <w:ind w:firstLine="284"/>
        <w:jc w:val="both"/>
        <w:rPr>
          <w:b/>
          <w:sz w:val="14"/>
          <w:szCs w:val="14"/>
        </w:rPr>
      </w:pPr>
      <w:r w:rsidRPr="00167704">
        <w:rPr>
          <w:b/>
          <w:sz w:val="14"/>
          <w:szCs w:val="14"/>
        </w:rPr>
        <w:t>1.2. Круг заявителей</w:t>
      </w:r>
    </w:p>
    <w:p w14:paraId="6CA6F9E4" w14:textId="77777777" w:rsidR="00256647" w:rsidRPr="00167704" w:rsidRDefault="00256647" w:rsidP="00256647">
      <w:pPr>
        <w:ind w:firstLine="284"/>
        <w:jc w:val="both"/>
        <w:rPr>
          <w:sz w:val="14"/>
          <w:szCs w:val="14"/>
        </w:rPr>
      </w:pPr>
      <w:r w:rsidRPr="00167704">
        <w:rPr>
          <w:sz w:val="14"/>
          <w:szCs w:val="14"/>
        </w:rPr>
        <w:t>1.2.1.Заявителями на предоставление муниципальной услуги по выдаче разрешения на вступление в брак несовершеннолетних граждан, не достигших возраста шестнадцати лет, являются физические лица - несовершеннолетние граждане, не достигшие возраста шестнадцати лет, обратившиеся в Администрацию муниципального округа с запросом о предоставлении муниципальной услуги по выдаче разрешения на вступление в брак несовершеннолетних граждан, не достигших возраста шестнадцати лет, в том числе в порядке, установленном статьей 15.1 Федерального закона от 27 июля 2010 года № 210-ФЗ «Об организации предоставления государственных и муниципальных услуг», выраженном в устной, письменной или электронной форме (далее - заявитель).</w:t>
      </w:r>
    </w:p>
    <w:p w14:paraId="5CCD9012" w14:textId="77777777" w:rsidR="00256647" w:rsidRPr="00167704" w:rsidRDefault="00256647" w:rsidP="00256647">
      <w:pPr>
        <w:ind w:firstLine="284"/>
        <w:jc w:val="both"/>
        <w:rPr>
          <w:sz w:val="14"/>
          <w:szCs w:val="14"/>
        </w:rPr>
      </w:pPr>
      <w:r w:rsidRPr="00167704">
        <w:rPr>
          <w:sz w:val="14"/>
          <w:szCs w:val="14"/>
        </w:rPr>
        <w:t>1.2.2.От имени заявителей в целях получения муниципальной услуги могут выступать их законные представители и доверенные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14:paraId="551CE046" w14:textId="77777777" w:rsidR="00256647" w:rsidRPr="00167704" w:rsidRDefault="00256647" w:rsidP="00256647">
      <w:pPr>
        <w:ind w:firstLine="284"/>
        <w:jc w:val="both"/>
        <w:rPr>
          <w:sz w:val="14"/>
          <w:szCs w:val="14"/>
        </w:rPr>
      </w:pPr>
      <w:r w:rsidRPr="00167704">
        <w:rPr>
          <w:sz w:val="14"/>
          <w:szCs w:val="14"/>
        </w:rPr>
        <w:t>1.2.3. Для получения муниципальной услуги в электронном виде используется    федеральная государственная информационная система "Единый портал государственных и муниципальных услуг (функций)" (далее – Единый портал), или региональный портал государственных и муниципальных услуг (функций) Новгородской области (далее – Региональный портал Новгородской области).</w:t>
      </w:r>
    </w:p>
    <w:p w14:paraId="4FD4C02F" w14:textId="77777777" w:rsidR="00256647" w:rsidRPr="00167704" w:rsidRDefault="00256647" w:rsidP="00256647">
      <w:pPr>
        <w:ind w:firstLine="284"/>
        <w:jc w:val="both"/>
        <w:rPr>
          <w:b/>
          <w:sz w:val="14"/>
          <w:szCs w:val="14"/>
        </w:rPr>
      </w:pPr>
      <w:r w:rsidRPr="00167704">
        <w:rPr>
          <w:b/>
          <w:sz w:val="14"/>
          <w:szCs w:val="14"/>
        </w:rPr>
        <w:t>1.3.Требования к порядку информирования о предоставлении</w:t>
      </w:r>
    </w:p>
    <w:p w14:paraId="2FDDB45A" w14:textId="77777777" w:rsidR="00256647" w:rsidRPr="00167704" w:rsidRDefault="00256647" w:rsidP="00256647">
      <w:pPr>
        <w:autoSpaceDE w:val="0"/>
        <w:autoSpaceDN w:val="0"/>
        <w:adjustRightInd w:val="0"/>
        <w:ind w:firstLine="284"/>
        <w:jc w:val="both"/>
        <w:rPr>
          <w:b/>
          <w:sz w:val="14"/>
          <w:szCs w:val="14"/>
        </w:rPr>
      </w:pPr>
      <w:r w:rsidRPr="00167704">
        <w:rPr>
          <w:b/>
          <w:sz w:val="14"/>
          <w:szCs w:val="14"/>
        </w:rPr>
        <w:t>муниципальной услуги</w:t>
      </w:r>
    </w:p>
    <w:p w14:paraId="675C9C09" w14:textId="77777777" w:rsidR="00256647" w:rsidRPr="00167704" w:rsidRDefault="00256647" w:rsidP="00256647">
      <w:pPr>
        <w:ind w:firstLine="284"/>
        <w:jc w:val="both"/>
        <w:rPr>
          <w:sz w:val="14"/>
          <w:szCs w:val="14"/>
        </w:rPr>
      </w:pPr>
      <w:r w:rsidRPr="00167704">
        <w:rPr>
          <w:sz w:val="14"/>
          <w:szCs w:val="14"/>
        </w:rPr>
        <w:t>1.3.1. К справочной информации относится информация о наименовании, месте нахождения, графике работы, справочных телефонах, адресе электронной почты комитета Администрации муниципального округа, непосредственно предоставляющего муниципальную услугу, адресе официального сайта Администрации муниципального округа, а также о месте нахождения и графике работы подразделения государственного областного автономного учреждения «Многофункциональный центр предоставления государственных и муниципальных услуг» (далее-МФЦ).</w:t>
      </w:r>
    </w:p>
    <w:p w14:paraId="66DB0013" w14:textId="77777777" w:rsidR="00256647" w:rsidRPr="00167704" w:rsidRDefault="00256647" w:rsidP="00256647">
      <w:pPr>
        <w:ind w:firstLine="284"/>
        <w:jc w:val="both"/>
        <w:rPr>
          <w:sz w:val="14"/>
          <w:szCs w:val="14"/>
        </w:rPr>
      </w:pPr>
      <w:r w:rsidRPr="00167704">
        <w:rPr>
          <w:sz w:val="14"/>
          <w:szCs w:val="14"/>
        </w:rPr>
        <w:t>Справочная информация размещается на официальном сайте Администрации муниципального округа в информационно-телекоммуникационной сети «Интернет» (далее-сеть «Интернет»), в «Реестре муниципальных услуг  и государственных услуг по переданным отдельным государственным полномочиям, предоставляемых (исполняемых) Администрацией  муниципального округа, ее комитетами, управлением иотделами», в федеральной государственной информационной системе «Единый портал государственных и муниципальных услуг (функций)»</w:t>
      </w:r>
    </w:p>
    <w:p w14:paraId="7A9ECDF0" w14:textId="77777777" w:rsidR="00256647" w:rsidRPr="00167704" w:rsidRDefault="00256647" w:rsidP="00256647">
      <w:pPr>
        <w:ind w:firstLine="284"/>
        <w:jc w:val="both"/>
        <w:rPr>
          <w:sz w:val="14"/>
          <w:szCs w:val="14"/>
        </w:rPr>
      </w:pPr>
      <w:r w:rsidRPr="00167704">
        <w:rPr>
          <w:sz w:val="14"/>
          <w:szCs w:val="14"/>
        </w:rPr>
        <w:t>1.3.2.Информация о порядке предоставления муниципальной услуги предоставляется:</w:t>
      </w:r>
    </w:p>
    <w:p w14:paraId="394F65C0" w14:textId="77777777" w:rsidR="00256647" w:rsidRPr="00167704" w:rsidRDefault="00256647" w:rsidP="00256647">
      <w:pPr>
        <w:ind w:firstLine="284"/>
        <w:jc w:val="both"/>
        <w:rPr>
          <w:sz w:val="14"/>
          <w:szCs w:val="14"/>
        </w:rPr>
      </w:pPr>
      <w:r w:rsidRPr="00167704">
        <w:rPr>
          <w:sz w:val="14"/>
          <w:szCs w:val="14"/>
        </w:rPr>
        <w:t>непосредственно специалистами комитета Администрации муниципального округа (далее-комитет), МФЦ;</w:t>
      </w:r>
    </w:p>
    <w:p w14:paraId="35FF5071" w14:textId="77777777" w:rsidR="00256647" w:rsidRPr="00167704" w:rsidRDefault="00256647" w:rsidP="00256647">
      <w:pPr>
        <w:ind w:firstLine="284"/>
        <w:jc w:val="both"/>
        <w:rPr>
          <w:sz w:val="14"/>
          <w:szCs w:val="14"/>
        </w:rPr>
      </w:pPr>
      <w:r w:rsidRPr="00167704">
        <w:rPr>
          <w:sz w:val="14"/>
          <w:szCs w:val="14"/>
        </w:rPr>
        <w:t>с использованием средств почтовой, телефонной связи и электронной почты;</w:t>
      </w:r>
    </w:p>
    <w:p w14:paraId="1EBDC2CA" w14:textId="77777777" w:rsidR="00256647" w:rsidRPr="00167704" w:rsidRDefault="00256647" w:rsidP="00256647">
      <w:pPr>
        <w:ind w:firstLine="284"/>
        <w:jc w:val="both"/>
        <w:rPr>
          <w:sz w:val="14"/>
          <w:szCs w:val="14"/>
        </w:rPr>
      </w:pPr>
      <w:r w:rsidRPr="00167704">
        <w:rPr>
          <w:sz w:val="14"/>
          <w:szCs w:val="14"/>
        </w:rPr>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14:paraId="70E67AA6" w14:textId="77777777" w:rsidR="00256647" w:rsidRPr="00167704" w:rsidRDefault="00256647" w:rsidP="00256647">
      <w:pPr>
        <w:ind w:firstLine="284"/>
        <w:jc w:val="both"/>
        <w:rPr>
          <w:sz w:val="14"/>
          <w:szCs w:val="14"/>
        </w:rPr>
      </w:pPr>
      <w:r w:rsidRPr="00167704">
        <w:rPr>
          <w:sz w:val="14"/>
          <w:szCs w:val="14"/>
        </w:rPr>
        <w:t>посредством размещения на информационных стендах в местах предоставления муниципальной услуги.</w:t>
      </w:r>
    </w:p>
    <w:p w14:paraId="54FC2625" w14:textId="77777777" w:rsidR="00256647" w:rsidRPr="00167704" w:rsidRDefault="00256647" w:rsidP="00256647">
      <w:pPr>
        <w:tabs>
          <w:tab w:val="left" w:pos="0"/>
          <w:tab w:val="left" w:pos="709"/>
        </w:tabs>
        <w:ind w:firstLine="284"/>
        <w:jc w:val="both"/>
        <w:rPr>
          <w:sz w:val="14"/>
          <w:szCs w:val="14"/>
        </w:rPr>
      </w:pPr>
      <w:r w:rsidRPr="00167704">
        <w:rPr>
          <w:sz w:val="14"/>
          <w:szCs w:val="14"/>
        </w:rPr>
        <w:t>1.3.3. В рамках информирования заявителей о порядке предоставления муниципальной услуги функционируют информационные порталы:</w:t>
      </w:r>
    </w:p>
    <w:p w14:paraId="68502C63" w14:textId="77777777" w:rsidR="00256647" w:rsidRPr="00167704" w:rsidRDefault="00256647" w:rsidP="00256647">
      <w:pPr>
        <w:tabs>
          <w:tab w:val="left" w:pos="0"/>
          <w:tab w:val="left" w:pos="709"/>
        </w:tabs>
        <w:ind w:firstLine="284"/>
        <w:jc w:val="both"/>
        <w:rPr>
          <w:sz w:val="14"/>
          <w:szCs w:val="14"/>
          <w:u w:val="single"/>
        </w:rPr>
      </w:pPr>
      <w:r w:rsidRPr="00167704">
        <w:rPr>
          <w:sz w:val="14"/>
          <w:szCs w:val="14"/>
        </w:rPr>
        <w:t xml:space="preserve">1) Федеральная государственная информационная система» Единый портал государственных и муниципальных услуг (функций)» </w:t>
      </w:r>
      <w:r w:rsidRPr="00167704">
        <w:rPr>
          <w:sz w:val="14"/>
          <w:szCs w:val="14"/>
          <w:u w:val="single"/>
          <w:lang w:val="en-US"/>
        </w:rPr>
        <w:t>http</w:t>
      </w:r>
      <w:r w:rsidRPr="00167704">
        <w:rPr>
          <w:sz w:val="14"/>
          <w:szCs w:val="14"/>
          <w:u w:val="single"/>
        </w:rPr>
        <w:t>://</w:t>
      </w:r>
      <w:r w:rsidRPr="00167704">
        <w:rPr>
          <w:sz w:val="14"/>
          <w:szCs w:val="14"/>
          <w:u w:val="single"/>
          <w:lang w:val="en-US"/>
        </w:rPr>
        <w:t>www</w:t>
      </w:r>
      <w:r w:rsidRPr="00167704">
        <w:rPr>
          <w:sz w:val="14"/>
          <w:szCs w:val="14"/>
          <w:u w:val="single"/>
        </w:rPr>
        <w:t>.</w:t>
      </w:r>
      <w:r w:rsidRPr="00167704">
        <w:rPr>
          <w:sz w:val="14"/>
          <w:szCs w:val="14"/>
          <w:u w:val="single"/>
          <w:lang w:val="en-US"/>
        </w:rPr>
        <w:t>gosuslugi</w:t>
      </w:r>
      <w:r w:rsidRPr="00167704">
        <w:rPr>
          <w:sz w:val="14"/>
          <w:szCs w:val="14"/>
          <w:u w:val="single"/>
        </w:rPr>
        <w:t>.</w:t>
      </w:r>
      <w:r w:rsidRPr="00167704">
        <w:rPr>
          <w:sz w:val="14"/>
          <w:szCs w:val="14"/>
          <w:u w:val="single"/>
          <w:lang w:val="en-US"/>
        </w:rPr>
        <w:t>ru</w:t>
      </w:r>
      <w:r w:rsidRPr="00167704">
        <w:rPr>
          <w:sz w:val="14"/>
          <w:szCs w:val="14"/>
          <w:u w:val="single"/>
        </w:rPr>
        <w:t>;</w:t>
      </w:r>
    </w:p>
    <w:p w14:paraId="66C3AEB9" w14:textId="77777777" w:rsidR="00256647" w:rsidRPr="00167704" w:rsidRDefault="00256647" w:rsidP="00256647">
      <w:pPr>
        <w:tabs>
          <w:tab w:val="left" w:pos="0"/>
          <w:tab w:val="left" w:pos="709"/>
        </w:tabs>
        <w:ind w:firstLine="284"/>
        <w:jc w:val="both"/>
        <w:rPr>
          <w:sz w:val="14"/>
          <w:szCs w:val="14"/>
          <w:u w:val="single"/>
        </w:rPr>
      </w:pPr>
      <w:r w:rsidRPr="00167704">
        <w:rPr>
          <w:sz w:val="14"/>
          <w:szCs w:val="14"/>
        </w:rPr>
        <w:t xml:space="preserve">2) региональная государственная информационная система «Портал государственных и муниципальных услуг (функций) Новгородской области» </w:t>
      </w:r>
      <w:hyperlink r:id="rId12" w:history="1">
        <w:r w:rsidRPr="00167704">
          <w:rPr>
            <w:rStyle w:val="af6"/>
            <w:color w:val="auto"/>
            <w:sz w:val="14"/>
            <w:szCs w:val="14"/>
            <w:lang w:val="en-US"/>
          </w:rPr>
          <w:t>http</w:t>
        </w:r>
        <w:r w:rsidRPr="00167704">
          <w:rPr>
            <w:rStyle w:val="af6"/>
            <w:color w:val="auto"/>
            <w:sz w:val="14"/>
            <w:szCs w:val="14"/>
          </w:rPr>
          <w:t>://</w:t>
        </w:r>
        <w:r w:rsidRPr="00167704">
          <w:rPr>
            <w:rStyle w:val="af6"/>
            <w:color w:val="auto"/>
            <w:sz w:val="14"/>
            <w:szCs w:val="14"/>
            <w:lang w:val="en-US"/>
          </w:rPr>
          <w:t>uslugi</w:t>
        </w:r>
        <w:r w:rsidRPr="00167704">
          <w:rPr>
            <w:rStyle w:val="af6"/>
            <w:color w:val="auto"/>
            <w:sz w:val="14"/>
            <w:szCs w:val="14"/>
          </w:rPr>
          <w:t>.</w:t>
        </w:r>
        <w:r w:rsidRPr="00167704">
          <w:rPr>
            <w:rStyle w:val="af6"/>
            <w:color w:val="auto"/>
            <w:sz w:val="14"/>
            <w:szCs w:val="14"/>
            <w:lang w:val="en-US"/>
          </w:rPr>
          <w:t>novreg</w:t>
        </w:r>
        <w:r w:rsidRPr="00167704">
          <w:rPr>
            <w:rStyle w:val="af6"/>
            <w:color w:val="auto"/>
            <w:sz w:val="14"/>
            <w:szCs w:val="14"/>
          </w:rPr>
          <w:t>.</w:t>
        </w:r>
        <w:r w:rsidRPr="00167704">
          <w:rPr>
            <w:rStyle w:val="af6"/>
            <w:color w:val="auto"/>
            <w:sz w:val="14"/>
            <w:szCs w:val="14"/>
            <w:lang w:val="en-US"/>
          </w:rPr>
          <w:t>ru</w:t>
        </w:r>
      </w:hyperlink>
      <w:r w:rsidRPr="00167704">
        <w:rPr>
          <w:sz w:val="14"/>
          <w:szCs w:val="14"/>
          <w:u w:val="single"/>
        </w:rPr>
        <w:t>.</w:t>
      </w:r>
    </w:p>
    <w:p w14:paraId="7C12EA76" w14:textId="77777777" w:rsidR="00256647" w:rsidRPr="00167704" w:rsidRDefault="00256647" w:rsidP="00256647">
      <w:pPr>
        <w:tabs>
          <w:tab w:val="left" w:pos="0"/>
          <w:tab w:val="left" w:pos="709"/>
        </w:tabs>
        <w:ind w:firstLine="284"/>
        <w:jc w:val="both"/>
        <w:rPr>
          <w:sz w:val="14"/>
          <w:szCs w:val="14"/>
        </w:rPr>
      </w:pPr>
      <w:r w:rsidRPr="00167704">
        <w:rPr>
          <w:sz w:val="14"/>
          <w:szCs w:val="14"/>
        </w:rPr>
        <w:t>1.3.4.В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Новгородской области» размещается следующая информация:</w:t>
      </w:r>
    </w:p>
    <w:p w14:paraId="7CB9A959" w14:textId="77777777" w:rsidR="00256647" w:rsidRPr="00167704" w:rsidRDefault="00256647" w:rsidP="00256647">
      <w:pPr>
        <w:tabs>
          <w:tab w:val="left" w:pos="0"/>
          <w:tab w:val="left" w:pos="709"/>
        </w:tabs>
        <w:ind w:firstLine="284"/>
        <w:jc w:val="both"/>
        <w:rPr>
          <w:sz w:val="14"/>
          <w:szCs w:val="14"/>
        </w:rPr>
      </w:pPr>
      <w:r w:rsidRPr="00167704">
        <w:rPr>
          <w:sz w:val="14"/>
          <w:szCs w:val="14"/>
        </w:rPr>
        <w:t>исчерпывающий перечень документов, необходимых для предоставления муниципальной услуги;</w:t>
      </w:r>
    </w:p>
    <w:p w14:paraId="79A2BE87" w14:textId="77777777" w:rsidR="00256647" w:rsidRPr="00167704" w:rsidRDefault="00256647" w:rsidP="00256647">
      <w:pPr>
        <w:tabs>
          <w:tab w:val="left" w:pos="0"/>
          <w:tab w:val="left" w:pos="709"/>
        </w:tabs>
        <w:ind w:firstLine="284"/>
        <w:jc w:val="both"/>
        <w:rPr>
          <w:sz w:val="14"/>
          <w:szCs w:val="14"/>
        </w:rPr>
      </w:pPr>
      <w:r w:rsidRPr="00167704">
        <w:rPr>
          <w:sz w:val="14"/>
          <w:szCs w:val="14"/>
        </w:rPr>
        <w:t>исчерпывающий перечень документов, которые заявитель вправе предоставить по собственной инициативе;</w:t>
      </w:r>
    </w:p>
    <w:p w14:paraId="73744357" w14:textId="77777777" w:rsidR="00256647" w:rsidRPr="00167704" w:rsidRDefault="00256647" w:rsidP="00256647">
      <w:pPr>
        <w:tabs>
          <w:tab w:val="left" w:pos="0"/>
          <w:tab w:val="left" w:pos="709"/>
        </w:tabs>
        <w:ind w:firstLine="284"/>
        <w:jc w:val="both"/>
        <w:rPr>
          <w:sz w:val="14"/>
          <w:szCs w:val="14"/>
        </w:rPr>
      </w:pPr>
      <w:r w:rsidRPr="00167704">
        <w:rPr>
          <w:sz w:val="14"/>
          <w:szCs w:val="14"/>
        </w:rPr>
        <w:t>требования к оформлению документов, необходимых для предоставления муниципальной услуги;</w:t>
      </w:r>
    </w:p>
    <w:p w14:paraId="4E485C03" w14:textId="77777777" w:rsidR="00256647" w:rsidRPr="00167704" w:rsidRDefault="00256647" w:rsidP="00256647">
      <w:pPr>
        <w:tabs>
          <w:tab w:val="left" w:pos="0"/>
          <w:tab w:val="left" w:pos="709"/>
        </w:tabs>
        <w:ind w:firstLine="284"/>
        <w:jc w:val="both"/>
        <w:rPr>
          <w:sz w:val="14"/>
          <w:szCs w:val="14"/>
        </w:rPr>
      </w:pPr>
      <w:r w:rsidRPr="00167704">
        <w:rPr>
          <w:sz w:val="14"/>
          <w:szCs w:val="14"/>
        </w:rPr>
        <w:t>круг заявителей;</w:t>
      </w:r>
    </w:p>
    <w:p w14:paraId="48FEBF39" w14:textId="77777777" w:rsidR="00256647" w:rsidRPr="00167704" w:rsidRDefault="00256647" w:rsidP="00256647">
      <w:pPr>
        <w:tabs>
          <w:tab w:val="left" w:pos="0"/>
          <w:tab w:val="left" w:pos="709"/>
        </w:tabs>
        <w:ind w:firstLine="284"/>
        <w:jc w:val="both"/>
        <w:rPr>
          <w:sz w:val="14"/>
          <w:szCs w:val="14"/>
        </w:rPr>
      </w:pPr>
      <w:r w:rsidRPr="00167704">
        <w:rPr>
          <w:sz w:val="14"/>
          <w:szCs w:val="14"/>
        </w:rPr>
        <w:t>срок предоставления муниципальной услуги;</w:t>
      </w:r>
    </w:p>
    <w:p w14:paraId="6FFAC944" w14:textId="77777777" w:rsidR="00256647" w:rsidRPr="00167704" w:rsidRDefault="00256647" w:rsidP="00256647">
      <w:pPr>
        <w:tabs>
          <w:tab w:val="left" w:pos="0"/>
          <w:tab w:val="left" w:pos="709"/>
        </w:tabs>
        <w:ind w:firstLine="284"/>
        <w:jc w:val="both"/>
        <w:rPr>
          <w:sz w:val="14"/>
          <w:szCs w:val="14"/>
        </w:rPr>
      </w:pPr>
      <w:r w:rsidRPr="00167704">
        <w:rPr>
          <w:sz w:val="14"/>
          <w:szCs w:val="1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14:paraId="03083490" w14:textId="77777777" w:rsidR="00256647" w:rsidRPr="00167704" w:rsidRDefault="00256647" w:rsidP="00256647">
      <w:pPr>
        <w:tabs>
          <w:tab w:val="left" w:pos="0"/>
          <w:tab w:val="left" w:pos="709"/>
        </w:tabs>
        <w:ind w:firstLine="284"/>
        <w:jc w:val="both"/>
        <w:rPr>
          <w:sz w:val="14"/>
          <w:szCs w:val="14"/>
        </w:rPr>
      </w:pPr>
      <w:r w:rsidRPr="00167704">
        <w:rPr>
          <w:sz w:val="14"/>
          <w:szCs w:val="14"/>
        </w:rPr>
        <w:t>размер платы, взимаемой за предоставление муниципальной услуги;</w:t>
      </w:r>
    </w:p>
    <w:p w14:paraId="6CD5195A" w14:textId="77777777" w:rsidR="00256647" w:rsidRPr="00167704" w:rsidRDefault="00256647" w:rsidP="00256647">
      <w:pPr>
        <w:tabs>
          <w:tab w:val="left" w:pos="0"/>
          <w:tab w:val="left" w:pos="709"/>
        </w:tabs>
        <w:ind w:firstLine="284"/>
        <w:jc w:val="both"/>
        <w:rPr>
          <w:sz w:val="14"/>
          <w:szCs w:val="14"/>
        </w:rPr>
      </w:pPr>
      <w:r w:rsidRPr="00167704">
        <w:rPr>
          <w:sz w:val="14"/>
          <w:szCs w:val="14"/>
        </w:rPr>
        <w:t>исчерпывающий перечень оснований для отказа в предоставлении муниципальной услуги;</w:t>
      </w:r>
    </w:p>
    <w:p w14:paraId="463A95DF" w14:textId="77777777" w:rsidR="00256647" w:rsidRPr="00167704" w:rsidRDefault="00256647" w:rsidP="00256647">
      <w:pPr>
        <w:tabs>
          <w:tab w:val="left" w:pos="0"/>
          <w:tab w:val="left" w:pos="709"/>
        </w:tabs>
        <w:ind w:firstLine="284"/>
        <w:jc w:val="both"/>
        <w:rPr>
          <w:sz w:val="14"/>
          <w:szCs w:val="14"/>
        </w:rPr>
      </w:pPr>
      <w:r w:rsidRPr="00167704">
        <w:rPr>
          <w:sz w:val="14"/>
          <w:szCs w:val="1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0946673" w14:textId="77777777" w:rsidR="00256647" w:rsidRPr="00167704" w:rsidRDefault="00256647" w:rsidP="00256647">
      <w:pPr>
        <w:tabs>
          <w:tab w:val="left" w:pos="0"/>
          <w:tab w:val="left" w:pos="709"/>
        </w:tabs>
        <w:ind w:firstLine="284"/>
        <w:jc w:val="both"/>
        <w:rPr>
          <w:sz w:val="14"/>
          <w:szCs w:val="14"/>
        </w:rPr>
      </w:pPr>
      <w:r w:rsidRPr="00167704">
        <w:rPr>
          <w:sz w:val="14"/>
          <w:szCs w:val="14"/>
        </w:rPr>
        <w:t>формы заявлений (уведомлений, сообщений), используемые при предоставлении муниципальной услуги.</w:t>
      </w:r>
    </w:p>
    <w:p w14:paraId="682B2CD5" w14:textId="77777777" w:rsidR="00256647" w:rsidRPr="00167704" w:rsidRDefault="00256647" w:rsidP="00256647">
      <w:pPr>
        <w:tabs>
          <w:tab w:val="left" w:pos="0"/>
          <w:tab w:val="left" w:pos="709"/>
        </w:tabs>
        <w:ind w:firstLine="284"/>
        <w:jc w:val="both"/>
        <w:rPr>
          <w:sz w:val="14"/>
          <w:szCs w:val="14"/>
        </w:rPr>
      </w:pPr>
      <w:r w:rsidRPr="00167704">
        <w:rPr>
          <w:sz w:val="14"/>
          <w:szCs w:val="14"/>
        </w:rPr>
        <w:t>1.3.5. На информационных стендах Администрации муниципального округа, официальном сайте Администрации муниципального округа в сети «Интернет» размещается следующая информация:</w:t>
      </w:r>
    </w:p>
    <w:p w14:paraId="5B63C629" w14:textId="77777777" w:rsidR="00256647" w:rsidRPr="00167704" w:rsidRDefault="00256647" w:rsidP="00256647">
      <w:pPr>
        <w:tabs>
          <w:tab w:val="left" w:pos="0"/>
          <w:tab w:val="left" w:pos="709"/>
        </w:tabs>
        <w:ind w:firstLine="284"/>
        <w:jc w:val="both"/>
        <w:rPr>
          <w:sz w:val="14"/>
          <w:szCs w:val="14"/>
        </w:rPr>
      </w:pPr>
      <w:r w:rsidRPr="00167704">
        <w:rPr>
          <w:sz w:val="14"/>
          <w:szCs w:val="14"/>
        </w:rPr>
        <w:t>исчерпывающий перечень документов, необходимых для предоставления муниципальной услуги, требования к оформлению указанных документов;</w:t>
      </w:r>
    </w:p>
    <w:p w14:paraId="1DB60A7C" w14:textId="77777777" w:rsidR="00256647" w:rsidRPr="00167704" w:rsidRDefault="00256647" w:rsidP="00256647">
      <w:pPr>
        <w:tabs>
          <w:tab w:val="left" w:pos="0"/>
          <w:tab w:val="left" w:pos="709"/>
        </w:tabs>
        <w:ind w:firstLine="284"/>
        <w:jc w:val="both"/>
        <w:rPr>
          <w:sz w:val="14"/>
          <w:szCs w:val="14"/>
        </w:rPr>
      </w:pPr>
      <w:r w:rsidRPr="00167704">
        <w:rPr>
          <w:sz w:val="14"/>
          <w:szCs w:val="14"/>
        </w:rPr>
        <w:t>срок предоставления муниципальной услуги;</w:t>
      </w:r>
    </w:p>
    <w:p w14:paraId="6BBCE6A0" w14:textId="77777777" w:rsidR="00256647" w:rsidRPr="00167704" w:rsidRDefault="00256647" w:rsidP="00256647">
      <w:pPr>
        <w:tabs>
          <w:tab w:val="left" w:pos="0"/>
          <w:tab w:val="left" w:pos="709"/>
        </w:tabs>
        <w:ind w:firstLine="284"/>
        <w:jc w:val="both"/>
        <w:rPr>
          <w:sz w:val="14"/>
          <w:szCs w:val="14"/>
        </w:rPr>
      </w:pPr>
      <w:r w:rsidRPr="00167704">
        <w:rPr>
          <w:sz w:val="14"/>
          <w:szCs w:val="14"/>
        </w:rPr>
        <w:t>результат предоставления муниципальной услуги, порядок предоставления документа, являющегося результатом предоставления муниципальной услуги;</w:t>
      </w:r>
    </w:p>
    <w:p w14:paraId="48E86F14" w14:textId="77777777" w:rsidR="00256647" w:rsidRPr="00167704" w:rsidRDefault="00256647" w:rsidP="00256647">
      <w:pPr>
        <w:tabs>
          <w:tab w:val="left" w:pos="0"/>
          <w:tab w:val="left" w:pos="709"/>
        </w:tabs>
        <w:ind w:firstLine="284"/>
        <w:jc w:val="both"/>
        <w:rPr>
          <w:sz w:val="14"/>
          <w:szCs w:val="14"/>
        </w:rPr>
      </w:pPr>
      <w:r w:rsidRPr="00167704">
        <w:rPr>
          <w:sz w:val="14"/>
          <w:szCs w:val="14"/>
        </w:rPr>
        <w:t>исчерпывающий перечень оснований для отказа в предоставлении муниципальной услуги;</w:t>
      </w:r>
    </w:p>
    <w:p w14:paraId="17FA1BEC" w14:textId="77777777" w:rsidR="00256647" w:rsidRPr="00167704" w:rsidRDefault="00256647" w:rsidP="00256647">
      <w:pPr>
        <w:tabs>
          <w:tab w:val="left" w:pos="0"/>
          <w:tab w:val="left" w:pos="709"/>
        </w:tabs>
        <w:ind w:firstLine="284"/>
        <w:jc w:val="both"/>
        <w:rPr>
          <w:sz w:val="14"/>
          <w:szCs w:val="14"/>
        </w:rPr>
      </w:pPr>
      <w:r w:rsidRPr="00167704">
        <w:rPr>
          <w:sz w:val="14"/>
          <w:szCs w:val="1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710DF56A" w14:textId="77777777" w:rsidR="00256647" w:rsidRPr="00167704" w:rsidRDefault="00256647" w:rsidP="00256647">
      <w:pPr>
        <w:tabs>
          <w:tab w:val="left" w:pos="0"/>
          <w:tab w:val="left" w:pos="709"/>
        </w:tabs>
        <w:ind w:firstLine="284"/>
        <w:jc w:val="both"/>
        <w:rPr>
          <w:sz w:val="14"/>
          <w:szCs w:val="14"/>
        </w:rPr>
      </w:pPr>
      <w:r w:rsidRPr="00167704">
        <w:rPr>
          <w:sz w:val="14"/>
          <w:szCs w:val="14"/>
        </w:rPr>
        <w:t>формы заявлений (уведомлений, сообщений), используемые при предоставлении муниципальной услуги;</w:t>
      </w:r>
    </w:p>
    <w:p w14:paraId="3F8CC4B1" w14:textId="77777777" w:rsidR="00256647" w:rsidRPr="00167704" w:rsidRDefault="00256647" w:rsidP="00256647">
      <w:pPr>
        <w:tabs>
          <w:tab w:val="left" w:pos="0"/>
          <w:tab w:val="left" w:pos="709"/>
        </w:tabs>
        <w:ind w:firstLine="284"/>
        <w:jc w:val="both"/>
        <w:rPr>
          <w:sz w:val="14"/>
          <w:szCs w:val="14"/>
        </w:rPr>
      </w:pPr>
      <w:r w:rsidRPr="00167704">
        <w:rPr>
          <w:sz w:val="14"/>
          <w:szCs w:val="14"/>
        </w:rPr>
        <w:t>текст административного регламента с приложениями (полная версия на официальном сайте Администрации муниципального округа в сети «Интернет» и извлечения на информационных стендах);</w:t>
      </w:r>
    </w:p>
    <w:p w14:paraId="16628468" w14:textId="77777777" w:rsidR="00256647" w:rsidRPr="00167704" w:rsidRDefault="00256647" w:rsidP="00256647">
      <w:pPr>
        <w:tabs>
          <w:tab w:val="left" w:pos="0"/>
          <w:tab w:val="left" w:pos="709"/>
        </w:tabs>
        <w:ind w:firstLine="284"/>
        <w:jc w:val="both"/>
        <w:rPr>
          <w:sz w:val="14"/>
          <w:szCs w:val="14"/>
        </w:rPr>
      </w:pPr>
      <w:r w:rsidRPr="00167704">
        <w:rPr>
          <w:sz w:val="14"/>
          <w:szCs w:val="14"/>
        </w:rPr>
        <w:t>извлечения из нормативных правовых актов, регулирующих порядок предоставления муниципальной услуги;</w:t>
      </w:r>
    </w:p>
    <w:p w14:paraId="5C7E55E8" w14:textId="77777777" w:rsidR="00256647" w:rsidRPr="00167704" w:rsidRDefault="00256647" w:rsidP="00256647">
      <w:pPr>
        <w:tabs>
          <w:tab w:val="left" w:pos="0"/>
          <w:tab w:val="left" w:pos="709"/>
        </w:tabs>
        <w:ind w:firstLine="284"/>
        <w:jc w:val="both"/>
        <w:rPr>
          <w:sz w:val="14"/>
          <w:szCs w:val="14"/>
        </w:rPr>
      </w:pPr>
      <w:r w:rsidRPr="00167704">
        <w:rPr>
          <w:sz w:val="14"/>
          <w:szCs w:val="14"/>
        </w:rPr>
        <w:t>информация о графике работы и размещении специалистов комитета Администрации муниципального округа, осуществляющих прием (выдачу) документов, а также информирование о предоставлении муниципальной услуги;</w:t>
      </w:r>
    </w:p>
    <w:p w14:paraId="75B29419" w14:textId="77777777" w:rsidR="00256647" w:rsidRPr="00167704" w:rsidRDefault="00256647" w:rsidP="00256647">
      <w:pPr>
        <w:tabs>
          <w:tab w:val="left" w:pos="0"/>
          <w:tab w:val="left" w:pos="709"/>
        </w:tabs>
        <w:ind w:firstLine="284"/>
        <w:jc w:val="both"/>
        <w:rPr>
          <w:sz w:val="14"/>
          <w:szCs w:val="14"/>
        </w:rPr>
      </w:pPr>
      <w:r w:rsidRPr="00167704">
        <w:rPr>
          <w:sz w:val="14"/>
          <w:szCs w:val="14"/>
        </w:rPr>
        <w:t>номера телефонов справочных служб, телефона-автоинформатора (при наличии), номера факсакомитета Администрации муниципального округа;</w:t>
      </w:r>
    </w:p>
    <w:p w14:paraId="5EE875B9" w14:textId="77777777" w:rsidR="00256647" w:rsidRPr="00167704" w:rsidRDefault="00256647" w:rsidP="00256647">
      <w:pPr>
        <w:tabs>
          <w:tab w:val="left" w:pos="0"/>
          <w:tab w:val="left" w:pos="709"/>
        </w:tabs>
        <w:ind w:firstLine="284"/>
        <w:jc w:val="both"/>
        <w:rPr>
          <w:sz w:val="14"/>
          <w:szCs w:val="14"/>
        </w:rPr>
      </w:pPr>
      <w:r w:rsidRPr="00167704">
        <w:rPr>
          <w:sz w:val="14"/>
          <w:szCs w:val="14"/>
        </w:rPr>
        <w:t>график приема заявителей должностными лицами (специалистами), ответственными за предоставление муниципальной услуги.</w:t>
      </w:r>
    </w:p>
    <w:p w14:paraId="16F910C1" w14:textId="77777777" w:rsidR="00256647" w:rsidRPr="00167704" w:rsidRDefault="00256647" w:rsidP="00256647">
      <w:pPr>
        <w:tabs>
          <w:tab w:val="left" w:pos="0"/>
          <w:tab w:val="left" w:pos="709"/>
        </w:tabs>
        <w:ind w:firstLine="284"/>
        <w:jc w:val="both"/>
        <w:rPr>
          <w:sz w:val="14"/>
          <w:szCs w:val="14"/>
        </w:rPr>
      </w:pPr>
      <w:r w:rsidRPr="00167704">
        <w:rPr>
          <w:sz w:val="14"/>
          <w:szCs w:val="14"/>
        </w:rPr>
        <w:t>1.3.6. Информационный стенд должен быть максимально заметен, хорошо просматриваем и функционален, оборудован карманами формата А4, в которых размещаются информационные листки.</w:t>
      </w:r>
    </w:p>
    <w:p w14:paraId="6C0467B8" w14:textId="77777777" w:rsidR="00256647" w:rsidRPr="00167704" w:rsidRDefault="00256647" w:rsidP="00256647">
      <w:pPr>
        <w:tabs>
          <w:tab w:val="left" w:pos="0"/>
          <w:tab w:val="left" w:pos="709"/>
        </w:tabs>
        <w:ind w:firstLine="284"/>
        <w:jc w:val="both"/>
        <w:rPr>
          <w:sz w:val="14"/>
          <w:szCs w:val="14"/>
        </w:rPr>
      </w:pPr>
      <w:r w:rsidRPr="00167704">
        <w:rPr>
          <w:sz w:val="14"/>
          <w:szCs w:val="14"/>
        </w:rPr>
        <w:t>Текст материалов, размещаемых на информационном стенде, должен быть напечатан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14:paraId="000BF31C" w14:textId="77777777" w:rsidR="00256647" w:rsidRPr="00167704" w:rsidRDefault="00256647" w:rsidP="00256647">
      <w:pPr>
        <w:tabs>
          <w:tab w:val="left" w:pos="0"/>
          <w:tab w:val="left" w:pos="709"/>
        </w:tabs>
        <w:ind w:firstLine="284"/>
        <w:jc w:val="both"/>
        <w:rPr>
          <w:sz w:val="14"/>
          <w:szCs w:val="14"/>
        </w:rPr>
      </w:pPr>
      <w:r w:rsidRPr="00167704">
        <w:rPr>
          <w:sz w:val="14"/>
          <w:szCs w:val="14"/>
        </w:rPr>
        <w:t>1.3.7. Консультирование по вопросам предоставления муниципальной услуги осуществляется должностными лицами (специалистами) комитета Администрации муниципального округа, МФЦ в устной или письменной форме.</w:t>
      </w:r>
    </w:p>
    <w:p w14:paraId="657A36FC" w14:textId="77777777" w:rsidR="00256647" w:rsidRPr="00167704" w:rsidRDefault="00256647" w:rsidP="00256647">
      <w:pPr>
        <w:tabs>
          <w:tab w:val="left" w:pos="0"/>
          <w:tab w:val="left" w:pos="709"/>
        </w:tabs>
        <w:ind w:firstLine="284"/>
        <w:jc w:val="both"/>
        <w:rPr>
          <w:sz w:val="14"/>
          <w:szCs w:val="14"/>
        </w:rPr>
      </w:pPr>
      <w:r w:rsidRPr="00167704">
        <w:rPr>
          <w:sz w:val="14"/>
          <w:szCs w:val="14"/>
        </w:rPr>
        <w:t>1.3.8. Должностные лица (специалисты) комитета Администрации муниципального округа, МФЦ при ответах заявителям в случаях их обращений по телефону обязаны:</w:t>
      </w:r>
    </w:p>
    <w:p w14:paraId="1C9C5C22" w14:textId="77777777" w:rsidR="00256647" w:rsidRPr="00167704" w:rsidRDefault="00256647" w:rsidP="00256647">
      <w:pPr>
        <w:tabs>
          <w:tab w:val="left" w:pos="0"/>
          <w:tab w:val="left" w:pos="709"/>
        </w:tabs>
        <w:ind w:firstLine="284"/>
        <w:jc w:val="both"/>
        <w:rPr>
          <w:sz w:val="14"/>
          <w:szCs w:val="14"/>
        </w:rPr>
      </w:pPr>
      <w:r w:rsidRPr="00167704">
        <w:rPr>
          <w:sz w:val="14"/>
          <w:szCs w:val="14"/>
        </w:rPr>
        <w:t>представить информацию о наименовании комитета Администрации муниципального округа, МФЦ, в который поступило соответствующее обращение;</w:t>
      </w:r>
    </w:p>
    <w:p w14:paraId="35874BC2" w14:textId="77777777" w:rsidR="00256647" w:rsidRPr="00167704" w:rsidRDefault="00256647" w:rsidP="00256647">
      <w:pPr>
        <w:tabs>
          <w:tab w:val="left" w:pos="0"/>
          <w:tab w:val="left" w:pos="709"/>
        </w:tabs>
        <w:ind w:firstLine="284"/>
        <w:jc w:val="both"/>
        <w:rPr>
          <w:sz w:val="14"/>
          <w:szCs w:val="14"/>
        </w:rPr>
      </w:pPr>
      <w:r w:rsidRPr="00167704">
        <w:rPr>
          <w:sz w:val="14"/>
          <w:szCs w:val="14"/>
        </w:rPr>
        <w:t>представиться, назвав фамилию, имя, отчество (при наличии), должность;</w:t>
      </w:r>
    </w:p>
    <w:p w14:paraId="22722F4A" w14:textId="77777777" w:rsidR="00256647" w:rsidRPr="00167704" w:rsidRDefault="00256647" w:rsidP="00256647">
      <w:pPr>
        <w:tabs>
          <w:tab w:val="left" w:pos="0"/>
          <w:tab w:val="left" w:pos="709"/>
        </w:tabs>
        <w:ind w:firstLine="284"/>
        <w:jc w:val="both"/>
        <w:rPr>
          <w:sz w:val="14"/>
          <w:szCs w:val="14"/>
        </w:rPr>
      </w:pPr>
      <w:r w:rsidRPr="00167704">
        <w:rPr>
          <w:sz w:val="14"/>
          <w:szCs w:val="14"/>
        </w:rPr>
        <w:t>предоставить информацию по вопросам о предоставлении муниципальной услуги в пределах своей компетенции в соответствии с административным регламентом.</w:t>
      </w:r>
    </w:p>
    <w:p w14:paraId="118CED3F" w14:textId="77777777" w:rsidR="00256647" w:rsidRPr="00167704" w:rsidRDefault="00256647" w:rsidP="00256647">
      <w:pPr>
        <w:tabs>
          <w:tab w:val="left" w:pos="0"/>
          <w:tab w:val="left" w:pos="709"/>
        </w:tabs>
        <w:ind w:firstLine="284"/>
        <w:jc w:val="both"/>
        <w:rPr>
          <w:sz w:val="14"/>
          <w:szCs w:val="14"/>
        </w:rPr>
      </w:pPr>
      <w:r w:rsidRPr="00167704">
        <w:rPr>
          <w:sz w:val="14"/>
          <w:szCs w:val="14"/>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14:paraId="667648AD" w14:textId="77777777" w:rsidR="00256647" w:rsidRPr="00167704" w:rsidRDefault="00256647" w:rsidP="00256647">
      <w:pPr>
        <w:tabs>
          <w:tab w:val="left" w:pos="0"/>
          <w:tab w:val="left" w:pos="709"/>
        </w:tabs>
        <w:ind w:firstLine="284"/>
        <w:jc w:val="both"/>
        <w:rPr>
          <w:sz w:val="14"/>
          <w:szCs w:val="14"/>
        </w:rPr>
      </w:pPr>
      <w:r w:rsidRPr="00167704">
        <w:rPr>
          <w:sz w:val="14"/>
          <w:szCs w:val="14"/>
        </w:rPr>
        <w:t>Консультации предоставляются по следующим вопросам:</w:t>
      </w:r>
    </w:p>
    <w:p w14:paraId="62CEF6ED" w14:textId="77777777" w:rsidR="00256647" w:rsidRPr="00167704" w:rsidRDefault="00256647" w:rsidP="00256647">
      <w:pPr>
        <w:tabs>
          <w:tab w:val="left" w:pos="0"/>
          <w:tab w:val="left" w:pos="709"/>
        </w:tabs>
        <w:ind w:firstLine="284"/>
        <w:jc w:val="both"/>
        <w:rPr>
          <w:sz w:val="14"/>
          <w:szCs w:val="14"/>
        </w:rPr>
      </w:pPr>
      <w:r w:rsidRPr="00167704">
        <w:rPr>
          <w:sz w:val="14"/>
          <w:szCs w:val="14"/>
        </w:rPr>
        <w:t>место нахождения, график работы, адрес официального сайта Администрации муниципального округа, МФЦ в сети «Интернет», адреса электронной почты и номера телефонов должностных лиц, ответственных за предоставление муниципальной услуги;</w:t>
      </w:r>
    </w:p>
    <w:p w14:paraId="38E3D962" w14:textId="77777777" w:rsidR="00256647" w:rsidRPr="00167704" w:rsidRDefault="00256647" w:rsidP="00256647">
      <w:pPr>
        <w:tabs>
          <w:tab w:val="left" w:pos="0"/>
          <w:tab w:val="left" w:pos="709"/>
        </w:tabs>
        <w:ind w:firstLine="284"/>
        <w:jc w:val="both"/>
        <w:rPr>
          <w:sz w:val="14"/>
          <w:szCs w:val="14"/>
        </w:rPr>
      </w:pPr>
      <w:r w:rsidRPr="00167704">
        <w:rPr>
          <w:sz w:val="14"/>
          <w:szCs w:val="14"/>
        </w:rPr>
        <w:t>перечень документов, необходимых для принятия решения о предоставлении муниципальной услуги, комплектность (достаточность) представленных документов;</w:t>
      </w:r>
    </w:p>
    <w:p w14:paraId="18176509" w14:textId="77777777" w:rsidR="00256647" w:rsidRPr="00167704" w:rsidRDefault="00256647" w:rsidP="00256647">
      <w:pPr>
        <w:tabs>
          <w:tab w:val="left" w:pos="0"/>
          <w:tab w:val="left" w:pos="709"/>
        </w:tabs>
        <w:ind w:firstLine="284"/>
        <w:jc w:val="both"/>
        <w:rPr>
          <w:sz w:val="14"/>
          <w:szCs w:val="14"/>
        </w:rPr>
      </w:pPr>
      <w:r w:rsidRPr="00167704">
        <w:rPr>
          <w:sz w:val="14"/>
          <w:szCs w:val="14"/>
        </w:rPr>
        <w:t xml:space="preserve"> время приема и выдачи документов;</w:t>
      </w:r>
    </w:p>
    <w:p w14:paraId="548BDB57" w14:textId="77777777" w:rsidR="00256647" w:rsidRPr="00167704" w:rsidRDefault="00256647" w:rsidP="00256647">
      <w:pPr>
        <w:tabs>
          <w:tab w:val="left" w:pos="0"/>
          <w:tab w:val="left" w:pos="709"/>
        </w:tabs>
        <w:ind w:firstLine="284"/>
        <w:jc w:val="both"/>
        <w:rPr>
          <w:sz w:val="14"/>
          <w:szCs w:val="14"/>
        </w:rPr>
      </w:pPr>
      <w:r w:rsidRPr="00167704">
        <w:rPr>
          <w:sz w:val="14"/>
          <w:szCs w:val="14"/>
        </w:rPr>
        <w:t>сроки предоставления услуги;</w:t>
      </w:r>
    </w:p>
    <w:p w14:paraId="146A86FA" w14:textId="77777777" w:rsidR="00256647" w:rsidRPr="00167704" w:rsidRDefault="00256647" w:rsidP="00256647">
      <w:pPr>
        <w:tabs>
          <w:tab w:val="left" w:pos="0"/>
          <w:tab w:val="left" w:pos="709"/>
        </w:tabs>
        <w:ind w:firstLine="284"/>
        <w:jc w:val="both"/>
        <w:rPr>
          <w:sz w:val="14"/>
          <w:szCs w:val="14"/>
        </w:rPr>
      </w:pPr>
      <w:r w:rsidRPr="00167704">
        <w:rPr>
          <w:sz w:val="14"/>
          <w:szCs w:val="14"/>
        </w:rPr>
        <w:lastRenderedPageBreak/>
        <w:t>процесс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w:t>
      </w:r>
    </w:p>
    <w:p w14:paraId="55C8EDA6" w14:textId="77777777" w:rsidR="00256647" w:rsidRPr="00167704" w:rsidRDefault="00256647" w:rsidP="00256647">
      <w:pPr>
        <w:tabs>
          <w:tab w:val="left" w:pos="0"/>
          <w:tab w:val="left" w:pos="709"/>
        </w:tabs>
        <w:ind w:firstLine="284"/>
        <w:jc w:val="both"/>
        <w:rPr>
          <w:sz w:val="14"/>
          <w:szCs w:val="14"/>
        </w:rPr>
      </w:pPr>
      <w:r w:rsidRPr="00167704">
        <w:rPr>
          <w:sz w:val="14"/>
          <w:szCs w:val="14"/>
        </w:rPr>
        <w:t>порядок обжалования действий (бездействия) и решений, осуществляемых и принимаемых в ходе предоставления муниципальной услуги.</w:t>
      </w:r>
    </w:p>
    <w:p w14:paraId="1851E86D" w14:textId="77777777" w:rsidR="00256647" w:rsidRPr="00167704" w:rsidRDefault="00256647" w:rsidP="00256647">
      <w:pPr>
        <w:tabs>
          <w:tab w:val="left" w:pos="0"/>
          <w:tab w:val="left" w:pos="709"/>
        </w:tabs>
        <w:ind w:firstLine="284"/>
        <w:jc w:val="both"/>
        <w:rPr>
          <w:sz w:val="14"/>
          <w:szCs w:val="14"/>
        </w:rPr>
      </w:pPr>
      <w:r w:rsidRPr="00167704">
        <w:rPr>
          <w:sz w:val="14"/>
          <w:szCs w:val="14"/>
        </w:rPr>
        <w:t>1.3.9. По письменному обращению ответ направляется заявителю в срок, не превышающий 30 рабочих дней со дня регистрации письменного обращения.</w:t>
      </w:r>
    </w:p>
    <w:p w14:paraId="194E5F63" w14:textId="77777777" w:rsidR="00256647" w:rsidRPr="00167704" w:rsidRDefault="00256647" w:rsidP="00256647">
      <w:pPr>
        <w:tabs>
          <w:tab w:val="left" w:pos="0"/>
          <w:tab w:val="left" w:pos="709"/>
        </w:tabs>
        <w:ind w:firstLine="284"/>
        <w:jc w:val="both"/>
        <w:rPr>
          <w:sz w:val="14"/>
          <w:szCs w:val="14"/>
        </w:rPr>
      </w:pPr>
      <w:r w:rsidRPr="00167704">
        <w:rPr>
          <w:sz w:val="14"/>
          <w:szCs w:val="14"/>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14:paraId="6EAE1EDF" w14:textId="77777777" w:rsidR="00256647" w:rsidRPr="00167704" w:rsidRDefault="00256647" w:rsidP="00256647">
      <w:pPr>
        <w:tabs>
          <w:tab w:val="left" w:pos="0"/>
          <w:tab w:val="left" w:pos="709"/>
        </w:tabs>
        <w:ind w:firstLine="284"/>
        <w:jc w:val="both"/>
        <w:rPr>
          <w:sz w:val="14"/>
          <w:szCs w:val="14"/>
        </w:rPr>
      </w:pPr>
      <w:r w:rsidRPr="00167704">
        <w:rPr>
          <w:rStyle w:val="afff7"/>
          <w:sz w:val="14"/>
          <w:szCs w:val="14"/>
        </w:rPr>
        <w:t>2. Стандарт предоставления муниципальной услуги</w:t>
      </w:r>
    </w:p>
    <w:p w14:paraId="28E33CE9" w14:textId="77777777" w:rsidR="00256647" w:rsidRPr="00167704" w:rsidRDefault="00256647" w:rsidP="00256647">
      <w:pPr>
        <w:pStyle w:val="aff3"/>
        <w:spacing w:before="0" w:beforeAutospacing="0" w:after="0" w:afterAutospacing="0"/>
        <w:ind w:firstLine="284"/>
        <w:jc w:val="both"/>
        <w:rPr>
          <w:rStyle w:val="afff7"/>
          <w:sz w:val="14"/>
          <w:szCs w:val="14"/>
        </w:rPr>
      </w:pPr>
      <w:r w:rsidRPr="00167704">
        <w:rPr>
          <w:rStyle w:val="afff7"/>
          <w:sz w:val="14"/>
          <w:szCs w:val="14"/>
        </w:rPr>
        <w:t>2.1. Наименование муниципальной  услуги</w:t>
      </w:r>
    </w:p>
    <w:p w14:paraId="30A47FB3" w14:textId="77777777" w:rsidR="00256647" w:rsidRPr="00167704" w:rsidRDefault="00256647" w:rsidP="00256647">
      <w:pPr>
        <w:ind w:firstLine="284"/>
        <w:jc w:val="both"/>
        <w:rPr>
          <w:sz w:val="14"/>
          <w:szCs w:val="14"/>
        </w:rPr>
      </w:pPr>
      <w:r w:rsidRPr="00167704">
        <w:rPr>
          <w:sz w:val="14"/>
          <w:szCs w:val="14"/>
        </w:rPr>
        <w:t>Выдача разрешения на вступление в брак несовершеннолетних граждан, не достигших возраста шестнадцати лет.</w:t>
      </w:r>
    </w:p>
    <w:p w14:paraId="31C3D3B0" w14:textId="77777777" w:rsidR="00256647" w:rsidRPr="00167704" w:rsidRDefault="00256647" w:rsidP="00256647">
      <w:pPr>
        <w:suppressAutoHyphens/>
        <w:autoSpaceDE w:val="0"/>
        <w:autoSpaceDN w:val="0"/>
        <w:adjustRightInd w:val="0"/>
        <w:ind w:firstLine="284"/>
        <w:jc w:val="both"/>
        <w:rPr>
          <w:sz w:val="14"/>
          <w:szCs w:val="14"/>
        </w:rPr>
      </w:pPr>
      <w:r w:rsidRPr="00167704">
        <w:rPr>
          <w:b/>
          <w:sz w:val="14"/>
          <w:szCs w:val="14"/>
        </w:rPr>
        <w:t>2.2.Наименование органа Администрации муниципального округа, организации, предоставляющих муниципальную услугу</w:t>
      </w:r>
    </w:p>
    <w:p w14:paraId="409CE2BA" w14:textId="77777777" w:rsidR="00256647" w:rsidRPr="00167704" w:rsidRDefault="00256647" w:rsidP="00256647">
      <w:pPr>
        <w:pStyle w:val="aff3"/>
        <w:shd w:val="clear" w:color="auto" w:fill="FFFFFF" w:themeFill="background1"/>
        <w:spacing w:before="0" w:beforeAutospacing="0" w:after="0" w:afterAutospacing="0"/>
        <w:ind w:firstLine="284"/>
        <w:jc w:val="both"/>
        <w:rPr>
          <w:sz w:val="14"/>
          <w:szCs w:val="14"/>
        </w:rPr>
      </w:pPr>
      <w:r w:rsidRPr="00167704">
        <w:rPr>
          <w:sz w:val="14"/>
          <w:szCs w:val="14"/>
        </w:rPr>
        <w:t>2.2.1. Муниципальная услуга предоставляется:</w:t>
      </w:r>
    </w:p>
    <w:p w14:paraId="5DB2C09A" w14:textId="77777777" w:rsidR="00256647" w:rsidRPr="00167704" w:rsidRDefault="00256647" w:rsidP="00256647">
      <w:pPr>
        <w:suppressAutoHyphens/>
        <w:ind w:firstLine="284"/>
        <w:jc w:val="both"/>
        <w:rPr>
          <w:sz w:val="14"/>
          <w:szCs w:val="14"/>
        </w:rPr>
      </w:pPr>
      <w:r w:rsidRPr="00167704">
        <w:rPr>
          <w:sz w:val="14"/>
          <w:szCs w:val="14"/>
        </w:rPr>
        <w:t>Комитетом образования и спорта Администрации муниципального округа, исполняющим функции органа опеки и попечительства (далее-комитет).</w:t>
      </w:r>
    </w:p>
    <w:p w14:paraId="2D93B547" w14:textId="77777777" w:rsidR="00256647" w:rsidRPr="00167704" w:rsidRDefault="00256647" w:rsidP="00256647">
      <w:pPr>
        <w:suppressAutoHyphens/>
        <w:ind w:firstLine="284"/>
        <w:jc w:val="both"/>
        <w:rPr>
          <w:sz w:val="14"/>
          <w:szCs w:val="14"/>
        </w:rPr>
      </w:pPr>
      <w:r w:rsidRPr="00167704">
        <w:rPr>
          <w:sz w:val="14"/>
          <w:szCs w:val="14"/>
        </w:rPr>
        <w:t>МФЦ по месту жительства заявителя - в части приема и выдачи документов при предоставлении муниципальной услуги.</w:t>
      </w:r>
    </w:p>
    <w:p w14:paraId="169E3CC3" w14:textId="77777777" w:rsidR="00256647" w:rsidRPr="00167704" w:rsidRDefault="00256647" w:rsidP="00256647">
      <w:pPr>
        <w:suppressAutoHyphens/>
        <w:ind w:firstLine="284"/>
        <w:jc w:val="both"/>
        <w:rPr>
          <w:sz w:val="14"/>
          <w:szCs w:val="14"/>
        </w:rPr>
      </w:pPr>
      <w:r w:rsidRPr="00167704">
        <w:rPr>
          <w:sz w:val="14"/>
          <w:szCs w:val="14"/>
        </w:rPr>
        <w:t xml:space="preserve">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оказываемых в целях предоставления муниципальных услуг, которые являются необходимыми и обязательными для предоставления муниципальных услуг, утвержденный решением Думы Солецкого муниципального округа. </w:t>
      </w:r>
    </w:p>
    <w:p w14:paraId="4F8DC1C2" w14:textId="77777777" w:rsidR="00256647" w:rsidRPr="00167704" w:rsidRDefault="00256647" w:rsidP="00256647">
      <w:pPr>
        <w:pStyle w:val="aff3"/>
        <w:spacing w:before="0" w:beforeAutospacing="0" w:after="0" w:afterAutospacing="0"/>
        <w:ind w:firstLine="284"/>
        <w:jc w:val="both"/>
        <w:rPr>
          <w:b/>
          <w:bCs/>
          <w:sz w:val="14"/>
          <w:szCs w:val="14"/>
        </w:rPr>
      </w:pPr>
      <w:r w:rsidRPr="00167704">
        <w:rPr>
          <w:rStyle w:val="afff7"/>
          <w:sz w:val="14"/>
          <w:szCs w:val="14"/>
        </w:rPr>
        <w:t>2.3. Описание результата предоставления муниципальной услуги</w:t>
      </w:r>
    </w:p>
    <w:p w14:paraId="0C4EFCCE" w14:textId="77777777" w:rsidR="00256647" w:rsidRPr="00167704" w:rsidRDefault="00256647" w:rsidP="00256647">
      <w:pPr>
        <w:pStyle w:val="aff3"/>
        <w:spacing w:before="0" w:beforeAutospacing="0" w:after="0" w:afterAutospacing="0"/>
        <w:ind w:firstLine="284"/>
        <w:jc w:val="both"/>
        <w:rPr>
          <w:sz w:val="14"/>
          <w:szCs w:val="14"/>
        </w:rPr>
      </w:pPr>
      <w:r w:rsidRPr="00167704">
        <w:rPr>
          <w:sz w:val="14"/>
          <w:szCs w:val="14"/>
        </w:rPr>
        <w:t>Результатом предоставления муниципальной услуги является:</w:t>
      </w:r>
    </w:p>
    <w:p w14:paraId="4D452FB2" w14:textId="77777777" w:rsidR="00256647" w:rsidRPr="00167704" w:rsidRDefault="00256647" w:rsidP="00256647">
      <w:pPr>
        <w:pStyle w:val="aff3"/>
        <w:spacing w:before="0" w:beforeAutospacing="0" w:after="0" w:afterAutospacing="0"/>
        <w:ind w:firstLine="284"/>
        <w:jc w:val="both"/>
        <w:rPr>
          <w:sz w:val="14"/>
          <w:szCs w:val="14"/>
        </w:rPr>
      </w:pPr>
      <w:r w:rsidRPr="00167704">
        <w:rPr>
          <w:sz w:val="14"/>
          <w:szCs w:val="14"/>
        </w:rPr>
        <w:t>- выдача постановления Администрации муниципального округао разрешении на вступление в брак несовершеннолетних граждан, не достигших возраста шестнадцати лет;</w:t>
      </w:r>
    </w:p>
    <w:p w14:paraId="724396BA" w14:textId="77777777" w:rsidR="00256647" w:rsidRPr="00167704" w:rsidRDefault="00256647" w:rsidP="00256647">
      <w:pPr>
        <w:pStyle w:val="aff3"/>
        <w:spacing w:before="0" w:beforeAutospacing="0" w:after="0" w:afterAutospacing="0"/>
        <w:ind w:firstLine="284"/>
        <w:jc w:val="both"/>
        <w:rPr>
          <w:sz w:val="14"/>
          <w:szCs w:val="14"/>
        </w:rPr>
      </w:pPr>
      <w:r w:rsidRPr="00167704">
        <w:rPr>
          <w:sz w:val="14"/>
          <w:szCs w:val="14"/>
        </w:rPr>
        <w:t>- выдача уведомления об отказе в выдаче разрешения на вступление в брак граждан, не достигших возраста шестнадцати лет.</w:t>
      </w:r>
    </w:p>
    <w:p w14:paraId="25FA6052" w14:textId="77777777" w:rsidR="00256647" w:rsidRPr="00167704" w:rsidRDefault="00256647" w:rsidP="00256647">
      <w:pPr>
        <w:pStyle w:val="aff3"/>
        <w:spacing w:before="0" w:beforeAutospacing="0" w:after="0" w:afterAutospacing="0"/>
        <w:ind w:firstLine="284"/>
        <w:jc w:val="both"/>
        <w:rPr>
          <w:rStyle w:val="afff7"/>
          <w:sz w:val="14"/>
          <w:szCs w:val="14"/>
        </w:rPr>
      </w:pPr>
      <w:r w:rsidRPr="00167704">
        <w:rPr>
          <w:rStyle w:val="afff7"/>
          <w:sz w:val="14"/>
          <w:szCs w:val="14"/>
        </w:rPr>
        <w:t>2.4. Срок  предоставления  муниципальной  услуги</w:t>
      </w:r>
    </w:p>
    <w:p w14:paraId="114E0248" w14:textId="77777777" w:rsidR="00256647" w:rsidRPr="00167704" w:rsidRDefault="00256647" w:rsidP="00256647">
      <w:pPr>
        <w:pStyle w:val="aff3"/>
        <w:spacing w:before="0" w:beforeAutospacing="0" w:after="0" w:afterAutospacing="0"/>
        <w:ind w:firstLine="284"/>
        <w:jc w:val="both"/>
        <w:rPr>
          <w:rStyle w:val="afff7"/>
          <w:sz w:val="14"/>
          <w:szCs w:val="14"/>
        </w:rPr>
      </w:pPr>
      <w:r w:rsidRPr="00167704">
        <w:rPr>
          <w:rStyle w:val="afff7"/>
          <w:sz w:val="14"/>
          <w:szCs w:val="14"/>
        </w:rPr>
        <w:t>2.4.1. Время принятия документов, необходимых для предоставления муниципальной услуги –не более 15 минут.</w:t>
      </w:r>
    </w:p>
    <w:p w14:paraId="78BA4B7C" w14:textId="77777777" w:rsidR="00256647" w:rsidRPr="00167704" w:rsidRDefault="00256647" w:rsidP="00256647">
      <w:pPr>
        <w:pStyle w:val="aff3"/>
        <w:spacing w:before="0" w:beforeAutospacing="0" w:after="0" w:afterAutospacing="0"/>
        <w:ind w:firstLine="284"/>
        <w:jc w:val="both"/>
        <w:rPr>
          <w:rStyle w:val="afff7"/>
          <w:b w:val="0"/>
          <w:sz w:val="14"/>
          <w:szCs w:val="14"/>
        </w:rPr>
      </w:pPr>
      <w:r w:rsidRPr="00167704">
        <w:rPr>
          <w:rStyle w:val="afff7"/>
          <w:sz w:val="14"/>
          <w:szCs w:val="14"/>
        </w:rPr>
        <w:t>2.4.2. Муниципальная услуга предоставляется в письменной форме не позднее чем через 15 (пятнадцать) рабочих дней с даты подачи заявителем муниципальной услуги заявления и всех необходимых документов, указанных в пункте 2.6. настоящего административного регламента.</w:t>
      </w:r>
    </w:p>
    <w:p w14:paraId="1DEED141" w14:textId="77777777" w:rsidR="00256647" w:rsidRPr="00167704" w:rsidRDefault="00256647" w:rsidP="00256647">
      <w:pPr>
        <w:ind w:firstLine="284"/>
        <w:jc w:val="both"/>
        <w:rPr>
          <w:rStyle w:val="afff7"/>
          <w:sz w:val="14"/>
          <w:szCs w:val="14"/>
        </w:rPr>
      </w:pPr>
      <w:r w:rsidRPr="00167704">
        <w:rPr>
          <w:rStyle w:val="afff7"/>
          <w:sz w:val="14"/>
          <w:szCs w:val="14"/>
        </w:rPr>
        <w:t>2.5. Перечень нормативных правовых актов, регулирующих отношения, возникающие в связи с предоставлением муниципальной  услуги</w:t>
      </w:r>
    </w:p>
    <w:p w14:paraId="6DDE722B" w14:textId="77777777" w:rsidR="00256647" w:rsidRPr="00167704" w:rsidRDefault="00256647" w:rsidP="00256647">
      <w:pPr>
        <w:suppressAutoHyphens/>
        <w:ind w:firstLine="284"/>
        <w:jc w:val="both"/>
        <w:rPr>
          <w:sz w:val="14"/>
          <w:szCs w:val="14"/>
        </w:rPr>
      </w:pPr>
      <w:r w:rsidRPr="00167704">
        <w:rPr>
          <w:sz w:val="14"/>
          <w:szCs w:val="14"/>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муниципального округа в сети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14:paraId="09CEC75F" w14:textId="77777777" w:rsidR="00256647" w:rsidRPr="00167704" w:rsidRDefault="00256647" w:rsidP="00256647">
      <w:pPr>
        <w:suppressAutoHyphens/>
        <w:ind w:firstLine="284"/>
        <w:jc w:val="both"/>
        <w:rPr>
          <w:b/>
          <w:bCs/>
          <w:sz w:val="14"/>
          <w:szCs w:val="14"/>
        </w:rPr>
      </w:pPr>
      <w:r w:rsidRPr="00167704">
        <w:rPr>
          <w:b/>
          <w:bCs/>
          <w:sz w:val="14"/>
          <w:szCs w:val="14"/>
        </w:rPr>
        <w:t>2.6. Исчерпывающий перечень документов, необходимых в соответствии с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14:paraId="5CC342C7" w14:textId="77777777" w:rsidR="00256647" w:rsidRPr="00167704" w:rsidRDefault="00256647" w:rsidP="00256647">
      <w:pPr>
        <w:suppressAutoHyphens/>
        <w:ind w:firstLine="284"/>
        <w:jc w:val="both"/>
        <w:rPr>
          <w:bCs/>
          <w:sz w:val="14"/>
          <w:szCs w:val="14"/>
        </w:rPr>
      </w:pPr>
      <w:r w:rsidRPr="00167704">
        <w:rPr>
          <w:bCs/>
          <w:sz w:val="14"/>
          <w:szCs w:val="14"/>
        </w:rPr>
        <w:t>2.6.1. Для предоставления услуги заявитель должен подать в Администрацию муниципального округа лично, либо с использованием Единого портала или Регионального портала Новгородской области, либо посредством почтовой связи, либо через МФЦ, с которым у Администрации муниципального округа заключено соглашение о взаимодействии, следующие документы:</w:t>
      </w:r>
    </w:p>
    <w:p w14:paraId="49E5C022" w14:textId="77777777" w:rsidR="00256647" w:rsidRPr="00167704" w:rsidRDefault="00256647" w:rsidP="00256647">
      <w:pPr>
        <w:suppressAutoHyphens/>
        <w:ind w:firstLine="284"/>
        <w:jc w:val="both"/>
        <w:rPr>
          <w:bCs/>
          <w:sz w:val="14"/>
          <w:szCs w:val="14"/>
        </w:rPr>
      </w:pPr>
      <w:r w:rsidRPr="00167704">
        <w:rPr>
          <w:bCs/>
          <w:sz w:val="14"/>
          <w:szCs w:val="14"/>
        </w:rPr>
        <w:t>1) копию документа, удостоверяющего личность заявителя либо личность представителя;</w:t>
      </w:r>
    </w:p>
    <w:p w14:paraId="0E08AB27" w14:textId="77777777" w:rsidR="00256647" w:rsidRPr="00167704" w:rsidRDefault="00256647" w:rsidP="00256647">
      <w:pPr>
        <w:suppressAutoHyphens/>
        <w:ind w:firstLine="284"/>
        <w:jc w:val="both"/>
        <w:rPr>
          <w:bCs/>
          <w:iCs/>
          <w:sz w:val="14"/>
          <w:szCs w:val="14"/>
        </w:rPr>
      </w:pPr>
      <w:r w:rsidRPr="00167704">
        <w:rPr>
          <w:bCs/>
          <w:iCs/>
          <w:sz w:val="14"/>
          <w:szCs w:val="14"/>
        </w:rPr>
        <w:t>2)копию документа, удостоверяющего права (полномочия) представителя физического лица, если с заявлением обращается представитель заявителя;</w:t>
      </w:r>
    </w:p>
    <w:p w14:paraId="7D9A9FA0" w14:textId="77777777" w:rsidR="00256647" w:rsidRPr="00167704" w:rsidRDefault="00256647" w:rsidP="00256647">
      <w:pPr>
        <w:suppressAutoHyphens/>
        <w:ind w:firstLine="284"/>
        <w:jc w:val="both"/>
        <w:rPr>
          <w:bCs/>
          <w:sz w:val="14"/>
          <w:szCs w:val="14"/>
        </w:rPr>
      </w:pPr>
      <w:r w:rsidRPr="00167704">
        <w:rPr>
          <w:bCs/>
          <w:sz w:val="14"/>
          <w:szCs w:val="14"/>
        </w:rPr>
        <w:t>3)  заявление несовершеннолетнего гражданина, не достигшего возраста шестнадцати лет, по форме согласно приложению № 1 к административному регламенту;</w:t>
      </w:r>
    </w:p>
    <w:p w14:paraId="2FEAC0A0" w14:textId="77777777" w:rsidR="00256647" w:rsidRPr="00167704" w:rsidRDefault="00256647" w:rsidP="00256647">
      <w:pPr>
        <w:suppressAutoHyphens/>
        <w:ind w:firstLine="284"/>
        <w:jc w:val="both"/>
        <w:rPr>
          <w:bCs/>
          <w:sz w:val="14"/>
          <w:szCs w:val="14"/>
        </w:rPr>
      </w:pPr>
      <w:r w:rsidRPr="00167704">
        <w:rPr>
          <w:bCs/>
          <w:sz w:val="14"/>
          <w:szCs w:val="14"/>
        </w:rPr>
        <w:t>4) письменное согласие родителей (одного из них) (законных представителей) на вступление в брак лица, не достигшего возраста шестнадцати лет, по форме согласно приложению № 2 к административному регламенту;</w:t>
      </w:r>
    </w:p>
    <w:p w14:paraId="5BEC8B92" w14:textId="77777777" w:rsidR="00256647" w:rsidRPr="00167704" w:rsidRDefault="00256647" w:rsidP="00256647">
      <w:pPr>
        <w:suppressAutoHyphens/>
        <w:ind w:firstLine="284"/>
        <w:jc w:val="both"/>
        <w:rPr>
          <w:bCs/>
          <w:sz w:val="14"/>
          <w:szCs w:val="14"/>
        </w:rPr>
      </w:pPr>
      <w:r w:rsidRPr="00167704">
        <w:rPr>
          <w:bCs/>
          <w:sz w:val="14"/>
          <w:szCs w:val="14"/>
        </w:rPr>
        <w:t>5) копию свидетельства о рождении несовершеннолетнего гражданина (с предъявлением его оригинала);</w:t>
      </w:r>
    </w:p>
    <w:p w14:paraId="1CB34AE4" w14:textId="77777777" w:rsidR="00256647" w:rsidRPr="00167704" w:rsidRDefault="00256647" w:rsidP="00256647">
      <w:pPr>
        <w:suppressAutoHyphens/>
        <w:ind w:firstLine="284"/>
        <w:jc w:val="both"/>
        <w:rPr>
          <w:bCs/>
          <w:sz w:val="14"/>
          <w:szCs w:val="14"/>
        </w:rPr>
      </w:pPr>
      <w:r w:rsidRPr="00167704">
        <w:rPr>
          <w:bCs/>
          <w:sz w:val="14"/>
          <w:szCs w:val="14"/>
        </w:rPr>
        <w:t>6) документ, подтверждающий наличие уважительных причин для снижения брачного возраста:</w:t>
      </w:r>
    </w:p>
    <w:p w14:paraId="254CC10E" w14:textId="77777777" w:rsidR="00256647" w:rsidRPr="00167704" w:rsidRDefault="00256647" w:rsidP="00256647">
      <w:pPr>
        <w:suppressAutoHyphens/>
        <w:ind w:firstLine="284"/>
        <w:jc w:val="both"/>
        <w:rPr>
          <w:bCs/>
          <w:sz w:val="14"/>
          <w:szCs w:val="14"/>
        </w:rPr>
      </w:pPr>
      <w:r w:rsidRPr="00167704">
        <w:rPr>
          <w:bCs/>
          <w:sz w:val="14"/>
          <w:szCs w:val="14"/>
        </w:rPr>
        <w:t xml:space="preserve">- справку медицинской организации или индивидуального предпринимателя, осуществляющего медицинскую деятельность, о наличии беременности; </w:t>
      </w:r>
    </w:p>
    <w:p w14:paraId="0C9700B8" w14:textId="77777777" w:rsidR="00256647" w:rsidRPr="00167704" w:rsidRDefault="00256647" w:rsidP="00256647">
      <w:pPr>
        <w:suppressAutoHyphens/>
        <w:ind w:firstLine="284"/>
        <w:jc w:val="both"/>
        <w:rPr>
          <w:bCs/>
          <w:sz w:val="14"/>
          <w:szCs w:val="14"/>
        </w:rPr>
      </w:pPr>
      <w:r w:rsidRPr="00167704">
        <w:rPr>
          <w:bCs/>
          <w:sz w:val="14"/>
          <w:szCs w:val="14"/>
        </w:rPr>
        <w:t xml:space="preserve">- копию свидетельства о рождении ребенка у лиц, желающих вступить в брак (с предъявлением оригинала); </w:t>
      </w:r>
    </w:p>
    <w:p w14:paraId="18034307" w14:textId="77777777" w:rsidR="00256647" w:rsidRPr="00167704" w:rsidRDefault="00256647" w:rsidP="00256647">
      <w:pPr>
        <w:suppressAutoHyphens/>
        <w:ind w:firstLine="284"/>
        <w:jc w:val="both"/>
        <w:rPr>
          <w:bCs/>
          <w:sz w:val="14"/>
          <w:szCs w:val="14"/>
        </w:rPr>
      </w:pPr>
      <w:r w:rsidRPr="00167704">
        <w:rPr>
          <w:bCs/>
          <w:sz w:val="14"/>
          <w:szCs w:val="14"/>
        </w:rPr>
        <w:t>- копию свидетельства об установлении отцовства (с предъявлением оригинала).</w:t>
      </w:r>
    </w:p>
    <w:p w14:paraId="502F0F27" w14:textId="77777777" w:rsidR="00256647" w:rsidRPr="00167704" w:rsidRDefault="00256647" w:rsidP="00256647">
      <w:pPr>
        <w:suppressAutoHyphens/>
        <w:autoSpaceDE w:val="0"/>
        <w:ind w:firstLine="284"/>
        <w:jc w:val="both"/>
        <w:rPr>
          <w:sz w:val="14"/>
          <w:szCs w:val="14"/>
        </w:rPr>
      </w:pPr>
      <w:r w:rsidRPr="00167704">
        <w:rPr>
          <w:sz w:val="14"/>
          <w:szCs w:val="14"/>
        </w:rPr>
        <w:t>2.6.2. Прилагаемые к заявлению документы должны быть оформлены надлежащим образом и содержать все необходимые для них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документа.</w:t>
      </w:r>
    </w:p>
    <w:p w14:paraId="38651A11" w14:textId="77777777" w:rsidR="00256647" w:rsidRPr="00167704" w:rsidRDefault="00256647" w:rsidP="00256647">
      <w:pPr>
        <w:suppressAutoHyphens/>
        <w:autoSpaceDE w:val="0"/>
        <w:ind w:firstLine="284"/>
        <w:jc w:val="both"/>
        <w:rPr>
          <w:sz w:val="14"/>
          <w:szCs w:val="14"/>
        </w:rPr>
      </w:pPr>
      <w:r w:rsidRPr="00167704">
        <w:rPr>
          <w:sz w:val="14"/>
          <w:szCs w:val="14"/>
        </w:rPr>
        <w:t>2.6.3. Копии документов, за исключением заявления, представляются вместе с оригиналами. Копии документов должны быть заверены нотариально или заверяются при приеме документов в порядке, установленном законодательством Российской Федерации, либо специалистом комитета или специалистом отдела МФЦ, осуществляющим прием документов при наличии оригиналов. После сличения оригинала документа и его копии к делу приобщается копия документа, а оригинал возвращается заявителю.</w:t>
      </w:r>
    </w:p>
    <w:p w14:paraId="19A5E248" w14:textId="77777777" w:rsidR="00256647" w:rsidRPr="00167704" w:rsidRDefault="00256647" w:rsidP="00256647">
      <w:pPr>
        <w:suppressAutoHyphens/>
        <w:autoSpaceDE w:val="0"/>
        <w:ind w:firstLine="284"/>
        <w:jc w:val="both"/>
        <w:rPr>
          <w:sz w:val="14"/>
          <w:szCs w:val="14"/>
        </w:rPr>
      </w:pPr>
      <w:r w:rsidRPr="00167704">
        <w:rPr>
          <w:sz w:val="14"/>
          <w:szCs w:val="14"/>
        </w:rPr>
        <w:t>2.6.4. По своему желанию заявитель может представить иные документы, которые, по его мнению, имеют значение при предоставлении муниципальной услуги.</w:t>
      </w:r>
    </w:p>
    <w:p w14:paraId="0BE6B169" w14:textId="77777777" w:rsidR="00256647" w:rsidRPr="00167704" w:rsidRDefault="00256647" w:rsidP="00256647">
      <w:pPr>
        <w:suppressAutoHyphens/>
        <w:autoSpaceDE w:val="0"/>
        <w:ind w:firstLine="284"/>
        <w:jc w:val="both"/>
        <w:rPr>
          <w:sz w:val="14"/>
          <w:szCs w:val="14"/>
        </w:rPr>
      </w:pPr>
      <w:r w:rsidRPr="00167704">
        <w:rPr>
          <w:sz w:val="14"/>
          <w:szCs w:val="14"/>
        </w:rPr>
        <w:t>Ответственность за достоверность и полноту предоставляемых сведений и документов возлагается на заявителя.</w:t>
      </w:r>
    </w:p>
    <w:p w14:paraId="2C30C709" w14:textId="77777777" w:rsidR="00256647" w:rsidRPr="00167704" w:rsidRDefault="00256647" w:rsidP="00256647">
      <w:pPr>
        <w:suppressAutoHyphens/>
        <w:autoSpaceDE w:val="0"/>
        <w:ind w:firstLine="284"/>
        <w:jc w:val="both"/>
        <w:rPr>
          <w:sz w:val="14"/>
          <w:szCs w:val="14"/>
          <w:lang w:eastAsia="zh-CN"/>
        </w:rPr>
      </w:pPr>
      <w:r w:rsidRPr="00167704">
        <w:rPr>
          <w:rFonts w:eastAsia="Arial"/>
          <w:bCs/>
          <w:sz w:val="14"/>
          <w:szCs w:val="14"/>
          <w:lang w:eastAsia="zh-CN"/>
        </w:rPr>
        <w:t xml:space="preserve">2.6.5. </w:t>
      </w:r>
      <w:r w:rsidRPr="00167704">
        <w:rPr>
          <w:rFonts w:eastAsia="Arial"/>
          <w:sz w:val="14"/>
          <w:szCs w:val="14"/>
          <w:lang w:eastAsia="zh-CN"/>
        </w:rPr>
        <w:t xml:space="preserve">Заявление может быть оформлено как заявителем, так и по его просьбе специалистом </w:t>
      </w:r>
      <w:r w:rsidRPr="00167704">
        <w:rPr>
          <w:sz w:val="14"/>
          <w:szCs w:val="14"/>
          <w:lang w:eastAsia="zh-CN"/>
        </w:rPr>
        <w:t>комитета</w:t>
      </w:r>
      <w:r w:rsidRPr="00167704">
        <w:rPr>
          <w:rFonts w:eastAsia="Arial"/>
          <w:sz w:val="14"/>
          <w:szCs w:val="14"/>
          <w:lang w:eastAsia="zh-CN"/>
        </w:rPr>
        <w:t>, ответственным за предоставление муниципальной услуги, или специалистом отдела МФЦ.</w:t>
      </w:r>
    </w:p>
    <w:p w14:paraId="66507F75" w14:textId="77777777" w:rsidR="00256647" w:rsidRPr="00167704" w:rsidRDefault="00256647" w:rsidP="00256647">
      <w:pPr>
        <w:autoSpaceDE w:val="0"/>
        <w:autoSpaceDN w:val="0"/>
        <w:adjustRightInd w:val="0"/>
        <w:ind w:firstLine="284"/>
        <w:jc w:val="both"/>
        <w:rPr>
          <w:b/>
          <w:sz w:val="14"/>
          <w:szCs w:val="14"/>
        </w:rPr>
      </w:pPr>
      <w:r w:rsidRPr="00167704">
        <w:rPr>
          <w:b/>
          <w:sz w:val="14"/>
          <w:szCs w:val="1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предоставления</w:t>
      </w:r>
    </w:p>
    <w:p w14:paraId="39368784"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Перечень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предоставить, отсутствует.</w:t>
      </w:r>
    </w:p>
    <w:p w14:paraId="7BF9AEE3" w14:textId="77777777" w:rsidR="00256647" w:rsidRPr="00167704" w:rsidRDefault="00256647" w:rsidP="00256647">
      <w:pPr>
        <w:suppressAutoHyphens/>
        <w:ind w:firstLine="284"/>
        <w:jc w:val="both"/>
        <w:rPr>
          <w:b/>
          <w:sz w:val="14"/>
          <w:szCs w:val="14"/>
        </w:rPr>
      </w:pPr>
      <w:r w:rsidRPr="00167704">
        <w:rPr>
          <w:b/>
          <w:sz w:val="14"/>
          <w:szCs w:val="14"/>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4B735CC" w14:textId="77777777" w:rsidR="00256647" w:rsidRPr="00167704" w:rsidRDefault="00256647" w:rsidP="00256647">
      <w:pPr>
        <w:widowControl w:val="0"/>
        <w:tabs>
          <w:tab w:val="num" w:pos="0"/>
        </w:tabs>
        <w:suppressAutoHyphens/>
        <w:autoSpaceDE w:val="0"/>
        <w:autoSpaceDN w:val="0"/>
        <w:adjustRightInd w:val="0"/>
        <w:ind w:firstLine="284"/>
        <w:jc w:val="both"/>
        <w:rPr>
          <w:sz w:val="14"/>
          <w:szCs w:val="14"/>
        </w:rPr>
      </w:pPr>
      <w:r w:rsidRPr="00167704">
        <w:rPr>
          <w:sz w:val="14"/>
          <w:szCs w:val="14"/>
        </w:rPr>
        <w:t>Запрещается требовать от заявителя:</w:t>
      </w:r>
    </w:p>
    <w:p w14:paraId="7397AC59" w14:textId="77777777" w:rsidR="00256647" w:rsidRPr="00167704" w:rsidRDefault="00256647" w:rsidP="00256647">
      <w:pPr>
        <w:widowControl w:val="0"/>
        <w:tabs>
          <w:tab w:val="num" w:pos="0"/>
        </w:tabs>
        <w:suppressAutoHyphens/>
        <w:autoSpaceDE w:val="0"/>
        <w:autoSpaceDN w:val="0"/>
        <w:adjustRightInd w:val="0"/>
        <w:ind w:firstLine="284"/>
        <w:jc w:val="both"/>
        <w:rPr>
          <w:sz w:val="14"/>
          <w:szCs w:val="14"/>
        </w:rPr>
      </w:pPr>
      <w:r w:rsidRPr="00167704">
        <w:rPr>
          <w:sz w:val="14"/>
          <w:szCs w:val="1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CBBB8FC" w14:textId="77777777" w:rsidR="00256647" w:rsidRPr="00167704" w:rsidRDefault="00256647" w:rsidP="00256647">
      <w:pPr>
        <w:widowControl w:val="0"/>
        <w:tabs>
          <w:tab w:val="num" w:pos="0"/>
        </w:tabs>
        <w:suppressAutoHyphens/>
        <w:autoSpaceDE w:val="0"/>
        <w:autoSpaceDN w:val="0"/>
        <w:adjustRightInd w:val="0"/>
        <w:ind w:firstLine="284"/>
        <w:jc w:val="both"/>
        <w:rPr>
          <w:sz w:val="14"/>
          <w:szCs w:val="14"/>
        </w:rPr>
      </w:pPr>
      <w:r w:rsidRPr="00167704">
        <w:rPr>
          <w:sz w:val="14"/>
          <w:szCs w:val="1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муниципального округа,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муниципального округа по собственной инициативе;</w:t>
      </w:r>
    </w:p>
    <w:p w14:paraId="68B46FB0" w14:textId="77777777" w:rsidR="00256647" w:rsidRPr="00167704" w:rsidRDefault="00256647" w:rsidP="00256647">
      <w:pPr>
        <w:widowControl w:val="0"/>
        <w:tabs>
          <w:tab w:val="num" w:pos="0"/>
        </w:tabs>
        <w:suppressAutoHyphens/>
        <w:autoSpaceDE w:val="0"/>
        <w:autoSpaceDN w:val="0"/>
        <w:adjustRightInd w:val="0"/>
        <w:ind w:firstLine="284"/>
        <w:jc w:val="both"/>
        <w:rPr>
          <w:sz w:val="14"/>
          <w:szCs w:val="14"/>
        </w:rPr>
      </w:pPr>
      <w:r w:rsidRPr="00167704">
        <w:rPr>
          <w:sz w:val="14"/>
          <w:szCs w:val="14"/>
        </w:rPr>
        <w:t>3)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документов, которые являются необходимыми и обязательными для предоставления  муниципальных услуг, утвержденный решением Думы Солецкого муниципального округа;</w:t>
      </w:r>
    </w:p>
    <w:p w14:paraId="6D2DB277" w14:textId="77777777" w:rsidR="00256647" w:rsidRPr="00167704" w:rsidRDefault="00256647" w:rsidP="00256647">
      <w:pPr>
        <w:widowControl w:val="0"/>
        <w:tabs>
          <w:tab w:val="num" w:pos="0"/>
        </w:tabs>
        <w:suppressAutoHyphens/>
        <w:autoSpaceDE w:val="0"/>
        <w:autoSpaceDN w:val="0"/>
        <w:adjustRightInd w:val="0"/>
        <w:ind w:firstLine="284"/>
        <w:jc w:val="both"/>
        <w:rPr>
          <w:sz w:val="14"/>
          <w:szCs w:val="14"/>
        </w:rPr>
      </w:pPr>
      <w:r w:rsidRPr="00167704">
        <w:rPr>
          <w:sz w:val="14"/>
          <w:szCs w:val="1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0D245EEB" w14:textId="77777777" w:rsidR="00256647" w:rsidRPr="00167704" w:rsidRDefault="00256647" w:rsidP="00256647">
      <w:pPr>
        <w:widowControl w:val="0"/>
        <w:tabs>
          <w:tab w:val="num" w:pos="0"/>
        </w:tabs>
        <w:suppressAutoHyphens/>
        <w:autoSpaceDE w:val="0"/>
        <w:autoSpaceDN w:val="0"/>
        <w:adjustRightInd w:val="0"/>
        <w:ind w:firstLine="284"/>
        <w:jc w:val="both"/>
        <w:rPr>
          <w:sz w:val="14"/>
          <w:szCs w:val="14"/>
        </w:rPr>
      </w:pPr>
      <w:r w:rsidRPr="00167704">
        <w:rPr>
          <w:sz w:val="14"/>
          <w:szCs w:val="1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75A0F33" w14:textId="77777777" w:rsidR="00256647" w:rsidRPr="00167704" w:rsidRDefault="00256647" w:rsidP="00256647">
      <w:pPr>
        <w:widowControl w:val="0"/>
        <w:tabs>
          <w:tab w:val="num" w:pos="0"/>
        </w:tabs>
        <w:suppressAutoHyphens/>
        <w:autoSpaceDE w:val="0"/>
        <w:autoSpaceDN w:val="0"/>
        <w:adjustRightInd w:val="0"/>
        <w:ind w:firstLine="284"/>
        <w:jc w:val="both"/>
        <w:rPr>
          <w:sz w:val="14"/>
          <w:szCs w:val="14"/>
        </w:rPr>
      </w:pPr>
      <w:r w:rsidRPr="00167704">
        <w:rPr>
          <w:sz w:val="14"/>
          <w:szCs w:val="1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505E959" w14:textId="77777777" w:rsidR="00256647" w:rsidRPr="00167704" w:rsidRDefault="00256647" w:rsidP="00256647">
      <w:pPr>
        <w:widowControl w:val="0"/>
        <w:tabs>
          <w:tab w:val="num" w:pos="0"/>
        </w:tabs>
        <w:suppressAutoHyphens/>
        <w:autoSpaceDE w:val="0"/>
        <w:autoSpaceDN w:val="0"/>
        <w:adjustRightInd w:val="0"/>
        <w:ind w:firstLine="284"/>
        <w:jc w:val="both"/>
        <w:rPr>
          <w:sz w:val="14"/>
          <w:szCs w:val="14"/>
        </w:rPr>
      </w:pPr>
      <w:r w:rsidRPr="00167704">
        <w:rPr>
          <w:sz w:val="14"/>
          <w:szCs w:val="1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ED5E2A9" w14:textId="77777777" w:rsidR="00256647" w:rsidRPr="00167704" w:rsidRDefault="00256647" w:rsidP="00256647">
      <w:pPr>
        <w:widowControl w:val="0"/>
        <w:tabs>
          <w:tab w:val="num" w:pos="0"/>
        </w:tabs>
        <w:suppressAutoHyphens/>
        <w:autoSpaceDE w:val="0"/>
        <w:autoSpaceDN w:val="0"/>
        <w:adjustRightInd w:val="0"/>
        <w:ind w:firstLine="284"/>
        <w:jc w:val="both"/>
        <w:rPr>
          <w:sz w:val="14"/>
          <w:szCs w:val="14"/>
        </w:rPr>
      </w:pPr>
      <w:r w:rsidRPr="00167704">
        <w:rPr>
          <w:sz w:val="14"/>
          <w:szCs w:val="1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sidRPr="00167704">
        <w:rPr>
          <w:sz w:val="14"/>
          <w:szCs w:val="14"/>
        </w:rPr>
        <w:lastRenderedPageBreak/>
        <w:t>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5E653360" w14:textId="77777777" w:rsidR="00256647" w:rsidRPr="00167704" w:rsidRDefault="00256647" w:rsidP="00256647">
      <w:pPr>
        <w:suppressAutoHyphens/>
        <w:autoSpaceDE w:val="0"/>
        <w:autoSpaceDN w:val="0"/>
        <w:adjustRightInd w:val="0"/>
        <w:ind w:firstLine="284"/>
        <w:jc w:val="both"/>
        <w:rPr>
          <w:sz w:val="14"/>
          <w:szCs w:val="14"/>
        </w:rPr>
      </w:pPr>
      <w:r w:rsidRPr="00167704">
        <w:rPr>
          <w:sz w:val="14"/>
          <w:szCs w:val="1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167704">
          <w:rPr>
            <w:sz w:val="14"/>
            <w:szCs w:val="14"/>
          </w:rPr>
          <w:t>пунктом 7.2 части 1 статьи 16</w:t>
        </w:r>
      </w:hyperlink>
      <w:r w:rsidRPr="00167704">
        <w:rPr>
          <w:sz w:val="14"/>
          <w:szCs w:val="14"/>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B70DCBD" w14:textId="77777777" w:rsidR="00256647" w:rsidRPr="00167704" w:rsidRDefault="00256647" w:rsidP="00256647">
      <w:pPr>
        <w:shd w:val="clear" w:color="auto" w:fill="FFFFFF" w:themeFill="background1"/>
        <w:ind w:firstLine="284"/>
        <w:jc w:val="both"/>
        <w:rPr>
          <w:sz w:val="14"/>
          <w:szCs w:val="14"/>
        </w:rPr>
      </w:pPr>
      <w:r w:rsidRPr="00167704">
        <w:rPr>
          <w:b/>
          <w:bCs/>
          <w:sz w:val="14"/>
          <w:szCs w:val="14"/>
        </w:rPr>
        <w:t>2.9. Исчерпывающий перечень оснований для отказа в приеме документов, необходимых для предоставления муниципальной услуги</w:t>
      </w:r>
    </w:p>
    <w:p w14:paraId="63D129F5" w14:textId="77777777" w:rsidR="00256647" w:rsidRPr="00167704" w:rsidRDefault="00256647" w:rsidP="00256647">
      <w:pPr>
        <w:shd w:val="clear" w:color="auto" w:fill="FFFFFF" w:themeFill="background1"/>
        <w:ind w:firstLine="284"/>
        <w:jc w:val="both"/>
        <w:rPr>
          <w:sz w:val="14"/>
          <w:szCs w:val="14"/>
        </w:rPr>
      </w:pPr>
      <w:r w:rsidRPr="00167704">
        <w:rPr>
          <w:sz w:val="14"/>
          <w:szCs w:val="14"/>
        </w:rPr>
        <w:t>Основания для отказа в приеме документов отсутствуют.</w:t>
      </w:r>
    </w:p>
    <w:p w14:paraId="6A437A09" w14:textId="77777777" w:rsidR="00256647" w:rsidRPr="00167704" w:rsidRDefault="00256647" w:rsidP="00256647">
      <w:pPr>
        <w:suppressAutoHyphens/>
        <w:ind w:firstLine="284"/>
        <w:jc w:val="both"/>
        <w:rPr>
          <w:b/>
          <w:bCs/>
          <w:sz w:val="14"/>
          <w:szCs w:val="14"/>
        </w:rPr>
      </w:pPr>
      <w:r w:rsidRPr="00167704">
        <w:rPr>
          <w:b/>
          <w:sz w:val="14"/>
          <w:szCs w:val="14"/>
        </w:rPr>
        <w:t xml:space="preserve">2.10. </w:t>
      </w:r>
      <w:r w:rsidRPr="00167704">
        <w:rPr>
          <w:b/>
          <w:bCs/>
          <w:sz w:val="14"/>
          <w:szCs w:val="14"/>
        </w:rPr>
        <w:t>Исчерпывающий перечень оснований для приостановления или отказа в предоставлении муниципальной услуги</w:t>
      </w:r>
    </w:p>
    <w:p w14:paraId="39ADA9E6" w14:textId="77777777" w:rsidR="00256647" w:rsidRPr="00167704" w:rsidRDefault="00256647" w:rsidP="00256647">
      <w:pPr>
        <w:suppressAutoHyphens/>
        <w:ind w:firstLine="284"/>
        <w:jc w:val="both"/>
        <w:rPr>
          <w:sz w:val="14"/>
          <w:szCs w:val="14"/>
        </w:rPr>
      </w:pPr>
      <w:r w:rsidRPr="00167704">
        <w:rPr>
          <w:bCs/>
          <w:sz w:val="14"/>
          <w:szCs w:val="14"/>
        </w:rPr>
        <w:t xml:space="preserve">2.10.1. </w:t>
      </w:r>
      <w:r w:rsidRPr="00167704">
        <w:rPr>
          <w:sz w:val="14"/>
          <w:szCs w:val="14"/>
        </w:rPr>
        <w:t>Основания для приостановления предоставления муниципальной услуги отсутствуют.</w:t>
      </w:r>
    </w:p>
    <w:p w14:paraId="565BB558" w14:textId="77777777" w:rsidR="00256647" w:rsidRPr="00167704" w:rsidRDefault="00256647" w:rsidP="00256647">
      <w:pPr>
        <w:pStyle w:val="ConsPlusNormal"/>
        <w:widowControl/>
        <w:shd w:val="clear" w:color="auto" w:fill="FFFFFF" w:themeFill="background1"/>
        <w:ind w:firstLine="284"/>
        <w:jc w:val="both"/>
        <w:rPr>
          <w:rFonts w:ascii="Times New Roman" w:hAnsi="Times New Roman" w:cs="Times New Roman"/>
          <w:sz w:val="14"/>
          <w:szCs w:val="14"/>
        </w:rPr>
      </w:pPr>
      <w:r w:rsidRPr="00167704">
        <w:rPr>
          <w:rFonts w:ascii="Times New Roman" w:hAnsi="Times New Roman" w:cs="Times New Roman"/>
          <w:sz w:val="14"/>
          <w:szCs w:val="14"/>
        </w:rPr>
        <w:t xml:space="preserve">2.10.2. </w:t>
      </w:r>
      <w:r w:rsidRPr="00167704">
        <w:rPr>
          <w:rFonts w:ascii="Times New Roman" w:hAnsi="Times New Roman" w:cs="Times New Roman"/>
          <w:sz w:val="14"/>
          <w:szCs w:val="14"/>
          <w:shd w:val="clear" w:color="auto" w:fill="FFFFFF" w:themeFill="background1"/>
        </w:rPr>
        <w:t>Основаниями для отказа в предоставлении муниципальной услуги являются:</w:t>
      </w:r>
    </w:p>
    <w:p w14:paraId="1748D42D" w14:textId="77777777" w:rsidR="00256647" w:rsidRPr="00167704" w:rsidRDefault="00256647" w:rsidP="00256647">
      <w:pPr>
        <w:widowControl w:val="0"/>
        <w:suppressAutoHyphens/>
        <w:autoSpaceDE w:val="0"/>
        <w:autoSpaceDN w:val="0"/>
        <w:adjustRightInd w:val="0"/>
        <w:ind w:firstLine="284"/>
        <w:jc w:val="both"/>
        <w:rPr>
          <w:sz w:val="14"/>
          <w:szCs w:val="14"/>
        </w:rPr>
      </w:pPr>
      <w:r w:rsidRPr="00167704">
        <w:rPr>
          <w:sz w:val="14"/>
          <w:szCs w:val="14"/>
        </w:rPr>
        <w:t>1) наличие в представленных документах исправлений, повреждений, не позволяющих однозначно истолковать их содержание;</w:t>
      </w:r>
    </w:p>
    <w:p w14:paraId="600088B4" w14:textId="77777777" w:rsidR="00256647" w:rsidRPr="00167704" w:rsidRDefault="00256647" w:rsidP="00256647">
      <w:pPr>
        <w:widowControl w:val="0"/>
        <w:suppressAutoHyphens/>
        <w:autoSpaceDE w:val="0"/>
        <w:autoSpaceDN w:val="0"/>
        <w:adjustRightInd w:val="0"/>
        <w:ind w:firstLine="284"/>
        <w:jc w:val="both"/>
        <w:rPr>
          <w:sz w:val="14"/>
          <w:szCs w:val="14"/>
        </w:rPr>
      </w:pPr>
      <w:r w:rsidRPr="00167704">
        <w:rPr>
          <w:sz w:val="14"/>
          <w:szCs w:val="14"/>
        </w:rPr>
        <w:t>2) представление неполного комплекта документов, указанных в пункте 2.6. настоящего административного регламента;</w:t>
      </w:r>
    </w:p>
    <w:p w14:paraId="0F8950BD" w14:textId="77777777" w:rsidR="00256647" w:rsidRPr="00167704" w:rsidRDefault="00256647" w:rsidP="00256647">
      <w:pPr>
        <w:widowControl w:val="0"/>
        <w:suppressAutoHyphens/>
        <w:autoSpaceDE w:val="0"/>
        <w:autoSpaceDN w:val="0"/>
        <w:adjustRightInd w:val="0"/>
        <w:ind w:firstLine="284"/>
        <w:jc w:val="both"/>
        <w:rPr>
          <w:sz w:val="14"/>
          <w:szCs w:val="14"/>
        </w:rPr>
      </w:pPr>
      <w:r w:rsidRPr="00167704">
        <w:rPr>
          <w:sz w:val="14"/>
          <w:szCs w:val="14"/>
        </w:rPr>
        <w:t>3) документы, представленные заявителем, не соответствуют требованиям пункта 2.6. настоящего административного регламента;</w:t>
      </w:r>
    </w:p>
    <w:p w14:paraId="21EB12FE" w14:textId="77777777" w:rsidR="00256647" w:rsidRPr="00167704" w:rsidRDefault="00256647" w:rsidP="00256647">
      <w:pPr>
        <w:widowControl w:val="0"/>
        <w:suppressAutoHyphens/>
        <w:autoSpaceDE w:val="0"/>
        <w:autoSpaceDN w:val="0"/>
        <w:adjustRightInd w:val="0"/>
        <w:ind w:firstLine="284"/>
        <w:jc w:val="both"/>
        <w:rPr>
          <w:sz w:val="14"/>
          <w:szCs w:val="14"/>
        </w:rPr>
      </w:pPr>
      <w:r w:rsidRPr="00167704">
        <w:rPr>
          <w:sz w:val="14"/>
          <w:szCs w:val="14"/>
        </w:rPr>
        <w:t>4) представление документов ненадлежащим лицом.</w:t>
      </w:r>
    </w:p>
    <w:p w14:paraId="524453D1" w14:textId="77777777" w:rsidR="00256647" w:rsidRPr="00167704" w:rsidRDefault="00256647" w:rsidP="00256647">
      <w:pPr>
        <w:widowControl w:val="0"/>
        <w:suppressAutoHyphens/>
        <w:autoSpaceDE w:val="0"/>
        <w:autoSpaceDN w:val="0"/>
        <w:adjustRightInd w:val="0"/>
        <w:ind w:firstLine="284"/>
        <w:jc w:val="both"/>
        <w:rPr>
          <w:b/>
          <w:sz w:val="14"/>
          <w:szCs w:val="14"/>
        </w:rPr>
      </w:pPr>
      <w:r w:rsidRPr="00167704">
        <w:rPr>
          <w:sz w:val="14"/>
          <w:szCs w:val="14"/>
        </w:rPr>
        <w:t>2.10.3. Уведомление об отказе в предоставлении муниципальной услуги направляется заявителю в письменной или электронной форме в 10-дневный срок со дня его вынесения с использованием услуг почтовой связи, курьера (Приложение № 3к настоящему административному регламенту)</w:t>
      </w:r>
    </w:p>
    <w:p w14:paraId="225065F3" w14:textId="77777777" w:rsidR="00256647" w:rsidRPr="00167704" w:rsidRDefault="00256647" w:rsidP="00256647">
      <w:pPr>
        <w:widowControl w:val="0"/>
        <w:suppressAutoHyphens/>
        <w:autoSpaceDE w:val="0"/>
        <w:autoSpaceDN w:val="0"/>
        <w:adjustRightInd w:val="0"/>
        <w:ind w:firstLine="284"/>
        <w:jc w:val="both"/>
        <w:rPr>
          <w:b/>
          <w:sz w:val="14"/>
          <w:szCs w:val="14"/>
        </w:rPr>
      </w:pPr>
      <w:r w:rsidRPr="00167704">
        <w:rPr>
          <w:b/>
          <w:sz w:val="14"/>
          <w:szCs w:val="14"/>
        </w:rPr>
        <w:t>2.11. Перечень услуг, которые являются необходимыми и обязательными для предоставления муниципальной услуги</w:t>
      </w:r>
    </w:p>
    <w:p w14:paraId="0163D9C6" w14:textId="77777777" w:rsidR="00256647" w:rsidRPr="00167704" w:rsidRDefault="00256647" w:rsidP="00256647">
      <w:pPr>
        <w:widowControl w:val="0"/>
        <w:suppressAutoHyphens/>
        <w:autoSpaceDE w:val="0"/>
        <w:autoSpaceDN w:val="0"/>
        <w:adjustRightInd w:val="0"/>
        <w:ind w:firstLine="284"/>
        <w:jc w:val="both"/>
        <w:rPr>
          <w:b/>
          <w:bCs/>
          <w:sz w:val="14"/>
          <w:szCs w:val="14"/>
        </w:rPr>
      </w:pPr>
      <w:r w:rsidRPr="00167704">
        <w:rPr>
          <w:sz w:val="14"/>
          <w:szCs w:val="14"/>
        </w:rPr>
        <w:t>Выдача нотариально удостоверенной доверенности-в случае подачи заявления представителем.</w:t>
      </w:r>
    </w:p>
    <w:p w14:paraId="6EA620C6" w14:textId="77777777" w:rsidR="00256647" w:rsidRPr="00167704" w:rsidRDefault="00256647" w:rsidP="00256647">
      <w:pPr>
        <w:suppressAutoHyphens/>
        <w:autoSpaceDE w:val="0"/>
        <w:autoSpaceDN w:val="0"/>
        <w:adjustRightInd w:val="0"/>
        <w:ind w:firstLine="284"/>
        <w:jc w:val="both"/>
        <w:rPr>
          <w:b/>
          <w:bCs/>
          <w:sz w:val="14"/>
          <w:szCs w:val="14"/>
        </w:rPr>
      </w:pPr>
      <w:r w:rsidRPr="00167704">
        <w:rPr>
          <w:b/>
          <w:bCs/>
          <w:sz w:val="14"/>
          <w:szCs w:val="14"/>
        </w:rPr>
        <w:t>2.12. Порядок, размер и основания взимания государственной пошлины или иной платы, взимаемой за предоставление муниципальной услуги</w:t>
      </w:r>
    </w:p>
    <w:p w14:paraId="76442D56" w14:textId="77777777" w:rsidR="00256647" w:rsidRPr="00167704" w:rsidRDefault="00256647" w:rsidP="00256647">
      <w:pPr>
        <w:suppressAutoHyphens/>
        <w:autoSpaceDE w:val="0"/>
        <w:autoSpaceDN w:val="0"/>
        <w:adjustRightInd w:val="0"/>
        <w:ind w:firstLine="284"/>
        <w:jc w:val="both"/>
        <w:rPr>
          <w:b/>
          <w:bCs/>
          <w:sz w:val="14"/>
          <w:szCs w:val="14"/>
        </w:rPr>
      </w:pPr>
      <w:r w:rsidRPr="00167704">
        <w:rPr>
          <w:bCs/>
          <w:sz w:val="14"/>
          <w:szCs w:val="14"/>
        </w:rPr>
        <w:t>Муниципальная услуга предоставляется бесплатно.</w:t>
      </w:r>
    </w:p>
    <w:p w14:paraId="308C26B7" w14:textId="77777777" w:rsidR="00256647" w:rsidRPr="00167704" w:rsidRDefault="00256647" w:rsidP="00256647">
      <w:pPr>
        <w:suppressAutoHyphens/>
        <w:autoSpaceDE w:val="0"/>
        <w:autoSpaceDN w:val="0"/>
        <w:adjustRightInd w:val="0"/>
        <w:ind w:firstLine="284"/>
        <w:jc w:val="both"/>
        <w:rPr>
          <w:b/>
          <w:bCs/>
          <w:sz w:val="14"/>
          <w:szCs w:val="14"/>
        </w:rPr>
      </w:pPr>
      <w:r w:rsidRPr="00167704">
        <w:rPr>
          <w:b/>
          <w:bCs/>
          <w:sz w:val="14"/>
          <w:szCs w:val="1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0BB618AB" w14:textId="77777777" w:rsidR="00256647" w:rsidRPr="00167704" w:rsidRDefault="00256647" w:rsidP="00256647">
      <w:pPr>
        <w:suppressAutoHyphens/>
        <w:autoSpaceDE w:val="0"/>
        <w:autoSpaceDN w:val="0"/>
        <w:adjustRightInd w:val="0"/>
        <w:ind w:firstLine="284"/>
        <w:jc w:val="both"/>
        <w:rPr>
          <w:bCs/>
          <w:sz w:val="14"/>
          <w:szCs w:val="14"/>
        </w:rPr>
      </w:pPr>
      <w:r w:rsidRPr="00167704">
        <w:rPr>
          <w:bCs/>
          <w:sz w:val="14"/>
          <w:szCs w:val="14"/>
        </w:rPr>
        <w:t>Услуги, которые являются необходимыми и обязательными для предоставления муниципальной услуги, отсутствуют и, соответственно, взимание платы за их предоставление законодательством Российской Федерации не предусмотрено.</w:t>
      </w:r>
    </w:p>
    <w:p w14:paraId="63DD17F5" w14:textId="77777777" w:rsidR="00256647" w:rsidRPr="00167704" w:rsidRDefault="00256647" w:rsidP="00256647">
      <w:pPr>
        <w:suppressAutoHyphens/>
        <w:autoSpaceDE w:val="0"/>
        <w:autoSpaceDN w:val="0"/>
        <w:adjustRightInd w:val="0"/>
        <w:ind w:firstLine="284"/>
        <w:jc w:val="both"/>
        <w:rPr>
          <w:bCs/>
          <w:sz w:val="14"/>
          <w:szCs w:val="14"/>
        </w:rPr>
      </w:pPr>
      <w:r w:rsidRPr="00167704">
        <w:rPr>
          <w:bCs/>
          <w:sz w:val="14"/>
          <w:szCs w:val="14"/>
        </w:rPr>
        <w:t>Порядок, размер и основания взимания платы за предоставление услуги «Выдача нотариально удостоверенной доверенности» устанавливается Налоговым кодексом Российской Федерации.</w:t>
      </w:r>
      <w:r w:rsidRPr="00167704">
        <w:rPr>
          <w:bCs/>
          <w:sz w:val="14"/>
          <w:szCs w:val="14"/>
        </w:rPr>
        <w:tab/>
      </w:r>
    </w:p>
    <w:p w14:paraId="33ED08EB" w14:textId="77777777" w:rsidR="00256647" w:rsidRPr="00167704" w:rsidRDefault="00256647" w:rsidP="00256647">
      <w:pPr>
        <w:suppressAutoHyphens/>
        <w:autoSpaceDE w:val="0"/>
        <w:autoSpaceDN w:val="0"/>
        <w:adjustRightInd w:val="0"/>
        <w:ind w:firstLine="284"/>
        <w:jc w:val="both"/>
        <w:rPr>
          <w:b/>
          <w:bCs/>
          <w:sz w:val="14"/>
          <w:szCs w:val="14"/>
        </w:rPr>
      </w:pPr>
      <w:r w:rsidRPr="00167704">
        <w:rPr>
          <w:b/>
          <w:bCs/>
          <w:sz w:val="14"/>
          <w:szCs w:val="1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277BDCF7" w14:textId="77777777" w:rsidR="00256647" w:rsidRPr="00167704" w:rsidRDefault="00256647" w:rsidP="00256647">
      <w:pPr>
        <w:pStyle w:val="fn2r"/>
        <w:suppressAutoHyphens/>
        <w:spacing w:before="0" w:beforeAutospacing="0" w:after="0" w:afterAutospacing="0"/>
        <w:ind w:firstLine="284"/>
        <w:jc w:val="both"/>
        <w:rPr>
          <w:bCs/>
          <w:sz w:val="14"/>
          <w:szCs w:val="14"/>
        </w:rPr>
      </w:pPr>
      <w:r w:rsidRPr="00167704">
        <w:rPr>
          <w:bCs/>
          <w:sz w:val="14"/>
          <w:szCs w:val="14"/>
        </w:rPr>
        <w:t xml:space="preserve">Максимальный срок ожидания в очереди при обращении за предоставлением муниципальной услуги и </w:t>
      </w:r>
      <w:r w:rsidRPr="00167704">
        <w:rPr>
          <w:sz w:val="14"/>
          <w:szCs w:val="14"/>
        </w:rPr>
        <w:t>при получении результата предоставления муниципальной услуги составляет не более 15 (пятнадцати) минут.</w:t>
      </w:r>
    </w:p>
    <w:p w14:paraId="55D8AF0B" w14:textId="77777777" w:rsidR="00256647" w:rsidRPr="00167704" w:rsidRDefault="00256647" w:rsidP="00256647">
      <w:pPr>
        <w:suppressAutoHyphens/>
        <w:autoSpaceDE w:val="0"/>
        <w:autoSpaceDN w:val="0"/>
        <w:adjustRightInd w:val="0"/>
        <w:ind w:firstLine="284"/>
        <w:jc w:val="both"/>
        <w:rPr>
          <w:bCs/>
          <w:sz w:val="14"/>
          <w:szCs w:val="14"/>
        </w:rPr>
      </w:pPr>
      <w:r w:rsidRPr="00167704">
        <w:rPr>
          <w:b/>
          <w:bCs/>
          <w:sz w:val="14"/>
          <w:szCs w:val="14"/>
        </w:rPr>
        <w:t>2.15.Срок и порядок регистрации запроса заявителя о предоставлении муниципальной услуги</w:t>
      </w:r>
    </w:p>
    <w:p w14:paraId="74C0257D" w14:textId="77777777" w:rsidR="00256647" w:rsidRPr="00167704" w:rsidRDefault="00256647" w:rsidP="00256647">
      <w:pPr>
        <w:pStyle w:val="aff3"/>
        <w:spacing w:before="0" w:beforeAutospacing="0" w:after="0" w:afterAutospacing="0"/>
        <w:ind w:firstLine="284"/>
        <w:jc w:val="both"/>
        <w:rPr>
          <w:sz w:val="14"/>
          <w:szCs w:val="14"/>
        </w:rPr>
      </w:pPr>
      <w:r w:rsidRPr="00167704">
        <w:rPr>
          <w:sz w:val="14"/>
          <w:szCs w:val="14"/>
        </w:rPr>
        <w:t>2.15.1. Запрос заявителя о предоставлении муниципальной  услуги регистрируется в день обращения заявителя за предоставлением муниципальной услуги. </w:t>
      </w:r>
    </w:p>
    <w:p w14:paraId="0A6B2D37" w14:textId="77777777" w:rsidR="00256647" w:rsidRPr="00167704" w:rsidRDefault="00256647" w:rsidP="00256647">
      <w:pPr>
        <w:pStyle w:val="aff3"/>
        <w:spacing w:before="0" w:beforeAutospacing="0" w:after="0" w:afterAutospacing="0"/>
        <w:ind w:firstLine="284"/>
        <w:jc w:val="both"/>
        <w:rPr>
          <w:sz w:val="14"/>
          <w:szCs w:val="14"/>
        </w:rPr>
      </w:pPr>
      <w:r w:rsidRPr="00167704">
        <w:rPr>
          <w:sz w:val="14"/>
          <w:szCs w:val="14"/>
        </w:rPr>
        <w:t>2.15.2. Заявление заявителя о предоставлении муниципальной услуги регистрируется в приёмной Администрации муниципального округа в день обращения заявителя за предоставлением муниципальной услуги в соответствующем журнале Администрации муниципального округа. На заявлении делается отметка с указанием входящего номера и даты регистрации.</w:t>
      </w:r>
    </w:p>
    <w:p w14:paraId="4CB253BF" w14:textId="77777777" w:rsidR="00256647" w:rsidRPr="00167704" w:rsidRDefault="00256647" w:rsidP="00256647">
      <w:pPr>
        <w:pStyle w:val="aff3"/>
        <w:spacing w:before="0" w:beforeAutospacing="0" w:after="0" w:afterAutospacing="0"/>
        <w:ind w:firstLine="284"/>
        <w:jc w:val="both"/>
        <w:rPr>
          <w:sz w:val="14"/>
          <w:szCs w:val="14"/>
        </w:rPr>
      </w:pPr>
      <w:r w:rsidRPr="00167704">
        <w:rPr>
          <w:sz w:val="14"/>
          <w:szCs w:val="14"/>
        </w:rPr>
        <w:t xml:space="preserve">2.15.3. Регистрация заявления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осуществляется в день их поступления в комитет либо на следующий день в случае поступления заявления заявителя о предоставлении </w:t>
      </w:r>
      <w:r w:rsidRPr="00167704">
        <w:rPr>
          <w:sz w:val="14"/>
          <w:szCs w:val="14"/>
        </w:rPr>
        <w:t>муниципальной услуги по окончании рабочего времени Администрации муниципального округа. В случае поступления заявления заявителя о предоставлении муниципальной услуги в выходные или нерабочие праздничные дни его регистрация осуществляется в первый рабочий день Администрации муниципального округа, следующий за выходным или нерабочим праздничным днем.</w:t>
      </w:r>
    </w:p>
    <w:p w14:paraId="7043AC23" w14:textId="77777777" w:rsidR="00256647" w:rsidRPr="00167704" w:rsidRDefault="00256647" w:rsidP="00256647">
      <w:pPr>
        <w:ind w:firstLine="284"/>
        <w:jc w:val="both"/>
        <w:rPr>
          <w:b/>
          <w:sz w:val="14"/>
          <w:szCs w:val="14"/>
        </w:rPr>
      </w:pPr>
      <w:r w:rsidRPr="00167704">
        <w:rPr>
          <w:b/>
          <w:sz w:val="14"/>
          <w:szCs w:val="14"/>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6F2FAE2D" w14:textId="77777777" w:rsidR="00256647" w:rsidRPr="00167704" w:rsidRDefault="00256647" w:rsidP="00256647">
      <w:pPr>
        <w:ind w:firstLine="284"/>
        <w:jc w:val="both"/>
        <w:rPr>
          <w:sz w:val="14"/>
          <w:szCs w:val="14"/>
        </w:rPr>
      </w:pPr>
      <w:r w:rsidRPr="00167704">
        <w:rPr>
          <w:sz w:val="14"/>
          <w:szCs w:val="14"/>
        </w:rPr>
        <w:t>2.16.1. Рабочий кабинет специалистов комитета должен соответствовать санитарно-эпидемиологическим правилам и нормам. Помещение должно быть оборудовано противопожарной системой и средствами пожаротушения, средствами оповещения о возникновении чрезвычайной ситуации.</w:t>
      </w:r>
    </w:p>
    <w:p w14:paraId="1339F11B" w14:textId="77777777" w:rsidR="00256647" w:rsidRPr="00167704" w:rsidRDefault="00256647" w:rsidP="00256647">
      <w:pPr>
        <w:ind w:firstLine="284"/>
        <w:jc w:val="both"/>
        <w:rPr>
          <w:sz w:val="14"/>
          <w:szCs w:val="14"/>
        </w:rPr>
      </w:pPr>
      <w:r w:rsidRPr="00167704">
        <w:rPr>
          <w:sz w:val="14"/>
          <w:szCs w:val="14"/>
        </w:rPr>
        <w:t>2.16.2.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14:paraId="30E35CEB" w14:textId="77777777" w:rsidR="00256647" w:rsidRPr="00167704" w:rsidRDefault="00256647" w:rsidP="00256647">
      <w:pPr>
        <w:ind w:firstLine="284"/>
        <w:jc w:val="both"/>
        <w:rPr>
          <w:sz w:val="14"/>
          <w:szCs w:val="14"/>
        </w:rPr>
      </w:pPr>
      <w:r w:rsidRPr="00167704">
        <w:rPr>
          <w:sz w:val="14"/>
          <w:szCs w:val="14"/>
        </w:rPr>
        <w:t>2.16.3. Требования к размещению мест ожидания:</w:t>
      </w:r>
    </w:p>
    <w:p w14:paraId="1D70817C" w14:textId="77777777" w:rsidR="00256647" w:rsidRPr="00167704" w:rsidRDefault="00256647" w:rsidP="00256647">
      <w:pPr>
        <w:ind w:firstLine="284"/>
        <w:jc w:val="both"/>
        <w:rPr>
          <w:sz w:val="14"/>
          <w:szCs w:val="14"/>
        </w:rPr>
      </w:pPr>
      <w:r w:rsidRPr="00167704">
        <w:rPr>
          <w:sz w:val="14"/>
          <w:szCs w:val="14"/>
        </w:rPr>
        <w:t>а) места ожидания должны быть оборудованы стульями (кресельными секциями) и (или) скамьями (банкетками);</w:t>
      </w:r>
    </w:p>
    <w:p w14:paraId="00242AEC" w14:textId="77777777" w:rsidR="00256647" w:rsidRPr="00167704" w:rsidRDefault="00256647" w:rsidP="00256647">
      <w:pPr>
        <w:ind w:firstLine="284"/>
        <w:jc w:val="both"/>
        <w:rPr>
          <w:sz w:val="14"/>
          <w:szCs w:val="14"/>
        </w:rPr>
      </w:pPr>
      <w:r w:rsidRPr="00167704">
        <w:rPr>
          <w:sz w:val="14"/>
          <w:szCs w:val="14"/>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14:paraId="068F4E0B" w14:textId="77777777" w:rsidR="00256647" w:rsidRPr="00167704" w:rsidRDefault="00256647" w:rsidP="00256647">
      <w:pPr>
        <w:ind w:firstLine="284"/>
        <w:jc w:val="both"/>
        <w:rPr>
          <w:sz w:val="14"/>
          <w:szCs w:val="14"/>
        </w:rPr>
      </w:pPr>
      <w:r w:rsidRPr="00167704">
        <w:rPr>
          <w:sz w:val="14"/>
          <w:szCs w:val="14"/>
        </w:rPr>
        <w:t>2.16.4. Требования к оформлению входа в здание:</w:t>
      </w:r>
    </w:p>
    <w:p w14:paraId="42B1B937" w14:textId="77777777" w:rsidR="00256647" w:rsidRPr="00167704" w:rsidRDefault="00256647" w:rsidP="00256647">
      <w:pPr>
        <w:ind w:firstLine="284"/>
        <w:jc w:val="both"/>
        <w:rPr>
          <w:sz w:val="14"/>
          <w:szCs w:val="14"/>
        </w:rPr>
      </w:pPr>
      <w:r w:rsidRPr="00167704">
        <w:rPr>
          <w:sz w:val="14"/>
          <w:szCs w:val="14"/>
        </w:rPr>
        <w:t>а) вход в здание должен быть оборудован удобной лестницей с поручнями для свободного доступа заявителей в здание;</w:t>
      </w:r>
    </w:p>
    <w:p w14:paraId="371B4431" w14:textId="77777777" w:rsidR="00256647" w:rsidRPr="00167704" w:rsidRDefault="00256647" w:rsidP="00256647">
      <w:pPr>
        <w:ind w:firstLine="284"/>
        <w:jc w:val="both"/>
        <w:rPr>
          <w:sz w:val="14"/>
          <w:szCs w:val="14"/>
        </w:rPr>
      </w:pPr>
      <w:r w:rsidRPr="00167704">
        <w:rPr>
          <w:sz w:val="14"/>
          <w:szCs w:val="14"/>
        </w:rPr>
        <w:t>б) центральный вход в здание должен быть оборудован информационной табличкой (вывеской), содержащей информацию о наименовании Администрации муниципального округа;</w:t>
      </w:r>
    </w:p>
    <w:p w14:paraId="2C13CAE4" w14:textId="77777777" w:rsidR="00256647" w:rsidRPr="00167704" w:rsidRDefault="00256647" w:rsidP="00256647">
      <w:pPr>
        <w:ind w:firstLine="284"/>
        <w:jc w:val="both"/>
        <w:rPr>
          <w:sz w:val="14"/>
          <w:szCs w:val="14"/>
        </w:rPr>
      </w:pPr>
      <w:r w:rsidRPr="00167704">
        <w:rPr>
          <w:sz w:val="14"/>
          <w:szCs w:val="14"/>
        </w:rPr>
        <w:t>в) вход и выход из здания оборудуются соответствующими указателями;</w:t>
      </w:r>
    </w:p>
    <w:p w14:paraId="0E5B646C" w14:textId="77777777" w:rsidR="00256647" w:rsidRPr="00167704" w:rsidRDefault="00256647" w:rsidP="00256647">
      <w:pPr>
        <w:ind w:firstLine="284"/>
        <w:jc w:val="both"/>
        <w:rPr>
          <w:sz w:val="14"/>
          <w:szCs w:val="14"/>
        </w:rPr>
      </w:pPr>
      <w:r w:rsidRPr="00167704">
        <w:rPr>
          <w:sz w:val="14"/>
          <w:szCs w:val="14"/>
        </w:rPr>
        <w:t>г) информационные таблички должны размещаться рядом с входом либо на двери входа так, чтобы их хорошо видели посетители;</w:t>
      </w:r>
    </w:p>
    <w:p w14:paraId="632843AC" w14:textId="77777777" w:rsidR="00256647" w:rsidRPr="00167704" w:rsidRDefault="00256647" w:rsidP="00256647">
      <w:pPr>
        <w:ind w:firstLine="284"/>
        <w:jc w:val="both"/>
        <w:rPr>
          <w:sz w:val="14"/>
          <w:szCs w:val="14"/>
        </w:rPr>
      </w:pPr>
      <w:r w:rsidRPr="00167704">
        <w:rPr>
          <w:sz w:val="14"/>
          <w:szCs w:val="14"/>
        </w:rPr>
        <w:t>д) фасад здания (строения) должен быть оборудован осветительными приборами;</w:t>
      </w:r>
    </w:p>
    <w:p w14:paraId="1AB8FF6B" w14:textId="77777777" w:rsidR="00256647" w:rsidRPr="00167704" w:rsidRDefault="00256647" w:rsidP="00256647">
      <w:pPr>
        <w:ind w:firstLine="284"/>
        <w:jc w:val="both"/>
        <w:rPr>
          <w:sz w:val="14"/>
          <w:szCs w:val="14"/>
        </w:rPr>
      </w:pPr>
      <w:r w:rsidRPr="00167704">
        <w:rPr>
          <w:sz w:val="14"/>
          <w:szCs w:val="14"/>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14:paraId="462B6EDB" w14:textId="77777777" w:rsidR="00256647" w:rsidRPr="00167704" w:rsidRDefault="00256647" w:rsidP="00256647">
      <w:pPr>
        <w:ind w:firstLine="284"/>
        <w:jc w:val="both"/>
        <w:rPr>
          <w:sz w:val="14"/>
          <w:szCs w:val="14"/>
        </w:rPr>
      </w:pPr>
      <w:r w:rsidRPr="00167704">
        <w:rPr>
          <w:sz w:val="14"/>
          <w:szCs w:val="14"/>
        </w:rPr>
        <w:t>2.16.5. Требования к информационным стендам, размещению и оформлению информации о порядке предоставления муниципальной услуги указаны в пункте 1.3. настоящего Административного регламента.</w:t>
      </w:r>
    </w:p>
    <w:p w14:paraId="0B48B03D" w14:textId="77777777" w:rsidR="00256647" w:rsidRPr="00167704" w:rsidRDefault="00256647" w:rsidP="00256647">
      <w:pPr>
        <w:ind w:firstLine="284"/>
        <w:jc w:val="both"/>
        <w:rPr>
          <w:sz w:val="14"/>
          <w:szCs w:val="14"/>
        </w:rPr>
      </w:pPr>
      <w:r w:rsidRPr="00167704">
        <w:rPr>
          <w:sz w:val="14"/>
          <w:szCs w:val="14"/>
        </w:rPr>
        <w:t>2.16.6. Требования к местам приема заявителей:</w:t>
      </w:r>
    </w:p>
    <w:p w14:paraId="7E9DBE1E" w14:textId="77777777" w:rsidR="00256647" w:rsidRPr="00167704" w:rsidRDefault="00256647" w:rsidP="00256647">
      <w:pPr>
        <w:ind w:firstLine="284"/>
        <w:jc w:val="both"/>
        <w:rPr>
          <w:sz w:val="14"/>
          <w:szCs w:val="14"/>
        </w:rPr>
      </w:pPr>
      <w:r w:rsidRPr="00167704">
        <w:rPr>
          <w:sz w:val="14"/>
          <w:szCs w:val="14"/>
        </w:rPr>
        <w:t>а) кабинет приема заявителей должен быть оборудован информационными табличками с указанием:</w:t>
      </w:r>
    </w:p>
    <w:p w14:paraId="04937A51" w14:textId="77777777" w:rsidR="00256647" w:rsidRPr="00167704" w:rsidRDefault="00256647" w:rsidP="00256647">
      <w:pPr>
        <w:ind w:firstLine="284"/>
        <w:jc w:val="both"/>
        <w:rPr>
          <w:sz w:val="14"/>
          <w:szCs w:val="14"/>
        </w:rPr>
      </w:pPr>
      <w:r w:rsidRPr="00167704">
        <w:rPr>
          <w:sz w:val="14"/>
          <w:szCs w:val="14"/>
        </w:rPr>
        <w:t>номера кабинета;</w:t>
      </w:r>
    </w:p>
    <w:p w14:paraId="28C81AD1" w14:textId="77777777" w:rsidR="00256647" w:rsidRPr="00167704" w:rsidRDefault="00256647" w:rsidP="00256647">
      <w:pPr>
        <w:ind w:firstLine="284"/>
        <w:jc w:val="both"/>
        <w:rPr>
          <w:sz w:val="14"/>
          <w:szCs w:val="14"/>
        </w:rPr>
      </w:pPr>
      <w:r w:rsidRPr="00167704">
        <w:rPr>
          <w:sz w:val="14"/>
          <w:szCs w:val="14"/>
        </w:rPr>
        <w:t>фамилии, имени, отчества и должности специалиста, осуществляющего предоставление муниципальной услуги;</w:t>
      </w:r>
    </w:p>
    <w:p w14:paraId="1FB98FE8" w14:textId="77777777" w:rsidR="00256647" w:rsidRPr="00167704" w:rsidRDefault="00256647" w:rsidP="00256647">
      <w:pPr>
        <w:ind w:firstLine="284"/>
        <w:jc w:val="both"/>
        <w:rPr>
          <w:sz w:val="14"/>
          <w:szCs w:val="14"/>
        </w:rPr>
      </w:pPr>
      <w:r w:rsidRPr="00167704">
        <w:rPr>
          <w:sz w:val="14"/>
          <w:szCs w:val="14"/>
        </w:rPr>
        <w:t>времени перерыва на обед;</w:t>
      </w:r>
    </w:p>
    <w:p w14:paraId="2CD271CD" w14:textId="77777777" w:rsidR="00256647" w:rsidRPr="00167704" w:rsidRDefault="00256647" w:rsidP="00256647">
      <w:pPr>
        <w:ind w:firstLine="284"/>
        <w:jc w:val="both"/>
        <w:rPr>
          <w:sz w:val="14"/>
          <w:szCs w:val="14"/>
        </w:rPr>
      </w:pPr>
      <w:r w:rsidRPr="00167704">
        <w:rPr>
          <w:sz w:val="14"/>
          <w:szCs w:val="14"/>
        </w:rPr>
        <w:t>б) рабочее место должностного лица комитета должно обеспечивать ему возможность свободного входа и выхода из помещения при необходимости;</w:t>
      </w:r>
    </w:p>
    <w:p w14:paraId="206499FE" w14:textId="77777777" w:rsidR="00256647" w:rsidRPr="00167704" w:rsidRDefault="00256647" w:rsidP="00256647">
      <w:pPr>
        <w:ind w:firstLine="284"/>
        <w:jc w:val="both"/>
        <w:rPr>
          <w:sz w:val="14"/>
          <w:szCs w:val="14"/>
        </w:rPr>
      </w:pPr>
      <w:r w:rsidRPr="00167704">
        <w:rPr>
          <w:sz w:val="14"/>
          <w:szCs w:val="14"/>
        </w:rPr>
        <w:t>в) место для приема заявителя должно быть снабжено стулом, иметь место для письма и раскладки документов.</w:t>
      </w:r>
    </w:p>
    <w:p w14:paraId="4E747AEA" w14:textId="77777777" w:rsidR="00256647" w:rsidRPr="00167704" w:rsidRDefault="00256647" w:rsidP="00256647">
      <w:pPr>
        <w:ind w:firstLine="284"/>
        <w:jc w:val="both"/>
        <w:rPr>
          <w:sz w:val="14"/>
          <w:szCs w:val="14"/>
        </w:rPr>
      </w:pPr>
      <w:r w:rsidRPr="00167704">
        <w:rPr>
          <w:sz w:val="14"/>
          <w:szCs w:val="14"/>
        </w:rPr>
        <w:t>2.16.7. В целях обеспечения конфиденциальности сведений о заявителе, одним должностным лицом одновременно ведется прием только одного заявителя.</w:t>
      </w:r>
    </w:p>
    <w:p w14:paraId="659C5473" w14:textId="77777777" w:rsidR="00256647" w:rsidRPr="00167704" w:rsidRDefault="00256647" w:rsidP="00256647">
      <w:pPr>
        <w:ind w:firstLine="284"/>
        <w:jc w:val="both"/>
        <w:rPr>
          <w:sz w:val="14"/>
          <w:szCs w:val="14"/>
        </w:rPr>
      </w:pPr>
      <w:r w:rsidRPr="00167704">
        <w:rPr>
          <w:sz w:val="14"/>
          <w:szCs w:val="14"/>
        </w:rPr>
        <w:t>2.16.8. В здании, в котором предоставляется муниципальная услуга, создаются условия для прохода инвалидов и маломобильных групп населения.</w:t>
      </w:r>
    </w:p>
    <w:p w14:paraId="396099C4" w14:textId="77777777" w:rsidR="00256647" w:rsidRPr="00167704" w:rsidRDefault="00256647" w:rsidP="00256647">
      <w:pPr>
        <w:ind w:firstLine="284"/>
        <w:jc w:val="both"/>
        <w:rPr>
          <w:sz w:val="14"/>
          <w:szCs w:val="14"/>
        </w:rPr>
      </w:pPr>
      <w:r w:rsidRPr="00167704">
        <w:rPr>
          <w:sz w:val="14"/>
          <w:szCs w:val="14"/>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в котором предоставляется муниципальная услуга,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14:paraId="49F7D3D0" w14:textId="77777777" w:rsidR="00256647" w:rsidRPr="00167704" w:rsidRDefault="00256647" w:rsidP="00256647">
      <w:pPr>
        <w:ind w:firstLine="284"/>
        <w:jc w:val="both"/>
        <w:rPr>
          <w:sz w:val="14"/>
          <w:szCs w:val="14"/>
        </w:rPr>
      </w:pPr>
      <w:r w:rsidRPr="00167704">
        <w:rPr>
          <w:sz w:val="14"/>
          <w:szCs w:val="1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14:paraId="4385A3B6" w14:textId="77777777" w:rsidR="00256647" w:rsidRPr="00167704" w:rsidRDefault="00256647" w:rsidP="00256647">
      <w:pPr>
        <w:ind w:firstLine="284"/>
        <w:jc w:val="both"/>
        <w:rPr>
          <w:b/>
          <w:bCs/>
          <w:sz w:val="14"/>
          <w:szCs w:val="14"/>
        </w:rPr>
      </w:pPr>
      <w:r w:rsidRPr="00167704">
        <w:rPr>
          <w:sz w:val="14"/>
          <w:szCs w:val="1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14:paraId="78E64C17" w14:textId="77777777" w:rsidR="00256647" w:rsidRPr="00167704" w:rsidRDefault="00256647" w:rsidP="00256647">
      <w:pPr>
        <w:ind w:firstLine="284"/>
        <w:jc w:val="both"/>
        <w:rPr>
          <w:b/>
          <w:bCs/>
          <w:sz w:val="14"/>
          <w:szCs w:val="14"/>
        </w:rPr>
      </w:pPr>
      <w:r w:rsidRPr="00167704">
        <w:rPr>
          <w:b/>
          <w:bCs/>
          <w:sz w:val="14"/>
          <w:szCs w:val="14"/>
        </w:rPr>
        <w:t>2.17. Показатели доступности и качества муниципальной услуги, в том числе количество взаимодействий с должностными лицами при предоставлении муниципальной услуги и их продолжительность, воз</w:t>
      </w:r>
      <w:r w:rsidRPr="00167704">
        <w:rPr>
          <w:b/>
          <w:bCs/>
          <w:sz w:val="14"/>
          <w:szCs w:val="14"/>
        </w:rPr>
        <w:softHyphen/>
        <w:t xml:space="preserve">можность получения муниципальной услуги в </w:t>
      </w:r>
      <w:r w:rsidRPr="00167704">
        <w:rPr>
          <w:b/>
          <w:sz w:val="14"/>
          <w:szCs w:val="14"/>
          <w:lang w:eastAsia="zh-CN"/>
        </w:rPr>
        <w:t>отделе</w:t>
      </w:r>
      <w:r w:rsidRPr="00167704">
        <w:rPr>
          <w:b/>
          <w:sz w:val="14"/>
          <w:szCs w:val="14"/>
        </w:rPr>
        <w:t xml:space="preserve"> ГОАУ «МФЦ»</w:t>
      </w:r>
      <w:r w:rsidRPr="00167704">
        <w:rPr>
          <w:b/>
          <w:bCs/>
          <w:sz w:val="14"/>
          <w:szCs w:val="14"/>
        </w:rPr>
        <w:t>, воз</w:t>
      </w:r>
      <w:r w:rsidRPr="00167704">
        <w:rPr>
          <w:b/>
          <w:bCs/>
          <w:sz w:val="14"/>
          <w:szCs w:val="14"/>
        </w:rPr>
        <w:softHyphen/>
        <w:t>можность получения информации о ходе предоставления муници</w:t>
      </w:r>
      <w:r w:rsidRPr="00167704">
        <w:rPr>
          <w:b/>
          <w:bCs/>
          <w:sz w:val="14"/>
          <w:szCs w:val="14"/>
        </w:rPr>
        <w:softHyphen/>
        <w:t>пальной услуги, в том числе с использованием информационно-комму</w:t>
      </w:r>
      <w:r w:rsidRPr="00167704">
        <w:rPr>
          <w:b/>
          <w:bCs/>
          <w:sz w:val="14"/>
          <w:szCs w:val="14"/>
        </w:rPr>
        <w:softHyphen/>
        <w:t>никационных технологий</w:t>
      </w:r>
    </w:p>
    <w:p w14:paraId="3601F96E" w14:textId="77777777" w:rsidR="00256647" w:rsidRPr="00167704" w:rsidRDefault="00256647" w:rsidP="00256647">
      <w:pPr>
        <w:ind w:firstLine="284"/>
        <w:jc w:val="both"/>
        <w:rPr>
          <w:sz w:val="14"/>
          <w:szCs w:val="14"/>
          <w:lang w:eastAsia="zh-CN"/>
        </w:rPr>
      </w:pPr>
      <w:r w:rsidRPr="00167704">
        <w:rPr>
          <w:sz w:val="14"/>
          <w:szCs w:val="14"/>
          <w:lang w:eastAsia="zh-CN"/>
        </w:rPr>
        <w:t>2.17.1. Показатели доступности муниципальной услуги:</w:t>
      </w:r>
    </w:p>
    <w:p w14:paraId="04CABA2B" w14:textId="77777777" w:rsidR="00256647" w:rsidRPr="00167704" w:rsidRDefault="00256647" w:rsidP="00256647">
      <w:pPr>
        <w:autoSpaceDE w:val="0"/>
        <w:ind w:firstLine="284"/>
        <w:jc w:val="both"/>
        <w:rPr>
          <w:sz w:val="14"/>
          <w:szCs w:val="14"/>
          <w:lang w:eastAsia="zh-CN"/>
        </w:rPr>
      </w:pPr>
      <w:r w:rsidRPr="00167704">
        <w:rPr>
          <w:sz w:val="14"/>
          <w:szCs w:val="14"/>
          <w:lang w:eastAsia="zh-CN"/>
        </w:rPr>
        <w:lastRenderedPageBreak/>
        <w:t>1) транспортная доступность к местам предоставления муниципальной услуги;</w:t>
      </w:r>
    </w:p>
    <w:p w14:paraId="7054C8DA" w14:textId="77777777" w:rsidR="00256647" w:rsidRPr="00167704" w:rsidRDefault="00256647" w:rsidP="00256647">
      <w:pPr>
        <w:autoSpaceDE w:val="0"/>
        <w:ind w:firstLine="284"/>
        <w:jc w:val="both"/>
        <w:rPr>
          <w:sz w:val="14"/>
          <w:szCs w:val="14"/>
          <w:lang w:eastAsia="zh-CN"/>
        </w:rPr>
      </w:pPr>
      <w:r w:rsidRPr="00167704">
        <w:rPr>
          <w:sz w:val="14"/>
          <w:szCs w:val="14"/>
          <w:lang w:eastAsia="zh-CN"/>
        </w:rPr>
        <w:t>2) обеспечение беспрепятственного доступа лиц с ограниченными воз</w:t>
      </w:r>
      <w:r w:rsidRPr="00167704">
        <w:rPr>
          <w:sz w:val="14"/>
          <w:szCs w:val="14"/>
          <w:lang w:eastAsia="zh-CN"/>
        </w:rPr>
        <w:softHyphen/>
        <w:t>можностями передвижения к помещениям, в которых предоставляется муни</w:t>
      </w:r>
      <w:r w:rsidRPr="00167704">
        <w:rPr>
          <w:sz w:val="14"/>
          <w:szCs w:val="14"/>
          <w:lang w:eastAsia="zh-CN"/>
        </w:rPr>
        <w:softHyphen/>
        <w:t>ципальная услуга;</w:t>
      </w:r>
    </w:p>
    <w:p w14:paraId="7FAA4D1A" w14:textId="77777777" w:rsidR="00256647" w:rsidRPr="00167704" w:rsidRDefault="00256647" w:rsidP="00256647">
      <w:pPr>
        <w:ind w:firstLine="284"/>
        <w:jc w:val="both"/>
        <w:rPr>
          <w:sz w:val="14"/>
          <w:szCs w:val="14"/>
          <w:lang w:eastAsia="zh-CN"/>
        </w:rPr>
      </w:pPr>
      <w:r w:rsidRPr="00167704">
        <w:rPr>
          <w:sz w:val="14"/>
          <w:szCs w:val="14"/>
          <w:lang w:eastAsia="zh-CN"/>
        </w:rPr>
        <w:t>3) обеспечение предоставления муниципальной услуги с использова</w:t>
      </w:r>
      <w:r w:rsidRPr="00167704">
        <w:rPr>
          <w:sz w:val="14"/>
          <w:szCs w:val="14"/>
          <w:lang w:eastAsia="zh-CN"/>
        </w:rPr>
        <w:softHyphen/>
        <w:t>нием Единого портала и Регионального портала;</w:t>
      </w:r>
    </w:p>
    <w:p w14:paraId="435CCCAA" w14:textId="77777777" w:rsidR="00256647" w:rsidRPr="00167704" w:rsidRDefault="00256647" w:rsidP="00256647">
      <w:pPr>
        <w:autoSpaceDE w:val="0"/>
        <w:ind w:firstLine="284"/>
        <w:jc w:val="both"/>
        <w:rPr>
          <w:sz w:val="14"/>
          <w:szCs w:val="14"/>
          <w:lang w:eastAsia="zh-CN"/>
        </w:rPr>
      </w:pPr>
      <w:r w:rsidRPr="00167704">
        <w:rPr>
          <w:sz w:val="14"/>
          <w:szCs w:val="14"/>
          <w:lang w:eastAsia="zh-CN"/>
        </w:rPr>
        <w:t>4) размещение информации о порядке предоставления муниципальной услуги на официальном сайте Администрации Солецкого муниципального округа.</w:t>
      </w:r>
    </w:p>
    <w:p w14:paraId="5A247717" w14:textId="77777777" w:rsidR="00256647" w:rsidRPr="00167704" w:rsidRDefault="00256647" w:rsidP="00256647">
      <w:pPr>
        <w:autoSpaceDE w:val="0"/>
        <w:ind w:firstLine="284"/>
        <w:jc w:val="both"/>
        <w:rPr>
          <w:sz w:val="14"/>
          <w:szCs w:val="14"/>
          <w:lang w:eastAsia="zh-CN"/>
        </w:rPr>
      </w:pPr>
      <w:r w:rsidRPr="00167704">
        <w:rPr>
          <w:sz w:val="14"/>
          <w:szCs w:val="14"/>
          <w:lang w:eastAsia="zh-CN"/>
        </w:rPr>
        <w:t>2.17.2. Показатели качества муниципальной услуги:</w:t>
      </w:r>
    </w:p>
    <w:p w14:paraId="43F98552" w14:textId="77777777" w:rsidR="00256647" w:rsidRPr="00167704" w:rsidRDefault="00256647" w:rsidP="00256647">
      <w:pPr>
        <w:autoSpaceDE w:val="0"/>
        <w:ind w:firstLine="284"/>
        <w:jc w:val="both"/>
        <w:rPr>
          <w:sz w:val="14"/>
          <w:szCs w:val="14"/>
          <w:lang w:eastAsia="zh-CN"/>
        </w:rPr>
      </w:pPr>
      <w:r w:rsidRPr="00167704">
        <w:rPr>
          <w:sz w:val="14"/>
          <w:szCs w:val="14"/>
          <w:lang w:eastAsia="zh-CN"/>
        </w:rPr>
        <w:t>1) соблюдение срока предоставления муниципальной услуги;</w:t>
      </w:r>
    </w:p>
    <w:p w14:paraId="567C7E11" w14:textId="77777777" w:rsidR="00256647" w:rsidRPr="00167704" w:rsidRDefault="00256647" w:rsidP="00256647">
      <w:pPr>
        <w:autoSpaceDE w:val="0"/>
        <w:ind w:firstLine="284"/>
        <w:jc w:val="both"/>
        <w:rPr>
          <w:sz w:val="14"/>
          <w:szCs w:val="14"/>
          <w:lang w:eastAsia="zh-CN"/>
        </w:rPr>
      </w:pPr>
      <w:r w:rsidRPr="00167704">
        <w:rPr>
          <w:sz w:val="14"/>
          <w:szCs w:val="14"/>
          <w:lang w:eastAsia="zh-CN"/>
        </w:rPr>
        <w:t>2) соблюдение сроков ожидания в очереди при предоставлении муни</w:t>
      </w:r>
      <w:r w:rsidRPr="00167704">
        <w:rPr>
          <w:sz w:val="14"/>
          <w:szCs w:val="14"/>
          <w:lang w:eastAsia="zh-CN"/>
        </w:rPr>
        <w:softHyphen/>
        <w:t>ципальной услуги;</w:t>
      </w:r>
    </w:p>
    <w:p w14:paraId="00FD45DF" w14:textId="77777777" w:rsidR="00256647" w:rsidRPr="00167704" w:rsidRDefault="00256647" w:rsidP="00256647">
      <w:pPr>
        <w:autoSpaceDE w:val="0"/>
        <w:ind w:firstLine="284"/>
        <w:jc w:val="both"/>
        <w:rPr>
          <w:sz w:val="14"/>
          <w:szCs w:val="14"/>
          <w:lang w:eastAsia="zh-CN"/>
        </w:rPr>
      </w:pPr>
      <w:r w:rsidRPr="00167704">
        <w:rPr>
          <w:sz w:val="14"/>
          <w:szCs w:val="14"/>
          <w:lang w:eastAsia="zh-CN"/>
        </w:rPr>
        <w:t>3)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14:paraId="0F6E1A83" w14:textId="77777777" w:rsidR="00256647" w:rsidRPr="00167704" w:rsidRDefault="00256647" w:rsidP="00256647">
      <w:pPr>
        <w:autoSpaceDE w:val="0"/>
        <w:ind w:firstLine="284"/>
        <w:jc w:val="both"/>
        <w:rPr>
          <w:sz w:val="14"/>
          <w:szCs w:val="14"/>
          <w:lang w:eastAsia="zh-CN"/>
        </w:rPr>
      </w:pPr>
      <w:r w:rsidRPr="00167704">
        <w:rPr>
          <w:sz w:val="14"/>
          <w:szCs w:val="14"/>
          <w:lang w:eastAsia="zh-CN"/>
        </w:rPr>
        <w:t>4) сокращение количества обращений и продолжительности сроков взаимодействия заявителя с должностными лицами при предоставлении му</w:t>
      </w:r>
      <w:r w:rsidRPr="00167704">
        <w:rPr>
          <w:sz w:val="14"/>
          <w:szCs w:val="14"/>
          <w:lang w:eastAsia="zh-CN"/>
        </w:rPr>
        <w:softHyphen/>
        <w:t>ниципальной услуги.</w:t>
      </w:r>
    </w:p>
    <w:p w14:paraId="0DFBC44C" w14:textId="77777777" w:rsidR="00256647" w:rsidRPr="00167704" w:rsidRDefault="00256647" w:rsidP="00256647">
      <w:pPr>
        <w:suppressAutoHyphens/>
        <w:autoSpaceDE w:val="0"/>
        <w:ind w:firstLine="284"/>
        <w:jc w:val="both"/>
        <w:rPr>
          <w:rFonts w:eastAsia="Arial"/>
          <w:bCs/>
          <w:sz w:val="14"/>
          <w:szCs w:val="14"/>
          <w:lang w:eastAsia="zh-CN"/>
        </w:rPr>
      </w:pPr>
      <w:r w:rsidRPr="00167704">
        <w:rPr>
          <w:rFonts w:eastAsia="Arial"/>
          <w:bCs/>
          <w:sz w:val="14"/>
          <w:szCs w:val="14"/>
          <w:lang w:eastAsia="zh-CN"/>
        </w:rPr>
        <w:t>2.17.3. Количество взаимодействий с должностными лицами при предоставлении муниципальной услуги и их продолжительность:</w:t>
      </w:r>
    </w:p>
    <w:p w14:paraId="0EA65923" w14:textId="77777777" w:rsidR="00256647" w:rsidRPr="00167704" w:rsidRDefault="00256647" w:rsidP="00256647">
      <w:pPr>
        <w:suppressAutoHyphens/>
        <w:autoSpaceDE w:val="0"/>
        <w:ind w:firstLine="284"/>
        <w:jc w:val="both"/>
        <w:rPr>
          <w:rFonts w:eastAsia="Arial"/>
          <w:bCs/>
          <w:sz w:val="14"/>
          <w:szCs w:val="14"/>
          <w:lang w:eastAsia="zh-CN"/>
        </w:rPr>
      </w:pPr>
      <w:r w:rsidRPr="00167704">
        <w:rPr>
          <w:rFonts w:eastAsia="Arial"/>
          <w:bCs/>
          <w:sz w:val="14"/>
          <w:szCs w:val="14"/>
          <w:lang w:eastAsia="zh-CN"/>
        </w:rPr>
        <w:t xml:space="preserve">1) количество взаимодействий с должностными лицами при предоставлении муниципальной услуги в случае личного обращения заявителя не может превышать двух (максимальное время консультирования 15 минут); </w:t>
      </w:r>
    </w:p>
    <w:p w14:paraId="1EB6546B" w14:textId="77777777" w:rsidR="00256647" w:rsidRPr="00167704" w:rsidRDefault="00256647" w:rsidP="00256647">
      <w:pPr>
        <w:widowControl w:val="0"/>
        <w:suppressAutoHyphens/>
        <w:autoSpaceDE w:val="0"/>
        <w:ind w:firstLine="284"/>
        <w:jc w:val="both"/>
        <w:rPr>
          <w:rFonts w:eastAsia="Arial"/>
          <w:bCs/>
          <w:sz w:val="14"/>
          <w:szCs w:val="14"/>
          <w:lang w:eastAsia="ar-SA"/>
        </w:rPr>
      </w:pPr>
      <w:r w:rsidRPr="00167704">
        <w:rPr>
          <w:rFonts w:eastAsia="Arial"/>
          <w:bCs/>
          <w:sz w:val="14"/>
          <w:szCs w:val="14"/>
          <w:lang w:eastAsia="ar-SA"/>
        </w:rPr>
        <w:t xml:space="preserve">2.17.4. Возможность получения </w:t>
      </w:r>
      <w:r w:rsidRPr="00167704">
        <w:rPr>
          <w:rFonts w:eastAsia="Arial"/>
          <w:bCs/>
          <w:sz w:val="14"/>
          <w:szCs w:val="14"/>
          <w:lang w:eastAsia="zh-CN"/>
        </w:rPr>
        <w:t xml:space="preserve">муниципальной </w:t>
      </w:r>
      <w:r w:rsidRPr="00167704">
        <w:rPr>
          <w:rFonts w:eastAsia="Arial"/>
          <w:bCs/>
          <w:sz w:val="14"/>
          <w:szCs w:val="14"/>
          <w:lang w:eastAsia="ar-SA"/>
        </w:rPr>
        <w:t>услуги в МФЦ.</w:t>
      </w:r>
    </w:p>
    <w:p w14:paraId="53D14DA5"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1) Прием документов на предоставление муниципальной услуги и выдача результата муниципальной услуги может осуществляться в МФЦ;</w:t>
      </w:r>
    </w:p>
    <w:p w14:paraId="1F9CA10D"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2) МФЦ обеспечивает заявителям возможность получе</w:t>
      </w:r>
      <w:r w:rsidRPr="00167704">
        <w:rPr>
          <w:sz w:val="14"/>
          <w:szCs w:val="14"/>
        </w:rPr>
        <w:softHyphen/>
        <w:t>ния ин</w:t>
      </w:r>
      <w:r w:rsidRPr="00167704">
        <w:rPr>
          <w:sz w:val="14"/>
          <w:szCs w:val="14"/>
        </w:rPr>
        <w:softHyphen/>
        <w:t>формации о порядке предоставления муниципальной услуги, а также копи</w:t>
      </w:r>
      <w:r w:rsidRPr="00167704">
        <w:rPr>
          <w:sz w:val="14"/>
          <w:szCs w:val="14"/>
        </w:rPr>
        <w:softHyphen/>
        <w:t>рования форм заявлений и других документов, необходимых для полу</w:t>
      </w:r>
      <w:r w:rsidRPr="00167704">
        <w:rPr>
          <w:sz w:val="14"/>
          <w:szCs w:val="14"/>
        </w:rPr>
        <w:softHyphen/>
        <w:t>чения муниципальной услуги, в том числе с использованием  Единого пор</w:t>
      </w:r>
      <w:r w:rsidRPr="00167704">
        <w:rPr>
          <w:sz w:val="14"/>
          <w:szCs w:val="14"/>
        </w:rPr>
        <w:softHyphen/>
        <w:t>тала и Регионального портала.</w:t>
      </w:r>
    </w:p>
    <w:p w14:paraId="56DB334F" w14:textId="77777777" w:rsidR="00256647" w:rsidRPr="00167704" w:rsidRDefault="00256647" w:rsidP="00256647">
      <w:pPr>
        <w:autoSpaceDE w:val="0"/>
        <w:ind w:firstLine="284"/>
        <w:jc w:val="both"/>
        <w:rPr>
          <w:bCs/>
          <w:sz w:val="14"/>
          <w:szCs w:val="14"/>
          <w:lang w:eastAsia="zh-CN"/>
        </w:rPr>
      </w:pPr>
      <w:r w:rsidRPr="00167704">
        <w:rPr>
          <w:sz w:val="14"/>
          <w:szCs w:val="14"/>
          <w:lang w:eastAsia="zh-CN"/>
        </w:rPr>
        <w:t xml:space="preserve">2.17.5. </w:t>
      </w:r>
      <w:r w:rsidRPr="00167704">
        <w:rPr>
          <w:bCs/>
          <w:sz w:val="14"/>
          <w:szCs w:val="14"/>
          <w:lang w:eastAsia="zh-CN"/>
        </w:rPr>
        <w:t>Возможность получения информации о ходе предоставления муниципальной услуги, в том числе с использованием информационно-ком</w:t>
      </w:r>
      <w:r w:rsidRPr="00167704">
        <w:rPr>
          <w:bCs/>
          <w:sz w:val="14"/>
          <w:szCs w:val="14"/>
          <w:lang w:eastAsia="zh-CN"/>
        </w:rPr>
        <w:softHyphen/>
        <w:t>муникационных технологий:</w:t>
      </w:r>
    </w:p>
    <w:p w14:paraId="324C3165" w14:textId="77777777" w:rsidR="00256647" w:rsidRPr="00167704" w:rsidRDefault="00256647" w:rsidP="00256647">
      <w:pPr>
        <w:ind w:firstLine="284"/>
        <w:jc w:val="both"/>
        <w:rPr>
          <w:b/>
          <w:sz w:val="14"/>
          <w:szCs w:val="14"/>
          <w:lang w:eastAsia="zh-CN"/>
        </w:rPr>
      </w:pPr>
      <w:r w:rsidRPr="00167704">
        <w:rPr>
          <w:sz w:val="14"/>
          <w:szCs w:val="14"/>
          <w:lang w:eastAsia="zh-CN"/>
        </w:rPr>
        <w:t>1) заявители имеют возможность получения информации о ходе предо</w:t>
      </w:r>
      <w:r w:rsidRPr="00167704">
        <w:rPr>
          <w:sz w:val="14"/>
          <w:szCs w:val="14"/>
          <w:lang w:eastAsia="zh-CN"/>
        </w:rPr>
        <w:softHyphen/>
        <w:t>ставления муниципальной услуги, направления форм  заявлений и иных до</w:t>
      </w:r>
      <w:r w:rsidRPr="00167704">
        <w:rPr>
          <w:sz w:val="14"/>
          <w:szCs w:val="14"/>
          <w:lang w:eastAsia="zh-CN"/>
        </w:rPr>
        <w:softHyphen/>
        <w:t>кументов, необходимых для получения муниципальной услуги, в электрон</w:t>
      </w:r>
      <w:r w:rsidRPr="00167704">
        <w:rPr>
          <w:sz w:val="14"/>
          <w:szCs w:val="14"/>
          <w:lang w:eastAsia="zh-CN"/>
        </w:rPr>
        <w:softHyphen/>
        <w:t>ном виде на официальном сайте Администрации муниципального округа, Регионального портала и Единого портала.</w:t>
      </w:r>
    </w:p>
    <w:p w14:paraId="300FC569" w14:textId="77777777" w:rsidR="00256647" w:rsidRPr="00167704" w:rsidRDefault="00256647" w:rsidP="00256647">
      <w:pPr>
        <w:ind w:firstLine="284"/>
        <w:jc w:val="both"/>
        <w:rPr>
          <w:b/>
          <w:sz w:val="14"/>
          <w:szCs w:val="14"/>
        </w:rPr>
      </w:pPr>
      <w:r w:rsidRPr="00167704">
        <w:rPr>
          <w:b/>
          <w:sz w:val="14"/>
          <w:szCs w:val="1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68151F30" w14:textId="77777777" w:rsidR="00256647" w:rsidRPr="00167704" w:rsidRDefault="00256647" w:rsidP="00256647">
      <w:pPr>
        <w:ind w:firstLine="284"/>
        <w:jc w:val="both"/>
        <w:rPr>
          <w:sz w:val="14"/>
          <w:szCs w:val="14"/>
        </w:rPr>
      </w:pPr>
      <w:r w:rsidRPr="00167704">
        <w:rPr>
          <w:sz w:val="14"/>
          <w:szCs w:val="14"/>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14:paraId="0D5A70AC" w14:textId="77777777" w:rsidR="00256647" w:rsidRPr="00167704" w:rsidRDefault="00256647" w:rsidP="00256647">
      <w:pPr>
        <w:ind w:firstLine="284"/>
        <w:jc w:val="both"/>
        <w:rPr>
          <w:sz w:val="14"/>
          <w:szCs w:val="14"/>
        </w:rPr>
      </w:pPr>
      <w:r w:rsidRPr="00167704">
        <w:rPr>
          <w:sz w:val="14"/>
          <w:szCs w:val="14"/>
        </w:rPr>
        <w:t>2.18.2.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муниципального округа  и МФЦ.</w:t>
      </w:r>
    </w:p>
    <w:p w14:paraId="61A1301A" w14:textId="77777777" w:rsidR="00256647" w:rsidRPr="00167704" w:rsidRDefault="00256647" w:rsidP="00256647">
      <w:pPr>
        <w:ind w:firstLine="284"/>
        <w:jc w:val="both"/>
        <w:rPr>
          <w:sz w:val="14"/>
          <w:szCs w:val="14"/>
        </w:rPr>
      </w:pPr>
      <w:r w:rsidRPr="00167704">
        <w:rPr>
          <w:sz w:val="14"/>
          <w:szCs w:val="14"/>
        </w:rPr>
        <w:t>Административные процедуры, предусматривающие прием и выдачу готовых документов, могут выполняться как на базе отдела МФЦ Солецкого района, так и на базе любого отдела МФЦ на территории Новгородской области.</w:t>
      </w:r>
    </w:p>
    <w:p w14:paraId="7FBF496E" w14:textId="77777777" w:rsidR="00256647" w:rsidRPr="00167704" w:rsidRDefault="00256647" w:rsidP="00256647">
      <w:pPr>
        <w:ind w:firstLine="284"/>
        <w:jc w:val="both"/>
        <w:rPr>
          <w:sz w:val="14"/>
          <w:szCs w:val="14"/>
        </w:rPr>
      </w:pPr>
      <w:r w:rsidRPr="00167704">
        <w:rPr>
          <w:sz w:val="14"/>
          <w:szCs w:val="14"/>
        </w:rPr>
        <w:t>2.18.3.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(далее-комплексный запрос).Комплексный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комитеты,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14:paraId="6871080E" w14:textId="77777777" w:rsidR="00256647" w:rsidRPr="00167704" w:rsidRDefault="00256647" w:rsidP="00256647">
      <w:pPr>
        <w:ind w:firstLine="284"/>
        <w:jc w:val="both"/>
        <w:rPr>
          <w:sz w:val="14"/>
          <w:szCs w:val="14"/>
        </w:rPr>
      </w:pPr>
      <w:r w:rsidRPr="00167704">
        <w:rPr>
          <w:sz w:val="14"/>
          <w:szCs w:val="14"/>
        </w:rPr>
        <w:t>Одновременно с комплексным запросом заявитель подает в МФЦ документы, предусмотренные пунктом 2.6. Административного регламента.</w:t>
      </w:r>
    </w:p>
    <w:p w14:paraId="534EEE1B" w14:textId="77777777" w:rsidR="00256647" w:rsidRPr="00167704" w:rsidRDefault="00256647" w:rsidP="00256647">
      <w:pPr>
        <w:ind w:firstLine="284"/>
        <w:jc w:val="both"/>
        <w:rPr>
          <w:sz w:val="14"/>
          <w:szCs w:val="14"/>
        </w:rPr>
      </w:pPr>
      <w:r w:rsidRPr="00167704">
        <w:rPr>
          <w:sz w:val="14"/>
          <w:szCs w:val="14"/>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 муниципального округа.</w:t>
      </w:r>
    </w:p>
    <w:p w14:paraId="161166AA" w14:textId="77777777" w:rsidR="00256647" w:rsidRPr="00167704" w:rsidRDefault="00256647" w:rsidP="00256647">
      <w:pPr>
        <w:ind w:firstLine="284"/>
        <w:jc w:val="both"/>
        <w:rPr>
          <w:sz w:val="14"/>
          <w:szCs w:val="14"/>
        </w:rPr>
      </w:pPr>
      <w:r w:rsidRPr="00167704">
        <w:rPr>
          <w:sz w:val="14"/>
          <w:szCs w:val="14"/>
        </w:rPr>
        <w:t xml:space="preserve">При поступлении в МФЦ документов, являющихся результатом предоставления государственной и (или) муниципальной услуги, МФЦ обеспечивает возможность </w:t>
      </w:r>
      <w:r w:rsidRPr="00167704">
        <w:rPr>
          <w:sz w:val="14"/>
          <w:szCs w:val="14"/>
        </w:rPr>
        <w:t>выдачи таких документов заявителю не позднее рабочего дня, следующего за днем поступления таких документов в МФЦ.</w:t>
      </w:r>
    </w:p>
    <w:p w14:paraId="349C4DF7" w14:textId="77777777" w:rsidR="00256647" w:rsidRPr="00167704" w:rsidRDefault="00256647" w:rsidP="00256647">
      <w:pPr>
        <w:ind w:firstLine="284"/>
        <w:jc w:val="both"/>
        <w:rPr>
          <w:sz w:val="14"/>
          <w:szCs w:val="14"/>
        </w:rPr>
      </w:pPr>
      <w:r w:rsidRPr="00167704">
        <w:rPr>
          <w:sz w:val="14"/>
          <w:szCs w:val="14"/>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14:paraId="6B67DE23" w14:textId="77777777" w:rsidR="00256647" w:rsidRPr="00167704" w:rsidRDefault="00256647" w:rsidP="00256647">
      <w:pPr>
        <w:ind w:firstLine="284"/>
        <w:jc w:val="both"/>
        <w:rPr>
          <w:sz w:val="14"/>
          <w:szCs w:val="14"/>
        </w:rPr>
      </w:pPr>
      <w:r w:rsidRPr="00167704">
        <w:rPr>
          <w:sz w:val="14"/>
          <w:szCs w:val="14"/>
        </w:rPr>
        <w:t>в ходе личного приема заявителя;</w:t>
      </w:r>
    </w:p>
    <w:p w14:paraId="0AC1C3A7" w14:textId="77777777" w:rsidR="00256647" w:rsidRPr="00167704" w:rsidRDefault="00256647" w:rsidP="00256647">
      <w:pPr>
        <w:ind w:firstLine="284"/>
        <w:jc w:val="both"/>
        <w:rPr>
          <w:sz w:val="14"/>
          <w:szCs w:val="14"/>
        </w:rPr>
      </w:pPr>
      <w:r w:rsidRPr="00167704">
        <w:rPr>
          <w:sz w:val="14"/>
          <w:szCs w:val="14"/>
        </w:rPr>
        <w:t>по телефону;</w:t>
      </w:r>
    </w:p>
    <w:p w14:paraId="467B968A" w14:textId="77777777" w:rsidR="00256647" w:rsidRPr="00167704" w:rsidRDefault="00256647" w:rsidP="00256647">
      <w:pPr>
        <w:ind w:firstLine="284"/>
        <w:jc w:val="both"/>
        <w:rPr>
          <w:sz w:val="14"/>
          <w:szCs w:val="14"/>
        </w:rPr>
      </w:pPr>
      <w:r w:rsidRPr="00167704">
        <w:rPr>
          <w:sz w:val="14"/>
          <w:szCs w:val="14"/>
        </w:rPr>
        <w:t>по электронной почте.</w:t>
      </w:r>
    </w:p>
    <w:p w14:paraId="0E4B00CE" w14:textId="77777777" w:rsidR="00256647" w:rsidRPr="00167704" w:rsidRDefault="00256647" w:rsidP="00256647">
      <w:pPr>
        <w:ind w:firstLine="284"/>
        <w:jc w:val="both"/>
        <w:rPr>
          <w:sz w:val="14"/>
          <w:szCs w:val="14"/>
        </w:rPr>
      </w:pPr>
      <w:r w:rsidRPr="00167704">
        <w:rPr>
          <w:sz w:val="14"/>
          <w:szCs w:val="14"/>
        </w:rPr>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14:paraId="6E6A9C0D" w14:textId="77777777" w:rsidR="00256647" w:rsidRPr="00167704" w:rsidRDefault="00256647" w:rsidP="00256647">
      <w:pPr>
        <w:ind w:firstLine="284"/>
        <w:jc w:val="both"/>
        <w:rPr>
          <w:sz w:val="14"/>
          <w:szCs w:val="14"/>
        </w:rPr>
      </w:pPr>
      <w:r w:rsidRPr="00167704">
        <w:rPr>
          <w:sz w:val="14"/>
          <w:szCs w:val="14"/>
        </w:rPr>
        <w:t>2.18.4.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14:paraId="0AF187ED" w14:textId="77777777" w:rsidR="00256647" w:rsidRPr="00167704" w:rsidRDefault="00256647" w:rsidP="00256647">
      <w:pPr>
        <w:ind w:firstLine="284"/>
        <w:jc w:val="both"/>
        <w:rPr>
          <w:sz w:val="14"/>
          <w:szCs w:val="14"/>
        </w:rPr>
      </w:pPr>
      <w:r w:rsidRPr="00167704">
        <w:rPr>
          <w:sz w:val="14"/>
          <w:szCs w:val="1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квалификационной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6EF84378" w14:textId="77777777" w:rsidR="00256647" w:rsidRPr="00167704" w:rsidRDefault="00256647" w:rsidP="00256647">
      <w:pPr>
        <w:ind w:firstLine="284"/>
        <w:jc w:val="both"/>
        <w:rPr>
          <w:sz w:val="14"/>
          <w:szCs w:val="14"/>
        </w:rPr>
      </w:pPr>
      <w:r w:rsidRPr="00167704">
        <w:rPr>
          <w:sz w:val="14"/>
          <w:szCs w:val="14"/>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w:t>
      </w:r>
      <w:hyperlink r:id="rId14" w:history="1">
        <w:r w:rsidRPr="00167704">
          <w:rPr>
            <w:rStyle w:val="af6"/>
            <w:color w:val="auto"/>
            <w:sz w:val="14"/>
            <w:szCs w:val="14"/>
          </w:rPr>
          <w:t>https://uslugi.novreg.ru</w:t>
        </w:r>
      </w:hyperlink>
      <w:r w:rsidRPr="00167704">
        <w:rPr>
          <w:sz w:val="14"/>
          <w:szCs w:val="14"/>
        </w:rPr>
        <w:t>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14:paraId="45415186"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Уведомление заявителя о принятии к рассмотрению заявления, а также о необходимости предоставления документов, осуществляется комитетом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государственною информационную систему «Единый портал государственных и муниципальных услуг и (функций)» или региональной информационной системы «Портал государственных и муниципальных услуг (функций) Новгородской области».</w:t>
      </w:r>
    </w:p>
    <w:p w14:paraId="75E15020" w14:textId="77777777" w:rsidR="00256647" w:rsidRPr="00167704" w:rsidRDefault="00256647" w:rsidP="00256647">
      <w:pPr>
        <w:autoSpaceDE w:val="0"/>
        <w:autoSpaceDN w:val="0"/>
        <w:adjustRightInd w:val="0"/>
        <w:ind w:firstLine="284"/>
        <w:jc w:val="both"/>
        <w:rPr>
          <w:b/>
          <w:sz w:val="14"/>
          <w:szCs w:val="14"/>
        </w:rPr>
      </w:pPr>
      <w:r w:rsidRPr="00167704">
        <w:rPr>
          <w:b/>
          <w:sz w:val="14"/>
          <w:szCs w:val="1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5FCBE2A5" w14:textId="77777777" w:rsidR="00256647" w:rsidRPr="00167704" w:rsidRDefault="00256647" w:rsidP="00256647">
      <w:pPr>
        <w:ind w:firstLine="284"/>
        <w:jc w:val="both"/>
        <w:rPr>
          <w:b/>
          <w:sz w:val="14"/>
          <w:szCs w:val="14"/>
        </w:rPr>
      </w:pPr>
      <w:r w:rsidRPr="00167704">
        <w:rPr>
          <w:b/>
          <w:sz w:val="14"/>
          <w:szCs w:val="14"/>
        </w:rPr>
        <w:t>3.1. Исчерпывающий перечень административных процедур</w:t>
      </w:r>
    </w:p>
    <w:p w14:paraId="2BC2BA12" w14:textId="77777777" w:rsidR="00256647" w:rsidRPr="00167704" w:rsidRDefault="00256647" w:rsidP="00256647">
      <w:pPr>
        <w:pStyle w:val="ConsPlusNormal"/>
        <w:ind w:firstLine="284"/>
        <w:jc w:val="both"/>
        <w:rPr>
          <w:rFonts w:ascii="Times New Roman" w:hAnsi="Times New Roman" w:cs="Times New Roman"/>
          <w:sz w:val="14"/>
          <w:szCs w:val="14"/>
        </w:rPr>
      </w:pPr>
      <w:r w:rsidRPr="00167704">
        <w:rPr>
          <w:rFonts w:ascii="Times New Roman" w:hAnsi="Times New Roman" w:cs="Times New Roman"/>
          <w:sz w:val="14"/>
          <w:szCs w:val="14"/>
        </w:rPr>
        <w:t>3.1.1. Предоставление муниципальной услуги включает в себя следующие административные процедуры:</w:t>
      </w:r>
    </w:p>
    <w:p w14:paraId="68690E1E" w14:textId="77777777" w:rsidR="00256647" w:rsidRPr="00167704" w:rsidRDefault="00256647" w:rsidP="00256647">
      <w:pPr>
        <w:pStyle w:val="ConsPlusNormal"/>
        <w:ind w:firstLine="284"/>
        <w:jc w:val="both"/>
        <w:rPr>
          <w:rFonts w:ascii="Times New Roman" w:hAnsi="Times New Roman" w:cs="Times New Roman"/>
          <w:sz w:val="14"/>
          <w:szCs w:val="14"/>
        </w:rPr>
      </w:pPr>
      <w:r w:rsidRPr="00167704">
        <w:rPr>
          <w:rFonts w:ascii="Times New Roman" w:hAnsi="Times New Roman" w:cs="Times New Roman"/>
          <w:sz w:val="14"/>
          <w:szCs w:val="14"/>
        </w:rPr>
        <w:t>1) прием, регистрация и визирование заявления;</w:t>
      </w:r>
    </w:p>
    <w:p w14:paraId="214F7CFA" w14:textId="77777777" w:rsidR="00256647" w:rsidRPr="00167704" w:rsidRDefault="00256647" w:rsidP="00256647">
      <w:pPr>
        <w:pStyle w:val="western"/>
        <w:spacing w:before="0" w:after="0"/>
        <w:ind w:firstLine="284"/>
        <w:jc w:val="both"/>
        <w:rPr>
          <w:rFonts w:ascii="Times New Roman" w:hAnsi="Times New Roman" w:cs="Times New Roman"/>
          <w:sz w:val="14"/>
          <w:szCs w:val="14"/>
        </w:rPr>
      </w:pPr>
      <w:r w:rsidRPr="00167704">
        <w:rPr>
          <w:rFonts w:ascii="Times New Roman" w:hAnsi="Times New Roman" w:cs="Times New Roman"/>
          <w:sz w:val="14"/>
          <w:szCs w:val="14"/>
        </w:rPr>
        <w:t>2) рассмотрение заявления и подготовка результата предоставления муниципальной услуги.</w:t>
      </w:r>
    </w:p>
    <w:p w14:paraId="017A41C4" w14:textId="77777777" w:rsidR="00256647" w:rsidRPr="00167704" w:rsidRDefault="00256647" w:rsidP="00256647">
      <w:pPr>
        <w:autoSpaceDE w:val="0"/>
        <w:ind w:firstLine="284"/>
        <w:jc w:val="both"/>
        <w:rPr>
          <w:b/>
          <w:sz w:val="14"/>
          <w:szCs w:val="14"/>
        </w:rPr>
      </w:pPr>
      <w:r w:rsidRPr="00167704">
        <w:rPr>
          <w:b/>
          <w:sz w:val="14"/>
          <w:szCs w:val="14"/>
        </w:rPr>
        <w:t>3.2. Прием, регистрация заявления</w:t>
      </w:r>
    </w:p>
    <w:p w14:paraId="4A399F7E" w14:textId="77777777" w:rsidR="00256647" w:rsidRPr="00167704" w:rsidRDefault="00256647" w:rsidP="00256647">
      <w:pPr>
        <w:pStyle w:val="ConsPlusNormal"/>
        <w:ind w:firstLine="284"/>
        <w:jc w:val="both"/>
        <w:rPr>
          <w:rFonts w:ascii="Times New Roman" w:hAnsi="Times New Roman" w:cs="Times New Roman"/>
          <w:sz w:val="14"/>
          <w:szCs w:val="14"/>
        </w:rPr>
      </w:pPr>
      <w:r w:rsidRPr="00167704">
        <w:rPr>
          <w:rFonts w:ascii="Times New Roman" w:hAnsi="Times New Roman" w:cs="Times New Roman"/>
          <w:sz w:val="14"/>
          <w:szCs w:val="14"/>
        </w:rPr>
        <w:t xml:space="preserve">3.2.1. Основанием для начала административной процедуры  является прием заявления и комплекта документов, указанных в пункте 2.6. административного регламента,  доставленного в отдел </w:t>
      </w:r>
      <w:r w:rsidRPr="00167704">
        <w:rPr>
          <w:rFonts w:ascii="Times New Roman" w:eastAsia="Arial" w:hAnsi="Times New Roman" w:cs="Times New Roman"/>
          <w:bCs/>
          <w:sz w:val="14"/>
          <w:szCs w:val="14"/>
          <w:lang w:eastAsia="zh-CN"/>
        </w:rPr>
        <w:t>МФЦ</w:t>
      </w:r>
      <w:r w:rsidRPr="00167704">
        <w:rPr>
          <w:rFonts w:ascii="Times New Roman" w:hAnsi="Times New Roman" w:cs="Times New Roman"/>
          <w:sz w:val="14"/>
          <w:szCs w:val="14"/>
        </w:rPr>
        <w:t xml:space="preserve"> лично или направленное в электронном виде через Региональный портал, Единый портал.</w:t>
      </w:r>
    </w:p>
    <w:p w14:paraId="1FA893D2" w14:textId="77777777" w:rsidR="00256647" w:rsidRPr="00167704" w:rsidRDefault="00256647" w:rsidP="00256647">
      <w:pPr>
        <w:pStyle w:val="ConsPlusNormal"/>
        <w:ind w:firstLine="284"/>
        <w:jc w:val="both"/>
        <w:rPr>
          <w:rFonts w:ascii="Times New Roman" w:hAnsi="Times New Roman" w:cs="Times New Roman"/>
          <w:sz w:val="14"/>
          <w:szCs w:val="14"/>
        </w:rPr>
      </w:pPr>
      <w:r w:rsidRPr="00167704">
        <w:rPr>
          <w:rFonts w:ascii="Times New Roman" w:hAnsi="Times New Roman" w:cs="Times New Roman"/>
          <w:sz w:val="14"/>
          <w:szCs w:val="14"/>
        </w:rPr>
        <w:t>3.2.2. Заявление для предоставления муниципальной услуги подается на имя Главы муниципального округа по форме согласно приложению №1; заявление и пакет документов, направленные заявителем в форме электронных документов с использованием региональной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 поступают в комитет  через информационную систему межведомственного взаимодействия «</w:t>
      </w:r>
      <w:r w:rsidRPr="00167704">
        <w:rPr>
          <w:rFonts w:ascii="Times New Roman" w:hAnsi="Times New Roman" w:cs="Times New Roman"/>
          <w:sz w:val="14"/>
          <w:szCs w:val="14"/>
          <w:lang w:val="en-US"/>
        </w:rPr>
        <w:t>Digit</w:t>
      </w:r>
      <w:r w:rsidRPr="00167704">
        <w:rPr>
          <w:rFonts w:ascii="Times New Roman" w:hAnsi="Times New Roman" w:cs="Times New Roman"/>
          <w:sz w:val="14"/>
          <w:szCs w:val="14"/>
        </w:rPr>
        <w:t xml:space="preserve"> МЭВ».</w:t>
      </w:r>
    </w:p>
    <w:p w14:paraId="213BA593" w14:textId="77777777" w:rsidR="00256647" w:rsidRPr="00167704" w:rsidRDefault="00256647" w:rsidP="00256647">
      <w:pPr>
        <w:pStyle w:val="ConsPlusNormal"/>
        <w:ind w:firstLine="284"/>
        <w:jc w:val="both"/>
        <w:rPr>
          <w:rFonts w:ascii="Times New Roman" w:hAnsi="Times New Roman" w:cs="Times New Roman"/>
          <w:sz w:val="14"/>
          <w:szCs w:val="14"/>
        </w:rPr>
      </w:pPr>
      <w:r w:rsidRPr="00167704">
        <w:rPr>
          <w:rFonts w:ascii="Times New Roman" w:hAnsi="Times New Roman" w:cs="Times New Roman"/>
          <w:sz w:val="14"/>
          <w:szCs w:val="14"/>
        </w:rPr>
        <w:t>3.2.3. Результат административной процедуры – регистрация заявления в журнале Администрации муниципального округа.</w:t>
      </w:r>
    </w:p>
    <w:p w14:paraId="084BBA6B" w14:textId="77777777" w:rsidR="00256647" w:rsidRPr="00167704" w:rsidRDefault="00256647" w:rsidP="00256647">
      <w:pPr>
        <w:pStyle w:val="ConsPlusNormal"/>
        <w:ind w:firstLine="284"/>
        <w:jc w:val="both"/>
        <w:rPr>
          <w:rFonts w:ascii="Times New Roman" w:hAnsi="Times New Roman" w:cs="Times New Roman"/>
          <w:sz w:val="14"/>
          <w:szCs w:val="14"/>
        </w:rPr>
      </w:pPr>
      <w:r w:rsidRPr="00167704">
        <w:rPr>
          <w:rFonts w:ascii="Times New Roman" w:hAnsi="Times New Roman" w:cs="Times New Roman"/>
          <w:sz w:val="14"/>
          <w:szCs w:val="14"/>
        </w:rPr>
        <w:t>3.2.4. Время выполнения административной процедуры по приему заявления не должно превышать 15 минут;</w:t>
      </w:r>
    </w:p>
    <w:p w14:paraId="5C3B4F52" w14:textId="77777777" w:rsidR="00256647" w:rsidRPr="00167704" w:rsidRDefault="00256647" w:rsidP="00256647">
      <w:pPr>
        <w:pStyle w:val="ConsPlusNormal"/>
        <w:ind w:firstLine="284"/>
        <w:jc w:val="both"/>
        <w:rPr>
          <w:rFonts w:ascii="Times New Roman" w:hAnsi="Times New Roman" w:cs="Times New Roman"/>
          <w:b/>
          <w:sz w:val="14"/>
          <w:szCs w:val="14"/>
        </w:rPr>
      </w:pPr>
      <w:r w:rsidRPr="00167704">
        <w:rPr>
          <w:rFonts w:ascii="Times New Roman" w:hAnsi="Times New Roman" w:cs="Times New Roman"/>
          <w:b/>
          <w:sz w:val="14"/>
          <w:szCs w:val="14"/>
        </w:rPr>
        <w:t>3.3. Рассмотрение заявления и подготовка результата предоставления муниципальной услуги</w:t>
      </w:r>
    </w:p>
    <w:p w14:paraId="6A5EDC52" w14:textId="77777777" w:rsidR="00256647" w:rsidRPr="00167704" w:rsidRDefault="00256647" w:rsidP="00256647">
      <w:pPr>
        <w:pStyle w:val="ConsPlusNormal"/>
        <w:ind w:firstLine="284"/>
        <w:jc w:val="both"/>
        <w:rPr>
          <w:rFonts w:ascii="Times New Roman" w:hAnsi="Times New Roman" w:cs="Times New Roman"/>
          <w:sz w:val="14"/>
          <w:szCs w:val="14"/>
        </w:rPr>
      </w:pPr>
      <w:r w:rsidRPr="00167704">
        <w:rPr>
          <w:rFonts w:ascii="Times New Roman" w:hAnsi="Times New Roman" w:cs="Times New Roman"/>
          <w:sz w:val="14"/>
          <w:szCs w:val="14"/>
        </w:rPr>
        <w:t xml:space="preserve">3.3.1. Основанием для начала административной процедуры по рассмотрению </w:t>
      </w:r>
      <w:r w:rsidRPr="00167704">
        <w:rPr>
          <w:rFonts w:ascii="Times New Roman" w:hAnsi="Times New Roman" w:cs="Times New Roman"/>
          <w:sz w:val="14"/>
          <w:szCs w:val="14"/>
        </w:rPr>
        <w:lastRenderedPageBreak/>
        <w:t>заявления является поступившее заявление с резолюцией курирующего заместителя Главы администрации муниципального округа или лица, его замещающего, и с документами, указанными в подпункте 2.6.1, пункта 2.6 настоящего Административного регламента в комитет для рассмотрения и принятия решения в соответствии с действующим законодательством.</w:t>
      </w:r>
    </w:p>
    <w:p w14:paraId="54372655" w14:textId="77777777" w:rsidR="00256647" w:rsidRPr="00167704" w:rsidRDefault="00256647" w:rsidP="00256647">
      <w:pPr>
        <w:pStyle w:val="ConsPlusNormal"/>
        <w:ind w:firstLine="284"/>
        <w:jc w:val="both"/>
        <w:rPr>
          <w:rFonts w:ascii="Times New Roman" w:hAnsi="Times New Roman" w:cs="Times New Roman"/>
          <w:sz w:val="14"/>
          <w:szCs w:val="14"/>
        </w:rPr>
      </w:pPr>
      <w:r w:rsidRPr="00167704">
        <w:rPr>
          <w:rFonts w:ascii="Times New Roman" w:hAnsi="Times New Roman" w:cs="Times New Roman"/>
          <w:sz w:val="14"/>
          <w:szCs w:val="14"/>
        </w:rPr>
        <w:t>3.3.2. По итогам обработки поступивших документов подготавливается ответ заявителю по установленной форме. Ответ заявителю регистрируется в приемной Администрации муниципального округа.</w:t>
      </w:r>
    </w:p>
    <w:p w14:paraId="62C65DF9" w14:textId="77777777" w:rsidR="00256647" w:rsidRPr="00167704" w:rsidRDefault="00256647" w:rsidP="00256647">
      <w:pPr>
        <w:pStyle w:val="ConsPlusNormal"/>
        <w:ind w:firstLine="284"/>
        <w:jc w:val="both"/>
        <w:rPr>
          <w:rFonts w:ascii="Times New Roman" w:hAnsi="Times New Roman" w:cs="Times New Roman"/>
          <w:sz w:val="14"/>
          <w:szCs w:val="14"/>
        </w:rPr>
      </w:pPr>
      <w:r w:rsidRPr="00167704">
        <w:rPr>
          <w:rFonts w:ascii="Times New Roman" w:hAnsi="Times New Roman" w:cs="Times New Roman"/>
          <w:sz w:val="14"/>
          <w:szCs w:val="14"/>
        </w:rPr>
        <w:t xml:space="preserve">3.3.3. Ответ направляется заявителю непосредственно или передается в бумажном (при наличии технической возможности - в электронном) виде в отдел </w:t>
      </w:r>
      <w:r w:rsidRPr="00167704">
        <w:rPr>
          <w:rFonts w:ascii="Times New Roman" w:eastAsia="Arial" w:hAnsi="Times New Roman" w:cs="Times New Roman"/>
          <w:bCs/>
          <w:sz w:val="14"/>
          <w:szCs w:val="14"/>
          <w:lang w:eastAsia="zh-CN"/>
        </w:rPr>
        <w:t>МФЦ</w:t>
      </w:r>
      <w:r w:rsidRPr="00167704">
        <w:rPr>
          <w:rFonts w:ascii="Times New Roman" w:hAnsi="Times New Roman" w:cs="Times New Roman"/>
          <w:sz w:val="14"/>
          <w:szCs w:val="14"/>
        </w:rPr>
        <w:t>.</w:t>
      </w:r>
    </w:p>
    <w:p w14:paraId="6F100427" w14:textId="77777777" w:rsidR="00256647" w:rsidRPr="00167704" w:rsidRDefault="00256647" w:rsidP="00256647">
      <w:pPr>
        <w:pStyle w:val="ConsPlusNormal"/>
        <w:ind w:firstLine="284"/>
        <w:jc w:val="both"/>
        <w:rPr>
          <w:rFonts w:ascii="Times New Roman" w:hAnsi="Times New Roman" w:cs="Times New Roman"/>
          <w:sz w:val="14"/>
          <w:szCs w:val="14"/>
        </w:rPr>
      </w:pPr>
      <w:r w:rsidRPr="00167704">
        <w:rPr>
          <w:rFonts w:ascii="Times New Roman" w:hAnsi="Times New Roman" w:cs="Times New Roman"/>
          <w:sz w:val="14"/>
          <w:szCs w:val="14"/>
        </w:rPr>
        <w:t>3.3.4. Результатом административной процедуры является выдача МФЦ постановления Администрации муниципального округа о разрешении на вступление в брак несовершеннолетних граждан, не достигших возраста шестнадцати лет или уведомление об отказе (приложение №3) в предоставлении муниципальной услуги.</w:t>
      </w:r>
    </w:p>
    <w:p w14:paraId="547C3F2F" w14:textId="77777777" w:rsidR="00256647" w:rsidRPr="00167704" w:rsidRDefault="00256647" w:rsidP="00256647">
      <w:pPr>
        <w:pStyle w:val="ConsPlusNormal"/>
        <w:ind w:firstLine="284"/>
        <w:jc w:val="both"/>
        <w:rPr>
          <w:rFonts w:ascii="Times New Roman" w:hAnsi="Times New Roman" w:cs="Times New Roman"/>
          <w:sz w:val="14"/>
          <w:szCs w:val="14"/>
        </w:rPr>
      </w:pPr>
      <w:r w:rsidRPr="00167704">
        <w:rPr>
          <w:rFonts w:ascii="Times New Roman" w:hAnsi="Times New Roman" w:cs="Times New Roman"/>
          <w:sz w:val="14"/>
          <w:szCs w:val="14"/>
        </w:rPr>
        <w:t>3.3.5. Срок выполнения административной процедуры не должен превышать 15 рабочих дней.</w:t>
      </w:r>
    </w:p>
    <w:p w14:paraId="3D90C105" w14:textId="77777777" w:rsidR="00256647" w:rsidRPr="00167704" w:rsidRDefault="00256647" w:rsidP="00256647">
      <w:pPr>
        <w:pStyle w:val="ConsPlusNormal"/>
        <w:ind w:firstLine="284"/>
        <w:jc w:val="center"/>
        <w:rPr>
          <w:rFonts w:ascii="Times New Roman" w:hAnsi="Times New Roman" w:cs="Times New Roman"/>
          <w:sz w:val="14"/>
          <w:szCs w:val="14"/>
        </w:rPr>
      </w:pPr>
      <w:r w:rsidRPr="00167704">
        <w:rPr>
          <w:rFonts w:ascii="Times New Roman" w:hAnsi="Times New Roman" w:cs="Times New Roman"/>
          <w:b/>
          <w:sz w:val="14"/>
          <w:szCs w:val="14"/>
        </w:rPr>
        <w:t>4. Порядок и формы контроля за предоставлением муниципальной услуги</w:t>
      </w:r>
    </w:p>
    <w:p w14:paraId="7549B993" w14:textId="77777777" w:rsidR="00256647" w:rsidRPr="00167704" w:rsidRDefault="00256647" w:rsidP="00256647">
      <w:pPr>
        <w:ind w:firstLine="284"/>
        <w:jc w:val="both"/>
        <w:rPr>
          <w:b/>
          <w:sz w:val="14"/>
          <w:szCs w:val="14"/>
        </w:rPr>
      </w:pPr>
      <w:r w:rsidRPr="00167704">
        <w:rPr>
          <w:b/>
          <w:sz w:val="14"/>
          <w:szCs w:val="14"/>
        </w:rPr>
        <w:t>4.1. Порядок осуществления текущего контроля за соблюдением и использованием должностными лицами комитета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86137A9" w14:textId="77777777" w:rsidR="00256647" w:rsidRPr="00167704" w:rsidRDefault="00256647" w:rsidP="00256647">
      <w:pPr>
        <w:ind w:firstLine="284"/>
        <w:jc w:val="both"/>
        <w:rPr>
          <w:sz w:val="14"/>
          <w:szCs w:val="14"/>
        </w:rPr>
      </w:pPr>
      <w:r w:rsidRPr="00167704">
        <w:rPr>
          <w:sz w:val="14"/>
          <w:szCs w:val="14"/>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председателем комитета или лицом, его замещающим, проверок исполнения должностными лицами положений регламента.</w:t>
      </w:r>
    </w:p>
    <w:p w14:paraId="34A12098" w14:textId="77777777" w:rsidR="00256647" w:rsidRPr="00167704" w:rsidRDefault="00256647" w:rsidP="00256647">
      <w:pPr>
        <w:ind w:firstLine="284"/>
        <w:jc w:val="both"/>
        <w:rPr>
          <w:sz w:val="14"/>
          <w:szCs w:val="14"/>
        </w:rPr>
      </w:pPr>
      <w:r w:rsidRPr="00167704">
        <w:rPr>
          <w:sz w:val="14"/>
          <w:szCs w:val="14"/>
        </w:rPr>
        <w:t>Для текущего контроля используются сведения, содержащиеся в устной или письменной информации специалиста, осуществляющего регламентируемые действия.</w:t>
      </w:r>
    </w:p>
    <w:p w14:paraId="246C24A9" w14:textId="77777777" w:rsidR="00256647" w:rsidRPr="00167704" w:rsidRDefault="00256647" w:rsidP="00256647">
      <w:pPr>
        <w:ind w:firstLine="284"/>
        <w:jc w:val="both"/>
        <w:rPr>
          <w:sz w:val="14"/>
          <w:szCs w:val="14"/>
        </w:rPr>
      </w:pPr>
      <w:r w:rsidRPr="00167704">
        <w:rPr>
          <w:sz w:val="14"/>
          <w:szCs w:val="14"/>
        </w:rPr>
        <w:t>О случаях и причинах нарушения сроков, содержания административных процедур и действий специалисты немедленно информируют председателя комитета или лицо, его замещающее, а также принимают срочные меры по устранению нарушений.</w:t>
      </w:r>
    </w:p>
    <w:p w14:paraId="63C73F22" w14:textId="77777777" w:rsidR="00256647" w:rsidRPr="00167704" w:rsidRDefault="00256647" w:rsidP="00256647">
      <w:pPr>
        <w:ind w:firstLine="284"/>
        <w:jc w:val="both"/>
        <w:rPr>
          <w:sz w:val="14"/>
          <w:szCs w:val="14"/>
        </w:rPr>
      </w:pPr>
      <w:r w:rsidRPr="00167704">
        <w:rPr>
          <w:sz w:val="14"/>
          <w:szCs w:val="14"/>
        </w:rPr>
        <w:t>4.1.2. Текущий контроль за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14:paraId="6DCDF016" w14:textId="77777777" w:rsidR="00256647" w:rsidRPr="00167704" w:rsidRDefault="00256647" w:rsidP="00256647">
      <w:pPr>
        <w:ind w:firstLine="284"/>
        <w:jc w:val="both"/>
        <w:rPr>
          <w:b/>
          <w:sz w:val="14"/>
          <w:szCs w:val="14"/>
        </w:rPr>
      </w:pPr>
      <w:r w:rsidRPr="00167704">
        <w:rPr>
          <w:b/>
          <w:sz w:val="14"/>
          <w:szCs w:val="1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0807C0C" w14:textId="77777777" w:rsidR="00256647" w:rsidRPr="00167704" w:rsidRDefault="00256647" w:rsidP="00256647">
      <w:pPr>
        <w:ind w:firstLine="284"/>
        <w:jc w:val="both"/>
        <w:rPr>
          <w:sz w:val="14"/>
          <w:szCs w:val="14"/>
        </w:rPr>
      </w:pPr>
      <w:r w:rsidRPr="00167704">
        <w:rPr>
          <w:sz w:val="14"/>
          <w:szCs w:val="14"/>
        </w:rPr>
        <w:t>4.2.1. Проверки могут быть плановыми и внеплановыми.</w:t>
      </w:r>
    </w:p>
    <w:p w14:paraId="2C239C2C" w14:textId="77777777" w:rsidR="00256647" w:rsidRPr="00167704" w:rsidRDefault="00256647" w:rsidP="00256647">
      <w:pPr>
        <w:ind w:firstLine="284"/>
        <w:jc w:val="both"/>
        <w:rPr>
          <w:sz w:val="14"/>
          <w:szCs w:val="14"/>
        </w:rPr>
      </w:pPr>
      <w:r w:rsidRPr="00167704">
        <w:rPr>
          <w:sz w:val="14"/>
          <w:szCs w:val="14"/>
        </w:rPr>
        <w:t>Плановые проверки полноты и качества предоставления муниципальной услуги проводятся не реже одного раза в год на основании планов.</w:t>
      </w:r>
    </w:p>
    <w:p w14:paraId="6D2B0638" w14:textId="77777777" w:rsidR="00256647" w:rsidRPr="00167704" w:rsidRDefault="00256647" w:rsidP="00256647">
      <w:pPr>
        <w:ind w:firstLine="284"/>
        <w:jc w:val="both"/>
        <w:rPr>
          <w:sz w:val="14"/>
          <w:szCs w:val="14"/>
        </w:rPr>
      </w:pPr>
      <w:r w:rsidRPr="00167704">
        <w:rPr>
          <w:sz w:val="14"/>
          <w:szCs w:val="14"/>
        </w:rPr>
        <w:t>Внеплановые проверки проводятся по поручению председателя комитета или лица, его замещающего, по конкретному обращению заинтересованных лиц.</w:t>
      </w:r>
    </w:p>
    <w:p w14:paraId="269A8210" w14:textId="77777777" w:rsidR="00256647" w:rsidRPr="00167704" w:rsidRDefault="00256647" w:rsidP="00256647">
      <w:pPr>
        <w:ind w:firstLine="284"/>
        <w:jc w:val="both"/>
        <w:rPr>
          <w:sz w:val="14"/>
          <w:szCs w:val="14"/>
        </w:rPr>
      </w:pPr>
      <w:r w:rsidRPr="00167704">
        <w:rPr>
          <w:sz w:val="14"/>
          <w:szCs w:val="14"/>
        </w:rPr>
        <w:t>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комитета.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комитета.</w:t>
      </w:r>
    </w:p>
    <w:p w14:paraId="107C7310" w14:textId="77777777" w:rsidR="00256647" w:rsidRPr="00167704" w:rsidRDefault="00256647" w:rsidP="00256647">
      <w:pPr>
        <w:ind w:firstLine="284"/>
        <w:jc w:val="both"/>
        <w:rPr>
          <w:b/>
          <w:sz w:val="14"/>
          <w:szCs w:val="14"/>
        </w:rPr>
      </w:pPr>
      <w:r w:rsidRPr="00167704">
        <w:rPr>
          <w:b/>
          <w:sz w:val="14"/>
          <w:szCs w:val="14"/>
        </w:rPr>
        <w:t>4.3 Порядок привлечения к ответственности должностных лиц комитета, предоставляющего муниципальную услугу, работников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14:paraId="1156D8B9" w14:textId="77777777" w:rsidR="00256647" w:rsidRPr="00167704" w:rsidRDefault="00256647" w:rsidP="00256647">
      <w:pPr>
        <w:ind w:firstLine="284"/>
        <w:jc w:val="both"/>
        <w:rPr>
          <w:sz w:val="14"/>
          <w:szCs w:val="14"/>
        </w:rPr>
      </w:pPr>
      <w:r w:rsidRPr="00167704">
        <w:rPr>
          <w:sz w:val="14"/>
          <w:szCs w:val="14"/>
        </w:rPr>
        <w:t>4.3.1. Должностное лицо несет персональную ответственность за:</w:t>
      </w:r>
    </w:p>
    <w:p w14:paraId="4BC4F59E" w14:textId="77777777" w:rsidR="00256647" w:rsidRPr="00167704" w:rsidRDefault="00256647" w:rsidP="00256647">
      <w:pPr>
        <w:ind w:firstLine="284"/>
        <w:jc w:val="both"/>
        <w:rPr>
          <w:sz w:val="14"/>
          <w:szCs w:val="14"/>
        </w:rPr>
      </w:pPr>
      <w:r w:rsidRPr="00167704">
        <w:rPr>
          <w:sz w:val="14"/>
          <w:szCs w:val="14"/>
        </w:rPr>
        <w:t>- соблюдение установленного порядка приема документов;</w:t>
      </w:r>
    </w:p>
    <w:p w14:paraId="5E0F8204" w14:textId="77777777" w:rsidR="00256647" w:rsidRPr="00167704" w:rsidRDefault="00256647" w:rsidP="00256647">
      <w:pPr>
        <w:ind w:firstLine="284"/>
        <w:jc w:val="both"/>
        <w:rPr>
          <w:sz w:val="14"/>
          <w:szCs w:val="14"/>
        </w:rPr>
      </w:pPr>
      <w:r w:rsidRPr="00167704">
        <w:rPr>
          <w:sz w:val="14"/>
          <w:szCs w:val="14"/>
        </w:rPr>
        <w:t>- принятие надлежащих мер по полной и всесторонней проверке представленных документов;</w:t>
      </w:r>
    </w:p>
    <w:p w14:paraId="13FBC892" w14:textId="77777777" w:rsidR="00256647" w:rsidRPr="00167704" w:rsidRDefault="00256647" w:rsidP="00256647">
      <w:pPr>
        <w:ind w:firstLine="284"/>
        <w:jc w:val="both"/>
        <w:rPr>
          <w:sz w:val="14"/>
          <w:szCs w:val="14"/>
        </w:rPr>
      </w:pPr>
      <w:r w:rsidRPr="00167704">
        <w:rPr>
          <w:sz w:val="14"/>
          <w:szCs w:val="14"/>
        </w:rPr>
        <w:t>- соблюдение сроков рассмотрения документов, соблюдение порядка выдачи документов;</w:t>
      </w:r>
    </w:p>
    <w:p w14:paraId="3D4A38D8" w14:textId="77777777" w:rsidR="00256647" w:rsidRPr="00167704" w:rsidRDefault="00256647" w:rsidP="00256647">
      <w:pPr>
        <w:ind w:firstLine="284"/>
        <w:jc w:val="both"/>
        <w:rPr>
          <w:sz w:val="14"/>
          <w:szCs w:val="14"/>
        </w:rPr>
      </w:pPr>
      <w:r w:rsidRPr="00167704">
        <w:rPr>
          <w:sz w:val="14"/>
          <w:szCs w:val="14"/>
        </w:rPr>
        <w:t>- учет выданных документов;</w:t>
      </w:r>
    </w:p>
    <w:p w14:paraId="63738BF6" w14:textId="77777777" w:rsidR="00256647" w:rsidRPr="00167704" w:rsidRDefault="00256647" w:rsidP="00256647">
      <w:pPr>
        <w:ind w:firstLine="284"/>
        <w:jc w:val="both"/>
        <w:rPr>
          <w:sz w:val="14"/>
          <w:szCs w:val="14"/>
        </w:rPr>
      </w:pPr>
      <w:r w:rsidRPr="00167704">
        <w:rPr>
          <w:sz w:val="14"/>
          <w:szCs w:val="14"/>
        </w:rPr>
        <w:t>- своевременное формирование, ведение и надлежащее хранение документов.</w:t>
      </w:r>
    </w:p>
    <w:p w14:paraId="62CD3FDF" w14:textId="77777777" w:rsidR="00256647" w:rsidRPr="00167704" w:rsidRDefault="00256647" w:rsidP="00256647">
      <w:pPr>
        <w:ind w:firstLine="284"/>
        <w:jc w:val="both"/>
        <w:rPr>
          <w:sz w:val="14"/>
          <w:szCs w:val="14"/>
        </w:rPr>
      </w:pPr>
      <w:r w:rsidRPr="00167704">
        <w:rPr>
          <w:sz w:val="14"/>
          <w:szCs w:val="1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14:paraId="7718303D" w14:textId="77777777" w:rsidR="00256647" w:rsidRPr="00167704" w:rsidRDefault="00256647" w:rsidP="00256647">
      <w:pPr>
        <w:ind w:firstLine="284"/>
        <w:jc w:val="both"/>
        <w:rPr>
          <w:sz w:val="14"/>
          <w:szCs w:val="14"/>
        </w:rPr>
      </w:pPr>
      <w:r w:rsidRPr="00167704">
        <w:rPr>
          <w:sz w:val="14"/>
          <w:szCs w:val="14"/>
        </w:rPr>
        <w:t>4.3.2. Работники МФЦ несут ответственность, установленную законодательством Российской Федерации:</w:t>
      </w:r>
    </w:p>
    <w:p w14:paraId="75FF9961" w14:textId="77777777" w:rsidR="00256647" w:rsidRPr="00167704" w:rsidRDefault="00256647" w:rsidP="00256647">
      <w:pPr>
        <w:ind w:firstLine="284"/>
        <w:jc w:val="both"/>
        <w:rPr>
          <w:sz w:val="14"/>
          <w:szCs w:val="14"/>
        </w:rPr>
      </w:pPr>
      <w:r w:rsidRPr="00167704">
        <w:rPr>
          <w:sz w:val="14"/>
          <w:szCs w:val="14"/>
        </w:rPr>
        <w:t>- за полноту передаваемых комитету,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14:paraId="69AC1CF1" w14:textId="77777777" w:rsidR="00256647" w:rsidRPr="00167704" w:rsidRDefault="00256647" w:rsidP="00256647">
      <w:pPr>
        <w:ind w:firstLine="284"/>
        <w:jc w:val="both"/>
        <w:rPr>
          <w:sz w:val="14"/>
          <w:szCs w:val="14"/>
        </w:rPr>
      </w:pPr>
      <w:r w:rsidRPr="00167704">
        <w:rPr>
          <w:sz w:val="14"/>
          <w:szCs w:val="14"/>
        </w:rPr>
        <w:t xml:space="preserve">- за полноту и соответствие комплексному запросу передаваемых комитету, предоставляющему государственную или муниципальную услугу, заявлений, составленных на основании комплексного запроса, иных документов, информации и </w:t>
      </w:r>
      <w:r w:rsidRPr="00167704">
        <w:rPr>
          <w:sz w:val="14"/>
          <w:szCs w:val="14"/>
        </w:rPr>
        <w:t>(или) сведений, необходимых для предоставления государственных и (или) муниципальных услуг, указанных в комплексном запросе;</w:t>
      </w:r>
    </w:p>
    <w:p w14:paraId="0ADF2963" w14:textId="77777777" w:rsidR="00256647" w:rsidRPr="00167704" w:rsidRDefault="00256647" w:rsidP="00256647">
      <w:pPr>
        <w:ind w:firstLine="284"/>
        <w:jc w:val="both"/>
        <w:rPr>
          <w:sz w:val="14"/>
          <w:szCs w:val="14"/>
        </w:rPr>
      </w:pPr>
      <w:r w:rsidRPr="00167704">
        <w:rPr>
          <w:sz w:val="14"/>
          <w:szCs w:val="14"/>
        </w:rPr>
        <w:t>- за своевременную передачу комитету,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14:paraId="2E437AA8" w14:textId="77777777" w:rsidR="00256647" w:rsidRPr="00167704" w:rsidRDefault="00256647" w:rsidP="00256647">
      <w:pPr>
        <w:ind w:firstLine="284"/>
        <w:jc w:val="both"/>
        <w:rPr>
          <w:sz w:val="14"/>
          <w:szCs w:val="14"/>
        </w:rPr>
      </w:pPr>
      <w:r w:rsidRPr="00167704">
        <w:rPr>
          <w:sz w:val="14"/>
          <w:szCs w:val="14"/>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6DC541A4" w14:textId="77777777" w:rsidR="00256647" w:rsidRPr="00167704" w:rsidRDefault="00256647" w:rsidP="00256647">
      <w:pPr>
        <w:ind w:firstLine="284"/>
        <w:jc w:val="both"/>
        <w:rPr>
          <w:sz w:val="14"/>
          <w:szCs w:val="14"/>
        </w:rPr>
      </w:pPr>
      <w:r w:rsidRPr="00167704">
        <w:rPr>
          <w:sz w:val="14"/>
          <w:szCs w:val="14"/>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об административных правонарушениях для должностных лиц.</w:t>
      </w:r>
    </w:p>
    <w:p w14:paraId="43741CC6" w14:textId="77777777" w:rsidR="00256647" w:rsidRPr="00167704" w:rsidRDefault="00256647" w:rsidP="00256647">
      <w:pPr>
        <w:ind w:firstLine="284"/>
        <w:jc w:val="both"/>
        <w:rPr>
          <w:b/>
          <w:sz w:val="14"/>
          <w:szCs w:val="14"/>
        </w:rPr>
      </w:pPr>
      <w:r w:rsidRPr="00167704">
        <w:rPr>
          <w:b/>
          <w:sz w:val="14"/>
          <w:szCs w:val="1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880BCDB" w14:textId="77777777" w:rsidR="00256647" w:rsidRPr="00167704" w:rsidRDefault="00256647" w:rsidP="00256647">
      <w:pPr>
        <w:ind w:firstLine="284"/>
        <w:jc w:val="both"/>
        <w:rPr>
          <w:sz w:val="14"/>
          <w:szCs w:val="14"/>
        </w:rPr>
      </w:pPr>
      <w:r w:rsidRPr="00167704">
        <w:rPr>
          <w:sz w:val="14"/>
          <w:szCs w:val="14"/>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Администрацию муниципального округа.</w:t>
      </w:r>
    </w:p>
    <w:p w14:paraId="5DDA1119" w14:textId="77777777" w:rsidR="00256647" w:rsidRPr="00167704" w:rsidRDefault="00256647" w:rsidP="00256647">
      <w:pPr>
        <w:ind w:firstLine="284"/>
        <w:jc w:val="both"/>
        <w:rPr>
          <w:sz w:val="14"/>
          <w:szCs w:val="14"/>
        </w:rPr>
      </w:pPr>
      <w:r w:rsidRPr="00167704">
        <w:rPr>
          <w:sz w:val="14"/>
          <w:szCs w:val="14"/>
        </w:rPr>
        <w:t>Любое заинтересованное лицо может осуществлять контроль за полнотой и качеством предоставления муниципальной услуги, обратившись в Администрацию муниципального округа.</w:t>
      </w:r>
    </w:p>
    <w:p w14:paraId="11CEC95F" w14:textId="77777777" w:rsidR="00256647" w:rsidRPr="00167704" w:rsidRDefault="00256647" w:rsidP="00256647">
      <w:pPr>
        <w:ind w:firstLine="284"/>
        <w:jc w:val="both"/>
        <w:rPr>
          <w:b/>
          <w:sz w:val="14"/>
          <w:szCs w:val="14"/>
        </w:rPr>
      </w:pPr>
      <w:r w:rsidRPr="00167704">
        <w:rPr>
          <w:b/>
          <w:sz w:val="14"/>
          <w:szCs w:val="14"/>
        </w:rPr>
        <w:t>5. Досудебный (внесудебный) порядок обжалования решений и действий (бездействия) комитета, предоставляющего муниципальную услугу, МФЦ, а также их должностных лиц, муниципальных служащих, работников.</w:t>
      </w:r>
    </w:p>
    <w:p w14:paraId="450FFA75" w14:textId="77777777" w:rsidR="00256647" w:rsidRPr="00167704" w:rsidRDefault="00256647" w:rsidP="00256647">
      <w:pPr>
        <w:ind w:firstLine="284"/>
        <w:jc w:val="both"/>
        <w:rPr>
          <w:b/>
          <w:sz w:val="14"/>
          <w:szCs w:val="14"/>
        </w:rPr>
      </w:pPr>
      <w:r w:rsidRPr="00167704">
        <w:rPr>
          <w:b/>
          <w:sz w:val="14"/>
          <w:szCs w:val="14"/>
        </w:rPr>
        <w:t>5.1. Информация для заявителя о его праве на досудебное (внесудебное) обжалование действий (бездействия) комитета, МФЦ и решений, принятых (осуществляемых) в ходе предоставления муниципальной услуги.</w:t>
      </w:r>
    </w:p>
    <w:p w14:paraId="11083625" w14:textId="77777777" w:rsidR="00256647" w:rsidRPr="00167704" w:rsidRDefault="00256647" w:rsidP="00256647">
      <w:pPr>
        <w:ind w:firstLine="284"/>
        <w:jc w:val="both"/>
        <w:rPr>
          <w:sz w:val="14"/>
          <w:szCs w:val="14"/>
        </w:rPr>
      </w:pPr>
      <w:r w:rsidRPr="00167704">
        <w:rPr>
          <w:sz w:val="14"/>
          <w:szCs w:val="14"/>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14:paraId="0311E28A" w14:textId="77777777" w:rsidR="00256647" w:rsidRPr="00167704" w:rsidRDefault="00256647" w:rsidP="00256647">
      <w:pPr>
        <w:ind w:firstLine="284"/>
        <w:jc w:val="both"/>
        <w:rPr>
          <w:sz w:val="14"/>
          <w:szCs w:val="14"/>
        </w:rPr>
      </w:pPr>
      <w:r w:rsidRPr="00167704">
        <w:rPr>
          <w:sz w:val="14"/>
          <w:szCs w:val="1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14:paraId="602C8B58" w14:textId="77777777" w:rsidR="00256647" w:rsidRPr="00167704" w:rsidRDefault="00256647" w:rsidP="00256647">
      <w:pPr>
        <w:ind w:firstLine="284"/>
        <w:jc w:val="both"/>
        <w:rPr>
          <w:sz w:val="14"/>
          <w:szCs w:val="14"/>
        </w:rPr>
      </w:pPr>
      <w:r w:rsidRPr="00167704">
        <w:rPr>
          <w:b/>
          <w:sz w:val="14"/>
          <w:szCs w:val="14"/>
        </w:rPr>
        <w:t>5.2. Предмет жалобы</w:t>
      </w:r>
    </w:p>
    <w:p w14:paraId="27EA8630" w14:textId="77777777" w:rsidR="00256647" w:rsidRPr="00167704" w:rsidRDefault="00256647" w:rsidP="00256647">
      <w:pPr>
        <w:ind w:firstLine="284"/>
        <w:jc w:val="both"/>
        <w:rPr>
          <w:sz w:val="14"/>
          <w:szCs w:val="14"/>
        </w:rPr>
      </w:pPr>
      <w:r w:rsidRPr="00167704">
        <w:rPr>
          <w:sz w:val="14"/>
          <w:szCs w:val="14"/>
        </w:rPr>
        <w:t>5.2.1.Предметом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14:paraId="6B2ABA66" w14:textId="77777777" w:rsidR="00256647" w:rsidRPr="00167704" w:rsidRDefault="00256647" w:rsidP="00256647">
      <w:pPr>
        <w:ind w:firstLine="284"/>
        <w:jc w:val="both"/>
        <w:rPr>
          <w:sz w:val="14"/>
          <w:szCs w:val="14"/>
        </w:rPr>
      </w:pPr>
      <w:r w:rsidRPr="00167704">
        <w:rPr>
          <w:sz w:val="14"/>
          <w:szCs w:val="14"/>
        </w:rPr>
        <w:t>нарушение срока регистрации заявления о предоставлении муниципальной услуги, комплексного запроса;</w:t>
      </w:r>
    </w:p>
    <w:p w14:paraId="613DC886" w14:textId="77777777" w:rsidR="00256647" w:rsidRPr="00167704" w:rsidRDefault="00256647" w:rsidP="00256647">
      <w:pPr>
        <w:ind w:firstLine="284"/>
        <w:jc w:val="both"/>
        <w:rPr>
          <w:sz w:val="14"/>
          <w:szCs w:val="14"/>
        </w:rPr>
      </w:pPr>
      <w:r w:rsidRPr="00167704">
        <w:rPr>
          <w:sz w:val="14"/>
          <w:szCs w:val="1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1A42A50F" w14:textId="77777777" w:rsidR="00256647" w:rsidRPr="00167704" w:rsidRDefault="00256647" w:rsidP="00256647">
      <w:pPr>
        <w:ind w:firstLine="284"/>
        <w:jc w:val="both"/>
        <w:rPr>
          <w:sz w:val="14"/>
          <w:szCs w:val="14"/>
        </w:rPr>
      </w:pPr>
      <w:r w:rsidRPr="00167704">
        <w:rPr>
          <w:sz w:val="14"/>
          <w:szCs w:val="1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14:paraId="09C2E4E7" w14:textId="77777777" w:rsidR="00256647" w:rsidRPr="00167704" w:rsidRDefault="00256647" w:rsidP="00256647">
      <w:pPr>
        <w:ind w:firstLine="284"/>
        <w:jc w:val="both"/>
        <w:rPr>
          <w:sz w:val="14"/>
          <w:szCs w:val="14"/>
        </w:rPr>
      </w:pPr>
      <w:r w:rsidRPr="00167704">
        <w:rPr>
          <w:sz w:val="14"/>
          <w:szCs w:val="14"/>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14:paraId="14D42B17" w14:textId="77777777" w:rsidR="00256647" w:rsidRPr="00167704" w:rsidRDefault="00256647" w:rsidP="00256647">
      <w:pPr>
        <w:ind w:firstLine="284"/>
        <w:jc w:val="both"/>
        <w:rPr>
          <w:sz w:val="14"/>
          <w:szCs w:val="14"/>
        </w:rPr>
      </w:pPr>
      <w:r w:rsidRPr="00167704">
        <w:rPr>
          <w:sz w:val="14"/>
          <w:szCs w:val="14"/>
        </w:rPr>
        <w:t>отказ в предоставлении муниципальной услуги, если основания отказа не предусмотрены правовыми актами Российской Федерации,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2A85DB89" w14:textId="77777777" w:rsidR="00256647" w:rsidRPr="00167704" w:rsidRDefault="00256647" w:rsidP="00256647">
      <w:pPr>
        <w:ind w:firstLine="284"/>
        <w:jc w:val="both"/>
        <w:rPr>
          <w:sz w:val="14"/>
          <w:szCs w:val="14"/>
        </w:rPr>
      </w:pPr>
      <w:r w:rsidRPr="00167704">
        <w:rPr>
          <w:sz w:val="14"/>
          <w:szCs w:val="14"/>
        </w:rPr>
        <w:t>затребование с заявителя при предоставлении муниципальной услуги платы, не предусмотренной нормативными правовыми актами Новгородской области, муниципальными правовыми актами;</w:t>
      </w:r>
    </w:p>
    <w:p w14:paraId="6C43E9DD" w14:textId="77777777" w:rsidR="00256647" w:rsidRPr="00167704" w:rsidRDefault="00256647" w:rsidP="00256647">
      <w:pPr>
        <w:ind w:firstLine="284"/>
        <w:jc w:val="both"/>
        <w:rPr>
          <w:sz w:val="14"/>
          <w:szCs w:val="14"/>
        </w:rPr>
      </w:pPr>
      <w:r w:rsidRPr="00167704">
        <w:rPr>
          <w:sz w:val="14"/>
          <w:szCs w:val="14"/>
        </w:rPr>
        <w:t xml:space="preserve">отказ комитета, предоставляющего муниципальную услугу, муниципального служащего либо должностного лица комитета, предоставляющего муниципальную услугу, МФЦ, работника МФЦ, в исправлении допущенных опечаток и ошибок в выданных документах либо нарушение предоставления муниципальной услуги документах, либо нарушение установленного срока таких исправлений. В указанном </w:t>
      </w:r>
      <w:r w:rsidRPr="00167704">
        <w:rPr>
          <w:sz w:val="14"/>
          <w:szCs w:val="14"/>
        </w:rPr>
        <w:lastRenderedPageBreak/>
        <w:t>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046FADFD" w14:textId="77777777" w:rsidR="00256647" w:rsidRPr="00167704" w:rsidRDefault="00256647" w:rsidP="00256647">
      <w:pPr>
        <w:ind w:firstLine="284"/>
        <w:jc w:val="both"/>
        <w:rPr>
          <w:sz w:val="14"/>
          <w:szCs w:val="14"/>
        </w:rPr>
      </w:pPr>
      <w:r w:rsidRPr="00167704">
        <w:rPr>
          <w:sz w:val="14"/>
          <w:szCs w:val="14"/>
        </w:rPr>
        <w:t>нарушение срока или порядка выдачи документов по результатам предоставления муниципальной услуги;</w:t>
      </w:r>
    </w:p>
    <w:p w14:paraId="4B726933" w14:textId="77777777" w:rsidR="00256647" w:rsidRPr="00167704" w:rsidRDefault="00256647" w:rsidP="00256647">
      <w:pPr>
        <w:ind w:firstLine="284"/>
        <w:jc w:val="both"/>
        <w:rPr>
          <w:sz w:val="14"/>
          <w:szCs w:val="14"/>
        </w:rPr>
      </w:pPr>
      <w:r w:rsidRPr="00167704">
        <w:rPr>
          <w:sz w:val="14"/>
          <w:szCs w:val="1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7F3A9C65" w14:textId="77777777" w:rsidR="00256647" w:rsidRPr="00167704" w:rsidRDefault="00256647" w:rsidP="00256647">
      <w:pPr>
        <w:ind w:firstLine="284"/>
        <w:jc w:val="both"/>
        <w:rPr>
          <w:b/>
          <w:sz w:val="14"/>
          <w:szCs w:val="14"/>
        </w:rPr>
      </w:pPr>
      <w:r w:rsidRPr="00167704">
        <w:rPr>
          <w:b/>
          <w:sz w:val="14"/>
          <w:szCs w:val="14"/>
        </w:rPr>
        <w:t>5.3. Органы и уполномоченные на рассмотрение жалобы должностные лица, которым может быть направлена жалоба</w:t>
      </w:r>
    </w:p>
    <w:p w14:paraId="068ECADA" w14:textId="77777777" w:rsidR="00256647" w:rsidRPr="00167704" w:rsidRDefault="00256647" w:rsidP="00256647">
      <w:pPr>
        <w:ind w:firstLine="284"/>
        <w:jc w:val="both"/>
        <w:rPr>
          <w:sz w:val="14"/>
          <w:szCs w:val="14"/>
        </w:rPr>
      </w:pPr>
      <w:r w:rsidRPr="00167704">
        <w:rPr>
          <w:sz w:val="14"/>
          <w:szCs w:val="14"/>
        </w:rPr>
        <w:t>5.3.1. Жалобы на должностное лицо (муниципального служащего) комитета, решения и действия (бездействие) которого обжалуются, подаются председателю комитета.</w:t>
      </w:r>
    </w:p>
    <w:p w14:paraId="2F08BFEC" w14:textId="77777777" w:rsidR="00256647" w:rsidRPr="00167704" w:rsidRDefault="00256647" w:rsidP="00256647">
      <w:pPr>
        <w:ind w:firstLine="284"/>
        <w:jc w:val="both"/>
        <w:rPr>
          <w:sz w:val="14"/>
          <w:szCs w:val="14"/>
        </w:rPr>
      </w:pPr>
      <w:r w:rsidRPr="00167704">
        <w:rPr>
          <w:sz w:val="14"/>
          <w:szCs w:val="14"/>
        </w:rPr>
        <w:t>5.3.2. Жалоба на решения, принятые председателем комитета при предоставлении муниципальной услуги, подаются заместителю Главы администрации муниципального округа, курирующему комитет.</w:t>
      </w:r>
    </w:p>
    <w:p w14:paraId="7DB79972" w14:textId="77777777" w:rsidR="00256647" w:rsidRPr="00167704" w:rsidRDefault="00256647" w:rsidP="00256647">
      <w:pPr>
        <w:ind w:firstLine="284"/>
        <w:jc w:val="both"/>
        <w:rPr>
          <w:sz w:val="14"/>
          <w:szCs w:val="14"/>
        </w:rPr>
      </w:pPr>
      <w:r w:rsidRPr="00167704">
        <w:rPr>
          <w:sz w:val="14"/>
          <w:szCs w:val="14"/>
        </w:rPr>
        <w:t>5.3.3. Жалобы на решение, принятые заместителем Главы администрации муниципального округа подаются Главе муниципального округа.</w:t>
      </w:r>
    </w:p>
    <w:p w14:paraId="0786AD05" w14:textId="77777777" w:rsidR="00256647" w:rsidRPr="00167704" w:rsidRDefault="00256647" w:rsidP="00256647">
      <w:pPr>
        <w:ind w:firstLine="284"/>
        <w:jc w:val="both"/>
        <w:rPr>
          <w:sz w:val="14"/>
          <w:szCs w:val="14"/>
        </w:rPr>
      </w:pPr>
      <w:r w:rsidRPr="00167704">
        <w:rPr>
          <w:sz w:val="14"/>
          <w:szCs w:val="14"/>
        </w:rP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4A83D01" w14:textId="77777777" w:rsidR="00256647" w:rsidRPr="00167704" w:rsidRDefault="00256647" w:rsidP="00256647">
      <w:pPr>
        <w:ind w:firstLine="284"/>
        <w:jc w:val="both"/>
        <w:rPr>
          <w:sz w:val="14"/>
          <w:szCs w:val="14"/>
        </w:rPr>
      </w:pPr>
      <w:r w:rsidRPr="00167704">
        <w:rPr>
          <w:sz w:val="14"/>
          <w:szCs w:val="14"/>
        </w:rPr>
        <w:t>5.3.5.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14:paraId="5539454D" w14:textId="77777777" w:rsidR="00256647" w:rsidRPr="00167704" w:rsidRDefault="00256647" w:rsidP="00256647">
      <w:pPr>
        <w:ind w:firstLine="284"/>
        <w:jc w:val="both"/>
        <w:rPr>
          <w:b/>
          <w:sz w:val="14"/>
          <w:szCs w:val="14"/>
        </w:rPr>
      </w:pPr>
      <w:r w:rsidRPr="00167704">
        <w:rPr>
          <w:b/>
          <w:sz w:val="14"/>
          <w:szCs w:val="14"/>
        </w:rPr>
        <w:t>5.4. Порядок подачи и рассмотрения жалобы</w:t>
      </w:r>
    </w:p>
    <w:p w14:paraId="11247112" w14:textId="77777777" w:rsidR="00256647" w:rsidRPr="00167704" w:rsidRDefault="00256647" w:rsidP="00256647">
      <w:pPr>
        <w:ind w:firstLine="284"/>
        <w:jc w:val="both"/>
        <w:rPr>
          <w:sz w:val="14"/>
          <w:szCs w:val="14"/>
        </w:rPr>
      </w:pPr>
      <w:r w:rsidRPr="00167704">
        <w:rPr>
          <w:sz w:val="14"/>
          <w:szCs w:val="14"/>
        </w:rPr>
        <w:t>5.4.1. Основанием для начала процедуры досудебного (внесудебного) обжалования является поступление жалобы заявителя в  Администрацию муниципального округа.</w:t>
      </w:r>
    </w:p>
    <w:p w14:paraId="3E1267B3" w14:textId="77777777" w:rsidR="00256647" w:rsidRPr="00167704" w:rsidRDefault="00256647" w:rsidP="00256647">
      <w:pPr>
        <w:ind w:firstLine="284"/>
        <w:jc w:val="both"/>
        <w:rPr>
          <w:sz w:val="14"/>
          <w:szCs w:val="14"/>
        </w:rPr>
      </w:pPr>
      <w:r w:rsidRPr="00167704">
        <w:rPr>
          <w:sz w:val="14"/>
          <w:szCs w:val="14"/>
        </w:rPr>
        <w:t>Жалоба подается в письменной произвольной форме на бумажном носителе, в электронной форме.</w:t>
      </w:r>
    </w:p>
    <w:p w14:paraId="632125A7" w14:textId="77777777" w:rsidR="00256647" w:rsidRPr="00167704" w:rsidRDefault="00256647" w:rsidP="00256647">
      <w:pPr>
        <w:ind w:firstLine="284"/>
        <w:jc w:val="both"/>
        <w:rPr>
          <w:sz w:val="14"/>
          <w:szCs w:val="14"/>
        </w:rPr>
      </w:pPr>
      <w:r w:rsidRPr="00167704">
        <w:rPr>
          <w:sz w:val="14"/>
          <w:szCs w:val="14"/>
        </w:rPr>
        <w:t>Жалоба на решения и действия (бездействие) комитета, должностного лица комитета, муниципального служащего, председателя комитета,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09AE5987" w14:textId="77777777" w:rsidR="00256647" w:rsidRPr="00167704" w:rsidRDefault="00256647" w:rsidP="00256647">
      <w:pPr>
        <w:ind w:firstLine="284"/>
        <w:jc w:val="both"/>
        <w:rPr>
          <w:sz w:val="14"/>
          <w:szCs w:val="14"/>
        </w:rPr>
      </w:pPr>
      <w:r w:rsidRPr="00167704">
        <w:rPr>
          <w:sz w:val="14"/>
          <w:szCs w:val="14"/>
        </w:rPr>
        <w:t>5.4.2. В электронном виде жалоба может быть подана заявителем посредством:</w:t>
      </w:r>
    </w:p>
    <w:p w14:paraId="00AD4C11" w14:textId="77777777" w:rsidR="00256647" w:rsidRPr="00167704" w:rsidRDefault="00256647" w:rsidP="00256647">
      <w:pPr>
        <w:ind w:firstLine="284"/>
        <w:jc w:val="both"/>
        <w:rPr>
          <w:sz w:val="14"/>
          <w:szCs w:val="14"/>
        </w:rPr>
      </w:pPr>
      <w:r w:rsidRPr="00167704">
        <w:rPr>
          <w:sz w:val="14"/>
          <w:szCs w:val="14"/>
        </w:rPr>
        <w:t>1) региональной информационной системы «Портал государственных и муниципальных услуг (функций) Новгородской области» (</w:t>
      </w:r>
      <w:r w:rsidRPr="00167704">
        <w:rPr>
          <w:sz w:val="14"/>
          <w:szCs w:val="14"/>
          <w:lang w:val="en-US"/>
        </w:rPr>
        <w:t>https</w:t>
      </w:r>
      <w:r w:rsidRPr="00167704">
        <w:rPr>
          <w:sz w:val="14"/>
          <w:szCs w:val="14"/>
        </w:rPr>
        <w:t>//</w:t>
      </w:r>
      <w:r w:rsidRPr="00167704">
        <w:rPr>
          <w:sz w:val="14"/>
          <w:szCs w:val="14"/>
          <w:lang w:val="en-US"/>
        </w:rPr>
        <w:t>uslugi</w:t>
      </w:r>
      <w:r w:rsidRPr="00167704">
        <w:rPr>
          <w:sz w:val="14"/>
          <w:szCs w:val="14"/>
        </w:rPr>
        <w:t>.</w:t>
      </w:r>
      <w:r w:rsidRPr="00167704">
        <w:rPr>
          <w:sz w:val="14"/>
          <w:szCs w:val="14"/>
          <w:lang w:val="en-US"/>
        </w:rPr>
        <w:t>novreg</w:t>
      </w:r>
      <w:r w:rsidRPr="00167704">
        <w:rPr>
          <w:sz w:val="14"/>
          <w:szCs w:val="14"/>
        </w:rPr>
        <w:t>.</w:t>
      </w:r>
      <w:r w:rsidRPr="00167704">
        <w:rPr>
          <w:sz w:val="14"/>
          <w:szCs w:val="14"/>
          <w:lang w:val="en-US"/>
        </w:rPr>
        <w:t>ru</w:t>
      </w:r>
      <w:r w:rsidRPr="00167704">
        <w:rPr>
          <w:sz w:val="14"/>
          <w:szCs w:val="14"/>
        </w:rPr>
        <w:t>);</w:t>
      </w:r>
    </w:p>
    <w:p w14:paraId="134BC840" w14:textId="77777777" w:rsidR="00256647" w:rsidRPr="00167704" w:rsidRDefault="00256647" w:rsidP="00256647">
      <w:pPr>
        <w:ind w:firstLine="284"/>
        <w:jc w:val="both"/>
        <w:rPr>
          <w:sz w:val="14"/>
          <w:szCs w:val="14"/>
        </w:rPr>
      </w:pPr>
      <w:r w:rsidRPr="00167704">
        <w:rPr>
          <w:sz w:val="14"/>
          <w:szCs w:val="14"/>
        </w:rPr>
        <w:t>2) федеральной государственной информационной системы «Единый портал государственных и муниципальных услуг (функций)» (</w:t>
      </w:r>
      <w:hyperlink r:id="rId15" w:history="1">
        <w:r w:rsidRPr="00167704">
          <w:rPr>
            <w:rStyle w:val="af6"/>
            <w:color w:val="auto"/>
            <w:sz w:val="14"/>
            <w:szCs w:val="14"/>
            <w:lang w:val="en-US"/>
          </w:rPr>
          <w:t>https</w:t>
        </w:r>
        <w:r w:rsidRPr="00167704">
          <w:rPr>
            <w:rStyle w:val="af6"/>
            <w:color w:val="auto"/>
            <w:sz w:val="14"/>
            <w:szCs w:val="14"/>
          </w:rPr>
          <w:t>://</w:t>
        </w:r>
        <w:r w:rsidRPr="00167704">
          <w:rPr>
            <w:rStyle w:val="af6"/>
            <w:color w:val="auto"/>
            <w:sz w:val="14"/>
            <w:szCs w:val="14"/>
            <w:lang w:val="en-US"/>
          </w:rPr>
          <w:t>gosuslugi</w:t>
        </w:r>
        <w:r w:rsidRPr="00167704">
          <w:rPr>
            <w:rStyle w:val="af6"/>
            <w:color w:val="auto"/>
            <w:sz w:val="14"/>
            <w:szCs w:val="14"/>
          </w:rPr>
          <w:t>.</w:t>
        </w:r>
        <w:r w:rsidRPr="00167704">
          <w:rPr>
            <w:rStyle w:val="af6"/>
            <w:color w:val="auto"/>
            <w:sz w:val="14"/>
            <w:szCs w:val="14"/>
            <w:lang w:val="en-US"/>
          </w:rPr>
          <w:t>ru</w:t>
        </w:r>
      </w:hyperlink>
      <w:r w:rsidRPr="00167704">
        <w:rPr>
          <w:sz w:val="14"/>
          <w:szCs w:val="14"/>
        </w:rPr>
        <w:t>):</w:t>
      </w:r>
    </w:p>
    <w:p w14:paraId="5D4DE8D6" w14:textId="77777777" w:rsidR="00256647" w:rsidRPr="00167704" w:rsidRDefault="00256647" w:rsidP="00256647">
      <w:pPr>
        <w:ind w:firstLine="284"/>
        <w:jc w:val="both"/>
        <w:rPr>
          <w:sz w:val="14"/>
          <w:szCs w:val="14"/>
        </w:rPr>
      </w:pPr>
      <w:r w:rsidRPr="00167704">
        <w:rPr>
          <w:sz w:val="14"/>
          <w:szCs w:val="14"/>
        </w:rPr>
        <w:t>3) федеральной государственной информационной системы «Досудебное обжалование» (</w:t>
      </w:r>
      <w:r w:rsidRPr="00167704">
        <w:rPr>
          <w:sz w:val="14"/>
          <w:szCs w:val="14"/>
          <w:lang w:val="en-US"/>
        </w:rPr>
        <w:t>https</w:t>
      </w:r>
      <w:r w:rsidRPr="00167704">
        <w:rPr>
          <w:sz w:val="14"/>
          <w:szCs w:val="14"/>
        </w:rPr>
        <w:t>//</w:t>
      </w:r>
      <w:r w:rsidRPr="00167704">
        <w:rPr>
          <w:sz w:val="14"/>
          <w:szCs w:val="14"/>
          <w:lang w:val="en-US"/>
        </w:rPr>
        <w:t>do</w:t>
      </w:r>
      <w:r w:rsidRPr="00167704">
        <w:rPr>
          <w:sz w:val="14"/>
          <w:szCs w:val="14"/>
        </w:rPr>
        <w:t>.</w:t>
      </w:r>
      <w:r w:rsidRPr="00167704">
        <w:rPr>
          <w:sz w:val="14"/>
          <w:szCs w:val="14"/>
          <w:lang w:val="en-US"/>
        </w:rPr>
        <w:t>gosuslugi</w:t>
      </w:r>
      <w:r w:rsidRPr="00167704">
        <w:rPr>
          <w:sz w:val="14"/>
          <w:szCs w:val="14"/>
        </w:rPr>
        <w:t>.</w:t>
      </w:r>
      <w:r w:rsidRPr="00167704">
        <w:rPr>
          <w:sz w:val="14"/>
          <w:szCs w:val="14"/>
          <w:lang w:val="en-US"/>
        </w:rPr>
        <w:t>ru</w:t>
      </w:r>
      <w:r w:rsidRPr="00167704">
        <w:rPr>
          <w:sz w:val="14"/>
          <w:szCs w:val="14"/>
        </w:rPr>
        <w:t>).</w:t>
      </w:r>
    </w:p>
    <w:p w14:paraId="10EA37D1" w14:textId="77777777" w:rsidR="00256647" w:rsidRPr="00167704" w:rsidRDefault="00256647" w:rsidP="00256647">
      <w:pPr>
        <w:ind w:firstLine="284"/>
        <w:jc w:val="both"/>
        <w:rPr>
          <w:sz w:val="14"/>
          <w:szCs w:val="14"/>
        </w:rPr>
      </w:pPr>
      <w:r w:rsidRPr="00167704">
        <w:rPr>
          <w:sz w:val="14"/>
          <w:szCs w:val="14"/>
        </w:rPr>
        <w:t>5.4.3.Жалоба должна содержать:</w:t>
      </w:r>
    </w:p>
    <w:p w14:paraId="046C1576" w14:textId="77777777" w:rsidR="00256647" w:rsidRPr="00167704" w:rsidRDefault="00256647" w:rsidP="00256647">
      <w:pPr>
        <w:ind w:firstLine="284"/>
        <w:jc w:val="both"/>
        <w:rPr>
          <w:sz w:val="14"/>
          <w:szCs w:val="14"/>
        </w:rPr>
      </w:pPr>
      <w:r w:rsidRPr="00167704">
        <w:rPr>
          <w:sz w:val="14"/>
          <w:szCs w:val="1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работника МФЦ, решения и действия (бездействие) которых обжалуется;</w:t>
      </w:r>
    </w:p>
    <w:p w14:paraId="417FFCC0" w14:textId="77777777" w:rsidR="00256647" w:rsidRPr="00167704" w:rsidRDefault="00256647" w:rsidP="00256647">
      <w:pPr>
        <w:ind w:firstLine="284"/>
        <w:jc w:val="both"/>
        <w:rPr>
          <w:sz w:val="14"/>
          <w:szCs w:val="14"/>
        </w:rPr>
      </w:pPr>
      <w:r w:rsidRPr="00167704">
        <w:rPr>
          <w:sz w:val="14"/>
          <w:szCs w:val="14"/>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заявителя-физического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14:paraId="66102405" w14:textId="77777777" w:rsidR="00256647" w:rsidRPr="00167704" w:rsidRDefault="00256647" w:rsidP="00256647">
      <w:pPr>
        <w:ind w:firstLine="284"/>
        <w:jc w:val="both"/>
        <w:rPr>
          <w:sz w:val="14"/>
          <w:szCs w:val="14"/>
        </w:rPr>
      </w:pPr>
      <w:r w:rsidRPr="00167704">
        <w:rPr>
          <w:sz w:val="14"/>
          <w:szCs w:val="1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работника МФЦ;</w:t>
      </w:r>
    </w:p>
    <w:p w14:paraId="1442BE98" w14:textId="77777777" w:rsidR="00256647" w:rsidRPr="00167704" w:rsidRDefault="00256647" w:rsidP="00256647">
      <w:pPr>
        <w:ind w:firstLine="284"/>
        <w:jc w:val="both"/>
        <w:rPr>
          <w:sz w:val="14"/>
          <w:szCs w:val="14"/>
        </w:rPr>
      </w:pPr>
      <w:r w:rsidRPr="00167704">
        <w:rPr>
          <w:sz w:val="14"/>
          <w:szCs w:val="14"/>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предоставлены документы (при наличии), предоставляющие доводы заявителя, либо их копии.</w:t>
      </w:r>
    </w:p>
    <w:p w14:paraId="5F967A79" w14:textId="77777777" w:rsidR="00256647" w:rsidRPr="00167704" w:rsidRDefault="00256647" w:rsidP="00256647">
      <w:pPr>
        <w:ind w:firstLine="284"/>
        <w:jc w:val="both"/>
        <w:rPr>
          <w:b/>
          <w:sz w:val="14"/>
          <w:szCs w:val="14"/>
        </w:rPr>
      </w:pPr>
      <w:r w:rsidRPr="00167704">
        <w:rPr>
          <w:b/>
          <w:sz w:val="14"/>
          <w:szCs w:val="14"/>
        </w:rPr>
        <w:t>5.5. Сроки рассмотрения жалобы</w:t>
      </w:r>
    </w:p>
    <w:p w14:paraId="2AE56912" w14:textId="77777777" w:rsidR="00256647" w:rsidRPr="00167704" w:rsidRDefault="00256647" w:rsidP="00256647">
      <w:pPr>
        <w:ind w:firstLine="284"/>
        <w:jc w:val="both"/>
        <w:rPr>
          <w:sz w:val="14"/>
          <w:szCs w:val="14"/>
        </w:rPr>
      </w:pPr>
      <w:r w:rsidRPr="00167704">
        <w:rPr>
          <w:sz w:val="14"/>
          <w:szCs w:val="14"/>
        </w:rPr>
        <w:t>5.5.1.Жалоба, поступившая в Администрацию муниципального округа, комитет,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комитета, руководителя и (или)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взимание платы с заявителя не допускается.</w:t>
      </w:r>
    </w:p>
    <w:p w14:paraId="3DFCADB5" w14:textId="77777777" w:rsidR="00256647" w:rsidRPr="00167704" w:rsidRDefault="00256647" w:rsidP="00256647">
      <w:pPr>
        <w:ind w:firstLine="284"/>
        <w:jc w:val="both"/>
        <w:rPr>
          <w:b/>
          <w:sz w:val="14"/>
          <w:szCs w:val="14"/>
        </w:rPr>
      </w:pPr>
    </w:p>
    <w:p w14:paraId="21A0CE40" w14:textId="77777777" w:rsidR="00256647" w:rsidRPr="00167704" w:rsidRDefault="00256647" w:rsidP="00256647">
      <w:pPr>
        <w:ind w:firstLine="284"/>
        <w:jc w:val="both"/>
        <w:rPr>
          <w:sz w:val="14"/>
          <w:szCs w:val="14"/>
        </w:rPr>
      </w:pPr>
      <w:r w:rsidRPr="00167704">
        <w:rPr>
          <w:b/>
          <w:sz w:val="14"/>
          <w:szCs w:val="14"/>
        </w:rPr>
        <w:t>5.6. Результат рассмотрения жалобы</w:t>
      </w:r>
    </w:p>
    <w:p w14:paraId="31152A65" w14:textId="77777777" w:rsidR="00256647" w:rsidRPr="00167704" w:rsidRDefault="00256647" w:rsidP="00256647">
      <w:pPr>
        <w:ind w:firstLine="284"/>
        <w:jc w:val="both"/>
        <w:rPr>
          <w:sz w:val="14"/>
          <w:szCs w:val="14"/>
        </w:rPr>
      </w:pPr>
      <w:r w:rsidRPr="00167704">
        <w:rPr>
          <w:sz w:val="14"/>
          <w:szCs w:val="14"/>
        </w:rPr>
        <w:t>5.6.2. По результатам рассмотрения жалобы принимается одно из следующих решений:</w:t>
      </w:r>
    </w:p>
    <w:p w14:paraId="14082090" w14:textId="77777777" w:rsidR="00256647" w:rsidRPr="00167704" w:rsidRDefault="00256647" w:rsidP="00256647">
      <w:pPr>
        <w:ind w:firstLine="284"/>
        <w:jc w:val="both"/>
        <w:rPr>
          <w:sz w:val="14"/>
          <w:szCs w:val="14"/>
        </w:rPr>
      </w:pPr>
      <w:r w:rsidRPr="00167704">
        <w:rPr>
          <w:sz w:val="14"/>
          <w:szCs w:val="1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
    <w:p w14:paraId="16D5ECD0" w14:textId="77777777" w:rsidR="00256647" w:rsidRPr="00167704" w:rsidRDefault="00256647" w:rsidP="00256647">
      <w:pPr>
        <w:ind w:firstLine="284"/>
        <w:jc w:val="both"/>
        <w:rPr>
          <w:sz w:val="14"/>
          <w:szCs w:val="14"/>
        </w:rPr>
      </w:pPr>
      <w:r w:rsidRPr="00167704">
        <w:rPr>
          <w:sz w:val="14"/>
          <w:szCs w:val="14"/>
        </w:rPr>
        <w:t>в удовлетворении жалобы отказывается.</w:t>
      </w:r>
    </w:p>
    <w:p w14:paraId="27EA9964" w14:textId="77777777" w:rsidR="00256647" w:rsidRPr="00167704" w:rsidRDefault="00256647" w:rsidP="00256647">
      <w:pPr>
        <w:ind w:firstLine="284"/>
        <w:jc w:val="both"/>
        <w:rPr>
          <w:sz w:val="14"/>
          <w:szCs w:val="14"/>
        </w:rPr>
      </w:pPr>
      <w:r w:rsidRPr="00167704">
        <w:rPr>
          <w:b/>
          <w:sz w:val="14"/>
          <w:szCs w:val="14"/>
        </w:rPr>
        <w:t>5.7. Порядок информирования заявителя о результатах рассмотрения жалобы</w:t>
      </w:r>
    </w:p>
    <w:p w14:paraId="6E0B6326" w14:textId="77777777" w:rsidR="00256647" w:rsidRPr="00167704" w:rsidRDefault="00256647" w:rsidP="00256647">
      <w:pPr>
        <w:ind w:firstLine="284"/>
        <w:jc w:val="both"/>
        <w:rPr>
          <w:sz w:val="14"/>
          <w:szCs w:val="14"/>
        </w:rPr>
      </w:pPr>
      <w:r w:rsidRPr="00167704">
        <w:rPr>
          <w:sz w:val="14"/>
          <w:szCs w:val="14"/>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5E79021" w14:textId="77777777" w:rsidR="00256647" w:rsidRPr="00167704" w:rsidRDefault="00256647" w:rsidP="00256647">
      <w:pPr>
        <w:ind w:firstLine="284"/>
        <w:jc w:val="both"/>
        <w:rPr>
          <w:sz w:val="14"/>
          <w:szCs w:val="14"/>
        </w:rPr>
      </w:pPr>
      <w:r w:rsidRPr="00167704">
        <w:rPr>
          <w:sz w:val="14"/>
          <w:szCs w:val="14"/>
        </w:rPr>
        <w:t>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F912E68" w14:textId="77777777" w:rsidR="00256647" w:rsidRPr="00167704" w:rsidRDefault="00256647" w:rsidP="00256647">
      <w:pPr>
        <w:ind w:firstLine="284"/>
        <w:jc w:val="both"/>
        <w:rPr>
          <w:sz w:val="14"/>
          <w:szCs w:val="14"/>
        </w:rPr>
      </w:pPr>
      <w:r w:rsidRPr="00167704">
        <w:rPr>
          <w:sz w:val="14"/>
          <w:szCs w:val="14"/>
        </w:rPr>
        <w:t>5.7.3. В случае признания жалобы не подлежащей удовлетворению в ответе заявителю, указанном в подпункте 5.7.1 пункта 5.7 раздела 5 настоящего Административного регламент, даются аргументированные разъяснения о причинах принятого решения, а также информация о порядке обжалования принятого решения.</w:t>
      </w:r>
    </w:p>
    <w:p w14:paraId="5FAE459D" w14:textId="77777777" w:rsidR="00256647" w:rsidRPr="00167704" w:rsidRDefault="00256647" w:rsidP="00256647">
      <w:pPr>
        <w:ind w:firstLine="284"/>
        <w:jc w:val="both"/>
        <w:rPr>
          <w:b/>
          <w:sz w:val="14"/>
          <w:szCs w:val="14"/>
        </w:rPr>
      </w:pPr>
      <w:r w:rsidRPr="00167704">
        <w:rPr>
          <w:b/>
          <w:sz w:val="14"/>
          <w:szCs w:val="14"/>
        </w:rPr>
        <w:t>5.8. Порядок обжалования решения по жалобе</w:t>
      </w:r>
    </w:p>
    <w:p w14:paraId="3BB17F36" w14:textId="77777777" w:rsidR="00256647" w:rsidRPr="00167704" w:rsidRDefault="00256647" w:rsidP="00256647">
      <w:pPr>
        <w:ind w:firstLine="284"/>
        <w:jc w:val="both"/>
        <w:rPr>
          <w:sz w:val="14"/>
          <w:szCs w:val="14"/>
        </w:rPr>
      </w:pPr>
      <w:r w:rsidRPr="00167704">
        <w:rPr>
          <w:sz w:val="14"/>
          <w:szCs w:val="14"/>
        </w:rPr>
        <w:t>5.8.1. В досудебном порядке могут быть обжалованы действия (бездействие) и решения должностных лиц (муниципальных служащих) отдела – Главе муниципального округа.</w:t>
      </w:r>
    </w:p>
    <w:p w14:paraId="236A1907" w14:textId="77777777" w:rsidR="00256647" w:rsidRPr="00167704" w:rsidRDefault="00256647" w:rsidP="00256647">
      <w:pPr>
        <w:ind w:firstLine="284"/>
        <w:jc w:val="both"/>
        <w:rPr>
          <w:b/>
          <w:sz w:val="14"/>
          <w:szCs w:val="14"/>
        </w:rPr>
      </w:pPr>
      <w:r w:rsidRPr="00167704">
        <w:rPr>
          <w:b/>
          <w:sz w:val="14"/>
          <w:szCs w:val="14"/>
        </w:rPr>
        <w:t>5.9. Право заявителя на получение информации и документов, необходимых для обоснования и рассмотрения жалобы</w:t>
      </w:r>
    </w:p>
    <w:p w14:paraId="384EF64A" w14:textId="77777777" w:rsidR="00256647" w:rsidRPr="00167704" w:rsidRDefault="00256647" w:rsidP="00256647">
      <w:pPr>
        <w:ind w:firstLine="284"/>
        <w:jc w:val="both"/>
        <w:rPr>
          <w:sz w:val="14"/>
          <w:szCs w:val="14"/>
        </w:rPr>
      </w:pPr>
      <w:r w:rsidRPr="00167704">
        <w:rPr>
          <w:sz w:val="14"/>
          <w:szCs w:val="14"/>
        </w:rPr>
        <w:t>5.9.1. На стадии досудебного обжалования действий (бездействия) должностного лица (муниципального служащего) отдела,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предоставление дополнительных материалов в срок не более 5 рабочих дней с момента обращения.</w:t>
      </w:r>
    </w:p>
    <w:p w14:paraId="484B3911" w14:textId="77777777" w:rsidR="00256647" w:rsidRPr="00167704" w:rsidRDefault="00256647" w:rsidP="00256647">
      <w:pPr>
        <w:ind w:firstLine="284"/>
        <w:jc w:val="both"/>
        <w:rPr>
          <w:b/>
          <w:sz w:val="14"/>
          <w:szCs w:val="14"/>
        </w:rPr>
      </w:pPr>
      <w:r w:rsidRPr="00167704">
        <w:rPr>
          <w:b/>
          <w:sz w:val="14"/>
          <w:szCs w:val="14"/>
        </w:rPr>
        <w:t>5.10. Способы информирования заявителей о порядке подачи и рассмотрения жалобы</w:t>
      </w:r>
    </w:p>
    <w:p w14:paraId="08D92642" w14:textId="77777777" w:rsidR="00256647" w:rsidRPr="00167704" w:rsidRDefault="00256647" w:rsidP="00256647">
      <w:pPr>
        <w:ind w:firstLine="284"/>
        <w:jc w:val="both"/>
        <w:rPr>
          <w:sz w:val="14"/>
          <w:szCs w:val="14"/>
        </w:rPr>
      </w:pPr>
      <w:r w:rsidRPr="00167704">
        <w:rPr>
          <w:sz w:val="14"/>
          <w:szCs w:val="14"/>
        </w:rPr>
        <w:t>5.10.1. Комитет, Администрация муниципального округа, МФЦ обеспечивают:</w:t>
      </w:r>
    </w:p>
    <w:p w14:paraId="0D9D66BB" w14:textId="77777777" w:rsidR="00256647" w:rsidRPr="00167704" w:rsidRDefault="00256647" w:rsidP="00256647">
      <w:pPr>
        <w:ind w:firstLine="284"/>
        <w:jc w:val="both"/>
        <w:rPr>
          <w:sz w:val="14"/>
          <w:szCs w:val="14"/>
        </w:rPr>
      </w:pPr>
      <w:r w:rsidRPr="00167704">
        <w:rPr>
          <w:sz w:val="14"/>
          <w:szCs w:val="14"/>
        </w:rPr>
        <w:t>информирование заявителей о порядке обжалования решений и действий (бездействия) комитета, предоставляющего муниципальную услугу, его должностных лиц, муниципальных служащих, МФЦ, должностных лиц и работников МФЦ, посредством размещения информации на стендах в местах предоставления муниципальной услуги, на официальных сайтах Администрации муниципального округа, МФЦ в сети «Интернет», в региональной государственной информационной системе «Единый портал государственных и муниципальных услуг (функций)»;</w:t>
      </w:r>
    </w:p>
    <w:p w14:paraId="6A7AC29D" w14:textId="77777777" w:rsidR="00256647" w:rsidRPr="00167704" w:rsidRDefault="00256647" w:rsidP="00256647">
      <w:pPr>
        <w:ind w:firstLine="284"/>
        <w:jc w:val="both"/>
        <w:rPr>
          <w:sz w:val="14"/>
          <w:szCs w:val="14"/>
        </w:rPr>
      </w:pPr>
      <w:r w:rsidRPr="00167704">
        <w:rPr>
          <w:sz w:val="14"/>
          <w:szCs w:val="14"/>
        </w:rPr>
        <w:t xml:space="preserve">консультирование заявителей о порядке обжалования решений и действий (бездействия) комитета, предоставляющего муниципальную услугу, его должностных лиц, муниципальных служащих, МФЦ, должностных лиц и работников МФЦ, в том числе по телефону, электронной почте, при личном приеме; заключение соглашений о взаимодействии в части осуществления МФЦ приема жалоб и выдачи заявителем результатов рассмотрения жалоб. </w:t>
      </w:r>
    </w:p>
    <w:p w14:paraId="0288E119" w14:textId="77777777" w:rsidR="00256647" w:rsidRPr="00167704" w:rsidRDefault="00256647" w:rsidP="00256647">
      <w:pPr>
        <w:pStyle w:val="western"/>
        <w:spacing w:before="0" w:after="0"/>
        <w:jc w:val="right"/>
        <w:rPr>
          <w:rFonts w:ascii="Times New Roman" w:hAnsi="Times New Roman" w:cs="Times New Roman"/>
          <w:b/>
          <w:sz w:val="12"/>
          <w:szCs w:val="14"/>
        </w:rPr>
      </w:pPr>
      <w:r w:rsidRPr="00167704">
        <w:rPr>
          <w:rFonts w:ascii="Times New Roman" w:hAnsi="Times New Roman" w:cs="Times New Roman"/>
          <w:b/>
          <w:sz w:val="12"/>
          <w:szCs w:val="14"/>
        </w:rPr>
        <w:t>Приложение   №1</w:t>
      </w:r>
    </w:p>
    <w:p w14:paraId="58302A50" w14:textId="77777777" w:rsidR="00256647" w:rsidRPr="00167704" w:rsidRDefault="00256647" w:rsidP="00256647">
      <w:pPr>
        <w:pStyle w:val="western"/>
        <w:spacing w:before="0" w:after="0"/>
        <w:jc w:val="right"/>
        <w:rPr>
          <w:rFonts w:ascii="Times New Roman" w:hAnsi="Times New Roman" w:cs="Times New Roman"/>
          <w:sz w:val="12"/>
          <w:szCs w:val="14"/>
        </w:rPr>
      </w:pPr>
      <w:r w:rsidRPr="00167704">
        <w:rPr>
          <w:rFonts w:ascii="Times New Roman" w:hAnsi="Times New Roman" w:cs="Times New Roman"/>
          <w:sz w:val="12"/>
          <w:szCs w:val="14"/>
        </w:rPr>
        <w:t>к административному регламенту</w:t>
      </w:r>
    </w:p>
    <w:p w14:paraId="4AD41BAD" w14:textId="77777777" w:rsidR="00256647" w:rsidRPr="00167704" w:rsidRDefault="00256647" w:rsidP="00256647">
      <w:pPr>
        <w:pStyle w:val="western"/>
        <w:spacing w:before="0" w:after="0"/>
        <w:jc w:val="right"/>
        <w:rPr>
          <w:rFonts w:ascii="Times New Roman" w:hAnsi="Times New Roman" w:cs="Times New Roman"/>
          <w:sz w:val="12"/>
          <w:szCs w:val="14"/>
        </w:rPr>
      </w:pPr>
      <w:r w:rsidRPr="00167704">
        <w:rPr>
          <w:rFonts w:ascii="Times New Roman" w:hAnsi="Times New Roman" w:cs="Times New Roman"/>
          <w:sz w:val="12"/>
          <w:szCs w:val="14"/>
        </w:rPr>
        <w:t xml:space="preserve"> предоставления муниципальной услуги</w:t>
      </w:r>
    </w:p>
    <w:p w14:paraId="463699CF" w14:textId="77777777" w:rsidR="00256647" w:rsidRPr="00167704" w:rsidRDefault="00256647" w:rsidP="00256647">
      <w:pPr>
        <w:pStyle w:val="western"/>
        <w:spacing w:before="0" w:after="0"/>
        <w:jc w:val="right"/>
        <w:rPr>
          <w:rFonts w:ascii="Times New Roman" w:hAnsi="Times New Roman" w:cs="Times New Roman"/>
          <w:sz w:val="12"/>
          <w:szCs w:val="14"/>
        </w:rPr>
      </w:pPr>
      <w:r w:rsidRPr="00167704">
        <w:rPr>
          <w:rFonts w:ascii="Times New Roman" w:hAnsi="Times New Roman" w:cs="Times New Roman"/>
          <w:sz w:val="12"/>
          <w:szCs w:val="14"/>
        </w:rPr>
        <w:t>«Выдача разрешения на вступление</w:t>
      </w:r>
    </w:p>
    <w:p w14:paraId="37B76B7F" w14:textId="77777777" w:rsidR="00256647" w:rsidRPr="00167704" w:rsidRDefault="00256647" w:rsidP="00256647">
      <w:pPr>
        <w:pStyle w:val="western"/>
        <w:spacing w:before="0" w:after="0"/>
        <w:jc w:val="right"/>
        <w:rPr>
          <w:rFonts w:ascii="Times New Roman" w:hAnsi="Times New Roman" w:cs="Times New Roman"/>
          <w:sz w:val="12"/>
          <w:szCs w:val="14"/>
        </w:rPr>
      </w:pPr>
      <w:r w:rsidRPr="00167704">
        <w:rPr>
          <w:rFonts w:ascii="Times New Roman" w:hAnsi="Times New Roman" w:cs="Times New Roman"/>
          <w:sz w:val="12"/>
          <w:szCs w:val="14"/>
        </w:rPr>
        <w:t>в брак несовершеннолетних граждан, не</w:t>
      </w:r>
    </w:p>
    <w:p w14:paraId="12A3C40D" w14:textId="77777777" w:rsidR="00256647" w:rsidRPr="00167704" w:rsidRDefault="00256647" w:rsidP="00256647">
      <w:pPr>
        <w:pStyle w:val="western"/>
        <w:spacing w:before="0" w:after="0"/>
        <w:jc w:val="right"/>
        <w:rPr>
          <w:rFonts w:ascii="Times New Roman" w:hAnsi="Times New Roman" w:cs="Times New Roman"/>
          <w:sz w:val="12"/>
          <w:szCs w:val="14"/>
        </w:rPr>
      </w:pPr>
      <w:r w:rsidRPr="00167704">
        <w:rPr>
          <w:rFonts w:ascii="Times New Roman" w:hAnsi="Times New Roman" w:cs="Times New Roman"/>
          <w:sz w:val="12"/>
          <w:szCs w:val="14"/>
        </w:rPr>
        <w:t>достигших шестнадцатилетнего возраста»</w:t>
      </w:r>
    </w:p>
    <w:p w14:paraId="2FA4E331" w14:textId="77777777" w:rsidR="00256647" w:rsidRPr="00167704" w:rsidRDefault="00256647" w:rsidP="00256647">
      <w:pPr>
        <w:pStyle w:val="western"/>
        <w:spacing w:before="0" w:after="0"/>
        <w:jc w:val="both"/>
        <w:rPr>
          <w:rFonts w:ascii="Times New Roman" w:hAnsi="Times New Roman" w:cs="Times New Roman"/>
          <w:b/>
          <w:sz w:val="12"/>
          <w:szCs w:val="14"/>
        </w:rPr>
      </w:pPr>
    </w:p>
    <w:p w14:paraId="63AC98AE" w14:textId="77777777" w:rsidR="00256647" w:rsidRPr="00167704" w:rsidRDefault="00256647" w:rsidP="00256647">
      <w:pPr>
        <w:autoSpaceDE w:val="0"/>
        <w:autoSpaceDN w:val="0"/>
        <w:adjustRightInd w:val="0"/>
        <w:jc w:val="right"/>
        <w:outlineLvl w:val="2"/>
        <w:rPr>
          <w:sz w:val="12"/>
          <w:szCs w:val="14"/>
        </w:rPr>
      </w:pPr>
      <w:r w:rsidRPr="00167704">
        <w:rPr>
          <w:sz w:val="12"/>
          <w:szCs w:val="14"/>
        </w:rPr>
        <w:t>Главе Солецкого муниципального округа</w:t>
      </w:r>
    </w:p>
    <w:p w14:paraId="6F6A28CB" w14:textId="77777777" w:rsidR="00256647" w:rsidRPr="00167704" w:rsidRDefault="00256647" w:rsidP="00256647">
      <w:pPr>
        <w:autoSpaceDE w:val="0"/>
        <w:autoSpaceDN w:val="0"/>
        <w:adjustRightInd w:val="0"/>
        <w:jc w:val="right"/>
        <w:outlineLvl w:val="2"/>
        <w:rPr>
          <w:sz w:val="12"/>
          <w:szCs w:val="14"/>
        </w:rPr>
      </w:pPr>
      <w:r w:rsidRPr="00167704">
        <w:rPr>
          <w:sz w:val="12"/>
          <w:szCs w:val="14"/>
        </w:rPr>
        <w:t>от ____________________________</w:t>
      </w:r>
    </w:p>
    <w:p w14:paraId="56ABEEED" w14:textId="77777777" w:rsidR="00256647" w:rsidRPr="00167704" w:rsidRDefault="00256647" w:rsidP="00256647">
      <w:pPr>
        <w:autoSpaceDE w:val="0"/>
        <w:autoSpaceDN w:val="0"/>
        <w:adjustRightInd w:val="0"/>
        <w:jc w:val="right"/>
        <w:outlineLvl w:val="2"/>
        <w:rPr>
          <w:sz w:val="12"/>
          <w:szCs w:val="14"/>
        </w:rPr>
      </w:pPr>
      <w:r w:rsidRPr="00167704">
        <w:rPr>
          <w:sz w:val="12"/>
          <w:szCs w:val="14"/>
        </w:rPr>
        <w:t>________________________________</w:t>
      </w:r>
    </w:p>
    <w:p w14:paraId="1CF9EB9E" w14:textId="77777777" w:rsidR="00256647" w:rsidRPr="00167704" w:rsidRDefault="00256647" w:rsidP="00256647">
      <w:pPr>
        <w:autoSpaceDE w:val="0"/>
        <w:autoSpaceDN w:val="0"/>
        <w:adjustRightInd w:val="0"/>
        <w:jc w:val="right"/>
        <w:outlineLvl w:val="2"/>
        <w:rPr>
          <w:sz w:val="12"/>
          <w:szCs w:val="14"/>
        </w:rPr>
      </w:pPr>
      <w:r w:rsidRPr="00167704">
        <w:rPr>
          <w:sz w:val="12"/>
          <w:szCs w:val="14"/>
        </w:rPr>
        <w:t xml:space="preserve">проживающего (ей) по адресу: </w:t>
      </w:r>
    </w:p>
    <w:p w14:paraId="3AD0C6FE" w14:textId="77777777" w:rsidR="00256647" w:rsidRPr="00167704" w:rsidRDefault="00256647" w:rsidP="00256647">
      <w:pPr>
        <w:autoSpaceDE w:val="0"/>
        <w:autoSpaceDN w:val="0"/>
        <w:adjustRightInd w:val="0"/>
        <w:jc w:val="right"/>
        <w:outlineLvl w:val="2"/>
        <w:rPr>
          <w:sz w:val="12"/>
          <w:szCs w:val="14"/>
        </w:rPr>
      </w:pPr>
      <w:r w:rsidRPr="00167704">
        <w:rPr>
          <w:sz w:val="12"/>
          <w:szCs w:val="14"/>
        </w:rPr>
        <w:t>________________________________________________________________</w:t>
      </w:r>
    </w:p>
    <w:p w14:paraId="766ED9C2" w14:textId="77777777" w:rsidR="00256647" w:rsidRPr="00167704" w:rsidRDefault="00256647" w:rsidP="00256647">
      <w:pPr>
        <w:autoSpaceDE w:val="0"/>
        <w:autoSpaceDN w:val="0"/>
        <w:adjustRightInd w:val="0"/>
        <w:jc w:val="right"/>
        <w:outlineLvl w:val="2"/>
        <w:rPr>
          <w:sz w:val="12"/>
          <w:szCs w:val="14"/>
        </w:rPr>
      </w:pPr>
      <w:r w:rsidRPr="00167704">
        <w:rPr>
          <w:sz w:val="12"/>
          <w:szCs w:val="14"/>
        </w:rPr>
        <w:t>Паспорт: серия ______ № _________</w:t>
      </w:r>
    </w:p>
    <w:p w14:paraId="15A4DF5D" w14:textId="77777777" w:rsidR="00256647" w:rsidRPr="00167704" w:rsidRDefault="00256647" w:rsidP="00256647">
      <w:pPr>
        <w:autoSpaceDE w:val="0"/>
        <w:autoSpaceDN w:val="0"/>
        <w:adjustRightInd w:val="0"/>
        <w:jc w:val="right"/>
        <w:outlineLvl w:val="2"/>
        <w:rPr>
          <w:sz w:val="12"/>
          <w:szCs w:val="14"/>
        </w:rPr>
      </w:pPr>
      <w:r w:rsidRPr="00167704">
        <w:rPr>
          <w:sz w:val="12"/>
          <w:szCs w:val="14"/>
        </w:rPr>
        <w:t>выдан (кем)_____________________</w:t>
      </w:r>
    </w:p>
    <w:p w14:paraId="7119BE3C" w14:textId="77777777" w:rsidR="00256647" w:rsidRPr="00167704" w:rsidRDefault="00256647" w:rsidP="00256647">
      <w:pPr>
        <w:autoSpaceDE w:val="0"/>
        <w:autoSpaceDN w:val="0"/>
        <w:adjustRightInd w:val="0"/>
        <w:jc w:val="right"/>
        <w:outlineLvl w:val="2"/>
        <w:rPr>
          <w:sz w:val="12"/>
          <w:szCs w:val="14"/>
        </w:rPr>
      </w:pPr>
      <w:r w:rsidRPr="00167704">
        <w:rPr>
          <w:sz w:val="12"/>
          <w:szCs w:val="14"/>
        </w:rPr>
        <w:lastRenderedPageBreak/>
        <w:t>________________________________</w:t>
      </w:r>
    </w:p>
    <w:p w14:paraId="03A400A2" w14:textId="77777777" w:rsidR="00256647" w:rsidRPr="00167704" w:rsidRDefault="00256647" w:rsidP="00256647">
      <w:pPr>
        <w:autoSpaceDE w:val="0"/>
        <w:autoSpaceDN w:val="0"/>
        <w:adjustRightInd w:val="0"/>
        <w:jc w:val="right"/>
        <w:outlineLvl w:val="2"/>
        <w:rPr>
          <w:sz w:val="12"/>
          <w:szCs w:val="14"/>
        </w:rPr>
      </w:pPr>
      <w:r w:rsidRPr="00167704">
        <w:rPr>
          <w:sz w:val="12"/>
          <w:szCs w:val="14"/>
        </w:rPr>
        <w:t>дата выдачи ____________________</w:t>
      </w:r>
    </w:p>
    <w:p w14:paraId="45B8EBA4" w14:textId="77777777" w:rsidR="00256647" w:rsidRPr="00167704" w:rsidRDefault="00256647" w:rsidP="00256647">
      <w:pPr>
        <w:autoSpaceDE w:val="0"/>
        <w:autoSpaceDN w:val="0"/>
        <w:adjustRightInd w:val="0"/>
        <w:jc w:val="right"/>
        <w:outlineLvl w:val="2"/>
        <w:rPr>
          <w:sz w:val="12"/>
          <w:szCs w:val="14"/>
        </w:rPr>
      </w:pPr>
      <w:r w:rsidRPr="00167704">
        <w:rPr>
          <w:sz w:val="12"/>
          <w:szCs w:val="14"/>
        </w:rPr>
        <w:t>телефон _______________________</w:t>
      </w:r>
    </w:p>
    <w:p w14:paraId="6234D389" w14:textId="77777777" w:rsidR="00256647" w:rsidRPr="00167704" w:rsidRDefault="00256647" w:rsidP="00256647">
      <w:pPr>
        <w:autoSpaceDE w:val="0"/>
        <w:autoSpaceDN w:val="0"/>
        <w:adjustRightInd w:val="0"/>
        <w:jc w:val="center"/>
        <w:outlineLvl w:val="2"/>
        <w:rPr>
          <w:b/>
          <w:bCs/>
          <w:sz w:val="12"/>
          <w:szCs w:val="14"/>
        </w:rPr>
      </w:pPr>
      <w:r w:rsidRPr="00167704">
        <w:rPr>
          <w:b/>
          <w:bCs/>
          <w:sz w:val="12"/>
          <w:szCs w:val="14"/>
        </w:rPr>
        <w:t>Заявление</w:t>
      </w:r>
    </w:p>
    <w:p w14:paraId="1FA40A42" w14:textId="77777777" w:rsidR="00256647" w:rsidRPr="00167704" w:rsidRDefault="00256647" w:rsidP="00256647">
      <w:pPr>
        <w:autoSpaceDE w:val="0"/>
        <w:autoSpaceDN w:val="0"/>
        <w:adjustRightInd w:val="0"/>
        <w:jc w:val="both"/>
        <w:outlineLvl w:val="2"/>
        <w:rPr>
          <w:sz w:val="12"/>
          <w:szCs w:val="14"/>
        </w:rPr>
      </w:pPr>
    </w:p>
    <w:p w14:paraId="732A577F" w14:textId="77777777" w:rsidR="00256647" w:rsidRPr="00167704" w:rsidRDefault="00256647" w:rsidP="00256647">
      <w:pPr>
        <w:autoSpaceDE w:val="0"/>
        <w:autoSpaceDN w:val="0"/>
        <w:adjustRightInd w:val="0"/>
        <w:jc w:val="both"/>
        <w:outlineLvl w:val="2"/>
        <w:rPr>
          <w:sz w:val="12"/>
          <w:szCs w:val="14"/>
        </w:rPr>
      </w:pPr>
      <w:r w:rsidRPr="00167704">
        <w:rPr>
          <w:sz w:val="12"/>
          <w:szCs w:val="14"/>
        </w:rPr>
        <w:tab/>
        <w:t>Прошу разрешить мне вступить в брак с _______________________</w:t>
      </w:r>
    </w:p>
    <w:p w14:paraId="3A6B94F4" w14:textId="77777777" w:rsidR="00256647" w:rsidRPr="00167704" w:rsidRDefault="00256647" w:rsidP="00256647">
      <w:pPr>
        <w:autoSpaceDE w:val="0"/>
        <w:autoSpaceDN w:val="0"/>
        <w:adjustRightInd w:val="0"/>
        <w:jc w:val="both"/>
        <w:outlineLvl w:val="2"/>
        <w:rPr>
          <w:sz w:val="12"/>
          <w:szCs w:val="14"/>
        </w:rPr>
      </w:pPr>
      <w:r w:rsidRPr="00167704">
        <w:rPr>
          <w:sz w:val="12"/>
          <w:szCs w:val="14"/>
        </w:rPr>
        <w:t>__________________________________________________________________</w:t>
      </w:r>
    </w:p>
    <w:p w14:paraId="4C3E2B2F" w14:textId="77777777" w:rsidR="00256647" w:rsidRPr="00167704" w:rsidRDefault="00256647" w:rsidP="00256647">
      <w:pPr>
        <w:autoSpaceDE w:val="0"/>
        <w:autoSpaceDN w:val="0"/>
        <w:adjustRightInd w:val="0"/>
        <w:jc w:val="center"/>
        <w:outlineLvl w:val="2"/>
        <w:rPr>
          <w:sz w:val="12"/>
          <w:szCs w:val="14"/>
        </w:rPr>
      </w:pPr>
      <w:r w:rsidRPr="00167704">
        <w:rPr>
          <w:sz w:val="12"/>
          <w:szCs w:val="14"/>
        </w:rPr>
        <w:t>фамилия, имя, отчество</w:t>
      </w:r>
    </w:p>
    <w:p w14:paraId="080B7C0D" w14:textId="77777777" w:rsidR="00256647" w:rsidRPr="00167704" w:rsidRDefault="00256647" w:rsidP="00256647">
      <w:pPr>
        <w:autoSpaceDE w:val="0"/>
        <w:autoSpaceDN w:val="0"/>
        <w:adjustRightInd w:val="0"/>
        <w:outlineLvl w:val="2"/>
        <w:rPr>
          <w:sz w:val="12"/>
          <w:szCs w:val="14"/>
        </w:rPr>
      </w:pPr>
      <w:r w:rsidRPr="00167704">
        <w:rPr>
          <w:sz w:val="12"/>
          <w:szCs w:val="14"/>
        </w:rPr>
        <w:t>в возрасте ______ лет и ___________ месяцев.</w:t>
      </w:r>
    </w:p>
    <w:p w14:paraId="3BA2A742" w14:textId="77777777" w:rsidR="00256647" w:rsidRPr="00167704" w:rsidRDefault="00256647" w:rsidP="00256647">
      <w:pPr>
        <w:autoSpaceDE w:val="0"/>
        <w:autoSpaceDN w:val="0"/>
        <w:adjustRightInd w:val="0"/>
        <w:outlineLvl w:val="2"/>
        <w:rPr>
          <w:sz w:val="12"/>
          <w:szCs w:val="14"/>
        </w:rPr>
      </w:pPr>
      <w:r w:rsidRPr="00167704">
        <w:rPr>
          <w:sz w:val="12"/>
          <w:szCs w:val="14"/>
        </w:rPr>
        <w:tab/>
        <w:t>Причина снижения брачного возраста ____________________________</w:t>
      </w:r>
    </w:p>
    <w:p w14:paraId="69F77314" w14:textId="77777777" w:rsidR="00256647" w:rsidRPr="00167704" w:rsidRDefault="00256647" w:rsidP="00256647">
      <w:pPr>
        <w:autoSpaceDE w:val="0"/>
        <w:autoSpaceDN w:val="0"/>
        <w:adjustRightInd w:val="0"/>
        <w:outlineLvl w:val="2"/>
        <w:rPr>
          <w:sz w:val="12"/>
          <w:szCs w:val="14"/>
        </w:rPr>
      </w:pPr>
      <w:r w:rsidRPr="00167704">
        <w:rPr>
          <w:sz w:val="12"/>
          <w:szCs w:val="14"/>
        </w:rPr>
        <w:t>__________________________________________________________________</w:t>
      </w:r>
    </w:p>
    <w:p w14:paraId="5506B9E1" w14:textId="77777777" w:rsidR="00256647" w:rsidRPr="00167704" w:rsidRDefault="00256647" w:rsidP="00256647">
      <w:pPr>
        <w:autoSpaceDE w:val="0"/>
        <w:autoSpaceDN w:val="0"/>
        <w:adjustRightInd w:val="0"/>
        <w:outlineLvl w:val="2"/>
        <w:rPr>
          <w:sz w:val="12"/>
          <w:szCs w:val="14"/>
        </w:rPr>
      </w:pPr>
      <w:r w:rsidRPr="00167704">
        <w:rPr>
          <w:sz w:val="12"/>
          <w:szCs w:val="14"/>
        </w:rPr>
        <w:t>Я, ________________________________________________________________</w:t>
      </w:r>
    </w:p>
    <w:p w14:paraId="7E15D0FD" w14:textId="77777777" w:rsidR="00256647" w:rsidRPr="00167704" w:rsidRDefault="00256647" w:rsidP="00256647">
      <w:pPr>
        <w:autoSpaceDE w:val="0"/>
        <w:autoSpaceDN w:val="0"/>
        <w:adjustRightInd w:val="0"/>
        <w:jc w:val="center"/>
        <w:outlineLvl w:val="2"/>
        <w:rPr>
          <w:sz w:val="12"/>
          <w:szCs w:val="14"/>
        </w:rPr>
      </w:pPr>
      <w:r w:rsidRPr="00167704">
        <w:rPr>
          <w:sz w:val="12"/>
          <w:szCs w:val="14"/>
        </w:rPr>
        <w:t>фамилия, имя, отчество заявителя</w:t>
      </w:r>
    </w:p>
    <w:p w14:paraId="25FF7B77" w14:textId="77777777" w:rsidR="00256647" w:rsidRPr="00167704" w:rsidRDefault="00256647" w:rsidP="00256647">
      <w:pPr>
        <w:autoSpaceDE w:val="0"/>
        <w:autoSpaceDN w:val="0"/>
        <w:adjustRightInd w:val="0"/>
        <w:jc w:val="center"/>
        <w:outlineLvl w:val="2"/>
        <w:rPr>
          <w:sz w:val="12"/>
          <w:szCs w:val="14"/>
        </w:rPr>
      </w:pPr>
    </w:p>
    <w:p w14:paraId="553039F4" w14:textId="77777777" w:rsidR="00256647" w:rsidRPr="00167704" w:rsidRDefault="00256647" w:rsidP="00256647">
      <w:pPr>
        <w:autoSpaceDE w:val="0"/>
        <w:autoSpaceDN w:val="0"/>
        <w:adjustRightInd w:val="0"/>
        <w:jc w:val="both"/>
        <w:outlineLvl w:val="2"/>
        <w:rPr>
          <w:sz w:val="12"/>
          <w:szCs w:val="14"/>
        </w:rPr>
      </w:pPr>
      <w:r w:rsidRPr="00167704">
        <w:rPr>
          <w:sz w:val="12"/>
          <w:szCs w:val="14"/>
        </w:rPr>
        <w:t xml:space="preserve">в соответствии с Федеральным законом от 27 июля 2006 года № 152-ФЗ </w:t>
      </w:r>
      <w:r w:rsidRPr="00167704">
        <w:rPr>
          <w:sz w:val="12"/>
          <w:szCs w:val="14"/>
        </w:rPr>
        <w:br/>
        <w:t>"О персональных данных" даю согласие на обработку и использование моих персональных данных, содержащихся в настоящем заявлении и в представленных мною документах.</w:t>
      </w:r>
    </w:p>
    <w:p w14:paraId="362C288C" w14:textId="77777777" w:rsidR="00256647" w:rsidRPr="00167704" w:rsidRDefault="00256647" w:rsidP="00256647">
      <w:pPr>
        <w:autoSpaceDE w:val="0"/>
        <w:autoSpaceDN w:val="0"/>
        <w:adjustRightInd w:val="0"/>
        <w:jc w:val="both"/>
        <w:outlineLvl w:val="2"/>
        <w:rPr>
          <w:sz w:val="12"/>
          <w:szCs w:val="14"/>
          <w:u w:val="single"/>
        </w:rPr>
      </w:pPr>
      <w:r w:rsidRPr="00167704">
        <w:rPr>
          <w:sz w:val="12"/>
          <w:szCs w:val="14"/>
        </w:rPr>
        <w:tab/>
      </w:r>
      <w:r w:rsidRPr="00167704">
        <w:rPr>
          <w:sz w:val="12"/>
          <w:szCs w:val="14"/>
        </w:rPr>
        <w:tab/>
      </w:r>
      <w:r w:rsidRPr="00167704">
        <w:rPr>
          <w:sz w:val="12"/>
          <w:szCs w:val="14"/>
        </w:rPr>
        <w:tab/>
      </w:r>
      <w:r w:rsidRPr="00167704">
        <w:rPr>
          <w:sz w:val="12"/>
          <w:szCs w:val="14"/>
        </w:rPr>
        <w:tab/>
      </w:r>
      <w:r w:rsidRPr="00167704">
        <w:rPr>
          <w:sz w:val="12"/>
          <w:szCs w:val="14"/>
        </w:rPr>
        <w:tab/>
      </w:r>
      <w:r w:rsidRPr="00167704">
        <w:rPr>
          <w:sz w:val="12"/>
          <w:szCs w:val="14"/>
        </w:rPr>
        <w:tab/>
      </w:r>
      <w:r w:rsidRPr="00167704">
        <w:rPr>
          <w:sz w:val="12"/>
          <w:szCs w:val="14"/>
        </w:rPr>
        <w:tab/>
      </w:r>
      <w:r w:rsidRPr="00167704">
        <w:rPr>
          <w:sz w:val="12"/>
          <w:szCs w:val="14"/>
        </w:rPr>
        <w:tab/>
      </w:r>
      <w:r w:rsidRPr="00167704">
        <w:rPr>
          <w:sz w:val="12"/>
          <w:szCs w:val="14"/>
        </w:rPr>
        <w:tab/>
      </w:r>
      <w:r w:rsidRPr="00167704">
        <w:rPr>
          <w:sz w:val="12"/>
          <w:szCs w:val="14"/>
        </w:rPr>
        <w:tab/>
      </w:r>
      <w:r w:rsidRPr="00167704">
        <w:rPr>
          <w:sz w:val="12"/>
          <w:szCs w:val="14"/>
        </w:rPr>
        <w:tab/>
      </w:r>
      <w:r w:rsidRPr="00167704">
        <w:rPr>
          <w:sz w:val="12"/>
          <w:szCs w:val="14"/>
        </w:rPr>
        <w:tab/>
      </w:r>
      <w:r w:rsidRPr="00167704">
        <w:rPr>
          <w:sz w:val="12"/>
          <w:szCs w:val="14"/>
        </w:rPr>
        <w:tab/>
      </w:r>
      <w:r w:rsidRPr="00167704">
        <w:rPr>
          <w:sz w:val="12"/>
          <w:szCs w:val="14"/>
        </w:rPr>
        <w:tab/>
      </w:r>
      <w:r w:rsidRPr="00167704">
        <w:rPr>
          <w:sz w:val="12"/>
          <w:szCs w:val="14"/>
        </w:rPr>
        <w:tab/>
      </w:r>
      <w:r w:rsidRPr="00167704">
        <w:rPr>
          <w:sz w:val="12"/>
          <w:szCs w:val="14"/>
          <w:u w:val="single"/>
        </w:rPr>
        <w:t>______________________________</w:t>
      </w:r>
    </w:p>
    <w:p w14:paraId="571C53B5" w14:textId="77777777" w:rsidR="00256647" w:rsidRPr="00167704" w:rsidRDefault="00256647" w:rsidP="00256647">
      <w:pPr>
        <w:rPr>
          <w:sz w:val="16"/>
          <w:szCs w:val="16"/>
        </w:rPr>
      </w:pPr>
      <w:r w:rsidRPr="00167704">
        <w:rPr>
          <w:sz w:val="12"/>
          <w:szCs w:val="14"/>
        </w:rPr>
        <w:tab/>
      </w:r>
      <w:r w:rsidRPr="00167704">
        <w:rPr>
          <w:sz w:val="12"/>
          <w:szCs w:val="14"/>
        </w:rPr>
        <w:tab/>
        <w:t>подпись, дата</w:t>
      </w:r>
    </w:p>
    <w:p w14:paraId="74C42037" w14:textId="77777777" w:rsidR="00256647" w:rsidRPr="00167704" w:rsidRDefault="00256647" w:rsidP="00256647">
      <w:pPr>
        <w:jc w:val="right"/>
        <w:rPr>
          <w:b/>
          <w:sz w:val="12"/>
          <w:szCs w:val="14"/>
        </w:rPr>
      </w:pPr>
      <w:r w:rsidRPr="00167704">
        <w:rPr>
          <w:b/>
          <w:sz w:val="12"/>
          <w:szCs w:val="14"/>
        </w:rPr>
        <w:t>Приложение № 2</w:t>
      </w:r>
    </w:p>
    <w:p w14:paraId="2314D98A" w14:textId="77777777" w:rsidR="00256647" w:rsidRPr="00167704" w:rsidRDefault="00256647" w:rsidP="00256647">
      <w:pPr>
        <w:jc w:val="right"/>
        <w:rPr>
          <w:sz w:val="12"/>
          <w:szCs w:val="14"/>
        </w:rPr>
      </w:pPr>
      <w:r w:rsidRPr="00167704">
        <w:rPr>
          <w:sz w:val="12"/>
          <w:szCs w:val="14"/>
        </w:rPr>
        <w:t>к административному регламенту</w:t>
      </w:r>
    </w:p>
    <w:p w14:paraId="71EA4AD6" w14:textId="77777777" w:rsidR="00256647" w:rsidRPr="00167704" w:rsidRDefault="00256647" w:rsidP="00256647">
      <w:pPr>
        <w:jc w:val="right"/>
        <w:rPr>
          <w:sz w:val="12"/>
          <w:szCs w:val="14"/>
        </w:rPr>
      </w:pPr>
      <w:r w:rsidRPr="00167704">
        <w:rPr>
          <w:sz w:val="12"/>
          <w:szCs w:val="14"/>
        </w:rPr>
        <w:t>предоставления муниципальной услуги</w:t>
      </w:r>
    </w:p>
    <w:p w14:paraId="4445ED6D" w14:textId="77777777" w:rsidR="00256647" w:rsidRPr="00167704" w:rsidRDefault="00256647" w:rsidP="00256647">
      <w:pPr>
        <w:jc w:val="right"/>
        <w:rPr>
          <w:sz w:val="12"/>
          <w:szCs w:val="14"/>
        </w:rPr>
      </w:pPr>
      <w:r w:rsidRPr="00167704">
        <w:rPr>
          <w:sz w:val="12"/>
          <w:szCs w:val="14"/>
        </w:rPr>
        <w:t>«Выдача разрешения на вступление в брак</w:t>
      </w:r>
    </w:p>
    <w:p w14:paraId="49B247D6" w14:textId="77777777" w:rsidR="00256647" w:rsidRPr="00167704" w:rsidRDefault="00256647" w:rsidP="00256647">
      <w:pPr>
        <w:jc w:val="right"/>
        <w:rPr>
          <w:sz w:val="12"/>
          <w:szCs w:val="14"/>
        </w:rPr>
      </w:pPr>
      <w:r w:rsidRPr="00167704">
        <w:rPr>
          <w:sz w:val="12"/>
          <w:szCs w:val="14"/>
        </w:rPr>
        <w:t>несовершеннолетних граждан, не</w:t>
      </w:r>
    </w:p>
    <w:p w14:paraId="577AC365" w14:textId="77777777" w:rsidR="00256647" w:rsidRPr="00167704" w:rsidRDefault="00256647" w:rsidP="00256647">
      <w:pPr>
        <w:jc w:val="right"/>
        <w:rPr>
          <w:sz w:val="12"/>
          <w:szCs w:val="14"/>
        </w:rPr>
      </w:pPr>
      <w:r w:rsidRPr="00167704">
        <w:rPr>
          <w:sz w:val="12"/>
          <w:szCs w:val="14"/>
        </w:rPr>
        <w:t>достигших возраста шестнадцати лет»</w:t>
      </w:r>
    </w:p>
    <w:p w14:paraId="1BA6CDB0" w14:textId="77777777" w:rsidR="00256647" w:rsidRPr="00167704" w:rsidRDefault="00256647" w:rsidP="00256647">
      <w:pPr>
        <w:jc w:val="right"/>
        <w:rPr>
          <w:sz w:val="12"/>
          <w:szCs w:val="14"/>
        </w:rPr>
      </w:pPr>
    </w:p>
    <w:p w14:paraId="692DA42A" w14:textId="77777777" w:rsidR="00256647" w:rsidRPr="00167704" w:rsidRDefault="00256647" w:rsidP="00256647">
      <w:pPr>
        <w:jc w:val="right"/>
        <w:rPr>
          <w:sz w:val="12"/>
          <w:szCs w:val="14"/>
        </w:rPr>
      </w:pPr>
      <w:r w:rsidRPr="00167704">
        <w:rPr>
          <w:sz w:val="12"/>
          <w:szCs w:val="14"/>
        </w:rPr>
        <w:t>Главе Солецкого муниципального округа</w:t>
      </w:r>
    </w:p>
    <w:p w14:paraId="16FFC730" w14:textId="77777777" w:rsidR="00256647" w:rsidRPr="00167704" w:rsidRDefault="00256647" w:rsidP="00256647">
      <w:pPr>
        <w:jc w:val="right"/>
        <w:rPr>
          <w:sz w:val="12"/>
          <w:szCs w:val="14"/>
        </w:rPr>
      </w:pPr>
    </w:p>
    <w:p w14:paraId="6D892D70" w14:textId="77777777" w:rsidR="00256647" w:rsidRPr="00167704" w:rsidRDefault="00256647" w:rsidP="00256647">
      <w:pPr>
        <w:jc w:val="right"/>
        <w:rPr>
          <w:sz w:val="12"/>
          <w:szCs w:val="14"/>
        </w:rPr>
      </w:pPr>
      <w:r w:rsidRPr="00167704">
        <w:rPr>
          <w:sz w:val="12"/>
          <w:szCs w:val="14"/>
        </w:rPr>
        <w:t>от_______________________________</w:t>
      </w:r>
    </w:p>
    <w:p w14:paraId="42A119F3" w14:textId="77777777" w:rsidR="00256647" w:rsidRPr="00167704" w:rsidRDefault="00256647" w:rsidP="00256647">
      <w:pPr>
        <w:jc w:val="right"/>
        <w:rPr>
          <w:sz w:val="12"/>
          <w:szCs w:val="14"/>
        </w:rPr>
      </w:pPr>
      <w:r w:rsidRPr="00167704">
        <w:rPr>
          <w:sz w:val="12"/>
          <w:szCs w:val="14"/>
        </w:rPr>
        <w:t>________________________________</w:t>
      </w:r>
    </w:p>
    <w:p w14:paraId="396D4749" w14:textId="77777777" w:rsidR="00256647" w:rsidRPr="00167704" w:rsidRDefault="00256647" w:rsidP="00256647">
      <w:pPr>
        <w:jc w:val="right"/>
        <w:rPr>
          <w:sz w:val="12"/>
          <w:szCs w:val="14"/>
        </w:rPr>
      </w:pPr>
      <w:r w:rsidRPr="00167704">
        <w:rPr>
          <w:sz w:val="12"/>
          <w:szCs w:val="14"/>
        </w:rPr>
        <w:t>проживающего (ей) по адресу:</w:t>
      </w:r>
    </w:p>
    <w:p w14:paraId="3054845A" w14:textId="77777777" w:rsidR="00256647" w:rsidRPr="00167704" w:rsidRDefault="00256647" w:rsidP="00256647">
      <w:pPr>
        <w:jc w:val="right"/>
        <w:rPr>
          <w:sz w:val="12"/>
          <w:szCs w:val="14"/>
        </w:rPr>
      </w:pPr>
      <w:r w:rsidRPr="00167704">
        <w:rPr>
          <w:sz w:val="12"/>
          <w:szCs w:val="14"/>
        </w:rPr>
        <w:t>________________________________</w:t>
      </w:r>
    </w:p>
    <w:p w14:paraId="35663974" w14:textId="77777777" w:rsidR="00256647" w:rsidRPr="00167704" w:rsidRDefault="00256647" w:rsidP="00256647">
      <w:pPr>
        <w:jc w:val="right"/>
        <w:rPr>
          <w:sz w:val="12"/>
          <w:szCs w:val="14"/>
        </w:rPr>
      </w:pPr>
      <w:r w:rsidRPr="00167704">
        <w:rPr>
          <w:sz w:val="12"/>
          <w:szCs w:val="14"/>
        </w:rPr>
        <w:t>________________________________</w:t>
      </w:r>
    </w:p>
    <w:p w14:paraId="2DB6D8EE" w14:textId="77777777" w:rsidR="00256647" w:rsidRPr="00167704" w:rsidRDefault="00256647" w:rsidP="00256647">
      <w:pPr>
        <w:jc w:val="right"/>
        <w:rPr>
          <w:sz w:val="12"/>
          <w:szCs w:val="14"/>
        </w:rPr>
      </w:pPr>
      <w:r w:rsidRPr="00167704">
        <w:rPr>
          <w:sz w:val="12"/>
          <w:szCs w:val="14"/>
        </w:rPr>
        <w:t>паспорт: серия ______ № _________</w:t>
      </w:r>
    </w:p>
    <w:p w14:paraId="5AACE85E" w14:textId="77777777" w:rsidR="00256647" w:rsidRPr="00167704" w:rsidRDefault="00256647" w:rsidP="00256647">
      <w:pPr>
        <w:jc w:val="right"/>
        <w:rPr>
          <w:sz w:val="12"/>
          <w:szCs w:val="14"/>
        </w:rPr>
      </w:pPr>
      <w:r w:rsidRPr="00167704">
        <w:rPr>
          <w:sz w:val="12"/>
          <w:szCs w:val="14"/>
        </w:rPr>
        <w:t>выдан (кем)_____________________</w:t>
      </w:r>
    </w:p>
    <w:p w14:paraId="365B4A0C" w14:textId="77777777" w:rsidR="00256647" w:rsidRPr="00167704" w:rsidRDefault="00256647" w:rsidP="00256647">
      <w:pPr>
        <w:jc w:val="right"/>
        <w:rPr>
          <w:sz w:val="12"/>
          <w:szCs w:val="14"/>
        </w:rPr>
      </w:pPr>
      <w:r w:rsidRPr="00167704">
        <w:rPr>
          <w:sz w:val="12"/>
          <w:szCs w:val="14"/>
        </w:rPr>
        <w:t>________________________________</w:t>
      </w:r>
    </w:p>
    <w:p w14:paraId="6734776A" w14:textId="77777777" w:rsidR="00256647" w:rsidRPr="00167704" w:rsidRDefault="00256647" w:rsidP="00256647">
      <w:pPr>
        <w:jc w:val="right"/>
        <w:rPr>
          <w:sz w:val="12"/>
          <w:szCs w:val="14"/>
        </w:rPr>
      </w:pPr>
      <w:r w:rsidRPr="00167704">
        <w:rPr>
          <w:sz w:val="12"/>
          <w:szCs w:val="14"/>
        </w:rPr>
        <w:t>дата выдачи _____________________</w:t>
      </w:r>
    </w:p>
    <w:p w14:paraId="62D5FB2B" w14:textId="77777777" w:rsidR="00256647" w:rsidRPr="00167704" w:rsidRDefault="00256647" w:rsidP="00256647">
      <w:pPr>
        <w:jc w:val="right"/>
        <w:rPr>
          <w:sz w:val="12"/>
          <w:szCs w:val="14"/>
        </w:rPr>
      </w:pPr>
      <w:r w:rsidRPr="00167704">
        <w:rPr>
          <w:sz w:val="12"/>
          <w:szCs w:val="14"/>
        </w:rPr>
        <w:t>телефон ________________________</w:t>
      </w:r>
    </w:p>
    <w:p w14:paraId="46117C69" w14:textId="77777777" w:rsidR="00256647" w:rsidRPr="00167704" w:rsidRDefault="00256647" w:rsidP="00256647">
      <w:pPr>
        <w:jc w:val="center"/>
        <w:rPr>
          <w:sz w:val="12"/>
          <w:szCs w:val="14"/>
        </w:rPr>
      </w:pPr>
      <w:r w:rsidRPr="00167704">
        <w:rPr>
          <w:sz w:val="12"/>
          <w:szCs w:val="14"/>
        </w:rPr>
        <w:t>Заявление</w:t>
      </w:r>
    </w:p>
    <w:p w14:paraId="27DE8F2E" w14:textId="77777777" w:rsidR="00256647" w:rsidRPr="00167704" w:rsidRDefault="00256647" w:rsidP="00256647">
      <w:pPr>
        <w:rPr>
          <w:sz w:val="12"/>
          <w:szCs w:val="14"/>
        </w:rPr>
      </w:pPr>
    </w:p>
    <w:p w14:paraId="202792AF" w14:textId="77777777" w:rsidR="00256647" w:rsidRPr="00167704" w:rsidRDefault="00256647" w:rsidP="00256647">
      <w:pPr>
        <w:rPr>
          <w:sz w:val="12"/>
          <w:szCs w:val="14"/>
        </w:rPr>
      </w:pPr>
      <w:r w:rsidRPr="00167704">
        <w:rPr>
          <w:sz w:val="12"/>
          <w:szCs w:val="14"/>
        </w:rPr>
        <w:t>Я согласен (сна) / не согласен (сна) на вступление в брак моего (ей)   сына (дочери), подопечного (ой)</w:t>
      </w:r>
    </w:p>
    <w:p w14:paraId="2932F52E" w14:textId="77777777" w:rsidR="00256647" w:rsidRPr="00167704" w:rsidRDefault="00256647" w:rsidP="00256647">
      <w:pPr>
        <w:rPr>
          <w:sz w:val="12"/>
          <w:szCs w:val="14"/>
        </w:rPr>
      </w:pPr>
      <w:r w:rsidRPr="00167704">
        <w:rPr>
          <w:sz w:val="12"/>
          <w:szCs w:val="14"/>
        </w:rPr>
        <w:t>__________________________________________________________________</w:t>
      </w:r>
    </w:p>
    <w:p w14:paraId="22F4A2A1" w14:textId="77777777" w:rsidR="00256647" w:rsidRPr="00167704" w:rsidRDefault="00256647" w:rsidP="00256647">
      <w:pPr>
        <w:rPr>
          <w:sz w:val="12"/>
          <w:szCs w:val="14"/>
        </w:rPr>
      </w:pPr>
      <w:r w:rsidRPr="00167704">
        <w:rPr>
          <w:sz w:val="12"/>
          <w:szCs w:val="14"/>
        </w:rPr>
        <w:t>фамилия, имя, отчество</w:t>
      </w:r>
    </w:p>
    <w:p w14:paraId="1E0FC7D1" w14:textId="77777777" w:rsidR="00256647" w:rsidRPr="00167704" w:rsidRDefault="00256647" w:rsidP="00256647">
      <w:pPr>
        <w:rPr>
          <w:sz w:val="12"/>
          <w:szCs w:val="14"/>
        </w:rPr>
      </w:pPr>
      <w:r w:rsidRPr="00167704">
        <w:rPr>
          <w:sz w:val="12"/>
          <w:szCs w:val="14"/>
        </w:rPr>
        <w:t>в возрасте ______ лет и ___________ месяцев</w:t>
      </w:r>
    </w:p>
    <w:p w14:paraId="5E7161C9" w14:textId="77777777" w:rsidR="00256647" w:rsidRPr="00167704" w:rsidRDefault="00256647" w:rsidP="00256647">
      <w:pPr>
        <w:rPr>
          <w:sz w:val="12"/>
          <w:szCs w:val="14"/>
        </w:rPr>
      </w:pPr>
      <w:r w:rsidRPr="00167704">
        <w:rPr>
          <w:sz w:val="12"/>
          <w:szCs w:val="14"/>
        </w:rPr>
        <w:t>с _________________________________________________________________</w:t>
      </w:r>
    </w:p>
    <w:p w14:paraId="3EC13316" w14:textId="77777777" w:rsidR="00256647" w:rsidRPr="00167704" w:rsidRDefault="00256647" w:rsidP="00256647">
      <w:pPr>
        <w:rPr>
          <w:sz w:val="12"/>
          <w:szCs w:val="14"/>
        </w:rPr>
      </w:pPr>
      <w:r w:rsidRPr="00167704">
        <w:rPr>
          <w:sz w:val="12"/>
          <w:szCs w:val="14"/>
        </w:rPr>
        <w:t>фамилия, имя, отчество</w:t>
      </w:r>
    </w:p>
    <w:p w14:paraId="14D1AF62" w14:textId="77777777" w:rsidR="00256647" w:rsidRPr="00167704" w:rsidRDefault="00256647" w:rsidP="00256647">
      <w:pPr>
        <w:rPr>
          <w:sz w:val="12"/>
          <w:szCs w:val="14"/>
        </w:rPr>
      </w:pPr>
      <w:r w:rsidRPr="00167704">
        <w:rPr>
          <w:sz w:val="12"/>
          <w:szCs w:val="14"/>
        </w:rPr>
        <w:t>Причина согласия (возражения) __________________________________________________________________</w:t>
      </w:r>
    </w:p>
    <w:p w14:paraId="4B41F4A7" w14:textId="77777777" w:rsidR="00256647" w:rsidRPr="00167704" w:rsidRDefault="00256647" w:rsidP="00256647">
      <w:pPr>
        <w:rPr>
          <w:sz w:val="12"/>
          <w:szCs w:val="14"/>
        </w:rPr>
      </w:pPr>
      <w:r w:rsidRPr="00167704">
        <w:rPr>
          <w:sz w:val="12"/>
          <w:szCs w:val="14"/>
        </w:rPr>
        <w:t>__________________________________________________________________</w:t>
      </w:r>
    </w:p>
    <w:p w14:paraId="3C539165" w14:textId="77777777" w:rsidR="00256647" w:rsidRPr="00167704" w:rsidRDefault="00256647" w:rsidP="00256647">
      <w:pPr>
        <w:rPr>
          <w:sz w:val="12"/>
          <w:szCs w:val="14"/>
        </w:rPr>
      </w:pPr>
      <w:r w:rsidRPr="00167704">
        <w:rPr>
          <w:sz w:val="12"/>
          <w:szCs w:val="14"/>
          <w:u w:val="single"/>
        </w:rPr>
        <w:t>Я,</w:t>
      </w:r>
      <w:r w:rsidRPr="00167704">
        <w:rPr>
          <w:sz w:val="12"/>
          <w:szCs w:val="14"/>
        </w:rPr>
        <w:t>________________________________________________________________ __________________________________________________________________</w:t>
      </w:r>
    </w:p>
    <w:p w14:paraId="6CFDAAA7" w14:textId="77777777" w:rsidR="00256647" w:rsidRPr="00167704" w:rsidRDefault="00256647" w:rsidP="00256647">
      <w:pPr>
        <w:rPr>
          <w:sz w:val="12"/>
          <w:szCs w:val="14"/>
        </w:rPr>
      </w:pPr>
      <w:r w:rsidRPr="00167704">
        <w:rPr>
          <w:sz w:val="12"/>
          <w:szCs w:val="14"/>
        </w:rPr>
        <w:t>фамилия, имя, отчество заявителя</w:t>
      </w:r>
    </w:p>
    <w:p w14:paraId="5A88B623" w14:textId="77777777" w:rsidR="00256647" w:rsidRPr="00167704" w:rsidRDefault="00256647" w:rsidP="00256647">
      <w:pPr>
        <w:rPr>
          <w:sz w:val="12"/>
          <w:szCs w:val="14"/>
        </w:rPr>
      </w:pPr>
    </w:p>
    <w:p w14:paraId="49C04517" w14:textId="77777777" w:rsidR="00256647" w:rsidRPr="00167704" w:rsidRDefault="00256647" w:rsidP="00256647">
      <w:pPr>
        <w:rPr>
          <w:sz w:val="12"/>
          <w:szCs w:val="14"/>
        </w:rPr>
      </w:pPr>
      <w:r w:rsidRPr="00167704">
        <w:rPr>
          <w:sz w:val="12"/>
          <w:szCs w:val="14"/>
        </w:rPr>
        <w:t>в соответствии с Федеральным законом от 27 июля 2006 года № 152-ФЗ</w:t>
      </w:r>
    </w:p>
    <w:p w14:paraId="70275E2A" w14:textId="77777777" w:rsidR="00256647" w:rsidRPr="00167704" w:rsidRDefault="00256647" w:rsidP="00256647">
      <w:pPr>
        <w:rPr>
          <w:sz w:val="12"/>
          <w:szCs w:val="14"/>
        </w:rPr>
      </w:pPr>
      <w:r w:rsidRPr="00167704">
        <w:rPr>
          <w:sz w:val="12"/>
          <w:szCs w:val="14"/>
        </w:rPr>
        <w:t>"О персональных данных" даю согласие на обработку и использование моих</w:t>
      </w:r>
    </w:p>
    <w:p w14:paraId="31547728" w14:textId="77777777" w:rsidR="00256647" w:rsidRPr="00167704" w:rsidRDefault="00256647" w:rsidP="00256647">
      <w:pPr>
        <w:rPr>
          <w:sz w:val="12"/>
          <w:szCs w:val="14"/>
        </w:rPr>
      </w:pPr>
      <w:r w:rsidRPr="00167704">
        <w:rPr>
          <w:sz w:val="12"/>
          <w:szCs w:val="14"/>
        </w:rPr>
        <w:t>персональных данных, содержащихся в настоящем заявлении и в представленных мною документах.</w:t>
      </w:r>
    </w:p>
    <w:p w14:paraId="106C03CA" w14:textId="77777777" w:rsidR="00256647" w:rsidRPr="00167704" w:rsidRDefault="00256647" w:rsidP="00256647">
      <w:pPr>
        <w:rPr>
          <w:sz w:val="12"/>
          <w:szCs w:val="14"/>
        </w:rPr>
      </w:pPr>
      <w:r w:rsidRPr="00167704">
        <w:rPr>
          <w:sz w:val="12"/>
          <w:szCs w:val="14"/>
        </w:rPr>
        <w:t xml:space="preserve">                                                                   ______________</w:t>
      </w:r>
    </w:p>
    <w:p w14:paraId="1ADA1016" w14:textId="77777777" w:rsidR="00256647" w:rsidRPr="00167704" w:rsidRDefault="00256647" w:rsidP="00256647">
      <w:pPr>
        <w:jc w:val="center"/>
        <w:rPr>
          <w:sz w:val="12"/>
          <w:szCs w:val="14"/>
        </w:rPr>
      </w:pPr>
      <w:r w:rsidRPr="00167704">
        <w:rPr>
          <w:sz w:val="12"/>
          <w:szCs w:val="14"/>
        </w:rPr>
        <w:t>подпись, дата</w:t>
      </w:r>
    </w:p>
    <w:p w14:paraId="3AA7DC35" w14:textId="77777777" w:rsidR="00256647" w:rsidRPr="00167704" w:rsidRDefault="00256647" w:rsidP="00256647">
      <w:pPr>
        <w:tabs>
          <w:tab w:val="left" w:pos="2552"/>
        </w:tabs>
        <w:jc w:val="right"/>
        <w:rPr>
          <w:b/>
          <w:sz w:val="12"/>
          <w:szCs w:val="14"/>
        </w:rPr>
      </w:pPr>
      <w:r w:rsidRPr="00167704">
        <w:rPr>
          <w:b/>
          <w:sz w:val="12"/>
          <w:szCs w:val="14"/>
        </w:rPr>
        <w:t>Приложение   №3</w:t>
      </w:r>
    </w:p>
    <w:p w14:paraId="54B7AA47" w14:textId="77777777" w:rsidR="00256647" w:rsidRPr="00167704" w:rsidRDefault="00256647" w:rsidP="00256647">
      <w:pPr>
        <w:tabs>
          <w:tab w:val="left" w:pos="720"/>
          <w:tab w:val="left" w:pos="2552"/>
        </w:tabs>
        <w:jc w:val="right"/>
        <w:rPr>
          <w:sz w:val="12"/>
          <w:szCs w:val="14"/>
        </w:rPr>
      </w:pPr>
      <w:r w:rsidRPr="00167704">
        <w:rPr>
          <w:sz w:val="12"/>
          <w:szCs w:val="14"/>
        </w:rPr>
        <w:t>к административному регламенту</w:t>
      </w:r>
    </w:p>
    <w:p w14:paraId="250C5B82" w14:textId="77777777" w:rsidR="00256647" w:rsidRPr="00167704" w:rsidRDefault="00256647" w:rsidP="00256647">
      <w:pPr>
        <w:tabs>
          <w:tab w:val="left" w:pos="2552"/>
        </w:tabs>
        <w:jc w:val="right"/>
        <w:rPr>
          <w:sz w:val="12"/>
          <w:szCs w:val="14"/>
        </w:rPr>
      </w:pPr>
      <w:r w:rsidRPr="00167704">
        <w:rPr>
          <w:sz w:val="12"/>
          <w:szCs w:val="14"/>
        </w:rPr>
        <w:t xml:space="preserve"> предоставления муниципальной услуги</w:t>
      </w:r>
    </w:p>
    <w:p w14:paraId="661F4B6A" w14:textId="77777777" w:rsidR="00256647" w:rsidRPr="00167704" w:rsidRDefault="00256647" w:rsidP="00256647">
      <w:pPr>
        <w:tabs>
          <w:tab w:val="left" w:pos="2552"/>
        </w:tabs>
        <w:jc w:val="right"/>
        <w:rPr>
          <w:sz w:val="12"/>
          <w:szCs w:val="14"/>
        </w:rPr>
      </w:pPr>
      <w:r w:rsidRPr="00167704">
        <w:rPr>
          <w:sz w:val="12"/>
          <w:szCs w:val="14"/>
        </w:rPr>
        <w:t>«Выдача разрешения на вступление</w:t>
      </w:r>
    </w:p>
    <w:p w14:paraId="599CFC65" w14:textId="77777777" w:rsidR="00256647" w:rsidRPr="00167704" w:rsidRDefault="00256647" w:rsidP="00256647">
      <w:pPr>
        <w:tabs>
          <w:tab w:val="left" w:pos="2552"/>
        </w:tabs>
        <w:jc w:val="right"/>
        <w:rPr>
          <w:sz w:val="12"/>
          <w:szCs w:val="14"/>
        </w:rPr>
      </w:pPr>
      <w:r w:rsidRPr="00167704">
        <w:rPr>
          <w:sz w:val="12"/>
          <w:szCs w:val="14"/>
        </w:rPr>
        <w:t>в брак несовершеннолетних граждан, не</w:t>
      </w:r>
    </w:p>
    <w:p w14:paraId="768B9531" w14:textId="77777777" w:rsidR="00256647" w:rsidRPr="00167704" w:rsidRDefault="00256647" w:rsidP="00256647">
      <w:pPr>
        <w:tabs>
          <w:tab w:val="left" w:pos="2552"/>
        </w:tabs>
        <w:jc w:val="right"/>
        <w:rPr>
          <w:sz w:val="12"/>
          <w:szCs w:val="14"/>
        </w:rPr>
      </w:pPr>
      <w:r w:rsidRPr="00167704">
        <w:rPr>
          <w:sz w:val="12"/>
          <w:szCs w:val="14"/>
        </w:rPr>
        <w:t>достигших шестнадцатилетнего возраста»</w:t>
      </w:r>
    </w:p>
    <w:tbl>
      <w:tblPr>
        <w:tblW w:w="4863" w:type="dxa"/>
        <w:tblInd w:w="2" w:type="dxa"/>
        <w:tblLook w:val="00A0" w:firstRow="1" w:lastRow="0" w:firstColumn="1" w:lastColumn="0" w:noHBand="0" w:noVBand="0"/>
      </w:tblPr>
      <w:tblGrid>
        <w:gridCol w:w="2247"/>
        <w:gridCol w:w="2616"/>
      </w:tblGrid>
      <w:tr w:rsidR="00256647" w:rsidRPr="00167704" w14:paraId="36AED5F2" w14:textId="77777777" w:rsidTr="00256647">
        <w:trPr>
          <w:trHeight w:val="260"/>
        </w:trPr>
        <w:tc>
          <w:tcPr>
            <w:tcW w:w="2370" w:type="dxa"/>
          </w:tcPr>
          <w:p w14:paraId="63E76538" w14:textId="77777777" w:rsidR="00256647" w:rsidRPr="00167704" w:rsidRDefault="00256647" w:rsidP="0028435F">
            <w:pPr>
              <w:tabs>
                <w:tab w:val="left" w:pos="2552"/>
              </w:tabs>
              <w:rPr>
                <w:sz w:val="12"/>
                <w:szCs w:val="14"/>
              </w:rPr>
            </w:pPr>
          </w:p>
        </w:tc>
        <w:tc>
          <w:tcPr>
            <w:tcW w:w="2493" w:type="dxa"/>
          </w:tcPr>
          <w:p w14:paraId="3F230F41" w14:textId="77777777" w:rsidR="00256647" w:rsidRPr="00167704" w:rsidRDefault="00256647" w:rsidP="0028435F">
            <w:pPr>
              <w:tabs>
                <w:tab w:val="left" w:pos="2552"/>
              </w:tabs>
              <w:rPr>
                <w:b/>
                <w:bCs/>
                <w:sz w:val="12"/>
                <w:szCs w:val="14"/>
              </w:rPr>
            </w:pPr>
            <w:r w:rsidRPr="00167704">
              <w:rPr>
                <w:b/>
                <w:bCs/>
                <w:sz w:val="12"/>
                <w:szCs w:val="14"/>
              </w:rPr>
              <w:t>__________________________________</w:t>
            </w:r>
          </w:p>
          <w:p w14:paraId="3F0CF865" w14:textId="77777777" w:rsidR="00256647" w:rsidRPr="00167704" w:rsidRDefault="00256647" w:rsidP="0028435F">
            <w:pPr>
              <w:tabs>
                <w:tab w:val="left" w:pos="2552"/>
              </w:tabs>
              <w:rPr>
                <w:b/>
                <w:bCs/>
                <w:sz w:val="12"/>
                <w:szCs w:val="14"/>
              </w:rPr>
            </w:pPr>
            <w:r w:rsidRPr="00167704">
              <w:rPr>
                <w:b/>
                <w:bCs/>
                <w:sz w:val="12"/>
                <w:szCs w:val="14"/>
              </w:rPr>
              <w:t>__________________________________</w:t>
            </w:r>
          </w:p>
          <w:p w14:paraId="6FA214FA" w14:textId="77777777" w:rsidR="00256647" w:rsidRPr="00167704" w:rsidRDefault="00256647" w:rsidP="0028435F">
            <w:pPr>
              <w:tabs>
                <w:tab w:val="left" w:pos="2552"/>
              </w:tabs>
              <w:rPr>
                <w:sz w:val="12"/>
                <w:szCs w:val="14"/>
              </w:rPr>
            </w:pPr>
            <w:r w:rsidRPr="00167704">
              <w:rPr>
                <w:sz w:val="12"/>
                <w:szCs w:val="14"/>
              </w:rPr>
              <w:t xml:space="preserve">                           (адрес заявителя)</w:t>
            </w:r>
          </w:p>
          <w:p w14:paraId="380BB64E" w14:textId="77777777" w:rsidR="00256647" w:rsidRPr="00167704" w:rsidRDefault="00256647" w:rsidP="0028435F">
            <w:pPr>
              <w:tabs>
                <w:tab w:val="left" w:pos="2552"/>
              </w:tabs>
              <w:rPr>
                <w:sz w:val="12"/>
                <w:szCs w:val="14"/>
              </w:rPr>
            </w:pPr>
            <w:r w:rsidRPr="00167704">
              <w:rPr>
                <w:sz w:val="12"/>
                <w:szCs w:val="14"/>
              </w:rPr>
              <w:t>________________________________________</w:t>
            </w:r>
          </w:p>
          <w:p w14:paraId="345D8F00" w14:textId="77777777" w:rsidR="00256647" w:rsidRPr="00167704" w:rsidRDefault="00256647" w:rsidP="0028435F">
            <w:pPr>
              <w:tabs>
                <w:tab w:val="left" w:pos="2552"/>
              </w:tabs>
              <w:rPr>
                <w:sz w:val="12"/>
                <w:szCs w:val="14"/>
              </w:rPr>
            </w:pPr>
            <w:r w:rsidRPr="00167704">
              <w:rPr>
                <w:sz w:val="12"/>
                <w:szCs w:val="14"/>
              </w:rPr>
              <w:t>________________________________________</w:t>
            </w:r>
          </w:p>
          <w:p w14:paraId="0443C37A" w14:textId="77777777" w:rsidR="00256647" w:rsidRPr="00167704" w:rsidRDefault="00256647" w:rsidP="0028435F">
            <w:pPr>
              <w:tabs>
                <w:tab w:val="left" w:pos="2552"/>
              </w:tabs>
              <w:rPr>
                <w:b/>
                <w:bCs/>
                <w:sz w:val="12"/>
                <w:szCs w:val="14"/>
              </w:rPr>
            </w:pPr>
            <w:r w:rsidRPr="00167704">
              <w:rPr>
                <w:sz w:val="12"/>
                <w:szCs w:val="14"/>
              </w:rPr>
              <w:t xml:space="preserve">                    (место жительства заявителя)</w:t>
            </w:r>
          </w:p>
        </w:tc>
      </w:tr>
    </w:tbl>
    <w:p w14:paraId="6C526859" w14:textId="77777777" w:rsidR="00256647" w:rsidRPr="00167704" w:rsidRDefault="00256647" w:rsidP="00256647">
      <w:pPr>
        <w:tabs>
          <w:tab w:val="left" w:pos="2552"/>
        </w:tabs>
        <w:jc w:val="center"/>
        <w:rPr>
          <w:b/>
          <w:bCs/>
          <w:sz w:val="12"/>
          <w:szCs w:val="14"/>
        </w:rPr>
      </w:pPr>
    </w:p>
    <w:p w14:paraId="307A0A74" w14:textId="77777777" w:rsidR="00256647" w:rsidRPr="00167704" w:rsidRDefault="00256647" w:rsidP="00256647">
      <w:pPr>
        <w:tabs>
          <w:tab w:val="left" w:pos="2552"/>
        </w:tabs>
        <w:jc w:val="center"/>
        <w:rPr>
          <w:b/>
          <w:bCs/>
          <w:sz w:val="12"/>
          <w:szCs w:val="14"/>
        </w:rPr>
      </w:pPr>
    </w:p>
    <w:p w14:paraId="54EFE22D" w14:textId="77777777" w:rsidR="00256647" w:rsidRPr="00167704" w:rsidRDefault="00256647" w:rsidP="00256647">
      <w:pPr>
        <w:tabs>
          <w:tab w:val="left" w:pos="2552"/>
        </w:tabs>
        <w:jc w:val="center"/>
        <w:rPr>
          <w:sz w:val="12"/>
          <w:szCs w:val="14"/>
        </w:rPr>
      </w:pPr>
      <w:r w:rsidRPr="00167704">
        <w:rPr>
          <w:b/>
          <w:bCs/>
          <w:sz w:val="12"/>
          <w:szCs w:val="14"/>
        </w:rPr>
        <w:t xml:space="preserve">УВЕДОМЛЕНИЕ </w:t>
      </w:r>
    </w:p>
    <w:p w14:paraId="11C4B09E" w14:textId="77777777" w:rsidR="00256647" w:rsidRPr="00167704" w:rsidRDefault="00256647" w:rsidP="00256647">
      <w:pPr>
        <w:tabs>
          <w:tab w:val="left" w:pos="2552"/>
        </w:tabs>
        <w:jc w:val="center"/>
        <w:rPr>
          <w:sz w:val="12"/>
          <w:szCs w:val="14"/>
        </w:rPr>
      </w:pPr>
      <w:r w:rsidRPr="00167704">
        <w:rPr>
          <w:sz w:val="12"/>
          <w:szCs w:val="14"/>
        </w:rPr>
        <w:t>об отказе в предоставлении муниципальной услуги  «Выдача разрешения на вступление в брак несовершеннолетних граждан,  не достигших возраста шестнадцати лет»</w:t>
      </w:r>
    </w:p>
    <w:p w14:paraId="41B84FD3" w14:textId="77777777" w:rsidR="00256647" w:rsidRPr="00167704" w:rsidRDefault="00256647" w:rsidP="00256647">
      <w:pPr>
        <w:tabs>
          <w:tab w:val="left" w:pos="2552"/>
        </w:tabs>
        <w:jc w:val="center"/>
        <w:rPr>
          <w:sz w:val="12"/>
          <w:szCs w:val="14"/>
        </w:rPr>
      </w:pPr>
    </w:p>
    <w:p w14:paraId="56DB34DB" w14:textId="77777777" w:rsidR="00256647" w:rsidRPr="00167704" w:rsidRDefault="00256647" w:rsidP="00256647">
      <w:pPr>
        <w:tabs>
          <w:tab w:val="left" w:pos="2552"/>
        </w:tabs>
        <w:jc w:val="center"/>
        <w:rPr>
          <w:sz w:val="12"/>
          <w:szCs w:val="14"/>
        </w:rPr>
      </w:pPr>
      <w:r w:rsidRPr="00167704">
        <w:rPr>
          <w:b/>
          <w:bCs/>
          <w:sz w:val="12"/>
          <w:szCs w:val="14"/>
        </w:rPr>
        <w:t>Уважаемый (ая)</w:t>
      </w:r>
      <w:r w:rsidRPr="00167704">
        <w:rPr>
          <w:sz w:val="12"/>
          <w:szCs w:val="14"/>
        </w:rPr>
        <w:t xml:space="preserve"> ___________________________________!</w:t>
      </w:r>
    </w:p>
    <w:p w14:paraId="3287A248" w14:textId="77777777" w:rsidR="00256647" w:rsidRPr="00167704" w:rsidRDefault="00256647" w:rsidP="00256647">
      <w:pPr>
        <w:tabs>
          <w:tab w:val="left" w:pos="2552"/>
          <w:tab w:val="left" w:pos="5580"/>
        </w:tabs>
        <w:jc w:val="both"/>
        <w:rPr>
          <w:sz w:val="12"/>
          <w:szCs w:val="14"/>
        </w:rPr>
      </w:pPr>
    </w:p>
    <w:p w14:paraId="18696D24" w14:textId="77777777" w:rsidR="00256647" w:rsidRPr="00167704" w:rsidRDefault="00256647" w:rsidP="00256647">
      <w:pPr>
        <w:tabs>
          <w:tab w:val="left" w:pos="2552"/>
        </w:tabs>
        <w:jc w:val="both"/>
        <w:rPr>
          <w:sz w:val="12"/>
          <w:szCs w:val="14"/>
        </w:rPr>
      </w:pPr>
      <w:r w:rsidRPr="00167704">
        <w:rPr>
          <w:sz w:val="12"/>
          <w:szCs w:val="14"/>
        </w:rPr>
        <w:t>В ответ на Ваше заявление, рег. № ______ от «___»_________ 20___г. об оказании муниципальной услуги по выдаче разрешения на вступление в брак несовершеннолетних граждан, не достигших возраста шестнадцати лет уведомляем Вас о __________________________________________________ __________________________________________________________________</w:t>
      </w:r>
    </w:p>
    <w:p w14:paraId="1F8CAE69" w14:textId="77777777" w:rsidR="00256647" w:rsidRPr="00167704" w:rsidRDefault="00256647" w:rsidP="00256647">
      <w:pPr>
        <w:tabs>
          <w:tab w:val="left" w:pos="2552"/>
        </w:tabs>
        <w:jc w:val="both"/>
        <w:rPr>
          <w:sz w:val="12"/>
          <w:szCs w:val="14"/>
        </w:rPr>
      </w:pPr>
      <w:r w:rsidRPr="00167704">
        <w:rPr>
          <w:sz w:val="12"/>
          <w:szCs w:val="14"/>
        </w:rPr>
        <w:t>__________________________________________________________________.</w:t>
      </w:r>
    </w:p>
    <w:p w14:paraId="730BABB0" w14:textId="77777777" w:rsidR="00256647" w:rsidRPr="00167704" w:rsidRDefault="00256647" w:rsidP="00256647">
      <w:pPr>
        <w:tabs>
          <w:tab w:val="left" w:pos="2552"/>
        </w:tabs>
        <w:jc w:val="both"/>
        <w:rPr>
          <w:sz w:val="12"/>
          <w:szCs w:val="14"/>
        </w:rPr>
      </w:pPr>
      <w:r w:rsidRPr="00167704">
        <w:rPr>
          <w:sz w:val="12"/>
          <w:szCs w:val="14"/>
        </w:rPr>
        <w:t>Причина отказа: ____________________________________________________</w:t>
      </w:r>
    </w:p>
    <w:p w14:paraId="21C66BF6" w14:textId="77777777" w:rsidR="00256647" w:rsidRPr="00167704" w:rsidRDefault="00256647" w:rsidP="00256647">
      <w:pPr>
        <w:jc w:val="both"/>
        <w:rPr>
          <w:sz w:val="12"/>
          <w:szCs w:val="14"/>
        </w:rPr>
      </w:pPr>
    </w:p>
    <w:p w14:paraId="54287AEE" w14:textId="77777777" w:rsidR="00256647" w:rsidRPr="00167704" w:rsidRDefault="00256647" w:rsidP="00256647">
      <w:pPr>
        <w:jc w:val="both"/>
        <w:rPr>
          <w:sz w:val="12"/>
          <w:szCs w:val="14"/>
        </w:rPr>
      </w:pPr>
      <w:r w:rsidRPr="00167704">
        <w:rPr>
          <w:sz w:val="12"/>
          <w:szCs w:val="14"/>
        </w:rPr>
        <w:t>Решение Администрации муниципального округа об отказе в предоставлении муниципальной услуги может быть обжаловано в досудебном и в судебном порядке.</w:t>
      </w:r>
    </w:p>
    <w:p w14:paraId="3000F000" w14:textId="77777777" w:rsidR="00256647" w:rsidRPr="00167704" w:rsidRDefault="00256647" w:rsidP="00256647">
      <w:pPr>
        <w:tabs>
          <w:tab w:val="left" w:pos="5580"/>
        </w:tabs>
        <w:jc w:val="both"/>
        <w:rPr>
          <w:sz w:val="12"/>
          <w:szCs w:val="14"/>
        </w:rPr>
      </w:pPr>
    </w:p>
    <w:p w14:paraId="2F040D49" w14:textId="77777777" w:rsidR="00256647" w:rsidRPr="00167704" w:rsidRDefault="00256647" w:rsidP="00256647">
      <w:pPr>
        <w:jc w:val="both"/>
        <w:rPr>
          <w:sz w:val="12"/>
          <w:szCs w:val="14"/>
        </w:rPr>
      </w:pPr>
      <w:r w:rsidRPr="00167704">
        <w:rPr>
          <w:sz w:val="12"/>
          <w:szCs w:val="14"/>
        </w:rPr>
        <w:t xml:space="preserve">Заместитель Главы Администрации: _____________ _____________________ </w:t>
      </w:r>
    </w:p>
    <w:p w14:paraId="497E88D4" w14:textId="77777777" w:rsidR="00256647" w:rsidRPr="00167704" w:rsidRDefault="00256647" w:rsidP="00256647">
      <w:pPr>
        <w:jc w:val="both"/>
        <w:rPr>
          <w:sz w:val="12"/>
          <w:szCs w:val="14"/>
        </w:rPr>
      </w:pPr>
      <w:r w:rsidRPr="00167704">
        <w:rPr>
          <w:sz w:val="12"/>
          <w:szCs w:val="14"/>
        </w:rPr>
        <w:t xml:space="preserve">(подпись)               (инициалы, фамилия  должностного лица) </w:t>
      </w:r>
    </w:p>
    <w:p w14:paraId="165408A8" w14:textId="77777777" w:rsidR="00256647" w:rsidRPr="00167704" w:rsidRDefault="00256647" w:rsidP="00256647">
      <w:pPr>
        <w:rPr>
          <w:sz w:val="12"/>
          <w:szCs w:val="14"/>
        </w:rPr>
      </w:pPr>
    </w:p>
    <w:p w14:paraId="30DCCE21" w14:textId="77777777" w:rsidR="00256647" w:rsidRPr="00167704" w:rsidRDefault="00256647" w:rsidP="00256647">
      <w:pPr>
        <w:rPr>
          <w:sz w:val="12"/>
          <w:szCs w:val="14"/>
        </w:rPr>
      </w:pPr>
      <w:r w:rsidRPr="00167704">
        <w:rPr>
          <w:sz w:val="12"/>
          <w:szCs w:val="14"/>
        </w:rPr>
        <w:t>Ф.И.О. исполнителя, телефон</w:t>
      </w:r>
    </w:p>
    <w:p w14:paraId="21DC8B33" w14:textId="77777777" w:rsidR="00256647" w:rsidRPr="00167704" w:rsidRDefault="00256647" w:rsidP="00256647">
      <w:pPr>
        <w:jc w:val="center"/>
        <w:rPr>
          <w:b/>
          <w:sz w:val="16"/>
          <w:szCs w:val="16"/>
        </w:rPr>
      </w:pPr>
      <w:r w:rsidRPr="00167704">
        <w:rPr>
          <w:b/>
          <w:sz w:val="16"/>
          <w:szCs w:val="16"/>
        </w:rPr>
        <w:t>ПОСТАНОВЛЕНИЕ</w:t>
      </w:r>
    </w:p>
    <w:p w14:paraId="24D4FABF" w14:textId="77777777" w:rsidR="00256647" w:rsidRPr="00167704" w:rsidRDefault="00256647" w:rsidP="00256647">
      <w:pPr>
        <w:jc w:val="center"/>
        <w:rPr>
          <w:sz w:val="16"/>
          <w:szCs w:val="16"/>
        </w:rPr>
      </w:pPr>
      <w:r w:rsidRPr="00167704">
        <w:rPr>
          <w:sz w:val="16"/>
          <w:szCs w:val="16"/>
        </w:rPr>
        <w:t>Администрации Солецкого муниципального округа</w:t>
      </w:r>
    </w:p>
    <w:p w14:paraId="19A43559" w14:textId="77777777" w:rsidR="00256647" w:rsidRPr="00167704" w:rsidRDefault="00256647" w:rsidP="00256647">
      <w:pPr>
        <w:jc w:val="center"/>
        <w:rPr>
          <w:sz w:val="16"/>
          <w:szCs w:val="16"/>
        </w:rPr>
      </w:pPr>
    </w:p>
    <w:p w14:paraId="4B9F6781" w14:textId="77777777" w:rsidR="00256647" w:rsidRPr="00167704" w:rsidRDefault="00256647" w:rsidP="00256647">
      <w:pPr>
        <w:jc w:val="center"/>
        <w:rPr>
          <w:sz w:val="16"/>
          <w:szCs w:val="16"/>
        </w:rPr>
      </w:pPr>
      <w:r w:rsidRPr="00167704">
        <w:rPr>
          <w:sz w:val="16"/>
          <w:szCs w:val="16"/>
        </w:rPr>
        <w:t>от 29.11.2021 № 1755</w:t>
      </w:r>
    </w:p>
    <w:p w14:paraId="3D52A757" w14:textId="77777777" w:rsidR="00256647" w:rsidRPr="00167704" w:rsidRDefault="00256647" w:rsidP="00256647">
      <w:pPr>
        <w:jc w:val="center"/>
        <w:rPr>
          <w:sz w:val="16"/>
          <w:szCs w:val="16"/>
        </w:rPr>
      </w:pPr>
      <w:r w:rsidRPr="00167704">
        <w:rPr>
          <w:sz w:val="16"/>
          <w:szCs w:val="16"/>
        </w:rPr>
        <w:t>г. Сольцы</w:t>
      </w:r>
    </w:p>
    <w:p w14:paraId="26EA8887" w14:textId="77777777" w:rsidR="00256647" w:rsidRPr="00167704" w:rsidRDefault="00256647" w:rsidP="00563919">
      <w:pPr>
        <w:jc w:val="center"/>
        <w:rPr>
          <w:sz w:val="14"/>
          <w:szCs w:val="14"/>
        </w:rPr>
      </w:pPr>
    </w:p>
    <w:p w14:paraId="0E84674E" w14:textId="77777777" w:rsidR="00256647" w:rsidRPr="00167704" w:rsidRDefault="00256647" w:rsidP="00256647">
      <w:pPr>
        <w:jc w:val="center"/>
        <w:rPr>
          <w:b/>
          <w:sz w:val="14"/>
          <w:szCs w:val="14"/>
        </w:rPr>
      </w:pPr>
      <w:r w:rsidRPr="00167704">
        <w:rPr>
          <w:b/>
          <w:sz w:val="14"/>
          <w:szCs w:val="14"/>
        </w:rPr>
        <w:t>Об утверждении административного регламента предоставления муниципальной услуги «Выдача разрешений на право организации розничного рынка на территории Солецкого муниципального округа»</w:t>
      </w:r>
    </w:p>
    <w:p w14:paraId="087BE106" w14:textId="77777777" w:rsidR="00256647" w:rsidRPr="00167704" w:rsidRDefault="00256647" w:rsidP="00256647">
      <w:pPr>
        <w:rPr>
          <w:sz w:val="14"/>
          <w:szCs w:val="14"/>
        </w:rPr>
      </w:pPr>
    </w:p>
    <w:p w14:paraId="137453D0" w14:textId="77777777" w:rsidR="00256647" w:rsidRPr="00167704" w:rsidRDefault="00256647" w:rsidP="00256647">
      <w:pPr>
        <w:ind w:firstLine="284"/>
        <w:jc w:val="both"/>
        <w:rPr>
          <w:sz w:val="14"/>
          <w:szCs w:val="14"/>
        </w:rPr>
      </w:pPr>
      <w:r w:rsidRPr="00167704">
        <w:rPr>
          <w:sz w:val="14"/>
          <w:szCs w:val="14"/>
        </w:rPr>
        <w:t xml:space="preserve">В соответствии с Федеральным законом от 27 июля 2010 года № 210-ФЗ «Об организации предоставления государственных и муниципальных услуг», распоряжения Правительства Российской Федерации от 18 сентября 2019 года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решением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 постановлением Администрации муниципального округа от 25.01.2021 № 93 «Об утверждении порядка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Администрация Солецкого муниципального округа </w:t>
      </w:r>
      <w:r w:rsidRPr="00167704">
        <w:rPr>
          <w:b/>
          <w:sz w:val="14"/>
          <w:szCs w:val="14"/>
        </w:rPr>
        <w:t>ПОСТАНОВЛЯЕТ:</w:t>
      </w:r>
    </w:p>
    <w:p w14:paraId="70C0019D" w14:textId="77777777" w:rsidR="00256647" w:rsidRPr="00167704" w:rsidRDefault="00256647" w:rsidP="00256647">
      <w:pPr>
        <w:ind w:firstLine="284"/>
        <w:jc w:val="both"/>
        <w:rPr>
          <w:sz w:val="14"/>
          <w:szCs w:val="14"/>
        </w:rPr>
      </w:pPr>
      <w:r w:rsidRPr="00167704">
        <w:rPr>
          <w:sz w:val="14"/>
          <w:szCs w:val="14"/>
        </w:rPr>
        <w:t>1. Утвердить прилагаемый административный регламент предоставления муниципальной услуги «Выдача разрешений на право организации розничного рынка на территории Солецкого муниципального округа».</w:t>
      </w:r>
    </w:p>
    <w:p w14:paraId="110AE6F0" w14:textId="77777777" w:rsidR="00256647" w:rsidRPr="00167704" w:rsidRDefault="00256647" w:rsidP="00256647">
      <w:pPr>
        <w:ind w:firstLine="284"/>
        <w:jc w:val="both"/>
        <w:rPr>
          <w:sz w:val="14"/>
          <w:szCs w:val="14"/>
        </w:rPr>
      </w:pPr>
      <w:r w:rsidRPr="00167704">
        <w:rPr>
          <w:sz w:val="14"/>
          <w:szCs w:val="14"/>
        </w:rPr>
        <w:t>2. Признать утратившими силу постановления Администрации муниципального района от 11.02.2011 № 222 «Об утверждении административного регламента предоставления муниципальной услуги по выдаче разрешения на право организации рынков на территории Солецкого района», от 22.07.2020 № 810 «О внесении изменения в административный регламент предоставления муниципальной услуги по выдаче разрешений на право организации розничного рынка на территории Солецкого района».</w:t>
      </w:r>
    </w:p>
    <w:p w14:paraId="6A4A4540" w14:textId="77777777" w:rsidR="00256647" w:rsidRPr="00167704" w:rsidRDefault="00256647" w:rsidP="00256647">
      <w:pPr>
        <w:ind w:firstLine="284"/>
        <w:jc w:val="both"/>
        <w:rPr>
          <w:sz w:val="14"/>
          <w:szCs w:val="14"/>
        </w:rPr>
      </w:pPr>
      <w:r w:rsidRPr="00167704">
        <w:rPr>
          <w:sz w:val="14"/>
          <w:szCs w:val="14"/>
        </w:rPr>
        <w:t>3. Настоящее постановление вступает в силу после официального опубликования.</w:t>
      </w:r>
    </w:p>
    <w:p w14:paraId="3E4F8DB4" w14:textId="77777777" w:rsidR="00256647" w:rsidRPr="00167704" w:rsidRDefault="00256647" w:rsidP="00256647">
      <w:pPr>
        <w:ind w:firstLine="284"/>
        <w:jc w:val="both"/>
        <w:rPr>
          <w:sz w:val="14"/>
          <w:szCs w:val="14"/>
        </w:rPr>
      </w:pPr>
      <w:r w:rsidRPr="00167704">
        <w:rPr>
          <w:sz w:val="14"/>
          <w:szCs w:val="14"/>
        </w:rPr>
        <w:t>4.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0CFC09FC" w14:textId="77777777" w:rsidR="00256647" w:rsidRDefault="00256647" w:rsidP="00256647">
      <w:pPr>
        <w:pStyle w:val="32"/>
        <w:suppressAutoHyphens/>
        <w:spacing w:after="0"/>
        <w:ind w:left="0"/>
        <w:rPr>
          <w:b/>
          <w:sz w:val="14"/>
          <w:szCs w:val="14"/>
        </w:rPr>
      </w:pPr>
    </w:p>
    <w:p w14:paraId="3C17C8FC" w14:textId="77777777" w:rsidR="00BB0365" w:rsidRPr="00167704" w:rsidRDefault="00BB0365" w:rsidP="00256647">
      <w:pPr>
        <w:pStyle w:val="32"/>
        <w:suppressAutoHyphens/>
        <w:spacing w:after="0"/>
        <w:ind w:left="0"/>
        <w:rPr>
          <w:b/>
          <w:sz w:val="14"/>
          <w:szCs w:val="14"/>
        </w:rPr>
      </w:pPr>
    </w:p>
    <w:p w14:paraId="77864D7A" w14:textId="77777777" w:rsidR="00256647" w:rsidRPr="00167704" w:rsidRDefault="00256647" w:rsidP="00256647">
      <w:pPr>
        <w:pStyle w:val="32"/>
        <w:suppressAutoHyphens/>
        <w:spacing w:after="0"/>
        <w:ind w:left="0"/>
        <w:rPr>
          <w:b/>
          <w:sz w:val="14"/>
          <w:szCs w:val="14"/>
        </w:rPr>
      </w:pPr>
      <w:r w:rsidRPr="00167704">
        <w:rPr>
          <w:b/>
          <w:sz w:val="14"/>
          <w:szCs w:val="14"/>
        </w:rPr>
        <w:t>Заместитель Главы администрации     Ю.В. Михайлова</w:t>
      </w:r>
    </w:p>
    <w:p w14:paraId="76572AAB" w14:textId="77777777" w:rsidR="00256647" w:rsidRPr="00167704" w:rsidRDefault="00256647" w:rsidP="00256647">
      <w:pPr>
        <w:jc w:val="right"/>
        <w:rPr>
          <w:sz w:val="14"/>
          <w:szCs w:val="14"/>
        </w:rPr>
      </w:pPr>
      <w:r w:rsidRPr="00167704">
        <w:rPr>
          <w:sz w:val="14"/>
          <w:szCs w:val="14"/>
        </w:rPr>
        <w:t xml:space="preserve">                                                         Утвержден</w:t>
      </w:r>
    </w:p>
    <w:p w14:paraId="090CCAF3" w14:textId="77777777" w:rsidR="00256647" w:rsidRPr="00167704" w:rsidRDefault="00256647" w:rsidP="00256647">
      <w:pPr>
        <w:jc w:val="right"/>
        <w:rPr>
          <w:sz w:val="14"/>
          <w:szCs w:val="14"/>
        </w:rPr>
      </w:pPr>
      <w:r w:rsidRPr="00167704">
        <w:rPr>
          <w:sz w:val="14"/>
          <w:szCs w:val="14"/>
        </w:rPr>
        <w:t xml:space="preserve">                                                                         постановлением Администрации</w:t>
      </w:r>
    </w:p>
    <w:p w14:paraId="4AD28440" w14:textId="77777777" w:rsidR="00256647" w:rsidRPr="00167704" w:rsidRDefault="00256647" w:rsidP="00256647">
      <w:pPr>
        <w:jc w:val="right"/>
        <w:rPr>
          <w:sz w:val="14"/>
          <w:szCs w:val="14"/>
        </w:rPr>
      </w:pPr>
      <w:r w:rsidRPr="00167704">
        <w:rPr>
          <w:sz w:val="14"/>
          <w:szCs w:val="14"/>
        </w:rPr>
        <w:t xml:space="preserve">                                                          муниципального округа</w:t>
      </w:r>
    </w:p>
    <w:p w14:paraId="09285907" w14:textId="77777777" w:rsidR="00256647" w:rsidRPr="00167704" w:rsidRDefault="00256647" w:rsidP="00256647">
      <w:pPr>
        <w:jc w:val="right"/>
        <w:rPr>
          <w:sz w:val="14"/>
          <w:szCs w:val="14"/>
        </w:rPr>
      </w:pPr>
      <w:r w:rsidRPr="00167704">
        <w:rPr>
          <w:sz w:val="14"/>
          <w:szCs w:val="14"/>
        </w:rPr>
        <w:t xml:space="preserve">                                                             от  29.11.2021 № 1755</w:t>
      </w:r>
    </w:p>
    <w:p w14:paraId="6BEC29D9" w14:textId="77777777" w:rsidR="00256647" w:rsidRPr="00167704" w:rsidRDefault="00256647" w:rsidP="00256647">
      <w:pPr>
        <w:rPr>
          <w:sz w:val="14"/>
          <w:szCs w:val="14"/>
        </w:rPr>
      </w:pPr>
    </w:p>
    <w:p w14:paraId="5E0E4E89" w14:textId="77777777" w:rsidR="00256647" w:rsidRPr="00167704" w:rsidRDefault="00256647" w:rsidP="00256647">
      <w:pPr>
        <w:rPr>
          <w:sz w:val="14"/>
          <w:szCs w:val="14"/>
        </w:rPr>
      </w:pPr>
    </w:p>
    <w:p w14:paraId="65E7BC67" w14:textId="77777777" w:rsidR="00256647" w:rsidRPr="00167704" w:rsidRDefault="00256647" w:rsidP="00256647">
      <w:pPr>
        <w:suppressAutoHyphens/>
        <w:autoSpaceDE w:val="0"/>
        <w:autoSpaceDN w:val="0"/>
        <w:adjustRightInd w:val="0"/>
        <w:jc w:val="center"/>
        <w:rPr>
          <w:b/>
          <w:bCs/>
          <w:sz w:val="14"/>
          <w:szCs w:val="14"/>
        </w:rPr>
      </w:pPr>
      <w:r w:rsidRPr="00167704">
        <w:rPr>
          <w:b/>
          <w:bCs/>
          <w:sz w:val="14"/>
          <w:szCs w:val="14"/>
        </w:rPr>
        <w:t>Административный регламент предоставления муниципальной услуги «Выдача разрешений на право организации розничного рынка на территории Солецкого муниципального округа»</w:t>
      </w:r>
    </w:p>
    <w:p w14:paraId="0633A512" w14:textId="77777777" w:rsidR="00256647" w:rsidRPr="00167704" w:rsidRDefault="00256647" w:rsidP="00256647">
      <w:pPr>
        <w:shd w:val="clear" w:color="auto" w:fill="FFFFFF" w:themeFill="background1"/>
        <w:suppressAutoHyphens/>
        <w:ind w:firstLine="284"/>
        <w:jc w:val="center"/>
        <w:rPr>
          <w:b/>
          <w:sz w:val="14"/>
          <w:szCs w:val="14"/>
        </w:rPr>
      </w:pPr>
    </w:p>
    <w:p w14:paraId="06505B5D" w14:textId="77777777" w:rsidR="00256647" w:rsidRPr="00167704" w:rsidRDefault="00256647" w:rsidP="00256647">
      <w:pPr>
        <w:autoSpaceDE w:val="0"/>
        <w:autoSpaceDN w:val="0"/>
        <w:adjustRightInd w:val="0"/>
        <w:ind w:firstLine="284"/>
        <w:jc w:val="center"/>
        <w:outlineLvl w:val="1"/>
        <w:rPr>
          <w:bCs/>
          <w:sz w:val="14"/>
          <w:szCs w:val="14"/>
        </w:rPr>
      </w:pPr>
      <w:r w:rsidRPr="00167704">
        <w:rPr>
          <w:bCs/>
          <w:sz w:val="14"/>
          <w:szCs w:val="14"/>
          <w:lang w:val="en-US"/>
        </w:rPr>
        <w:t>I</w:t>
      </w:r>
      <w:r w:rsidRPr="00167704">
        <w:rPr>
          <w:bCs/>
          <w:sz w:val="14"/>
          <w:szCs w:val="14"/>
        </w:rPr>
        <w:t>. ОБЩИЕ ПОЛОЖЕНИЯ</w:t>
      </w:r>
    </w:p>
    <w:p w14:paraId="53CDBEA0" w14:textId="77777777" w:rsidR="00256647" w:rsidRPr="00167704" w:rsidRDefault="00256647" w:rsidP="00256647">
      <w:pPr>
        <w:autoSpaceDE w:val="0"/>
        <w:autoSpaceDN w:val="0"/>
        <w:adjustRightInd w:val="0"/>
        <w:ind w:firstLine="284"/>
        <w:jc w:val="both"/>
        <w:outlineLvl w:val="1"/>
        <w:rPr>
          <w:b/>
          <w:sz w:val="14"/>
          <w:szCs w:val="14"/>
        </w:rPr>
      </w:pPr>
      <w:r w:rsidRPr="00167704">
        <w:rPr>
          <w:b/>
          <w:sz w:val="14"/>
          <w:szCs w:val="14"/>
        </w:rPr>
        <w:t>1.1. Предмет регулирования регламента</w:t>
      </w:r>
    </w:p>
    <w:p w14:paraId="1716D0AD" w14:textId="77777777" w:rsidR="00256647" w:rsidRPr="00167704" w:rsidRDefault="00256647" w:rsidP="00256647">
      <w:pPr>
        <w:widowControl w:val="0"/>
        <w:autoSpaceDE w:val="0"/>
        <w:autoSpaceDN w:val="0"/>
        <w:adjustRightInd w:val="0"/>
        <w:ind w:firstLine="284"/>
        <w:contextualSpacing/>
        <w:jc w:val="both"/>
        <w:rPr>
          <w:sz w:val="14"/>
          <w:szCs w:val="14"/>
        </w:rPr>
      </w:pPr>
      <w:r w:rsidRPr="00167704">
        <w:rPr>
          <w:sz w:val="14"/>
          <w:szCs w:val="14"/>
        </w:rPr>
        <w:t xml:space="preserve">Административный регламент по предоставлению муниципальной услуги «Выдача разрешений на право организации розничного рынка на территории Солецкого муниципального округа» (далее – административный регламент) устанавливает сроки, состав и последовательность административных процедур (действий) Администрации Солецкого муниципального округа по выдаче, переоформлению, продлению срока действия разрешения на право организации розничного рынка (далее – муниципальная услуга). </w:t>
      </w:r>
    </w:p>
    <w:p w14:paraId="61503A70" w14:textId="77777777" w:rsidR="00256647" w:rsidRPr="00167704" w:rsidRDefault="00256647" w:rsidP="00256647">
      <w:pPr>
        <w:autoSpaceDE w:val="0"/>
        <w:autoSpaceDN w:val="0"/>
        <w:adjustRightInd w:val="0"/>
        <w:ind w:firstLine="284"/>
        <w:contextualSpacing/>
        <w:jc w:val="both"/>
        <w:rPr>
          <w:iCs/>
          <w:sz w:val="14"/>
          <w:szCs w:val="14"/>
        </w:rPr>
      </w:pPr>
      <w:r w:rsidRPr="00167704">
        <w:rPr>
          <w:iCs/>
          <w:sz w:val="14"/>
          <w:szCs w:val="14"/>
        </w:rPr>
        <w:t>Административный регламент также устанавливает порядок взаимодействия между структурными подразделениями</w:t>
      </w:r>
      <w:r w:rsidRPr="00167704">
        <w:rPr>
          <w:sz w:val="14"/>
          <w:szCs w:val="14"/>
        </w:rPr>
        <w:t xml:space="preserve"> Администрации Солецкого муниципального округа </w:t>
      </w:r>
      <w:r w:rsidRPr="00167704">
        <w:rPr>
          <w:iCs/>
          <w:sz w:val="14"/>
          <w:szCs w:val="14"/>
        </w:rPr>
        <w:t>(далее – Уполномоченный орган), их должностными лицами, взаимодействия Уполномоченного органа с физическими и юридическими лицами, с заявителями при предоставлении муниципальной услуги.</w:t>
      </w:r>
    </w:p>
    <w:p w14:paraId="5DDEC05D" w14:textId="77777777" w:rsidR="00256647" w:rsidRPr="00167704" w:rsidRDefault="00256647" w:rsidP="00256647">
      <w:pPr>
        <w:autoSpaceDE w:val="0"/>
        <w:autoSpaceDN w:val="0"/>
        <w:adjustRightInd w:val="0"/>
        <w:ind w:firstLine="284"/>
        <w:jc w:val="both"/>
        <w:outlineLvl w:val="1"/>
        <w:rPr>
          <w:b/>
          <w:sz w:val="14"/>
          <w:szCs w:val="14"/>
        </w:rPr>
      </w:pPr>
      <w:r w:rsidRPr="00167704">
        <w:rPr>
          <w:b/>
          <w:sz w:val="14"/>
          <w:szCs w:val="14"/>
        </w:rPr>
        <w:t>1.2. Круг заявителей</w:t>
      </w:r>
    </w:p>
    <w:p w14:paraId="45869C48" w14:textId="77777777" w:rsidR="00256647" w:rsidRPr="00167704" w:rsidRDefault="00256647" w:rsidP="00256647">
      <w:pPr>
        <w:autoSpaceDE w:val="0"/>
        <w:autoSpaceDN w:val="0"/>
        <w:adjustRightInd w:val="0"/>
        <w:ind w:firstLine="284"/>
        <w:jc w:val="both"/>
        <w:outlineLvl w:val="1"/>
        <w:rPr>
          <w:sz w:val="14"/>
          <w:szCs w:val="14"/>
        </w:rPr>
      </w:pPr>
      <w:r w:rsidRPr="00167704">
        <w:rPr>
          <w:sz w:val="14"/>
          <w:szCs w:val="14"/>
        </w:rPr>
        <w:t>1.2.1. Заявителем при предоставлении муниципальной услуги являются юридические лица.</w:t>
      </w:r>
    </w:p>
    <w:p w14:paraId="58265098"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 xml:space="preserve">1.2.2. С заявлением о предоставлении муниципальной услуги вправе обратиться лица, имеющие такое право в соответствии с законодательством Российской </w:t>
      </w:r>
      <w:r w:rsidRPr="00167704">
        <w:rPr>
          <w:sz w:val="14"/>
          <w:szCs w:val="14"/>
        </w:rPr>
        <w:lastRenderedPageBreak/>
        <w:t>Федерации либо в силу наделения их заявителями в порядке, установленном законодательством Российской Федерации, соответствующими полномочиями.</w:t>
      </w:r>
    </w:p>
    <w:p w14:paraId="50EEBA46" w14:textId="77777777" w:rsidR="00256647" w:rsidRPr="00167704" w:rsidRDefault="00256647" w:rsidP="00256647">
      <w:pPr>
        <w:autoSpaceDE w:val="0"/>
        <w:autoSpaceDN w:val="0"/>
        <w:adjustRightInd w:val="0"/>
        <w:ind w:firstLine="284"/>
        <w:jc w:val="both"/>
        <w:outlineLvl w:val="1"/>
        <w:rPr>
          <w:sz w:val="14"/>
          <w:szCs w:val="14"/>
        </w:rPr>
      </w:pPr>
      <w:r w:rsidRPr="00167704">
        <w:rPr>
          <w:b/>
          <w:sz w:val="14"/>
          <w:szCs w:val="14"/>
        </w:rPr>
        <w:t>1.3. Требования к порядку информирования о предоставлении     муниципальной услуги</w:t>
      </w:r>
    </w:p>
    <w:p w14:paraId="716CEE36" w14:textId="77777777" w:rsidR="00256647" w:rsidRPr="00167704" w:rsidRDefault="00256647" w:rsidP="00256647">
      <w:pPr>
        <w:widowControl w:val="0"/>
        <w:autoSpaceDE w:val="0"/>
        <w:autoSpaceDN w:val="0"/>
        <w:ind w:firstLine="284"/>
        <w:contextualSpacing/>
        <w:jc w:val="both"/>
        <w:rPr>
          <w:sz w:val="14"/>
          <w:szCs w:val="14"/>
        </w:rPr>
      </w:pPr>
      <w:r w:rsidRPr="00167704">
        <w:rPr>
          <w:sz w:val="14"/>
          <w:szCs w:val="14"/>
        </w:rPr>
        <w:t>1.3.1. Информация о порядке предоставления муниципальной услуги предоставляется:</w:t>
      </w:r>
    </w:p>
    <w:p w14:paraId="7AFB8533"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14:paraId="1E31F1D6"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 xml:space="preserve">на официальном сайте Уполномоченного органа в информационно-телекоммуникационной сети «Интернет» (далее </w:t>
      </w:r>
      <w:r w:rsidRPr="00167704">
        <w:rPr>
          <w:bCs/>
          <w:sz w:val="14"/>
          <w:szCs w:val="14"/>
        </w:rPr>
        <w:t xml:space="preserve">– </w:t>
      </w:r>
      <w:r w:rsidRPr="00167704">
        <w:rPr>
          <w:sz w:val="14"/>
          <w:szCs w:val="14"/>
        </w:rPr>
        <w:t>сеть «Интернет»);</w:t>
      </w:r>
    </w:p>
    <w:p w14:paraId="7D175F67"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 xml:space="preserve">в федеральной государственной информационной системе «Единый портал государственных и муниципальных услуг (функций)»(далее - единый портал), </w:t>
      </w:r>
      <w:r w:rsidRPr="00167704">
        <w:rPr>
          <w:bCs/>
          <w:sz w:val="14"/>
          <w:szCs w:val="14"/>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14:paraId="04B3E942" w14:textId="77777777" w:rsidR="00256647" w:rsidRPr="00167704" w:rsidRDefault="00256647" w:rsidP="00256647">
      <w:pPr>
        <w:autoSpaceDE w:val="0"/>
        <w:autoSpaceDN w:val="0"/>
        <w:adjustRightInd w:val="0"/>
        <w:ind w:firstLine="284"/>
        <w:contextualSpacing/>
        <w:jc w:val="both"/>
        <w:rPr>
          <w:bCs/>
          <w:sz w:val="14"/>
          <w:szCs w:val="14"/>
        </w:rPr>
      </w:pPr>
      <w:r w:rsidRPr="00167704">
        <w:rPr>
          <w:sz w:val="14"/>
          <w:szCs w:val="14"/>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167704">
        <w:rPr>
          <w:bCs/>
          <w:sz w:val="14"/>
          <w:szCs w:val="14"/>
        </w:rPr>
        <w:t>; региональной государственной информационной системе «Реестр государственных и муниципальных услуг (функций)» (далее – региональный реестр);</w:t>
      </w:r>
    </w:p>
    <w:p w14:paraId="05083FC1"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на информационных стендах в помещениях Уполномоченного органа;</w:t>
      </w:r>
    </w:p>
    <w:p w14:paraId="28827A20"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 xml:space="preserve">в многофункциональных центрах предоставления государственных </w:t>
      </w:r>
      <w:r w:rsidRPr="00167704">
        <w:rPr>
          <w:sz w:val="14"/>
          <w:szCs w:val="14"/>
        </w:rPr>
        <w:br/>
        <w:t xml:space="preserve">и муниципальных услуг (далее </w:t>
      </w:r>
      <w:r w:rsidRPr="00167704">
        <w:rPr>
          <w:bCs/>
          <w:sz w:val="14"/>
          <w:szCs w:val="14"/>
        </w:rPr>
        <w:t xml:space="preserve">– </w:t>
      </w:r>
      <w:r w:rsidRPr="00167704">
        <w:rPr>
          <w:sz w:val="14"/>
          <w:szCs w:val="14"/>
        </w:rPr>
        <w:t>МФЦ).</w:t>
      </w:r>
    </w:p>
    <w:p w14:paraId="3093DB24" w14:textId="77777777" w:rsidR="00256647" w:rsidRPr="00167704" w:rsidRDefault="00256647" w:rsidP="00256647">
      <w:pPr>
        <w:autoSpaceDE w:val="0"/>
        <w:autoSpaceDN w:val="0"/>
        <w:adjustRightInd w:val="0"/>
        <w:ind w:firstLine="284"/>
        <w:contextualSpacing/>
        <w:jc w:val="both"/>
        <w:rPr>
          <w:sz w:val="14"/>
          <w:szCs w:val="14"/>
          <w:u w:val="single"/>
        </w:rPr>
      </w:pPr>
      <w:r w:rsidRPr="00167704">
        <w:rPr>
          <w:sz w:val="14"/>
          <w:szCs w:val="14"/>
        </w:rPr>
        <w:t xml:space="preserve">2) по номеру телефона для справок должностным лицом </w:t>
      </w:r>
      <w:r w:rsidRPr="00167704">
        <w:rPr>
          <w:sz w:val="14"/>
          <w:szCs w:val="14"/>
        </w:rPr>
        <w:br/>
        <w:t>Уполномоченного органа, его структурных подразделений;</w:t>
      </w:r>
    </w:p>
    <w:p w14:paraId="334AD2CA"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14:paraId="588559A3"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1) место нахождения, почтовый адрес, график работы Уполномоченного органа, его структурных подразделений;</w:t>
      </w:r>
    </w:p>
    <w:p w14:paraId="0ECC9C48"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14:paraId="5A94365E"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14:paraId="02F6A78B"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4) порядок получения консультаций (справок).</w:t>
      </w:r>
    </w:p>
    <w:p w14:paraId="4B86287B"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1.3.3. На едином портале, региональном портале размещаются:</w:t>
      </w:r>
    </w:p>
    <w:p w14:paraId="74CBDE3C"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C1995B0"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1.3.3.2. Круг заявителей.</w:t>
      </w:r>
    </w:p>
    <w:p w14:paraId="0C905E60"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1.3.3.3. Срок предоставления муниципальной услуги.</w:t>
      </w:r>
    </w:p>
    <w:p w14:paraId="19814FC3"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1.3.3.4. Стоимость предоставления муниципальной услуги и порядок оплаты.</w:t>
      </w:r>
    </w:p>
    <w:p w14:paraId="10DD98E0"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14:paraId="203E8339"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 xml:space="preserve">1.3.3.6. Исчерпывающий перечень оснований для приостановления или отказа в предоставлении муниципальной услуги. </w:t>
      </w:r>
    </w:p>
    <w:p w14:paraId="193CDDE1"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4F18AEBE"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 xml:space="preserve">1.3.3.8. Образцы заполнения электронной формы заявления о </w:t>
      </w:r>
      <w:r w:rsidRPr="00167704">
        <w:rPr>
          <w:bCs/>
          <w:sz w:val="14"/>
          <w:szCs w:val="14"/>
        </w:rPr>
        <w:t>предоставлении муниципальной услуги.</w:t>
      </w:r>
    </w:p>
    <w:p w14:paraId="00F49D19"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1.3.4. Посредством телефонной связи может предоставляться информация:</w:t>
      </w:r>
    </w:p>
    <w:p w14:paraId="433B750A"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1) о месте нахождения и графике работы Уполномоченного органа, его структурных подразделений;</w:t>
      </w:r>
    </w:p>
    <w:p w14:paraId="5B05D9DF"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2) о порядке предоставления муниципальной услуги;</w:t>
      </w:r>
    </w:p>
    <w:p w14:paraId="0A843222"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3) о сроках предоставления муниципальной услуги;</w:t>
      </w:r>
    </w:p>
    <w:p w14:paraId="0C83E7F8"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4) об адресе официального сайта Уполномоченного органа.</w:t>
      </w:r>
    </w:p>
    <w:p w14:paraId="3B66CF9D" w14:textId="77777777" w:rsidR="00256647" w:rsidRPr="00167704" w:rsidRDefault="00256647" w:rsidP="00256647">
      <w:pPr>
        <w:suppressAutoHyphens/>
        <w:ind w:firstLine="284"/>
        <w:contextualSpacing/>
        <w:jc w:val="both"/>
        <w:rPr>
          <w:rFonts w:eastAsia="Arial"/>
          <w:bCs/>
          <w:sz w:val="14"/>
          <w:szCs w:val="14"/>
          <w:lang w:eastAsia="ar-SA"/>
        </w:rPr>
      </w:pPr>
      <w:r w:rsidRPr="00167704">
        <w:rPr>
          <w:rFonts w:eastAsia="Arial"/>
          <w:bCs/>
          <w:sz w:val="14"/>
          <w:szCs w:val="14"/>
          <w:lang w:eastAsia="ar-SA"/>
        </w:rPr>
        <w:t>1.3.5. При предоставлении муниципальной услуги в электронной форме заявителю направляется:</w:t>
      </w:r>
    </w:p>
    <w:p w14:paraId="72378E8D" w14:textId="77777777" w:rsidR="00256647" w:rsidRPr="00167704" w:rsidRDefault="00256647" w:rsidP="00256647">
      <w:pPr>
        <w:suppressAutoHyphens/>
        <w:ind w:firstLine="284"/>
        <w:contextualSpacing/>
        <w:jc w:val="both"/>
        <w:rPr>
          <w:rFonts w:eastAsia="Arial"/>
          <w:bCs/>
          <w:sz w:val="14"/>
          <w:szCs w:val="14"/>
          <w:lang w:eastAsia="ar-SA"/>
        </w:rPr>
      </w:pPr>
      <w:r w:rsidRPr="00167704">
        <w:rPr>
          <w:rFonts w:eastAsia="Arial"/>
          <w:bCs/>
          <w:sz w:val="14"/>
          <w:szCs w:val="14"/>
          <w:lang w:eastAsia="ar-SA"/>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14:paraId="5864B33A" w14:textId="77777777" w:rsidR="00256647" w:rsidRPr="00167704" w:rsidRDefault="00256647" w:rsidP="00256647">
      <w:pPr>
        <w:suppressAutoHyphens/>
        <w:ind w:firstLine="284"/>
        <w:contextualSpacing/>
        <w:jc w:val="both"/>
        <w:rPr>
          <w:rFonts w:eastAsia="Arial"/>
          <w:bCs/>
          <w:sz w:val="14"/>
          <w:szCs w:val="14"/>
          <w:lang w:eastAsia="ar-SA"/>
        </w:rPr>
      </w:pPr>
      <w:r w:rsidRPr="00167704">
        <w:rPr>
          <w:rFonts w:eastAsia="Arial"/>
          <w:bCs/>
          <w:sz w:val="14"/>
          <w:szCs w:val="14"/>
          <w:lang w:eastAsia="ar-SA"/>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14:paraId="2A3CA997" w14:textId="77777777" w:rsidR="00256647" w:rsidRPr="00167704" w:rsidRDefault="00256647" w:rsidP="00256647">
      <w:pPr>
        <w:autoSpaceDE w:val="0"/>
        <w:autoSpaceDN w:val="0"/>
        <w:adjustRightInd w:val="0"/>
        <w:ind w:firstLine="284"/>
        <w:outlineLvl w:val="1"/>
        <w:rPr>
          <w:b/>
          <w:sz w:val="14"/>
          <w:szCs w:val="14"/>
        </w:rPr>
      </w:pPr>
      <w:r w:rsidRPr="00167704">
        <w:rPr>
          <w:bCs/>
          <w:sz w:val="14"/>
          <w:szCs w:val="14"/>
        </w:rPr>
        <w:t>1.3.5.3. Уведомление о мотивированном отказе в предоставлении муниципальной услуги.</w:t>
      </w:r>
    </w:p>
    <w:p w14:paraId="7442C072" w14:textId="77777777" w:rsidR="00256647" w:rsidRPr="00167704" w:rsidRDefault="00256647" w:rsidP="00256647">
      <w:pPr>
        <w:keepNext/>
        <w:tabs>
          <w:tab w:val="num" w:pos="0"/>
        </w:tabs>
        <w:ind w:firstLine="284"/>
        <w:jc w:val="center"/>
        <w:outlineLvl w:val="3"/>
        <w:rPr>
          <w:b/>
          <w:sz w:val="14"/>
          <w:szCs w:val="14"/>
        </w:rPr>
      </w:pPr>
      <w:bookmarkStart w:id="0" w:name="_Toc206489247"/>
      <w:r w:rsidRPr="00167704">
        <w:rPr>
          <w:b/>
          <w:sz w:val="14"/>
          <w:szCs w:val="14"/>
          <w:lang w:val="en-US"/>
        </w:rPr>
        <w:t>II</w:t>
      </w:r>
      <w:r w:rsidRPr="00167704">
        <w:rPr>
          <w:b/>
          <w:sz w:val="14"/>
          <w:szCs w:val="14"/>
        </w:rPr>
        <w:t>. СТАНДАРТ ПРЕДОСТАВЛЕНИЯ МУНИЦИПАЛЬНОЙ УСЛУГИ</w:t>
      </w:r>
    </w:p>
    <w:p w14:paraId="3FDDD744" w14:textId="77777777" w:rsidR="00256647" w:rsidRPr="00167704" w:rsidRDefault="00256647" w:rsidP="00256647">
      <w:pPr>
        <w:autoSpaceDE w:val="0"/>
        <w:autoSpaceDN w:val="0"/>
        <w:adjustRightInd w:val="0"/>
        <w:ind w:firstLine="284"/>
        <w:jc w:val="both"/>
        <w:outlineLvl w:val="1"/>
        <w:rPr>
          <w:b/>
          <w:sz w:val="14"/>
          <w:szCs w:val="14"/>
        </w:rPr>
      </w:pPr>
      <w:r w:rsidRPr="00167704">
        <w:rPr>
          <w:b/>
          <w:sz w:val="14"/>
          <w:szCs w:val="14"/>
        </w:rPr>
        <w:t>2.1.</w:t>
      </w:r>
      <w:r w:rsidRPr="00167704">
        <w:rPr>
          <w:b/>
          <w:sz w:val="14"/>
          <w:szCs w:val="14"/>
        </w:rPr>
        <w:tab/>
        <w:t>Наименование муниципальной услуги</w:t>
      </w:r>
    </w:p>
    <w:bookmarkEnd w:id="0"/>
    <w:p w14:paraId="3C981D4D" w14:textId="77777777" w:rsidR="00256647" w:rsidRPr="00167704" w:rsidRDefault="00256647" w:rsidP="00256647">
      <w:pPr>
        <w:ind w:firstLine="284"/>
        <w:jc w:val="both"/>
        <w:rPr>
          <w:sz w:val="14"/>
          <w:szCs w:val="14"/>
        </w:rPr>
      </w:pPr>
      <w:r w:rsidRPr="00167704">
        <w:rPr>
          <w:sz w:val="14"/>
          <w:szCs w:val="14"/>
        </w:rPr>
        <w:t>Выдача разрешений на право организации розничного рынка на территории Солецкого муниципального округа</w:t>
      </w:r>
    </w:p>
    <w:p w14:paraId="32A8E565" w14:textId="77777777" w:rsidR="00256647" w:rsidRPr="00167704" w:rsidRDefault="00256647" w:rsidP="00256647">
      <w:pPr>
        <w:autoSpaceDE w:val="0"/>
        <w:autoSpaceDN w:val="0"/>
        <w:adjustRightInd w:val="0"/>
        <w:ind w:firstLine="284"/>
        <w:jc w:val="both"/>
        <w:outlineLvl w:val="1"/>
        <w:rPr>
          <w:b/>
          <w:sz w:val="14"/>
          <w:szCs w:val="14"/>
        </w:rPr>
      </w:pPr>
      <w:r w:rsidRPr="00167704">
        <w:rPr>
          <w:b/>
          <w:sz w:val="14"/>
          <w:szCs w:val="14"/>
        </w:rPr>
        <w:t>2.2. Наименование органа Администрации муниципального округа, предоставляющего муниципальную услугу</w:t>
      </w:r>
    </w:p>
    <w:p w14:paraId="1475260A" w14:textId="77777777" w:rsidR="00256647" w:rsidRPr="00167704" w:rsidRDefault="00256647" w:rsidP="00256647">
      <w:pPr>
        <w:shd w:val="clear" w:color="auto" w:fill="FAFCFC"/>
        <w:ind w:firstLine="284"/>
        <w:jc w:val="both"/>
        <w:rPr>
          <w:sz w:val="14"/>
          <w:szCs w:val="14"/>
        </w:rPr>
      </w:pPr>
      <w:r w:rsidRPr="00167704">
        <w:rPr>
          <w:sz w:val="14"/>
          <w:szCs w:val="14"/>
        </w:rPr>
        <w:t>2.2.1. Муниципальная услуга предоставляется комитетом по экономике, инвестициям и сельскому хозяйству Администрации муниципального округа (далее – комитет ).</w:t>
      </w:r>
    </w:p>
    <w:p w14:paraId="6D411902" w14:textId="77777777" w:rsidR="00256647" w:rsidRPr="00167704" w:rsidRDefault="00256647" w:rsidP="00256647">
      <w:pPr>
        <w:shd w:val="clear" w:color="auto" w:fill="FAFCFC"/>
        <w:ind w:firstLine="284"/>
        <w:jc w:val="both"/>
        <w:rPr>
          <w:sz w:val="14"/>
          <w:szCs w:val="14"/>
        </w:rPr>
      </w:pPr>
      <w:r w:rsidRPr="00167704">
        <w:rPr>
          <w:sz w:val="14"/>
          <w:szCs w:val="14"/>
        </w:rPr>
        <w:t>2.2.2. Должностным лицом, ответственным за предоставление муниципальной услуги, является ведущий специалист комитета (далее- специалист комитета).</w:t>
      </w:r>
    </w:p>
    <w:p w14:paraId="75695796" w14:textId="77777777" w:rsidR="00256647" w:rsidRPr="00167704" w:rsidRDefault="00256647" w:rsidP="00256647">
      <w:pPr>
        <w:shd w:val="clear" w:color="auto" w:fill="FAFCFC"/>
        <w:ind w:firstLine="284"/>
        <w:jc w:val="both"/>
        <w:rPr>
          <w:sz w:val="14"/>
          <w:szCs w:val="14"/>
        </w:rPr>
      </w:pPr>
      <w:r w:rsidRPr="00167704">
        <w:rPr>
          <w:sz w:val="14"/>
          <w:szCs w:val="14"/>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за исключением получения услуг, включенных в перечень услуг, оказываемых в целях предоставления муниципальной услуги, которые являются необходимыми и обязательными для предоставления муниципальных услуг, утвержденный Думой Солецкого муниципального округа.</w:t>
      </w:r>
    </w:p>
    <w:p w14:paraId="65520B0D" w14:textId="77777777" w:rsidR="00256647" w:rsidRPr="00167704" w:rsidRDefault="00256647" w:rsidP="00256647">
      <w:pPr>
        <w:shd w:val="clear" w:color="auto" w:fill="FAFCFC"/>
        <w:ind w:firstLine="284"/>
        <w:jc w:val="both"/>
        <w:rPr>
          <w:sz w:val="14"/>
          <w:szCs w:val="14"/>
        </w:rPr>
      </w:pPr>
      <w:r w:rsidRPr="00167704">
        <w:rPr>
          <w:sz w:val="14"/>
          <w:szCs w:val="14"/>
        </w:rPr>
        <w:t>2.2.4. В процессе предоставления муниципальной услуги специалист комитета взаимодействует с Управлением Федеральной службы государственной регистрации, кадастра и картографии по Новгородской области (далее – управление Росреестра по Новгородской области), Федеральной налоговой службой Российской Федерации, участвующими в предоставлении муниципальной услуги.</w:t>
      </w:r>
    </w:p>
    <w:p w14:paraId="177EF1C7" w14:textId="77777777" w:rsidR="00256647" w:rsidRPr="00167704" w:rsidRDefault="00256647" w:rsidP="00256647">
      <w:pPr>
        <w:autoSpaceDE w:val="0"/>
        <w:autoSpaceDN w:val="0"/>
        <w:adjustRightInd w:val="0"/>
        <w:ind w:firstLine="284"/>
        <w:jc w:val="both"/>
        <w:outlineLvl w:val="1"/>
        <w:rPr>
          <w:b/>
          <w:sz w:val="14"/>
          <w:szCs w:val="14"/>
        </w:rPr>
      </w:pPr>
      <w:r w:rsidRPr="00167704">
        <w:rPr>
          <w:b/>
          <w:bCs/>
          <w:sz w:val="14"/>
          <w:szCs w:val="14"/>
        </w:rPr>
        <w:t>2.3.</w:t>
      </w:r>
      <w:r w:rsidRPr="00167704">
        <w:rPr>
          <w:b/>
          <w:bCs/>
          <w:sz w:val="14"/>
          <w:szCs w:val="14"/>
        </w:rPr>
        <w:tab/>
        <w:t>Описание результата предоставления муниципальной услуги</w:t>
      </w:r>
    </w:p>
    <w:p w14:paraId="7C0E2306" w14:textId="77777777" w:rsidR="00256647" w:rsidRPr="00167704" w:rsidRDefault="00256647" w:rsidP="00256647">
      <w:pPr>
        <w:widowControl w:val="0"/>
        <w:autoSpaceDE w:val="0"/>
        <w:autoSpaceDN w:val="0"/>
        <w:adjustRightInd w:val="0"/>
        <w:ind w:firstLine="284"/>
        <w:jc w:val="both"/>
        <w:rPr>
          <w:sz w:val="14"/>
          <w:szCs w:val="14"/>
        </w:rPr>
      </w:pPr>
      <w:r w:rsidRPr="00167704">
        <w:rPr>
          <w:sz w:val="14"/>
          <w:szCs w:val="14"/>
        </w:rPr>
        <w:t>2.3.1. Результатом предоставления муниципальной услуги является:</w:t>
      </w:r>
    </w:p>
    <w:p w14:paraId="4562A52D" w14:textId="77777777" w:rsidR="00256647" w:rsidRPr="00167704" w:rsidRDefault="00256647" w:rsidP="00256647">
      <w:pPr>
        <w:widowControl w:val="0"/>
        <w:autoSpaceDE w:val="0"/>
        <w:autoSpaceDN w:val="0"/>
        <w:adjustRightInd w:val="0"/>
        <w:ind w:firstLine="284"/>
        <w:jc w:val="both"/>
        <w:rPr>
          <w:sz w:val="14"/>
          <w:szCs w:val="14"/>
        </w:rPr>
      </w:pPr>
      <w:r w:rsidRPr="00167704">
        <w:rPr>
          <w:sz w:val="14"/>
          <w:szCs w:val="14"/>
        </w:rPr>
        <w:t>разрешение на право организации розничного рынка на территории     Солецкого муниципального округа(далее – разрешение);</w:t>
      </w:r>
    </w:p>
    <w:p w14:paraId="74677CE5" w14:textId="77777777" w:rsidR="00256647" w:rsidRPr="00167704" w:rsidRDefault="00256647" w:rsidP="00256647">
      <w:pPr>
        <w:widowControl w:val="0"/>
        <w:autoSpaceDE w:val="0"/>
        <w:autoSpaceDN w:val="0"/>
        <w:adjustRightInd w:val="0"/>
        <w:ind w:firstLine="284"/>
        <w:jc w:val="both"/>
        <w:rPr>
          <w:sz w:val="14"/>
          <w:szCs w:val="14"/>
        </w:rPr>
      </w:pPr>
      <w:r w:rsidRPr="00167704">
        <w:rPr>
          <w:sz w:val="14"/>
          <w:szCs w:val="14"/>
        </w:rPr>
        <w:t>отказ в выдаче разрешения;</w:t>
      </w:r>
    </w:p>
    <w:p w14:paraId="412F5D52" w14:textId="77777777" w:rsidR="00256647" w:rsidRPr="00167704" w:rsidRDefault="00256647" w:rsidP="00256647">
      <w:pPr>
        <w:widowControl w:val="0"/>
        <w:autoSpaceDE w:val="0"/>
        <w:autoSpaceDN w:val="0"/>
        <w:adjustRightInd w:val="0"/>
        <w:ind w:firstLine="284"/>
        <w:jc w:val="both"/>
        <w:rPr>
          <w:sz w:val="14"/>
          <w:szCs w:val="14"/>
        </w:rPr>
      </w:pPr>
      <w:r w:rsidRPr="00167704">
        <w:rPr>
          <w:sz w:val="14"/>
          <w:szCs w:val="14"/>
        </w:rPr>
        <w:t>переоформление разрешения;</w:t>
      </w:r>
    </w:p>
    <w:p w14:paraId="511BDDA4" w14:textId="77777777" w:rsidR="00256647" w:rsidRPr="00167704" w:rsidRDefault="00256647" w:rsidP="00256647">
      <w:pPr>
        <w:widowControl w:val="0"/>
        <w:autoSpaceDE w:val="0"/>
        <w:autoSpaceDN w:val="0"/>
        <w:adjustRightInd w:val="0"/>
        <w:ind w:firstLine="284"/>
        <w:jc w:val="both"/>
        <w:rPr>
          <w:sz w:val="14"/>
          <w:szCs w:val="14"/>
        </w:rPr>
      </w:pPr>
      <w:r w:rsidRPr="00167704">
        <w:rPr>
          <w:sz w:val="14"/>
          <w:szCs w:val="14"/>
        </w:rPr>
        <w:t>отказ в переоформлении разрешения;</w:t>
      </w:r>
    </w:p>
    <w:p w14:paraId="3512C807" w14:textId="77777777" w:rsidR="00256647" w:rsidRPr="00167704" w:rsidRDefault="00256647" w:rsidP="00256647">
      <w:pPr>
        <w:widowControl w:val="0"/>
        <w:autoSpaceDE w:val="0"/>
        <w:autoSpaceDN w:val="0"/>
        <w:adjustRightInd w:val="0"/>
        <w:ind w:firstLine="284"/>
        <w:jc w:val="both"/>
        <w:rPr>
          <w:sz w:val="14"/>
          <w:szCs w:val="14"/>
        </w:rPr>
      </w:pPr>
      <w:r w:rsidRPr="00167704">
        <w:rPr>
          <w:sz w:val="14"/>
          <w:szCs w:val="14"/>
        </w:rPr>
        <w:t>продление срока действия разрешения;</w:t>
      </w:r>
    </w:p>
    <w:p w14:paraId="2C907A27" w14:textId="77777777" w:rsidR="00256647" w:rsidRPr="00167704" w:rsidRDefault="00256647" w:rsidP="00256647">
      <w:pPr>
        <w:widowControl w:val="0"/>
        <w:autoSpaceDE w:val="0"/>
        <w:autoSpaceDN w:val="0"/>
        <w:adjustRightInd w:val="0"/>
        <w:ind w:firstLine="284"/>
        <w:jc w:val="both"/>
        <w:rPr>
          <w:sz w:val="14"/>
          <w:szCs w:val="14"/>
        </w:rPr>
      </w:pPr>
      <w:r w:rsidRPr="00167704">
        <w:rPr>
          <w:sz w:val="14"/>
          <w:szCs w:val="14"/>
        </w:rPr>
        <w:t>отказ в продлении срока действия разрешения.</w:t>
      </w:r>
    </w:p>
    <w:p w14:paraId="3DAAFA31" w14:textId="77777777" w:rsidR="00256647" w:rsidRPr="00167704" w:rsidRDefault="00256647" w:rsidP="00256647">
      <w:pPr>
        <w:widowControl w:val="0"/>
        <w:autoSpaceDE w:val="0"/>
        <w:autoSpaceDN w:val="0"/>
        <w:adjustRightInd w:val="0"/>
        <w:ind w:firstLine="284"/>
        <w:jc w:val="both"/>
        <w:rPr>
          <w:sz w:val="14"/>
          <w:szCs w:val="14"/>
        </w:rPr>
      </w:pPr>
      <w:r w:rsidRPr="00167704">
        <w:rPr>
          <w:sz w:val="14"/>
          <w:szCs w:val="14"/>
        </w:rPr>
        <w:t>2.3.2. Результат предоставления муниципальной услуги может быть предоставлен в форме электронного документа единого портала, регионального портала.</w:t>
      </w:r>
    </w:p>
    <w:p w14:paraId="634D0357" w14:textId="77777777" w:rsidR="00256647" w:rsidRPr="00167704" w:rsidRDefault="00256647" w:rsidP="00256647">
      <w:pPr>
        <w:autoSpaceDE w:val="0"/>
        <w:autoSpaceDN w:val="0"/>
        <w:adjustRightInd w:val="0"/>
        <w:ind w:firstLine="284"/>
        <w:jc w:val="both"/>
        <w:outlineLvl w:val="1"/>
        <w:rPr>
          <w:b/>
          <w:sz w:val="14"/>
          <w:szCs w:val="14"/>
        </w:rPr>
      </w:pPr>
      <w:r w:rsidRPr="00167704">
        <w:rPr>
          <w:b/>
          <w:sz w:val="14"/>
          <w:szCs w:val="14"/>
        </w:rPr>
        <w:t>2.4. Срок предоставления муниципальной услуги</w:t>
      </w:r>
    </w:p>
    <w:p w14:paraId="1C85FCC5" w14:textId="77777777" w:rsidR="00256647" w:rsidRPr="00167704" w:rsidRDefault="00256647" w:rsidP="00256647">
      <w:pPr>
        <w:ind w:firstLine="284"/>
        <w:jc w:val="both"/>
        <w:rPr>
          <w:sz w:val="14"/>
          <w:szCs w:val="14"/>
        </w:rPr>
      </w:pPr>
      <w:r w:rsidRPr="00167704">
        <w:rPr>
          <w:sz w:val="14"/>
          <w:szCs w:val="14"/>
        </w:rPr>
        <w:t>2.4.1. Решение о выдаче или об отказе в выдаче разрешения принимается Уполномоченным органом в течение 20 календарных дней с момента поступления в Уполномоченный орган заявления о выдаче разрешения.</w:t>
      </w:r>
    </w:p>
    <w:p w14:paraId="5B3ED513" w14:textId="77777777" w:rsidR="00256647" w:rsidRPr="00167704" w:rsidRDefault="00256647" w:rsidP="00256647">
      <w:pPr>
        <w:ind w:firstLine="284"/>
        <w:jc w:val="both"/>
        <w:rPr>
          <w:sz w:val="14"/>
          <w:szCs w:val="14"/>
        </w:rPr>
      </w:pPr>
      <w:r w:rsidRPr="00167704">
        <w:rPr>
          <w:sz w:val="14"/>
          <w:szCs w:val="14"/>
        </w:rPr>
        <w:t>2.4.2. Решение о переоформлении разрешения, продлении срока действия разрешения или об отказе в переоформлении разрешения, продлении срока действия разрешения принимается Уполномоченным органом в течение 10 календарных дней с момента поступления в Уполномоченный орган заявления о переоформлении разрешения, продлении срока действия разрешения.</w:t>
      </w:r>
    </w:p>
    <w:p w14:paraId="14812CFF" w14:textId="77777777" w:rsidR="00256647" w:rsidRPr="00167704" w:rsidRDefault="00256647" w:rsidP="00256647">
      <w:pPr>
        <w:widowControl w:val="0"/>
        <w:autoSpaceDE w:val="0"/>
        <w:autoSpaceDN w:val="0"/>
        <w:adjustRightInd w:val="0"/>
        <w:ind w:firstLine="284"/>
        <w:jc w:val="both"/>
        <w:rPr>
          <w:sz w:val="14"/>
          <w:szCs w:val="14"/>
        </w:rPr>
      </w:pPr>
      <w:r w:rsidRPr="00167704">
        <w:rPr>
          <w:sz w:val="14"/>
          <w:szCs w:val="14"/>
        </w:rPr>
        <w:t>2.4.3. Результат предоставления муниципальной услуги выдается (направляется) заявителю  способом, указанным в заявлении:</w:t>
      </w:r>
    </w:p>
    <w:p w14:paraId="3AA7E61D"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не позднее одного рабочего дня со дня истечения срока, указанного в подпунктах 2.4.1, 2.4.2 пункта 2.4. настоящего административного регламента;</w:t>
      </w:r>
    </w:p>
    <w:p w14:paraId="5633B835"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лично под расписку либо направления документа не позднее одного рабочего дня со дня истечения срока, указанного в подпунктах 2.4.1, 2.4.2 пункта 2.4.  настоящего административного регламента посредством почтового отправления по указанному в заявлении почтовому адресу.</w:t>
      </w:r>
    </w:p>
    <w:p w14:paraId="192EA2A5"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передачу документа в МФЦ посредством АИС МФЦ для выдачи заявителю не позднее рабочего дня, следующего за днем истечения срока, установленного подпунктами 2.4.1, 2.4.2 настоящего административного регламента.</w:t>
      </w:r>
    </w:p>
    <w:p w14:paraId="2D22622B" w14:textId="77777777" w:rsidR="00256647" w:rsidRPr="00167704" w:rsidRDefault="00256647" w:rsidP="00256647">
      <w:pPr>
        <w:autoSpaceDE w:val="0"/>
        <w:autoSpaceDN w:val="0"/>
        <w:adjustRightInd w:val="0"/>
        <w:ind w:firstLine="284"/>
        <w:contextualSpacing/>
        <w:jc w:val="both"/>
        <w:rPr>
          <w:sz w:val="14"/>
          <w:szCs w:val="14"/>
        </w:rPr>
      </w:pPr>
      <w:r w:rsidRPr="00167704">
        <w:rPr>
          <w:bCs/>
          <w:sz w:val="14"/>
          <w:szCs w:val="14"/>
        </w:rPr>
        <w:t>2.4.4.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14:paraId="1B1CD760" w14:textId="77777777" w:rsidR="00256647" w:rsidRPr="00167704" w:rsidRDefault="00256647" w:rsidP="00256647">
      <w:pPr>
        <w:autoSpaceDE w:val="0"/>
        <w:autoSpaceDN w:val="0"/>
        <w:adjustRightInd w:val="0"/>
        <w:ind w:firstLine="284"/>
        <w:jc w:val="both"/>
        <w:outlineLvl w:val="1"/>
        <w:rPr>
          <w:b/>
          <w:sz w:val="14"/>
          <w:szCs w:val="14"/>
        </w:rPr>
      </w:pPr>
      <w:r w:rsidRPr="00167704">
        <w:rPr>
          <w:b/>
          <w:sz w:val="14"/>
          <w:szCs w:val="14"/>
        </w:rPr>
        <w:t xml:space="preserve">2.5. </w:t>
      </w:r>
      <w:r w:rsidRPr="00167704">
        <w:rPr>
          <w:rStyle w:val="afff7"/>
          <w:sz w:val="14"/>
          <w:szCs w:val="14"/>
          <w:shd w:val="clear" w:color="auto" w:fill="FAFCFC"/>
        </w:rPr>
        <w:t>Перечень нормативных правовых актов, регулирующих отношения, возникающие в связи с предоставлением муниципальной услуги</w:t>
      </w:r>
    </w:p>
    <w:p w14:paraId="3C7F49DA" w14:textId="77777777" w:rsidR="00256647" w:rsidRPr="00167704" w:rsidRDefault="00256647" w:rsidP="00256647">
      <w:pPr>
        <w:ind w:firstLine="284"/>
        <w:jc w:val="both"/>
        <w:rPr>
          <w:sz w:val="14"/>
          <w:szCs w:val="14"/>
        </w:rPr>
      </w:pPr>
      <w:r w:rsidRPr="00167704">
        <w:rPr>
          <w:sz w:val="14"/>
          <w:szCs w:val="14"/>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14:paraId="7A411113" w14:textId="77777777" w:rsidR="00256647" w:rsidRPr="00167704" w:rsidRDefault="00256647" w:rsidP="00256647">
      <w:pPr>
        <w:autoSpaceDE w:val="0"/>
        <w:autoSpaceDN w:val="0"/>
        <w:adjustRightInd w:val="0"/>
        <w:ind w:firstLine="284"/>
        <w:jc w:val="both"/>
        <w:outlineLvl w:val="1"/>
        <w:rPr>
          <w:b/>
          <w:bCs/>
          <w:sz w:val="14"/>
          <w:szCs w:val="14"/>
        </w:rPr>
      </w:pPr>
      <w:r w:rsidRPr="00167704">
        <w:rPr>
          <w:b/>
          <w:bCs/>
          <w:sz w:val="14"/>
          <w:szCs w:val="1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14:paraId="2D3900C9" w14:textId="77777777" w:rsidR="00256647" w:rsidRPr="00167704" w:rsidRDefault="00256647" w:rsidP="00256647">
      <w:pPr>
        <w:ind w:firstLine="284"/>
        <w:jc w:val="both"/>
        <w:rPr>
          <w:bCs/>
          <w:sz w:val="14"/>
          <w:szCs w:val="14"/>
        </w:rPr>
      </w:pPr>
      <w:r w:rsidRPr="00167704">
        <w:rPr>
          <w:bCs/>
          <w:sz w:val="14"/>
          <w:szCs w:val="14"/>
        </w:rPr>
        <w:t>2.6.1. С целью получения муниципальной услуги заявитель  направляет (представляет):</w:t>
      </w:r>
    </w:p>
    <w:p w14:paraId="7EDFF4A9" w14:textId="77777777" w:rsidR="00256647" w:rsidRPr="00167704" w:rsidRDefault="00256647" w:rsidP="00256647">
      <w:pPr>
        <w:ind w:firstLine="284"/>
        <w:jc w:val="both"/>
        <w:rPr>
          <w:bCs/>
          <w:sz w:val="14"/>
          <w:szCs w:val="14"/>
        </w:rPr>
      </w:pPr>
      <w:r w:rsidRPr="00167704">
        <w:rPr>
          <w:bCs/>
          <w:sz w:val="14"/>
          <w:szCs w:val="14"/>
        </w:rPr>
        <w:t>1) заявление по форме согласно Приложениям №№ 1- 3 к настоящему административному регламенту, в котором указываются:</w:t>
      </w:r>
    </w:p>
    <w:p w14:paraId="70B9E8D5" w14:textId="77777777" w:rsidR="00256647" w:rsidRPr="00167704" w:rsidRDefault="00256647" w:rsidP="00256647">
      <w:pPr>
        <w:ind w:firstLine="284"/>
        <w:jc w:val="both"/>
        <w:rPr>
          <w:bCs/>
          <w:sz w:val="14"/>
          <w:szCs w:val="14"/>
        </w:rPr>
      </w:pPr>
      <w:r w:rsidRPr="00167704">
        <w:rPr>
          <w:bCs/>
          <w:sz w:val="14"/>
          <w:szCs w:val="14"/>
        </w:rPr>
        <w:t xml:space="preserve">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w:t>
      </w:r>
      <w:r w:rsidRPr="00167704">
        <w:rPr>
          <w:bCs/>
          <w:sz w:val="14"/>
          <w:szCs w:val="14"/>
        </w:rPr>
        <w:lastRenderedPageBreak/>
        <w:t>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14:paraId="272633E2" w14:textId="77777777" w:rsidR="00256647" w:rsidRPr="00167704" w:rsidRDefault="00256647" w:rsidP="00256647">
      <w:pPr>
        <w:ind w:firstLine="284"/>
        <w:jc w:val="both"/>
        <w:rPr>
          <w:bCs/>
          <w:sz w:val="14"/>
          <w:szCs w:val="14"/>
        </w:rPr>
      </w:pPr>
      <w:r w:rsidRPr="00167704">
        <w:rPr>
          <w:bCs/>
          <w:sz w:val="14"/>
          <w:szCs w:val="14"/>
        </w:rPr>
        <w:t>идентификационный номер налогоплательщика и данные документа о постановке юридического лица на учет в налоговом органе;</w:t>
      </w:r>
    </w:p>
    <w:p w14:paraId="7FA12C5B" w14:textId="77777777" w:rsidR="00256647" w:rsidRPr="00167704" w:rsidRDefault="00256647" w:rsidP="00256647">
      <w:pPr>
        <w:ind w:firstLine="284"/>
        <w:jc w:val="both"/>
        <w:rPr>
          <w:bCs/>
          <w:sz w:val="14"/>
          <w:szCs w:val="14"/>
        </w:rPr>
      </w:pPr>
      <w:r w:rsidRPr="00167704">
        <w:rPr>
          <w:bCs/>
          <w:sz w:val="14"/>
          <w:szCs w:val="14"/>
        </w:rPr>
        <w:t>тип рынка, который предполагается организовать;</w:t>
      </w:r>
    </w:p>
    <w:p w14:paraId="652F954B" w14:textId="77777777" w:rsidR="00256647" w:rsidRPr="00167704" w:rsidRDefault="00256647" w:rsidP="00256647">
      <w:pPr>
        <w:ind w:firstLine="284"/>
        <w:jc w:val="both"/>
        <w:rPr>
          <w:sz w:val="14"/>
          <w:szCs w:val="14"/>
        </w:rPr>
      </w:pPr>
      <w:r w:rsidRPr="00167704">
        <w:rPr>
          <w:sz w:val="14"/>
          <w:szCs w:val="14"/>
        </w:rPr>
        <w:t>2) копии учредительных документов, верность которых удостоверена нотариально, либо оригиналы учредительных документов (в случае, если верность копий не удостоверена нотариально).</w:t>
      </w:r>
    </w:p>
    <w:p w14:paraId="6D7F505C"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14:paraId="483ACBC3" w14:textId="77777777" w:rsidR="00256647" w:rsidRPr="00167704" w:rsidRDefault="00256647" w:rsidP="00256647">
      <w:pPr>
        <w:shd w:val="clear" w:color="auto" w:fill="FAFCFC"/>
        <w:ind w:firstLine="284"/>
        <w:jc w:val="both"/>
        <w:rPr>
          <w:sz w:val="14"/>
          <w:szCs w:val="14"/>
        </w:rPr>
      </w:pPr>
      <w:r w:rsidRPr="00167704">
        <w:rPr>
          <w:sz w:val="14"/>
          <w:szCs w:val="14"/>
        </w:rPr>
        <w:t>2.6.3. Для получения муниципальной 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Новгородской области», путем заполнения специальной интерактивной формы, которая обеспечивает идентификацию заявителя.</w:t>
      </w:r>
    </w:p>
    <w:p w14:paraId="12A7D8E0" w14:textId="77777777" w:rsidR="00256647" w:rsidRPr="00167704" w:rsidRDefault="00256647" w:rsidP="00256647">
      <w:pPr>
        <w:shd w:val="clear" w:color="auto" w:fill="FAFCFC"/>
        <w:ind w:firstLine="284"/>
        <w:jc w:val="both"/>
        <w:rPr>
          <w:sz w:val="14"/>
          <w:szCs w:val="14"/>
        </w:rPr>
      </w:pPr>
      <w:r w:rsidRPr="00167704">
        <w:rPr>
          <w:sz w:val="14"/>
          <w:szCs w:val="14"/>
        </w:rPr>
        <w:t>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14:paraId="4C37C578" w14:textId="77777777" w:rsidR="00256647" w:rsidRPr="00167704" w:rsidRDefault="00256647" w:rsidP="00256647">
      <w:pPr>
        <w:shd w:val="clear" w:color="auto" w:fill="FAFCFC"/>
        <w:ind w:firstLine="284"/>
        <w:jc w:val="both"/>
        <w:rPr>
          <w:sz w:val="14"/>
          <w:szCs w:val="14"/>
        </w:rPr>
      </w:pPr>
      <w:r w:rsidRPr="00167704">
        <w:rPr>
          <w:sz w:val="14"/>
          <w:szCs w:val="14"/>
        </w:rPr>
        <w:t>2.6.4. В случае личного обращения заявитель или его представитель при подаче заявления должен предъявить паспорт или иной документ, удостоверяющий его личность.</w:t>
      </w:r>
    </w:p>
    <w:p w14:paraId="129F59FF" w14:textId="77777777" w:rsidR="00256647" w:rsidRPr="00167704" w:rsidRDefault="00256647" w:rsidP="00256647">
      <w:pPr>
        <w:shd w:val="clear" w:color="auto" w:fill="FAFCFC"/>
        <w:ind w:firstLine="284"/>
        <w:jc w:val="both"/>
        <w:rPr>
          <w:sz w:val="14"/>
          <w:szCs w:val="14"/>
        </w:rPr>
      </w:pPr>
      <w:r w:rsidRPr="00167704">
        <w:rPr>
          <w:sz w:val="14"/>
          <w:szCs w:val="14"/>
        </w:rPr>
        <w:t>2.6.5. Копии документов, указанные в подпункте 2.6.1 пункта 2.6. настоящего Административного регламента, при личном приеме предоставляются вместе с подлинниками и заверяются специалистом комитета, осуществляющим прием (за исключением копий документов, верность которых засвидетельствована в нотариальном порядке).</w:t>
      </w:r>
    </w:p>
    <w:p w14:paraId="064C5778" w14:textId="77777777" w:rsidR="00256647" w:rsidRPr="00167704" w:rsidRDefault="00256647" w:rsidP="00256647">
      <w:pPr>
        <w:shd w:val="clear" w:color="auto" w:fill="FAFCFC"/>
        <w:ind w:firstLine="284"/>
        <w:jc w:val="both"/>
        <w:rPr>
          <w:sz w:val="14"/>
          <w:szCs w:val="14"/>
        </w:rPr>
      </w:pPr>
      <w:r w:rsidRPr="00167704">
        <w:rPr>
          <w:sz w:val="14"/>
          <w:szCs w:val="14"/>
        </w:rPr>
        <w:t>В случае направления документов посредством почтовой связи копии документов заверяются нотариально либо должностным лицом, имеющим право совершать такое действие.</w:t>
      </w:r>
    </w:p>
    <w:p w14:paraId="39C4432D" w14:textId="77777777" w:rsidR="00256647" w:rsidRPr="00167704" w:rsidRDefault="00256647" w:rsidP="00256647">
      <w:pPr>
        <w:shd w:val="clear" w:color="auto" w:fill="FAFCFC"/>
        <w:ind w:firstLine="284"/>
        <w:jc w:val="both"/>
        <w:rPr>
          <w:sz w:val="14"/>
          <w:szCs w:val="14"/>
        </w:rPr>
      </w:pPr>
      <w:r w:rsidRPr="00167704">
        <w:rPr>
          <w:sz w:val="14"/>
          <w:szCs w:val="14"/>
        </w:rPr>
        <w:t>2.6.6. Ответственность за достоверность и полноту представляемых сведений и документов возлагается на заявителя.</w:t>
      </w:r>
    </w:p>
    <w:p w14:paraId="3951F21C" w14:textId="77777777" w:rsidR="00256647" w:rsidRPr="00167704" w:rsidRDefault="00256647" w:rsidP="00256647">
      <w:pPr>
        <w:autoSpaceDE w:val="0"/>
        <w:autoSpaceDN w:val="0"/>
        <w:adjustRightInd w:val="0"/>
        <w:ind w:firstLine="284"/>
        <w:jc w:val="both"/>
        <w:outlineLvl w:val="1"/>
        <w:rPr>
          <w:b/>
          <w:sz w:val="14"/>
          <w:szCs w:val="14"/>
        </w:rPr>
      </w:pPr>
      <w:r w:rsidRPr="00167704">
        <w:rPr>
          <w:b/>
          <w:sz w:val="14"/>
          <w:szCs w:val="1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14:paraId="17C1F112" w14:textId="77777777" w:rsidR="00256647" w:rsidRPr="00167704" w:rsidRDefault="00256647" w:rsidP="00256647">
      <w:pPr>
        <w:shd w:val="clear" w:color="auto" w:fill="FAFCFC"/>
        <w:ind w:firstLine="284"/>
        <w:jc w:val="both"/>
        <w:rPr>
          <w:sz w:val="14"/>
          <w:szCs w:val="14"/>
        </w:rPr>
      </w:pPr>
      <w:r w:rsidRPr="00167704">
        <w:rPr>
          <w:sz w:val="14"/>
          <w:szCs w:val="14"/>
        </w:rPr>
        <w:t>2.7.1. В случае если заявителем не представлена самостоятельно выписка из ЕГРН об объекте недвижимости, то по каналам межведомственного взаимодействия специалист комитета  запрашивает его в управлении Росреестра по Новгородской области.</w:t>
      </w:r>
    </w:p>
    <w:p w14:paraId="0649EB4D" w14:textId="77777777" w:rsidR="00256647" w:rsidRPr="00167704" w:rsidRDefault="00256647" w:rsidP="00256647">
      <w:pPr>
        <w:shd w:val="clear" w:color="auto" w:fill="FAFCFC"/>
        <w:ind w:firstLine="284"/>
        <w:jc w:val="both"/>
        <w:rPr>
          <w:sz w:val="14"/>
          <w:szCs w:val="14"/>
        </w:rPr>
      </w:pPr>
      <w:r w:rsidRPr="00167704">
        <w:rPr>
          <w:sz w:val="14"/>
          <w:szCs w:val="14"/>
        </w:rPr>
        <w:t>2.7.2. В случае, если заявителем не представлены копии свидетельства о государственной регистрации юридического лица (для юридических лиц) или выписки из государственных реестров о юридическом лице, являющемся заявителем, то специалист комитета через официальный сайт Федеральной налоговой службы Российской Федерации в сети Интернет запрашивает выписку из государственного реестра о юридическом лице, являющемся заявителем, в электронной форме.</w:t>
      </w:r>
    </w:p>
    <w:p w14:paraId="5CD49F72" w14:textId="77777777" w:rsidR="00256647" w:rsidRPr="00167704" w:rsidRDefault="00256647" w:rsidP="00256647">
      <w:pPr>
        <w:shd w:val="clear" w:color="auto" w:fill="FAFCFC"/>
        <w:ind w:firstLine="284"/>
        <w:jc w:val="both"/>
        <w:rPr>
          <w:sz w:val="14"/>
          <w:szCs w:val="14"/>
        </w:rPr>
      </w:pPr>
      <w:r w:rsidRPr="00167704">
        <w:rPr>
          <w:sz w:val="14"/>
          <w:szCs w:val="14"/>
        </w:rPr>
        <w:t>2.7.3. Непредставление заявителем указанных документов не является основанием для отказа заявителю в предоставлении услуги.</w:t>
      </w:r>
    </w:p>
    <w:p w14:paraId="63F5B446" w14:textId="77777777" w:rsidR="00256647" w:rsidRPr="00167704" w:rsidRDefault="00256647" w:rsidP="00256647">
      <w:pPr>
        <w:autoSpaceDE w:val="0"/>
        <w:autoSpaceDN w:val="0"/>
        <w:adjustRightInd w:val="0"/>
        <w:ind w:firstLine="284"/>
        <w:jc w:val="both"/>
        <w:outlineLvl w:val="1"/>
        <w:rPr>
          <w:rFonts w:eastAsia="Arial"/>
          <w:b/>
          <w:bCs/>
          <w:sz w:val="14"/>
          <w:szCs w:val="14"/>
        </w:rPr>
      </w:pPr>
      <w:r w:rsidRPr="00167704">
        <w:rPr>
          <w:b/>
          <w:bCs/>
          <w:sz w:val="14"/>
          <w:szCs w:val="14"/>
          <w:lang w:eastAsia="zh-CN"/>
        </w:rPr>
        <w:t xml:space="preserve">2.8. </w:t>
      </w:r>
      <w:r w:rsidRPr="00167704">
        <w:rPr>
          <w:b/>
          <w:bCs/>
          <w:sz w:val="14"/>
          <w:szCs w:val="14"/>
        </w:rPr>
        <w:t xml:space="preserve"> Указание на запрет требовать от заявителя </w:t>
      </w:r>
    </w:p>
    <w:p w14:paraId="6411D5CB"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Запрещается требовать от заявителя:</w:t>
      </w:r>
    </w:p>
    <w:p w14:paraId="1B43A9F6"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DDBF459"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2) представления документов и информации, которые в соответствии с нормативными правовыми актами Российской Федерации, областными нормативными правовыми актами 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w:t>
      </w:r>
    </w:p>
    <w:p w14:paraId="4A39B3BA"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3)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22B0C5A8"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29B84C3"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 xml:space="preserve">б) наличие ошибок в заявлении о предоставлении муниципальной услуги и документах, поданных заявителем после первоначального отказа в предоставлении </w:t>
      </w:r>
      <w:r w:rsidRPr="00167704">
        <w:rPr>
          <w:sz w:val="14"/>
          <w:szCs w:val="14"/>
        </w:rPr>
        <w:t>муниципальной услуги и не включенных в представленный ранее комплект документов;</w:t>
      </w:r>
    </w:p>
    <w:p w14:paraId="534118A9"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в) истечение срока действия документов или изменение информации после первоначального отказа в предоставлении муниципальной услуги;</w:t>
      </w:r>
    </w:p>
    <w:p w14:paraId="035BF3EC" w14:textId="77777777" w:rsidR="00256647" w:rsidRPr="00167704" w:rsidRDefault="00256647" w:rsidP="00256647">
      <w:pPr>
        <w:widowControl w:val="0"/>
        <w:tabs>
          <w:tab w:val="num" w:pos="0"/>
        </w:tabs>
        <w:autoSpaceDE w:val="0"/>
        <w:autoSpaceDN w:val="0"/>
        <w:adjustRightInd w:val="0"/>
        <w:ind w:firstLine="284"/>
        <w:jc w:val="both"/>
        <w:rPr>
          <w:sz w:val="14"/>
          <w:szCs w:val="14"/>
        </w:rPr>
      </w:pPr>
      <w:r w:rsidRPr="00167704">
        <w:rPr>
          <w:sz w:val="14"/>
          <w:szCs w:val="1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специалиста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79A9671E" w14:textId="77777777" w:rsidR="00256647" w:rsidRPr="00167704" w:rsidRDefault="00256647" w:rsidP="00256647">
      <w:pPr>
        <w:widowControl w:val="0"/>
        <w:tabs>
          <w:tab w:val="num" w:pos="0"/>
        </w:tabs>
        <w:autoSpaceDE w:val="0"/>
        <w:autoSpaceDN w:val="0"/>
        <w:adjustRightInd w:val="0"/>
        <w:ind w:firstLine="284"/>
        <w:jc w:val="both"/>
        <w:rPr>
          <w:sz w:val="14"/>
          <w:szCs w:val="14"/>
        </w:rPr>
      </w:pPr>
      <w:r w:rsidRPr="00167704">
        <w:rPr>
          <w:sz w:val="14"/>
          <w:szCs w:val="14"/>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2E5E78D" w14:textId="77777777" w:rsidR="00256647" w:rsidRPr="00167704" w:rsidRDefault="00256647" w:rsidP="00256647">
      <w:pPr>
        <w:autoSpaceDE w:val="0"/>
        <w:autoSpaceDN w:val="0"/>
        <w:adjustRightInd w:val="0"/>
        <w:ind w:firstLine="284"/>
        <w:jc w:val="both"/>
        <w:outlineLvl w:val="1"/>
        <w:rPr>
          <w:b/>
          <w:sz w:val="14"/>
          <w:szCs w:val="14"/>
        </w:rPr>
      </w:pPr>
      <w:r w:rsidRPr="00167704">
        <w:rPr>
          <w:b/>
          <w:sz w:val="14"/>
          <w:szCs w:val="14"/>
        </w:rPr>
        <w:t>2.9. Исчерпывающий перечень оснований для отказа в приеме документов, необходимых для предоставления муниципальной услуги</w:t>
      </w:r>
    </w:p>
    <w:p w14:paraId="78F0FD96" w14:textId="77777777" w:rsidR="00256647" w:rsidRPr="00167704" w:rsidRDefault="00256647" w:rsidP="00256647">
      <w:pPr>
        <w:suppressAutoHyphens/>
        <w:ind w:firstLine="284"/>
        <w:jc w:val="both"/>
        <w:rPr>
          <w:rFonts w:eastAsia="Arial"/>
          <w:bCs/>
          <w:sz w:val="14"/>
          <w:szCs w:val="14"/>
          <w:lang w:eastAsia="ar-SA"/>
        </w:rPr>
      </w:pPr>
      <w:r w:rsidRPr="00167704">
        <w:rPr>
          <w:rFonts w:eastAsia="Arial"/>
          <w:bCs/>
          <w:sz w:val="14"/>
          <w:szCs w:val="14"/>
          <w:lang w:eastAsia="ar-SA"/>
        </w:rPr>
        <w:t>Основания для отказа в приеме документов отсутствуют.</w:t>
      </w:r>
    </w:p>
    <w:p w14:paraId="503D5CF3" w14:textId="77777777" w:rsidR="00256647" w:rsidRPr="00167704" w:rsidRDefault="00256647" w:rsidP="00256647">
      <w:pPr>
        <w:autoSpaceDE w:val="0"/>
        <w:autoSpaceDN w:val="0"/>
        <w:adjustRightInd w:val="0"/>
        <w:ind w:firstLine="284"/>
        <w:jc w:val="both"/>
        <w:outlineLvl w:val="1"/>
        <w:rPr>
          <w:b/>
          <w:sz w:val="14"/>
          <w:szCs w:val="14"/>
        </w:rPr>
      </w:pPr>
      <w:r w:rsidRPr="00167704">
        <w:rPr>
          <w:b/>
          <w:sz w:val="14"/>
          <w:szCs w:val="14"/>
        </w:rPr>
        <w:t>2.10. Исчерпывающий перечень оснований для приостановления или  отказа в предоставлении муниципальной услуги</w:t>
      </w:r>
    </w:p>
    <w:p w14:paraId="5D23C10C" w14:textId="77777777" w:rsidR="00256647" w:rsidRPr="00167704" w:rsidRDefault="00256647" w:rsidP="00256647">
      <w:pPr>
        <w:widowControl w:val="0"/>
        <w:autoSpaceDE w:val="0"/>
        <w:autoSpaceDN w:val="0"/>
        <w:adjustRightInd w:val="0"/>
        <w:ind w:firstLine="284"/>
        <w:jc w:val="both"/>
        <w:rPr>
          <w:bCs/>
          <w:sz w:val="14"/>
          <w:szCs w:val="14"/>
        </w:rPr>
      </w:pPr>
      <w:r w:rsidRPr="00167704">
        <w:rPr>
          <w:bCs/>
          <w:sz w:val="14"/>
          <w:szCs w:val="14"/>
        </w:rPr>
        <w:t>2.10.1. Основания для приостановления предоставления муниципальной услуги отсутствуют.</w:t>
      </w:r>
    </w:p>
    <w:p w14:paraId="3FB1E358" w14:textId="77777777" w:rsidR="00256647" w:rsidRPr="00167704" w:rsidRDefault="00256647" w:rsidP="00256647">
      <w:pPr>
        <w:ind w:firstLine="284"/>
        <w:jc w:val="both"/>
        <w:rPr>
          <w:sz w:val="14"/>
          <w:szCs w:val="14"/>
        </w:rPr>
      </w:pPr>
      <w:r w:rsidRPr="00167704">
        <w:rPr>
          <w:sz w:val="14"/>
          <w:szCs w:val="14"/>
        </w:rPr>
        <w:t xml:space="preserve">2.10.2. Основаниями для отказа в предоставлении муниципальной услуги являются: </w:t>
      </w:r>
    </w:p>
    <w:p w14:paraId="266B75B8"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Планом организации розничных рынков на территории области, утвержденным постановлением Администрации Новгородской области от 24.01.2013 № 29 (далее – План);</w:t>
      </w:r>
    </w:p>
    <w:p w14:paraId="038FEA04"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w:t>
      </w:r>
    </w:p>
    <w:p w14:paraId="43114A95"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подача заявления о предоставлении разрешения с нарушением требований, установленных частями 1 и 2 статьи 5 Федерального закона от 30 декабря 2006 года № 271-ФЗ «О розничных рынках и о внесении изменений в Трудовой кодекс Российской Федерации», а также документов, содержащих недостоверные сведения.</w:t>
      </w:r>
    </w:p>
    <w:p w14:paraId="096719A3"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2.10.3. Мотивированное решение об отказе в предоставлении муниципальной услуги выдается или направляется заявителю в течение 3 (трех) календарных дней со дня принятия такого решения.</w:t>
      </w:r>
    </w:p>
    <w:p w14:paraId="534F3E15" w14:textId="77777777" w:rsidR="00256647" w:rsidRPr="00167704" w:rsidRDefault="00256647" w:rsidP="00256647">
      <w:pPr>
        <w:widowControl w:val="0"/>
        <w:autoSpaceDE w:val="0"/>
        <w:autoSpaceDN w:val="0"/>
        <w:adjustRightInd w:val="0"/>
        <w:ind w:firstLine="284"/>
        <w:jc w:val="both"/>
        <w:rPr>
          <w:sz w:val="14"/>
          <w:szCs w:val="14"/>
        </w:rPr>
      </w:pPr>
      <w:r w:rsidRPr="00167704">
        <w:rPr>
          <w:sz w:val="14"/>
          <w:szCs w:val="14"/>
        </w:rPr>
        <w:t>2.10.4.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14:paraId="220D8A7E" w14:textId="77777777" w:rsidR="00256647" w:rsidRPr="00167704" w:rsidRDefault="00256647" w:rsidP="00256647">
      <w:pPr>
        <w:autoSpaceDE w:val="0"/>
        <w:autoSpaceDN w:val="0"/>
        <w:adjustRightInd w:val="0"/>
        <w:ind w:firstLine="284"/>
        <w:jc w:val="both"/>
        <w:rPr>
          <w:kern w:val="20"/>
          <w:sz w:val="14"/>
          <w:szCs w:val="14"/>
        </w:rPr>
      </w:pPr>
      <w:r w:rsidRPr="00167704">
        <w:rPr>
          <w:b/>
          <w:sz w:val="14"/>
          <w:szCs w:val="14"/>
        </w:rPr>
        <w:t xml:space="preserve">2.11. </w:t>
      </w:r>
      <w:r w:rsidRPr="00167704">
        <w:rPr>
          <w:b/>
          <w:kern w:val="20"/>
          <w:sz w:val="14"/>
          <w:szCs w:val="14"/>
        </w:rPr>
        <w:t>Перечень услуг, которые являются необходимыми и обязательными для предоставления муниципальной услуги</w:t>
      </w:r>
    </w:p>
    <w:p w14:paraId="7C86B599" w14:textId="77777777" w:rsidR="00256647" w:rsidRPr="00167704" w:rsidRDefault="00256647" w:rsidP="00256647">
      <w:pPr>
        <w:widowControl w:val="0"/>
        <w:autoSpaceDE w:val="0"/>
        <w:autoSpaceDN w:val="0"/>
        <w:adjustRightInd w:val="0"/>
        <w:ind w:firstLine="284"/>
        <w:contextualSpacing/>
        <w:jc w:val="both"/>
        <w:rPr>
          <w:sz w:val="14"/>
          <w:szCs w:val="14"/>
        </w:rPr>
      </w:pPr>
      <w:r w:rsidRPr="00167704">
        <w:rPr>
          <w:sz w:val="14"/>
          <w:szCs w:val="14"/>
        </w:rPr>
        <w:t>Услуги, которые являются необходимыми и обязательными для предоставления муниципальной услуги, отсутствуют.</w:t>
      </w:r>
    </w:p>
    <w:p w14:paraId="56F1A6C4" w14:textId="77777777" w:rsidR="00256647" w:rsidRPr="00167704" w:rsidRDefault="00256647" w:rsidP="00256647">
      <w:pPr>
        <w:autoSpaceDE w:val="0"/>
        <w:autoSpaceDN w:val="0"/>
        <w:adjustRightInd w:val="0"/>
        <w:ind w:firstLine="284"/>
        <w:jc w:val="both"/>
        <w:outlineLvl w:val="1"/>
        <w:rPr>
          <w:b/>
          <w:sz w:val="14"/>
          <w:szCs w:val="14"/>
        </w:rPr>
      </w:pPr>
      <w:r w:rsidRPr="00167704">
        <w:rPr>
          <w:b/>
          <w:sz w:val="14"/>
          <w:szCs w:val="14"/>
        </w:rPr>
        <w:t>2.12. Порядок, размер и основания взимания государственной пошлины и иной платы, взимаемой за предоставление муниципальной услуги</w:t>
      </w:r>
    </w:p>
    <w:p w14:paraId="0F979488" w14:textId="77777777" w:rsidR="00256647" w:rsidRPr="00167704" w:rsidRDefault="00256647" w:rsidP="00256647">
      <w:pPr>
        <w:suppressAutoHyphens/>
        <w:ind w:firstLine="284"/>
        <w:jc w:val="both"/>
        <w:rPr>
          <w:rFonts w:eastAsia="Arial"/>
          <w:bCs/>
          <w:sz w:val="14"/>
          <w:szCs w:val="14"/>
          <w:lang w:eastAsia="ar-SA"/>
        </w:rPr>
      </w:pPr>
      <w:r w:rsidRPr="00167704">
        <w:rPr>
          <w:rFonts w:eastAsia="Arial"/>
          <w:bCs/>
          <w:sz w:val="14"/>
          <w:szCs w:val="14"/>
          <w:lang w:eastAsia="ar-SA"/>
        </w:rPr>
        <w:t>Муниципальная услуга предоставляется бесплатно.</w:t>
      </w:r>
    </w:p>
    <w:p w14:paraId="4529EB64" w14:textId="77777777" w:rsidR="00256647" w:rsidRPr="00167704" w:rsidRDefault="00256647" w:rsidP="00256647">
      <w:pPr>
        <w:autoSpaceDE w:val="0"/>
        <w:autoSpaceDN w:val="0"/>
        <w:adjustRightInd w:val="0"/>
        <w:ind w:firstLine="284"/>
        <w:jc w:val="both"/>
        <w:outlineLvl w:val="1"/>
        <w:rPr>
          <w:b/>
          <w:sz w:val="14"/>
          <w:szCs w:val="14"/>
        </w:rPr>
      </w:pPr>
      <w:r w:rsidRPr="00167704">
        <w:rPr>
          <w:b/>
          <w:sz w:val="14"/>
          <w:szCs w:val="1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743827D4" w14:textId="77777777" w:rsidR="00256647" w:rsidRPr="00167704" w:rsidRDefault="00256647" w:rsidP="00256647">
      <w:pPr>
        <w:widowControl w:val="0"/>
        <w:autoSpaceDE w:val="0"/>
        <w:autoSpaceDN w:val="0"/>
        <w:adjustRightInd w:val="0"/>
        <w:ind w:firstLine="284"/>
        <w:contextualSpacing/>
        <w:jc w:val="both"/>
        <w:rPr>
          <w:sz w:val="14"/>
          <w:szCs w:val="14"/>
        </w:rPr>
      </w:pPr>
      <w:r w:rsidRPr="00167704">
        <w:rPr>
          <w:sz w:val="14"/>
          <w:szCs w:val="14"/>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14:paraId="295CDB51" w14:textId="77777777" w:rsidR="00256647" w:rsidRPr="00167704" w:rsidRDefault="00256647" w:rsidP="00256647">
      <w:pPr>
        <w:autoSpaceDE w:val="0"/>
        <w:autoSpaceDN w:val="0"/>
        <w:adjustRightInd w:val="0"/>
        <w:ind w:firstLine="284"/>
        <w:jc w:val="both"/>
        <w:outlineLvl w:val="1"/>
        <w:rPr>
          <w:b/>
          <w:sz w:val="14"/>
          <w:szCs w:val="14"/>
        </w:rPr>
      </w:pPr>
      <w:r w:rsidRPr="00167704">
        <w:rPr>
          <w:b/>
          <w:bCs/>
          <w:sz w:val="14"/>
          <w:szCs w:val="14"/>
        </w:rPr>
        <w:t>2.14.</w:t>
      </w:r>
      <w:r w:rsidRPr="00167704">
        <w:rPr>
          <w:b/>
          <w:sz w:val="14"/>
          <w:szCs w:val="1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6A566A18"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Время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14:paraId="1031195A" w14:textId="77777777" w:rsidR="00256647" w:rsidRPr="00167704" w:rsidRDefault="00256647" w:rsidP="00256647">
      <w:pPr>
        <w:autoSpaceDE w:val="0"/>
        <w:autoSpaceDN w:val="0"/>
        <w:adjustRightInd w:val="0"/>
        <w:ind w:firstLine="284"/>
        <w:jc w:val="both"/>
        <w:outlineLvl w:val="1"/>
        <w:rPr>
          <w:b/>
          <w:sz w:val="14"/>
          <w:szCs w:val="14"/>
        </w:rPr>
      </w:pPr>
      <w:r w:rsidRPr="00167704">
        <w:rPr>
          <w:b/>
          <w:sz w:val="14"/>
          <w:szCs w:val="14"/>
        </w:rPr>
        <w:t xml:space="preserve">2.15. </w:t>
      </w:r>
      <w:r w:rsidRPr="00167704">
        <w:rPr>
          <w:rStyle w:val="afff7"/>
          <w:sz w:val="14"/>
          <w:szCs w:val="14"/>
          <w:shd w:val="clear" w:color="auto" w:fill="FAFCFC"/>
        </w:rPr>
        <w:t>Срок и порядок регистрации запроса заявителя о предоставлении муниципальной услуги</w:t>
      </w:r>
    </w:p>
    <w:p w14:paraId="46A6441F"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w:t>
      </w:r>
      <w:r w:rsidRPr="00167704">
        <w:rPr>
          <w:sz w:val="14"/>
          <w:szCs w:val="14"/>
        </w:rPr>
        <w:br/>
        <w:t>1 рабочего дня со дня поступления заявления в структурном подразделении Уполномоченного органа, ответственном за ведение делопроизводства.</w:t>
      </w:r>
    </w:p>
    <w:p w14:paraId="73903C77" w14:textId="77777777" w:rsidR="00256647" w:rsidRPr="00167704" w:rsidRDefault="00256647" w:rsidP="00256647">
      <w:pPr>
        <w:autoSpaceDE w:val="0"/>
        <w:autoSpaceDN w:val="0"/>
        <w:adjustRightInd w:val="0"/>
        <w:ind w:firstLine="284"/>
        <w:jc w:val="both"/>
        <w:outlineLvl w:val="1"/>
        <w:rPr>
          <w:b/>
          <w:sz w:val="14"/>
          <w:szCs w:val="14"/>
        </w:rPr>
      </w:pPr>
      <w:r w:rsidRPr="00167704">
        <w:rPr>
          <w:b/>
          <w:iCs/>
          <w:sz w:val="14"/>
          <w:szCs w:val="14"/>
        </w:rPr>
        <w:lastRenderedPageBreak/>
        <w:t>2.16.</w:t>
      </w:r>
      <w:r w:rsidRPr="00167704">
        <w:rPr>
          <w:b/>
          <w:iCs/>
          <w:sz w:val="14"/>
          <w:szCs w:val="14"/>
        </w:rPr>
        <w:tab/>
      </w:r>
      <w:r w:rsidRPr="00167704">
        <w:rPr>
          <w:b/>
          <w:sz w:val="14"/>
          <w:szCs w:val="1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7F6C8DF3"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14:paraId="028E92B3"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14:paraId="329E9467"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14:paraId="08AFEFD1"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14:paraId="608FD87A"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14:paraId="097098F7"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14:paraId="3FA8EAA3"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Вход в здание Уполномоченного органа должен быть оборудован информационной табличкой (вывеской), содержащей следующую информацию:</w:t>
      </w:r>
    </w:p>
    <w:p w14:paraId="4E3E3DD0"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наименование;</w:t>
      </w:r>
    </w:p>
    <w:p w14:paraId="44D64328"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место нахождения;</w:t>
      </w:r>
    </w:p>
    <w:p w14:paraId="6ADB3344"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режим работы;</w:t>
      </w:r>
    </w:p>
    <w:p w14:paraId="764A9A75"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адрес официального сайта;</w:t>
      </w:r>
    </w:p>
    <w:p w14:paraId="271463EE"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телефонный номер и адрес электронной почты.</w:t>
      </w:r>
    </w:p>
    <w:p w14:paraId="544A6AD1"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14:paraId="45F0A719"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14:paraId="3C473563"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14:paraId="12D7DF80"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14:paraId="7EA5DE61"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C5127E0"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сопровождение инвалидов, имеющих стойкие расстройства функции зрения и самостоятельного передвижения;</w:t>
      </w:r>
    </w:p>
    <w:p w14:paraId="107380F0"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допуск сурдопереводчика и тифлосурдопереводчика;</w:t>
      </w:r>
    </w:p>
    <w:p w14:paraId="3A263262"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допуск собаки-проводника на объекты (здания, помещения), в которых предоставляется муниципальная услуга;</w:t>
      </w:r>
    </w:p>
    <w:p w14:paraId="6667A01B"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оказание помощи в преодолении барьеров, мешающих получению муниципальной услуги наравне с другими лицами.</w:t>
      </w:r>
    </w:p>
    <w:p w14:paraId="30762917"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14:paraId="401325CE" w14:textId="77777777" w:rsidR="00256647" w:rsidRPr="00167704" w:rsidRDefault="00256647" w:rsidP="00256647">
      <w:pPr>
        <w:ind w:firstLine="284"/>
        <w:contextualSpacing/>
        <w:jc w:val="both"/>
        <w:rPr>
          <w:b/>
          <w:sz w:val="14"/>
          <w:szCs w:val="14"/>
        </w:rPr>
      </w:pPr>
      <w:r w:rsidRPr="00167704">
        <w:rPr>
          <w:b/>
          <w:sz w:val="14"/>
          <w:szCs w:val="1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14:paraId="399E307F"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2.17.1. Показателями качества и доступности муниципальной услуги  является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14:paraId="04B737C1"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 xml:space="preserve">2.17.2. Показателями доступности предоставления муниципальной услуги являются: </w:t>
      </w:r>
    </w:p>
    <w:p w14:paraId="03E2A2C3"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транспортная доступность к местам предоставления муниципальной услуги, в том числе для лиц с ограниченными физическими возможностями;</w:t>
      </w:r>
    </w:p>
    <w:p w14:paraId="288AB66F"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14:paraId="6C857E83"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14:paraId="58535EA6"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14:paraId="1162F846"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 xml:space="preserve">2.17.3. Показателями качества предоставления муниципальной услуги являются:  </w:t>
      </w:r>
    </w:p>
    <w:p w14:paraId="1CDB5379"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степень удовлетворенности заявителей качеством и доступностью муниципальной услуги;</w:t>
      </w:r>
    </w:p>
    <w:p w14:paraId="251E0BB8"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соответствие предоставляемой муниципальной услуги требованиям настоящего административного регламента;</w:t>
      </w:r>
    </w:p>
    <w:p w14:paraId="0CB4659E"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соблюдение сроков предоставления муниципальной услуги;</w:t>
      </w:r>
    </w:p>
    <w:p w14:paraId="7FAB14B8"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количество обоснованных жалоб.</w:t>
      </w:r>
    </w:p>
    <w:p w14:paraId="6146CB21"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2.17.4. При получении муниципальной услуги заявитель осуществляет не более двух взаимодействий с должностными лицами Уполномоченного органа.</w:t>
      </w:r>
    </w:p>
    <w:p w14:paraId="73EBAD97"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Продолжительность каждого взаимодействия не должна превышать</w:t>
      </w:r>
      <w:r w:rsidRPr="00167704">
        <w:rPr>
          <w:sz w:val="14"/>
          <w:szCs w:val="14"/>
        </w:rPr>
        <w:br/>
        <w:t>15 минут.</w:t>
      </w:r>
    </w:p>
    <w:p w14:paraId="336F7CAE" w14:textId="77777777" w:rsidR="00256647" w:rsidRPr="00167704" w:rsidRDefault="00256647" w:rsidP="00256647">
      <w:pPr>
        <w:ind w:firstLine="284"/>
        <w:jc w:val="both"/>
        <w:rPr>
          <w:b/>
          <w:sz w:val="14"/>
          <w:szCs w:val="14"/>
        </w:rPr>
      </w:pPr>
      <w:r w:rsidRPr="00167704">
        <w:rPr>
          <w:b/>
          <w:sz w:val="14"/>
          <w:szCs w:val="14"/>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570EFEBE" w14:textId="77777777" w:rsidR="00256647" w:rsidRPr="00167704" w:rsidRDefault="00256647" w:rsidP="00256647">
      <w:pPr>
        <w:autoSpaceDE w:val="0"/>
        <w:autoSpaceDN w:val="0"/>
        <w:adjustRightInd w:val="0"/>
        <w:ind w:firstLine="284"/>
        <w:jc w:val="both"/>
        <w:outlineLvl w:val="2"/>
        <w:rPr>
          <w:sz w:val="14"/>
          <w:szCs w:val="14"/>
        </w:rPr>
      </w:pPr>
      <w:r w:rsidRPr="00167704">
        <w:rPr>
          <w:sz w:val="14"/>
          <w:szCs w:val="14"/>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14:paraId="754FAF90" w14:textId="77777777" w:rsidR="00256647" w:rsidRPr="00167704" w:rsidRDefault="00256647" w:rsidP="00256647">
      <w:pPr>
        <w:autoSpaceDE w:val="0"/>
        <w:autoSpaceDN w:val="0"/>
        <w:adjustRightInd w:val="0"/>
        <w:ind w:firstLine="284"/>
        <w:jc w:val="both"/>
        <w:outlineLvl w:val="2"/>
        <w:rPr>
          <w:sz w:val="14"/>
          <w:szCs w:val="14"/>
        </w:rPr>
      </w:pPr>
      <w:r w:rsidRPr="00167704">
        <w:rPr>
          <w:sz w:val="14"/>
          <w:szCs w:val="14"/>
        </w:rPr>
        <w:t xml:space="preserve">2.18.2.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Солецкого муниципального </w:t>
      </w:r>
      <w:r w:rsidRPr="00167704">
        <w:rPr>
          <w:iCs/>
          <w:sz w:val="14"/>
          <w:szCs w:val="14"/>
        </w:rPr>
        <w:t>округа</w:t>
      </w:r>
      <w:r w:rsidRPr="00167704">
        <w:rPr>
          <w:sz w:val="14"/>
          <w:szCs w:val="14"/>
        </w:rPr>
        <w:t xml:space="preserve"> и государственным областным автономным учреждением «Многофункциональный центр предоставления государственных и муниципальных услуг».</w:t>
      </w:r>
    </w:p>
    <w:p w14:paraId="0D0F20C6" w14:textId="77777777" w:rsidR="00256647" w:rsidRPr="00167704" w:rsidRDefault="00256647" w:rsidP="00256647">
      <w:pPr>
        <w:autoSpaceDE w:val="0"/>
        <w:autoSpaceDN w:val="0"/>
        <w:adjustRightInd w:val="0"/>
        <w:ind w:firstLine="284"/>
        <w:jc w:val="both"/>
        <w:outlineLvl w:val="2"/>
        <w:rPr>
          <w:sz w:val="14"/>
          <w:szCs w:val="14"/>
        </w:rPr>
      </w:pPr>
      <w:r w:rsidRPr="00167704">
        <w:rPr>
          <w:sz w:val="14"/>
          <w:szCs w:val="14"/>
        </w:rPr>
        <w:t xml:space="preserve">Административные процедуры, предусматривающие прием и выдачу готовых документов, могут выполняться как на базе отдела МФЦ Солецкого района, так и на базе любого МФЦ на территории Новгородской области. </w:t>
      </w:r>
    </w:p>
    <w:p w14:paraId="18691058" w14:textId="77777777" w:rsidR="00256647" w:rsidRPr="00167704" w:rsidRDefault="00256647" w:rsidP="00256647">
      <w:pPr>
        <w:autoSpaceDE w:val="0"/>
        <w:autoSpaceDN w:val="0"/>
        <w:adjustRightInd w:val="0"/>
        <w:ind w:firstLine="284"/>
        <w:jc w:val="both"/>
        <w:outlineLvl w:val="2"/>
        <w:rPr>
          <w:sz w:val="14"/>
          <w:szCs w:val="14"/>
        </w:rPr>
      </w:pPr>
      <w:r w:rsidRPr="00167704">
        <w:rPr>
          <w:sz w:val="14"/>
          <w:szCs w:val="14"/>
        </w:rPr>
        <w:t xml:space="preserve">2.18.3.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 </w:t>
      </w:r>
    </w:p>
    <w:p w14:paraId="11A4AD3B" w14:textId="77777777" w:rsidR="00256647" w:rsidRPr="00167704" w:rsidRDefault="00256647" w:rsidP="00256647">
      <w:pPr>
        <w:autoSpaceDE w:val="0"/>
        <w:autoSpaceDN w:val="0"/>
        <w:adjustRightInd w:val="0"/>
        <w:ind w:firstLine="284"/>
        <w:jc w:val="both"/>
        <w:outlineLvl w:val="2"/>
        <w:rPr>
          <w:sz w:val="14"/>
          <w:szCs w:val="14"/>
        </w:rPr>
      </w:pPr>
      <w:r w:rsidRPr="00167704">
        <w:rPr>
          <w:sz w:val="14"/>
          <w:szCs w:val="14"/>
        </w:rPr>
        <w:t>Одновременно с комплексным запросом заявитель подает в МФЦ документы, предусмотренные пунктом 2.6 Административного регламента.</w:t>
      </w:r>
    </w:p>
    <w:p w14:paraId="759658D1" w14:textId="77777777" w:rsidR="00256647" w:rsidRPr="00167704" w:rsidRDefault="00256647" w:rsidP="00256647">
      <w:pPr>
        <w:autoSpaceDE w:val="0"/>
        <w:autoSpaceDN w:val="0"/>
        <w:adjustRightInd w:val="0"/>
        <w:ind w:firstLine="284"/>
        <w:jc w:val="both"/>
        <w:outlineLvl w:val="2"/>
        <w:rPr>
          <w:sz w:val="14"/>
          <w:szCs w:val="14"/>
        </w:rPr>
      </w:pPr>
      <w:r w:rsidRPr="00167704">
        <w:rPr>
          <w:sz w:val="14"/>
          <w:szCs w:val="14"/>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 муниципального округа.</w:t>
      </w:r>
    </w:p>
    <w:p w14:paraId="23DA4675" w14:textId="77777777" w:rsidR="00256647" w:rsidRPr="00167704" w:rsidRDefault="00256647" w:rsidP="00256647">
      <w:pPr>
        <w:autoSpaceDE w:val="0"/>
        <w:autoSpaceDN w:val="0"/>
        <w:adjustRightInd w:val="0"/>
        <w:ind w:firstLine="284"/>
        <w:jc w:val="both"/>
        <w:outlineLvl w:val="2"/>
        <w:rPr>
          <w:sz w:val="14"/>
          <w:szCs w:val="14"/>
        </w:rPr>
      </w:pPr>
      <w:r w:rsidRPr="00167704">
        <w:rPr>
          <w:sz w:val="14"/>
          <w:szCs w:val="14"/>
        </w:rPr>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14:paraId="07CDCC27" w14:textId="77777777" w:rsidR="00256647" w:rsidRPr="00167704" w:rsidRDefault="00256647" w:rsidP="00256647">
      <w:pPr>
        <w:autoSpaceDE w:val="0"/>
        <w:autoSpaceDN w:val="0"/>
        <w:adjustRightInd w:val="0"/>
        <w:ind w:firstLine="284"/>
        <w:jc w:val="both"/>
        <w:outlineLvl w:val="2"/>
        <w:rPr>
          <w:sz w:val="14"/>
          <w:szCs w:val="14"/>
        </w:rPr>
      </w:pPr>
      <w:r w:rsidRPr="00167704">
        <w:rPr>
          <w:sz w:val="14"/>
          <w:szCs w:val="14"/>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14:paraId="7D1D98E1" w14:textId="77777777" w:rsidR="00256647" w:rsidRPr="00167704" w:rsidRDefault="00256647" w:rsidP="00256647">
      <w:pPr>
        <w:autoSpaceDE w:val="0"/>
        <w:autoSpaceDN w:val="0"/>
        <w:adjustRightInd w:val="0"/>
        <w:ind w:firstLine="284"/>
        <w:jc w:val="both"/>
        <w:outlineLvl w:val="2"/>
        <w:rPr>
          <w:sz w:val="14"/>
          <w:szCs w:val="14"/>
        </w:rPr>
      </w:pPr>
      <w:r w:rsidRPr="00167704">
        <w:rPr>
          <w:sz w:val="14"/>
          <w:szCs w:val="14"/>
        </w:rPr>
        <w:t>в ходе личного приема заявителя;</w:t>
      </w:r>
    </w:p>
    <w:p w14:paraId="737EF016" w14:textId="77777777" w:rsidR="00256647" w:rsidRPr="00167704" w:rsidRDefault="00256647" w:rsidP="00256647">
      <w:pPr>
        <w:autoSpaceDE w:val="0"/>
        <w:autoSpaceDN w:val="0"/>
        <w:adjustRightInd w:val="0"/>
        <w:ind w:firstLine="284"/>
        <w:jc w:val="both"/>
        <w:outlineLvl w:val="2"/>
        <w:rPr>
          <w:sz w:val="14"/>
          <w:szCs w:val="14"/>
        </w:rPr>
      </w:pPr>
      <w:r w:rsidRPr="00167704">
        <w:rPr>
          <w:sz w:val="14"/>
          <w:szCs w:val="14"/>
        </w:rPr>
        <w:t>по телефону;</w:t>
      </w:r>
    </w:p>
    <w:p w14:paraId="67CD8209" w14:textId="77777777" w:rsidR="00256647" w:rsidRPr="00167704" w:rsidRDefault="00256647" w:rsidP="00256647">
      <w:pPr>
        <w:autoSpaceDE w:val="0"/>
        <w:autoSpaceDN w:val="0"/>
        <w:adjustRightInd w:val="0"/>
        <w:ind w:firstLine="284"/>
        <w:jc w:val="both"/>
        <w:outlineLvl w:val="2"/>
        <w:rPr>
          <w:sz w:val="14"/>
          <w:szCs w:val="14"/>
        </w:rPr>
      </w:pPr>
      <w:r w:rsidRPr="00167704">
        <w:rPr>
          <w:sz w:val="14"/>
          <w:szCs w:val="14"/>
        </w:rPr>
        <w:t>по электронной почте.</w:t>
      </w:r>
    </w:p>
    <w:p w14:paraId="520291D3" w14:textId="77777777" w:rsidR="00256647" w:rsidRPr="00167704" w:rsidRDefault="00256647" w:rsidP="00256647">
      <w:pPr>
        <w:autoSpaceDE w:val="0"/>
        <w:autoSpaceDN w:val="0"/>
        <w:adjustRightInd w:val="0"/>
        <w:ind w:firstLine="284"/>
        <w:jc w:val="both"/>
        <w:outlineLvl w:val="2"/>
        <w:rPr>
          <w:sz w:val="14"/>
          <w:szCs w:val="14"/>
        </w:rPr>
      </w:pPr>
      <w:r w:rsidRPr="00167704">
        <w:rPr>
          <w:sz w:val="14"/>
          <w:szCs w:val="14"/>
        </w:rPr>
        <w:t xml:space="preserve">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 </w:t>
      </w:r>
    </w:p>
    <w:p w14:paraId="47A11D79" w14:textId="77777777" w:rsidR="00256647" w:rsidRPr="00167704" w:rsidRDefault="00256647" w:rsidP="00256647">
      <w:pPr>
        <w:ind w:firstLine="284"/>
        <w:jc w:val="both"/>
        <w:rPr>
          <w:sz w:val="14"/>
          <w:szCs w:val="14"/>
        </w:rPr>
      </w:pPr>
      <w:r w:rsidRPr="00167704">
        <w:rPr>
          <w:sz w:val="14"/>
          <w:szCs w:val="14"/>
        </w:rPr>
        <w:t xml:space="preserve">2.18.4.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(федеральном и </w:t>
      </w:r>
      <w:r w:rsidRPr="00167704">
        <w:rPr>
          <w:sz w:val="14"/>
          <w:szCs w:val="14"/>
        </w:rPr>
        <w:lastRenderedPageBreak/>
        <w:t>региональном),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14:paraId="0AF49249" w14:textId="77777777" w:rsidR="00256647" w:rsidRPr="00167704" w:rsidRDefault="00256647" w:rsidP="00256647">
      <w:pPr>
        <w:ind w:firstLine="284"/>
        <w:jc w:val="both"/>
        <w:rPr>
          <w:sz w:val="14"/>
          <w:szCs w:val="14"/>
        </w:rPr>
      </w:pPr>
      <w:r w:rsidRPr="00167704">
        <w:rPr>
          <w:sz w:val="14"/>
          <w:szCs w:val="1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639CC080" w14:textId="77777777" w:rsidR="00256647" w:rsidRPr="00167704" w:rsidRDefault="00256647" w:rsidP="00256647">
      <w:pPr>
        <w:ind w:firstLine="284"/>
        <w:jc w:val="both"/>
        <w:rPr>
          <w:sz w:val="14"/>
          <w:szCs w:val="14"/>
        </w:rPr>
      </w:pPr>
      <w:r w:rsidRPr="00167704">
        <w:rPr>
          <w:sz w:val="14"/>
          <w:szCs w:val="14"/>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14:paraId="0F91E15E" w14:textId="77777777" w:rsidR="00256647" w:rsidRPr="00167704" w:rsidRDefault="00256647" w:rsidP="00256647">
      <w:pPr>
        <w:autoSpaceDE w:val="0"/>
        <w:autoSpaceDN w:val="0"/>
        <w:adjustRightInd w:val="0"/>
        <w:ind w:firstLine="284"/>
        <w:jc w:val="both"/>
        <w:outlineLvl w:val="2"/>
        <w:rPr>
          <w:sz w:val="14"/>
          <w:szCs w:val="14"/>
        </w:rPr>
      </w:pPr>
      <w:r w:rsidRPr="00167704">
        <w:rPr>
          <w:sz w:val="14"/>
          <w:szCs w:val="14"/>
        </w:rPr>
        <w:t>Уведомление заявителя о принятом к рассмотрению заявлении, а также о необходимости представления документов осуществляется отделом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p>
    <w:p w14:paraId="6A7F9815" w14:textId="77777777" w:rsidR="00256647" w:rsidRPr="00167704" w:rsidRDefault="00256647" w:rsidP="00256647">
      <w:pPr>
        <w:ind w:firstLine="284"/>
        <w:contextualSpacing/>
        <w:jc w:val="both"/>
        <w:rPr>
          <w:b/>
          <w:bCs/>
          <w:sz w:val="14"/>
          <w:szCs w:val="14"/>
        </w:rPr>
      </w:pPr>
      <w:r w:rsidRPr="00167704">
        <w:rPr>
          <w:b/>
          <w:bCs/>
          <w:sz w:val="14"/>
          <w:szCs w:val="14"/>
          <w:lang w:val="en-US"/>
        </w:rPr>
        <w:t>III</w:t>
      </w:r>
      <w:r w:rsidRPr="00167704">
        <w:rPr>
          <w:b/>
          <w:bCs/>
          <w:sz w:val="14"/>
          <w:szCs w:val="1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14:paraId="3BFA3BAA" w14:textId="77777777" w:rsidR="00256647" w:rsidRPr="00167704" w:rsidRDefault="00256647" w:rsidP="00256647">
      <w:pPr>
        <w:ind w:firstLine="284"/>
        <w:jc w:val="both"/>
        <w:rPr>
          <w:b/>
          <w:sz w:val="14"/>
          <w:szCs w:val="14"/>
        </w:rPr>
      </w:pPr>
      <w:r w:rsidRPr="00167704">
        <w:rPr>
          <w:b/>
          <w:sz w:val="14"/>
          <w:szCs w:val="14"/>
        </w:rPr>
        <w:t>3.1. Исчерпывающий перечень административных процедур (действий)</w:t>
      </w:r>
    </w:p>
    <w:p w14:paraId="09CFC107" w14:textId="77777777" w:rsidR="00256647" w:rsidRPr="00167704" w:rsidRDefault="00256647" w:rsidP="00256647">
      <w:pPr>
        <w:widowControl w:val="0"/>
        <w:autoSpaceDE w:val="0"/>
        <w:autoSpaceDN w:val="0"/>
        <w:adjustRightInd w:val="0"/>
        <w:ind w:firstLine="284"/>
        <w:jc w:val="both"/>
        <w:rPr>
          <w:sz w:val="14"/>
          <w:szCs w:val="14"/>
        </w:rPr>
      </w:pPr>
      <w:r w:rsidRPr="00167704">
        <w:rPr>
          <w:sz w:val="14"/>
          <w:szCs w:val="14"/>
        </w:rPr>
        <w:t>1) прием заявления и документов для предоставления муниципальной услуги и регистрация заявления;</w:t>
      </w:r>
    </w:p>
    <w:p w14:paraId="022CDBF9" w14:textId="77777777" w:rsidR="00256647" w:rsidRPr="00167704" w:rsidRDefault="00256647" w:rsidP="00256647">
      <w:pPr>
        <w:widowControl w:val="0"/>
        <w:autoSpaceDE w:val="0"/>
        <w:autoSpaceDN w:val="0"/>
        <w:adjustRightInd w:val="0"/>
        <w:ind w:firstLine="284"/>
        <w:jc w:val="both"/>
        <w:rPr>
          <w:sz w:val="14"/>
          <w:szCs w:val="14"/>
        </w:rPr>
      </w:pPr>
      <w:r w:rsidRPr="00167704">
        <w:rPr>
          <w:sz w:val="14"/>
          <w:szCs w:val="14"/>
        </w:rPr>
        <w:t>2) формирование и направление межведомственных запросов;</w:t>
      </w:r>
    </w:p>
    <w:p w14:paraId="0DFF9C4D" w14:textId="77777777" w:rsidR="00256647" w:rsidRPr="00167704" w:rsidRDefault="00256647" w:rsidP="00256647">
      <w:pPr>
        <w:widowControl w:val="0"/>
        <w:autoSpaceDE w:val="0"/>
        <w:autoSpaceDN w:val="0"/>
        <w:adjustRightInd w:val="0"/>
        <w:ind w:firstLine="284"/>
        <w:jc w:val="both"/>
        <w:rPr>
          <w:sz w:val="14"/>
          <w:szCs w:val="14"/>
        </w:rPr>
      </w:pPr>
      <w:r w:rsidRPr="00167704">
        <w:rPr>
          <w:sz w:val="14"/>
          <w:szCs w:val="14"/>
        </w:rPr>
        <w:t>3) принятие решения о предоставлении либо отказе в предоставлении муниципальной услуги и оформление решения соответствующим правовым актом;</w:t>
      </w:r>
    </w:p>
    <w:p w14:paraId="221BFC56"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4) оформление результата предоставления муниципальной услуги и выдача (направление) его заявителю.</w:t>
      </w:r>
    </w:p>
    <w:p w14:paraId="26AC28DD" w14:textId="77777777" w:rsidR="00256647" w:rsidRPr="00167704" w:rsidRDefault="00256647" w:rsidP="00256647">
      <w:pPr>
        <w:widowControl w:val="0"/>
        <w:autoSpaceDE w:val="0"/>
        <w:autoSpaceDN w:val="0"/>
        <w:adjustRightInd w:val="0"/>
        <w:ind w:firstLine="284"/>
        <w:jc w:val="both"/>
        <w:rPr>
          <w:b/>
          <w:sz w:val="14"/>
          <w:szCs w:val="14"/>
        </w:rPr>
      </w:pPr>
      <w:r w:rsidRPr="00167704">
        <w:rPr>
          <w:b/>
          <w:sz w:val="14"/>
          <w:szCs w:val="14"/>
        </w:rPr>
        <w:t>3.2. Прием заявления и документов для предоставления муниципальной услуги и регистрация заявления</w:t>
      </w:r>
    </w:p>
    <w:p w14:paraId="35A873E9"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3.2.1. Основанием для начала административной процедуры является поступление от заявителя заявления о предоставлении муниципальной услуги:</w:t>
      </w:r>
    </w:p>
    <w:p w14:paraId="1A739261"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на бумажном носителе непосредственно в Уполномоченный орган, МФЦ;</w:t>
      </w:r>
    </w:p>
    <w:p w14:paraId="5EC359D2"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на бумажном носителе в Уполномоченный орган посредством  почтового отправления;</w:t>
      </w:r>
    </w:p>
    <w:p w14:paraId="0759AB2E"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в форме электронного документа с использованием единого портала, регионального портала.</w:t>
      </w:r>
    </w:p>
    <w:p w14:paraId="1608A7AE"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 xml:space="preserve">При личной форме подачи документов в Уполномоченный орган, МФЦ подача заявления и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документы, указанные в </w:t>
      </w:r>
      <w:hyperlink r:id="rId16" w:history="1">
        <w:r w:rsidRPr="00167704">
          <w:rPr>
            <w:sz w:val="14"/>
            <w:szCs w:val="14"/>
          </w:rPr>
          <w:t>пунктах 2.6</w:t>
        </w:r>
      </w:hyperlink>
      <w:r w:rsidRPr="00167704">
        <w:rPr>
          <w:sz w:val="14"/>
          <w:szCs w:val="14"/>
        </w:rPr>
        <w:t>, 2.7 настоящего административного регламента</w:t>
      </w:r>
      <w:r w:rsidRPr="00167704">
        <w:rPr>
          <w:sz w:val="14"/>
          <w:szCs w:val="14"/>
        </w:rPr>
        <w:br/>
        <w:t xml:space="preserve">(в случае если заявитель представляет документы, указанные в </w:t>
      </w:r>
      <w:hyperlink r:id="rId17" w:history="1">
        <w:r w:rsidRPr="00167704">
          <w:rPr>
            <w:sz w:val="14"/>
            <w:szCs w:val="14"/>
          </w:rPr>
          <w:t>пункте</w:t>
        </w:r>
        <w:r w:rsidRPr="00167704">
          <w:rPr>
            <w:sz w:val="14"/>
            <w:szCs w:val="14"/>
          </w:rPr>
          <w:br/>
          <w:t>2.</w:t>
        </w:r>
      </w:hyperlink>
      <w:r w:rsidRPr="00167704">
        <w:rPr>
          <w:sz w:val="14"/>
          <w:szCs w:val="14"/>
        </w:rPr>
        <w:t>7 настоящего административного регламента, по собственной инициативе) на бумажном носителе.</w:t>
      </w:r>
    </w:p>
    <w:p w14:paraId="651578E1"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14:paraId="03CB3233"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По просьбе обратившегося лица заявление может быть оформлено должностным лицом Уполномоченного органа, специалистом МФЦ, ответственными за прием документов, с использованием программных средств. В этом случае заявитель собственноручно вписываетв заявление свою фамилию, имя и отчество, ставит дату и подпись.</w:t>
      </w:r>
    </w:p>
    <w:p w14:paraId="25517591" w14:textId="77777777" w:rsidR="00256647" w:rsidRPr="00167704" w:rsidRDefault="00256647" w:rsidP="00256647">
      <w:pPr>
        <w:autoSpaceDE w:val="0"/>
        <w:autoSpaceDN w:val="0"/>
        <w:adjustRightInd w:val="0"/>
        <w:ind w:firstLine="284"/>
        <w:contextualSpacing/>
        <w:jc w:val="both"/>
        <w:rPr>
          <w:b/>
          <w:sz w:val="14"/>
          <w:szCs w:val="14"/>
        </w:rPr>
      </w:pPr>
      <w:r w:rsidRPr="00167704">
        <w:rPr>
          <w:b/>
          <w:sz w:val="14"/>
          <w:szCs w:val="14"/>
        </w:rPr>
        <w:t>Должностное лицо Уполномоченного органа, ответственное за прием документов, осуществляет следующие действия в ходе приема заявителя:</w:t>
      </w:r>
    </w:p>
    <w:p w14:paraId="41180781"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 xml:space="preserve">устанавливает предмет обращения; </w:t>
      </w:r>
    </w:p>
    <w:p w14:paraId="51E4B2CF"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устанавливает личность заявителя, в том числе проверяет наличие документа, удостоверяющего личность;</w:t>
      </w:r>
    </w:p>
    <w:p w14:paraId="4DAC8BF6"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проверяет полномочия заявителя;</w:t>
      </w:r>
    </w:p>
    <w:p w14:paraId="6F823142"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14:paraId="70A8A975"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выдает заявителю расписку с описью представленных документов и указанием даты их принятия, подтверждающую принятие документов;</w:t>
      </w:r>
    </w:p>
    <w:p w14:paraId="1179F0B5"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 xml:space="preserve">проводит проверку правильности заполнения заявления и наличия прилагаемых к нему документов, регистрирует их и в течение рабочего дня, следующего за днем поступления документов, вручает (направляет) заявителю уведомление о приеме </w:t>
      </w:r>
      <w:r w:rsidRPr="00167704">
        <w:rPr>
          <w:sz w:val="14"/>
          <w:szCs w:val="14"/>
        </w:rPr>
        <w:t>заявления к рассмотрению по форме, утвержденной постановлением Администрации Новгородской области от 03.05.2007 № 122.</w:t>
      </w:r>
    </w:p>
    <w:p w14:paraId="0E140555"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В случае если указанное заявление оформлено не в соответствии с требованиями настоящего административного регламента, а в составе прилагаемых к нему документов отсутствуют необходимые документы,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 по форме, утвержденной постановлением Администрации Новгородской области от 03.05.2007 № 122.</w:t>
      </w:r>
    </w:p>
    <w:p w14:paraId="311D3C7C" w14:textId="77777777" w:rsidR="00256647" w:rsidRPr="00167704" w:rsidRDefault="00256647" w:rsidP="00256647">
      <w:pPr>
        <w:autoSpaceDE w:val="0"/>
        <w:autoSpaceDN w:val="0"/>
        <w:adjustRightInd w:val="0"/>
        <w:ind w:firstLine="284"/>
        <w:contextualSpacing/>
        <w:jc w:val="both"/>
        <w:rPr>
          <w:b/>
          <w:sz w:val="14"/>
          <w:szCs w:val="14"/>
        </w:rPr>
      </w:pPr>
      <w:r w:rsidRPr="00167704">
        <w:rPr>
          <w:b/>
          <w:sz w:val="14"/>
          <w:szCs w:val="14"/>
        </w:rPr>
        <w:t>Специалист МФЦ, ответственный за прием документов, осуществляет следующие действия в ходе приема заявителя:</w:t>
      </w:r>
    </w:p>
    <w:p w14:paraId="49A63A23"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 xml:space="preserve">устанавливает предмет обращения; </w:t>
      </w:r>
    </w:p>
    <w:p w14:paraId="0911296F"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устанавливает личность заявителя, в том числе проверяет наличие документа, удостоверяющего личность;</w:t>
      </w:r>
    </w:p>
    <w:p w14:paraId="726F3D32"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проверяет полномочия заявителя;</w:t>
      </w:r>
    </w:p>
    <w:p w14:paraId="308B9802"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8" w:history="1">
        <w:r w:rsidRPr="00167704">
          <w:rPr>
            <w:sz w:val="14"/>
            <w:szCs w:val="14"/>
          </w:rPr>
          <w:t>пунктом 2.6</w:t>
        </w:r>
      </w:hyperlink>
      <w:r w:rsidRPr="00167704">
        <w:rPr>
          <w:sz w:val="14"/>
          <w:szCs w:val="14"/>
        </w:rPr>
        <w:t xml:space="preserve"> настоящего административного регламента;</w:t>
      </w:r>
    </w:p>
    <w:p w14:paraId="76534D7B"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выявленных фактах и предлагает принять меры по их устранению;</w:t>
      </w:r>
    </w:p>
    <w:p w14:paraId="74D04FD5"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14:paraId="76938ACC"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Передача в Уполномоченный орган пакета документов, принятых специалистами МФЦ, осуществляется посредством информационной системе МФЦ не позднее следующего рабочего дня со дня приема документов от заявителя в МФЦ.</w:t>
      </w:r>
    </w:p>
    <w:p w14:paraId="1540AE05"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14:paraId="6D60BDAC"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Длительность осуществления всех необходимых действий не может превышать 15 минут.</w:t>
      </w:r>
    </w:p>
    <w:p w14:paraId="335950BE"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подачи документов):</w:t>
      </w:r>
    </w:p>
    <w:p w14:paraId="047B5A2D"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14:paraId="0B3F18F6"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Днем регистрации заявления является день его поступления в Уполномоченный орган;</w:t>
      </w:r>
    </w:p>
    <w:p w14:paraId="0EAD5A14"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 в электронном виде посредством заполнения интерактивной формы заявления, подписанного простой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14:paraId="2B657A66"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F155951"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При формировании заявления обеспечивается:</w:t>
      </w:r>
    </w:p>
    <w:p w14:paraId="21107675"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14:paraId="0F9D2E10"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возможность печати на бумажном носителе копии электронной формы заявления;</w:t>
      </w:r>
    </w:p>
    <w:p w14:paraId="1BFCE133"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14:paraId="4F581CA5"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14:paraId="024FCBD9"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возможность вернуться на любой из этапов заполнения электронной формы заявления без потери ранее введенной информации;</w:t>
      </w:r>
    </w:p>
    <w:p w14:paraId="4A4BF882"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14:paraId="5F89614D"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lastRenderedPageBreak/>
        <w:t>Сформированное и подписанное заявление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14:paraId="3466C228"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14:paraId="653343AF"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Предварительная запись может осуществляться следующими способами по выбору заявителя:</w:t>
      </w:r>
    </w:p>
    <w:p w14:paraId="7AB87187"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при личном обращении заявителя в Уполномоченный орган;</w:t>
      </w:r>
    </w:p>
    <w:p w14:paraId="10E849E6"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по телефону Уполномоченного органа;</w:t>
      </w:r>
    </w:p>
    <w:p w14:paraId="3A67A7CA"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через официальный сайт Уполномоченного органа;</w:t>
      </w:r>
    </w:p>
    <w:p w14:paraId="359CC2CE"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 xml:space="preserve">посредством единого портала, регионального портала </w:t>
      </w:r>
    </w:p>
    <w:p w14:paraId="59EA2B2E"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При осуществлении записи заявитель сообщает следующие данные:</w:t>
      </w:r>
    </w:p>
    <w:p w14:paraId="07877575"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фамилию, имя, отчество (последнее - при наличии);</w:t>
      </w:r>
    </w:p>
    <w:p w14:paraId="72B1B2A3"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номер контактного телефона;</w:t>
      </w:r>
    </w:p>
    <w:p w14:paraId="261F0CB4"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адрес электронной почты (по желанию);</w:t>
      </w:r>
    </w:p>
    <w:p w14:paraId="1037280A"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желаемые дату и время представления заявления и необходимых документов.</w:t>
      </w:r>
    </w:p>
    <w:p w14:paraId="2F07C886"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14:paraId="58A47BB1"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14:paraId="392A2C4A"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14:paraId="21F1D772"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При поступлении документов в форме электронных документов</w:t>
      </w:r>
      <w:r w:rsidRPr="00167704">
        <w:rPr>
          <w:sz w:val="14"/>
          <w:szCs w:val="14"/>
        </w:rPr>
        <w:br/>
        <w:t>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14:paraId="55E2EB9B"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14:paraId="7D75862D"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Идентификация заявителя обеспечивается электронным идентификационным приложением с использованием соответствующего сервиса ЕСИА.</w:t>
      </w:r>
    </w:p>
    <w:p w14:paraId="20A969A1"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При направлении документов через единый портал, региональный портал днем получения днем получения заявления о предоставлении муниципальной услуги является дата присвоения заявлению статуса «отправлено в ведомство».</w:t>
      </w:r>
    </w:p>
    <w:p w14:paraId="1E4613F1"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Если заявитель обратился заочно, должностное лицо Уполномоченного органа,  ответственное за прием документов:</w:t>
      </w:r>
    </w:p>
    <w:p w14:paraId="0177BED9"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 регистрирует заявление под индивидуальным порядковым номером в день поступления документов;</w:t>
      </w:r>
    </w:p>
    <w:p w14:paraId="69E14A72"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 проводит проверку правильности заполнения заявления и наличия прилагаемых к нему документов, регистрирует их и в течение рабочего дня, следующего за днем поступления документов, направляет заявителю уведомление о приеме заявления к рассмотрению по форме, утвержденной постановлением Администрации Новгородской области от 03.05.2007 № 122.</w:t>
      </w:r>
    </w:p>
    <w:p w14:paraId="02F1D96D"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В случае если указанное заявление оформлено не в соответствии с требованиями настоящего административного регламента, а в составе прилагаемых к нему документов отсутствуют необходимые документы, заявителю направляется уведомление о необходимости устранения нарушений в оформлении заявления и (или) представления отсутствующих документов, по форме, утвержденной постановлением Администрации Новгородской области от 03.05.2007 № 122.</w:t>
      </w:r>
    </w:p>
    <w:p w14:paraId="132ED9A8"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его должностному лицу Уполномоченного органа, ответственному за принятие решения.</w:t>
      </w:r>
    </w:p>
    <w:p w14:paraId="0760B836"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14:paraId="2487A03F"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3.2.2. Критерием принятия решения о приеме документов является наличие заявления и прилагаемых документов.</w:t>
      </w:r>
    </w:p>
    <w:p w14:paraId="021B664F"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14:paraId="70309ADF"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14:paraId="13B2435F"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Результат административной процедуры фиксируется в системе электронного документооборота Уполномоченного органа.</w:t>
      </w:r>
    </w:p>
    <w:p w14:paraId="38CF3C59"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 xml:space="preserve">Результат административной процедуры в отношении заявления, поступившего в электронной форме с использованием единого портала, регионального портала, </w:t>
      </w:r>
      <w:r w:rsidRPr="00167704">
        <w:rPr>
          <w:sz w:val="14"/>
          <w:szCs w:val="14"/>
        </w:rPr>
        <w:t>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14:paraId="014AFBF3"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3.2.5. Результат административной процедуры – прием и регистрация заявления и документов от заявителя.</w:t>
      </w:r>
    </w:p>
    <w:p w14:paraId="34B0560C"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3.2.6. Время выполнения административной процедуры не должно превышать 15 минут.</w:t>
      </w:r>
    </w:p>
    <w:p w14:paraId="6BE1C9BF" w14:textId="77777777" w:rsidR="00256647" w:rsidRPr="00167704" w:rsidRDefault="00256647" w:rsidP="00256647">
      <w:pPr>
        <w:autoSpaceDE w:val="0"/>
        <w:autoSpaceDN w:val="0"/>
        <w:adjustRightInd w:val="0"/>
        <w:ind w:firstLine="284"/>
        <w:jc w:val="both"/>
        <w:rPr>
          <w:b/>
          <w:sz w:val="14"/>
          <w:szCs w:val="14"/>
        </w:rPr>
      </w:pPr>
      <w:r w:rsidRPr="00167704">
        <w:rPr>
          <w:b/>
          <w:sz w:val="14"/>
          <w:szCs w:val="14"/>
        </w:rPr>
        <w:t>3.3. Формирование и направление межведомственных запросов</w:t>
      </w:r>
    </w:p>
    <w:p w14:paraId="5005A35A"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3.3.1. Основанием для начала административной процедуры по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14:paraId="035898C7"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3.3.2. 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оформляет и направляет межведомственные запросы в соответствующий орган (организацию), в распоряжении которого находятся необходимые сведения.</w:t>
      </w:r>
    </w:p>
    <w:p w14:paraId="78E9BF0A"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2.7. настоящего административного регламента.</w:t>
      </w:r>
    </w:p>
    <w:p w14:paraId="3A52DE0A"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3.3.4.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14:paraId="181D05C5"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14:paraId="2C730BC4"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 xml:space="preserve">Способом фиксации результата административной процедуры является регистрация полученных ответов на межведомственные запросы. </w:t>
      </w:r>
    </w:p>
    <w:p w14:paraId="549736B1" w14:textId="77777777" w:rsidR="00256647" w:rsidRPr="00167704" w:rsidRDefault="00256647" w:rsidP="00256647">
      <w:pPr>
        <w:widowControl w:val="0"/>
        <w:autoSpaceDE w:val="0"/>
        <w:autoSpaceDN w:val="0"/>
        <w:adjustRightInd w:val="0"/>
        <w:ind w:firstLine="284"/>
        <w:jc w:val="both"/>
        <w:rPr>
          <w:b/>
          <w:sz w:val="14"/>
          <w:szCs w:val="14"/>
        </w:rPr>
      </w:pPr>
      <w:r w:rsidRPr="00167704">
        <w:rPr>
          <w:b/>
          <w:sz w:val="14"/>
          <w:szCs w:val="14"/>
        </w:rPr>
        <w:t>3.4. Принятие решения о предоставлении либо отказе в предоставлении муниципальной услуги и оформление решения соответствующим правовым актом</w:t>
      </w:r>
    </w:p>
    <w:p w14:paraId="481A11FF" w14:textId="77777777" w:rsidR="00256647" w:rsidRPr="00167704" w:rsidRDefault="00256647" w:rsidP="00256647">
      <w:pPr>
        <w:autoSpaceDE w:val="0"/>
        <w:autoSpaceDN w:val="0"/>
        <w:adjustRightInd w:val="0"/>
        <w:ind w:firstLine="284"/>
        <w:jc w:val="both"/>
        <w:rPr>
          <w:sz w:val="14"/>
          <w:szCs w:val="14"/>
        </w:rPr>
      </w:pPr>
      <w:r w:rsidRPr="00167704">
        <w:rPr>
          <w:sz w:val="14"/>
          <w:szCs w:val="14"/>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3.3 настоящего административного регламента межведомственный запрос.</w:t>
      </w:r>
    </w:p>
    <w:p w14:paraId="2B313A7B" w14:textId="77777777" w:rsidR="00256647" w:rsidRPr="00167704" w:rsidRDefault="00256647" w:rsidP="00256647">
      <w:pPr>
        <w:widowControl w:val="0"/>
        <w:ind w:firstLine="284"/>
        <w:jc w:val="both"/>
        <w:rPr>
          <w:sz w:val="14"/>
          <w:szCs w:val="14"/>
        </w:rPr>
      </w:pPr>
      <w:r w:rsidRPr="00167704">
        <w:rPr>
          <w:sz w:val="14"/>
          <w:szCs w:val="14"/>
        </w:rPr>
        <w:t xml:space="preserve">3.4.2. В случае отсутствия оснований для отказа, указанных в пункте 2.10.2 настоящего административного регламента, после проверки заявления и прилагаемых к нему документов специалист комитета готовит проект постановления Администрации муниципального округа о выдаче разрешения на право организации розничного рынка (переоформлении разрешения, продлении срока действия разрешения). </w:t>
      </w:r>
    </w:p>
    <w:p w14:paraId="1A9D482B" w14:textId="77777777" w:rsidR="00256647" w:rsidRPr="00167704" w:rsidRDefault="00256647" w:rsidP="00256647">
      <w:pPr>
        <w:widowControl w:val="0"/>
        <w:ind w:firstLine="284"/>
        <w:jc w:val="both"/>
        <w:rPr>
          <w:sz w:val="14"/>
          <w:szCs w:val="14"/>
        </w:rPr>
      </w:pPr>
      <w:r w:rsidRPr="00167704">
        <w:rPr>
          <w:sz w:val="14"/>
          <w:szCs w:val="14"/>
        </w:rPr>
        <w:t>3.4.3. В случае наличия оснований для отказа, указанных в подпункте 2.10.2 пункта 2.10. настоящего административного регламента, после проверки заявления и прилагаемых к нему документов специалист комитета готовит проект постановления Администрации муниципального округа об отказе в выдаче разрешения на право организации розничного рынка и согласовывает его в установленном порядке.</w:t>
      </w:r>
    </w:p>
    <w:p w14:paraId="1EE6580A" w14:textId="77777777" w:rsidR="00256647" w:rsidRPr="00167704" w:rsidRDefault="00256647" w:rsidP="00256647">
      <w:pPr>
        <w:widowControl w:val="0"/>
        <w:ind w:firstLine="284"/>
        <w:jc w:val="both"/>
        <w:rPr>
          <w:sz w:val="14"/>
          <w:szCs w:val="14"/>
        </w:rPr>
      </w:pPr>
      <w:r w:rsidRPr="00167704">
        <w:rPr>
          <w:sz w:val="14"/>
          <w:szCs w:val="14"/>
        </w:rPr>
        <w:t>3.4.4. Постановление о выдаче разрешения на право организации розничного рынка (переоформлении, продлении срока действия разрешения на право организации розничного рынка), либо об отказе в выдаче разрешения на право организации розничного рынка подписывается заместителем Главы администрации муниципального округа, курирующим комитет, регистрируется и подлежит опубликованию в установленном порядке, а также размещается на официальном сайте Администрации муниципального округа в сети «Интернет».</w:t>
      </w:r>
    </w:p>
    <w:p w14:paraId="05CC36E0" w14:textId="77777777" w:rsidR="00256647" w:rsidRPr="00167704" w:rsidRDefault="00256647" w:rsidP="00256647">
      <w:pPr>
        <w:tabs>
          <w:tab w:val="left" w:pos="1260"/>
        </w:tabs>
        <w:ind w:firstLine="284"/>
        <w:jc w:val="both"/>
        <w:rPr>
          <w:sz w:val="14"/>
          <w:szCs w:val="14"/>
        </w:rPr>
      </w:pPr>
      <w:r w:rsidRPr="00167704">
        <w:rPr>
          <w:sz w:val="14"/>
          <w:szCs w:val="14"/>
        </w:rPr>
        <w:t>3.4.5. Результат административной процедуры – принятие решения о предоставлении либо отказе в предоставлении муниципальной услуги и  оформление решения соответствующим правовым актом.</w:t>
      </w:r>
    </w:p>
    <w:p w14:paraId="0661EE8B" w14:textId="77777777" w:rsidR="00256647" w:rsidRPr="00167704" w:rsidRDefault="00256647" w:rsidP="00256647">
      <w:pPr>
        <w:tabs>
          <w:tab w:val="left" w:pos="1260"/>
        </w:tabs>
        <w:ind w:firstLine="284"/>
        <w:jc w:val="both"/>
        <w:rPr>
          <w:sz w:val="14"/>
          <w:szCs w:val="14"/>
        </w:rPr>
      </w:pPr>
      <w:r w:rsidRPr="00167704">
        <w:rPr>
          <w:sz w:val="14"/>
          <w:szCs w:val="14"/>
        </w:rPr>
        <w:t>3.4.6. Максимальное время, затраченное на административное действие, не должно превышать 15 (пятнадцати) календарных дней для принятия решения о предоставлении либо отказе в предоставлении муниципальной услуги и  оформление решения постановлением о выдаче разрешения на право организации розничного рынка и 5( пяти) календарных дней для принятия решения о предоставлении либо отказе в предоставлении муниципальной услуги и  оформление решения постановлением о переоформлении, продлении срока действия на право организации розничного рынка.</w:t>
      </w:r>
    </w:p>
    <w:p w14:paraId="760902B0" w14:textId="77777777" w:rsidR="00256647" w:rsidRPr="00167704" w:rsidRDefault="00256647" w:rsidP="00256647">
      <w:pPr>
        <w:widowControl w:val="0"/>
        <w:ind w:firstLine="284"/>
        <w:jc w:val="both"/>
        <w:rPr>
          <w:b/>
          <w:sz w:val="14"/>
          <w:szCs w:val="14"/>
        </w:rPr>
      </w:pPr>
      <w:r w:rsidRPr="00167704">
        <w:rPr>
          <w:b/>
          <w:sz w:val="14"/>
          <w:szCs w:val="14"/>
        </w:rPr>
        <w:t>3.5. Оформление результата предоставления муниципальной услуги и выдача (направление) его заявителю</w:t>
      </w:r>
    </w:p>
    <w:p w14:paraId="52B922FB" w14:textId="77777777" w:rsidR="00256647" w:rsidRPr="00167704" w:rsidRDefault="00256647" w:rsidP="00256647">
      <w:pPr>
        <w:widowControl w:val="0"/>
        <w:ind w:firstLine="284"/>
        <w:jc w:val="both"/>
        <w:rPr>
          <w:sz w:val="14"/>
          <w:szCs w:val="14"/>
        </w:rPr>
      </w:pPr>
      <w:r w:rsidRPr="00167704">
        <w:rPr>
          <w:sz w:val="14"/>
          <w:szCs w:val="14"/>
        </w:rPr>
        <w:t>3.5.1. Основанием для начала административной процедуры является принятое решение о предоставлении либо отказе в предоставлении муниципальной услуги.</w:t>
      </w:r>
    </w:p>
    <w:p w14:paraId="237FD991" w14:textId="77777777" w:rsidR="00256647" w:rsidRPr="00167704" w:rsidRDefault="00256647" w:rsidP="00256647">
      <w:pPr>
        <w:widowControl w:val="0"/>
        <w:ind w:firstLine="284"/>
        <w:jc w:val="both"/>
        <w:rPr>
          <w:sz w:val="14"/>
          <w:szCs w:val="14"/>
        </w:rPr>
      </w:pPr>
      <w:r w:rsidRPr="00167704">
        <w:rPr>
          <w:sz w:val="14"/>
          <w:szCs w:val="14"/>
        </w:rPr>
        <w:t>3.5.2. В случае издания постановления о выдаче (переоформлении) разрешения на право организации розничного рынка специалист комитета оформляет разрешение по форме, утвержденной постановлением Администрации Новгородской области от 03.05.2007 № 122</w:t>
      </w:r>
    </w:p>
    <w:p w14:paraId="7ACA561B" w14:textId="77777777" w:rsidR="00256647" w:rsidRPr="00167704" w:rsidRDefault="00256647" w:rsidP="00256647">
      <w:pPr>
        <w:widowControl w:val="0"/>
        <w:ind w:firstLine="284"/>
        <w:jc w:val="both"/>
        <w:rPr>
          <w:sz w:val="14"/>
          <w:szCs w:val="14"/>
        </w:rPr>
      </w:pPr>
      <w:r w:rsidRPr="00167704">
        <w:rPr>
          <w:sz w:val="14"/>
          <w:szCs w:val="14"/>
        </w:rPr>
        <w:t>3.5.3. В случае издания постановления о продлении срока действия разрешения на право организации розничного рынка специалист комитета производит отметку о продлении на бланке ранее выданного разрешения.</w:t>
      </w:r>
    </w:p>
    <w:p w14:paraId="3F56401F" w14:textId="77777777" w:rsidR="00256647" w:rsidRPr="00167704" w:rsidRDefault="00256647" w:rsidP="00256647">
      <w:pPr>
        <w:widowControl w:val="0"/>
        <w:ind w:firstLine="284"/>
        <w:jc w:val="both"/>
        <w:rPr>
          <w:sz w:val="14"/>
          <w:szCs w:val="14"/>
        </w:rPr>
      </w:pPr>
      <w:r w:rsidRPr="00167704">
        <w:rPr>
          <w:sz w:val="14"/>
          <w:szCs w:val="14"/>
        </w:rPr>
        <w:t xml:space="preserve">3.5.4. Специалист комитета оформляет уведомление о выдаче разрешения по форме, утвержденной постановлением Администрации Новгородской области от </w:t>
      </w:r>
      <w:r w:rsidRPr="00167704">
        <w:rPr>
          <w:sz w:val="14"/>
          <w:szCs w:val="14"/>
        </w:rPr>
        <w:lastRenderedPageBreak/>
        <w:t>03.05.2007 № 122, и в срок не позднее 3 (трех) календарных дней со дня принятия решения с приложением оформленного разрешения вручает (направляет) заявителю.</w:t>
      </w:r>
    </w:p>
    <w:p w14:paraId="6AE6B7E8" w14:textId="77777777" w:rsidR="00256647" w:rsidRPr="00167704" w:rsidRDefault="00256647" w:rsidP="00256647">
      <w:pPr>
        <w:widowControl w:val="0"/>
        <w:ind w:firstLine="284"/>
        <w:jc w:val="both"/>
        <w:rPr>
          <w:sz w:val="14"/>
          <w:szCs w:val="14"/>
        </w:rPr>
      </w:pPr>
      <w:r w:rsidRPr="00167704">
        <w:rPr>
          <w:sz w:val="14"/>
          <w:szCs w:val="14"/>
        </w:rPr>
        <w:t>3.5.5. В случае отказа в выдаче разрешения на право организации розничного рынка специалист комитета оформляет уведомление об отказе в выдаче разрешения с обоснованием причин отказа по форме, утвержденной постановлением Администрации Новгородской области от 03.05.2007 № 122, и в срок не позднее 3 (трех) календарных дней со дня принятия решения вручает (направляет) заявителю.</w:t>
      </w:r>
    </w:p>
    <w:p w14:paraId="302A2689" w14:textId="77777777" w:rsidR="00256647" w:rsidRPr="00167704" w:rsidRDefault="00256647" w:rsidP="00256647">
      <w:pPr>
        <w:widowControl w:val="0"/>
        <w:ind w:firstLine="284"/>
        <w:jc w:val="both"/>
        <w:rPr>
          <w:sz w:val="14"/>
          <w:szCs w:val="14"/>
        </w:rPr>
      </w:pPr>
      <w:r w:rsidRPr="00167704">
        <w:rPr>
          <w:sz w:val="14"/>
          <w:szCs w:val="14"/>
        </w:rPr>
        <w:t>3.5.6. Результатом выполнения административной процедуры является направление (вручение) заявителю уведомления о принятом решении с приложением оформленного разрешения, а в случае отказа в выдаче разрешения – уведомления об отказе в выдаче разрешения с обоснованием причин отказа способом, указанном в заявлении.</w:t>
      </w:r>
    </w:p>
    <w:p w14:paraId="5C1514EF" w14:textId="77777777" w:rsidR="00256647" w:rsidRPr="00167704" w:rsidRDefault="00256647" w:rsidP="00256647">
      <w:pPr>
        <w:widowControl w:val="0"/>
        <w:ind w:firstLine="284"/>
        <w:jc w:val="both"/>
        <w:rPr>
          <w:sz w:val="14"/>
          <w:szCs w:val="14"/>
        </w:rPr>
      </w:pPr>
      <w:r w:rsidRPr="00167704">
        <w:rPr>
          <w:sz w:val="14"/>
          <w:szCs w:val="14"/>
        </w:rPr>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14:paraId="2FD0F363" w14:textId="77777777" w:rsidR="00256647" w:rsidRPr="00167704" w:rsidRDefault="00256647" w:rsidP="00256647">
      <w:pPr>
        <w:widowControl w:val="0"/>
        <w:ind w:firstLine="284"/>
        <w:jc w:val="both"/>
        <w:rPr>
          <w:sz w:val="14"/>
          <w:szCs w:val="14"/>
        </w:rPr>
      </w:pPr>
      <w:r w:rsidRPr="00167704">
        <w:rPr>
          <w:sz w:val="14"/>
          <w:szCs w:val="14"/>
        </w:rPr>
        <w:t>В случае принятия решения об отказе предоставления муниципальной услуги по заявлению, поступившему в Уполномоченный орган в электронной форме с использованием единого портала, регионального портала, заявке присваивается статус «отказано».</w:t>
      </w:r>
    </w:p>
    <w:p w14:paraId="7E15D947" w14:textId="77777777" w:rsidR="00256647" w:rsidRPr="00167704" w:rsidRDefault="00256647" w:rsidP="00256647">
      <w:pPr>
        <w:widowControl w:val="0"/>
        <w:ind w:firstLine="284"/>
        <w:jc w:val="both"/>
        <w:rPr>
          <w:sz w:val="14"/>
          <w:szCs w:val="14"/>
        </w:rPr>
      </w:pPr>
      <w:r w:rsidRPr="00167704">
        <w:rPr>
          <w:sz w:val="14"/>
          <w:szCs w:val="14"/>
        </w:rPr>
        <w:t>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14:paraId="273D8177" w14:textId="77777777" w:rsidR="00256647" w:rsidRPr="00167704" w:rsidRDefault="00256647" w:rsidP="00256647">
      <w:pPr>
        <w:widowControl w:val="0"/>
        <w:ind w:firstLine="284"/>
        <w:jc w:val="both"/>
        <w:rPr>
          <w:sz w:val="14"/>
          <w:szCs w:val="14"/>
        </w:rPr>
      </w:pPr>
      <w:r w:rsidRPr="00167704">
        <w:rPr>
          <w:sz w:val="14"/>
          <w:szCs w:val="14"/>
        </w:rPr>
        <w:t>3.5.7. Максимальное время, затраченное на административное действие, не должно превышать 3 (трех) календарных дней.</w:t>
      </w:r>
    </w:p>
    <w:p w14:paraId="7D9C71B1" w14:textId="77777777" w:rsidR="00256647" w:rsidRPr="00167704" w:rsidRDefault="00256647" w:rsidP="00256647">
      <w:pPr>
        <w:autoSpaceDE w:val="0"/>
        <w:autoSpaceDN w:val="0"/>
        <w:adjustRightInd w:val="0"/>
        <w:ind w:firstLine="284"/>
        <w:jc w:val="both"/>
        <w:rPr>
          <w:b/>
          <w:sz w:val="14"/>
          <w:szCs w:val="14"/>
        </w:rPr>
      </w:pPr>
      <w:r w:rsidRPr="00167704">
        <w:rPr>
          <w:b/>
          <w:sz w:val="14"/>
          <w:szCs w:val="14"/>
        </w:rPr>
        <w:t>3.6. Порядок выполнения административных процедур МФЦ</w:t>
      </w:r>
    </w:p>
    <w:p w14:paraId="75C28DBB"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 </w:t>
      </w:r>
    </w:p>
    <w:p w14:paraId="43C437A5"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МФЦ не осуществляет:</w:t>
      </w:r>
    </w:p>
    <w:p w14:paraId="59978065"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муниципальной услуги;</w:t>
      </w:r>
    </w:p>
    <w:p w14:paraId="24257929"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14:paraId="4CA5E4E6"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Предварительная запись на прием в МФЦ для подачи заявления осуществляется посредством самозаписи на официальном сайте ГОАУ «МФЦ» (</w:t>
      </w:r>
      <w:hyperlink r:id="rId19" w:history="1">
        <w:r w:rsidRPr="00167704">
          <w:rPr>
            <w:sz w:val="14"/>
            <w:szCs w:val="14"/>
            <w:u w:val="single"/>
            <w:lang w:val="en-US"/>
          </w:rPr>
          <w:t>https</w:t>
        </w:r>
        <w:r w:rsidRPr="00167704">
          <w:rPr>
            <w:sz w:val="14"/>
            <w:szCs w:val="14"/>
            <w:u w:val="single"/>
          </w:rPr>
          <w:t>://</w:t>
        </w:r>
        <w:r w:rsidRPr="00167704">
          <w:rPr>
            <w:sz w:val="14"/>
            <w:szCs w:val="14"/>
            <w:u w:val="single"/>
            <w:lang w:val="en-US"/>
          </w:rPr>
          <w:t>mfc</w:t>
        </w:r>
        <w:r w:rsidRPr="00167704">
          <w:rPr>
            <w:sz w:val="14"/>
            <w:szCs w:val="14"/>
            <w:u w:val="single"/>
          </w:rPr>
          <w:t>53.</w:t>
        </w:r>
        <w:r w:rsidRPr="00167704">
          <w:rPr>
            <w:sz w:val="14"/>
            <w:szCs w:val="14"/>
            <w:u w:val="single"/>
            <w:lang w:val="en-US"/>
          </w:rPr>
          <w:t>nov</w:t>
        </w:r>
        <w:r w:rsidRPr="00167704">
          <w:rPr>
            <w:sz w:val="14"/>
            <w:szCs w:val="14"/>
            <w:u w:val="single"/>
          </w:rPr>
          <w:t>.</w:t>
        </w:r>
        <w:r w:rsidRPr="00167704">
          <w:rPr>
            <w:sz w:val="14"/>
            <w:szCs w:val="14"/>
            <w:u w:val="single"/>
            <w:lang w:val="en-US"/>
          </w:rPr>
          <w:t>ru</w:t>
        </w:r>
        <w:r w:rsidRPr="00167704">
          <w:rPr>
            <w:sz w:val="14"/>
            <w:szCs w:val="14"/>
            <w:u w:val="single"/>
          </w:rPr>
          <w:t>/</w:t>
        </w:r>
      </w:hyperlink>
      <w:r w:rsidRPr="00167704">
        <w:rPr>
          <w:sz w:val="14"/>
          <w:szCs w:val="14"/>
        </w:rPr>
        <w:t xml:space="preserve">), по телефону </w:t>
      </w:r>
      <w:r w:rsidRPr="00167704">
        <w:rPr>
          <w:sz w:val="14"/>
          <w:szCs w:val="14"/>
          <w:lang w:val="en-US"/>
        </w:rPr>
        <w:t>call</w:t>
      </w:r>
      <w:r w:rsidRPr="00167704">
        <w:rPr>
          <w:sz w:val="14"/>
          <w:szCs w:val="14"/>
        </w:rPr>
        <w:t>-центра: 88002501053, а также при личном обращении в структурное подразделение ГОАУ «МФЦ».</w:t>
      </w:r>
    </w:p>
    <w:p w14:paraId="134B1E94" w14:textId="77777777" w:rsidR="00256647" w:rsidRPr="00167704" w:rsidRDefault="00256647" w:rsidP="00256647">
      <w:pPr>
        <w:autoSpaceDE w:val="0"/>
        <w:autoSpaceDN w:val="0"/>
        <w:adjustRightInd w:val="0"/>
        <w:ind w:firstLine="284"/>
        <w:jc w:val="both"/>
        <w:rPr>
          <w:b/>
          <w:sz w:val="14"/>
          <w:szCs w:val="14"/>
        </w:rPr>
      </w:pPr>
      <w:r w:rsidRPr="00167704">
        <w:rPr>
          <w:b/>
          <w:sz w:val="14"/>
          <w:szCs w:val="14"/>
        </w:rPr>
        <w:t>3.7. Порядок исправления допущенных опечаток и ошибок в выданных в результате предоставления муниципальной услуги документах</w:t>
      </w:r>
    </w:p>
    <w:p w14:paraId="43E0D122"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20" w:history="1">
        <w:r w:rsidRPr="00167704">
          <w:rPr>
            <w:sz w:val="14"/>
            <w:szCs w:val="14"/>
          </w:rPr>
          <w:t>заявление</w:t>
        </w:r>
      </w:hyperlink>
      <w:r w:rsidRPr="00167704">
        <w:rPr>
          <w:sz w:val="14"/>
          <w:szCs w:val="14"/>
        </w:rPr>
        <w:t xml:space="preserve"> об исправлении таких опечаток и (или) ошибок посредством личного обращения или почтовым отправлением.</w:t>
      </w:r>
    </w:p>
    <w:p w14:paraId="22C3D620"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14:paraId="4DFA5C1F"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14:paraId="18ACEA94"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Должностное лицо  Уполномоченного органа проводит проверку указанных в заявлении сведений.</w:t>
      </w:r>
    </w:p>
    <w:p w14:paraId="3CAFF706"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14:paraId="45A4710E"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14:paraId="5091F1B0" w14:textId="77777777" w:rsidR="00256647" w:rsidRPr="00167704" w:rsidRDefault="00256647" w:rsidP="00256647">
      <w:pPr>
        <w:autoSpaceDE w:val="0"/>
        <w:autoSpaceDN w:val="0"/>
        <w:adjustRightInd w:val="0"/>
        <w:ind w:firstLine="284"/>
        <w:contextualSpacing/>
        <w:jc w:val="both"/>
        <w:rPr>
          <w:sz w:val="14"/>
          <w:szCs w:val="14"/>
        </w:rPr>
      </w:pPr>
      <w:r w:rsidRPr="00167704">
        <w:rPr>
          <w:sz w:val="14"/>
          <w:szCs w:val="14"/>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14:paraId="09F1D158" w14:textId="77777777" w:rsidR="00256647" w:rsidRPr="00167704" w:rsidRDefault="00256647" w:rsidP="00256647">
      <w:pPr>
        <w:shd w:val="clear" w:color="auto" w:fill="FAFCFC"/>
        <w:ind w:firstLine="284"/>
        <w:jc w:val="both"/>
        <w:rPr>
          <w:sz w:val="14"/>
          <w:szCs w:val="14"/>
        </w:rPr>
      </w:pPr>
      <w:r w:rsidRPr="00167704">
        <w:rPr>
          <w:b/>
          <w:sz w:val="14"/>
          <w:szCs w:val="14"/>
          <w:lang w:val="en-US" w:eastAsia="zh-CN"/>
        </w:rPr>
        <w:t>IV</w:t>
      </w:r>
      <w:r w:rsidRPr="00167704">
        <w:rPr>
          <w:b/>
          <w:sz w:val="14"/>
          <w:szCs w:val="14"/>
          <w:lang w:eastAsia="zh-CN"/>
        </w:rPr>
        <w:t xml:space="preserve">. </w:t>
      </w:r>
      <w:r w:rsidRPr="00167704">
        <w:rPr>
          <w:b/>
          <w:bCs/>
          <w:sz w:val="14"/>
          <w:szCs w:val="14"/>
        </w:rPr>
        <w:t>ФОРМЫ КОНТРОЛЯ ЗА ИСПОЛНЕНИЕМ АДМИНИСТРАТИВНОГО РЕГЛАМЕНТА</w:t>
      </w:r>
    </w:p>
    <w:p w14:paraId="1CF8DFBB" w14:textId="77777777" w:rsidR="00256647" w:rsidRPr="00167704" w:rsidRDefault="00256647" w:rsidP="00256647">
      <w:pPr>
        <w:suppressAutoHyphens/>
        <w:ind w:firstLine="284"/>
        <w:jc w:val="both"/>
        <w:rPr>
          <w:b/>
          <w:sz w:val="14"/>
          <w:szCs w:val="14"/>
          <w:lang w:eastAsia="zh-CN"/>
        </w:rPr>
      </w:pPr>
      <w:r w:rsidRPr="00167704">
        <w:rPr>
          <w:b/>
          <w:sz w:val="14"/>
          <w:szCs w:val="14"/>
          <w:lang w:eastAsia="zh-CN"/>
        </w:rPr>
        <w:t>4.1. Порядок осуществления текущего контроля за соблюдением и исполнением должностными лицами комитета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2ABDCB5" w14:textId="77777777" w:rsidR="00256647" w:rsidRPr="00167704" w:rsidRDefault="00256647" w:rsidP="00256647">
      <w:pPr>
        <w:ind w:firstLine="284"/>
        <w:contextualSpacing/>
        <w:jc w:val="both"/>
        <w:rPr>
          <w:sz w:val="14"/>
          <w:szCs w:val="14"/>
        </w:rPr>
      </w:pPr>
      <w:r w:rsidRPr="00167704">
        <w:rPr>
          <w:sz w:val="14"/>
          <w:szCs w:val="14"/>
          <w:lang w:eastAsia="zh-CN"/>
        </w:rPr>
        <w:t xml:space="preserve">4.1.1. </w:t>
      </w:r>
      <w:r w:rsidRPr="00167704">
        <w:rPr>
          <w:sz w:val="14"/>
          <w:szCs w:val="14"/>
        </w:rPr>
        <w:t>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председателем комитета или лицом, его замещающим, проверок исполнения должностными лицами положений настоящего административного регламента.</w:t>
      </w:r>
    </w:p>
    <w:p w14:paraId="663EC213" w14:textId="77777777" w:rsidR="00256647" w:rsidRPr="00167704" w:rsidRDefault="00256647" w:rsidP="00256647">
      <w:pPr>
        <w:suppressAutoHyphens/>
        <w:ind w:firstLine="284"/>
        <w:jc w:val="both"/>
        <w:rPr>
          <w:sz w:val="14"/>
          <w:szCs w:val="14"/>
          <w:lang w:eastAsia="zh-CN"/>
        </w:rPr>
      </w:pPr>
      <w:r w:rsidRPr="00167704">
        <w:rPr>
          <w:sz w:val="14"/>
          <w:szCs w:val="14"/>
          <w:lang w:eastAsia="zh-CN"/>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14:paraId="10A84732" w14:textId="77777777" w:rsidR="00256647" w:rsidRPr="00167704" w:rsidRDefault="00256647" w:rsidP="00256647">
      <w:pPr>
        <w:suppressAutoHyphens/>
        <w:ind w:firstLine="284"/>
        <w:jc w:val="both"/>
        <w:rPr>
          <w:sz w:val="14"/>
          <w:szCs w:val="14"/>
          <w:lang w:eastAsia="zh-CN"/>
        </w:rPr>
      </w:pPr>
      <w:r w:rsidRPr="00167704">
        <w:rPr>
          <w:sz w:val="14"/>
          <w:szCs w:val="14"/>
          <w:lang w:eastAsia="zh-CN"/>
        </w:rPr>
        <w:t>О случаях и причинах нарушения сроков, содержания административных процедур и действий должностные лица немедленно информируют председателя комитета  или лицо, его замещающее, а также принимают срочные меры по устранению нарушений.</w:t>
      </w:r>
    </w:p>
    <w:p w14:paraId="22BFF90C" w14:textId="77777777" w:rsidR="00256647" w:rsidRPr="00167704" w:rsidRDefault="00256647" w:rsidP="00256647">
      <w:pPr>
        <w:tabs>
          <w:tab w:val="left" w:pos="993"/>
        </w:tabs>
        <w:suppressAutoHyphens/>
        <w:ind w:firstLine="284"/>
        <w:jc w:val="both"/>
        <w:rPr>
          <w:sz w:val="14"/>
          <w:szCs w:val="14"/>
          <w:lang w:eastAsia="zh-CN"/>
        </w:rPr>
      </w:pPr>
      <w:r w:rsidRPr="00167704">
        <w:rPr>
          <w:sz w:val="14"/>
          <w:szCs w:val="14"/>
          <w:lang w:eastAsia="zh-CN"/>
        </w:rPr>
        <w:t>4.1.2. Текущий контроль за соблюдением и исполнением специалистами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14:paraId="39C1F775" w14:textId="77777777" w:rsidR="00256647" w:rsidRPr="00167704" w:rsidRDefault="00256647" w:rsidP="00256647">
      <w:pPr>
        <w:suppressAutoHyphens/>
        <w:ind w:firstLine="284"/>
        <w:jc w:val="both"/>
        <w:rPr>
          <w:b/>
          <w:sz w:val="14"/>
          <w:szCs w:val="14"/>
          <w:lang w:eastAsia="zh-CN"/>
        </w:rPr>
      </w:pPr>
      <w:r w:rsidRPr="00167704">
        <w:rPr>
          <w:b/>
          <w:sz w:val="14"/>
          <w:szCs w:val="14"/>
          <w:lang w:eastAsia="zh-C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13F22E3" w14:textId="77777777" w:rsidR="00256647" w:rsidRPr="00167704" w:rsidRDefault="00256647" w:rsidP="00256647">
      <w:pPr>
        <w:suppressAutoHyphens/>
        <w:ind w:firstLine="284"/>
        <w:jc w:val="both"/>
        <w:rPr>
          <w:sz w:val="14"/>
          <w:szCs w:val="14"/>
          <w:lang w:eastAsia="zh-CN"/>
        </w:rPr>
      </w:pPr>
      <w:r w:rsidRPr="00167704">
        <w:rPr>
          <w:sz w:val="14"/>
          <w:szCs w:val="14"/>
          <w:lang w:eastAsia="zh-CN"/>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14:paraId="4E2A4112" w14:textId="77777777" w:rsidR="00256647" w:rsidRPr="00167704" w:rsidRDefault="00256647" w:rsidP="00256647">
      <w:pPr>
        <w:suppressAutoHyphens/>
        <w:ind w:firstLine="284"/>
        <w:jc w:val="both"/>
        <w:rPr>
          <w:sz w:val="14"/>
          <w:szCs w:val="14"/>
          <w:lang w:eastAsia="zh-CN"/>
        </w:rPr>
      </w:pPr>
      <w:r w:rsidRPr="00167704">
        <w:rPr>
          <w:sz w:val="14"/>
          <w:szCs w:val="14"/>
          <w:lang w:eastAsia="zh-CN"/>
        </w:rPr>
        <w:t>4.2.2. Проверки могут быть плановыми и внеплановыми.</w:t>
      </w:r>
    </w:p>
    <w:p w14:paraId="460F2AE0" w14:textId="77777777" w:rsidR="00256647" w:rsidRPr="00167704" w:rsidRDefault="00256647" w:rsidP="00256647">
      <w:pPr>
        <w:suppressAutoHyphens/>
        <w:ind w:firstLine="284"/>
        <w:jc w:val="both"/>
        <w:rPr>
          <w:sz w:val="14"/>
          <w:szCs w:val="14"/>
          <w:lang w:eastAsia="zh-CN"/>
        </w:rPr>
      </w:pPr>
      <w:r w:rsidRPr="00167704">
        <w:rPr>
          <w:sz w:val="14"/>
          <w:szCs w:val="14"/>
          <w:lang w:eastAsia="zh-CN"/>
        </w:rPr>
        <w:t>Плановые проверки полноты и качества предоставления муниципальной услуги проводятся не реже одного раза в год на основании планов.</w:t>
      </w:r>
    </w:p>
    <w:p w14:paraId="4EECBD53" w14:textId="77777777" w:rsidR="00256647" w:rsidRPr="00167704" w:rsidRDefault="00256647" w:rsidP="00256647">
      <w:pPr>
        <w:suppressAutoHyphens/>
        <w:ind w:firstLine="284"/>
        <w:jc w:val="both"/>
        <w:rPr>
          <w:sz w:val="14"/>
          <w:szCs w:val="14"/>
          <w:lang w:eastAsia="zh-CN"/>
        </w:rPr>
      </w:pPr>
      <w:r w:rsidRPr="00167704">
        <w:rPr>
          <w:sz w:val="14"/>
          <w:szCs w:val="14"/>
          <w:lang w:eastAsia="zh-CN"/>
        </w:rPr>
        <w:t>Внеплановые проверки проводятся по поручению председателя комитета или лица, его замещающего, по конкретному обращению заинтересованных лиц.</w:t>
      </w:r>
    </w:p>
    <w:p w14:paraId="6B27ECD8" w14:textId="77777777" w:rsidR="00256647" w:rsidRPr="00167704" w:rsidRDefault="00256647" w:rsidP="00256647">
      <w:pPr>
        <w:suppressAutoHyphens/>
        <w:ind w:firstLine="284"/>
        <w:jc w:val="both"/>
        <w:rPr>
          <w:sz w:val="14"/>
          <w:szCs w:val="14"/>
          <w:lang w:eastAsia="zh-CN"/>
        </w:rPr>
      </w:pPr>
      <w:r w:rsidRPr="00167704">
        <w:rPr>
          <w:sz w:val="14"/>
          <w:szCs w:val="14"/>
          <w:lang w:eastAsia="zh-CN"/>
        </w:rPr>
        <w:t>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комитета.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комитета.</w:t>
      </w:r>
    </w:p>
    <w:p w14:paraId="75B6168C" w14:textId="77777777" w:rsidR="00256647" w:rsidRPr="00167704" w:rsidRDefault="00256647" w:rsidP="00256647">
      <w:pPr>
        <w:suppressAutoHyphens/>
        <w:autoSpaceDE w:val="0"/>
        <w:autoSpaceDN w:val="0"/>
        <w:adjustRightInd w:val="0"/>
        <w:ind w:firstLine="284"/>
        <w:jc w:val="both"/>
        <w:rPr>
          <w:b/>
          <w:sz w:val="14"/>
          <w:szCs w:val="14"/>
          <w:lang w:eastAsia="zh-CN"/>
        </w:rPr>
      </w:pPr>
      <w:r w:rsidRPr="00167704">
        <w:rPr>
          <w:b/>
          <w:sz w:val="14"/>
          <w:szCs w:val="14"/>
          <w:lang w:eastAsia="zh-CN"/>
        </w:rPr>
        <w:t>4.3. Порядок привлечения к ответственности должностных лиц комитета, предоставляющего муниципальную услугу, специалистов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14:paraId="658BF144" w14:textId="77777777" w:rsidR="00256647" w:rsidRPr="00167704" w:rsidRDefault="00256647" w:rsidP="00256647">
      <w:pPr>
        <w:suppressAutoHyphens/>
        <w:ind w:firstLine="284"/>
        <w:jc w:val="both"/>
        <w:rPr>
          <w:sz w:val="14"/>
          <w:szCs w:val="14"/>
          <w:lang w:eastAsia="zh-CN"/>
        </w:rPr>
      </w:pPr>
      <w:r w:rsidRPr="00167704">
        <w:rPr>
          <w:sz w:val="14"/>
          <w:szCs w:val="14"/>
          <w:lang w:eastAsia="zh-CN"/>
        </w:rPr>
        <w:t>4.3.1. Должностное лицо несет персональную ответственность за:</w:t>
      </w:r>
    </w:p>
    <w:p w14:paraId="44B3BA02" w14:textId="77777777" w:rsidR="00256647" w:rsidRPr="00167704" w:rsidRDefault="00256647" w:rsidP="00256647">
      <w:pPr>
        <w:tabs>
          <w:tab w:val="left" w:pos="993"/>
        </w:tabs>
        <w:suppressAutoHyphens/>
        <w:ind w:firstLine="284"/>
        <w:jc w:val="both"/>
        <w:rPr>
          <w:sz w:val="14"/>
          <w:szCs w:val="14"/>
          <w:lang w:eastAsia="zh-CN"/>
        </w:rPr>
      </w:pPr>
      <w:r w:rsidRPr="00167704">
        <w:rPr>
          <w:sz w:val="14"/>
          <w:szCs w:val="14"/>
          <w:lang w:eastAsia="zh-CN"/>
        </w:rPr>
        <w:t xml:space="preserve">-  соблюдение установленного порядка приема документов; </w:t>
      </w:r>
    </w:p>
    <w:p w14:paraId="3DF3C5AE" w14:textId="77777777" w:rsidR="00256647" w:rsidRPr="00167704" w:rsidRDefault="00256647" w:rsidP="00256647">
      <w:pPr>
        <w:tabs>
          <w:tab w:val="left" w:pos="993"/>
        </w:tabs>
        <w:suppressAutoHyphens/>
        <w:ind w:firstLine="284"/>
        <w:jc w:val="both"/>
        <w:rPr>
          <w:sz w:val="14"/>
          <w:szCs w:val="14"/>
          <w:lang w:eastAsia="zh-CN"/>
        </w:rPr>
      </w:pPr>
      <w:r w:rsidRPr="00167704">
        <w:rPr>
          <w:sz w:val="14"/>
          <w:szCs w:val="14"/>
          <w:lang w:eastAsia="zh-CN"/>
        </w:rPr>
        <w:t xml:space="preserve">-  принятие надлежащих мер по полной и всесторонней проверке представленных документов; </w:t>
      </w:r>
    </w:p>
    <w:p w14:paraId="4BF36DB7" w14:textId="77777777" w:rsidR="00256647" w:rsidRPr="00167704" w:rsidRDefault="00256647" w:rsidP="00256647">
      <w:pPr>
        <w:tabs>
          <w:tab w:val="left" w:pos="993"/>
        </w:tabs>
        <w:suppressAutoHyphens/>
        <w:ind w:firstLine="284"/>
        <w:jc w:val="both"/>
        <w:rPr>
          <w:sz w:val="14"/>
          <w:szCs w:val="14"/>
          <w:lang w:eastAsia="zh-CN"/>
        </w:rPr>
      </w:pPr>
      <w:r w:rsidRPr="00167704">
        <w:rPr>
          <w:sz w:val="14"/>
          <w:szCs w:val="14"/>
          <w:lang w:eastAsia="zh-CN"/>
        </w:rPr>
        <w:t>-  соблюдение сроков рассмотрения документов, соблюдение порядка выдачи документов;</w:t>
      </w:r>
    </w:p>
    <w:p w14:paraId="54C4E696" w14:textId="77777777" w:rsidR="00256647" w:rsidRPr="00167704" w:rsidRDefault="00256647" w:rsidP="00256647">
      <w:pPr>
        <w:tabs>
          <w:tab w:val="left" w:pos="993"/>
        </w:tabs>
        <w:suppressAutoHyphens/>
        <w:ind w:firstLine="284"/>
        <w:jc w:val="both"/>
        <w:rPr>
          <w:sz w:val="14"/>
          <w:szCs w:val="14"/>
          <w:lang w:eastAsia="zh-CN"/>
        </w:rPr>
      </w:pPr>
      <w:r w:rsidRPr="00167704">
        <w:rPr>
          <w:sz w:val="14"/>
          <w:szCs w:val="14"/>
          <w:lang w:eastAsia="zh-CN"/>
        </w:rPr>
        <w:t xml:space="preserve">-  учет выданных документов; </w:t>
      </w:r>
    </w:p>
    <w:p w14:paraId="20CEF1EB" w14:textId="77777777" w:rsidR="00256647" w:rsidRPr="00167704" w:rsidRDefault="00256647" w:rsidP="00256647">
      <w:pPr>
        <w:tabs>
          <w:tab w:val="left" w:pos="993"/>
        </w:tabs>
        <w:suppressAutoHyphens/>
        <w:ind w:firstLine="284"/>
        <w:jc w:val="both"/>
        <w:rPr>
          <w:sz w:val="14"/>
          <w:szCs w:val="14"/>
          <w:lang w:eastAsia="zh-CN"/>
        </w:rPr>
      </w:pPr>
      <w:r w:rsidRPr="00167704">
        <w:rPr>
          <w:sz w:val="14"/>
          <w:szCs w:val="14"/>
          <w:lang w:eastAsia="zh-CN"/>
        </w:rPr>
        <w:t xml:space="preserve">- своевременное формирование, ведение и надлежащее хранение документов. </w:t>
      </w:r>
    </w:p>
    <w:p w14:paraId="3E238DA7" w14:textId="77777777" w:rsidR="00256647" w:rsidRPr="00167704" w:rsidRDefault="00256647" w:rsidP="00256647">
      <w:pPr>
        <w:suppressAutoHyphens/>
        <w:ind w:firstLine="284"/>
        <w:jc w:val="both"/>
        <w:rPr>
          <w:sz w:val="14"/>
          <w:szCs w:val="14"/>
          <w:lang w:eastAsia="zh-CN"/>
        </w:rPr>
      </w:pPr>
      <w:r w:rsidRPr="00167704">
        <w:rPr>
          <w:sz w:val="14"/>
          <w:szCs w:val="14"/>
          <w:lang w:eastAsia="zh-CN"/>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14:paraId="74FE0BDE" w14:textId="77777777" w:rsidR="00256647" w:rsidRPr="00167704" w:rsidRDefault="00256647" w:rsidP="00256647">
      <w:pPr>
        <w:suppressAutoHyphens/>
        <w:ind w:firstLine="284"/>
        <w:jc w:val="both"/>
        <w:rPr>
          <w:sz w:val="14"/>
          <w:szCs w:val="14"/>
          <w:lang w:eastAsia="zh-CN"/>
        </w:rPr>
      </w:pPr>
      <w:r w:rsidRPr="00167704">
        <w:rPr>
          <w:sz w:val="14"/>
          <w:szCs w:val="14"/>
          <w:lang w:eastAsia="zh-CN"/>
        </w:rPr>
        <w:t>4.3.2. Специалисты МФЦ несут ответственность, установленную законодательством Российской Федерации:</w:t>
      </w:r>
    </w:p>
    <w:p w14:paraId="511A396F" w14:textId="77777777" w:rsidR="00256647" w:rsidRPr="00167704" w:rsidRDefault="00256647" w:rsidP="00256647">
      <w:pPr>
        <w:suppressAutoHyphens/>
        <w:ind w:firstLine="284"/>
        <w:jc w:val="both"/>
        <w:rPr>
          <w:sz w:val="14"/>
          <w:szCs w:val="14"/>
          <w:lang w:eastAsia="zh-CN"/>
        </w:rPr>
      </w:pPr>
      <w:r w:rsidRPr="00167704">
        <w:rPr>
          <w:sz w:val="14"/>
          <w:szCs w:val="14"/>
          <w:lang w:eastAsia="zh-CN"/>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14:paraId="761A45D7" w14:textId="77777777" w:rsidR="00256647" w:rsidRPr="00167704" w:rsidRDefault="00256647" w:rsidP="00256647">
      <w:pPr>
        <w:suppressAutoHyphens/>
        <w:ind w:firstLine="284"/>
        <w:jc w:val="both"/>
        <w:rPr>
          <w:sz w:val="14"/>
          <w:szCs w:val="14"/>
          <w:lang w:eastAsia="zh-CN"/>
        </w:rPr>
      </w:pPr>
      <w:r w:rsidRPr="00167704">
        <w:rPr>
          <w:sz w:val="14"/>
          <w:szCs w:val="14"/>
          <w:lang w:eastAsia="zh-CN"/>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14:paraId="68F6463C" w14:textId="77777777" w:rsidR="00256647" w:rsidRPr="00167704" w:rsidRDefault="00256647" w:rsidP="00256647">
      <w:pPr>
        <w:suppressAutoHyphens/>
        <w:ind w:firstLine="284"/>
        <w:jc w:val="both"/>
        <w:rPr>
          <w:sz w:val="14"/>
          <w:szCs w:val="14"/>
          <w:lang w:eastAsia="zh-CN"/>
        </w:rPr>
      </w:pPr>
      <w:r w:rsidRPr="00167704">
        <w:rPr>
          <w:sz w:val="14"/>
          <w:szCs w:val="14"/>
          <w:lang w:eastAsia="zh-CN"/>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14:paraId="4AF152D3" w14:textId="77777777" w:rsidR="00256647" w:rsidRPr="00167704" w:rsidRDefault="00256647" w:rsidP="00256647">
      <w:pPr>
        <w:suppressAutoHyphens/>
        <w:ind w:firstLine="284"/>
        <w:jc w:val="both"/>
        <w:rPr>
          <w:sz w:val="14"/>
          <w:szCs w:val="14"/>
          <w:lang w:eastAsia="zh-CN"/>
        </w:rPr>
      </w:pPr>
      <w:r w:rsidRPr="00167704">
        <w:rPr>
          <w:sz w:val="14"/>
          <w:szCs w:val="14"/>
          <w:lang w:eastAsia="zh-CN"/>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27033921" w14:textId="77777777" w:rsidR="00256647" w:rsidRPr="00167704" w:rsidRDefault="00256647" w:rsidP="00256647">
      <w:pPr>
        <w:suppressAutoHyphens/>
        <w:ind w:firstLine="284"/>
        <w:jc w:val="both"/>
        <w:rPr>
          <w:sz w:val="14"/>
          <w:szCs w:val="14"/>
          <w:lang w:eastAsia="zh-CN"/>
        </w:rPr>
      </w:pPr>
      <w:r w:rsidRPr="00167704">
        <w:rPr>
          <w:sz w:val="14"/>
          <w:szCs w:val="14"/>
          <w:lang w:eastAsia="zh-CN"/>
        </w:rPr>
        <w:lastRenderedPageBreak/>
        <w:t>Специалисты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14:paraId="41B35D9C" w14:textId="77777777" w:rsidR="00256647" w:rsidRPr="00167704" w:rsidRDefault="00256647" w:rsidP="00256647">
      <w:pPr>
        <w:suppressAutoHyphens/>
        <w:ind w:firstLine="284"/>
        <w:jc w:val="both"/>
        <w:rPr>
          <w:b/>
          <w:sz w:val="14"/>
          <w:szCs w:val="14"/>
          <w:lang w:eastAsia="zh-CN"/>
        </w:rPr>
      </w:pPr>
      <w:r w:rsidRPr="00167704">
        <w:rPr>
          <w:b/>
          <w:sz w:val="14"/>
          <w:szCs w:val="14"/>
          <w:lang w:eastAsia="zh-C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91B1379" w14:textId="77777777" w:rsidR="00256647" w:rsidRPr="00167704" w:rsidRDefault="00256647" w:rsidP="00256647">
      <w:pPr>
        <w:suppressAutoHyphens/>
        <w:ind w:firstLine="284"/>
        <w:jc w:val="both"/>
        <w:rPr>
          <w:sz w:val="14"/>
          <w:szCs w:val="14"/>
          <w:lang w:eastAsia="zh-CN"/>
        </w:rPr>
      </w:pPr>
      <w:r w:rsidRPr="00167704">
        <w:rPr>
          <w:sz w:val="14"/>
          <w:szCs w:val="14"/>
          <w:shd w:val="clear" w:color="auto" w:fill="FFFFFF"/>
          <w:lang w:eastAsia="zh-CN"/>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Уполномоченный орган.</w:t>
      </w:r>
    </w:p>
    <w:p w14:paraId="3EC6CEB7" w14:textId="77777777" w:rsidR="00256647" w:rsidRPr="00167704" w:rsidRDefault="00256647" w:rsidP="00256647">
      <w:pPr>
        <w:suppressAutoHyphens/>
        <w:ind w:firstLine="284"/>
        <w:jc w:val="both"/>
        <w:rPr>
          <w:sz w:val="14"/>
          <w:szCs w:val="14"/>
          <w:lang w:eastAsia="zh-CN"/>
        </w:rPr>
      </w:pPr>
      <w:r w:rsidRPr="00167704">
        <w:rPr>
          <w:sz w:val="14"/>
          <w:szCs w:val="14"/>
          <w:lang w:eastAsia="zh-CN"/>
        </w:rPr>
        <w:t xml:space="preserve">Любое заинтересованное лицо может осуществлять контроль за полнотой и качеством предоставления </w:t>
      </w:r>
      <w:r w:rsidRPr="00167704">
        <w:rPr>
          <w:sz w:val="14"/>
          <w:szCs w:val="14"/>
          <w:shd w:val="clear" w:color="auto" w:fill="FFFFFF"/>
          <w:lang w:eastAsia="zh-CN"/>
        </w:rPr>
        <w:t>муниципальной</w:t>
      </w:r>
      <w:r w:rsidRPr="00167704">
        <w:rPr>
          <w:sz w:val="14"/>
          <w:szCs w:val="14"/>
          <w:lang w:eastAsia="zh-CN"/>
        </w:rPr>
        <w:t xml:space="preserve"> услуги, обратившись в Уполномоченный орган.</w:t>
      </w:r>
    </w:p>
    <w:p w14:paraId="6BF52070" w14:textId="77777777" w:rsidR="00256647" w:rsidRPr="00167704" w:rsidRDefault="00256647" w:rsidP="00256647">
      <w:pPr>
        <w:suppressAutoHyphens/>
        <w:ind w:firstLine="284"/>
        <w:jc w:val="center"/>
        <w:rPr>
          <w:b/>
          <w:sz w:val="14"/>
          <w:szCs w:val="14"/>
          <w:lang w:eastAsia="zh-CN"/>
        </w:rPr>
      </w:pPr>
      <w:r w:rsidRPr="00167704">
        <w:rPr>
          <w:b/>
          <w:sz w:val="14"/>
          <w:szCs w:val="14"/>
          <w:lang w:eastAsia="zh-CN"/>
        </w:rPr>
        <w:t xml:space="preserve">5. </w:t>
      </w:r>
      <w:r w:rsidRPr="00167704">
        <w:rPr>
          <w:rStyle w:val="afff7"/>
          <w:sz w:val="14"/>
          <w:szCs w:val="14"/>
          <w:shd w:val="clear" w:color="auto" w:fill="FAFCFC"/>
        </w:rPr>
        <w:t>ДОСУДЕБНЫЙ (ВНЕСУДЕБНЫЙ) ПОРЯДОК ОБЖАЛОВАНИЯ РЕШЕНИЙ И ДЕЙСТВИЙ (БЕЗДЕЙСТВИЯ) ОРГАНА, ПРЕДОСТАВЛЯЮЩЕГО МУНИЦИПАЛЬНУЮ УСЛУГУ, ЕГО ДОЛЖНОСТНЫХ ЛИЦ, МФЦ, СПЕЦИАЛИСТОВ МФЦ</w:t>
      </w:r>
    </w:p>
    <w:p w14:paraId="35EA6059" w14:textId="77777777" w:rsidR="00256647" w:rsidRPr="00167704" w:rsidRDefault="00256647" w:rsidP="00256647">
      <w:pPr>
        <w:suppressAutoHyphens/>
        <w:ind w:firstLine="284"/>
        <w:jc w:val="both"/>
        <w:rPr>
          <w:b/>
          <w:sz w:val="14"/>
          <w:szCs w:val="14"/>
          <w:lang w:eastAsia="zh-CN"/>
        </w:rPr>
      </w:pPr>
      <w:r w:rsidRPr="00167704">
        <w:rPr>
          <w:b/>
          <w:sz w:val="14"/>
          <w:szCs w:val="14"/>
          <w:lang w:eastAsia="zh-CN"/>
        </w:rPr>
        <w:t>5.1. Информация для заявителя о его праве подать жалобу на решение и (или) действие (бездействие) комитета и (или) его должностных лиц, муниципальных служащих, многофункционального центра, специалиста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(далее жалоба)</w:t>
      </w:r>
    </w:p>
    <w:p w14:paraId="7B7F1351" w14:textId="77777777" w:rsidR="00256647" w:rsidRPr="00167704" w:rsidRDefault="00256647" w:rsidP="00256647">
      <w:pPr>
        <w:widowControl w:val="0"/>
        <w:suppressAutoHyphens/>
        <w:autoSpaceDE w:val="0"/>
        <w:autoSpaceDN w:val="0"/>
        <w:adjustRightInd w:val="0"/>
        <w:ind w:firstLine="284"/>
        <w:jc w:val="both"/>
        <w:rPr>
          <w:sz w:val="14"/>
          <w:szCs w:val="14"/>
          <w:lang w:eastAsia="zh-CN"/>
        </w:rPr>
      </w:pPr>
      <w:r w:rsidRPr="00167704">
        <w:rPr>
          <w:sz w:val="14"/>
          <w:szCs w:val="14"/>
          <w:lang w:eastAsia="zh-CN"/>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14:paraId="5514F439" w14:textId="77777777" w:rsidR="00256647" w:rsidRPr="00167704" w:rsidRDefault="00256647" w:rsidP="00256647">
      <w:pPr>
        <w:widowControl w:val="0"/>
        <w:suppressAutoHyphens/>
        <w:autoSpaceDE w:val="0"/>
        <w:autoSpaceDN w:val="0"/>
        <w:adjustRightInd w:val="0"/>
        <w:ind w:firstLine="284"/>
        <w:jc w:val="both"/>
        <w:rPr>
          <w:sz w:val="14"/>
          <w:szCs w:val="14"/>
          <w:lang w:eastAsia="zh-CN"/>
        </w:rPr>
      </w:pPr>
      <w:r w:rsidRPr="00167704">
        <w:rPr>
          <w:sz w:val="14"/>
          <w:szCs w:val="14"/>
          <w:lang w:eastAsia="zh-CN"/>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14:paraId="1FEA1AD5" w14:textId="77777777" w:rsidR="00256647" w:rsidRPr="00167704" w:rsidRDefault="00256647" w:rsidP="00256647">
      <w:pPr>
        <w:tabs>
          <w:tab w:val="num" w:pos="540"/>
          <w:tab w:val="left" w:pos="1260"/>
        </w:tabs>
        <w:suppressAutoHyphens/>
        <w:autoSpaceDE w:val="0"/>
        <w:autoSpaceDN w:val="0"/>
        <w:adjustRightInd w:val="0"/>
        <w:ind w:firstLine="284"/>
        <w:outlineLvl w:val="1"/>
        <w:rPr>
          <w:b/>
          <w:sz w:val="14"/>
          <w:szCs w:val="14"/>
          <w:lang w:eastAsia="zh-CN"/>
        </w:rPr>
      </w:pPr>
      <w:r w:rsidRPr="00167704">
        <w:rPr>
          <w:b/>
          <w:sz w:val="14"/>
          <w:szCs w:val="14"/>
          <w:lang w:eastAsia="zh-CN"/>
        </w:rPr>
        <w:t>5.2. Предмет жалобы</w:t>
      </w:r>
    </w:p>
    <w:p w14:paraId="731414F9" w14:textId="77777777" w:rsidR="00256647" w:rsidRPr="00167704" w:rsidRDefault="00256647" w:rsidP="00256647">
      <w:pPr>
        <w:widowControl w:val="0"/>
        <w:suppressAutoHyphens/>
        <w:autoSpaceDE w:val="0"/>
        <w:autoSpaceDN w:val="0"/>
        <w:adjustRightInd w:val="0"/>
        <w:ind w:firstLine="284"/>
        <w:jc w:val="both"/>
        <w:rPr>
          <w:sz w:val="14"/>
          <w:szCs w:val="14"/>
          <w:lang w:eastAsia="zh-CN"/>
        </w:rPr>
      </w:pPr>
      <w:r w:rsidRPr="00167704">
        <w:rPr>
          <w:sz w:val="14"/>
          <w:szCs w:val="14"/>
          <w:lang w:eastAsia="zh-CN"/>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14:paraId="64758C1E" w14:textId="77777777" w:rsidR="00256647" w:rsidRPr="00167704" w:rsidRDefault="00256647" w:rsidP="00256647">
      <w:pPr>
        <w:widowControl w:val="0"/>
        <w:suppressAutoHyphens/>
        <w:autoSpaceDE w:val="0"/>
        <w:autoSpaceDN w:val="0"/>
        <w:adjustRightInd w:val="0"/>
        <w:ind w:firstLine="284"/>
        <w:jc w:val="both"/>
        <w:rPr>
          <w:sz w:val="14"/>
          <w:szCs w:val="14"/>
          <w:lang w:eastAsia="zh-CN"/>
        </w:rPr>
      </w:pPr>
      <w:r w:rsidRPr="00167704">
        <w:rPr>
          <w:sz w:val="14"/>
          <w:szCs w:val="14"/>
          <w:lang w:eastAsia="zh-CN"/>
        </w:rPr>
        <w:t>нарушение срока регистрации заявления о предоставлении муниципальной услуги, комплексного запроса;</w:t>
      </w:r>
    </w:p>
    <w:p w14:paraId="0C8D37E3" w14:textId="77777777" w:rsidR="00256647" w:rsidRPr="00167704" w:rsidRDefault="00256647" w:rsidP="00256647">
      <w:pPr>
        <w:widowControl w:val="0"/>
        <w:suppressAutoHyphens/>
        <w:autoSpaceDE w:val="0"/>
        <w:autoSpaceDN w:val="0"/>
        <w:adjustRightInd w:val="0"/>
        <w:ind w:firstLine="284"/>
        <w:jc w:val="both"/>
        <w:rPr>
          <w:sz w:val="14"/>
          <w:szCs w:val="14"/>
          <w:lang w:eastAsia="zh-CN"/>
        </w:rPr>
      </w:pPr>
      <w:r w:rsidRPr="00167704">
        <w:rPr>
          <w:sz w:val="14"/>
          <w:szCs w:val="14"/>
          <w:lang w:eastAsia="zh-CN"/>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20A5C2E7" w14:textId="77777777" w:rsidR="00256647" w:rsidRPr="00167704" w:rsidRDefault="00256647" w:rsidP="00256647">
      <w:pPr>
        <w:widowControl w:val="0"/>
        <w:suppressAutoHyphens/>
        <w:autoSpaceDE w:val="0"/>
        <w:autoSpaceDN w:val="0"/>
        <w:adjustRightInd w:val="0"/>
        <w:ind w:firstLine="284"/>
        <w:jc w:val="both"/>
        <w:rPr>
          <w:sz w:val="14"/>
          <w:szCs w:val="14"/>
          <w:lang w:eastAsia="zh-CN"/>
        </w:rPr>
      </w:pPr>
      <w:r w:rsidRPr="00167704">
        <w:rPr>
          <w:sz w:val="14"/>
          <w:szCs w:val="14"/>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14:paraId="1232DDAE" w14:textId="77777777" w:rsidR="00256647" w:rsidRPr="00167704" w:rsidRDefault="00256647" w:rsidP="00256647">
      <w:pPr>
        <w:widowControl w:val="0"/>
        <w:suppressAutoHyphens/>
        <w:autoSpaceDE w:val="0"/>
        <w:autoSpaceDN w:val="0"/>
        <w:adjustRightInd w:val="0"/>
        <w:ind w:firstLine="284"/>
        <w:jc w:val="both"/>
        <w:rPr>
          <w:sz w:val="14"/>
          <w:szCs w:val="14"/>
          <w:lang w:eastAsia="zh-CN"/>
        </w:rPr>
      </w:pPr>
      <w:r w:rsidRPr="00167704">
        <w:rPr>
          <w:sz w:val="14"/>
          <w:szCs w:val="14"/>
          <w:lang w:eastAsia="zh-CN"/>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14:paraId="446F13CF" w14:textId="77777777" w:rsidR="00256647" w:rsidRPr="00167704" w:rsidRDefault="00256647" w:rsidP="00256647">
      <w:pPr>
        <w:widowControl w:val="0"/>
        <w:suppressAutoHyphens/>
        <w:autoSpaceDE w:val="0"/>
        <w:autoSpaceDN w:val="0"/>
        <w:adjustRightInd w:val="0"/>
        <w:ind w:firstLine="284"/>
        <w:jc w:val="both"/>
        <w:rPr>
          <w:sz w:val="14"/>
          <w:szCs w:val="14"/>
          <w:lang w:eastAsia="zh-CN"/>
        </w:rPr>
      </w:pPr>
      <w:r w:rsidRPr="00167704">
        <w:rPr>
          <w:sz w:val="14"/>
          <w:szCs w:val="14"/>
          <w:lang w:eastAsia="zh-C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r w:rsidRPr="00167704">
        <w:rPr>
          <w:i/>
          <w:sz w:val="14"/>
          <w:szCs w:val="14"/>
          <w:lang w:eastAsia="zh-CN"/>
        </w:rPr>
        <w:t>.</w:t>
      </w:r>
      <w:r w:rsidRPr="00167704">
        <w:rPr>
          <w:sz w:val="14"/>
          <w:szCs w:val="14"/>
          <w:lang w:eastAsia="zh-CN"/>
        </w:rPr>
        <w:t>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7457BD7E" w14:textId="77777777" w:rsidR="00256647" w:rsidRPr="00167704" w:rsidRDefault="00256647" w:rsidP="00256647">
      <w:pPr>
        <w:widowControl w:val="0"/>
        <w:suppressAutoHyphens/>
        <w:autoSpaceDE w:val="0"/>
        <w:autoSpaceDN w:val="0"/>
        <w:adjustRightInd w:val="0"/>
        <w:ind w:firstLine="284"/>
        <w:jc w:val="both"/>
        <w:rPr>
          <w:sz w:val="14"/>
          <w:szCs w:val="14"/>
          <w:lang w:eastAsia="zh-CN"/>
        </w:rPr>
      </w:pPr>
      <w:r w:rsidRPr="00167704">
        <w:rPr>
          <w:sz w:val="14"/>
          <w:szCs w:val="14"/>
          <w:lang w:eastAsia="zh-C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14:paraId="650D8E0C" w14:textId="77777777" w:rsidR="00256647" w:rsidRPr="00167704" w:rsidRDefault="00256647" w:rsidP="00256647">
      <w:pPr>
        <w:widowControl w:val="0"/>
        <w:suppressAutoHyphens/>
        <w:autoSpaceDE w:val="0"/>
        <w:autoSpaceDN w:val="0"/>
        <w:adjustRightInd w:val="0"/>
        <w:ind w:firstLine="284"/>
        <w:jc w:val="both"/>
        <w:rPr>
          <w:sz w:val="14"/>
          <w:szCs w:val="14"/>
          <w:lang w:eastAsia="zh-CN"/>
        </w:rPr>
      </w:pPr>
      <w:r w:rsidRPr="00167704">
        <w:rPr>
          <w:sz w:val="14"/>
          <w:szCs w:val="14"/>
          <w:lang w:eastAsia="zh-CN"/>
        </w:rPr>
        <w:t xml:space="preserve">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специалиста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w:t>
      </w:r>
      <w:r w:rsidRPr="00167704">
        <w:rPr>
          <w:sz w:val="14"/>
          <w:szCs w:val="14"/>
          <w:lang w:eastAsia="zh-CN"/>
        </w:rPr>
        <w:t>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540F4530" w14:textId="77777777" w:rsidR="00256647" w:rsidRPr="00167704" w:rsidRDefault="00256647" w:rsidP="00256647">
      <w:pPr>
        <w:widowControl w:val="0"/>
        <w:suppressAutoHyphens/>
        <w:autoSpaceDE w:val="0"/>
        <w:autoSpaceDN w:val="0"/>
        <w:adjustRightInd w:val="0"/>
        <w:ind w:firstLine="284"/>
        <w:jc w:val="both"/>
        <w:rPr>
          <w:sz w:val="14"/>
          <w:szCs w:val="14"/>
          <w:lang w:eastAsia="zh-CN"/>
        </w:rPr>
      </w:pPr>
      <w:r w:rsidRPr="00167704">
        <w:rPr>
          <w:sz w:val="14"/>
          <w:szCs w:val="14"/>
          <w:lang w:eastAsia="zh-CN"/>
        </w:rPr>
        <w:t>нарушение срока или порядка выдачи документов по результатам предоставления муниципальной услуги;</w:t>
      </w:r>
    </w:p>
    <w:p w14:paraId="68DE32AE" w14:textId="77777777" w:rsidR="00256647" w:rsidRPr="00167704" w:rsidRDefault="00256647" w:rsidP="00256647">
      <w:pPr>
        <w:widowControl w:val="0"/>
        <w:suppressAutoHyphens/>
        <w:autoSpaceDE w:val="0"/>
        <w:autoSpaceDN w:val="0"/>
        <w:adjustRightInd w:val="0"/>
        <w:ind w:firstLine="284"/>
        <w:jc w:val="both"/>
        <w:rPr>
          <w:sz w:val="14"/>
          <w:szCs w:val="14"/>
          <w:lang w:eastAsia="zh-CN"/>
        </w:rPr>
      </w:pPr>
      <w:r w:rsidRPr="00167704">
        <w:rPr>
          <w:sz w:val="14"/>
          <w:szCs w:val="14"/>
          <w:lang w:eastAsia="zh-C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2F4B1ACC" w14:textId="77777777" w:rsidR="00256647" w:rsidRPr="00167704" w:rsidRDefault="00256647" w:rsidP="00256647">
      <w:pPr>
        <w:widowControl w:val="0"/>
        <w:suppressAutoHyphens/>
        <w:autoSpaceDE w:val="0"/>
        <w:autoSpaceDN w:val="0"/>
        <w:adjustRightInd w:val="0"/>
        <w:ind w:firstLine="284"/>
        <w:jc w:val="both"/>
        <w:rPr>
          <w:sz w:val="14"/>
          <w:szCs w:val="14"/>
          <w:lang w:eastAsia="zh-CN"/>
        </w:rPr>
      </w:pPr>
      <w:r w:rsidRPr="00167704">
        <w:rPr>
          <w:sz w:val="14"/>
          <w:szCs w:val="14"/>
          <w:lang w:eastAsia="zh-C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под</w:t>
      </w:r>
      <w:hyperlink r:id="rId21" w:history="1">
        <w:r w:rsidRPr="00167704">
          <w:rPr>
            <w:sz w:val="14"/>
            <w:szCs w:val="14"/>
            <w:lang w:eastAsia="zh-CN"/>
          </w:rPr>
          <w:t>пунктом 3 пункта</w:t>
        </w:r>
      </w:hyperlink>
      <w:r w:rsidRPr="00167704">
        <w:rPr>
          <w:sz w:val="14"/>
          <w:szCs w:val="14"/>
          <w:lang w:eastAsia="zh-CN"/>
        </w:rPr>
        <w:t xml:space="preserve"> 2.8 раздела 2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6F4FD8ED" w14:textId="77777777" w:rsidR="00256647" w:rsidRPr="00167704" w:rsidRDefault="00256647" w:rsidP="00256647">
      <w:pPr>
        <w:suppressAutoHyphens/>
        <w:autoSpaceDE w:val="0"/>
        <w:autoSpaceDN w:val="0"/>
        <w:adjustRightInd w:val="0"/>
        <w:ind w:firstLine="284"/>
        <w:jc w:val="both"/>
        <w:rPr>
          <w:b/>
          <w:sz w:val="14"/>
          <w:szCs w:val="14"/>
          <w:lang w:eastAsia="zh-CN"/>
        </w:rPr>
      </w:pPr>
      <w:r w:rsidRPr="00167704">
        <w:rPr>
          <w:b/>
          <w:iCs/>
          <w:sz w:val="14"/>
          <w:szCs w:val="14"/>
          <w:lang w:eastAsia="zh-CN"/>
        </w:rPr>
        <w:t xml:space="preserve">5.3. </w:t>
      </w:r>
      <w:r w:rsidRPr="00167704">
        <w:rPr>
          <w:b/>
          <w:sz w:val="14"/>
          <w:szCs w:val="14"/>
          <w:lang w:eastAsia="zh-CN"/>
        </w:rPr>
        <w:t>Органы и уполномоченные на рассмотрение жалобы должностные лица, которым может быть направлена жалоба</w:t>
      </w:r>
    </w:p>
    <w:p w14:paraId="6541ED9D" w14:textId="77777777" w:rsidR="00256647" w:rsidRPr="00167704" w:rsidRDefault="00256647" w:rsidP="00256647">
      <w:pPr>
        <w:suppressAutoHyphens/>
        <w:autoSpaceDE w:val="0"/>
        <w:autoSpaceDN w:val="0"/>
        <w:adjustRightInd w:val="0"/>
        <w:ind w:firstLine="284"/>
        <w:jc w:val="both"/>
        <w:outlineLvl w:val="1"/>
        <w:rPr>
          <w:sz w:val="14"/>
          <w:szCs w:val="14"/>
          <w:lang w:eastAsia="zh-CN"/>
        </w:rPr>
      </w:pPr>
      <w:r w:rsidRPr="00167704">
        <w:rPr>
          <w:sz w:val="14"/>
          <w:szCs w:val="14"/>
          <w:lang w:eastAsia="zh-CN"/>
        </w:rPr>
        <w:t>5.3.1. Жалобы на должностное лицо (муниципального служащего) комитета, решения и действия (бездействие) которого обжалуются, подаются председателю комитета.</w:t>
      </w:r>
    </w:p>
    <w:p w14:paraId="2D458112" w14:textId="77777777" w:rsidR="00256647" w:rsidRPr="00167704" w:rsidRDefault="00256647" w:rsidP="00256647">
      <w:pPr>
        <w:suppressAutoHyphens/>
        <w:autoSpaceDE w:val="0"/>
        <w:autoSpaceDN w:val="0"/>
        <w:adjustRightInd w:val="0"/>
        <w:ind w:firstLine="284"/>
        <w:jc w:val="both"/>
        <w:outlineLvl w:val="1"/>
        <w:rPr>
          <w:sz w:val="14"/>
          <w:szCs w:val="14"/>
          <w:lang w:eastAsia="zh-CN"/>
        </w:rPr>
      </w:pPr>
      <w:r w:rsidRPr="00167704">
        <w:rPr>
          <w:sz w:val="14"/>
          <w:szCs w:val="14"/>
          <w:lang w:eastAsia="zh-CN"/>
        </w:rPr>
        <w:t>5.3.2. Жалобы на решения, принятые  председателем комитета при предоставлении муниципальной услуги, подаются первому заместителю Главы администрации муниципального округа.</w:t>
      </w:r>
    </w:p>
    <w:p w14:paraId="5E754BA1" w14:textId="77777777" w:rsidR="00256647" w:rsidRPr="00167704" w:rsidRDefault="00256647" w:rsidP="00256647">
      <w:pPr>
        <w:suppressAutoHyphens/>
        <w:autoSpaceDE w:val="0"/>
        <w:autoSpaceDN w:val="0"/>
        <w:adjustRightInd w:val="0"/>
        <w:ind w:firstLine="284"/>
        <w:jc w:val="both"/>
        <w:outlineLvl w:val="1"/>
        <w:rPr>
          <w:sz w:val="14"/>
          <w:szCs w:val="14"/>
          <w:lang w:eastAsia="zh-CN"/>
        </w:rPr>
      </w:pPr>
      <w:r w:rsidRPr="00167704">
        <w:rPr>
          <w:sz w:val="14"/>
          <w:szCs w:val="14"/>
          <w:lang w:eastAsia="zh-CN"/>
        </w:rPr>
        <w:t>5.3.3. Жалобы на решения, принятые  первым заместителем Главы администрации муниципального округа подаются Главе муниципального округа.</w:t>
      </w:r>
    </w:p>
    <w:p w14:paraId="54E35340" w14:textId="77777777" w:rsidR="00256647" w:rsidRPr="00167704" w:rsidRDefault="00256647" w:rsidP="00256647">
      <w:pPr>
        <w:suppressAutoHyphens/>
        <w:autoSpaceDE w:val="0"/>
        <w:autoSpaceDN w:val="0"/>
        <w:adjustRightInd w:val="0"/>
        <w:ind w:firstLine="284"/>
        <w:jc w:val="both"/>
        <w:outlineLvl w:val="1"/>
        <w:rPr>
          <w:sz w:val="14"/>
          <w:szCs w:val="14"/>
          <w:lang w:eastAsia="zh-CN"/>
        </w:rPr>
      </w:pPr>
      <w:r w:rsidRPr="00167704">
        <w:rPr>
          <w:sz w:val="14"/>
          <w:szCs w:val="14"/>
          <w:lang w:eastAsia="zh-CN"/>
        </w:rP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FFDB071" w14:textId="77777777" w:rsidR="00256647" w:rsidRPr="00167704" w:rsidRDefault="00256647" w:rsidP="00256647">
      <w:pPr>
        <w:suppressAutoHyphens/>
        <w:autoSpaceDE w:val="0"/>
        <w:autoSpaceDN w:val="0"/>
        <w:adjustRightInd w:val="0"/>
        <w:ind w:firstLine="284"/>
        <w:jc w:val="both"/>
        <w:outlineLvl w:val="1"/>
        <w:rPr>
          <w:sz w:val="14"/>
          <w:szCs w:val="14"/>
          <w:lang w:eastAsia="zh-CN"/>
        </w:rPr>
      </w:pPr>
      <w:r w:rsidRPr="00167704">
        <w:rPr>
          <w:sz w:val="14"/>
          <w:szCs w:val="14"/>
          <w:lang w:eastAsia="zh-CN"/>
        </w:rPr>
        <w:t>5.3.5. Жалобы на решения и действия (бездействие) специалиста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14:paraId="3266B1FF" w14:textId="77777777" w:rsidR="00256647" w:rsidRPr="00167704" w:rsidRDefault="00256647" w:rsidP="00256647">
      <w:pPr>
        <w:tabs>
          <w:tab w:val="left" w:pos="1276"/>
        </w:tabs>
        <w:suppressAutoHyphens/>
        <w:autoSpaceDE w:val="0"/>
        <w:autoSpaceDN w:val="0"/>
        <w:adjustRightInd w:val="0"/>
        <w:ind w:firstLine="284"/>
        <w:jc w:val="both"/>
        <w:rPr>
          <w:b/>
          <w:sz w:val="14"/>
          <w:szCs w:val="14"/>
          <w:lang w:eastAsia="zh-CN"/>
        </w:rPr>
      </w:pPr>
      <w:r w:rsidRPr="00167704">
        <w:rPr>
          <w:b/>
          <w:sz w:val="14"/>
          <w:szCs w:val="14"/>
          <w:lang w:eastAsia="zh-CN"/>
        </w:rPr>
        <w:t>5.4. Порядок подачи и рассмотрения жалобы</w:t>
      </w:r>
    </w:p>
    <w:p w14:paraId="28C76066" w14:textId="77777777" w:rsidR="00256647" w:rsidRPr="00167704" w:rsidRDefault="00256647" w:rsidP="00256647">
      <w:pPr>
        <w:suppressAutoHyphens/>
        <w:autoSpaceDE w:val="0"/>
        <w:autoSpaceDN w:val="0"/>
        <w:adjustRightInd w:val="0"/>
        <w:ind w:firstLine="284"/>
        <w:jc w:val="both"/>
        <w:outlineLvl w:val="1"/>
        <w:rPr>
          <w:sz w:val="14"/>
          <w:szCs w:val="14"/>
          <w:lang w:eastAsia="zh-CN"/>
        </w:rPr>
      </w:pPr>
      <w:r w:rsidRPr="00167704">
        <w:rPr>
          <w:sz w:val="14"/>
          <w:szCs w:val="14"/>
          <w:lang w:eastAsia="zh-CN"/>
        </w:rPr>
        <w:t>5.4.1. Основанием для начала процедуры досудебного (внесудебного) обжалования является поступление жалобы заявителя в комитет.</w:t>
      </w:r>
    </w:p>
    <w:p w14:paraId="03C9FDF4" w14:textId="77777777" w:rsidR="00256647" w:rsidRPr="00167704" w:rsidRDefault="00256647" w:rsidP="00256647">
      <w:pPr>
        <w:suppressAutoHyphens/>
        <w:autoSpaceDE w:val="0"/>
        <w:autoSpaceDN w:val="0"/>
        <w:adjustRightInd w:val="0"/>
        <w:ind w:firstLine="284"/>
        <w:jc w:val="both"/>
        <w:outlineLvl w:val="1"/>
        <w:rPr>
          <w:iCs/>
          <w:sz w:val="14"/>
          <w:szCs w:val="14"/>
          <w:lang w:eastAsia="zh-CN"/>
        </w:rPr>
      </w:pPr>
      <w:r w:rsidRPr="00167704">
        <w:rPr>
          <w:iCs/>
          <w:sz w:val="14"/>
          <w:szCs w:val="14"/>
          <w:lang w:eastAsia="zh-CN"/>
        </w:rPr>
        <w:t xml:space="preserve">Жалоба подается в письменной форме на бумажном носителе, в электронной форме. </w:t>
      </w:r>
    </w:p>
    <w:p w14:paraId="77202565" w14:textId="77777777" w:rsidR="00256647" w:rsidRPr="00167704" w:rsidRDefault="00256647" w:rsidP="00256647">
      <w:pPr>
        <w:widowControl w:val="0"/>
        <w:autoSpaceDE w:val="0"/>
        <w:autoSpaceDN w:val="0"/>
        <w:adjustRightInd w:val="0"/>
        <w:ind w:firstLine="284"/>
        <w:jc w:val="both"/>
        <w:rPr>
          <w:sz w:val="14"/>
          <w:szCs w:val="14"/>
        </w:rPr>
      </w:pPr>
      <w:r w:rsidRPr="00167704">
        <w:rPr>
          <w:sz w:val="14"/>
          <w:szCs w:val="14"/>
        </w:rPr>
        <w:t>Заявители могут обжаловать решения и действия (бездействие), принятые (осуществляемые) в ходе предоставления муниципальной услуги:</w:t>
      </w:r>
    </w:p>
    <w:p w14:paraId="274796E5" w14:textId="77777777" w:rsidR="00256647" w:rsidRPr="00167704" w:rsidRDefault="00256647" w:rsidP="00256647">
      <w:pPr>
        <w:suppressAutoHyphens/>
        <w:autoSpaceDE w:val="0"/>
        <w:autoSpaceDN w:val="0"/>
        <w:adjustRightInd w:val="0"/>
        <w:ind w:firstLine="284"/>
        <w:jc w:val="both"/>
        <w:outlineLvl w:val="1"/>
        <w:rPr>
          <w:iCs/>
          <w:sz w:val="14"/>
          <w:szCs w:val="14"/>
          <w:lang w:eastAsia="zh-CN"/>
        </w:rPr>
      </w:pPr>
      <w:r w:rsidRPr="00167704">
        <w:rPr>
          <w:iCs/>
          <w:sz w:val="14"/>
          <w:szCs w:val="14"/>
          <w:lang w:eastAsia="zh-CN"/>
        </w:rPr>
        <w:t>Жалоба на решения и действия (бездействие) комитета, должностного лица комитета,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007484C5" w14:textId="77777777" w:rsidR="00256647" w:rsidRPr="00167704" w:rsidRDefault="00256647" w:rsidP="00256647">
      <w:pPr>
        <w:suppressAutoHyphens/>
        <w:autoSpaceDE w:val="0"/>
        <w:autoSpaceDN w:val="0"/>
        <w:adjustRightInd w:val="0"/>
        <w:ind w:firstLine="284"/>
        <w:jc w:val="both"/>
        <w:outlineLvl w:val="1"/>
        <w:rPr>
          <w:iCs/>
          <w:sz w:val="14"/>
          <w:szCs w:val="14"/>
          <w:lang w:eastAsia="zh-CN"/>
        </w:rPr>
      </w:pPr>
      <w:r w:rsidRPr="00167704">
        <w:rPr>
          <w:iCs/>
          <w:sz w:val="14"/>
          <w:szCs w:val="14"/>
          <w:lang w:eastAsia="zh-CN"/>
        </w:rPr>
        <w:t>Жалоба на решения и действия (бездействие) руководителя МФЦ, специалиста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14:paraId="1116282D" w14:textId="77777777" w:rsidR="00256647" w:rsidRPr="00167704" w:rsidRDefault="00256647" w:rsidP="00256647">
      <w:pPr>
        <w:suppressAutoHyphens/>
        <w:autoSpaceDE w:val="0"/>
        <w:autoSpaceDN w:val="0"/>
        <w:adjustRightInd w:val="0"/>
        <w:ind w:firstLine="284"/>
        <w:jc w:val="both"/>
        <w:outlineLvl w:val="1"/>
        <w:rPr>
          <w:iCs/>
          <w:sz w:val="14"/>
          <w:szCs w:val="14"/>
          <w:lang w:eastAsia="zh-CN"/>
        </w:rPr>
      </w:pPr>
      <w:r w:rsidRPr="00167704">
        <w:rPr>
          <w:iCs/>
          <w:sz w:val="14"/>
          <w:szCs w:val="14"/>
          <w:lang w:eastAsia="zh-CN"/>
        </w:rPr>
        <w:t>5.4.2. В электронном виде жалоба может быть подана заявителем посредством:</w:t>
      </w:r>
    </w:p>
    <w:p w14:paraId="1A0FF914" w14:textId="77777777" w:rsidR="00256647" w:rsidRPr="00167704" w:rsidRDefault="00256647" w:rsidP="00256647">
      <w:pPr>
        <w:suppressAutoHyphens/>
        <w:autoSpaceDE w:val="0"/>
        <w:autoSpaceDN w:val="0"/>
        <w:adjustRightInd w:val="0"/>
        <w:ind w:firstLine="284"/>
        <w:jc w:val="both"/>
        <w:outlineLvl w:val="1"/>
        <w:rPr>
          <w:iCs/>
          <w:sz w:val="14"/>
          <w:szCs w:val="14"/>
          <w:lang w:eastAsia="zh-CN"/>
        </w:rPr>
      </w:pPr>
      <w:r w:rsidRPr="00167704">
        <w:rPr>
          <w:iCs/>
          <w:sz w:val="14"/>
          <w:szCs w:val="14"/>
          <w:lang w:eastAsia="zh-CN"/>
        </w:rPr>
        <w:t>1) региональной информационной системы «Портал государственных и муниципальных услуг (функций) Новгородской области» (https://uslugi.novreg.ru);</w:t>
      </w:r>
    </w:p>
    <w:p w14:paraId="71D3321E" w14:textId="77777777" w:rsidR="00256647" w:rsidRPr="00167704" w:rsidRDefault="00256647" w:rsidP="00256647">
      <w:pPr>
        <w:suppressAutoHyphens/>
        <w:autoSpaceDE w:val="0"/>
        <w:autoSpaceDN w:val="0"/>
        <w:adjustRightInd w:val="0"/>
        <w:ind w:firstLine="284"/>
        <w:jc w:val="both"/>
        <w:outlineLvl w:val="1"/>
        <w:rPr>
          <w:iCs/>
          <w:sz w:val="14"/>
          <w:szCs w:val="14"/>
          <w:lang w:eastAsia="zh-CN"/>
        </w:rPr>
      </w:pPr>
      <w:r w:rsidRPr="00167704">
        <w:rPr>
          <w:iCs/>
          <w:sz w:val="14"/>
          <w:szCs w:val="14"/>
          <w:lang w:eastAsia="zh-CN"/>
        </w:rPr>
        <w:t>2) федеральной государственной информационной системы «Единый портал государственных и муниципальных услуг (функций)» (https:// gosuslugi.ru);</w:t>
      </w:r>
    </w:p>
    <w:p w14:paraId="4E3693C8" w14:textId="77777777" w:rsidR="00256647" w:rsidRPr="00167704" w:rsidRDefault="00256647" w:rsidP="00256647">
      <w:pPr>
        <w:suppressAutoHyphens/>
        <w:autoSpaceDE w:val="0"/>
        <w:autoSpaceDN w:val="0"/>
        <w:adjustRightInd w:val="0"/>
        <w:ind w:firstLine="284"/>
        <w:jc w:val="both"/>
        <w:outlineLvl w:val="1"/>
        <w:rPr>
          <w:iCs/>
          <w:sz w:val="14"/>
          <w:szCs w:val="14"/>
          <w:lang w:eastAsia="zh-CN"/>
        </w:rPr>
      </w:pPr>
      <w:r w:rsidRPr="00167704">
        <w:rPr>
          <w:iCs/>
          <w:sz w:val="14"/>
          <w:szCs w:val="14"/>
          <w:lang w:eastAsia="zh-CN"/>
        </w:rPr>
        <w:t>3) федеральной государственной информационной системы «Досудебное обжалование» (</w:t>
      </w:r>
      <w:hyperlink r:id="rId22" w:history="1">
        <w:r w:rsidRPr="00167704">
          <w:rPr>
            <w:iCs/>
            <w:sz w:val="14"/>
            <w:szCs w:val="14"/>
            <w:u w:val="single"/>
            <w:lang w:val="en-US" w:eastAsia="zh-CN"/>
          </w:rPr>
          <w:t>https</w:t>
        </w:r>
        <w:r w:rsidRPr="00167704">
          <w:rPr>
            <w:iCs/>
            <w:sz w:val="14"/>
            <w:szCs w:val="14"/>
            <w:u w:val="single"/>
            <w:lang w:eastAsia="zh-CN"/>
          </w:rPr>
          <w:t>://</w:t>
        </w:r>
        <w:r w:rsidRPr="00167704">
          <w:rPr>
            <w:iCs/>
            <w:sz w:val="14"/>
            <w:szCs w:val="14"/>
            <w:u w:val="single"/>
            <w:lang w:val="en-US" w:eastAsia="zh-CN"/>
          </w:rPr>
          <w:t>do</w:t>
        </w:r>
        <w:r w:rsidRPr="00167704">
          <w:rPr>
            <w:iCs/>
            <w:sz w:val="14"/>
            <w:szCs w:val="14"/>
            <w:u w:val="single"/>
            <w:lang w:eastAsia="zh-CN"/>
          </w:rPr>
          <w:t>.</w:t>
        </w:r>
        <w:r w:rsidRPr="00167704">
          <w:rPr>
            <w:iCs/>
            <w:sz w:val="14"/>
            <w:szCs w:val="14"/>
            <w:u w:val="single"/>
            <w:lang w:val="en-US" w:eastAsia="zh-CN"/>
          </w:rPr>
          <w:t>gosuslugi</w:t>
        </w:r>
        <w:r w:rsidRPr="00167704">
          <w:rPr>
            <w:iCs/>
            <w:sz w:val="14"/>
            <w:szCs w:val="14"/>
            <w:u w:val="single"/>
            <w:lang w:eastAsia="zh-CN"/>
          </w:rPr>
          <w:t>.</w:t>
        </w:r>
        <w:r w:rsidRPr="00167704">
          <w:rPr>
            <w:iCs/>
            <w:sz w:val="14"/>
            <w:szCs w:val="14"/>
            <w:u w:val="single"/>
            <w:lang w:val="en-US" w:eastAsia="zh-CN"/>
          </w:rPr>
          <w:t>ru</w:t>
        </w:r>
      </w:hyperlink>
      <w:r w:rsidRPr="00167704">
        <w:rPr>
          <w:iCs/>
          <w:sz w:val="14"/>
          <w:szCs w:val="14"/>
          <w:lang w:eastAsia="zh-CN"/>
        </w:rPr>
        <w:t>).</w:t>
      </w:r>
    </w:p>
    <w:p w14:paraId="1ED05106" w14:textId="77777777" w:rsidR="00256647" w:rsidRPr="00167704" w:rsidRDefault="00256647" w:rsidP="00256647">
      <w:pPr>
        <w:tabs>
          <w:tab w:val="left" w:pos="1276"/>
        </w:tabs>
        <w:suppressAutoHyphens/>
        <w:autoSpaceDE w:val="0"/>
        <w:autoSpaceDN w:val="0"/>
        <w:adjustRightInd w:val="0"/>
        <w:ind w:firstLine="284"/>
        <w:jc w:val="both"/>
        <w:rPr>
          <w:sz w:val="14"/>
          <w:szCs w:val="14"/>
          <w:lang w:eastAsia="zh-CN"/>
        </w:rPr>
      </w:pPr>
      <w:r w:rsidRPr="00167704">
        <w:rPr>
          <w:sz w:val="14"/>
          <w:szCs w:val="14"/>
          <w:lang w:eastAsia="zh-CN"/>
        </w:rPr>
        <w:t>5.4.3. Жалоба должна содержать:</w:t>
      </w:r>
    </w:p>
    <w:p w14:paraId="38C12633" w14:textId="77777777" w:rsidR="00256647" w:rsidRPr="00167704" w:rsidRDefault="00256647" w:rsidP="00256647">
      <w:pPr>
        <w:tabs>
          <w:tab w:val="left" w:pos="1276"/>
        </w:tabs>
        <w:suppressAutoHyphens/>
        <w:autoSpaceDE w:val="0"/>
        <w:autoSpaceDN w:val="0"/>
        <w:adjustRightInd w:val="0"/>
        <w:ind w:firstLine="284"/>
        <w:jc w:val="both"/>
        <w:rPr>
          <w:sz w:val="14"/>
          <w:szCs w:val="14"/>
          <w:lang w:eastAsia="zh-CN"/>
        </w:rPr>
      </w:pPr>
      <w:r w:rsidRPr="00167704">
        <w:rPr>
          <w:sz w:val="14"/>
          <w:szCs w:val="14"/>
          <w:lang w:eastAsia="zh-C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специалиста МФЦ, решения и действия (бездействие) которых обжалуется;</w:t>
      </w:r>
    </w:p>
    <w:p w14:paraId="64E35641" w14:textId="77777777" w:rsidR="00256647" w:rsidRPr="00167704" w:rsidRDefault="00256647" w:rsidP="00256647">
      <w:pPr>
        <w:tabs>
          <w:tab w:val="left" w:pos="1276"/>
        </w:tabs>
        <w:suppressAutoHyphens/>
        <w:autoSpaceDE w:val="0"/>
        <w:autoSpaceDN w:val="0"/>
        <w:adjustRightInd w:val="0"/>
        <w:ind w:firstLine="284"/>
        <w:jc w:val="both"/>
        <w:rPr>
          <w:sz w:val="14"/>
          <w:szCs w:val="14"/>
          <w:lang w:eastAsia="zh-CN"/>
        </w:rPr>
      </w:pPr>
      <w:r w:rsidRPr="00167704">
        <w:rPr>
          <w:sz w:val="14"/>
          <w:szCs w:val="14"/>
          <w:lang w:eastAsia="zh-CN"/>
        </w:rPr>
        <w:t xml:space="preserve">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w:t>
      </w:r>
      <w:r w:rsidRPr="00167704">
        <w:rPr>
          <w:sz w:val="14"/>
          <w:szCs w:val="14"/>
          <w:lang w:eastAsia="zh-CN"/>
        </w:rPr>
        <w:lastRenderedPageBreak/>
        <w:t>(адреса) электронной почты (при наличии) и почтовый адрес, по которому должен быть направлен ответ заявителю;</w:t>
      </w:r>
    </w:p>
    <w:p w14:paraId="0070F2C1" w14:textId="77777777" w:rsidR="00256647" w:rsidRPr="00167704" w:rsidRDefault="00256647" w:rsidP="00256647">
      <w:pPr>
        <w:tabs>
          <w:tab w:val="left" w:pos="1276"/>
        </w:tabs>
        <w:suppressAutoHyphens/>
        <w:autoSpaceDE w:val="0"/>
        <w:autoSpaceDN w:val="0"/>
        <w:adjustRightInd w:val="0"/>
        <w:ind w:firstLine="284"/>
        <w:jc w:val="both"/>
        <w:rPr>
          <w:sz w:val="14"/>
          <w:szCs w:val="14"/>
          <w:lang w:eastAsia="zh-CN"/>
        </w:rPr>
      </w:pPr>
      <w:r w:rsidRPr="00167704">
        <w:rPr>
          <w:sz w:val="14"/>
          <w:szCs w:val="14"/>
          <w:lang w:eastAsia="zh-C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специалиста МФЦ;</w:t>
      </w:r>
    </w:p>
    <w:p w14:paraId="081D8240" w14:textId="77777777" w:rsidR="00256647" w:rsidRPr="00167704" w:rsidRDefault="00256647" w:rsidP="00256647">
      <w:pPr>
        <w:suppressAutoHyphens/>
        <w:autoSpaceDE w:val="0"/>
        <w:autoSpaceDN w:val="0"/>
        <w:adjustRightInd w:val="0"/>
        <w:ind w:firstLine="284"/>
        <w:jc w:val="both"/>
        <w:outlineLvl w:val="1"/>
        <w:rPr>
          <w:iCs/>
          <w:sz w:val="14"/>
          <w:szCs w:val="14"/>
          <w:lang w:eastAsia="zh-CN"/>
        </w:rPr>
      </w:pPr>
      <w:r w:rsidRPr="00167704">
        <w:rPr>
          <w:sz w:val="14"/>
          <w:szCs w:val="14"/>
          <w:lang w:eastAsia="zh-CN"/>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специалиста МФЦ. Заявителем могут быть представлены документы (при наличии), подтверждающие доводы заявителя, либо их копии.</w:t>
      </w:r>
    </w:p>
    <w:p w14:paraId="6F1A8433" w14:textId="77777777" w:rsidR="00256647" w:rsidRPr="00167704" w:rsidRDefault="00256647" w:rsidP="00256647">
      <w:pPr>
        <w:tabs>
          <w:tab w:val="left" w:pos="1276"/>
        </w:tabs>
        <w:suppressAutoHyphens/>
        <w:autoSpaceDE w:val="0"/>
        <w:autoSpaceDN w:val="0"/>
        <w:adjustRightInd w:val="0"/>
        <w:ind w:firstLine="284"/>
        <w:jc w:val="both"/>
        <w:rPr>
          <w:b/>
          <w:sz w:val="14"/>
          <w:szCs w:val="14"/>
          <w:lang w:eastAsia="zh-CN"/>
        </w:rPr>
      </w:pPr>
      <w:r w:rsidRPr="00167704">
        <w:rPr>
          <w:b/>
          <w:sz w:val="14"/>
          <w:szCs w:val="14"/>
          <w:lang w:eastAsia="zh-CN"/>
        </w:rPr>
        <w:t>5.5. Сроки рассмотрения жалобы</w:t>
      </w:r>
    </w:p>
    <w:p w14:paraId="674E91A6" w14:textId="77777777" w:rsidR="00256647" w:rsidRPr="00167704" w:rsidRDefault="00256647" w:rsidP="00256647">
      <w:pPr>
        <w:suppressAutoHyphens/>
        <w:autoSpaceDE w:val="0"/>
        <w:autoSpaceDN w:val="0"/>
        <w:adjustRightInd w:val="0"/>
        <w:ind w:firstLine="284"/>
        <w:jc w:val="both"/>
        <w:outlineLvl w:val="1"/>
        <w:rPr>
          <w:iCs/>
          <w:sz w:val="14"/>
          <w:szCs w:val="14"/>
          <w:lang w:eastAsia="zh-CN"/>
        </w:rPr>
      </w:pPr>
      <w:r w:rsidRPr="00167704">
        <w:rPr>
          <w:iCs/>
          <w:sz w:val="14"/>
          <w:szCs w:val="14"/>
          <w:lang w:eastAsia="zh-CN"/>
        </w:rPr>
        <w:t>5.5.1.</w:t>
      </w:r>
      <w:r w:rsidRPr="00167704">
        <w:rPr>
          <w:sz w:val="14"/>
          <w:szCs w:val="14"/>
          <w:shd w:val="clear" w:color="auto" w:fill="FAFCFC"/>
        </w:rPr>
        <w:t xml:space="preserve"> Жалоба, поступившая в Администрацию муниципального округа, комитет,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комитета, руководителя и (или) специалиста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взимание платы с заявителя не допускается.</w:t>
      </w:r>
    </w:p>
    <w:p w14:paraId="4C366BF0" w14:textId="77777777" w:rsidR="00256647" w:rsidRPr="00167704" w:rsidRDefault="00256647" w:rsidP="00256647">
      <w:pPr>
        <w:tabs>
          <w:tab w:val="left" w:pos="1276"/>
        </w:tabs>
        <w:suppressAutoHyphens/>
        <w:autoSpaceDE w:val="0"/>
        <w:autoSpaceDN w:val="0"/>
        <w:adjustRightInd w:val="0"/>
        <w:ind w:firstLine="284"/>
        <w:jc w:val="both"/>
        <w:rPr>
          <w:b/>
          <w:sz w:val="14"/>
          <w:szCs w:val="14"/>
          <w:lang w:eastAsia="zh-CN"/>
        </w:rPr>
      </w:pPr>
      <w:r w:rsidRPr="00167704">
        <w:rPr>
          <w:b/>
          <w:sz w:val="14"/>
          <w:szCs w:val="14"/>
          <w:lang w:eastAsia="zh-CN"/>
        </w:rPr>
        <w:t>5.6. Результат рассмотрения жалобы</w:t>
      </w:r>
    </w:p>
    <w:p w14:paraId="5ED7BFD6" w14:textId="77777777" w:rsidR="00256647" w:rsidRPr="00167704" w:rsidRDefault="00256647" w:rsidP="00256647">
      <w:pPr>
        <w:suppressAutoHyphens/>
        <w:autoSpaceDE w:val="0"/>
        <w:autoSpaceDN w:val="0"/>
        <w:adjustRightInd w:val="0"/>
        <w:ind w:firstLine="284"/>
        <w:jc w:val="both"/>
        <w:outlineLvl w:val="1"/>
        <w:rPr>
          <w:i/>
          <w:iCs/>
          <w:strike/>
          <w:sz w:val="14"/>
          <w:szCs w:val="14"/>
          <w:lang w:eastAsia="zh-CN"/>
        </w:rPr>
      </w:pPr>
      <w:r w:rsidRPr="00167704">
        <w:rPr>
          <w:iCs/>
          <w:sz w:val="14"/>
          <w:szCs w:val="14"/>
          <w:lang w:eastAsia="zh-CN"/>
        </w:rPr>
        <w:t>5.6.1. По результатам рассмотрения жалобы принимается одно из следующих решений:</w:t>
      </w:r>
    </w:p>
    <w:p w14:paraId="15E752EE" w14:textId="77777777" w:rsidR="00256647" w:rsidRPr="00167704" w:rsidRDefault="00256647" w:rsidP="00256647">
      <w:pPr>
        <w:suppressAutoHyphens/>
        <w:autoSpaceDE w:val="0"/>
        <w:autoSpaceDN w:val="0"/>
        <w:adjustRightInd w:val="0"/>
        <w:ind w:firstLine="284"/>
        <w:jc w:val="both"/>
        <w:outlineLvl w:val="1"/>
        <w:rPr>
          <w:iCs/>
          <w:sz w:val="14"/>
          <w:szCs w:val="14"/>
          <w:lang w:eastAsia="zh-CN"/>
        </w:rPr>
      </w:pPr>
      <w:r w:rsidRPr="00167704">
        <w:rPr>
          <w:iCs/>
          <w:sz w:val="14"/>
          <w:szCs w:val="14"/>
          <w:lang w:eastAsia="zh-CN"/>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w:t>
      </w:r>
      <w:r w:rsidRPr="00167704">
        <w:rPr>
          <w:sz w:val="14"/>
          <w:szCs w:val="14"/>
          <w:lang w:eastAsia="zh-CN"/>
        </w:rPr>
        <w:t xml:space="preserve"> муниципальными правовыми актами</w:t>
      </w:r>
      <w:r w:rsidRPr="00167704">
        <w:rPr>
          <w:iCs/>
          <w:sz w:val="14"/>
          <w:szCs w:val="14"/>
          <w:lang w:eastAsia="zh-CN"/>
        </w:rPr>
        <w:t>;</w:t>
      </w:r>
    </w:p>
    <w:p w14:paraId="6665344C" w14:textId="77777777" w:rsidR="00256647" w:rsidRPr="00167704" w:rsidRDefault="00256647" w:rsidP="00256647">
      <w:pPr>
        <w:suppressAutoHyphens/>
        <w:autoSpaceDE w:val="0"/>
        <w:autoSpaceDN w:val="0"/>
        <w:adjustRightInd w:val="0"/>
        <w:ind w:firstLine="284"/>
        <w:jc w:val="both"/>
        <w:outlineLvl w:val="1"/>
        <w:rPr>
          <w:iCs/>
          <w:sz w:val="14"/>
          <w:szCs w:val="14"/>
          <w:lang w:eastAsia="zh-CN"/>
        </w:rPr>
      </w:pPr>
      <w:r w:rsidRPr="00167704">
        <w:rPr>
          <w:iCs/>
          <w:sz w:val="14"/>
          <w:szCs w:val="14"/>
          <w:lang w:eastAsia="zh-CN"/>
        </w:rPr>
        <w:t>в удовлетворении жалобы отказывается.</w:t>
      </w:r>
    </w:p>
    <w:p w14:paraId="53943E85" w14:textId="77777777" w:rsidR="00256647" w:rsidRPr="00167704" w:rsidRDefault="00256647" w:rsidP="00256647">
      <w:pPr>
        <w:tabs>
          <w:tab w:val="left" w:pos="1276"/>
        </w:tabs>
        <w:suppressAutoHyphens/>
        <w:autoSpaceDE w:val="0"/>
        <w:autoSpaceDN w:val="0"/>
        <w:adjustRightInd w:val="0"/>
        <w:ind w:firstLine="284"/>
        <w:jc w:val="both"/>
        <w:rPr>
          <w:b/>
          <w:sz w:val="14"/>
          <w:szCs w:val="14"/>
          <w:lang w:eastAsia="zh-CN"/>
        </w:rPr>
      </w:pPr>
      <w:r w:rsidRPr="00167704">
        <w:rPr>
          <w:b/>
          <w:sz w:val="14"/>
          <w:szCs w:val="14"/>
          <w:lang w:eastAsia="zh-CN"/>
        </w:rPr>
        <w:t>5.7. Порядок информирования заявителя о результатах рассмотрения жалобы</w:t>
      </w:r>
    </w:p>
    <w:p w14:paraId="792F5845" w14:textId="77777777" w:rsidR="00256647" w:rsidRPr="00167704" w:rsidRDefault="00256647" w:rsidP="00256647">
      <w:pPr>
        <w:suppressAutoHyphens/>
        <w:autoSpaceDE w:val="0"/>
        <w:autoSpaceDN w:val="0"/>
        <w:adjustRightInd w:val="0"/>
        <w:ind w:firstLine="284"/>
        <w:jc w:val="both"/>
        <w:outlineLvl w:val="1"/>
        <w:rPr>
          <w:iCs/>
          <w:sz w:val="14"/>
          <w:szCs w:val="14"/>
          <w:lang w:eastAsia="zh-CN"/>
        </w:rPr>
      </w:pPr>
      <w:r w:rsidRPr="00167704">
        <w:rPr>
          <w:iCs/>
          <w:sz w:val="14"/>
          <w:szCs w:val="14"/>
          <w:lang w:eastAsia="zh-CN"/>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85A34BF" w14:textId="77777777" w:rsidR="00256647" w:rsidRPr="00167704" w:rsidRDefault="00256647" w:rsidP="00256647">
      <w:pPr>
        <w:suppressAutoHyphens/>
        <w:autoSpaceDE w:val="0"/>
        <w:autoSpaceDN w:val="0"/>
        <w:adjustRightInd w:val="0"/>
        <w:ind w:firstLine="284"/>
        <w:jc w:val="both"/>
        <w:rPr>
          <w:sz w:val="14"/>
          <w:szCs w:val="14"/>
          <w:lang w:eastAsia="zh-CN"/>
        </w:rPr>
      </w:pPr>
      <w:r w:rsidRPr="00167704">
        <w:rPr>
          <w:sz w:val="14"/>
          <w:szCs w:val="14"/>
          <w:lang w:eastAsia="zh-CN"/>
        </w:rPr>
        <w:t>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7A64999" w14:textId="77777777" w:rsidR="00256647" w:rsidRPr="00167704" w:rsidRDefault="00256647" w:rsidP="00256647">
      <w:pPr>
        <w:suppressAutoHyphens/>
        <w:autoSpaceDE w:val="0"/>
        <w:autoSpaceDN w:val="0"/>
        <w:adjustRightInd w:val="0"/>
        <w:ind w:firstLine="284"/>
        <w:jc w:val="both"/>
        <w:rPr>
          <w:sz w:val="14"/>
          <w:szCs w:val="14"/>
          <w:lang w:eastAsia="zh-CN"/>
        </w:rPr>
      </w:pPr>
      <w:r w:rsidRPr="00167704">
        <w:rPr>
          <w:sz w:val="14"/>
          <w:szCs w:val="14"/>
          <w:lang w:eastAsia="zh-CN"/>
        </w:rPr>
        <w:t>5.7.3. В случае признания жалобы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1622DA0" w14:textId="77777777" w:rsidR="00256647" w:rsidRPr="00167704" w:rsidRDefault="00256647" w:rsidP="00256647">
      <w:pPr>
        <w:suppressAutoHyphens/>
        <w:autoSpaceDE w:val="0"/>
        <w:autoSpaceDN w:val="0"/>
        <w:adjustRightInd w:val="0"/>
        <w:ind w:firstLine="284"/>
        <w:jc w:val="both"/>
        <w:rPr>
          <w:b/>
          <w:sz w:val="14"/>
          <w:szCs w:val="14"/>
          <w:lang w:eastAsia="zh-CN"/>
        </w:rPr>
      </w:pPr>
      <w:r w:rsidRPr="00167704">
        <w:rPr>
          <w:b/>
          <w:sz w:val="14"/>
          <w:szCs w:val="14"/>
          <w:lang w:eastAsia="zh-CN"/>
        </w:rPr>
        <w:t>5.8. Порядок обжалования решения по жалобе</w:t>
      </w:r>
    </w:p>
    <w:p w14:paraId="1E7D3210" w14:textId="77777777" w:rsidR="00256647" w:rsidRPr="00167704" w:rsidRDefault="00256647" w:rsidP="00256647">
      <w:pPr>
        <w:suppressAutoHyphens/>
        <w:autoSpaceDE w:val="0"/>
        <w:autoSpaceDN w:val="0"/>
        <w:adjustRightInd w:val="0"/>
        <w:ind w:firstLine="284"/>
        <w:jc w:val="both"/>
        <w:outlineLvl w:val="1"/>
        <w:rPr>
          <w:sz w:val="14"/>
          <w:szCs w:val="14"/>
          <w:lang w:eastAsia="zh-CN"/>
        </w:rPr>
      </w:pPr>
      <w:r w:rsidRPr="00167704">
        <w:rPr>
          <w:iCs/>
          <w:sz w:val="14"/>
          <w:szCs w:val="14"/>
          <w:lang w:eastAsia="zh-CN"/>
        </w:rPr>
        <w:t xml:space="preserve">5.8.1. В досудебном порядке могут быть обжалованы действия (бездействие) и решения должностных лиц (муниципальных служащих) </w:t>
      </w:r>
      <w:r w:rsidRPr="00167704">
        <w:rPr>
          <w:sz w:val="14"/>
          <w:szCs w:val="14"/>
          <w:lang w:eastAsia="zh-CN"/>
        </w:rPr>
        <w:t>комитета</w:t>
      </w:r>
      <w:r w:rsidRPr="00167704">
        <w:rPr>
          <w:iCs/>
          <w:sz w:val="14"/>
          <w:szCs w:val="14"/>
          <w:lang w:eastAsia="zh-CN"/>
        </w:rPr>
        <w:t xml:space="preserve"> – </w:t>
      </w:r>
      <w:r w:rsidRPr="00167704">
        <w:rPr>
          <w:sz w:val="14"/>
          <w:szCs w:val="14"/>
          <w:lang w:eastAsia="zh-CN"/>
        </w:rPr>
        <w:t>Главе муниципального округа</w:t>
      </w:r>
      <w:r w:rsidRPr="00167704">
        <w:rPr>
          <w:bCs/>
          <w:sz w:val="14"/>
          <w:szCs w:val="14"/>
          <w:lang w:eastAsia="zh-CN"/>
        </w:rPr>
        <w:t xml:space="preserve">.   </w:t>
      </w:r>
    </w:p>
    <w:p w14:paraId="43F6489C" w14:textId="77777777" w:rsidR="00256647" w:rsidRPr="00167704" w:rsidRDefault="00256647" w:rsidP="00256647">
      <w:pPr>
        <w:suppressAutoHyphens/>
        <w:autoSpaceDE w:val="0"/>
        <w:autoSpaceDN w:val="0"/>
        <w:adjustRightInd w:val="0"/>
        <w:ind w:firstLine="284"/>
        <w:jc w:val="both"/>
        <w:rPr>
          <w:b/>
          <w:sz w:val="14"/>
          <w:szCs w:val="14"/>
          <w:lang w:eastAsia="zh-CN"/>
        </w:rPr>
      </w:pPr>
      <w:r w:rsidRPr="00167704">
        <w:rPr>
          <w:b/>
          <w:sz w:val="14"/>
          <w:szCs w:val="14"/>
          <w:lang w:eastAsia="zh-CN"/>
        </w:rPr>
        <w:t>5.9. Право заявителя на получение информации и документов, необходимых для обоснования и рассмотрения жалобы</w:t>
      </w:r>
    </w:p>
    <w:p w14:paraId="5A4C565F" w14:textId="77777777" w:rsidR="00256647" w:rsidRPr="00167704" w:rsidRDefault="00256647" w:rsidP="00256647">
      <w:pPr>
        <w:suppressAutoHyphens/>
        <w:autoSpaceDE w:val="0"/>
        <w:autoSpaceDN w:val="0"/>
        <w:adjustRightInd w:val="0"/>
        <w:ind w:firstLine="284"/>
        <w:jc w:val="both"/>
        <w:outlineLvl w:val="1"/>
        <w:rPr>
          <w:iCs/>
          <w:sz w:val="14"/>
          <w:szCs w:val="14"/>
          <w:lang w:eastAsia="zh-CN"/>
        </w:rPr>
      </w:pPr>
      <w:r w:rsidRPr="00167704">
        <w:rPr>
          <w:iCs/>
          <w:sz w:val="14"/>
          <w:szCs w:val="14"/>
          <w:lang w:eastAsia="zh-CN"/>
        </w:rPr>
        <w:t xml:space="preserve">5.9.1. На стадии досудебного обжалования действий (бездействия) должностного лица (муниципального служащего) </w:t>
      </w:r>
      <w:r w:rsidRPr="00167704">
        <w:rPr>
          <w:sz w:val="14"/>
          <w:szCs w:val="14"/>
          <w:lang w:eastAsia="zh-CN"/>
        </w:rPr>
        <w:t>Уполномоченного органа</w:t>
      </w:r>
      <w:r w:rsidRPr="00167704">
        <w:rPr>
          <w:iCs/>
          <w:sz w:val="14"/>
          <w:szCs w:val="14"/>
          <w:lang w:eastAsia="zh-CN"/>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14:paraId="3D9A6237" w14:textId="77777777" w:rsidR="00256647" w:rsidRPr="00167704" w:rsidRDefault="00256647" w:rsidP="00256647">
      <w:pPr>
        <w:suppressAutoHyphens/>
        <w:autoSpaceDE w:val="0"/>
        <w:autoSpaceDN w:val="0"/>
        <w:adjustRightInd w:val="0"/>
        <w:ind w:firstLine="284"/>
        <w:jc w:val="both"/>
        <w:outlineLvl w:val="1"/>
        <w:rPr>
          <w:b/>
          <w:iCs/>
          <w:sz w:val="14"/>
          <w:szCs w:val="14"/>
          <w:lang w:eastAsia="zh-CN"/>
        </w:rPr>
      </w:pPr>
      <w:r w:rsidRPr="00167704">
        <w:rPr>
          <w:b/>
          <w:iCs/>
          <w:sz w:val="14"/>
          <w:szCs w:val="14"/>
          <w:lang w:eastAsia="zh-CN"/>
        </w:rPr>
        <w:t>5.10. Способы информирования заявителей о порядке подачи и рассмотрения жалобы</w:t>
      </w:r>
    </w:p>
    <w:p w14:paraId="66B69A71" w14:textId="77777777" w:rsidR="00256647" w:rsidRPr="00167704" w:rsidRDefault="00256647" w:rsidP="00256647">
      <w:pPr>
        <w:suppressAutoHyphens/>
        <w:autoSpaceDE w:val="0"/>
        <w:autoSpaceDN w:val="0"/>
        <w:adjustRightInd w:val="0"/>
        <w:ind w:firstLine="284"/>
        <w:jc w:val="both"/>
        <w:outlineLvl w:val="1"/>
        <w:rPr>
          <w:iCs/>
          <w:sz w:val="14"/>
          <w:szCs w:val="14"/>
          <w:lang w:eastAsia="zh-CN"/>
        </w:rPr>
      </w:pPr>
      <w:r w:rsidRPr="00167704">
        <w:rPr>
          <w:iCs/>
          <w:sz w:val="14"/>
          <w:szCs w:val="14"/>
          <w:lang w:eastAsia="zh-CN"/>
        </w:rPr>
        <w:t>5.10.1. Уполномоченный орган, МФЦ обеспечивают:</w:t>
      </w:r>
    </w:p>
    <w:p w14:paraId="064FBF50" w14:textId="77777777" w:rsidR="00256647" w:rsidRPr="00167704" w:rsidRDefault="00256647" w:rsidP="00256647">
      <w:pPr>
        <w:suppressAutoHyphens/>
        <w:autoSpaceDE w:val="0"/>
        <w:autoSpaceDN w:val="0"/>
        <w:adjustRightInd w:val="0"/>
        <w:ind w:firstLine="284"/>
        <w:jc w:val="both"/>
        <w:outlineLvl w:val="1"/>
        <w:rPr>
          <w:iCs/>
          <w:sz w:val="14"/>
          <w:szCs w:val="14"/>
          <w:lang w:eastAsia="zh-CN"/>
        </w:rPr>
      </w:pPr>
      <w:r w:rsidRPr="00167704">
        <w:rPr>
          <w:iCs/>
          <w:sz w:val="14"/>
          <w:szCs w:val="14"/>
          <w:lang w:eastAsia="zh-CN"/>
        </w:rPr>
        <w:t>информирование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специалистов МФЦ, посредством размещения информации на стендах в местах предоставления муниципальной услуги, на официальных сайтах Уполномоченного органа, МФЦ в сети «Интернет»,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14:paraId="3C6B26DF" w14:textId="77777777" w:rsidR="00256647" w:rsidRPr="00167704" w:rsidRDefault="00256647" w:rsidP="00256647">
      <w:pPr>
        <w:suppressAutoHyphens/>
        <w:autoSpaceDE w:val="0"/>
        <w:autoSpaceDN w:val="0"/>
        <w:adjustRightInd w:val="0"/>
        <w:ind w:firstLine="284"/>
        <w:jc w:val="both"/>
        <w:outlineLvl w:val="1"/>
        <w:rPr>
          <w:iCs/>
          <w:sz w:val="14"/>
          <w:szCs w:val="14"/>
          <w:lang w:eastAsia="zh-CN"/>
        </w:rPr>
      </w:pPr>
      <w:r w:rsidRPr="00167704">
        <w:rPr>
          <w:iCs/>
          <w:sz w:val="14"/>
          <w:szCs w:val="14"/>
          <w:lang w:eastAsia="zh-CN"/>
        </w:rPr>
        <w:t xml:space="preserve">консультирование заявителей о порядке обжалования решений и действий (бездействия) органов, предоставляющих муниципальную услугу, их должностных </w:t>
      </w:r>
      <w:r w:rsidRPr="00167704">
        <w:rPr>
          <w:iCs/>
          <w:sz w:val="14"/>
          <w:szCs w:val="14"/>
          <w:lang w:eastAsia="zh-CN"/>
        </w:rPr>
        <w:t>лиц, муниципальных служащих, МФЦ, должностных лиц и специалистов МФЦ, в том числе по телефону, электронной почте, при личном приеме;</w:t>
      </w:r>
    </w:p>
    <w:p w14:paraId="75BF0570" w14:textId="77777777" w:rsidR="00256647" w:rsidRPr="00167704" w:rsidRDefault="00256647" w:rsidP="00256647">
      <w:pPr>
        <w:suppressAutoHyphens/>
        <w:ind w:firstLine="284"/>
        <w:jc w:val="both"/>
        <w:rPr>
          <w:sz w:val="14"/>
          <w:szCs w:val="14"/>
        </w:rPr>
      </w:pPr>
      <w:r w:rsidRPr="00167704">
        <w:rPr>
          <w:iCs/>
          <w:sz w:val="14"/>
          <w:szCs w:val="14"/>
          <w:lang w:eastAsia="zh-CN"/>
        </w:rPr>
        <w:t>заключение соглашений о взаимодействии в части осуществления МФЦ приема жалоб и выдачи заявителям результатов рассмотрения жалоб.</w:t>
      </w:r>
    </w:p>
    <w:p w14:paraId="3C407E04" w14:textId="77777777" w:rsidR="00256647" w:rsidRPr="00167704" w:rsidRDefault="00256647" w:rsidP="00256647">
      <w:pPr>
        <w:widowControl w:val="0"/>
        <w:autoSpaceDE w:val="0"/>
        <w:autoSpaceDN w:val="0"/>
        <w:adjustRightInd w:val="0"/>
        <w:jc w:val="right"/>
        <w:outlineLvl w:val="1"/>
        <w:rPr>
          <w:sz w:val="12"/>
          <w:szCs w:val="14"/>
        </w:rPr>
      </w:pPr>
      <w:r w:rsidRPr="00167704">
        <w:rPr>
          <w:sz w:val="12"/>
          <w:szCs w:val="14"/>
        </w:rPr>
        <w:t>Приложение № 1</w:t>
      </w:r>
    </w:p>
    <w:p w14:paraId="112F41B0" w14:textId="77777777" w:rsidR="00256647" w:rsidRPr="00167704" w:rsidRDefault="00256647" w:rsidP="00256647">
      <w:pPr>
        <w:widowControl w:val="0"/>
        <w:autoSpaceDE w:val="0"/>
        <w:autoSpaceDN w:val="0"/>
        <w:adjustRightInd w:val="0"/>
        <w:jc w:val="right"/>
        <w:rPr>
          <w:b/>
          <w:bCs/>
          <w:sz w:val="12"/>
          <w:szCs w:val="14"/>
        </w:rPr>
      </w:pPr>
      <w:r w:rsidRPr="00167704">
        <w:rPr>
          <w:sz w:val="12"/>
          <w:szCs w:val="14"/>
        </w:rPr>
        <w:t>к административному регламенту</w:t>
      </w:r>
      <w:r w:rsidRPr="00167704">
        <w:rPr>
          <w:b/>
          <w:bCs/>
          <w:sz w:val="12"/>
          <w:szCs w:val="14"/>
        </w:rPr>
        <w:t xml:space="preserve"> </w:t>
      </w:r>
    </w:p>
    <w:p w14:paraId="5CF7B56F" w14:textId="77777777" w:rsidR="00256647" w:rsidRPr="00167704" w:rsidRDefault="00256647" w:rsidP="00256647">
      <w:pPr>
        <w:widowControl w:val="0"/>
        <w:autoSpaceDE w:val="0"/>
        <w:autoSpaceDN w:val="0"/>
        <w:adjustRightInd w:val="0"/>
        <w:jc w:val="right"/>
        <w:rPr>
          <w:bCs/>
          <w:sz w:val="12"/>
          <w:szCs w:val="14"/>
        </w:rPr>
      </w:pPr>
      <w:r w:rsidRPr="00167704">
        <w:rPr>
          <w:bCs/>
          <w:sz w:val="12"/>
          <w:szCs w:val="14"/>
        </w:rPr>
        <w:t>предоставления муниципальной услуги</w:t>
      </w:r>
    </w:p>
    <w:p w14:paraId="25F83B84" w14:textId="77777777" w:rsidR="00256647" w:rsidRPr="00167704" w:rsidRDefault="00256647" w:rsidP="00256647">
      <w:pPr>
        <w:widowControl w:val="0"/>
        <w:autoSpaceDE w:val="0"/>
        <w:autoSpaceDN w:val="0"/>
        <w:adjustRightInd w:val="0"/>
        <w:jc w:val="right"/>
        <w:rPr>
          <w:bCs/>
          <w:sz w:val="12"/>
          <w:szCs w:val="14"/>
        </w:rPr>
      </w:pPr>
      <w:r w:rsidRPr="00167704">
        <w:rPr>
          <w:bCs/>
          <w:sz w:val="12"/>
          <w:szCs w:val="14"/>
        </w:rPr>
        <w:t xml:space="preserve"> «Выдача разрешений на право организации </w:t>
      </w:r>
    </w:p>
    <w:p w14:paraId="3F1008C6" w14:textId="77777777" w:rsidR="00256647" w:rsidRPr="00167704" w:rsidRDefault="00256647" w:rsidP="00256647">
      <w:pPr>
        <w:widowControl w:val="0"/>
        <w:autoSpaceDE w:val="0"/>
        <w:autoSpaceDN w:val="0"/>
        <w:adjustRightInd w:val="0"/>
        <w:jc w:val="right"/>
        <w:rPr>
          <w:bCs/>
          <w:sz w:val="12"/>
          <w:szCs w:val="14"/>
        </w:rPr>
      </w:pPr>
      <w:r w:rsidRPr="00167704">
        <w:rPr>
          <w:bCs/>
          <w:sz w:val="12"/>
          <w:szCs w:val="14"/>
        </w:rPr>
        <w:t xml:space="preserve">розничного рынка на территории </w:t>
      </w:r>
    </w:p>
    <w:p w14:paraId="652D7B41" w14:textId="77777777" w:rsidR="00256647" w:rsidRPr="00167704" w:rsidRDefault="00256647" w:rsidP="00256647">
      <w:pPr>
        <w:widowControl w:val="0"/>
        <w:autoSpaceDE w:val="0"/>
        <w:autoSpaceDN w:val="0"/>
        <w:adjustRightInd w:val="0"/>
        <w:jc w:val="right"/>
        <w:rPr>
          <w:sz w:val="12"/>
          <w:szCs w:val="14"/>
        </w:rPr>
      </w:pPr>
      <w:r w:rsidRPr="00167704">
        <w:rPr>
          <w:bCs/>
          <w:sz w:val="12"/>
          <w:szCs w:val="14"/>
        </w:rPr>
        <w:t>Солецкого муниципального округа»</w:t>
      </w:r>
    </w:p>
    <w:p w14:paraId="1CDE58F6" w14:textId="77777777" w:rsidR="00256647" w:rsidRPr="00167704" w:rsidRDefault="00256647" w:rsidP="00256647">
      <w:pPr>
        <w:widowControl w:val="0"/>
        <w:autoSpaceDE w:val="0"/>
        <w:autoSpaceDN w:val="0"/>
        <w:adjustRightInd w:val="0"/>
        <w:jc w:val="both"/>
        <w:rPr>
          <w:sz w:val="12"/>
          <w:szCs w:val="14"/>
        </w:rPr>
      </w:pPr>
    </w:p>
    <w:tbl>
      <w:tblPr>
        <w:tblW w:w="0" w:type="auto"/>
        <w:tblLook w:val="04A0" w:firstRow="1" w:lastRow="0" w:firstColumn="1" w:lastColumn="0" w:noHBand="0" w:noVBand="1"/>
      </w:tblPr>
      <w:tblGrid>
        <w:gridCol w:w="592"/>
        <w:gridCol w:w="4539"/>
      </w:tblGrid>
      <w:tr w:rsidR="00167704" w:rsidRPr="00167704" w14:paraId="3DCC9DF3" w14:textId="77777777" w:rsidTr="0028435F">
        <w:tc>
          <w:tcPr>
            <w:tcW w:w="2660" w:type="dxa"/>
            <w:shd w:val="clear" w:color="auto" w:fill="auto"/>
          </w:tcPr>
          <w:p w14:paraId="1907A1DF" w14:textId="77777777" w:rsidR="00256647" w:rsidRPr="00167704" w:rsidRDefault="00256647" w:rsidP="0028435F">
            <w:pPr>
              <w:widowControl w:val="0"/>
              <w:autoSpaceDE w:val="0"/>
              <w:autoSpaceDN w:val="0"/>
              <w:adjustRightInd w:val="0"/>
              <w:jc w:val="both"/>
              <w:rPr>
                <w:sz w:val="12"/>
                <w:szCs w:val="14"/>
              </w:rPr>
            </w:pPr>
          </w:p>
        </w:tc>
        <w:tc>
          <w:tcPr>
            <w:tcW w:w="6910" w:type="dxa"/>
            <w:shd w:val="clear" w:color="auto" w:fill="auto"/>
          </w:tcPr>
          <w:p w14:paraId="54D9ACF2" w14:textId="77777777" w:rsidR="00256647" w:rsidRPr="00167704" w:rsidRDefault="00256647" w:rsidP="00256647">
            <w:pPr>
              <w:widowControl w:val="0"/>
              <w:autoSpaceDE w:val="0"/>
              <w:autoSpaceDN w:val="0"/>
              <w:adjustRightInd w:val="0"/>
              <w:jc w:val="right"/>
              <w:rPr>
                <w:sz w:val="12"/>
                <w:szCs w:val="14"/>
              </w:rPr>
            </w:pPr>
            <w:r w:rsidRPr="00167704">
              <w:rPr>
                <w:sz w:val="12"/>
                <w:szCs w:val="14"/>
              </w:rPr>
              <w:t xml:space="preserve">         В Администрацию Солецкого муниципального округа</w:t>
            </w:r>
          </w:p>
        </w:tc>
      </w:tr>
      <w:tr w:rsidR="00167704" w:rsidRPr="00167704" w14:paraId="0A0C78CD" w14:textId="77777777" w:rsidTr="0028435F">
        <w:tc>
          <w:tcPr>
            <w:tcW w:w="2660" w:type="dxa"/>
            <w:shd w:val="clear" w:color="auto" w:fill="auto"/>
          </w:tcPr>
          <w:p w14:paraId="6DD44B8A" w14:textId="77777777" w:rsidR="00256647" w:rsidRPr="00167704" w:rsidRDefault="00256647" w:rsidP="0028435F">
            <w:pPr>
              <w:widowControl w:val="0"/>
              <w:autoSpaceDE w:val="0"/>
              <w:autoSpaceDN w:val="0"/>
              <w:adjustRightInd w:val="0"/>
              <w:jc w:val="both"/>
              <w:rPr>
                <w:sz w:val="12"/>
                <w:szCs w:val="14"/>
              </w:rPr>
            </w:pPr>
          </w:p>
        </w:tc>
        <w:tc>
          <w:tcPr>
            <w:tcW w:w="6910" w:type="dxa"/>
            <w:shd w:val="clear" w:color="auto" w:fill="auto"/>
          </w:tcPr>
          <w:p w14:paraId="0462EC4A" w14:textId="77777777" w:rsidR="00256647" w:rsidRPr="00167704" w:rsidRDefault="00256647" w:rsidP="00256647">
            <w:pPr>
              <w:widowControl w:val="0"/>
              <w:autoSpaceDE w:val="0"/>
              <w:autoSpaceDN w:val="0"/>
              <w:adjustRightInd w:val="0"/>
              <w:jc w:val="right"/>
              <w:rPr>
                <w:sz w:val="12"/>
                <w:szCs w:val="14"/>
              </w:rPr>
            </w:pPr>
            <w:r w:rsidRPr="00167704">
              <w:rPr>
                <w:sz w:val="12"/>
                <w:szCs w:val="14"/>
              </w:rPr>
              <w:t>Заявитель:    ____________________________________</w:t>
            </w:r>
          </w:p>
          <w:p w14:paraId="620F8FCC" w14:textId="77777777" w:rsidR="00256647" w:rsidRPr="00167704" w:rsidRDefault="00256647" w:rsidP="00256647">
            <w:pPr>
              <w:widowControl w:val="0"/>
              <w:autoSpaceDE w:val="0"/>
              <w:autoSpaceDN w:val="0"/>
              <w:adjustRightInd w:val="0"/>
              <w:jc w:val="right"/>
              <w:rPr>
                <w:sz w:val="12"/>
                <w:szCs w:val="14"/>
              </w:rPr>
            </w:pPr>
            <w:r w:rsidRPr="00167704">
              <w:rPr>
                <w:sz w:val="12"/>
                <w:szCs w:val="14"/>
              </w:rPr>
              <w:t xml:space="preserve">                             (полное и сокращенное наименование юридического лица)</w:t>
            </w:r>
          </w:p>
        </w:tc>
      </w:tr>
      <w:tr w:rsidR="00167704" w:rsidRPr="00167704" w14:paraId="0E847AB2" w14:textId="77777777" w:rsidTr="0028435F">
        <w:tc>
          <w:tcPr>
            <w:tcW w:w="2660" w:type="dxa"/>
            <w:shd w:val="clear" w:color="auto" w:fill="auto"/>
          </w:tcPr>
          <w:p w14:paraId="1B831556" w14:textId="77777777" w:rsidR="00256647" w:rsidRPr="00167704" w:rsidRDefault="00256647" w:rsidP="0028435F">
            <w:pPr>
              <w:widowControl w:val="0"/>
              <w:autoSpaceDE w:val="0"/>
              <w:autoSpaceDN w:val="0"/>
              <w:adjustRightInd w:val="0"/>
              <w:jc w:val="both"/>
              <w:rPr>
                <w:sz w:val="12"/>
                <w:szCs w:val="14"/>
              </w:rPr>
            </w:pPr>
          </w:p>
        </w:tc>
        <w:tc>
          <w:tcPr>
            <w:tcW w:w="6910" w:type="dxa"/>
            <w:shd w:val="clear" w:color="auto" w:fill="auto"/>
          </w:tcPr>
          <w:p w14:paraId="0ED634F3" w14:textId="77777777" w:rsidR="00256647" w:rsidRPr="00167704" w:rsidRDefault="00256647" w:rsidP="00256647">
            <w:pPr>
              <w:widowControl w:val="0"/>
              <w:autoSpaceDE w:val="0"/>
              <w:autoSpaceDN w:val="0"/>
              <w:adjustRightInd w:val="0"/>
              <w:jc w:val="right"/>
              <w:rPr>
                <w:sz w:val="12"/>
                <w:szCs w:val="14"/>
              </w:rPr>
            </w:pPr>
            <w:r w:rsidRPr="00167704">
              <w:rPr>
                <w:sz w:val="12"/>
                <w:szCs w:val="14"/>
              </w:rPr>
              <w:t>Представитель заявителя: ________________________</w:t>
            </w:r>
          </w:p>
          <w:p w14:paraId="4ABA044D" w14:textId="77777777" w:rsidR="00256647" w:rsidRPr="00167704" w:rsidRDefault="00256647" w:rsidP="00256647">
            <w:pPr>
              <w:widowControl w:val="0"/>
              <w:autoSpaceDE w:val="0"/>
              <w:autoSpaceDN w:val="0"/>
              <w:adjustRightInd w:val="0"/>
              <w:jc w:val="right"/>
              <w:rPr>
                <w:sz w:val="12"/>
                <w:szCs w:val="14"/>
              </w:rPr>
            </w:pPr>
            <w:r w:rsidRPr="00167704">
              <w:rPr>
                <w:sz w:val="12"/>
                <w:szCs w:val="14"/>
              </w:rPr>
              <w:t>_________________________________________________________________</w:t>
            </w:r>
          </w:p>
          <w:p w14:paraId="5D43D663" w14:textId="77777777" w:rsidR="00256647" w:rsidRPr="00167704" w:rsidRDefault="00256647" w:rsidP="00256647">
            <w:pPr>
              <w:widowControl w:val="0"/>
              <w:autoSpaceDE w:val="0"/>
              <w:autoSpaceDN w:val="0"/>
              <w:adjustRightInd w:val="0"/>
              <w:jc w:val="right"/>
              <w:rPr>
                <w:sz w:val="12"/>
                <w:szCs w:val="14"/>
              </w:rPr>
            </w:pPr>
            <w:r w:rsidRPr="00167704">
              <w:rPr>
                <w:sz w:val="12"/>
                <w:szCs w:val="14"/>
              </w:rPr>
              <w:t xml:space="preserve">                                         (Ф.И.О., основания действовать от имени заявителя)</w:t>
            </w:r>
          </w:p>
        </w:tc>
      </w:tr>
    </w:tbl>
    <w:p w14:paraId="0B63B344" w14:textId="77777777" w:rsidR="00256647" w:rsidRPr="00167704" w:rsidRDefault="00256647" w:rsidP="00256647">
      <w:pPr>
        <w:widowControl w:val="0"/>
        <w:autoSpaceDE w:val="0"/>
        <w:autoSpaceDN w:val="0"/>
        <w:adjustRightInd w:val="0"/>
        <w:jc w:val="center"/>
        <w:rPr>
          <w:sz w:val="12"/>
          <w:szCs w:val="14"/>
        </w:rPr>
      </w:pPr>
      <w:bookmarkStart w:id="1" w:name="P300"/>
      <w:bookmarkEnd w:id="1"/>
    </w:p>
    <w:p w14:paraId="0AE0FED0" w14:textId="77777777" w:rsidR="00256647" w:rsidRPr="00167704" w:rsidRDefault="00256647" w:rsidP="00256647">
      <w:pPr>
        <w:widowControl w:val="0"/>
        <w:autoSpaceDE w:val="0"/>
        <w:autoSpaceDN w:val="0"/>
        <w:adjustRightInd w:val="0"/>
        <w:jc w:val="center"/>
        <w:rPr>
          <w:sz w:val="12"/>
          <w:szCs w:val="14"/>
        </w:rPr>
      </w:pPr>
    </w:p>
    <w:p w14:paraId="749C337F" w14:textId="77777777" w:rsidR="00256647" w:rsidRPr="00167704" w:rsidRDefault="00256647" w:rsidP="00256647">
      <w:pPr>
        <w:widowControl w:val="0"/>
        <w:autoSpaceDE w:val="0"/>
        <w:autoSpaceDN w:val="0"/>
        <w:adjustRightInd w:val="0"/>
        <w:jc w:val="center"/>
        <w:rPr>
          <w:sz w:val="12"/>
          <w:szCs w:val="14"/>
        </w:rPr>
      </w:pPr>
      <w:r w:rsidRPr="00167704">
        <w:rPr>
          <w:sz w:val="12"/>
          <w:szCs w:val="14"/>
        </w:rPr>
        <w:t>ЗАЯВЛЕНИЕ</w:t>
      </w:r>
    </w:p>
    <w:p w14:paraId="27708959" w14:textId="77777777" w:rsidR="00256647" w:rsidRPr="00167704" w:rsidRDefault="00256647" w:rsidP="00256647">
      <w:pPr>
        <w:widowControl w:val="0"/>
        <w:autoSpaceDE w:val="0"/>
        <w:autoSpaceDN w:val="0"/>
        <w:adjustRightInd w:val="0"/>
        <w:jc w:val="both"/>
        <w:rPr>
          <w:sz w:val="12"/>
          <w:szCs w:val="14"/>
        </w:rPr>
      </w:pPr>
    </w:p>
    <w:p w14:paraId="2351D8B3"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Прошу выдать разрешение на право организации розничного рынка:</w:t>
      </w:r>
    </w:p>
    <w:p w14:paraId="15F31BCE"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тип рынка, который предполагается организовать - ______________________,</w:t>
      </w:r>
    </w:p>
    <w:p w14:paraId="2A7E59F8"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название рынка (если имеется) - _____________________________________,</w:t>
      </w:r>
    </w:p>
    <w:p w14:paraId="4C4E5868"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срок, на который предполагается организовать рынок - __________________,</w:t>
      </w:r>
    </w:p>
    <w:p w14:paraId="74A27B66"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место  расположения  объекта  или объектов недвижимости, где предполагается организовать  рынок,  кадастровый номер/условный номер объекта недвижимости (в  случае  непредставления удостоверенной копии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w:t>
      </w:r>
    </w:p>
    <w:p w14:paraId="1864EE4B"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____________________________________________________________________________________________________________________________________</w:t>
      </w:r>
    </w:p>
    <w:p w14:paraId="73167EFF"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Для  принятия  решения  о  выдаче  разрешения  сообщаю  следующие  данные о юридическом лице, подающем заявление:</w:t>
      </w:r>
    </w:p>
    <w:p w14:paraId="4112EEFA" w14:textId="77777777" w:rsidR="00256647" w:rsidRPr="00167704" w:rsidRDefault="00256647" w:rsidP="00256647">
      <w:pPr>
        <w:widowControl w:val="0"/>
        <w:autoSpaceDE w:val="0"/>
        <w:autoSpaceDN w:val="0"/>
        <w:adjustRightInd w:val="0"/>
        <w:rPr>
          <w:sz w:val="12"/>
          <w:szCs w:val="14"/>
        </w:rPr>
      </w:pPr>
      <w:r w:rsidRPr="00167704">
        <w:rPr>
          <w:sz w:val="12"/>
          <w:szCs w:val="14"/>
        </w:rPr>
        <w:t>полное наименование - __________________________________________________________________,</w:t>
      </w:r>
    </w:p>
    <w:p w14:paraId="0E66CDDB" w14:textId="77777777" w:rsidR="00256647" w:rsidRPr="00167704" w:rsidRDefault="00256647" w:rsidP="00256647">
      <w:pPr>
        <w:widowControl w:val="0"/>
        <w:autoSpaceDE w:val="0"/>
        <w:autoSpaceDN w:val="0"/>
        <w:adjustRightInd w:val="0"/>
        <w:rPr>
          <w:sz w:val="12"/>
          <w:szCs w:val="14"/>
        </w:rPr>
      </w:pPr>
      <w:r w:rsidRPr="00167704">
        <w:rPr>
          <w:sz w:val="12"/>
          <w:szCs w:val="14"/>
        </w:rPr>
        <w:t>сокращенное наименование (если имеется) - __________________________________________________________________,</w:t>
      </w:r>
    </w:p>
    <w:p w14:paraId="18F406A7" w14:textId="77777777" w:rsidR="00256647" w:rsidRPr="00167704" w:rsidRDefault="00256647" w:rsidP="00256647">
      <w:pPr>
        <w:widowControl w:val="0"/>
        <w:autoSpaceDE w:val="0"/>
        <w:autoSpaceDN w:val="0"/>
        <w:adjustRightInd w:val="0"/>
        <w:rPr>
          <w:sz w:val="12"/>
          <w:szCs w:val="14"/>
        </w:rPr>
      </w:pPr>
      <w:r w:rsidRPr="00167704">
        <w:rPr>
          <w:sz w:val="12"/>
          <w:szCs w:val="14"/>
        </w:rPr>
        <w:t>в том числе фирменное наименование - __________________________________________________________________,</w:t>
      </w:r>
    </w:p>
    <w:p w14:paraId="64B00211" w14:textId="77777777" w:rsidR="00256647" w:rsidRPr="00167704" w:rsidRDefault="00256647" w:rsidP="00256647">
      <w:pPr>
        <w:widowControl w:val="0"/>
        <w:autoSpaceDE w:val="0"/>
        <w:autoSpaceDN w:val="0"/>
        <w:adjustRightInd w:val="0"/>
        <w:rPr>
          <w:sz w:val="12"/>
          <w:szCs w:val="14"/>
        </w:rPr>
      </w:pPr>
      <w:r w:rsidRPr="00167704">
        <w:rPr>
          <w:sz w:val="12"/>
          <w:szCs w:val="14"/>
        </w:rPr>
        <w:t>организационно-правовая форма юридического лица - __________________________________________________________________,</w:t>
      </w:r>
    </w:p>
    <w:p w14:paraId="4F4C385E"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адрес места нахождения (почтовый адрес) юридического лица -</w:t>
      </w:r>
    </w:p>
    <w:p w14:paraId="3A1B4118"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__________________________________________________________________,</w:t>
      </w:r>
    </w:p>
    <w:p w14:paraId="429D127B"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государственный регистрационный номер записи о создании юридического лица - ____________________________________________________________,</w:t>
      </w:r>
    </w:p>
    <w:p w14:paraId="1EDACD94"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данные документа, подтверждающего факт внесения сведений о юридическом лице в единый государственный реестр юридических лиц, -</w:t>
      </w:r>
    </w:p>
    <w:p w14:paraId="4B0D78E3"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__________________________________________________________________;</w:t>
      </w:r>
    </w:p>
    <w:p w14:paraId="5EE3794D"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идентификационный номер налогоплательщика - _______________________;</w:t>
      </w:r>
    </w:p>
    <w:p w14:paraId="57B15AD5"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данные  документа о постановке юридического лица на учет в налоговом органе - ________________________________________________________.</w:t>
      </w:r>
    </w:p>
    <w:p w14:paraId="49F691BE"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Приложение:</w:t>
      </w:r>
    </w:p>
    <w:p w14:paraId="1342033D"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1)  документ,  удостоверяющий  полномочия  представителя заявителя в случае подачи   заявления  представителем  заявителя  (в  случае,  если  от  имени заявителя   действует   его   представитель),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14:paraId="6682ED23"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2)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4"/>
        <w:gridCol w:w="4925"/>
      </w:tblGrid>
      <w:tr w:rsidR="00167704" w:rsidRPr="00167704" w14:paraId="19ECFC0B" w14:textId="77777777" w:rsidTr="00256647">
        <w:tc>
          <w:tcPr>
            <w:tcW w:w="0" w:type="auto"/>
            <w:gridSpan w:val="2"/>
          </w:tcPr>
          <w:p w14:paraId="47D03779" w14:textId="77777777" w:rsidR="00256647" w:rsidRPr="00167704" w:rsidRDefault="00256647" w:rsidP="0028435F">
            <w:pPr>
              <w:widowControl w:val="0"/>
              <w:autoSpaceDE w:val="0"/>
              <w:autoSpaceDN w:val="0"/>
              <w:adjustRightInd w:val="0"/>
              <w:jc w:val="both"/>
              <w:rPr>
                <w:sz w:val="12"/>
                <w:szCs w:val="14"/>
              </w:rPr>
            </w:pPr>
            <w:r w:rsidRPr="00167704">
              <w:rPr>
                <w:sz w:val="12"/>
                <w:szCs w:val="14"/>
              </w:rPr>
              <w:t>Уведомление о приеме заявления к рассмотрению либо уведомление о необходимости устранения нарушений в оформлении заявления и (или) представления отсутствующих документов прошу (нужное отметить знаком "X"): &lt;*&gt;</w:t>
            </w:r>
          </w:p>
        </w:tc>
      </w:tr>
      <w:tr w:rsidR="00167704" w:rsidRPr="00167704" w14:paraId="599F5BC7" w14:textId="77777777" w:rsidTr="00256647">
        <w:tc>
          <w:tcPr>
            <w:tcW w:w="0" w:type="auto"/>
          </w:tcPr>
          <w:p w14:paraId="338DF8BB" w14:textId="77777777" w:rsidR="00256647" w:rsidRPr="00167704" w:rsidRDefault="00256647" w:rsidP="0028435F">
            <w:pPr>
              <w:widowControl w:val="0"/>
              <w:autoSpaceDE w:val="0"/>
              <w:autoSpaceDN w:val="0"/>
              <w:adjustRightInd w:val="0"/>
              <w:rPr>
                <w:sz w:val="12"/>
                <w:szCs w:val="14"/>
              </w:rPr>
            </w:pPr>
          </w:p>
        </w:tc>
        <w:tc>
          <w:tcPr>
            <w:tcW w:w="0" w:type="auto"/>
          </w:tcPr>
          <w:p w14:paraId="688BE364" w14:textId="77777777" w:rsidR="00256647" w:rsidRPr="00167704" w:rsidRDefault="00256647" w:rsidP="0028435F">
            <w:pPr>
              <w:widowControl w:val="0"/>
              <w:autoSpaceDE w:val="0"/>
              <w:autoSpaceDN w:val="0"/>
              <w:adjustRightInd w:val="0"/>
              <w:rPr>
                <w:sz w:val="12"/>
                <w:szCs w:val="14"/>
              </w:rPr>
            </w:pPr>
            <w:r w:rsidRPr="00167704">
              <w:rPr>
                <w:sz w:val="12"/>
                <w:szCs w:val="14"/>
              </w:rPr>
              <w:t>вручить в ходе личного приема документов, необходимых для предоставления муниципальной услуги;</w:t>
            </w:r>
          </w:p>
        </w:tc>
      </w:tr>
      <w:tr w:rsidR="00167704" w:rsidRPr="00167704" w14:paraId="2C256CFB" w14:textId="77777777" w:rsidTr="00256647">
        <w:tc>
          <w:tcPr>
            <w:tcW w:w="0" w:type="auto"/>
          </w:tcPr>
          <w:p w14:paraId="5190C313" w14:textId="77777777" w:rsidR="00256647" w:rsidRPr="00167704" w:rsidRDefault="00256647" w:rsidP="0028435F">
            <w:pPr>
              <w:widowControl w:val="0"/>
              <w:autoSpaceDE w:val="0"/>
              <w:autoSpaceDN w:val="0"/>
              <w:adjustRightInd w:val="0"/>
              <w:rPr>
                <w:sz w:val="12"/>
                <w:szCs w:val="14"/>
              </w:rPr>
            </w:pPr>
          </w:p>
        </w:tc>
        <w:tc>
          <w:tcPr>
            <w:tcW w:w="0" w:type="auto"/>
          </w:tcPr>
          <w:p w14:paraId="39988B51" w14:textId="77777777" w:rsidR="00256647" w:rsidRPr="00167704" w:rsidRDefault="00256647" w:rsidP="0028435F">
            <w:pPr>
              <w:widowControl w:val="0"/>
              <w:autoSpaceDE w:val="0"/>
              <w:autoSpaceDN w:val="0"/>
              <w:adjustRightInd w:val="0"/>
              <w:rPr>
                <w:sz w:val="12"/>
                <w:szCs w:val="14"/>
              </w:rPr>
            </w:pPr>
            <w:r w:rsidRPr="00167704">
              <w:rPr>
                <w:sz w:val="12"/>
                <w:szCs w:val="14"/>
              </w:rPr>
              <w:t>направить на адрес электронной почты ____________________________________________________________ (при отсутствии электронной почты, направить почтовым отправлением).</w:t>
            </w:r>
          </w:p>
        </w:tc>
      </w:tr>
    </w:tbl>
    <w:p w14:paraId="32D2A8C2" w14:textId="77777777" w:rsidR="00256647" w:rsidRPr="00167704" w:rsidRDefault="00256647" w:rsidP="00256647">
      <w:pPr>
        <w:widowControl w:val="0"/>
        <w:autoSpaceDE w:val="0"/>
        <w:autoSpaceDN w:val="0"/>
        <w:adjustRightInd w:val="0"/>
        <w:jc w:val="both"/>
        <w:rPr>
          <w:sz w:val="12"/>
          <w:szCs w:val="14"/>
        </w:rPr>
      </w:pPr>
    </w:p>
    <w:p w14:paraId="56A0F091"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Лицо, имеющее право действовать</w:t>
      </w:r>
    </w:p>
    <w:p w14:paraId="7739DF90"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от имени юридического лица</w:t>
      </w:r>
    </w:p>
    <w:p w14:paraId="02427EF1"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"__" ________ 20__                                                                          Подпись</w:t>
      </w:r>
    </w:p>
    <w:p w14:paraId="4C0C9F1E"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М.П. (при наличии)</w:t>
      </w:r>
    </w:p>
    <w:p w14:paraId="1B412B41" w14:textId="77777777" w:rsidR="00256647" w:rsidRPr="00167704" w:rsidRDefault="00256647" w:rsidP="00256647">
      <w:pPr>
        <w:widowControl w:val="0"/>
        <w:autoSpaceDE w:val="0"/>
        <w:autoSpaceDN w:val="0"/>
        <w:adjustRightInd w:val="0"/>
        <w:jc w:val="both"/>
        <w:rPr>
          <w:sz w:val="12"/>
          <w:szCs w:val="14"/>
        </w:rPr>
      </w:pPr>
    </w:p>
    <w:p w14:paraId="2E250F91"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Дата ______________ вх. №_______</w:t>
      </w:r>
    </w:p>
    <w:p w14:paraId="5ED2F4EE"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w:t>
      </w:r>
    </w:p>
    <w:p w14:paraId="5E0B44B2" w14:textId="77777777" w:rsidR="00256647" w:rsidRPr="00167704" w:rsidRDefault="00256647" w:rsidP="00256647">
      <w:pPr>
        <w:widowControl w:val="0"/>
        <w:autoSpaceDE w:val="0"/>
        <w:autoSpaceDN w:val="0"/>
        <w:adjustRightInd w:val="0"/>
        <w:jc w:val="both"/>
        <w:rPr>
          <w:sz w:val="12"/>
          <w:szCs w:val="14"/>
        </w:rPr>
      </w:pPr>
    </w:p>
    <w:p w14:paraId="715752A1"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&lt;*&gt; - заполняется в случае подачи заявления о предоставлении муниципальной услуги лично заявителем</w:t>
      </w:r>
    </w:p>
    <w:p w14:paraId="3E09CEE5" w14:textId="77777777" w:rsidR="00256647" w:rsidRPr="00167704" w:rsidRDefault="00256647" w:rsidP="00256647">
      <w:pPr>
        <w:widowControl w:val="0"/>
        <w:autoSpaceDE w:val="0"/>
        <w:autoSpaceDN w:val="0"/>
        <w:adjustRightInd w:val="0"/>
        <w:jc w:val="right"/>
        <w:outlineLvl w:val="1"/>
        <w:rPr>
          <w:sz w:val="12"/>
          <w:szCs w:val="14"/>
        </w:rPr>
      </w:pPr>
    </w:p>
    <w:p w14:paraId="1952E9F5" w14:textId="77777777" w:rsidR="00256647" w:rsidRPr="00167704" w:rsidRDefault="00256647" w:rsidP="00256647">
      <w:pPr>
        <w:widowControl w:val="0"/>
        <w:autoSpaceDE w:val="0"/>
        <w:autoSpaceDN w:val="0"/>
        <w:adjustRightInd w:val="0"/>
        <w:jc w:val="right"/>
        <w:outlineLvl w:val="1"/>
        <w:rPr>
          <w:sz w:val="12"/>
          <w:szCs w:val="14"/>
        </w:rPr>
      </w:pPr>
      <w:r w:rsidRPr="00167704">
        <w:rPr>
          <w:sz w:val="12"/>
          <w:szCs w:val="14"/>
        </w:rPr>
        <w:t>Приложение № 2</w:t>
      </w:r>
    </w:p>
    <w:p w14:paraId="1CE6096A" w14:textId="77777777" w:rsidR="00256647" w:rsidRPr="00167704" w:rsidRDefault="00256647" w:rsidP="00256647">
      <w:pPr>
        <w:widowControl w:val="0"/>
        <w:autoSpaceDE w:val="0"/>
        <w:autoSpaceDN w:val="0"/>
        <w:adjustRightInd w:val="0"/>
        <w:jc w:val="right"/>
        <w:rPr>
          <w:sz w:val="12"/>
          <w:szCs w:val="14"/>
        </w:rPr>
      </w:pPr>
      <w:r w:rsidRPr="00167704">
        <w:rPr>
          <w:sz w:val="12"/>
          <w:szCs w:val="14"/>
        </w:rPr>
        <w:t>к административному регламенту</w:t>
      </w:r>
    </w:p>
    <w:p w14:paraId="4003DDD5" w14:textId="77777777" w:rsidR="00256647" w:rsidRPr="00167704" w:rsidRDefault="00256647" w:rsidP="00256647">
      <w:pPr>
        <w:widowControl w:val="0"/>
        <w:autoSpaceDE w:val="0"/>
        <w:autoSpaceDN w:val="0"/>
        <w:adjustRightInd w:val="0"/>
        <w:jc w:val="right"/>
        <w:rPr>
          <w:bCs/>
          <w:sz w:val="12"/>
          <w:szCs w:val="14"/>
        </w:rPr>
      </w:pPr>
      <w:r w:rsidRPr="00167704">
        <w:rPr>
          <w:bCs/>
          <w:sz w:val="12"/>
          <w:szCs w:val="14"/>
        </w:rPr>
        <w:t>предоставления муниципальной услуги</w:t>
      </w:r>
    </w:p>
    <w:p w14:paraId="6F62024D" w14:textId="77777777" w:rsidR="00256647" w:rsidRPr="00167704" w:rsidRDefault="00256647" w:rsidP="00256647">
      <w:pPr>
        <w:widowControl w:val="0"/>
        <w:autoSpaceDE w:val="0"/>
        <w:autoSpaceDN w:val="0"/>
        <w:adjustRightInd w:val="0"/>
        <w:jc w:val="right"/>
        <w:rPr>
          <w:bCs/>
          <w:sz w:val="12"/>
          <w:szCs w:val="14"/>
        </w:rPr>
      </w:pPr>
      <w:r w:rsidRPr="00167704">
        <w:rPr>
          <w:bCs/>
          <w:sz w:val="12"/>
          <w:szCs w:val="14"/>
        </w:rPr>
        <w:t xml:space="preserve"> «Выдача разрешений на право организации </w:t>
      </w:r>
    </w:p>
    <w:p w14:paraId="1DFF4095" w14:textId="77777777" w:rsidR="00256647" w:rsidRPr="00167704" w:rsidRDefault="00256647" w:rsidP="00256647">
      <w:pPr>
        <w:widowControl w:val="0"/>
        <w:autoSpaceDE w:val="0"/>
        <w:autoSpaceDN w:val="0"/>
        <w:adjustRightInd w:val="0"/>
        <w:jc w:val="right"/>
        <w:rPr>
          <w:bCs/>
          <w:sz w:val="12"/>
          <w:szCs w:val="14"/>
        </w:rPr>
      </w:pPr>
      <w:r w:rsidRPr="00167704">
        <w:rPr>
          <w:bCs/>
          <w:sz w:val="12"/>
          <w:szCs w:val="14"/>
        </w:rPr>
        <w:t xml:space="preserve">розничного рынка на территории </w:t>
      </w:r>
    </w:p>
    <w:p w14:paraId="645D4A4D" w14:textId="77777777" w:rsidR="00256647" w:rsidRPr="00167704" w:rsidRDefault="00256647" w:rsidP="00256647">
      <w:pPr>
        <w:widowControl w:val="0"/>
        <w:autoSpaceDE w:val="0"/>
        <w:autoSpaceDN w:val="0"/>
        <w:adjustRightInd w:val="0"/>
        <w:jc w:val="right"/>
        <w:rPr>
          <w:sz w:val="12"/>
          <w:szCs w:val="14"/>
        </w:rPr>
      </w:pPr>
      <w:r w:rsidRPr="00167704">
        <w:rPr>
          <w:bCs/>
          <w:sz w:val="12"/>
          <w:szCs w:val="14"/>
        </w:rPr>
        <w:t>Солецкого муниципального округа»</w:t>
      </w:r>
    </w:p>
    <w:p w14:paraId="69F85253" w14:textId="77777777" w:rsidR="00256647" w:rsidRPr="00167704" w:rsidRDefault="00256647" w:rsidP="00256647">
      <w:pPr>
        <w:widowControl w:val="0"/>
        <w:autoSpaceDE w:val="0"/>
        <w:autoSpaceDN w:val="0"/>
        <w:adjustRightInd w:val="0"/>
        <w:jc w:val="both"/>
        <w:rPr>
          <w:sz w:val="12"/>
          <w:szCs w:val="14"/>
        </w:rPr>
      </w:pPr>
    </w:p>
    <w:p w14:paraId="767B18A2" w14:textId="77777777" w:rsidR="00256647" w:rsidRPr="00167704" w:rsidRDefault="00256647" w:rsidP="00256647">
      <w:pPr>
        <w:widowControl w:val="0"/>
        <w:autoSpaceDE w:val="0"/>
        <w:autoSpaceDN w:val="0"/>
        <w:adjustRightInd w:val="0"/>
        <w:jc w:val="both"/>
        <w:rPr>
          <w:sz w:val="12"/>
          <w:szCs w:val="14"/>
        </w:rPr>
      </w:pPr>
    </w:p>
    <w:p w14:paraId="6B6D00ED" w14:textId="77777777" w:rsidR="00256647" w:rsidRPr="00167704" w:rsidRDefault="00256647" w:rsidP="00256647">
      <w:pPr>
        <w:widowControl w:val="0"/>
        <w:autoSpaceDE w:val="0"/>
        <w:autoSpaceDN w:val="0"/>
        <w:adjustRightInd w:val="0"/>
        <w:jc w:val="both"/>
        <w:rPr>
          <w:sz w:val="12"/>
          <w:szCs w:val="14"/>
        </w:rPr>
      </w:pPr>
    </w:p>
    <w:tbl>
      <w:tblPr>
        <w:tblW w:w="0" w:type="auto"/>
        <w:tblLook w:val="04A0" w:firstRow="1" w:lastRow="0" w:firstColumn="1" w:lastColumn="0" w:noHBand="0" w:noVBand="1"/>
      </w:tblPr>
      <w:tblGrid>
        <w:gridCol w:w="592"/>
        <w:gridCol w:w="4539"/>
      </w:tblGrid>
      <w:tr w:rsidR="00167704" w:rsidRPr="00167704" w14:paraId="4991DBD0" w14:textId="77777777" w:rsidTr="0028435F">
        <w:tc>
          <w:tcPr>
            <w:tcW w:w="2660" w:type="dxa"/>
            <w:shd w:val="clear" w:color="auto" w:fill="auto"/>
          </w:tcPr>
          <w:p w14:paraId="4FC96A86" w14:textId="77777777" w:rsidR="00256647" w:rsidRPr="00167704" w:rsidRDefault="00256647" w:rsidP="0028435F">
            <w:pPr>
              <w:widowControl w:val="0"/>
              <w:autoSpaceDE w:val="0"/>
              <w:autoSpaceDN w:val="0"/>
              <w:adjustRightInd w:val="0"/>
              <w:jc w:val="both"/>
              <w:rPr>
                <w:sz w:val="12"/>
                <w:szCs w:val="14"/>
              </w:rPr>
            </w:pPr>
          </w:p>
        </w:tc>
        <w:tc>
          <w:tcPr>
            <w:tcW w:w="6910" w:type="dxa"/>
            <w:shd w:val="clear" w:color="auto" w:fill="auto"/>
          </w:tcPr>
          <w:p w14:paraId="7D087C34" w14:textId="77777777" w:rsidR="00256647" w:rsidRPr="00167704" w:rsidRDefault="00256647" w:rsidP="0028435F">
            <w:pPr>
              <w:widowControl w:val="0"/>
              <w:autoSpaceDE w:val="0"/>
              <w:autoSpaceDN w:val="0"/>
              <w:adjustRightInd w:val="0"/>
              <w:jc w:val="right"/>
              <w:rPr>
                <w:sz w:val="12"/>
                <w:szCs w:val="14"/>
              </w:rPr>
            </w:pPr>
            <w:r w:rsidRPr="00167704">
              <w:rPr>
                <w:sz w:val="12"/>
                <w:szCs w:val="14"/>
              </w:rPr>
              <w:t>В Администрацию Солецкого муниципального округа</w:t>
            </w:r>
          </w:p>
        </w:tc>
      </w:tr>
      <w:tr w:rsidR="00167704" w:rsidRPr="00167704" w14:paraId="3522F1B0" w14:textId="77777777" w:rsidTr="0028435F">
        <w:tc>
          <w:tcPr>
            <w:tcW w:w="2660" w:type="dxa"/>
            <w:shd w:val="clear" w:color="auto" w:fill="auto"/>
          </w:tcPr>
          <w:p w14:paraId="7BAA9D64" w14:textId="77777777" w:rsidR="00256647" w:rsidRPr="00167704" w:rsidRDefault="00256647" w:rsidP="0028435F">
            <w:pPr>
              <w:widowControl w:val="0"/>
              <w:autoSpaceDE w:val="0"/>
              <w:autoSpaceDN w:val="0"/>
              <w:adjustRightInd w:val="0"/>
              <w:jc w:val="both"/>
              <w:rPr>
                <w:sz w:val="12"/>
                <w:szCs w:val="14"/>
              </w:rPr>
            </w:pPr>
          </w:p>
        </w:tc>
        <w:tc>
          <w:tcPr>
            <w:tcW w:w="6910" w:type="dxa"/>
            <w:shd w:val="clear" w:color="auto" w:fill="auto"/>
          </w:tcPr>
          <w:p w14:paraId="5B64F592" w14:textId="77777777" w:rsidR="00256647" w:rsidRPr="00167704" w:rsidRDefault="00256647" w:rsidP="0028435F">
            <w:pPr>
              <w:widowControl w:val="0"/>
              <w:autoSpaceDE w:val="0"/>
              <w:autoSpaceDN w:val="0"/>
              <w:adjustRightInd w:val="0"/>
              <w:jc w:val="both"/>
              <w:rPr>
                <w:sz w:val="12"/>
                <w:szCs w:val="14"/>
              </w:rPr>
            </w:pPr>
            <w:r w:rsidRPr="00167704">
              <w:rPr>
                <w:sz w:val="12"/>
                <w:szCs w:val="14"/>
              </w:rPr>
              <w:t>Заявитель:    ____________________________________</w:t>
            </w:r>
          </w:p>
          <w:p w14:paraId="4B2DBFC6" w14:textId="77777777" w:rsidR="00256647" w:rsidRPr="00167704" w:rsidRDefault="00256647" w:rsidP="0028435F">
            <w:pPr>
              <w:widowControl w:val="0"/>
              <w:autoSpaceDE w:val="0"/>
              <w:autoSpaceDN w:val="0"/>
              <w:adjustRightInd w:val="0"/>
              <w:jc w:val="both"/>
              <w:rPr>
                <w:sz w:val="12"/>
                <w:szCs w:val="14"/>
              </w:rPr>
            </w:pPr>
            <w:r w:rsidRPr="00167704">
              <w:rPr>
                <w:sz w:val="12"/>
                <w:szCs w:val="14"/>
              </w:rPr>
              <w:t xml:space="preserve">                             (полное и сокращенное наименование юридического лица)</w:t>
            </w:r>
          </w:p>
        </w:tc>
      </w:tr>
      <w:tr w:rsidR="00167704" w:rsidRPr="00167704" w14:paraId="140D3941" w14:textId="77777777" w:rsidTr="0028435F">
        <w:tc>
          <w:tcPr>
            <w:tcW w:w="2660" w:type="dxa"/>
            <w:shd w:val="clear" w:color="auto" w:fill="auto"/>
          </w:tcPr>
          <w:p w14:paraId="189EAFDA" w14:textId="77777777" w:rsidR="00256647" w:rsidRPr="00167704" w:rsidRDefault="00256647" w:rsidP="0028435F">
            <w:pPr>
              <w:widowControl w:val="0"/>
              <w:autoSpaceDE w:val="0"/>
              <w:autoSpaceDN w:val="0"/>
              <w:adjustRightInd w:val="0"/>
              <w:jc w:val="both"/>
              <w:rPr>
                <w:sz w:val="12"/>
                <w:szCs w:val="14"/>
              </w:rPr>
            </w:pPr>
          </w:p>
        </w:tc>
        <w:tc>
          <w:tcPr>
            <w:tcW w:w="6910" w:type="dxa"/>
            <w:shd w:val="clear" w:color="auto" w:fill="auto"/>
          </w:tcPr>
          <w:p w14:paraId="1ACCF98B" w14:textId="77777777" w:rsidR="00256647" w:rsidRPr="00167704" w:rsidRDefault="00256647" w:rsidP="0028435F">
            <w:pPr>
              <w:widowControl w:val="0"/>
              <w:autoSpaceDE w:val="0"/>
              <w:autoSpaceDN w:val="0"/>
              <w:adjustRightInd w:val="0"/>
              <w:jc w:val="both"/>
              <w:rPr>
                <w:sz w:val="12"/>
                <w:szCs w:val="14"/>
              </w:rPr>
            </w:pPr>
            <w:r w:rsidRPr="00167704">
              <w:rPr>
                <w:sz w:val="12"/>
                <w:szCs w:val="14"/>
              </w:rPr>
              <w:t>Представитель заявителя: ________________________</w:t>
            </w:r>
          </w:p>
          <w:p w14:paraId="448DF794" w14:textId="77777777" w:rsidR="00256647" w:rsidRPr="00167704" w:rsidRDefault="00256647" w:rsidP="0028435F">
            <w:pPr>
              <w:widowControl w:val="0"/>
              <w:autoSpaceDE w:val="0"/>
              <w:autoSpaceDN w:val="0"/>
              <w:adjustRightInd w:val="0"/>
              <w:jc w:val="both"/>
              <w:rPr>
                <w:sz w:val="12"/>
                <w:szCs w:val="14"/>
              </w:rPr>
            </w:pPr>
            <w:r w:rsidRPr="00167704">
              <w:rPr>
                <w:sz w:val="12"/>
                <w:szCs w:val="14"/>
              </w:rPr>
              <w:t>_________________________________________________________________</w:t>
            </w:r>
          </w:p>
          <w:p w14:paraId="155FB771" w14:textId="77777777" w:rsidR="00256647" w:rsidRPr="00167704" w:rsidRDefault="00256647" w:rsidP="0028435F">
            <w:pPr>
              <w:widowControl w:val="0"/>
              <w:autoSpaceDE w:val="0"/>
              <w:autoSpaceDN w:val="0"/>
              <w:adjustRightInd w:val="0"/>
              <w:jc w:val="both"/>
              <w:rPr>
                <w:sz w:val="12"/>
                <w:szCs w:val="14"/>
              </w:rPr>
            </w:pPr>
            <w:r w:rsidRPr="00167704">
              <w:rPr>
                <w:sz w:val="12"/>
                <w:szCs w:val="14"/>
              </w:rPr>
              <w:t xml:space="preserve">                                         (Ф.И.О., основания действовать от имени заявителя)</w:t>
            </w:r>
          </w:p>
        </w:tc>
      </w:tr>
    </w:tbl>
    <w:p w14:paraId="5A5A25DD" w14:textId="77777777" w:rsidR="00256647" w:rsidRPr="00167704" w:rsidRDefault="00256647" w:rsidP="00256647">
      <w:pPr>
        <w:widowControl w:val="0"/>
        <w:autoSpaceDE w:val="0"/>
        <w:autoSpaceDN w:val="0"/>
        <w:adjustRightInd w:val="0"/>
        <w:jc w:val="both"/>
        <w:rPr>
          <w:sz w:val="12"/>
          <w:szCs w:val="14"/>
        </w:rPr>
      </w:pPr>
    </w:p>
    <w:p w14:paraId="4F6B726A" w14:textId="77777777" w:rsidR="00256647" w:rsidRPr="00167704" w:rsidRDefault="00256647" w:rsidP="00256647">
      <w:pPr>
        <w:widowControl w:val="0"/>
        <w:autoSpaceDE w:val="0"/>
        <w:autoSpaceDN w:val="0"/>
        <w:adjustRightInd w:val="0"/>
        <w:jc w:val="center"/>
        <w:rPr>
          <w:sz w:val="12"/>
          <w:szCs w:val="14"/>
        </w:rPr>
      </w:pPr>
      <w:bookmarkStart w:id="2" w:name="P374"/>
      <w:bookmarkEnd w:id="2"/>
      <w:r w:rsidRPr="00167704">
        <w:rPr>
          <w:sz w:val="12"/>
          <w:szCs w:val="14"/>
        </w:rPr>
        <w:t>Заявление</w:t>
      </w:r>
    </w:p>
    <w:p w14:paraId="68113242" w14:textId="77777777" w:rsidR="00256647" w:rsidRPr="00167704" w:rsidRDefault="00256647" w:rsidP="00256647">
      <w:pPr>
        <w:widowControl w:val="0"/>
        <w:autoSpaceDE w:val="0"/>
        <w:autoSpaceDN w:val="0"/>
        <w:adjustRightInd w:val="0"/>
        <w:jc w:val="center"/>
        <w:rPr>
          <w:sz w:val="12"/>
          <w:szCs w:val="14"/>
        </w:rPr>
      </w:pPr>
      <w:r w:rsidRPr="00167704">
        <w:rPr>
          <w:sz w:val="12"/>
          <w:szCs w:val="14"/>
        </w:rPr>
        <w:t>о продлении срока действия разрешения</w:t>
      </w:r>
    </w:p>
    <w:p w14:paraId="76C20170" w14:textId="77777777" w:rsidR="00256647" w:rsidRPr="00167704" w:rsidRDefault="00256647" w:rsidP="00256647">
      <w:pPr>
        <w:widowControl w:val="0"/>
        <w:autoSpaceDE w:val="0"/>
        <w:autoSpaceDN w:val="0"/>
        <w:adjustRightInd w:val="0"/>
        <w:jc w:val="both"/>
        <w:rPr>
          <w:sz w:val="12"/>
          <w:szCs w:val="14"/>
        </w:rPr>
      </w:pPr>
    </w:p>
    <w:p w14:paraId="0BBE225F"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Прошу продлить срок действия разрешения от ______ _____ №________,</w:t>
      </w:r>
    </w:p>
    <w:p w14:paraId="18395395"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выданного _______________________________________________ в отношении рынка:</w:t>
      </w:r>
    </w:p>
    <w:p w14:paraId="6A483007"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__________________________________________________________________,</w:t>
      </w:r>
    </w:p>
    <w:p w14:paraId="6E675F85"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 xml:space="preserve">     (тип рынка, название рынка, если имеется, адрес рынка, срок действия разрешения)</w:t>
      </w:r>
    </w:p>
    <w:p w14:paraId="0EC86F80"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в связи с окончанием его срока действия _________________________ на период ________________.</w:t>
      </w:r>
    </w:p>
    <w:p w14:paraId="3A6A307B"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Для   принятия  решения  о  продлении  срока  действия  разрешения  сообщаю следующие данные о юридическом лице, подающем заявление:</w:t>
      </w:r>
    </w:p>
    <w:p w14:paraId="16D2B441" w14:textId="77777777" w:rsidR="00256647" w:rsidRPr="00167704" w:rsidRDefault="00256647" w:rsidP="00256647">
      <w:pPr>
        <w:widowControl w:val="0"/>
        <w:autoSpaceDE w:val="0"/>
        <w:autoSpaceDN w:val="0"/>
        <w:adjustRightInd w:val="0"/>
        <w:rPr>
          <w:sz w:val="12"/>
          <w:szCs w:val="14"/>
        </w:rPr>
      </w:pPr>
      <w:r w:rsidRPr="00167704">
        <w:rPr>
          <w:sz w:val="12"/>
          <w:szCs w:val="14"/>
        </w:rPr>
        <w:t>полное наименование -  ____________________________________________,</w:t>
      </w:r>
    </w:p>
    <w:p w14:paraId="2C59E5BA" w14:textId="77777777" w:rsidR="00256647" w:rsidRPr="00167704" w:rsidRDefault="00256647" w:rsidP="00256647">
      <w:pPr>
        <w:widowControl w:val="0"/>
        <w:autoSpaceDE w:val="0"/>
        <w:autoSpaceDN w:val="0"/>
        <w:adjustRightInd w:val="0"/>
        <w:rPr>
          <w:sz w:val="12"/>
          <w:szCs w:val="14"/>
        </w:rPr>
      </w:pPr>
      <w:r w:rsidRPr="00167704">
        <w:rPr>
          <w:sz w:val="12"/>
          <w:szCs w:val="14"/>
        </w:rPr>
        <w:t>сокращенное наименование (если имеется) - ___________________________,</w:t>
      </w:r>
    </w:p>
    <w:p w14:paraId="0FCEC852" w14:textId="77777777" w:rsidR="00256647" w:rsidRPr="00167704" w:rsidRDefault="00256647" w:rsidP="00256647">
      <w:pPr>
        <w:widowControl w:val="0"/>
        <w:autoSpaceDE w:val="0"/>
        <w:autoSpaceDN w:val="0"/>
        <w:adjustRightInd w:val="0"/>
        <w:rPr>
          <w:sz w:val="12"/>
          <w:szCs w:val="14"/>
        </w:rPr>
      </w:pPr>
      <w:r w:rsidRPr="00167704">
        <w:rPr>
          <w:sz w:val="12"/>
          <w:szCs w:val="14"/>
        </w:rPr>
        <w:t>в том числе фирменное наименование - _______________________________,</w:t>
      </w:r>
    </w:p>
    <w:p w14:paraId="0AE7AAAA" w14:textId="77777777" w:rsidR="00256647" w:rsidRPr="00167704" w:rsidRDefault="00256647" w:rsidP="00256647">
      <w:pPr>
        <w:widowControl w:val="0"/>
        <w:autoSpaceDE w:val="0"/>
        <w:autoSpaceDN w:val="0"/>
        <w:adjustRightInd w:val="0"/>
        <w:rPr>
          <w:sz w:val="12"/>
          <w:szCs w:val="14"/>
        </w:rPr>
      </w:pPr>
      <w:r w:rsidRPr="00167704">
        <w:rPr>
          <w:sz w:val="12"/>
          <w:szCs w:val="14"/>
        </w:rPr>
        <w:t>организационно-правовая форма юридического лица - __________________________________________________________________,</w:t>
      </w:r>
    </w:p>
    <w:p w14:paraId="748AEA10"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адрес места нахождения (почтовый адрес) юридического лица -</w:t>
      </w:r>
    </w:p>
    <w:p w14:paraId="10424B65"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__________________________________________________________________,</w:t>
      </w:r>
    </w:p>
    <w:p w14:paraId="5A53249A"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государственный регистрационный номер записи о создании юридического лица - ____________________________________________________________,</w:t>
      </w:r>
    </w:p>
    <w:p w14:paraId="42B009A7"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данные документа, подтверждающего факт внесения сведений о юридическом лице в единый государственный реестр юридических лиц - __________________________________________________________________;</w:t>
      </w:r>
    </w:p>
    <w:p w14:paraId="766F201C" w14:textId="77777777" w:rsidR="00256647" w:rsidRPr="00167704" w:rsidRDefault="00256647" w:rsidP="00256647">
      <w:pPr>
        <w:widowControl w:val="0"/>
        <w:autoSpaceDE w:val="0"/>
        <w:autoSpaceDN w:val="0"/>
        <w:adjustRightInd w:val="0"/>
        <w:rPr>
          <w:sz w:val="12"/>
          <w:szCs w:val="14"/>
        </w:rPr>
      </w:pPr>
      <w:r w:rsidRPr="00167704">
        <w:rPr>
          <w:sz w:val="12"/>
          <w:szCs w:val="14"/>
        </w:rPr>
        <w:t>идентификационный номер налогоплательщика - _______________________;</w:t>
      </w:r>
    </w:p>
    <w:p w14:paraId="202FC736" w14:textId="77777777" w:rsidR="00256647" w:rsidRPr="00167704" w:rsidRDefault="00256647" w:rsidP="00256647">
      <w:pPr>
        <w:widowControl w:val="0"/>
        <w:autoSpaceDE w:val="0"/>
        <w:autoSpaceDN w:val="0"/>
        <w:adjustRightInd w:val="0"/>
        <w:rPr>
          <w:sz w:val="12"/>
          <w:szCs w:val="14"/>
        </w:rPr>
      </w:pPr>
      <w:r w:rsidRPr="00167704">
        <w:rPr>
          <w:sz w:val="12"/>
          <w:szCs w:val="14"/>
        </w:rPr>
        <w:t>данные  документа о постановке юридического лица на учет в налоговом органе - _________________________________________________________.</w:t>
      </w:r>
    </w:p>
    <w:p w14:paraId="63FA31F7"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Приложение:</w:t>
      </w:r>
    </w:p>
    <w:p w14:paraId="105BB849"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1)  документ,  удостоверяющий  полномочия  представителя заявителя в случае подачи   заявления  представителем  заявителя  (в  случае,  если  от  имени заявителя   действует   его   представитель),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14:paraId="29B97D0C"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2)   оригинал   разрешения   на   право  организации  розничного  рынка  от</w:t>
      </w:r>
    </w:p>
    <w:p w14:paraId="4BFEF57F"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"___" ________ ____ г. № ______;</w:t>
      </w:r>
    </w:p>
    <w:p w14:paraId="0F1CF590"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3)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5"/>
        <w:gridCol w:w="4924"/>
      </w:tblGrid>
      <w:tr w:rsidR="00167704" w:rsidRPr="00167704" w14:paraId="15D1EA0D" w14:textId="77777777" w:rsidTr="00256647">
        <w:tc>
          <w:tcPr>
            <w:tcW w:w="0" w:type="auto"/>
            <w:gridSpan w:val="2"/>
          </w:tcPr>
          <w:p w14:paraId="6505426B" w14:textId="77777777" w:rsidR="00256647" w:rsidRPr="00167704" w:rsidRDefault="00256647" w:rsidP="0028435F">
            <w:pPr>
              <w:widowControl w:val="0"/>
              <w:autoSpaceDE w:val="0"/>
              <w:autoSpaceDN w:val="0"/>
              <w:adjustRightInd w:val="0"/>
              <w:jc w:val="both"/>
              <w:rPr>
                <w:sz w:val="12"/>
                <w:szCs w:val="14"/>
              </w:rPr>
            </w:pPr>
            <w:r w:rsidRPr="00167704">
              <w:rPr>
                <w:sz w:val="12"/>
                <w:szCs w:val="14"/>
              </w:rPr>
              <w:t>Уведомление о приеме заявления к рассмотрению либо уведомление о необходимости устранения нарушений в оформлении заявления и (или) представления отсутствующих документов прошу (нужное отметить знаком "X"): &lt;*&gt;</w:t>
            </w:r>
          </w:p>
        </w:tc>
      </w:tr>
      <w:tr w:rsidR="00167704" w:rsidRPr="00167704" w14:paraId="74C67F3F" w14:textId="77777777" w:rsidTr="00256647">
        <w:tc>
          <w:tcPr>
            <w:tcW w:w="0" w:type="auto"/>
          </w:tcPr>
          <w:p w14:paraId="310CACC5" w14:textId="77777777" w:rsidR="00256647" w:rsidRPr="00167704" w:rsidRDefault="00256647" w:rsidP="0028435F">
            <w:pPr>
              <w:widowControl w:val="0"/>
              <w:autoSpaceDE w:val="0"/>
              <w:autoSpaceDN w:val="0"/>
              <w:adjustRightInd w:val="0"/>
              <w:rPr>
                <w:sz w:val="12"/>
                <w:szCs w:val="14"/>
              </w:rPr>
            </w:pPr>
          </w:p>
        </w:tc>
        <w:tc>
          <w:tcPr>
            <w:tcW w:w="0" w:type="auto"/>
          </w:tcPr>
          <w:p w14:paraId="4E4CD64F" w14:textId="77777777" w:rsidR="00256647" w:rsidRPr="00167704" w:rsidRDefault="00256647" w:rsidP="0028435F">
            <w:pPr>
              <w:widowControl w:val="0"/>
              <w:autoSpaceDE w:val="0"/>
              <w:autoSpaceDN w:val="0"/>
              <w:adjustRightInd w:val="0"/>
              <w:rPr>
                <w:sz w:val="12"/>
                <w:szCs w:val="14"/>
              </w:rPr>
            </w:pPr>
            <w:r w:rsidRPr="00167704">
              <w:rPr>
                <w:sz w:val="12"/>
                <w:szCs w:val="14"/>
              </w:rPr>
              <w:t>вручить в ходе личного приема документов, необходимых для предоставления муниципальной услуги;</w:t>
            </w:r>
          </w:p>
        </w:tc>
      </w:tr>
      <w:tr w:rsidR="00167704" w:rsidRPr="00167704" w14:paraId="17A3F176" w14:textId="77777777" w:rsidTr="00256647">
        <w:tc>
          <w:tcPr>
            <w:tcW w:w="0" w:type="auto"/>
          </w:tcPr>
          <w:p w14:paraId="7E0C78F6" w14:textId="77777777" w:rsidR="00256647" w:rsidRPr="00167704" w:rsidRDefault="00256647" w:rsidP="0028435F">
            <w:pPr>
              <w:widowControl w:val="0"/>
              <w:autoSpaceDE w:val="0"/>
              <w:autoSpaceDN w:val="0"/>
              <w:adjustRightInd w:val="0"/>
              <w:rPr>
                <w:sz w:val="12"/>
                <w:szCs w:val="14"/>
              </w:rPr>
            </w:pPr>
          </w:p>
        </w:tc>
        <w:tc>
          <w:tcPr>
            <w:tcW w:w="0" w:type="auto"/>
          </w:tcPr>
          <w:p w14:paraId="3F8976EB" w14:textId="77777777" w:rsidR="00256647" w:rsidRPr="00167704" w:rsidRDefault="00256647" w:rsidP="0028435F">
            <w:pPr>
              <w:widowControl w:val="0"/>
              <w:autoSpaceDE w:val="0"/>
              <w:autoSpaceDN w:val="0"/>
              <w:adjustRightInd w:val="0"/>
              <w:rPr>
                <w:sz w:val="12"/>
                <w:szCs w:val="14"/>
              </w:rPr>
            </w:pPr>
            <w:r w:rsidRPr="00167704">
              <w:rPr>
                <w:sz w:val="12"/>
                <w:szCs w:val="14"/>
              </w:rPr>
              <w:t>направить на адрес электронной почты ___________________________________________________________ (при отсутствии электронной почты, направить почтовым отправлением).</w:t>
            </w:r>
          </w:p>
        </w:tc>
      </w:tr>
    </w:tbl>
    <w:p w14:paraId="0772F86A" w14:textId="77777777" w:rsidR="00256647" w:rsidRPr="00167704" w:rsidRDefault="00256647" w:rsidP="00256647">
      <w:pPr>
        <w:widowControl w:val="0"/>
        <w:autoSpaceDE w:val="0"/>
        <w:autoSpaceDN w:val="0"/>
        <w:adjustRightInd w:val="0"/>
        <w:jc w:val="both"/>
        <w:rPr>
          <w:sz w:val="12"/>
          <w:szCs w:val="14"/>
        </w:rPr>
      </w:pPr>
    </w:p>
    <w:p w14:paraId="60B0A4FE"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Лицо, имеющее право действовать</w:t>
      </w:r>
    </w:p>
    <w:p w14:paraId="73B67DBC"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от имени юридического лица</w:t>
      </w:r>
    </w:p>
    <w:p w14:paraId="3B0290DB"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"__" ________ 20__                                                                        Подпись</w:t>
      </w:r>
    </w:p>
    <w:p w14:paraId="6C7BE943"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М.П. (при наличии)</w:t>
      </w:r>
    </w:p>
    <w:p w14:paraId="68B0A905" w14:textId="77777777" w:rsidR="00256647" w:rsidRPr="00167704" w:rsidRDefault="00256647" w:rsidP="00256647">
      <w:pPr>
        <w:widowControl w:val="0"/>
        <w:autoSpaceDE w:val="0"/>
        <w:autoSpaceDN w:val="0"/>
        <w:adjustRightInd w:val="0"/>
        <w:jc w:val="both"/>
        <w:rPr>
          <w:sz w:val="12"/>
          <w:szCs w:val="14"/>
        </w:rPr>
      </w:pPr>
    </w:p>
    <w:p w14:paraId="5C51246B"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Дата ______________ вх. №_______</w:t>
      </w:r>
    </w:p>
    <w:p w14:paraId="2FEF0386" w14:textId="77777777" w:rsidR="00256647" w:rsidRPr="00167704" w:rsidRDefault="00256647" w:rsidP="00256647">
      <w:pPr>
        <w:widowControl w:val="0"/>
        <w:autoSpaceDE w:val="0"/>
        <w:autoSpaceDN w:val="0"/>
        <w:adjustRightInd w:val="0"/>
        <w:jc w:val="both"/>
        <w:rPr>
          <w:sz w:val="12"/>
          <w:szCs w:val="14"/>
        </w:rPr>
      </w:pPr>
    </w:p>
    <w:p w14:paraId="7F66FFAC"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w:t>
      </w:r>
    </w:p>
    <w:p w14:paraId="2D6B5B14"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&lt;*&gt; - заполняется в случае подачи заявления о предоставлении муниципальной услуги лично заявителем.</w:t>
      </w:r>
    </w:p>
    <w:p w14:paraId="0A91CFD5" w14:textId="77777777" w:rsidR="00256647" w:rsidRPr="00167704" w:rsidRDefault="00256647" w:rsidP="00256647">
      <w:pPr>
        <w:widowControl w:val="0"/>
        <w:autoSpaceDE w:val="0"/>
        <w:autoSpaceDN w:val="0"/>
        <w:adjustRightInd w:val="0"/>
        <w:jc w:val="right"/>
        <w:outlineLvl w:val="1"/>
        <w:rPr>
          <w:sz w:val="12"/>
          <w:szCs w:val="14"/>
        </w:rPr>
      </w:pPr>
      <w:r w:rsidRPr="00167704">
        <w:rPr>
          <w:sz w:val="12"/>
          <w:szCs w:val="14"/>
        </w:rPr>
        <w:t>Приложение №3</w:t>
      </w:r>
    </w:p>
    <w:p w14:paraId="16DECF63" w14:textId="77777777" w:rsidR="00256647" w:rsidRPr="00167704" w:rsidRDefault="00256647" w:rsidP="00256647">
      <w:pPr>
        <w:widowControl w:val="0"/>
        <w:autoSpaceDE w:val="0"/>
        <w:autoSpaceDN w:val="0"/>
        <w:adjustRightInd w:val="0"/>
        <w:jc w:val="right"/>
        <w:rPr>
          <w:bCs/>
          <w:sz w:val="12"/>
          <w:szCs w:val="14"/>
        </w:rPr>
      </w:pPr>
      <w:r w:rsidRPr="00167704">
        <w:rPr>
          <w:sz w:val="12"/>
          <w:szCs w:val="14"/>
        </w:rPr>
        <w:t>к административному регламенту</w:t>
      </w:r>
      <w:r w:rsidRPr="00167704">
        <w:rPr>
          <w:bCs/>
          <w:sz w:val="12"/>
          <w:szCs w:val="14"/>
        </w:rPr>
        <w:t xml:space="preserve"> </w:t>
      </w:r>
    </w:p>
    <w:p w14:paraId="7CC6B47F" w14:textId="77777777" w:rsidR="00256647" w:rsidRPr="00167704" w:rsidRDefault="00256647" w:rsidP="00256647">
      <w:pPr>
        <w:widowControl w:val="0"/>
        <w:autoSpaceDE w:val="0"/>
        <w:autoSpaceDN w:val="0"/>
        <w:adjustRightInd w:val="0"/>
        <w:jc w:val="right"/>
        <w:rPr>
          <w:bCs/>
          <w:sz w:val="12"/>
          <w:szCs w:val="14"/>
        </w:rPr>
      </w:pPr>
      <w:r w:rsidRPr="00167704">
        <w:rPr>
          <w:bCs/>
          <w:sz w:val="12"/>
          <w:szCs w:val="14"/>
        </w:rPr>
        <w:t>предоставления муниципальной услуги</w:t>
      </w:r>
    </w:p>
    <w:p w14:paraId="6E075A6E" w14:textId="77777777" w:rsidR="00256647" w:rsidRPr="00167704" w:rsidRDefault="00256647" w:rsidP="00256647">
      <w:pPr>
        <w:widowControl w:val="0"/>
        <w:autoSpaceDE w:val="0"/>
        <w:autoSpaceDN w:val="0"/>
        <w:adjustRightInd w:val="0"/>
        <w:jc w:val="right"/>
        <w:rPr>
          <w:bCs/>
          <w:sz w:val="12"/>
          <w:szCs w:val="14"/>
        </w:rPr>
      </w:pPr>
      <w:r w:rsidRPr="00167704">
        <w:rPr>
          <w:bCs/>
          <w:sz w:val="12"/>
          <w:szCs w:val="14"/>
        </w:rPr>
        <w:t xml:space="preserve"> «Выдача разрешений на право организации </w:t>
      </w:r>
    </w:p>
    <w:p w14:paraId="2B251630" w14:textId="77777777" w:rsidR="00256647" w:rsidRPr="00167704" w:rsidRDefault="00256647" w:rsidP="00256647">
      <w:pPr>
        <w:widowControl w:val="0"/>
        <w:autoSpaceDE w:val="0"/>
        <w:autoSpaceDN w:val="0"/>
        <w:adjustRightInd w:val="0"/>
        <w:jc w:val="right"/>
        <w:rPr>
          <w:bCs/>
          <w:sz w:val="12"/>
          <w:szCs w:val="14"/>
        </w:rPr>
      </w:pPr>
      <w:r w:rsidRPr="00167704">
        <w:rPr>
          <w:bCs/>
          <w:sz w:val="12"/>
          <w:szCs w:val="14"/>
        </w:rPr>
        <w:t xml:space="preserve">розничного рынка на территории </w:t>
      </w:r>
    </w:p>
    <w:p w14:paraId="48D0FC63" w14:textId="77777777" w:rsidR="00256647" w:rsidRPr="00167704" w:rsidRDefault="00256647" w:rsidP="00256647">
      <w:pPr>
        <w:widowControl w:val="0"/>
        <w:autoSpaceDE w:val="0"/>
        <w:autoSpaceDN w:val="0"/>
        <w:adjustRightInd w:val="0"/>
        <w:jc w:val="right"/>
        <w:rPr>
          <w:sz w:val="12"/>
          <w:szCs w:val="14"/>
        </w:rPr>
      </w:pPr>
      <w:r w:rsidRPr="00167704">
        <w:rPr>
          <w:bCs/>
          <w:sz w:val="12"/>
          <w:szCs w:val="14"/>
        </w:rPr>
        <w:t>Солецкого муниципального округа»</w:t>
      </w:r>
    </w:p>
    <w:p w14:paraId="146F50B6" w14:textId="77777777" w:rsidR="00256647" w:rsidRPr="00167704" w:rsidRDefault="00256647" w:rsidP="00256647">
      <w:pPr>
        <w:widowControl w:val="0"/>
        <w:autoSpaceDE w:val="0"/>
        <w:autoSpaceDN w:val="0"/>
        <w:adjustRightInd w:val="0"/>
        <w:jc w:val="both"/>
        <w:rPr>
          <w:sz w:val="12"/>
          <w:szCs w:val="14"/>
        </w:rPr>
      </w:pPr>
    </w:p>
    <w:tbl>
      <w:tblPr>
        <w:tblW w:w="0" w:type="auto"/>
        <w:tblLook w:val="04A0" w:firstRow="1" w:lastRow="0" w:firstColumn="1" w:lastColumn="0" w:noHBand="0" w:noVBand="1"/>
      </w:tblPr>
      <w:tblGrid>
        <w:gridCol w:w="592"/>
        <w:gridCol w:w="4539"/>
      </w:tblGrid>
      <w:tr w:rsidR="00167704" w:rsidRPr="00167704" w14:paraId="2E07BF32" w14:textId="77777777" w:rsidTr="0028435F">
        <w:tc>
          <w:tcPr>
            <w:tcW w:w="2660" w:type="dxa"/>
            <w:shd w:val="clear" w:color="auto" w:fill="auto"/>
          </w:tcPr>
          <w:p w14:paraId="0D781B6E" w14:textId="77777777" w:rsidR="00256647" w:rsidRPr="00167704" w:rsidRDefault="00256647" w:rsidP="0028435F">
            <w:pPr>
              <w:widowControl w:val="0"/>
              <w:autoSpaceDE w:val="0"/>
              <w:autoSpaceDN w:val="0"/>
              <w:adjustRightInd w:val="0"/>
              <w:jc w:val="both"/>
              <w:rPr>
                <w:sz w:val="12"/>
                <w:szCs w:val="14"/>
              </w:rPr>
            </w:pPr>
          </w:p>
        </w:tc>
        <w:tc>
          <w:tcPr>
            <w:tcW w:w="6910" w:type="dxa"/>
            <w:shd w:val="clear" w:color="auto" w:fill="auto"/>
          </w:tcPr>
          <w:p w14:paraId="53C0FF1C" w14:textId="77777777" w:rsidR="00256647" w:rsidRPr="00167704" w:rsidRDefault="00256647" w:rsidP="0028435F">
            <w:pPr>
              <w:widowControl w:val="0"/>
              <w:autoSpaceDE w:val="0"/>
              <w:autoSpaceDN w:val="0"/>
              <w:adjustRightInd w:val="0"/>
              <w:jc w:val="right"/>
              <w:rPr>
                <w:sz w:val="12"/>
                <w:szCs w:val="14"/>
              </w:rPr>
            </w:pPr>
            <w:r w:rsidRPr="00167704">
              <w:rPr>
                <w:sz w:val="12"/>
                <w:szCs w:val="14"/>
              </w:rPr>
              <w:t>В Администрацию Солецкого муниципального округа</w:t>
            </w:r>
          </w:p>
        </w:tc>
      </w:tr>
      <w:tr w:rsidR="00167704" w:rsidRPr="00167704" w14:paraId="0D9CFCB9" w14:textId="77777777" w:rsidTr="0028435F">
        <w:tc>
          <w:tcPr>
            <w:tcW w:w="2660" w:type="dxa"/>
            <w:shd w:val="clear" w:color="auto" w:fill="auto"/>
          </w:tcPr>
          <w:p w14:paraId="7A3EBBD3" w14:textId="77777777" w:rsidR="00256647" w:rsidRPr="00167704" w:rsidRDefault="00256647" w:rsidP="0028435F">
            <w:pPr>
              <w:widowControl w:val="0"/>
              <w:autoSpaceDE w:val="0"/>
              <w:autoSpaceDN w:val="0"/>
              <w:adjustRightInd w:val="0"/>
              <w:jc w:val="both"/>
              <w:rPr>
                <w:sz w:val="12"/>
                <w:szCs w:val="14"/>
              </w:rPr>
            </w:pPr>
          </w:p>
        </w:tc>
        <w:tc>
          <w:tcPr>
            <w:tcW w:w="6910" w:type="dxa"/>
            <w:shd w:val="clear" w:color="auto" w:fill="auto"/>
          </w:tcPr>
          <w:p w14:paraId="53B8859D" w14:textId="77777777" w:rsidR="00256647" w:rsidRPr="00167704" w:rsidRDefault="00256647" w:rsidP="0028435F">
            <w:pPr>
              <w:widowControl w:val="0"/>
              <w:autoSpaceDE w:val="0"/>
              <w:autoSpaceDN w:val="0"/>
              <w:adjustRightInd w:val="0"/>
              <w:jc w:val="both"/>
              <w:rPr>
                <w:sz w:val="12"/>
                <w:szCs w:val="14"/>
              </w:rPr>
            </w:pPr>
            <w:r w:rsidRPr="00167704">
              <w:rPr>
                <w:sz w:val="12"/>
                <w:szCs w:val="14"/>
              </w:rPr>
              <w:t>Заявитель:    ____________________________________</w:t>
            </w:r>
          </w:p>
          <w:p w14:paraId="68EAAA87" w14:textId="77777777" w:rsidR="00256647" w:rsidRPr="00167704" w:rsidRDefault="00256647" w:rsidP="0028435F">
            <w:pPr>
              <w:widowControl w:val="0"/>
              <w:autoSpaceDE w:val="0"/>
              <w:autoSpaceDN w:val="0"/>
              <w:adjustRightInd w:val="0"/>
              <w:jc w:val="both"/>
              <w:rPr>
                <w:sz w:val="12"/>
                <w:szCs w:val="14"/>
              </w:rPr>
            </w:pPr>
            <w:r w:rsidRPr="00167704">
              <w:rPr>
                <w:sz w:val="12"/>
                <w:szCs w:val="14"/>
              </w:rPr>
              <w:t xml:space="preserve">                             (полное и сокращенное наименование юридического лица)</w:t>
            </w:r>
          </w:p>
        </w:tc>
      </w:tr>
      <w:tr w:rsidR="00167704" w:rsidRPr="00167704" w14:paraId="66B2D7FB" w14:textId="77777777" w:rsidTr="0028435F">
        <w:tc>
          <w:tcPr>
            <w:tcW w:w="2660" w:type="dxa"/>
            <w:shd w:val="clear" w:color="auto" w:fill="auto"/>
          </w:tcPr>
          <w:p w14:paraId="5A980C76" w14:textId="77777777" w:rsidR="00256647" w:rsidRPr="00167704" w:rsidRDefault="00256647" w:rsidP="0028435F">
            <w:pPr>
              <w:widowControl w:val="0"/>
              <w:autoSpaceDE w:val="0"/>
              <w:autoSpaceDN w:val="0"/>
              <w:adjustRightInd w:val="0"/>
              <w:jc w:val="both"/>
              <w:rPr>
                <w:sz w:val="12"/>
                <w:szCs w:val="14"/>
              </w:rPr>
            </w:pPr>
          </w:p>
        </w:tc>
        <w:tc>
          <w:tcPr>
            <w:tcW w:w="6910" w:type="dxa"/>
            <w:shd w:val="clear" w:color="auto" w:fill="auto"/>
          </w:tcPr>
          <w:p w14:paraId="1623011B" w14:textId="77777777" w:rsidR="00256647" w:rsidRPr="00167704" w:rsidRDefault="00256647" w:rsidP="0028435F">
            <w:pPr>
              <w:widowControl w:val="0"/>
              <w:autoSpaceDE w:val="0"/>
              <w:autoSpaceDN w:val="0"/>
              <w:adjustRightInd w:val="0"/>
              <w:jc w:val="both"/>
              <w:rPr>
                <w:sz w:val="12"/>
                <w:szCs w:val="14"/>
              </w:rPr>
            </w:pPr>
            <w:r w:rsidRPr="00167704">
              <w:rPr>
                <w:sz w:val="12"/>
                <w:szCs w:val="14"/>
              </w:rPr>
              <w:t>Представитель заявителя: ________________________</w:t>
            </w:r>
          </w:p>
          <w:p w14:paraId="57EE3469" w14:textId="77777777" w:rsidR="00256647" w:rsidRPr="00167704" w:rsidRDefault="00256647" w:rsidP="0028435F">
            <w:pPr>
              <w:widowControl w:val="0"/>
              <w:autoSpaceDE w:val="0"/>
              <w:autoSpaceDN w:val="0"/>
              <w:adjustRightInd w:val="0"/>
              <w:jc w:val="both"/>
              <w:rPr>
                <w:sz w:val="12"/>
                <w:szCs w:val="14"/>
              </w:rPr>
            </w:pPr>
            <w:r w:rsidRPr="00167704">
              <w:rPr>
                <w:sz w:val="12"/>
                <w:szCs w:val="14"/>
              </w:rPr>
              <w:t>_________________________________________________________________</w:t>
            </w:r>
          </w:p>
          <w:p w14:paraId="685D848C" w14:textId="77777777" w:rsidR="00256647" w:rsidRPr="00167704" w:rsidRDefault="00256647" w:rsidP="0028435F">
            <w:pPr>
              <w:widowControl w:val="0"/>
              <w:autoSpaceDE w:val="0"/>
              <w:autoSpaceDN w:val="0"/>
              <w:adjustRightInd w:val="0"/>
              <w:jc w:val="both"/>
              <w:rPr>
                <w:sz w:val="12"/>
                <w:szCs w:val="14"/>
              </w:rPr>
            </w:pPr>
            <w:r w:rsidRPr="00167704">
              <w:rPr>
                <w:sz w:val="12"/>
                <w:szCs w:val="14"/>
              </w:rPr>
              <w:t xml:space="preserve">                                         (Ф.И.О., основания действовать от имени заявителя)</w:t>
            </w:r>
          </w:p>
        </w:tc>
      </w:tr>
    </w:tbl>
    <w:p w14:paraId="7614B250" w14:textId="77777777" w:rsidR="00256647" w:rsidRPr="00167704" w:rsidRDefault="00256647" w:rsidP="00256647">
      <w:pPr>
        <w:widowControl w:val="0"/>
        <w:autoSpaceDE w:val="0"/>
        <w:autoSpaceDN w:val="0"/>
        <w:adjustRightInd w:val="0"/>
        <w:jc w:val="both"/>
        <w:rPr>
          <w:sz w:val="12"/>
          <w:szCs w:val="14"/>
        </w:rPr>
      </w:pPr>
    </w:p>
    <w:p w14:paraId="1309AA1D" w14:textId="77777777" w:rsidR="00256647" w:rsidRPr="00167704" w:rsidRDefault="00256647" w:rsidP="00256647">
      <w:pPr>
        <w:widowControl w:val="0"/>
        <w:autoSpaceDE w:val="0"/>
        <w:autoSpaceDN w:val="0"/>
        <w:adjustRightInd w:val="0"/>
        <w:jc w:val="center"/>
        <w:rPr>
          <w:sz w:val="12"/>
          <w:szCs w:val="14"/>
        </w:rPr>
      </w:pPr>
      <w:bookmarkStart w:id="3" w:name="P445"/>
      <w:bookmarkEnd w:id="3"/>
    </w:p>
    <w:p w14:paraId="74CFE888" w14:textId="77777777" w:rsidR="00256647" w:rsidRPr="00167704" w:rsidRDefault="00256647" w:rsidP="00256647">
      <w:pPr>
        <w:widowControl w:val="0"/>
        <w:autoSpaceDE w:val="0"/>
        <w:autoSpaceDN w:val="0"/>
        <w:adjustRightInd w:val="0"/>
        <w:jc w:val="center"/>
        <w:rPr>
          <w:sz w:val="12"/>
          <w:szCs w:val="14"/>
        </w:rPr>
      </w:pPr>
      <w:r w:rsidRPr="00167704">
        <w:rPr>
          <w:sz w:val="12"/>
          <w:szCs w:val="14"/>
        </w:rPr>
        <w:t>Заявление</w:t>
      </w:r>
    </w:p>
    <w:p w14:paraId="6718ACFA" w14:textId="77777777" w:rsidR="00256647" w:rsidRPr="00167704" w:rsidRDefault="00256647" w:rsidP="00256647">
      <w:pPr>
        <w:widowControl w:val="0"/>
        <w:autoSpaceDE w:val="0"/>
        <w:autoSpaceDN w:val="0"/>
        <w:adjustRightInd w:val="0"/>
        <w:jc w:val="center"/>
        <w:rPr>
          <w:sz w:val="12"/>
          <w:szCs w:val="14"/>
        </w:rPr>
      </w:pPr>
      <w:r w:rsidRPr="00167704">
        <w:rPr>
          <w:sz w:val="12"/>
          <w:szCs w:val="14"/>
        </w:rPr>
        <w:t>о переоформлении разрешения</w:t>
      </w:r>
    </w:p>
    <w:p w14:paraId="38B0F186" w14:textId="77777777" w:rsidR="00256647" w:rsidRPr="00167704" w:rsidRDefault="00256647" w:rsidP="00256647">
      <w:pPr>
        <w:widowControl w:val="0"/>
        <w:autoSpaceDE w:val="0"/>
        <w:autoSpaceDN w:val="0"/>
        <w:adjustRightInd w:val="0"/>
        <w:jc w:val="both"/>
        <w:rPr>
          <w:sz w:val="12"/>
          <w:szCs w:val="14"/>
        </w:rPr>
      </w:pPr>
    </w:p>
    <w:p w14:paraId="772E816F"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Прошу переоформить разрешение от ________ № ________, выданное __________________________________________________________________</w:t>
      </w:r>
    </w:p>
    <w:p w14:paraId="4E2884C5" w14:textId="77777777" w:rsidR="00256647" w:rsidRPr="00167704" w:rsidRDefault="00256647" w:rsidP="00256647">
      <w:pPr>
        <w:widowControl w:val="0"/>
        <w:autoSpaceDE w:val="0"/>
        <w:autoSpaceDN w:val="0"/>
        <w:adjustRightInd w:val="0"/>
        <w:jc w:val="center"/>
        <w:rPr>
          <w:sz w:val="12"/>
          <w:szCs w:val="14"/>
        </w:rPr>
      </w:pPr>
      <w:r w:rsidRPr="00167704">
        <w:rPr>
          <w:sz w:val="12"/>
          <w:szCs w:val="14"/>
        </w:rPr>
        <w:t>(наименование организатора рынка)</w:t>
      </w:r>
    </w:p>
    <w:p w14:paraId="037A66BE"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в отношении рынка:</w:t>
      </w:r>
    </w:p>
    <w:p w14:paraId="09C42D17"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___________________________________________________________________________________________________________________________________,</w:t>
      </w:r>
    </w:p>
    <w:p w14:paraId="46028952" w14:textId="77777777" w:rsidR="00256647" w:rsidRPr="00167704" w:rsidRDefault="00256647" w:rsidP="00256647">
      <w:pPr>
        <w:widowControl w:val="0"/>
        <w:autoSpaceDE w:val="0"/>
        <w:autoSpaceDN w:val="0"/>
        <w:adjustRightInd w:val="0"/>
        <w:jc w:val="center"/>
        <w:rPr>
          <w:sz w:val="12"/>
          <w:szCs w:val="14"/>
        </w:rPr>
      </w:pPr>
      <w:r w:rsidRPr="00167704">
        <w:rPr>
          <w:sz w:val="12"/>
          <w:szCs w:val="14"/>
        </w:rPr>
        <w:t>(тип рынка, название рынка, если имеется, адрес рынка, срок действия разрешения)</w:t>
      </w:r>
    </w:p>
    <w:p w14:paraId="6A5AF0F1" w14:textId="77777777" w:rsidR="00256647" w:rsidRPr="00167704" w:rsidRDefault="00256647" w:rsidP="00256647">
      <w:pPr>
        <w:widowControl w:val="0"/>
        <w:autoSpaceDE w:val="0"/>
        <w:autoSpaceDN w:val="0"/>
        <w:adjustRightInd w:val="0"/>
        <w:rPr>
          <w:sz w:val="12"/>
          <w:szCs w:val="14"/>
        </w:rPr>
      </w:pPr>
      <w:r w:rsidRPr="00167704">
        <w:rPr>
          <w:sz w:val="12"/>
          <w:szCs w:val="14"/>
        </w:rPr>
        <w:t>в связи с__________________________________________________________</w:t>
      </w:r>
    </w:p>
    <w:p w14:paraId="3DDA4BCE"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 xml:space="preserve">(указать причину переоформления, согласно </w:t>
      </w:r>
      <w:hyperlink w:anchor="P47" w:history="1">
        <w:r w:rsidRPr="00167704">
          <w:rPr>
            <w:sz w:val="12"/>
            <w:szCs w:val="14"/>
          </w:rPr>
          <w:t>пп. "в" п. 2.1</w:t>
        </w:r>
      </w:hyperlink>
      <w:r w:rsidRPr="00167704">
        <w:rPr>
          <w:sz w:val="12"/>
          <w:szCs w:val="14"/>
        </w:rPr>
        <w:t xml:space="preserve"> регламента)</w:t>
      </w:r>
    </w:p>
    <w:p w14:paraId="7A9AFA25"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Д</w:t>
      </w:r>
      <w:r w:rsidRPr="00167704">
        <w:rPr>
          <w:sz w:val="12"/>
          <w:szCs w:val="14"/>
        </w:rPr>
        <w:tab/>
        <w:t>ля принятия решения о переоформлении разрешения сообщаю следующие данные о юридическом лице, подающем заявление:</w:t>
      </w:r>
    </w:p>
    <w:p w14:paraId="267B5541" w14:textId="77777777" w:rsidR="00256647" w:rsidRPr="00167704" w:rsidRDefault="00256647" w:rsidP="00256647">
      <w:pPr>
        <w:widowControl w:val="0"/>
        <w:autoSpaceDE w:val="0"/>
        <w:autoSpaceDN w:val="0"/>
        <w:adjustRightInd w:val="0"/>
        <w:rPr>
          <w:sz w:val="12"/>
          <w:szCs w:val="14"/>
        </w:rPr>
      </w:pPr>
      <w:r w:rsidRPr="00167704">
        <w:rPr>
          <w:sz w:val="12"/>
          <w:szCs w:val="14"/>
        </w:rPr>
        <w:t>полное наименование - ____________________________________________,</w:t>
      </w:r>
    </w:p>
    <w:p w14:paraId="6482632C" w14:textId="77777777" w:rsidR="00256647" w:rsidRPr="00167704" w:rsidRDefault="00256647" w:rsidP="00256647">
      <w:pPr>
        <w:widowControl w:val="0"/>
        <w:autoSpaceDE w:val="0"/>
        <w:autoSpaceDN w:val="0"/>
        <w:adjustRightInd w:val="0"/>
        <w:rPr>
          <w:sz w:val="12"/>
          <w:szCs w:val="14"/>
        </w:rPr>
      </w:pPr>
      <w:r w:rsidRPr="00167704">
        <w:rPr>
          <w:sz w:val="12"/>
          <w:szCs w:val="14"/>
        </w:rPr>
        <w:t>сокращенное наименование (если имеется) - ___________________________,</w:t>
      </w:r>
    </w:p>
    <w:p w14:paraId="7923708A" w14:textId="77777777" w:rsidR="00256647" w:rsidRPr="00167704" w:rsidRDefault="00256647" w:rsidP="00256647">
      <w:pPr>
        <w:widowControl w:val="0"/>
        <w:autoSpaceDE w:val="0"/>
        <w:autoSpaceDN w:val="0"/>
        <w:adjustRightInd w:val="0"/>
        <w:rPr>
          <w:sz w:val="12"/>
          <w:szCs w:val="14"/>
        </w:rPr>
      </w:pPr>
      <w:r w:rsidRPr="00167704">
        <w:rPr>
          <w:sz w:val="12"/>
          <w:szCs w:val="14"/>
        </w:rPr>
        <w:t>в том числе фирменное наименование - _______________________________,</w:t>
      </w:r>
    </w:p>
    <w:p w14:paraId="5FA14B01"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организационно-правовая форма юридического лица - __________________________________________________________________,</w:t>
      </w:r>
    </w:p>
    <w:p w14:paraId="49C73C5B"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адрес места нахождения (почтовый адрес) юридического лица - __________________________________________________________________,</w:t>
      </w:r>
    </w:p>
    <w:p w14:paraId="7B634479"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государственный регистрационный номер записи о создании юридического лица - ___________________________________________________________,</w:t>
      </w:r>
    </w:p>
    <w:p w14:paraId="2A46D8DC"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данные документа, подтверждающего факт внесения сведений о юридическом лице в единый государственный реестр юридических лиц - __________________________________________________________________;</w:t>
      </w:r>
    </w:p>
    <w:p w14:paraId="7AFA2FFB" w14:textId="77777777" w:rsidR="00256647" w:rsidRPr="00167704" w:rsidRDefault="00256647" w:rsidP="00256647">
      <w:pPr>
        <w:widowControl w:val="0"/>
        <w:autoSpaceDE w:val="0"/>
        <w:autoSpaceDN w:val="0"/>
        <w:adjustRightInd w:val="0"/>
        <w:rPr>
          <w:sz w:val="12"/>
          <w:szCs w:val="14"/>
        </w:rPr>
      </w:pPr>
      <w:r w:rsidRPr="00167704">
        <w:rPr>
          <w:sz w:val="12"/>
          <w:szCs w:val="14"/>
        </w:rPr>
        <w:t>идентификационный номер налогоплательщика - ______________________;</w:t>
      </w:r>
    </w:p>
    <w:p w14:paraId="6B0FBBFF" w14:textId="77777777" w:rsidR="00256647" w:rsidRPr="00167704" w:rsidRDefault="00256647" w:rsidP="00256647">
      <w:pPr>
        <w:widowControl w:val="0"/>
        <w:autoSpaceDE w:val="0"/>
        <w:autoSpaceDN w:val="0"/>
        <w:adjustRightInd w:val="0"/>
        <w:rPr>
          <w:sz w:val="12"/>
          <w:szCs w:val="14"/>
        </w:rPr>
      </w:pPr>
      <w:r w:rsidRPr="00167704">
        <w:rPr>
          <w:sz w:val="12"/>
          <w:szCs w:val="14"/>
        </w:rPr>
        <w:t>данные  документа о постановке юридического лица на учет в налоговом органе - _________________________________________________________.</w:t>
      </w:r>
    </w:p>
    <w:p w14:paraId="55AC23BD"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Приложение:</w:t>
      </w:r>
    </w:p>
    <w:p w14:paraId="47E3FE79"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документ, удостоверяющий полномочия представителя заявителя в случае подачи заявления  представителем  заявителя  (в  случае,  если  от имени заявителя действует  его  представитель),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14:paraId="10A6489E" w14:textId="77777777" w:rsidR="00256647" w:rsidRPr="00167704" w:rsidRDefault="00256647" w:rsidP="00256647">
      <w:pPr>
        <w:widowControl w:val="0"/>
        <w:autoSpaceDE w:val="0"/>
        <w:autoSpaceDN w:val="0"/>
        <w:adjustRightInd w:val="0"/>
        <w:jc w:val="both"/>
        <w:rPr>
          <w:sz w:val="12"/>
          <w:szCs w:val="1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5"/>
        <w:gridCol w:w="4924"/>
      </w:tblGrid>
      <w:tr w:rsidR="00167704" w:rsidRPr="00167704" w14:paraId="6D2D7618" w14:textId="77777777" w:rsidTr="00256647">
        <w:tc>
          <w:tcPr>
            <w:tcW w:w="0" w:type="auto"/>
            <w:gridSpan w:val="2"/>
          </w:tcPr>
          <w:p w14:paraId="563C9503" w14:textId="77777777" w:rsidR="00256647" w:rsidRPr="00167704" w:rsidRDefault="00256647" w:rsidP="0028435F">
            <w:pPr>
              <w:widowControl w:val="0"/>
              <w:autoSpaceDE w:val="0"/>
              <w:autoSpaceDN w:val="0"/>
              <w:adjustRightInd w:val="0"/>
              <w:jc w:val="both"/>
              <w:rPr>
                <w:sz w:val="12"/>
                <w:szCs w:val="14"/>
              </w:rPr>
            </w:pPr>
            <w:r w:rsidRPr="00167704">
              <w:rPr>
                <w:sz w:val="12"/>
                <w:szCs w:val="14"/>
              </w:rPr>
              <w:t>Уведомление о приеме заявления к рассмотрению либо уведомление о необходимости устранения нарушений в оформлении заявления и (или) представления отсутствующих документов прошу (нужное отметить знаком "X"): &lt;*&gt;</w:t>
            </w:r>
          </w:p>
        </w:tc>
      </w:tr>
      <w:tr w:rsidR="00167704" w:rsidRPr="00167704" w14:paraId="209D5739" w14:textId="77777777" w:rsidTr="00256647">
        <w:tc>
          <w:tcPr>
            <w:tcW w:w="0" w:type="auto"/>
          </w:tcPr>
          <w:p w14:paraId="0418670A" w14:textId="77777777" w:rsidR="00256647" w:rsidRPr="00167704" w:rsidRDefault="00256647" w:rsidP="0028435F">
            <w:pPr>
              <w:widowControl w:val="0"/>
              <w:autoSpaceDE w:val="0"/>
              <w:autoSpaceDN w:val="0"/>
              <w:adjustRightInd w:val="0"/>
              <w:rPr>
                <w:sz w:val="12"/>
                <w:szCs w:val="14"/>
              </w:rPr>
            </w:pPr>
          </w:p>
        </w:tc>
        <w:tc>
          <w:tcPr>
            <w:tcW w:w="0" w:type="auto"/>
          </w:tcPr>
          <w:p w14:paraId="3735A8E6" w14:textId="77777777" w:rsidR="00256647" w:rsidRPr="00167704" w:rsidRDefault="00256647" w:rsidP="0028435F">
            <w:pPr>
              <w:widowControl w:val="0"/>
              <w:autoSpaceDE w:val="0"/>
              <w:autoSpaceDN w:val="0"/>
              <w:adjustRightInd w:val="0"/>
              <w:rPr>
                <w:sz w:val="12"/>
                <w:szCs w:val="14"/>
              </w:rPr>
            </w:pPr>
            <w:r w:rsidRPr="00167704">
              <w:rPr>
                <w:sz w:val="12"/>
                <w:szCs w:val="14"/>
              </w:rPr>
              <w:t>вручить в ходе личного приема документов, необходимых для предоставления муниципальной услуги;</w:t>
            </w:r>
          </w:p>
        </w:tc>
      </w:tr>
      <w:tr w:rsidR="00167704" w:rsidRPr="00167704" w14:paraId="71B0CCB1" w14:textId="77777777" w:rsidTr="00256647">
        <w:tc>
          <w:tcPr>
            <w:tcW w:w="0" w:type="auto"/>
          </w:tcPr>
          <w:p w14:paraId="4F27ED1D" w14:textId="77777777" w:rsidR="00256647" w:rsidRPr="00167704" w:rsidRDefault="00256647" w:rsidP="0028435F">
            <w:pPr>
              <w:widowControl w:val="0"/>
              <w:autoSpaceDE w:val="0"/>
              <w:autoSpaceDN w:val="0"/>
              <w:adjustRightInd w:val="0"/>
              <w:rPr>
                <w:sz w:val="12"/>
                <w:szCs w:val="14"/>
              </w:rPr>
            </w:pPr>
          </w:p>
        </w:tc>
        <w:tc>
          <w:tcPr>
            <w:tcW w:w="0" w:type="auto"/>
          </w:tcPr>
          <w:p w14:paraId="49C04F58" w14:textId="77777777" w:rsidR="00256647" w:rsidRPr="00167704" w:rsidRDefault="00256647" w:rsidP="0028435F">
            <w:pPr>
              <w:widowControl w:val="0"/>
              <w:autoSpaceDE w:val="0"/>
              <w:autoSpaceDN w:val="0"/>
              <w:adjustRightInd w:val="0"/>
              <w:rPr>
                <w:sz w:val="12"/>
                <w:szCs w:val="14"/>
              </w:rPr>
            </w:pPr>
            <w:r w:rsidRPr="00167704">
              <w:rPr>
                <w:sz w:val="12"/>
                <w:szCs w:val="14"/>
              </w:rPr>
              <w:t>направить на адрес электронной почты __________________________________________________________ (при отсутствии электронной почты, направить почтовым отправлением).</w:t>
            </w:r>
          </w:p>
        </w:tc>
      </w:tr>
    </w:tbl>
    <w:p w14:paraId="26A98775" w14:textId="77777777" w:rsidR="00256647" w:rsidRPr="00167704" w:rsidRDefault="00256647" w:rsidP="00256647">
      <w:pPr>
        <w:widowControl w:val="0"/>
        <w:autoSpaceDE w:val="0"/>
        <w:autoSpaceDN w:val="0"/>
        <w:adjustRightInd w:val="0"/>
        <w:jc w:val="both"/>
        <w:rPr>
          <w:sz w:val="12"/>
          <w:szCs w:val="14"/>
        </w:rPr>
      </w:pPr>
    </w:p>
    <w:p w14:paraId="50BE4F5F"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Лицо, имеющее право действовать</w:t>
      </w:r>
    </w:p>
    <w:p w14:paraId="2FF7CE5F"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от имени юридического лица</w:t>
      </w:r>
    </w:p>
    <w:p w14:paraId="50B4EAB4"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"__" ________ 20__                                                                        Подпись</w:t>
      </w:r>
    </w:p>
    <w:p w14:paraId="479CCD36"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М.П. (при наличии)</w:t>
      </w:r>
    </w:p>
    <w:p w14:paraId="657977F1" w14:textId="77777777" w:rsidR="00256647" w:rsidRPr="00167704" w:rsidRDefault="00256647" w:rsidP="00256647">
      <w:pPr>
        <w:widowControl w:val="0"/>
        <w:autoSpaceDE w:val="0"/>
        <w:autoSpaceDN w:val="0"/>
        <w:adjustRightInd w:val="0"/>
        <w:jc w:val="both"/>
        <w:rPr>
          <w:sz w:val="12"/>
          <w:szCs w:val="14"/>
        </w:rPr>
      </w:pPr>
    </w:p>
    <w:p w14:paraId="7FFB44E5"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Дата ______________ вх. №_______</w:t>
      </w:r>
    </w:p>
    <w:p w14:paraId="658EF80E" w14:textId="77777777" w:rsidR="00256647" w:rsidRPr="00167704" w:rsidRDefault="00256647" w:rsidP="00256647">
      <w:pPr>
        <w:widowControl w:val="0"/>
        <w:autoSpaceDE w:val="0"/>
        <w:autoSpaceDN w:val="0"/>
        <w:adjustRightInd w:val="0"/>
        <w:jc w:val="both"/>
        <w:rPr>
          <w:sz w:val="12"/>
          <w:szCs w:val="14"/>
        </w:rPr>
      </w:pPr>
    </w:p>
    <w:p w14:paraId="38CF1C75"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w:t>
      </w:r>
    </w:p>
    <w:p w14:paraId="7C839981" w14:textId="77777777" w:rsidR="00256647" w:rsidRPr="00167704" w:rsidRDefault="00256647" w:rsidP="00256647">
      <w:pPr>
        <w:widowControl w:val="0"/>
        <w:autoSpaceDE w:val="0"/>
        <w:autoSpaceDN w:val="0"/>
        <w:adjustRightInd w:val="0"/>
        <w:jc w:val="both"/>
        <w:rPr>
          <w:sz w:val="12"/>
          <w:szCs w:val="14"/>
        </w:rPr>
      </w:pPr>
      <w:r w:rsidRPr="00167704">
        <w:rPr>
          <w:sz w:val="12"/>
          <w:szCs w:val="14"/>
        </w:rPr>
        <w:t>&lt;*&gt; - заполняется в случае подачи заявления о предоставлении муниципальной услуги лично заявителем</w:t>
      </w:r>
    </w:p>
    <w:p w14:paraId="5FA4E45F" w14:textId="77777777" w:rsidR="00BB0365" w:rsidRDefault="00BB0365" w:rsidP="00256647">
      <w:pPr>
        <w:jc w:val="center"/>
        <w:rPr>
          <w:b/>
          <w:sz w:val="16"/>
          <w:szCs w:val="16"/>
        </w:rPr>
      </w:pPr>
    </w:p>
    <w:p w14:paraId="53D9E9C0" w14:textId="77777777" w:rsidR="00BB0365" w:rsidRDefault="00BB0365" w:rsidP="00256647">
      <w:pPr>
        <w:jc w:val="center"/>
        <w:rPr>
          <w:b/>
          <w:sz w:val="16"/>
          <w:szCs w:val="16"/>
        </w:rPr>
      </w:pPr>
    </w:p>
    <w:p w14:paraId="69E95166" w14:textId="77777777" w:rsidR="00256647" w:rsidRPr="00167704" w:rsidRDefault="00256647" w:rsidP="00256647">
      <w:pPr>
        <w:jc w:val="center"/>
        <w:rPr>
          <w:b/>
          <w:sz w:val="16"/>
          <w:szCs w:val="16"/>
        </w:rPr>
      </w:pPr>
      <w:r w:rsidRPr="00167704">
        <w:rPr>
          <w:b/>
          <w:sz w:val="16"/>
          <w:szCs w:val="16"/>
        </w:rPr>
        <w:t>ПОСТАНОВЛЕНИЕ</w:t>
      </w:r>
    </w:p>
    <w:p w14:paraId="36E4B06A" w14:textId="77777777" w:rsidR="00256647" w:rsidRPr="00167704" w:rsidRDefault="00256647" w:rsidP="00256647">
      <w:pPr>
        <w:jc w:val="center"/>
        <w:rPr>
          <w:sz w:val="16"/>
          <w:szCs w:val="16"/>
        </w:rPr>
      </w:pPr>
      <w:r w:rsidRPr="00167704">
        <w:rPr>
          <w:sz w:val="16"/>
          <w:szCs w:val="16"/>
        </w:rPr>
        <w:t>Администрации Солецкого муниципального округа</w:t>
      </w:r>
    </w:p>
    <w:p w14:paraId="7E509DBB" w14:textId="77777777" w:rsidR="00256647" w:rsidRPr="00167704" w:rsidRDefault="00256647" w:rsidP="00256647">
      <w:pPr>
        <w:jc w:val="center"/>
        <w:rPr>
          <w:sz w:val="16"/>
          <w:szCs w:val="16"/>
        </w:rPr>
      </w:pPr>
    </w:p>
    <w:p w14:paraId="75C01D38" w14:textId="77777777" w:rsidR="00256647" w:rsidRPr="00167704" w:rsidRDefault="00256647" w:rsidP="00256647">
      <w:pPr>
        <w:jc w:val="center"/>
        <w:rPr>
          <w:sz w:val="16"/>
          <w:szCs w:val="16"/>
        </w:rPr>
      </w:pPr>
      <w:r w:rsidRPr="00167704">
        <w:rPr>
          <w:sz w:val="16"/>
          <w:szCs w:val="16"/>
        </w:rPr>
        <w:t>от 29.11.2021 № 175</w:t>
      </w:r>
      <w:r w:rsidR="00DD572E" w:rsidRPr="00167704">
        <w:rPr>
          <w:sz w:val="16"/>
          <w:szCs w:val="16"/>
        </w:rPr>
        <w:t>6</w:t>
      </w:r>
    </w:p>
    <w:p w14:paraId="662DEB25" w14:textId="77777777" w:rsidR="00256647" w:rsidRPr="00167704" w:rsidRDefault="00256647" w:rsidP="00256647">
      <w:pPr>
        <w:jc w:val="center"/>
        <w:rPr>
          <w:sz w:val="16"/>
          <w:szCs w:val="16"/>
        </w:rPr>
      </w:pPr>
      <w:r w:rsidRPr="00167704">
        <w:rPr>
          <w:sz w:val="16"/>
          <w:szCs w:val="16"/>
        </w:rPr>
        <w:t>г. Сольцы</w:t>
      </w:r>
    </w:p>
    <w:p w14:paraId="0AA2E9C0" w14:textId="77777777" w:rsidR="00256647" w:rsidRPr="00167704" w:rsidRDefault="00256647" w:rsidP="00563919">
      <w:pPr>
        <w:jc w:val="center"/>
        <w:rPr>
          <w:sz w:val="14"/>
          <w:szCs w:val="14"/>
        </w:rPr>
      </w:pPr>
    </w:p>
    <w:p w14:paraId="26EE0F2B" w14:textId="77777777" w:rsidR="0028435F" w:rsidRPr="00167704" w:rsidRDefault="0028435F" w:rsidP="0028435F">
      <w:pPr>
        <w:jc w:val="center"/>
        <w:rPr>
          <w:b/>
          <w:sz w:val="14"/>
          <w:szCs w:val="14"/>
        </w:rPr>
      </w:pPr>
      <w:r w:rsidRPr="00167704">
        <w:rPr>
          <w:b/>
          <w:sz w:val="14"/>
          <w:szCs w:val="14"/>
        </w:rPr>
        <w:t>О внесении изменений в муниципальную программу Солецкого</w:t>
      </w:r>
    </w:p>
    <w:p w14:paraId="15C8A2BD" w14:textId="77777777" w:rsidR="0028435F" w:rsidRPr="00167704" w:rsidRDefault="0028435F" w:rsidP="0028435F">
      <w:pPr>
        <w:jc w:val="center"/>
        <w:rPr>
          <w:b/>
          <w:sz w:val="14"/>
          <w:szCs w:val="14"/>
        </w:rPr>
      </w:pPr>
      <w:r w:rsidRPr="00167704">
        <w:rPr>
          <w:b/>
          <w:sz w:val="14"/>
          <w:szCs w:val="14"/>
        </w:rPr>
        <w:t xml:space="preserve">муниципального округа «Развитие образования </w:t>
      </w:r>
    </w:p>
    <w:p w14:paraId="4D17F664" w14:textId="77777777" w:rsidR="0028435F" w:rsidRPr="00167704" w:rsidRDefault="0028435F" w:rsidP="0028435F">
      <w:pPr>
        <w:jc w:val="center"/>
        <w:rPr>
          <w:b/>
          <w:sz w:val="14"/>
          <w:szCs w:val="14"/>
        </w:rPr>
      </w:pPr>
      <w:r w:rsidRPr="00167704">
        <w:rPr>
          <w:b/>
          <w:sz w:val="14"/>
          <w:szCs w:val="14"/>
        </w:rPr>
        <w:t>в Солецком муниципальном округе»</w:t>
      </w:r>
    </w:p>
    <w:p w14:paraId="2B5429FA" w14:textId="77777777" w:rsidR="0028435F" w:rsidRPr="00167704" w:rsidRDefault="0028435F" w:rsidP="0028435F">
      <w:pPr>
        <w:jc w:val="both"/>
        <w:rPr>
          <w:sz w:val="14"/>
          <w:szCs w:val="14"/>
        </w:rPr>
      </w:pPr>
    </w:p>
    <w:p w14:paraId="56DB38E1" w14:textId="77777777" w:rsidR="0028435F" w:rsidRPr="00167704" w:rsidRDefault="0028435F" w:rsidP="0028435F">
      <w:pPr>
        <w:ind w:firstLine="284"/>
        <w:jc w:val="both"/>
        <w:rPr>
          <w:sz w:val="14"/>
          <w:szCs w:val="14"/>
        </w:rPr>
      </w:pPr>
      <w:r w:rsidRPr="00167704">
        <w:rPr>
          <w:sz w:val="14"/>
          <w:szCs w:val="14"/>
        </w:rPr>
        <w:t>В соответствии с Порядком принятия решений о разработке муниципальных программ Солецкого муниципального округа, их формирования и реализации, утвержденным  постановлением Администрации муниципального округа  от 29.01.2021 № 142, в целях обеспечения развития отрасли образования округа Администрация Солецкого муниципального округа</w:t>
      </w:r>
      <w:r w:rsidRPr="00167704">
        <w:rPr>
          <w:b/>
          <w:sz w:val="14"/>
          <w:szCs w:val="14"/>
        </w:rPr>
        <w:t xml:space="preserve"> ПОСТАНОВЛЯЕТ:</w:t>
      </w:r>
    </w:p>
    <w:p w14:paraId="33220082" w14:textId="77777777" w:rsidR="0028435F" w:rsidRPr="00167704" w:rsidRDefault="0028435F" w:rsidP="0028435F">
      <w:pPr>
        <w:ind w:firstLine="284"/>
        <w:jc w:val="both"/>
        <w:rPr>
          <w:bCs/>
          <w:sz w:val="14"/>
          <w:szCs w:val="14"/>
        </w:rPr>
      </w:pPr>
      <w:r w:rsidRPr="00167704">
        <w:rPr>
          <w:bCs/>
          <w:sz w:val="14"/>
          <w:szCs w:val="14"/>
        </w:rPr>
        <w:t xml:space="preserve">1. </w:t>
      </w:r>
      <w:r w:rsidRPr="00167704">
        <w:rPr>
          <w:sz w:val="14"/>
          <w:szCs w:val="14"/>
        </w:rPr>
        <w:t>Внести изменения в муниципальную программу Солецкого муниципального округа «Развитие образования в Солецком муниципальном округе», утверждённую постановлением Администрации муниципального округа от 31.03.2021 № 446 (в редакции постановления от 26.07.2021 № 1052)  (далее муниципальная программа):</w:t>
      </w:r>
    </w:p>
    <w:p w14:paraId="3A7A3CDD" w14:textId="77777777" w:rsidR="0028435F" w:rsidRPr="00167704" w:rsidRDefault="0028435F" w:rsidP="0028435F">
      <w:pPr>
        <w:ind w:firstLine="284"/>
        <w:jc w:val="both"/>
        <w:rPr>
          <w:sz w:val="14"/>
          <w:szCs w:val="14"/>
        </w:rPr>
      </w:pPr>
      <w:r w:rsidRPr="00167704">
        <w:rPr>
          <w:sz w:val="14"/>
          <w:szCs w:val="14"/>
        </w:rPr>
        <w:t>1.1. Раздел 4 Паспорта программы дополнить строкой следующего содержания:</w:t>
      </w:r>
    </w:p>
    <w:p w14:paraId="7E7DC89E" w14:textId="77777777" w:rsidR="0028435F" w:rsidRPr="00167704" w:rsidRDefault="0028435F" w:rsidP="0028435F">
      <w:pPr>
        <w:jc w:val="both"/>
        <w:rPr>
          <w:sz w:val="14"/>
          <w:szCs w:val="14"/>
        </w:rPr>
      </w:pPr>
      <w:r w:rsidRPr="00167704">
        <w:rPr>
          <w:sz w:val="14"/>
          <w:szCs w:val="14"/>
        </w:rPr>
        <w:t>«</w:t>
      </w:r>
    </w:p>
    <w:tbl>
      <w:tblPr>
        <w:tblpPr w:leftFromText="180" w:rightFromText="180" w:vertAnchor="text" w:tblpX="-1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
        <w:gridCol w:w="1899"/>
        <w:gridCol w:w="456"/>
        <w:gridCol w:w="456"/>
        <w:gridCol w:w="456"/>
        <w:gridCol w:w="456"/>
        <w:gridCol w:w="456"/>
        <w:gridCol w:w="456"/>
      </w:tblGrid>
      <w:tr w:rsidR="00167704" w:rsidRPr="00167704" w14:paraId="7D299ABE" w14:textId="77777777" w:rsidTr="0028435F">
        <w:trPr>
          <w:trHeight w:val="416"/>
        </w:trPr>
        <w:tc>
          <w:tcPr>
            <w:tcW w:w="390" w:type="pct"/>
            <w:vMerge w:val="restart"/>
          </w:tcPr>
          <w:p w14:paraId="3A86498A" w14:textId="77777777" w:rsidR="0028435F" w:rsidRPr="00167704" w:rsidRDefault="0028435F" w:rsidP="0028435F">
            <w:pPr>
              <w:jc w:val="center"/>
              <w:rPr>
                <w:b/>
                <w:bCs/>
                <w:sz w:val="12"/>
                <w:szCs w:val="14"/>
              </w:rPr>
            </w:pPr>
            <w:r w:rsidRPr="00167704">
              <w:rPr>
                <w:sz w:val="12"/>
                <w:szCs w:val="14"/>
              </w:rPr>
              <w:lastRenderedPageBreak/>
              <w:t>№ п/п</w:t>
            </w:r>
          </w:p>
        </w:tc>
        <w:tc>
          <w:tcPr>
            <w:tcW w:w="1959" w:type="pct"/>
            <w:vMerge w:val="restart"/>
          </w:tcPr>
          <w:p w14:paraId="4CBFFB97" w14:textId="77777777" w:rsidR="0028435F" w:rsidRPr="00167704" w:rsidRDefault="0028435F" w:rsidP="0028435F">
            <w:pPr>
              <w:jc w:val="center"/>
              <w:rPr>
                <w:b/>
                <w:bCs/>
                <w:sz w:val="12"/>
                <w:szCs w:val="14"/>
              </w:rPr>
            </w:pPr>
            <w:r w:rsidRPr="00167704">
              <w:rPr>
                <w:sz w:val="12"/>
                <w:szCs w:val="14"/>
              </w:rPr>
              <w:t>Цели, задачи муниципальной программы, наименование и единица измерения целевого показателя</w:t>
            </w:r>
          </w:p>
        </w:tc>
        <w:tc>
          <w:tcPr>
            <w:tcW w:w="2650" w:type="pct"/>
            <w:gridSpan w:val="6"/>
          </w:tcPr>
          <w:p w14:paraId="7C239C21" w14:textId="77777777" w:rsidR="0028435F" w:rsidRPr="00167704" w:rsidRDefault="0028435F" w:rsidP="0028435F">
            <w:pPr>
              <w:jc w:val="center"/>
              <w:rPr>
                <w:b/>
                <w:bCs/>
                <w:sz w:val="12"/>
                <w:szCs w:val="14"/>
              </w:rPr>
            </w:pPr>
            <w:r w:rsidRPr="00167704">
              <w:rPr>
                <w:sz w:val="12"/>
                <w:szCs w:val="14"/>
              </w:rPr>
              <w:t>Значения целевого показателя по годам</w:t>
            </w:r>
          </w:p>
        </w:tc>
      </w:tr>
      <w:tr w:rsidR="00167704" w:rsidRPr="00167704" w14:paraId="45C8064D" w14:textId="77777777" w:rsidTr="0028435F">
        <w:tc>
          <w:tcPr>
            <w:tcW w:w="390" w:type="pct"/>
            <w:vMerge/>
          </w:tcPr>
          <w:p w14:paraId="4022557F" w14:textId="77777777" w:rsidR="0028435F" w:rsidRPr="00167704" w:rsidRDefault="0028435F" w:rsidP="0028435F">
            <w:pPr>
              <w:jc w:val="center"/>
              <w:rPr>
                <w:b/>
                <w:bCs/>
                <w:sz w:val="12"/>
                <w:szCs w:val="14"/>
              </w:rPr>
            </w:pPr>
          </w:p>
        </w:tc>
        <w:tc>
          <w:tcPr>
            <w:tcW w:w="1959" w:type="pct"/>
            <w:vMerge/>
          </w:tcPr>
          <w:p w14:paraId="0036C753" w14:textId="77777777" w:rsidR="0028435F" w:rsidRPr="00167704" w:rsidRDefault="0028435F" w:rsidP="0028435F">
            <w:pPr>
              <w:jc w:val="center"/>
              <w:rPr>
                <w:b/>
                <w:bCs/>
                <w:sz w:val="12"/>
                <w:szCs w:val="14"/>
              </w:rPr>
            </w:pPr>
          </w:p>
        </w:tc>
        <w:tc>
          <w:tcPr>
            <w:tcW w:w="447" w:type="pct"/>
          </w:tcPr>
          <w:p w14:paraId="50897AFE" w14:textId="77777777" w:rsidR="0028435F" w:rsidRPr="00167704" w:rsidRDefault="0028435F" w:rsidP="0028435F">
            <w:pPr>
              <w:jc w:val="center"/>
              <w:rPr>
                <w:sz w:val="12"/>
                <w:szCs w:val="14"/>
              </w:rPr>
            </w:pPr>
            <w:r w:rsidRPr="00167704">
              <w:rPr>
                <w:sz w:val="12"/>
                <w:szCs w:val="14"/>
              </w:rPr>
              <w:t>2021</w:t>
            </w:r>
          </w:p>
        </w:tc>
        <w:tc>
          <w:tcPr>
            <w:tcW w:w="441" w:type="pct"/>
          </w:tcPr>
          <w:p w14:paraId="454032D3" w14:textId="77777777" w:rsidR="0028435F" w:rsidRPr="00167704" w:rsidRDefault="0028435F" w:rsidP="0028435F">
            <w:pPr>
              <w:jc w:val="center"/>
              <w:rPr>
                <w:sz w:val="12"/>
                <w:szCs w:val="14"/>
              </w:rPr>
            </w:pPr>
            <w:r w:rsidRPr="00167704">
              <w:rPr>
                <w:sz w:val="12"/>
                <w:szCs w:val="14"/>
              </w:rPr>
              <w:t>2022</w:t>
            </w:r>
          </w:p>
        </w:tc>
        <w:tc>
          <w:tcPr>
            <w:tcW w:w="441" w:type="pct"/>
          </w:tcPr>
          <w:p w14:paraId="4AEA94A1" w14:textId="77777777" w:rsidR="0028435F" w:rsidRPr="00167704" w:rsidRDefault="0028435F" w:rsidP="0028435F">
            <w:pPr>
              <w:jc w:val="center"/>
              <w:rPr>
                <w:sz w:val="12"/>
                <w:szCs w:val="14"/>
              </w:rPr>
            </w:pPr>
            <w:r w:rsidRPr="00167704">
              <w:rPr>
                <w:sz w:val="12"/>
                <w:szCs w:val="14"/>
              </w:rPr>
              <w:t>2023</w:t>
            </w:r>
          </w:p>
        </w:tc>
        <w:tc>
          <w:tcPr>
            <w:tcW w:w="447" w:type="pct"/>
          </w:tcPr>
          <w:p w14:paraId="2454C55F" w14:textId="77777777" w:rsidR="0028435F" w:rsidRPr="00167704" w:rsidRDefault="0028435F" w:rsidP="0028435F">
            <w:pPr>
              <w:jc w:val="center"/>
              <w:rPr>
                <w:sz w:val="12"/>
                <w:szCs w:val="14"/>
              </w:rPr>
            </w:pPr>
            <w:r w:rsidRPr="00167704">
              <w:rPr>
                <w:sz w:val="12"/>
                <w:szCs w:val="14"/>
              </w:rPr>
              <w:t>2024</w:t>
            </w:r>
          </w:p>
        </w:tc>
        <w:tc>
          <w:tcPr>
            <w:tcW w:w="442" w:type="pct"/>
          </w:tcPr>
          <w:p w14:paraId="6324A207" w14:textId="77777777" w:rsidR="0028435F" w:rsidRPr="00167704" w:rsidRDefault="0028435F" w:rsidP="0028435F">
            <w:pPr>
              <w:jc w:val="center"/>
              <w:rPr>
                <w:sz w:val="12"/>
                <w:szCs w:val="14"/>
              </w:rPr>
            </w:pPr>
            <w:r w:rsidRPr="00167704">
              <w:rPr>
                <w:sz w:val="12"/>
                <w:szCs w:val="14"/>
              </w:rPr>
              <w:t>2025</w:t>
            </w:r>
          </w:p>
        </w:tc>
        <w:tc>
          <w:tcPr>
            <w:tcW w:w="432" w:type="pct"/>
          </w:tcPr>
          <w:p w14:paraId="0F68E28D" w14:textId="77777777" w:rsidR="0028435F" w:rsidRPr="00167704" w:rsidRDefault="0028435F" w:rsidP="0028435F">
            <w:pPr>
              <w:jc w:val="center"/>
              <w:rPr>
                <w:sz w:val="12"/>
                <w:szCs w:val="14"/>
              </w:rPr>
            </w:pPr>
            <w:r w:rsidRPr="00167704">
              <w:rPr>
                <w:sz w:val="12"/>
                <w:szCs w:val="14"/>
              </w:rPr>
              <w:t>2026</w:t>
            </w:r>
          </w:p>
        </w:tc>
      </w:tr>
      <w:tr w:rsidR="00167704" w:rsidRPr="00167704" w14:paraId="2BC00A1E" w14:textId="77777777" w:rsidTr="0028435F">
        <w:trPr>
          <w:trHeight w:val="255"/>
        </w:trPr>
        <w:tc>
          <w:tcPr>
            <w:tcW w:w="390" w:type="pct"/>
            <w:tcBorders>
              <w:bottom w:val="single" w:sz="4" w:space="0" w:color="auto"/>
            </w:tcBorders>
          </w:tcPr>
          <w:p w14:paraId="25A691F7" w14:textId="77777777" w:rsidR="0028435F" w:rsidRPr="00167704" w:rsidRDefault="0028435F" w:rsidP="0028435F">
            <w:pPr>
              <w:jc w:val="center"/>
              <w:rPr>
                <w:sz w:val="12"/>
                <w:szCs w:val="14"/>
              </w:rPr>
            </w:pPr>
            <w:r w:rsidRPr="00167704">
              <w:rPr>
                <w:sz w:val="12"/>
                <w:szCs w:val="14"/>
              </w:rPr>
              <w:t>1</w:t>
            </w:r>
          </w:p>
        </w:tc>
        <w:tc>
          <w:tcPr>
            <w:tcW w:w="1959" w:type="pct"/>
            <w:tcBorders>
              <w:bottom w:val="single" w:sz="4" w:space="0" w:color="auto"/>
            </w:tcBorders>
          </w:tcPr>
          <w:p w14:paraId="023A69FB" w14:textId="77777777" w:rsidR="0028435F" w:rsidRPr="00167704" w:rsidRDefault="0028435F" w:rsidP="0028435F">
            <w:pPr>
              <w:jc w:val="center"/>
              <w:rPr>
                <w:sz w:val="12"/>
                <w:szCs w:val="14"/>
              </w:rPr>
            </w:pPr>
            <w:r w:rsidRPr="00167704">
              <w:rPr>
                <w:sz w:val="12"/>
                <w:szCs w:val="14"/>
              </w:rPr>
              <w:t>2</w:t>
            </w:r>
          </w:p>
        </w:tc>
        <w:tc>
          <w:tcPr>
            <w:tcW w:w="447" w:type="pct"/>
            <w:tcBorders>
              <w:bottom w:val="single" w:sz="4" w:space="0" w:color="auto"/>
            </w:tcBorders>
          </w:tcPr>
          <w:p w14:paraId="16006CF8" w14:textId="77777777" w:rsidR="0028435F" w:rsidRPr="00167704" w:rsidRDefault="0028435F" w:rsidP="0028435F">
            <w:pPr>
              <w:jc w:val="center"/>
              <w:rPr>
                <w:sz w:val="12"/>
                <w:szCs w:val="14"/>
              </w:rPr>
            </w:pPr>
            <w:r w:rsidRPr="00167704">
              <w:rPr>
                <w:sz w:val="12"/>
                <w:szCs w:val="14"/>
              </w:rPr>
              <w:t>3</w:t>
            </w:r>
          </w:p>
        </w:tc>
        <w:tc>
          <w:tcPr>
            <w:tcW w:w="441" w:type="pct"/>
            <w:tcBorders>
              <w:bottom w:val="single" w:sz="4" w:space="0" w:color="auto"/>
            </w:tcBorders>
          </w:tcPr>
          <w:p w14:paraId="29613512" w14:textId="77777777" w:rsidR="0028435F" w:rsidRPr="00167704" w:rsidRDefault="0028435F" w:rsidP="0028435F">
            <w:pPr>
              <w:jc w:val="center"/>
              <w:rPr>
                <w:sz w:val="12"/>
                <w:szCs w:val="14"/>
              </w:rPr>
            </w:pPr>
            <w:r w:rsidRPr="00167704">
              <w:rPr>
                <w:sz w:val="12"/>
                <w:szCs w:val="14"/>
              </w:rPr>
              <w:t>4</w:t>
            </w:r>
          </w:p>
        </w:tc>
        <w:tc>
          <w:tcPr>
            <w:tcW w:w="441" w:type="pct"/>
            <w:tcBorders>
              <w:bottom w:val="single" w:sz="4" w:space="0" w:color="auto"/>
            </w:tcBorders>
          </w:tcPr>
          <w:p w14:paraId="113DCF41" w14:textId="77777777" w:rsidR="0028435F" w:rsidRPr="00167704" w:rsidRDefault="0028435F" w:rsidP="0028435F">
            <w:pPr>
              <w:jc w:val="center"/>
              <w:rPr>
                <w:sz w:val="12"/>
                <w:szCs w:val="14"/>
              </w:rPr>
            </w:pPr>
            <w:r w:rsidRPr="00167704">
              <w:rPr>
                <w:sz w:val="12"/>
                <w:szCs w:val="14"/>
              </w:rPr>
              <w:t>5</w:t>
            </w:r>
          </w:p>
        </w:tc>
        <w:tc>
          <w:tcPr>
            <w:tcW w:w="447" w:type="pct"/>
            <w:tcBorders>
              <w:bottom w:val="single" w:sz="4" w:space="0" w:color="auto"/>
            </w:tcBorders>
          </w:tcPr>
          <w:p w14:paraId="0B44B0AE" w14:textId="77777777" w:rsidR="0028435F" w:rsidRPr="00167704" w:rsidRDefault="0028435F" w:rsidP="0028435F">
            <w:pPr>
              <w:jc w:val="center"/>
              <w:rPr>
                <w:sz w:val="12"/>
                <w:szCs w:val="14"/>
              </w:rPr>
            </w:pPr>
            <w:r w:rsidRPr="00167704">
              <w:rPr>
                <w:sz w:val="12"/>
                <w:szCs w:val="14"/>
              </w:rPr>
              <w:t>6</w:t>
            </w:r>
          </w:p>
        </w:tc>
        <w:tc>
          <w:tcPr>
            <w:tcW w:w="442" w:type="pct"/>
            <w:tcBorders>
              <w:bottom w:val="single" w:sz="4" w:space="0" w:color="auto"/>
            </w:tcBorders>
          </w:tcPr>
          <w:p w14:paraId="653AC24C" w14:textId="77777777" w:rsidR="0028435F" w:rsidRPr="00167704" w:rsidRDefault="0028435F" w:rsidP="0028435F">
            <w:pPr>
              <w:jc w:val="center"/>
              <w:rPr>
                <w:sz w:val="12"/>
                <w:szCs w:val="14"/>
              </w:rPr>
            </w:pPr>
            <w:r w:rsidRPr="00167704">
              <w:rPr>
                <w:sz w:val="12"/>
                <w:szCs w:val="14"/>
              </w:rPr>
              <w:t>7</w:t>
            </w:r>
          </w:p>
        </w:tc>
        <w:tc>
          <w:tcPr>
            <w:tcW w:w="432" w:type="pct"/>
            <w:tcBorders>
              <w:bottom w:val="single" w:sz="4" w:space="0" w:color="auto"/>
            </w:tcBorders>
          </w:tcPr>
          <w:p w14:paraId="1A3CDB91" w14:textId="77777777" w:rsidR="0028435F" w:rsidRPr="00167704" w:rsidRDefault="0028435F" w:rsidP="0028435F">
            <w:pPr>
              <w:jc w:val="center"/>
              <w:rPr>
                <w:sz w:val="12"/>
                <w:szCs w:val="14"/>
              </w:rPr>
            </w:pPr>
            <w:r w:rsidRPr="00167704">
              <w:rPr>
                <w:sz w:val="12"/>
                <w:szCs w:val="14"/>
              </w:rPr>
              <w:t>8</w:t>
            </w:r>
          </w:p>
        </w:tc>
      </w:tr>
      <w:tr w:rsidR="00167704" w:rsidRPr="00167704" w14:paraId="1E3B99D4" w14:textId="77777777" w:rsidTr="0028435F">
        <w:tblPrEx>
          <w:tblLook w:val="0000" w:firstRow="0" w:lastRow="0" w:firstColumn="0" w:lastColumn="0" w:noHBand="0" w:noVBand="0"/>
        </w:tblPrEx>
        <w:trPr>
          <w:trHeight w:val="210"/>
        </w:trPr>
        <w:tc>
          <w:tcPr>
            <w:tcW w:w="390" w:type="pct"/>
          </w:tcPr>
          <w:p w14:paraId="0150DC78" w14:textId="77777777" w:rsidR="0028435F" w:rsidRPr="00167704" w:rsidRDefault="0028435F" w:rsidP="0028435F">
            <w:pPr>
              <w:jc w:val="both"/>
              <w:rPr>
                <w:sz w:val="12"/>
                <w:szCs w:val="14"/>
              </w:rPr>
            </w:pPr>
            <w:r w:rsidRPr="00167704">
              <w:rPr>
                <w:sz w:val="12"/>
                <w:szCs w:val="14"/>
              </w:rPr>
              <w:t>3.1.3.</w:t>
            </w:r>
          </w:p>
        </w:tc>
        <w:tc>
          <w:tcPr>
            <w:tcW w:w="1959" w:type="pct"/>
          </w:tcPr>
          <w:p w14:paraId="1626AA95" w14:textId="77777777" w:rsidR="0028435F" w:rsidRPr="00167704" w:rsidRDefault="0028435F" w:rsidP="0028435F">
            <w:pPr>
              <w:jc w:val="both"/>
              <w:rPr>
                <w:sz w:val="12"/>
                <w:szCs w:val="14"/>
              </w:rPr>
            </w:pPr>
            <w:r w:rsidRPr="00167704">
              <w:rPr>
                <w:sz w:val="12"/>
                <w:szCs w:val="14"/>
              </w:rPr>
              <w:t>Реализация муниципального проекта «Область возможностей.53. Код успеха»</w:t>
            </w:r>
          </w:p>
        </w:tc>
        <w:tc>
          <w:tcPr>
            <w:tcW w:w="447" w:type="pct"/>
          </w:tcPr>
          <w:p w14:paraId="646AD871" w14:textId="77777777" w:rsidR="0028435F" w:rsidRPr="00167704" w:rsidRDefault="0028435F" w:rsidP="0028435F">
            <w:pPr>
              <w:jc w:val="both"/>
              <w:rPr>
                <w:sz w:val="12"/>
                <w:szCs w:val="14"/>
              </w:rPr>
            </w:pPr>
          </w:p>
        </w:tc>
        <w:tc>
          <w:tcPr>
            <w:tcW w:w="441" w:type="pct"/>
          </w:tcPr>
          <w:p w14:paraId="71FE42DF" w14:textId="77777777" w:rsidR="0028435F" w:rsidRPr="00167704" w:rsidRDefault="0028435F" w:rsidP="0028435F">
            <w:pPr>
              <w:jc w:val="both"/>
              <w:rPr>
                <w:sz w:val="12"/>
                <w:szCs w:val="14"/>
              </w:rPr>
            </w:pPr>
          </w:p>
        </w:tc>
        <w:tc>
          <w:tcPr>
            <w:tcW w:w="441" w:type="pct"/>
          </w:tcPr>
          <w:p w14:paraId="42586909" w14:textId="77777777" w:rsidR="0028435F" w:rsidRPr="00167704" w:rsidRDefault="0028435F" w:rsidP="0028435F">
            <w:pPr>
              <w:jc w:val="both"/>
              <w:rPr>
                <w:sz w:val="12"/>
                <w:szCs w:val="14"/>
              </w:rPr>
            </w:pPr>
          </w:p>
        </w:tc>
        <w:tc>
          <w:tcPr>
            <w:tcW w:w="447" w:type="pct"/>
          </w:tcPr>
          <w:p w14:paraId="54C25A35" w14:textId="77777777" w:rsidR="0028435F" w:rsidRPr="00167704" w:rsidRDefault="0028435F" w:rsidP="0028435F">
            <w:pPr>
              <w:jc w:val="both"/>
              <w:rPr>
                <w:sz w:val="12"/>
                <w:szCs w:val="14"/>
              </w:rPr>
            </w:pPr>
          </w:p>
        </w:tc>
        <w:tc>
          <w:tcPr>
            <w:tcW w:w="442" w:type="pct"/>
          </w:tcPr>
          <w:p w14:paraId="3F0B7839" w14:textId="77777777" w:rsidR="0028435F" w:rsidRPr="00167704" w:rsidRDefault="0028435F" w:rsidP="0028435F">
            <w:pPr>
              <w:jc w:val="both"/>
              <w:rPr>
                <w:sz w:val="12"/>
                <w:szCs w:val="14"/>
              </w:rPr>
            </w:pPr>
          </w:p>
        </w:tc>
        <w:tc>
          <w:tcPr>
            <w:tcW w:w="432" w:type="pct"/>
          </w:tcPr>
          <w:p w14:paraId="360FFBCC" w14:textId="77777777" w:rsidR="0028435F" w:rsidRPr="00167704" w:rsidRDefault="0028435F" w:rsidP="0028435F">
            <w:pPr>
              <w:jc w:val="both"/>
              <w:rPr>
                <w:sz w:val="12"/>
                <w:szCs w:val="14"/>
              </w:rPr>
            </w:pPr>
          </w:p>
        </w:tc>
      </w:tr>
    </w:tbl>
    <w:p w14:paraId="6F890FE3" w14:textId="77777777" w:rsidR="0028435F" w:rsidRPr="00167704" w:rsidRDefault="0028435F" w:rsidP="0028435F">
      <w:pPr>
        <w:suppressAutoHyphens/>
        <w:autoSpaceDE w:val="0"/>
        <w:autoSpaceDN w:val="0"/>
        <w:adjustRightInd w:val="0"/>
        <w:jc w:val="right"/>
        <w:rPr>
          <w:sz w:val="14"/>
          <w:szCs w:val="14"/>
        </w:rPr>
      </w:pPr>
      <w:r w:rsidRPr="00167704">
        <w:rPr>
          <w:sz w:val="14"/>
          <w:szCs w:val="14"/>
        </w:rPr>
        <w:t>»</w:t>
      </w:r>
    </w:p>
    <w:p w14:paraId="7833684E" w14:textId="77777777" w:rsidR="0028435F" w:rsidRPr="00167704" w:rsidRDefault="0028435F" w:rsidP="0028435F">
      <w:pPr>
        <w:pStyle w:val="afd"/>
        <w:suppressAutoHyphens/>
        <w:autoSpaceDE w:val="0"/>
        <w:autoSpaceDN w:val="0"/>
        <w:adjustRightInd w:val="0"/>
        <w:ind w:left="0" w:firstLine="284"/>
        <w:jc w:val="both"/>
        <w:rPr>
          <w:rFonts w:eastAsia="Calibri"/>
          <w:bCs/>
          <w:sz w:val="14"/>
          <w:szCs w:val="14"/>
          <w:lang w:eastAsia="en-US"/>
        </w:rPr>
      </w:pPr>
      <w:r w:rsidRPr="00167704">
        <w:rPr>
          <w:rFonts w:eastAsia="Calibri"/>
          <w:sz w:val="14"/>
          <w:szCs w:val="14"/>
          <w:lang w:eastAsia="en-US"/>
        </w:rPr>
        <w:t>1.2. Заменить в разделе  6  Паспорта</w:t>
      </w:r>
      <w:r w:rsidRPr="00167704">
        <w:rPr>
          <w:rFonts w:eastAsia="Calibri"/>
          <w:bCs/>
          <w:sz w:val="14"/>
          <w:szCs w:val="14"/>
          <w:lang w:eastAsia="en-US"/>
        </w:rPr>
        <w:t>:</w:t>
      </w:r>
    </w:p>
    <w:p w14:paraId="67356774" w14:textId="77777777" w:rsidR="0028435F" w:rsidRPr="00167704" w:rsidRDefault="0028435F" w:rsidP="0028435F">
      <w:pPr>
        <w:suppressAutoHyphens/>
        <w:autoSpaceDE w:val="0"/>
        <w:autoSpaceDN w:val="0"/>
        <w:adjustRightInd w:val="0"/>
        <w:ind w:firstLine="284"/>
        <w:contextualSpacing/>
        <w:jc w:val="both"/>
        <w:rPr>
          <w:bCs/>
          <w:sz w:val="14"/>
          <w:szCs w:val="14"/>
        </w:rPr>
      </w:pPr>
      <w:r w:rsidRPr="00167704">
        <w:rPr>
          <w:bCs/>
          <w:sz w:val="14"/>
          <w:szCs w:val="14"/>
        </w:rPr>
        <w:t>в графе 3 строки «2021» цифру «</w:t>
      </w:r>
      <w:r w:rsidRPr="00167704">
        <w:rPr>
          <w:spacing w:val="-6"/>
          <w:sz w:val="14"/>
          <w:szCs w:val="14"/>
        </w:rPr>
        <w:t>109927,77300» на «111396,07300»;</w:t>
      </w:r>
    </w:p>
    <w:p w14:paraId="06CEB55F" w14:textId="77777777" w:rsidR="0028435F" w:rsidRPr="00167704" w:rsidRDefault="0028435F" w:rsidP="0028435F">
      <w:pPr>
        <w:suppressAutoHyphens/>
        <w:autoSpaceDE w:val="0"/>
        <w:autoSpaceDN w:val="0"/>
        <w:adjustRightInd w:val="0"/>
        <w:ind w:firstLine="284"/>
        <w:contextualSpacing/>
        <w:jc w:val="both"/>
        <w:rPr>
          <w:sz w:val="14"/>
          <w:szCs w:val="14"/>
        </w:rPr>
      </w:pPr>
      <w:r w:rsidRPr="00167704">
        <w:rPr>
          <w:spacing w:val="-6"/>
          <w:sz w:val="14"/>
          <w:szCs w:val="14"/>
        </w:rPr>
        <w:t>в графе 3 строки «ВСЕГО» цифру «546789,47300» на «549518,27300»</w:t>
      </w:r>
      <w:r w:rsidRPr="00167704">
        <w:rPr>
          <w:sz w:val="14"/>
          <w:szCs w:val="14"/>
        </w:rPr>
        <w:t>;</w:t>
      </w:r>
    </w:p>
    <w:p w14:paraId="4310A406" w14:textId="77777777" w:rsidR="0028435F" w:rsidRPr="00167704" w:rsidRDefault="0028435F" w:rsidP="0028435F">
      <w:pPr>
        <w:suppressAutoHyphens/>
        <w:autoSpaceDE w:val="0"/>
        <w:autoSpaceDN w:val="0"/>
        <w:adjustRightInd w:val="0"/>
        <w:ind w:firstLine="284"/>
        <w:contextualSpacing/>
        <w:jc w:val="both"/>
        <w:rPr>
          <w:bCs/>
          <w:sz w:val="14"/>
          <w:szCs w:val="14"/>
        </w:rPr>
      </w:pPr>
      <w:r w:rsidRPr="00167704">
        <w:rPr>
          <w:bCs/>
          <w:sz w:val="14"/>
          <w:szCs w:val="14"/>
        </w:rPr>
        <w:t>в графе 4 строки «2021» цифру «</w:t>
      </w:r>
      <w:r w:rsidRPr="00167704">
        <w:rPr>
          <w:spacing w:val="-6"/>
          <w:sz w:val="14"/>
          <w:szCs w:val="14"/>
        </w:rPr>
        <w:t>38279,60200» на «39606,68600»;</w:t>
      </w:r>
    </w:p>
    <w:p w14:paraId="707161F4" w14:textId="77777777" w:rsidR="0028435F" w:rsidRPr="00167704" w:rsidRDefault="0028435F" w:rsidP="0028435F">
      <w:pPr>
        <w:suppressAutoHyphens/>
        <w:autoSpaceDE w:val="0"/>
        <w:autoSpaceDN w:val="0"/>
        <w:adjustRightInd w:val="0"/>
        <w:ind w:firstLine="284"/>
        <w:contextualSpacing/>
        <w:jc w:val="both"/>
        <w:rPr>
          <w:sz w:val="14"/>
          <w:szCs w:val="14"/>
        </w:rPr>
      </w:pPr>
      <w:r w:rsidRPr="00167704">
        <w:rPr>
          <w:spacing w:val="-6"/>
          <w:sz w:val="14"/>
          <w:szCs w:val="14"/>
        </w:rPr>
        <w:t>в графе 4 строки «ВСЕГО» цифру «224971,31000» на «226738,59400»</w:t>
      </w:r>
      <w:r w:rsidRPr="00167704">
        <w:rPr>
          <w:sz w:val="14"/>
          <w:szCs w:val="14"/>
        </w:rPr>
        <w:t>;</w:t>
      </w:r>
    </w:p>
    <w:p w14:paraId="48C7BD6F" w14:textId="77777777" w:rsidR="0028435F" w:rsidRPr="00167704" w:rsidRDefault="0028435F" w:rsidP="0028435F">
      <w:pPr>
        <w:suppressAutoHyphens/>
        <w:autoSpaceDE w:val="0"/>
        <w:autoSpaceDN w:val="0"/>
        <w:adjustRightInd w:val="0"/>
        <w:ind w:firstLine="284"/>
        <w:contextualSpacing/>
        <w:jc w:val="both"/>
        <w:rPr>
          <w:sz w:val="14"/>
          <w:szCs w:val="14"/>
        </w:rPr>
      </w:pPr>
      <w:r w:rsidRPr="00167704">
        <w:rPr>
          <w:spacing w:val="-6"/>
          <w:sz w:val="14"/>
          <w:szCs w:val="14"/>
        </w:rPr>
        <w:t>в графе 7 строки «2021» цифру «157128,00200» на «159923,38600»;</w:t>
      </w:r>
    </w:p>
    <w:p w14:paraId="31BB2577" w14:textId="77777777" w:rsidR="0028435F" w:rsidRPr="00167704" w:rsidRDefault="0028435F" w:rsidP="0028435F">
      <w:pPr>
        <w:suppressAutoHyphens/>
        <w:autoSpaceDE w:val="0"/>
        <w:autoSpaceDN w:val="0"/>
        <w:adjustRightInd w:val="0"/>
        <w:ind w:firstLine="284"/>
        <w:contextualSpacing/>
        <w:jc w:val="both"/>
        <w:rPr>
          <w:spacing w:val="-6"/>
          <w:sz w:val="14"/>
          <w:szCs w:val="14"/>
        </w:rPr>
      </w:pPr>
      <w:r w:rsidRPr="00167704">
        <w:rPr>
          <w:spacing w:val="-6"/>
          <w:sz w:val="14"/>
          <w:szCs w:val="14"/>
        </w:rPr>
        <w:t>в графе 7 строки «ВСЕГО» цифру «790368,21000» на «794864,29400».</w:t>
      </w:r>
    </w:p>
    <w:p w14:paraId="73990D69" w14:textId="77777777" w:rsidR="0028435F" w:rsidRPr="00167704" w:rsidRDefault="0028435F" w:rsidP="0028435F">
      <w:pPr>
        <w:suppressAutoHyphens/>
        <w:autoSpaceDE w:val="0"/>
        <w:autoSpaceDN w:val="0"/>
        <w:adjustRightInd w:val="0"/>
        <w:ind w:firstLine="284"/>
        <w:contextualSpacing/>
        <w:jc w:val="both"/>
        <w:rPr>
          <w:spacing w:val="-6"/>
          <w:sz w:val="14"/>
          <w:szCs w:val="14"/>
        </w:rPr>
      </w:pPr>
      <w:r w:rsidRPr="00167704">
        <w:rPr>
          <w:spacing w:val="-6"/>
          <w:sz w:val="14"/>
          <w:szCs w:val="14"/>
        </w:rPr>
        <w:t>1.3. Изложить Мероприятия муниципальной программы в редакции:</w:t>
      </w:r>
    </w:p>
    <w:p w14:paraId="51A4646A" w14:textId="77777777" w:rsidR="0028435F" w:rsidRPr="00167704" w:rsidRDefault="0028435F" w:rsidP="0028435F">
      <w:pPr>
        <w:suppressAutoHyphens/>
        <w:autoSpaceDE w:val="0"/>
        <w:autoSpaceDN w:val="0"/>
        <w:adjustRightInd w:val="0"/>
        <w:contextualSpacing/>
        <w:jc w:val="both"/>
        <w:rPr>
          <w:sz w:val="14"/>
          <w:szCs w:val="14"/>
        </w:rPr>
      </w:pPr>
      <w:r w:rsidRPr="00167704">
        <w:rPr>
          <w:spacing w:val="-6"/>
          <w:sz w:val="14"/>
          <w:szCs w:val="14"/>
        </w:rPr>
        <w:t>«</w:t>
      </w:r>
      <w:bookmarkStart w:id="4" w:name="sub_1082"/>
    </w:p>
    <w:tbl>
      <w:tblPr>
        <w:tblW w:w="0" w:type="auto"/>
        <w:tblInd w:w="-5" w:type="dxa"/>
        <w:tblLook w:val="04A0" w:firstRow="1" w:lastRow="0" w:firstColumn="1" w:lastColumn="0" w:noHBand="0" w:noVBand="1"/>
      </w:tblPr>
      <w:tblGrid>
        <w:gridCol w:w="263"/>
        <w:gridCol w:w="477"/>
        <w:gridCol w:w="552"/>
        <w:gridCol w:w="388"/>
        <w:gridCol w:w="456"/>
        <w:gridCol w:w="470"/>
        <w:gridCol w:w="420"/>
        <w:gridCol w:w="420"/>
        <w:gridCol w:w="420"/>
        <w:gridCol w:w="420"/>
        <w:gridCol w:w="420"/>
        <w:gridCol w:w="420"/>
      </w:tblGrid>
      <w:tr w:rsidR="00167704" w:rsidRPr="00167704" w14:paraId="65797802" w14:textId="77777777" w:rsidTr="0028435F">
        <w:trPr>
          <w:trHeight w:val="20"/>
        </w:trPr>
        <w:tc>
          <w:tcPr>
            <w:tcW w:w="0" w:type="auto"/>
            <w:vMerge w:val="restart"/>
            <w:tcBorders>
              <w:top w:val="single" w:sz="4" w:space="0" w:color="000000"/>
              <w:left w:val="single" w:sz="4" w:space="0" w:color="000000"/>
              <w:bottom w:val="single" w:sz="4" w:space="0" w:color="000000"/>
              <w:right w:val="nil"/>
            </w:tcBorders>
          </w:tcPr>
          <w:bookmarkEnd w:id="4"/>
          <w:p w14:paraId="2AAD064F" w14:textId="77777777" w:rsidR="0028435F" w:rsidRPr="00167704" w:rsidRDefault="0028435F" w:rsidP="0028435F">
            <w:pPr>
              <w:suppressAutoHyphens/>
              <w:contextualSpacing/>
              <w:jc w:val="center"/>
              <w:rPr>
                <w:sz w:val="10"/>
                <w:szCs w:val="14"/>
              </w:rPr>
            </w:pPr>
            <w:r w:rsidRPr="00167704">
              <w:rPr>
                <w:sz w:val="10"/>
                <w:szCs w:val="14"/>
              </w:rPr>
              <w:t>№ п/п</w:t>
            </w:r>
          </w:p>
        </w:tc>
        <w:tc>
          <w:tcPr>
            <w:tcW w:w="0" w:type="auto"/>
            <w:vMerge w:val="restart"/>
            <w:tcBorders>
              <w:top w:val="single" w:sz="4" w:space="0" w:color="000000"/>
              <w:left w:val="single" w:sz="4" w:space="0" w:color="000000"/>
              <w:bottom w:val="single" w:sz="4" w:space="0" w:color="000000"/>
              <w:right w:val="nil"/>
            </w:tcBorders>
          </w:tcPr>
          <w:p w14:paraId="4AD7C955" w14:textId="77777777" w:rsidR="0028435F" w:rsidRPr="00167704" w:rsidRDefault="0028435F" w:rsidP="0028435F">
            <w:pPr>
              <w:suppressAutoHyphens/>
              <w:contextualSpacing/>
              <w:jc w:val="center"/>
              <w:rPr>
                <w:sz w:val="10"/>
                <w:szCs w:val="14"/>
              </w:rPr>
            </w:pPr>
            <w:r w:rsidRPr="00167704">
              <w:rPr>
                <w:sz w:val="10"/>
                <w:szCs w:val="14"/>
              </w:rPr>
              <w:t>Наименование мероприятия</w:t>
            </w:r>
          </w:p>
        </w:tc>
        <w:tc>
          <w:tcPr>
            <w:tcW w:w="0" w:type="auto"/>
            <w:vMerge w:val="restart"/>
            <w:tcBorders>
              <w:top w:val="single" w:sz="4" w:space="0" w:color="000000"/>
              <w:left w:val="single" w:sz="4" w:space="0" w:color="000000"/>
              <w:bottom w:val="single" w:sz="4" w:space="0" w:color="000000"/>
              <w:right w:val="nil"/>
            </w:tcBorders>
          </w:tcPr>
          <w:p w14:paraId="5353AA67" w14:textId="77777777" w:rsidR="0028435F" w:rsidRPr="00167704" w:rsidRDefault="0028435F" w:rsidP="0028435F">
            <w:pPr>
              <w:suppressAutoHyphens/>
              <w:contextualSpacing/>
              <w:jc w:val="center"/>
              <w:rPr>
                <w:sz w:val="10"/>
                <w:szCs w:val="14"/>
              </w:rPr>
            </w:pPr>
            <w:r w:rsidRPr="00167704">
              <w:rPr>
                <w:sz w:val="10"/>
                <w:szCs w:val="14"/>
              </w:rPr>
              <w:t>Исполнитель</w:t>
            </w:r>
          </w:p>
        </w:tc>
        <w:tc>
          <w:tcPr>
            <w:tcW w:w="0" w:type="auto"/>
            <w:vMerge w:val="restart"/>
            <w:tcBorders>
              <w:top w:val="single" w:sz="4" w:space="0" w:color="000000"/>
              <w:left w:val="single" w:sz="4" w:space="0" w:color="000000"/>
              <w:bottom w:val="single" w:sz="4" w:space="0" w:color="000000"/>
              <w:right w:val="nil"/>
            </w:tcBorders>
          </w:tcPr>
          <w:p w14:paraId="4BBD1A2B" w14:textId="77777777" w:rsidR="0028435F" w:rsidRPr="00167704" w:rsidRDefault="0028435F" w:rsidP="0028435F">
            <w:pPr>
              <w:suppressAutoHyphens/>
              <w:contextualSpacing/>
              <w:jc w:val="center"/>
              <w:rPr>
                <w:sz w:val="10"/>
                <w:szCs w:val="14"/>
              </w:rPr>
            </w:pPr>
            <w:r w:rsidRPr="00167704">
              <w:rPr>
                <w:sz w:val="10"/>
                <w:szCs w:val="14"/>
              </w:rPr>
              <w:t>Срок реализации</w:t>
            </w:r>
          </w:p>
        </w:tc>
        <w:tc>
          <w:tcPr>
            <w:tcW w:w="0" w:type="auto"/>
            <w:vMerge w:val="restart"/>
            <w:tcBorders>
              <w:top w:val="single" w:sz="4" w:space="0" w:color="000000"/>
              <w:left w:val="single" w:sz="4" w:space="0" w:color="000000"/>
              <w:bottom w:val="single" w:sz="4" w:space="0" w:color="000000"/>
              <w:right w:val="nil"/>
            </w:tcBorders>
          </w:tcPr>
          <w:p w14:paraId="30A1BAEA" w14:textId="77777777" w:rsidR="0028435F" w:rsidRPr="00167704" w:rsidRDefault="0028435F" w:rsidP="0028435F">
            <w:pPr>
              <w:suppressAutoHyphens/>
              <w:contextualSpacing/>
              <w:jc w:val="center"/>
              <w:rPr>
                <w:sz w:val="10"/>
                <w:szCs w:val="14"/>
              </w:rPr>
            </w:pPr>
            <w:r w:rsidRPr="00167704">
              <w:rPr>
                <w:sz w:val="10"/>
                <w:szCs w:val="14"/>
              </w:rPr>
              <w:t>Целевой показатель (номер целевого показатели из паспорта муниципальной программы)</w:t>
            </w:r>
          </w:p>
        </w:tc>
        <w:tc>
          <w:tcPr>
            <w:tcW w:w="0" w:type="auto"/>
            <w:vMerge w:val="restart"/>
            <w:tcBorders>
              <w:top w:val="single" w:sz="4" w:space="0" w:color="000000"/>
              <w:left w:val="single" w:sz="4" w:space="0" w:color="000000"/>
              <w:bottom w:val="single" w:sz="4" w:space="0" w:color="000000"/>
              <w:right w:val="nil"/>
            </w:tcBorders>
          </w:tcPr>
          <w:p w14:paraId="478C6DF0" w14:textId="77777777" w:rsidR="0028435F" w:rsidRPr="00167704" w:rsidRDefault="0028435F" w:rsidP="0028435F">
            <w:pPr>
              <w:suppressAutoHyphens/>
              <w:contextualSpacing/>
              <w:jc w:val="center"/>
              <w:rPr>
                <w:sz w:val="10"/>
                <w:szCs w:val="14"/>
              </w:rPr>
            </w:pPr>
            <w:r w:rsidRPr="00167704">
              <w:rPr>
                <w:sz w:val="10"/>
                <w:szCs w:val="14"/>
              </w:rPr>
              <w:t>Источник финансирования</w:t>
            </w:r>
          </w:p>
        </w:tc>
        <w:tc>
          <w:tcPr>
            <w:tcW w:w="0" w:type="auto"/>
            <w:gridSpan w:val="6"/>
            <w:tcBorders>
              <w:top w:val="single" w:sz="4" w:space="0" w:color="000000"/>
              <w:left w:val="single" w:sz="4" w:space="0" w:color="000000"/>
              <w:bottom w:val="single" w:sz="4" w:space="0" w:color="000000"/>
              <w:right w:val="single" w:sz="4" w:space="0" w:color="000000"/>
            </w:tcBorders>
          </w:tcPr>
          <w:p w14:paraId="71625C3D" w14:textId="77777777" w:rsidR="0028435F" w:rsidRPr="00167704" w:rsidRDefault="0028435F" w:rsidP="0028435F">
            <w:pPr>
              <w:suppressAutoHyphens/>
              <w:contextualSpacing/>
              <w:jc w:val="center"/>
              <w:rPr>
                <w:sz w:val="10"/>
                <w:szCs w:val="14"/>
              </w:rPr>
            </w:pPr>
            <w:r w:rsidRPr="00167704">
              <w:rPr>
                <w:sz w:val="10"/>
                <w:szCs w:val="14"/>
              </w:rPr>
              <w:t>Объем финансирования по годам (тыс. руб.)</w:t>
            </w:r>
          </w:p>
        </w:tc>
      </w:tr>
      <w:tr w:rsidR="00167704" w:rsidRPr="00167704" w14:paraId="2D4E15B7" w14:textId="77777777" w:rsidTr="0028435F">
        <w:trPr>
          <w:trHeight w:val="20"/>
        </w:trPr>
        <w:tc>
          <w:tcPr>
            <w:tcW w:w="0" w:type="auto"/>
            <w:vMerge/>
            <w:tcBorders>
              <w:top w:val="single" w:sz="4" w:space="0" w:color="000000"/>
              <w:left w:val="single" w:sz="4" w:space="0" w:color="000000"/>
              <w:bottom w:val="single" w:sz="4" w:space="0" w:color="000000"/>
              <w:right w:val="nil"/>
            </w:tcBorders>
            <w:vAlign w:val="center"/>
          </w:tcPr>
          <w:p w14:paraId="7FFDDBA2" w14:textId="77777777" w:rsidR="0028435F" w:rsidRPr="00167704" w:rsidRDefault="0028435F" w:rsidP="0028435F">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14:paraId="48DFE02B" w14:textId="77777777" w:rsidR="0028435F" w:rsidRPr="00167704" w:rsidRDefault="0028435F" w:rsidP="0028435F">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14:paraId="4FA7B773" w14:textId="77777777" w:rsidR="0028435F" w:rsidRPr="00167704" w:rsidRDefault="0028435F" w:rsidP="0028435F">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14:paraId="70358AD8" w14:textId="77777777" w:rsidR="0028435F" w:rsidRPr="00167704" w:rsidRDefault="0028435F" w:rsidP="0028435F">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14:paraId="511C7907" w14:textId="77777777" w:rsidR="0028435F" w:rsidRPr="00167704" w:rsidRDefault="0028435F" w:rsidP="0028435F">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14:paraId="4C5BE56C" w14:textId="77777777" w:rsidR="0028435F" w:rsidRPr="00167704" w:rsidRDefault="0028435F" w:rsidP="0028435F">
            <w:pPr>
              <w:suppressAutoHyphens/>
              <w:contextualSpacing/>
              <w:rPr>
                <w:sz w:val="10"/>
                <w:szCs w:val="14"/>
              </w:rPr>
            </w:pPr>
          </w:p>
        </w:tc>
        <w:tc>
          <w:tcPr>
            <w:tcW w:w="0" w:type="auto"/>
            <w:tcBorders>
              <w:top w:val="single" w:sz="4" w:space="0" w:color="000000"/>
              <w:left w:val="single" w:sz="4" w:space="0" w:color="000000"/>
              <w:bottom w:val="single" w:sz="4" w:space="0" w:color="000000"/>
              <w:right w:val="nil"/>
            </w:tcBorders>
            <w:vAlign w:val="center"/>
          </w:tcPr>
          <w:p w14:paraId="7C7D3EF1" w14:textId="77777777" w:rsidR="0028435F" w:rsidRPr="00167704" w:rsidRDefault="0028435F" w:rsidP="0028435F">
            <w:pPr>
              <w:suppressAutoHyphens/>
              <w:contextualSpacing/>
              <w:jc w:val="center"/>
              <w:rPr>
                <w:sz w:val="10"/>
                <w:szCs w:val="14"/>
              </w:rPr>
            </w:pPr>
            <w:r w:rsidRPr="00167704">
              <w:rPr>
                <w:sz w:val="10"/>
                <w:szCs w:val="14"/>
              </w:rPr>
              <w:t>2021</w:t>
            </w:r>
          </w:p>
        </w:tc>
        <w:tc>
          <w:tcPr>
            <w:tcW w:w="0" w:type="auto"/>
            <w:tcBorders>
              <w:top w:val="single" w:sz="4" w:space="0" w:color="000000"/>
              <w:left w:val="single" w:sz="4" w:space="0" w:color="000000"/>
              <w:bottom w:val="single" w:sz="4" w:space="0" w:color="000000"/>
              <w:right w:val="nil"/>
            </w:tcBorders>
            <w:vAlign w:val="center"/>
          </w:tcPr>
          <w:p w14:paraId="6BE4942A" w14:textId="77777777" w:rsidR="0028435F" w:rsidRPr="00167704" w:rsidRDefault="0028435F" w:rsidP="0028435F">
            <w:pPr>
              <w:suppressAutoHyphens/>
              <w:contextualSpacing/>
              <w:jc w:val="center"/>
              <w:rPr>
                <w:sz w:val="10"/>
                <w:szCs w:val="14"/>
              </w:rPr>
            </w:pPr>
            <w:r w:rsidRPr="00167704">
              <w:rPr>
                <w:sz w:val="10"/>
                <w:szCs w:val="14"/>
              </w:rPr>
              <w:t>2022</w:t>
            </w:r>
          </w:p>
        </w:tc>
        <w:tc>
          <w:tcPr>
            <w:tcW w:w="0" w:type="auto"/>
            <w:tcBorders>
              <w:top w:val="single" w:sz="4" w:space="0" w:color="000000"/>
              <w:left w:val="single" w:sz="4" w:space="0" w:color="000000"/>
              <w:bottom w:val="single" w:sz="4" w:space="0" w:color="000000"/>
              <w:right w:val="nil"/>
            </w:tcBorders>
            <w:vAlign w:val="center"/>
          </w:tcPr>
          <w:p w14:paraId="3B150FC3" w14:textId="77777777" w:rsidR="0028435F" w:rsidRPr="00167704" w:rsidRDefault="0028435F" w:rsidP="0028435F">
            <w:pPr>
              <w:suppressAutoHyphens/>
              <w:contextualSpacing/>
              <w:jc w:val="center"/>
              <w:rPr>
                <w:sz w:val="10"/>
                <w:szCs w:val="14"/>
              </w:rPr>
            </w:pPr>
            <w:r w:rsidRPr="00167704">
              <w:rPr>
                <w:sz w:val="10"/>
                <w:szCs w:val="14"/>
              </w:rPr>
              <w:t>2023</w:t>
            </w:r>
          </w:p>
        </w:tc>
        <w:tc>
          <w:tcPr>
            <w:tcW w:w="0" w:type="auto"/>
            <w:tcBorders>
              <w:top w:val="single" w:sz="4" w:space="0" w:color="000000"/>
              <w:left w:val="single" w:sz="4" w:space="0" w:color="000000"/>
              <w:bottom w:val="single" w:sz="4" w:space="0" w:color="000000"/>
              <w:right w:val="nil"/>
            </w:tcBorders>
            <w:vAlign w:val="center"/>
          </w:tcPr>
          <w:p w14:paraId="320A7319" w14:textId="77777777" w:rsidR="0028435F" w:rsidRPr="00167704" w:rsidRDefault="0028435F" w:rsidP="0028435F">
            <w:pPr>
              <w:suppressAutoHyphens/>
              <w:contextualSpacing/>
              <w:jc w:val="center"/>
              <w:rPr>
                <w:sz w:val="10"/>
                <w:szCs w:val="14"/>
              </w:rPr>
            </w:pPr>
            <w:r w:rsidRPr="00167704">
              <w:rPr>
                <w:sz w:val="10"/>
                <w:szCs w:val="14"/>
              </w:rPr>
              <w:t>2024</w:t>
            </w:r>
          </w:p>
        </w:tc>
        <w:tc>
          <w:tcPr>
            <w:tcW w:w="0" w:type="auto"/>
            <w:tcBorders>
              <w:top w:val="single" w:sz="4" w:space="0" w:color="000000"/>
              <w:left w:val="single" w:sz="4" w:space="0" w:color="000000"/>
              <w:bottom w:val="single" w:sz="4" w:space="0" w:color="000000"/>
              <w:right w:val="nil"/>
            </w:tcBorders>
            <w:vAlign w:val="center"/>
          </w:tcPr>
          <w:p w14:paraId="55EE55F4" w14:textId="77777777" w:rsidR="0028435F" w:rsidRPr="00167704" w:rsidRDefault="0028435F" w:rsidP="0028435F">
            <w:pPr>
              <w:suppressAutoHyphens/>
              <w:contextualSpacing/>
              <w:jc w:val="center"/>
              <w:rPr>
                <w:sz w:val="10"/>
                <w:szCs w:val="14"/>
              </w:rPr>
            </w:pPr>
            <w:r w:rsidRPr="00167704">
              <w:rPr>
                <w:sz w:val="10"/>
                <w:szCs w:val="14"/>
              </w:rPr>
              <w:t>2025</w:t>
            </w:r>
          </w:p>
        </w:tc>
        <w:tc>
          <w:tcPr>
            <w:tcW w:w="0" w:type="auto"/>
            <w:tcBorders>
              <w:top w:val="single" w:sz="4" w:space="0" w:color="000000"/>
              <w:left w:val="single" w:sz="4" w:space="0" w:color="000000"/>
              <w:bottom w:val="single" w:sz="4" w:space="0" w:color="000000"/>
              <w:right w:val="single" w:sz="4" w:space="0" w:color="000000"/>
            </w:tcBorders>
            <w:vAlign w:val="center"/>
          </w:tcPr>
          <w:p w14:paraId="3364639C" w14:textId="77777777" w:rsidR="0028435F" w:rsidRPr="00167704" w:rsidRDefault="0028435F" w:rsidP="0028435F">
            <w:pPr>
              <w:suppressAutoHyphens/>
              <w:contextualSpacing/>
              <w:jc w:val="center"/>
              <w:rPr>
                <w:sz w:val="10"/>
                <w:szCs w:val="14"/>
              </w:rPr>
            </w:pPr>
            <w:r w:rsidRPr="00167704">
              <w:rPr>
                <w:sz w:val="10"/>
                <w:szCs w:val="14"/>
              </w:rPr>
              <w:t>2026</w:t>
            </w:r>
          </w:p>
        </w:tc>
      </w:tr>
      <w:tr w:rsidR="00167704" w:rsidRPr="00167704" w14:paraId="2DCBDA0D" w14:textId="77777777" w:rsidTr="0028435F">
        <w:trPr>
          <w:trHeight w:val="20"/>
        </w:trPr>
        <w:tc>
          <w:tcPr>
            <w:tcW w:w="0" w:type="auto"/>
            <w:tcBorders>
              <w:top w:val="single" w:sz="4" w:space="0" w:color="000000"/>
              <w:left w:val="single" w:sz="4" w:space="0" w:color="000000"/>
              <w:bottom w:val="single" w:sz="4" w:space="0" w:color="000000"/>
              <w:right w:val="nil"/>
            </w:tcBorders>
          </w:tcPr>
          <w:p w14:paraId="27A3D03E" w14:textId="77777777" w:rsidR="0028435F" w:rsidRPr="00167704" w:rsidRDefault="0028435F" w:rsidP="0028435F">
            <w:pPr>
              <w:suppressAutoHyphens/>
              <w:contextualSpacing/>
              <w:jc w:val="center"/>
              <w:rPr>
                <w:sz w:val="10"/>
                <w:szCs w:val="14"/>
              </w:rPr>
            </w:pPr>
            <w:r w:rsidRPr="00167704">
              <w:rPr>
                <w:sz w:val="10"/>
                <w:szCs w:val="14"/>
              </w:rPr>
              <w:t>1</w:t>
            </w:r>
          </w:p>
        </w:tc>
        <w:tc>
          <w:tcPr>
            <w:tcW w:w="0" w:type="auto"/>
            <w:tcBorders>
              <w:top w:val="single" w:sz="4" w:space="0" w:color="000000"/>
              <w:left w:val="single" w:sz="4" w:space="0" w:color="000000"/>
              <w:bottom w:val="single" w:sz="4" w:space="0" w:color="000000"/>
              <w:right w:val="nil"/>
            </w:tcBorders>
          </w:tcPr>
          <w:p w14:paraId="5278AE4B" w14:textId="77777777" w:rsidR="0028435F" w:rsidRPr="00167704" w:rsidRDefault="0028435F" w:rsidP="0028435F">
            <w:pPr>
              <w:suppressAutoHyphens/>
              <w:contextualSpacing/>
              <w:jc w:val="center"/>
              <w:rPr>
                <w:sz w:val="10"/>
                <w:szCs w:val="14"/>
              </w:rPr>
            </w:pPr>
            <w:r w:rsidRPr="00167704">
              <w:rPr>
                <w:sz w:val="10"/>
                <w:szCs w:val="14"/>
              </w:rPr>
              <w:t>2</w:t>
            </w:r>
          </w:p>
        </w:tc>
        <w:tc>
          <w:tcPr>
            <w:tcW w:w="0" w:type="auto"/>
            <w:tcBorders>
              <w:top w:val="single" w:sz="4" w:space="0" w:color="000000"/>
              <w:left w:val="single" w:sz="4" w:space="0" w:color="000000"/>
              <w:bottom w:val="single" w:sz="4" w:space="0" w:color="000000"/>
              <w:right w:val="nil"/>
            </w:tcBorders>
          </w:tcPr>
          <w:p w14:paraId="7AC34FEE" w14:textId="77777777" w:rsidR="0028435F" w:rsidRPr="00167704" w:rsidRDefault="0028435F" w:rsidP="0028435F">
            <w:pPr>
              <w:suppressAutoHyphens/>
              <w:contextualSpacing/>
              <w:jc w:val="center"/>
              <w:rPr>
                <w:sz w:val="10"/>
                <w:szCs w:val="14"/>
              </w:rPr>
            </w:pPr>
            <w:r w:rsidRPr="00167704">
              <w:rPr>
                <w:sz w:val="10"/>
                <w:szCs w:val="14"/>
              </w:rPr>
              <w:t>3</w:t>
            </w:r>
          </w:p>
        </w:tc>
        <w:tc>
          <w:tcPr>
            <w:tcW w:w="0" w:type="auto"/>
            <w:tcBorders>
              <w:top w:val="single" w:sz="4" w:space="0" w:color="000000"/>
              <w:left w:val="single" w:sz="4" w:space="0" w:color="000000"/>
              <w:bottom w:val="single" w:sz="4" w:space="0" w:color="000000"/>
              <w:right w:val="nil"/>
            </w:tcBorders>
          </w:tcPr>
          <w:p w14:paraId="31DE51C0" w14:textId="77777777" w:rsidR="0028435F" w:rsidRPr="00167704" w:rsidRDefault="0028435F" w:rsidP="0028435F">
            <w:pPr>
              <w:suppressAutoHyphens/>
              <w:contextualSpacing/>
              <w:jc w:val="center"/>
              <w:rPr>
                <w:sz w:val="10"/>
                <w:szCs w:val="14"/>
              </w:rPr>
            </w:pPr>
            <w:r w:rsidRPr="00167704">
              <w:rPr>
                <w:sz w:val="10"/>
                <w:szCs w:val="14"/>
              </w:rPr>
              <w:t>4</w:t>
            </w:r>
          </w:p>
        </w:tc>
        <w:tc>
          <w:tcPr>
            <w:tcW w:w="0" w:type="auto"/>
            <w:tcBorders>
              <w:top w:val="single" w:sz="4" w:space="0" w:color="000000"/>
              <w:left w:val="single" w:sz="4" w:space="0" w:color="000000"/>
              <w:bottom w:val="single" w:sz="4" w:space="0" w:color="000000"/>
              <w:right w:val="nil"/>
            </w:tcBorders>
          </w:tcPr>
          <w:p w14:paraId="38F308FE" w14:textId="77777777" w:rsidR="0028435F" w:rsidRPr="00167704" w:rsidRDefault="0028435F" w:rsidP="0028435F">
            <w:pPr>
              <w:suppressAutoHyphens/>
              <w:contextualSpacing/>
              <w:jc w:val="center"/>
              <w:rPr>
                <w:sz w:val="10"/>
                <w:szCs w:val="14"/>
              </w:rPr>
            </w:pPr>
            <w:r w:rsidRPr="00167704">
              <w:rPr>
                <w:sz w:val="10"/>
                <w:szCs w:val="14"/>
              </w:rPr>
              <w:t>5</w:t>
            </w:r>
          </w:p>
        </w:tc>
        <w:tc>
          <w:tcPr>
            <w:tcW w:w="0" w:type="auto"/>
            <w:tcBorders>
              <w:top w:val="single" w:sz="4" w:space="0" w:color="000000"/>
              <w:left w:val="single" w:sz="4" w:space="0" w:color="000000"/>
              <w:bottom w:val="single" w:sz="4" w:space="0" w:color="000000"/>
              <w:right w:val="nil"/>
            </w:tcBorders>
          </w:tcPr>
          <w:p w14:paraId="5EACD4BC" w14:textId="77777777" w:rsidR="0028435F" w:rsidRPr="00167704" w:rsidRDefault="0028435F" w:rsidP="0028435F">
            <w:pPr>
              <w:suppressAutoHyphens/>
              <w:contextualSpacing/>
              <w:jc w:val="center"/>
              <w:rPr>
                <w:sz w:val="10"/>
                <w:szCs w:val="14"/>
              </w:rPr>
            </w:pPr>
            <w:r w:rsidRPr="00167704">
              <w:rPr>
                <w:sz w:val="10"/>
                <w:szCs w:val="14"/>
              </w:rPr>
              <w:t>6</w:t>
            </w:r>
          </w:p>
          <w:p w14:paraId="276A0FAF" w14:textId="77777777" w:rsidR="0028435F" w:rsidRPr="00167704" w:rsidRDefault="0028435F" w:rsidP="0028435F">
            <w:pPr>
              <w:suppressAutoHyphens/>
              <w:contextualSpacing/>
              <w:jc w:val="center"/>
              <w:rPr>
                <w:sz w:val="10"/>
                <w:szCs w:val="14"/>
              </w:rPr>
            </w:pPr>
          </w:p>
        </w:tc>
        <w:tc>
          <w:tcPr>
            <w:tcW w:w="0" w:type="auto"/>
            <w:tcBorders>
              <w:top w:val="single" w:sz="4" w:space="0" w:color="000000"/>
              <w:left w:val="single" w:sz="4" w:space="0" w:color="000000"/>
              <w:bottom w:val="single" w:sz="4" w:space="0" w:color="000000"/>
              <w:right w:val="nil"/>
            </w:tcBorders>
          </w:tcPr>
          <w:p w14:paraId="2AE868D1" w14:textId="77777777" w:rsidR="0028435F" w:rsidRPr="00167704" w:rsidRDefault="0028435F" w:rsidP="0028435F">
            <w:pPr>
              <w:suppressAutoHyphens/>
              <w:contextualSpacing/>
              <w:jc w:val="center"/>
              <w:rPr>
                <w:sz w:val="10"/>
                <w:szCs w:val="14"/>
              </w:rPr>
            </w:pPr>
            <w:r w:rsidRPr="00167704">
              <w:rPr>
                <w:sz w:val="10"/>
                <w:szCs w:val="14"/>
              </w:rPr>
              <w:t>7</w:t>
            </w:r>
          </w:p>
        </w:tc>
        <w:tc>
          <w:tcPr>
            <w:tcW w:w="0" w:type="auto"/>
            <w:tcBorders>
              <w:top w:val="single" w:sz="4" w:space="0" w:color="000000"/>
              <w:left w:val="single" w:sz="4" w:space="0" w:color="000000"/>
              <w:bottom w:val="single" w:sz="4" w:space="0" w:color="000000"/>
              <w:right w:val="nil"/>
            </w:tcBorders>
          </w:tcPr>
          <w:p w14:paraId="3109F544" w14:textId="77777777" w:rsidR="0028435F" w:rsidRPr="00167704" w:rsidRDefault="0028435F" w:rsidP="0028435F">
            <w:pPr>
              <w:suppressAutoHyphens/>
              <w:contextualSpacing/>
              <w:jc w:val="center"/>
              <w:rPr>
                <w:sz w:val="10"/>
                <w:szCs w:val="14"/>
              </w:rPr>
            </w:pPr>
            <w:r w:rsidRPr="00167704">
              <w:rPr>
                <w:sz w:val="10"/>
                <w:szCs w:val="14"/>
              </w:rPr>
              <w:t>8</w:t>
            </w:r>
          </w:p>
        </w:tc>
        <w:tc>
          <w:tcPr>
            <w:tcW w:w="0" w:type="auto"/>
            <w:tcBorders>
              <w:top w:val="single" w:sz="4" w:space="0" w:color="000000"/>
              <w:left w:val="single" w:sz="4" w:space="0" w:color="000000"/>
              <w:bottom w:val="single" w:sz="4" w:space="0" w:color="000000"/>
              <w:right w:val="nil"/>
            </w:tcBorders>
          </w:tcPr>
          <w:p w14:paraId="6612F549" w14:textId="77777777" w:rsidR="0028435F" w:rsidRPr="00167704" w:rsidRDefault="0028435F" w:rsidP="0028435F">
            <w:pPr>
              <w:suppressAutoHyphens/>
              <w:contextualSpacing/>
              <w:jc w:val="center"/>
              <w:rPr>
                <w:sz w:val="10"/>
                <w:szCs w:val="14"/>
              </w:rPr>
            </w:pPr>
            <w:r w:rsidRPr="00167704">
              <w:rPr>
                <w:sz w:val="10"/>
                <w:szCs w:val="14"/>
              </w:rPr>
              <w:t>9</w:t>
            </w:r>
          </w:p>
        </w:tc>
        <w:tc>
          <w:tcPr>
            <w:tcW w:w="0" w:type="auto"/>
            <w:tcBorders>
              <w:top w:val="single" w:sz="4" w:space="0" w:color="000000"/>
              <w:left w:val="single" w:sz="4" w:space="0" w:color="000000"/>
              <w:bottom w:val="single" w:sz="4" w:space="0" w:color="000000"/>
              <w:right w:val="nil"/>
            </w:tcBorders>
          </w:tcPr>
          <w:p w14:paraId="0058EB95" w14:textId="77777777" w:rsidR="0028435F" w:rsidRPr="00167704" w:rsidRDefault="0028435F" w:rsidP="0028435F">
            <w:pPr>
              <w:suppressAutoHyphens/>
              <w:contextualSpacing/>
              <w:jc w:val="center"/>
              <w:rPr>
                <w:sz w:val="10"/>
                <w:szCs w:val="14"/>
              </w:rPr>
            </w:pPr>
            <w:r w:rsidRPr="00167704">
              <w:rPr>
                <w:sz w:val="10"/>
                <w:szCs w:val="14"/>
              </w:rPr>
              <w:t>10</w:t>
            </w:r>
          </w:p>
        </w:tc>
        <w:tc>
          <w:tcPr>
            <w:tcW w:w="0" w:type="auto"/>
            <w:tcBorders>
              <w:top w:val="single" w:sz="4" w:space="0" w:color="000000"/>
              <w:left w:val="single" w:sz="4" w:space="0" w:color="000000"/>
              <w:bottom w:val="single" w:sz="4" w:space="0" w:color="000000"/>
              <w:right w:val="nil"/>
            </w:tcBorders>
          </w:tcPr>
          <w:p w14:paraId="6E52627B" w14:textId="77777777" w:rsidR="0028435F" w:rsidRPr="00167704" w:rsidRDefault="0028435F" w:rsidP="0028435F">
            <w:pPr>
              <w:suppressAutoHyphens/>
              <w:contextualSpacing/>
              <w:jc w:val="center"/>
              <w:rPr>
                <w:sz w:val="10"/>
                <w:szCs w:val="14"/>
              </w:rPr>
            </w:pPr>
            <w:r w:rsidRPr="00167704">
              <w:rPr>
                <w:sz w:val="10"/>
                <w:szCs w:val="14"/>
              </w:rPr>
              <w:t>11</w:t>
            </w:r>
          </w:p>
        </w:tc>
        <w:tc>
          <w:tcPr>
            <w:tcW w:w="0" w:type="auto"/>
            <w:tcBorders>
              <w:top w:val="single" w:sz="4" w:space="0" w:color="000000"/>
              <w:left w:val="single" w:sz="4" w:space="0" w:color="000000"/>
              <w:bottom w:val="single" w:sz="4" w:space="0" w:color="000000"/>
              <w:right w:val="single" w:sz="4" w:space="0" w:color="000000"/>
            </w:tcBorders>
          </w:tcPr>
          <w:p w14:paraId="69990118" w14:textId="77777777" w:rsidR="0028435F" w:rsidRPr="00167704" w:rsidRDefault="0028435F" w:rsidP="0028435F">
            <w:pPr>
              <w:suppressAutoHyphens/>
              <w:contextualSpacing/>
              <w:jc w:val="center"/>
              <w:rPr>
                <w:sz w:val="10"/>
                <w:szCs w:val="14"/>
              </w:rPr>
            </w:pPr>
            <w:r w:rsidRPr="00167704">
              <w:rPr>
                <w:sz w:val="10"/>
                <w:szCs w:val="14"/>
              </w:rPr>
              <w:t>12</w:t>
            </w:r>
          </w:p>
        </w:tc>
      </w:tr>
      <w:tr w:rsidR="00167704" w:rsidRPr="00167704" w14:paraId="714545B2" w14:textId="77777777" w:rsidTr="0028435F">
        <w:trPr>
          <w:trHeight w:val="20"/>
        </w:trPr>
        <w:tc>
          <w:tcPr>
            <w:tcW w:w="0" w:type="auto"/>
            <w:vMerge w:val="restart"/>
            <w:tcBorders>
              <w:top w:val="single" w:sz="4" w:space="0" w:color="000000"/>
              <w:left w:val="single" w:sz="4" w:space="0" w:color="000000"/>
              <w:bottom w:val="single" w:sz="4" w:space="0" w:color="000000"/>
              <w:right w:val="nil"/>
            </w:tcBorders>
            <w:vAlign w:val="center"/>
          </w:tcPr>
          <w:p w14:paraId="0078E085" w14:textId="77777777" w:rsidR="0028435F" w:rsidRPr="00167704" w:rsidRDefault="0028435F" w:rsidP="0028435F">
            <w:pPr>
              <w:suppressAutoHyphens/>
              <w:contextualSpacing/>
              <w:jc w:val="center"/>
              <w:rPr>
                <w:sz w:val="10"/>
                <w:szCs w:val="14"/>
              </w:rPr>
            </w:pPr>
            <w:r w:rsidRPr="00167704">
              <w:rPr>
                <w:sz w:val="10"/>
                <w:szCs w:val="14"/>
              </w:rPr>
              <w:t>1.</w:t>
            </w:r>
          </w:p>
        </w:tc>
        <w:tc>
          <w:tcPr>
            <w:tcW w:w="0" w:type="auto"/>
            <w:vMerge w:val="restart"/>
            <w:tcBorders>
              <w:top w:val="single" w:sz="4" w:space="0" w:color="000000"/>
              <w:left w:val="single" w:sz="4" w:space="0" w:color="000000"/>
              <w:bottom w:val="single" w:sz="4" w:space="0" w:color="000000"/>
              <w:right w:val="nil"/>
            </w:tcBorders>
            <w:vAlign w:val="center"/>
          </w:tcPr>
          <w:p w14:paraId="3849FFD8" w14:textId="77777777" w:rsidR="0028435F" w:rsidRPr="00167704" w:rsidRDefault="0028435F" w:rsidP="0028435F">
            <w:pPr>
              <w:suppressAutoHyphens/>
              <w:contextualSpacing/>
              <w:rPr>
                <w:sz w:val="10"/>
                <w:szCs w:val="14"/>
              </w:rPr>
            </w:pPr>
            <w:r w:rsidRPr="00167704">
              <w:rPr>
                <w:sz w:val="10"/>
                <w:szCs w:val="14"/>
              </w:rPr>
              <w:t>Реализация подпрограммы «Развитие дошкольного и общего образования в Солецком муниципальном округе»</w:t>
            </w:r>
          </w:p>
        </w:tc>
        <w:tc>
          <w:tcPr>
            <w:tcW w:w="0" w:type="auto"/>
            <w:vMerge w:val="restart"/>
            <w:tcBorders>
              <w:top w:val="single" w:sz="4" w:space="0" w:color="000000"/>
              <w:left w:val="single" w:sz="4" w:space="0" w:color="000000"/>
              <w:bottom w:val="single" w:sz="4" w:space="0" w:color="000000"/>
              <w:right w:val="nil"/>
            </w:tcBorders>
            <w:vAlign w:val="center"/>
          </w:tcPr>
          <w:p w14:paraId="09E8DDC9" w14:textId="77777777" w:rsidR="0028435F" w:rsidRPr="00167704" w:rsidRDefault="0028435F" w:rsidP="0028435F">
            <w:pPr>
              <w:suppressAutoHyphens/>
              <w:contextualSpacing/>
              <w:jc w:val="both"/>
              <w:rPr>
                <w:sz w:val="10"/>
                <w:szCs w:val="14"/>
              </w:rPr>
            </w:pPr>
            <w:r w:rsidRPr="00167704">
              <w:rPr>
                <w:sz w:val="10"/>
                <w:szCs w:val="14"/>
              </w:rPr>
              <w:t>комитет,  муниципальные образовательные  учреждения, государственное областное бюджетное учреждение здравоохранения Солецкая центральная районная больница (по согласованию),</w:t>
            </w:r>
          </w:p>
          <w:p w14:paraId="45911E91" w14:textId="77777777" w:rsidR="0028435F" w:rsidRPr="00167704" w:rsidRDefault="0028435F" w:rsidP="0028435F">
            <w:pPr>
              <w:suppressAutoHyphens/>
              <w:contextualSpacing/>
              <w:jc w:val="both"/>
              <w:rPr>
                <w:sz w:val="10"/>
                <w:szCs w:val="14"/>
              </w:rPr>
            </w:pPr>
            <w:r w:rsidRPr="00167704">
              <w:rPr>
                <w:sz w:val="10"/>
                <w:szCs w:val="14"/>
              </w:rPr>
              <w:t>Муниципальное казенное учреждение «Центр координации действий оперативных служб Солецкого округа и обслуживания муниципальных учреждений»</w:t>
            </w:r>
          </w:p>
        </w:tc>
        <w:tc>
          <w:tcPr>
            <w:tcW w:w="0" w:type="auto"/>
            <w:vMerge w:val="restart"/>
            <w:tcBorders>
              <w:top w:val="single" w:sz="4" w:space="0" w:color="000000"/>
              <w:left w:val="single" w:sz="4" w:space="0" w:color="000000"/>
              <w:bottom w:val="single" w:sz="4" w:space="0" w:color="000000"/>
              <w:right w:val="nil"/>
            </w:tcBorders>
            <w:vAlign w:val="center"/>
          </w:tcPr>
          <w:p w14:paraId="6B4E8381" w14:textId="77777777" w:rsidR="0028435F" w:rsidRPr="00167704" w:rsidRDefault="0028435F" w:rsidP="0028435F">
            <w:pPr>
              <w:suppressAutoHyphens/>
              <w:contextualSpacing/>
              <w:jc w:val="center"/>
              <w:rPr>
                <w:sz w:val="10"/>
                <w:szCs w:val="14"/>
              </w:rPr>
            </w:pPr>
            <w:r w:rsidRPr="00167704">
              <w:rPr>
                <w:sz w:val="10"/>
                <w:szCs w:val="14"/>
              </w:rPr>
              <w:t>2021-2026  годы</w:t>
            </w:r>
          </w:p>
        </w:tc>
        <w:tc>
          <w:tcPr>
            <w:tcW w:w="0" w:type="auto"/>
            <w:vMerge w:val="restart"/>
            <w:tcBorders>
              <w:top w:val="single" w:sz="4" w:space="0" w:color="000000"/>
              <w:left w:val="single" w:sz="4" w:space="0" w:color="000000"/>
              <w:bottom w:val="single" w:sz="4" w:space="0" w:color="000000"/>
              <w:right w:val="single" w:sz="4" w:space="0" w:color="auto"/>
            </w:tcBorders>
            <w:vAlign w:val="center"/>
          </w:tcPr>
          <w:p w14:paraId="3E17DC1B" w14:textId="77777777" w:rsidR="0028435F" w:rsidRPr="00167704" w:rsidRDefault="0028435F" w:rsidP="0028435F">
            <w:pPr>
              <w:suppressAutoHyphens/>
              <w:contextualSpacing/>
              <w:jc w:val="center"/>
              <w:rPr>
                <w:sz w:val="10"/>
                <w:szCs w:val="14"/>
              </w:rPr>
            </w:pPr>
            <w:r w:rsidRPr="00167704">
              <w:rPr>
                <w:sz w:val="10"/>
                <w:szCs w:val="14"/>
              </w:rPr>
              <w:t>1.1.1,1.</w:t>
            </w:r>
          </w:p>
          <w:p w14:paraId="3463D58B" w14:textId="77777777" w:rsidR="0028435F" w:rsidRPr="00167704" w:rsidRDefault="0028435F" w:rsidP="0028435F">
            <w:pPr>
              <w:suppressAutoHyphens/>
              <w:contextualSpacing/>
              <w:jc w:val="center"/>
              <w:rPr>
                <w:sz w:val="10"/>
                <w:szCs w:val="14"/>
              </w:rPr>
            </w:pPr>
            <w:r w:rsidRPr="00167704">
              <w:rPr>
                <w:sz w:val="10"/>
                <w:szCs w:val="14"/>
              </w:rPr>
              <w:t>1.2,1.1.</w:t>
            </w:r>
          </w:p>
          <w:p w14:paraId="75041840" w14:textId="77777777" w:rsidR="0028435F" w:rsidRPr="00167704" w:rsidRDefault="0028435F" w:rsidP="0028435F">
            <w:pPr>
              <w:suppressAutoHyphens/>
              <w:contextualSpacing/>
              <w:jc w:val="center"/>
              <w:rPr>
                <w:sz w:val="10"/>
                <w:szCs w:val="14"/>
              </w:rPr>
            </w:pPr>
            <w:r w:rsidRPr="00167704">
              <w:rPr>
                <w:sz w:val="10"/>
                <w:szCs w:val="14"/>
              </w:rPr>
              <w:t>3, 1.2.1, 1.3.1, 1.4.1, 1.5.1</w:t>
            </w:r>
          </w:p>
        </w:tc>
        <w:tc>
          <w:tcPr>
            <w:tcW w:w="0" w:type="auto"/>
            <w:tcBorders>
              <w:top w:val="single" w:sz="4" w:space="0" w:color="000000"/>
              <w:left w:val="single" w:sz="4" w:space="0" w:color="auto"/>
              <w:bottom w:val="single" w:sz="4" w:space="0" w:color="000000"/>
              <w:right w:val="nil"/>
            </w:tcBorders>
            <w:vAlign w:val="center"/>
          </w:tcPr>
          <w:p w14:paraId="39233886" w14:textId="77777777" w:rsidR="0028435F" w:rsidRPr="00167704" w:rsidRDefault="0028435F" w:rsidP="0028435F">
            <w:pPr>
              <w:suppressAutoHyphens/>
              <w:contextualSpacing/>
              <w:jc w:val="center"/>
              <w:rPr>
                <w:sz w:val="10"/>
                <w:szCs w:val="14"/>
              </w:rPr>
            </w:pPr>
            <w:r w:rsidRPr="00167704">
              <w:rPr>
                <w:sz w:val="10"/>
                <w:szCs w:val="14"/>
              </w:rPr>
              <w:t xml:space="preserve">областной          бюджет </w:t>
            </w:r>
          </w:p>
        </w:tc>
        <w:tc>
          <w:tcPr>
            <w:tcW w:w="0" w:type="auto"/>
            <w:tcBorders>
              <w:top w:val="single" w:sz="4" w:space="0" w:color="000000"/>
              <w:left w:val="single" w:sz="4" w:space="0" w:color="000000"/>
              <w:bottom w:val="single" w:sz="4" w:space="0" w:color="000000"/>
              <w:right w:val="nil"/>
            </w:tcBorders>
            <w:vAlign w:val="center"/>
          </w:tcPr>
          <w:p w14:paraId="173C4E77" w14:textId="77777777" w:rsidR="0028435F" w:rsidRPr="00167704" w:rsidRDefault="0028435F" w:rsidP="0028435F">
            <w:pPr>
              <w:suppressAutoHyphens/>
              <w:contextualSpacing/>
              <w:jc w:val="center"/>
              <w:rPr>
                <w:sz w:val="10"/>
                <w:szCs w:val="14"/>
              </w:rPr>
            </w:pPr>
            <w:r w:rsidRPr="00167704">
              <w:rPr>
                <w:sz w:val="10"/>
                <w:szCs w:val="14"/>
              </w:rPr>
              <w:t>110327,47300</w:t>
            </w:r>
          </w:p>
        </w:tc>
        <w:tc>
          <w:tcPr>
            <w:tcW w:w="0" w:type="auto"/>
            <w:tcBorders>
              <w:top w:val="single" w:sz="4" w:space="0" w:color="000000"/>
              <w:left w:val="single" w:sz="4" w:space="0" w:color="000000"/>
              <w:bottom w:val="single" w:sz="4" w:space="0" w:color="000000"/>
              <w:right w:val="nil"/>
            </w:tcBorders>
            <w:vAlign w:val="center"/>
          </w:tcPr>
          <w:p w14:paraId="7F9AE047" w14:textId="77777777" w:rsidR="0028435F" w:rsidRPr="00167704" w:rsidRDefault="0028435F" w:rsidP="0028435F">
            <w:pPr>
              <w:suppressAutoHyphens/>
              <w:contextualSpacing/>
              <w:jc w:val="center"/>
              <w:rPr>
                <w:sz w:val="10"/>
                <w:szCs w:val="14"/>
                <w:highlight w:val="yellow"/>
              </w:rPr>
            </w:pPr>
            <w:r w:rsidRPr="00167704">
              <w:rPr>
                <w:sz w:val="10"/>
                <w:szCs w:val="14"/>
              </w:rPr>
              <w:t>81072,10000</w:t>
            </w:r>
          </w:p>
        </w:tc>
        <w:tc>
          <w:tcPr>
            <w:tcW w:w="0" w:type="auto"/>
            <w:tcBorders>
              <w:top w:val="single" w:sz="4" w:space="0" w:color="000000"/>
              <w:left w:val="single" w:sz="4" w:space="0" w:color="000000"/>
              <w:bottom w:val="single" w:sz="4" w:space="0" w:color="000000"/>
              <w:right w:val="nil"/>
            </w:tcBorders>
            <w:vAlign w:val="center"/>
          </w:tcPr>
          <w:p w14:paraId="739AF4B5" w14:textId="77777777" w:rsidR="0028435F" w:rsidRPr="00167704" w:rsidRDefault="0028435F" w:rsidP="0028435F">
            <w:pPr>
              <w:suppressAutoHyphens/>
              <w:contextualSpacing/>
              <w:jc w:val="center"/>
              <w:rPr>
                <w:sz w:val="10"/>
                <w:szCs w:val="14"/>
              </w:rPr>
            </w:pPr>
            <w:r w:rsidRPr="00167704">
              <w:rPr>
                <w:sz w:val="10"/>
                <w:szCs w:val="14"/>
              </w:rPr>
              <w:t>81072,10000</w:t>
            </w:r>
          </w:p>
        </w:tc>
        <w:tc>
          <w:tcPr>
            <w:tcW w:w="0" w:type="auto"/>
            <w:tcBorders>
              <w:top w:val="single" w:sz="4" w:space="0" w:color="000000"/>
              <w:left w:val="single" w:sz="4" w:space="0" w:color="000000"/>
              <w:bottom w:val="single" w:sz="4" w:space="0" w:color="000000"/>
              <w:right w:val="nil"/>
            </w:tcBorders>
            <w:vAlign w:val="center"/>
          </w:tcPr>
          <w:p w14:paraId="1AAAB9C5" w14:textId="77777777" w:rsidR="0028435F" w:rsidRPr="00167704" w:rsidRDefault="0028435F" w:rsidP="0028435F">
            <w:pPr>
              <w:suppressAutoHyphens/>
              <w:contextualSpacing/>
              <w:jc w:val="center"/>
              <w:rPr>
                <w:sz w:val="10"/>
                <w:szCs w:val="14"/>
              </w:rPr>
            </w:pPr>
            <w:r w:rsidRPr="00167704">
              <w:rPr>
                <w:sz w:val="10"/>
                <w:szCs w:val="14"/>
              </w:rPr>
              <w:t>91863,50000</w:t>
            </w:r>
          </w:p>
        </w:tc>
        <w:tc>
          <w:tcPr>
            <w:tcW w:w="0" w:type="auto"/>
            <w:tcBorders>
              <w:top w:val="single" w:sz="4" w:space="0" w:color="000000"/>
              <w:left w:val="single" w:sz="4" w:space="0" w:color="000000"/>
              <w:bottom w:val="single" w:sz="4" w:space="0" w:color="000000"/>
              <w:right w:val="nil"/>
            </w:tcBorders>
            <w:vAlign w:val="center"/>
          </w:tcPr>
          <w:p w14:paraId="22A57157" w14:textId="77777777" w:rsidR="0028435F" w:rsidRPr="00167704" w:rsidRDefault="0028435F" w:rsidP="0028435F">
            <w:pPr>
              <w:suppressAutoHyphens/>
              <w:contextualSpacing/>
              <w:jc w:val="center"/>
              <w:rPr>
                <w:sz w:val="10"/>
                <w:szCs w:val="14"/>
              </w:rPr>
            </w:pPr>
            <w:r w:rsidRPr="00167704">
              <w:rPr>
                <w:sz w:val="10"/>
                <w:szCs w:val="14"/>
              </w:rPr>
              <w:t>91863,50000</w:t>
            </w:r>
          </w:p>
        </w:tc>
        <w:tc>
          <w:tcPr>
            <w:tcW w:w="0" w:type="auto"/>
            <w:tcBorders>
              <w:top w:val="single" w:sz="4" w:space="0" w:color="000000"/>
              <w:left w:val="single" w:sz="4" w:space="0" w:color="000000"/>
              <w:bottom w:val="single" w:sz="4" w:space="0" w:color="000000"/>
              <w:right w:val="single" w:sz="4" w:space="0" w:color="000000"/>
            </w:tcBorders>
            <w:vAlign w:val="center"/>
          </w:tcPr>
          <w:p w14:paraId="3FF9E7FA" w14:textId="77777777" w:rsidR="0028435F" w:rsidRPr="00167704" w:rsidRDefault="0028435F" w:rsidP="0028435F">
            <w:pPr>
              <w:suppressAutoHyphens/>
              <w:contextualSpacing/>
              <w:jc w:val="center"/>
              <w:rPr>
                <w:sz w:val="10"/>
                <w:szCs w:val="14"/>
              </w:rPr>
            </w:pPr>
            <w:r w:rsidRPr="00167704">
              <w:rPr>
                <w:sz w:val="10"/>
                <w:szCs w:val="14"/>
              </w:rPr>
              <w:t>91863,50000</w:t>
            </w:r>
          </w:p>
        </w:tc>
      </w:tr>
      <w:tr w:rsidR="00167704" w:rsidRPr="00167704" w14:paraId="78CA93D2" w14:textId="77777777" w:rsidTr="0028435F">
        <w:trPr>
          <w:trHeight w:val="20"/>
        </w:trPr>
        <w:tc>
          <w:tcPr>
            <w:tcW w:w="0" w:type="auto"/>
            <w:vMerge/>
            <w:tcBorders>
              <w:top w:val="single" w:sz="4" w:space="0" w:color="000000"/>
              <w:left w:val="single" w:sz="4" w:space="0" w:color="000000"/>
              <w:bottom w:val="single" w:sz="4" w:space="0" w:color="000000"/>
              <w:right w:val="nil"/>
            </w:tcBorders>
            <w:vAlign w:val="center"/>
          </w:tcPr>
          <w:p w14:paraId="098FC2BE" w14:textId="77777777" w:rsidR="0028435F" w:rsidRPr="00167704" w:rsidRDefault="0028435F" w:rsidP="0028435F">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14:paraId="6B2E96E9" w14:textId="77777777" w:rsidR="0028435F" w:rsidRPr="00167704" w:rsidRDefault="0028435F" w:rsidP="0028435F">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14:paraId="75606912" w14:textId="77777777" w:rsidR="0028435F" w:rsidRPr="00167704" w:rsidRDefault="0028435F" w:rsidP="0028435F">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14:paraId="0EABBE45" w14:textId="77777777" w:rsidR="0028435F" w:rsidRPr="00167704" w:rsidRDefault="0028435F" w:rsidP="0028435F">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single" w:sz="4" w:space="0" w:color="auto"/>
            </w:tcBorders>
            <w:vAlign w:val="center"/>
          </w:tcPr>
          <w:p w14:paraId="6DAF11BD" w14:textId="77777777" w:rsidR="0028435F" w:rsidRPr="00167704" w:rsidRDefault="0028435F" w:rsidP="0028435F">
            <w:pPr>
              <w:suppressAutoHyphens/>
              <w:contextualSpacing/>
              <w:rPr>
                <w:sz w:val="10"/>
                <w:szCs w:val="14"/>
              </w:rPr>
            </w:pPr>
          </w:p>
        </w:tc>
        <w:tc>
          <w:tcPr>
            <w:tcW w:w="0" w:type="auto"/>
            <w:tcBorders>
              <w:top w:val="single" w:sz="4" w:space="0" w:color="000000"/>
              <w:left w:val="single" w:sz="4" w:space="0" w:color="auto"/>
              <w:bottom w:val="single" w:sz="4" w:space="0" w:color="auto"/>
              <w:right w:val="nil"/>
            </w:tcBorders>
            <w:vAlign w:val="center"/>
          </w:tcPr>
          <w:p w14:paraId="70487419" w14:textId="77777777" w:rsidR="0028435F" w:rsidRPr="00167704" w:rsidRDefault="0028435F" w:rsidP="0028435F">
            <w:pPr>
              <w:suppressAutoHyphens/>
              <w:contextualSpacing/>
              <w:jc w:val="center"/>
              <w:rPr>
                <w:sz w:val="10"/>
                <w:szCs w:val="14"/>
              </w:rPr>
            </w:pPr>
            <w:r w:rsidRPr="00167704">
              <w:rPr>
                <w:sz w:val="10"/>
                <w:szCs w:val="14"/>
              </w:rPr>
              <w:t>бюджет муниципального  округа</w:t>
            </w:r>
          </w:p>
        </w:tc>
        <w:tc>
          <w:tcPr>
            <w:tcW w:w="0" w:type="auto"/>
            <w:tcBorders>
              <w:top w:val="single" w:sz="4" w:space="0" w:color="000000"/>
              <w:left w:val="single" w:sz="4" w:space="0" w:color="000000"/>
              <w:bottom w:val="single" w:sz="4" w:space="0" w:color="auto"/>
              <w:right w:val="nil"/>
            </w:tcBorders>
            <w:vAlign w:val="center"/>
          </w:tcPr>
          <w:p w14:paraId="269AC76A" w14:textId="77777777" w:rsidR="0028435F" w:rsidRPr="00167704" w:rsidRDefault="0028435F" w:rsidP="0028435F">
            <w:pPr>
              <w:suppressAutoHyphens/>
              <w:contextualSpacing/>
              <w:jc w:val="center"/>
              <w:rPr>
                <w:sz w:val="10"/>
                <w:szCs w:val="14"/>
              </w:rPr>
            </w:pPr>
            <w:r w:rsidRPr="00167704">
              <w:rPr>
                <w:sz w:val="10"/>
                <w:szCs w:val="14"/>
              </w:rPr>
              <w:t>32131,58800</w:t>
            </w:r>
          </w:p>
        </w:tc>
        <w:tc>
          <w:tcPr>
            <w:tcW w:w="0" w:type="auto"/>
            <w:tcBorders>
              <w:top w:val="single" w:sz="4" w:space="0" w:color="000000"/>
              <w:left w:val="single" w:sz="4" w:space="0" w:color="000000"/>
              <w:bottom w:val="single" w:sz="4" w:space="0" w:color="auto"/>
              <w:right w:val="nil"/>
            </w:tcBorders>
            <w:vAlign w:val="center"/>
          </w:tcPr>
          <w:p w14:paraId="1AE0E961" w14:textId="77777777" w:rsidR="0028435F" w:rsidRPr="00167704" w:rsidRDefault="0028435F" w:rsidP="0028435F">
            <w:pPr>
              <w:suppressAutoHyphens/>
              <w:contextualSpacing/>
              <w:jc w:val="center"/>
              <w:rPr>
                <w:sz w:val="10"/>
                <w:szCs w:val="14"/>
              </w:rPr>
            </w:pPr>
            <w:r w:rsidRPr="00167704">
              <w:rPr>
                <w:sz w:val="10"/>
                <w:szCs w:val="14"/>
              </w:rPr>
              <w:t>34060,90400</w:t>
            </w:r>
          </w:p>
        </w:tc>
        <w:tc>
          <w:tcPr>
            <w:tcW w:w="0" w:type="auto"/>
            <w:tcBorders>
              <w:top w:val="single" w:sz="4" w:space="0" w:color="000000"/>
              <w:left w:val="single" w:sz="4" w:space="0" w:color="000000"/>
              <w:bottom w:val="single" w:sz="4" w:space="0" w:color="auto"/>
              <w:right w:val="nil"/>
            </w:tcBorders>
            <w:vAlign w:val="center"/>
          </w:tcPr>
          <w:p w14:paraId="4165E6BC" w14:textId="77777777" w:rsidR="0028435F" w:rsidRPr="00167704" w:rsidRDefault="0028435F" w:rsidP="0028435F">
            <w:pPr>
              <w:suppressAutoHyphens/>
              <w:contextualSpacing/>
              <w:jc w:val="center"/>
              <w:rPr>
                <w:sz w:val="10"/>
                <w:szCs w:val="14"/>
              </w:rPr>
            </w:pPr>
            <w:r w:rsidRPr="00167704">
              <w:rPr>
                <w:sz w:val="10"/>
                <w:szCs w:val="14"/>
              </w:rPr>
              <w:t>32626,80400</w:t>
            </w:r>
          </w:p>
        </w:tc>
        <w:tc>
          <w:tcPr>
            <w:tcW w:w="0" w:type="auto"/>
            <w:tcBorders>
              <w:top w:val="single" w:sz="4" w:space="0" w:color="000000"/>
              <w:left w:val="single" w:sz="4" w:space="0" w:color="000000"/>
              <w:bottom w:val="single" w:sz="4" w:space="0" w:color="auto"/>
              <w:right w:val="nil"/>
            </w:tcBorders>
            <w:vAlign w:val="center"/>
          </w:tcPr>
          <w:p w14:paraId="7D51927C" w14:textId="77777777" w:rsidR="0028435F" w:rsidRPr="00167704" w:rsidRDefault="0028435F" w:rsidP="0028435F">
            <w:pPr>
              <w:suppressAutoHyphens/>
              <w:contextualSpacing/>
              <w:jc w:val="center"/>
              <w:rPr>
                <w:sz w:val="10"/>
                <w:szCs w:val="14"/>
              </w:rPr>
            </w:pPr>
            <w:r w:rsidRPr="00167704">
              <w:rPr>
                <w:sz w:val="10"/>
                <w:szCs w:val="14"/>
              </w:rPr>
              <w:t>29161,50000</w:t>
            </w:r>
          </w:p>
        </w:tc>
        <w:tc>
          <w:tcPr>
            <w:tcW w:w="0" w:type="auto"/>
            <w:tcBorders>
              <w:top w:val="single" w:sz="4" w:space="0" w:color="000000"/>
              <w:left w:val="single" w:sz="4" w:space="0" w:color="000000"/>
              <w:bottom w:val="single" w:sz="4" w:space="0" w:color="auto"/>
              <w:right w:val="nil"/>
            </w:tcBorders>
            <w:vAlign w:val="center"/>
          </w:tcPr>
          <w:p w14:paraId="3D6D973B" w14:textId="77777777" w:rsidR="0028435F" w:rsidRPr="00167704" w:rsidRDefault="0028435F" w:rsidP="0028435F">
            <w:pPr>
              <w:suppressAutoHyphens/>
              <w:contextualSpacing/>
              <w:jc w:val="center"/>
              <w:rPr>
                <w:sz w:val="10"/>
                <w:szCs w:val="14"/>
              </w:rPr>
            </w:pPr>
            <w:r w:rsidRPr="00167704">
              <w:rPr>
                <w:sz w:val="10"/>
                <w:szCs w:val="14"/>
              </w:rPr>
              <w:t>29161,50000</w:t>
            </w:r>
          </w:p>
        </w:tc>
        <w:tc>
          <w:tcPr>
            <w:tcW w:w="0" w:type="auto"/>
            <w:tcBorders>
              <w:top w:val="single" w:sz="4" w:space="0" w:color="000000"/>
              <w:left w:val="single" w:sz="4" w:space="0" w:color="000000"/>
              <w:bottom w:val="single" w:sz="4" w:space="0" w:color="auto"/>
              <w:right w:val="single" w:sz="4" w:space="0" w:color="000000"/>
            </w:tcBorders>
            <w:vAlign w:val="center"/>
          </w:tcPr>
          <w:p w14:paraId="304F99C3" w14:textId="77777777" w:rsidR="0028435F" w:rsidRPr="00167704" w:rsidRDefault="0028435F" w:rsidP="0028435F">
            <w:pPr>
              <w:suppressAutoHyphens/>
              <w:contextualSpacing/>
              <w:jc w:val="center"/>
              <w:rPr>
                <w:sz w:val="10"/>
                <w:szCs w:val="14"/>
              </w:rPr>
            </w:pPr>
            <w:r w:rsidRPr="00167704">
              <w:rPr>
                <w:sz w:val="10"/>
                <w:szCs w:val="14"/>
              </w:rPr>
              <w:t>29161,50000</w:t>
            </w:r>
          </w:p>
        </w:tc>
      </w:tr>
      <w:tr w:rsidR="00167704" w:rsidRPr="00167704" w14:paraId="246768E3" w14:textId="77777777" w:rsidTr="0028435F">
        <w:trPr>
          <w:trHeight w:val="20"/>
        </w:trPr>
        <w:tc>
          <w:tcPr>
            <w:tcW w:w="0" w:type="auto"/>
            <w:vMerge/>
            <w:tcBorders>
              <w:top w:val="single" w:sz="4" w:space="0" w:color="000000"/>
              <w:left w:val="single" w:sz="4" w:space="0" w:color="000000"/>
              <w:bottom w:val="single" w:sz="4" w:space="0" w:color="000000"/>
              <w:right w:val="nil"/>
            </w:tcBorders>
            <w:vAlign w:val="center"/>
          </w:tcPr>
          <w:p w14:paraId="0E95D228" w14:textId="77777777" w:rsidR="0028435F" w:rsidRPr="00167704" w:rsidRDefault="0028435F" w:rsidP="0028435F">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14:paraId="24AC0D8B" w14:textId="77777777" w:rsidR="0028435F" w:rsidRPr="00167704" w:rsidRDefault="0028435F" w:rsidP="0028435F">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14:paraId="77904C22" w14:textId="77777777" w:rsidR="0028435F" w:rsidRPr="00167704" w:rsidRDefault="0028435F" w:rsidP="0028435F">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nil"/>
            </w:tcBorders>
            <w:vAlign w:val="center"/>
          </w:tcPr>
          <w:p w14:paraId="75C5AEDB" w14:textId="77777777" w:rsidR="0028435F" w:rsidRPr="00167704" w:rsidRDefault="0028435F" w:rsidP="0028435F">
            <w:pPr>
              <w:suppressAutoHyphens/>
              <w:contextualSpacing/>
              <w:rPr>
                <w:sz w:val="10"/>
                <w:szCs w:val="14"/>
              </w:rPr>
            </w:pPr>
          </w:p>
        </w:tc>
        <w:tc>
          <w:tcPr>
            <w:tcW w:w="0" w:type="auto"/>
            <w:vMerge/>
            <w:tcBorders>
              <w:top w:val="single" w:sz="4" w:space="0" w:color="000000"/>
              <w:left w:val="single" w:sz="4" w:space="0" w:color="000000"/>
              <w:bottom w:val="single" w:sz="4" w:space="0" w:color="000000"/>
              <w:right w:val="single" w:sz="4" w:space="0" w:color="auto"/>
            </w:tcBorders>
            <w:vAlign w:val="center"/>
          </w:tcPr>
          <w:p w14:paraId="3BD20729" w14:textId="77777777" w:rsidR="0028435F" w:rsidRPr="00167704" w:rsidRDefault="0028435F" w:rsidP="0028435F">
            <w:pPr>
              <w:suppressAutoHyphens/>
              <w:contextualSpacing/>
              <w:rPr>
                <w:sz w:val="10"/>
                <w:szCs w:val="14"/>
              </w:rPr>
            </w:pPr>
          </w:p>
        </w:tc>
        <w:tc>
          <w:tcPr>
            <w:tcW w:w="0" w:type="auto"/>
            <w:tcBorders>
              <w:top w:val="single" w:sz="4" w:space="0" w:color="auto"/>
              <w:left w:val="single" w:sz="4" w:space="0" w:color="auto"/>
              <w:bottom w:val="single" w:sz="4" w:space="0" w:color="000000"/>
              <w:right w:val="nil"/>
            </w:tcBorders>
            <w:vAlign w:val="center"/>
          </w:tcPr>
          <w:p w14:paraId="036996A0" w14:textId="77777777" w:rsidR="0028435F" w:rsidRPr="00167704" w:rsidRDefault="0028435F" w:rsidP="0028435F">
            <w:pPr>
              <w:widowControl w:val="0"/>
              <w:suppressAutoHyphens/>
              <w:contextualSpacing/>
              <w:jc w:val="center"/>
              <w:rPr>
                <w:sz w:val="10"/>
                <w:szCs w:val="14"/>
              </w:rPr>
            </w:pPr>
            <w:r w:rsidRPr="00167704">
              <w:rPr>
                <w:sz w:val="10"/>
                <w:szCs w:val="14"/>
              </w:rPr>
              <w:t>федеральный бюджет</w:t>
            </w:r>
          </w:p>
        </w:tc>
        <w:tc>
          <w:tcPr>
            <w:tcW w:w="0" w:type="auto"/>
            <w:tcBorders>
              <w:top w:val="single" w:sz="4" w:space="0" w:color="auto"/>
              <w:left w:val="single" w:sz="4" w:space="0" w:color="000000"/>
              <w:bottom w:val="single" w:sz="4" w:space="0" w:color="000000"/>
              <w:right w:val="nil"/>
            </w:tcBorders>
            <w:vAlign w:val="center"/>
          </w:tcPr>
          <w:p w14:paraId="04C42CBB" w14:textId="77777777" w:rsidR="0028435F" w:rsidRPr="00167704" w:rsidRDefault="0028435F" w:rsidP="0028435F">
            <w:pPr>
              <w:suppressAutoHyphens/>
              <w:contextualSpacing/>
              <w:jc w:val="center"/>
              <w:rPr>
                <w:sz w:val="10"/>
                <w:szCs w:val="14"/>
              </w:rPr>
            </w:pPr>
            <w:r w:rsidRPr="00167704">
              <w:rPr>
                <w:sz w:val="10"/>
                <w:szCs w:val="14"/>
              </w:rPr>
              <w:t>8920,62700</w:t>
            </w:r>
          </w:p>
        </w:tc>
        <w:tc>
          <w:tcPr>
            <w:tcW w:w="0" w:type="auto"/>
            <w:tcBorders>
              <w:top w:val="single" w:sz="4" w:space="0" w:color="auto"/>
              <w:left w:val="single" w:sz="4" w:space="0" w:color="000000"/>
              <w:bottom w:val="single" w:sz="4" w:space="0" w:color="000000"/>
              <w:right w:val="nil"/>
            </w:tcBorders>
            <w:vAlign w:val="center"/>
          </w:tcPr>
          <w:p w14:paraId="74F4A2AD" w14:textId="77777777" w:rsidR="0028435F" w:rsidRPr="00167704" w:rsidRDefault="0028435F" w:rsidP="0028435F">
            <w:pPr>
              <w:suppressAutoHyphens/>
              <w:contextualSpacing/>
              <w:jc w:val="center"/>
              <w:rPr>
                <w:sz w:val="10"/>
                <w:szCs w:val="14"/>
              </w:rPr>
            </w:pPr>
            <w:r w:rsidRPr="00167704">
              <w:rPr>
                <w:sz w:val="10"/>
                <w:szCs w:val="14"/>
              </w:rPr>
              <w:t>4843,40000</w:t>
            </w:r>
          </w:p>
        </w:tc>
        <w:tc>
          <w:tcPr>
            <w:tcW w:w="0" w:type="auto"/>
            <w:tcBorders>
              <w:top w:val="single" w:sz="4" w:space="0" w:color="auto"/>
              <w:left w:val="single" w:sz="4" w:space="0" w:color="000000"/>
              <w:bottom w:val="single" w:sz="4" w:space="0" w:color="000000"/>
              <w:right w:val="nil"/>
            </w:tcBorders>
            <w:vAlign w:val="center"/>
          </w:tcPr>
          <w:p w14:paraId="6811AF25" w14:textId="77777777" w:rsidR="0028435F" w:rsidRPr="00167704" w:rsidRDefault="0028435F" w:rsidP="0028435F">
            <w:pPr>
              <w:suppressAutoHyphens/>
              <w:contextualSpacing/>
              <w:jc w:val="center"/>
              <w:rPr>
                <w:sz w:val="10"/>
                <w:szCs w:val="14"/>
              </w:rPr>
            </w:pPr>
            <w:r w:rsidRPr="00167704">
              <w:rPr>
                <w:sz w:val="10"/>
                <w:szCs w:val="14"/>
              </w:rPr>
              <w:t>4843,40000</w:t>
            </w:r>
          </w:p>
          <w:p w14:paraId="097918A7" w14:textId="77777777" w:rsidR="0028435F" w:rsidRPr="00167704" w:rsidRDefault="0028435F" w:rsidP="0028435F">
            <w:pPr>
              <w:suppressAutoHyphens/>
              <w:contextualSpacing/>
              <w:jc w:val="center"/>
              <w:rPr>
                <w:sz w:val="10"/>
                <w:szCs w:val="14"/>
              </w:rPr>
            </w:pPr>
          </w:p>
        </w:tc>
        <w:tc>
          <w:tcPr>
            <w:tcW w:w="0" w:type="auto"/>
            <w:tcBorders>
              <w:top w:val="single" w:sz="4" w:space="0" w:color="auto"/>
              <w:left w:val="single" w:sz="4" w:space="0" w:color="000000"/>
              <w:bottom w:val="single" w:sz="4" w:space="0" w:color="000000"/>
              <w:right w:val="nil"/>
            </w:tcBorders>
            <w:vAlign w:val="center"/>
          </w:tcPr>
          <w:p w14:paraId="05B37BF7" w14:textId="77777777" w:rsidR="0028435F" w:rsidRPr="00167704" w:rsidRDefault="0028435F" w:rsidP="0028435F">
            <w:pPr>
              <w:suppressAutoHyphens/>
              <w:contextualSpacing/>
              <w:jc w:val="center"/>
              <w:rPr>
                <w:sz w:val="10"/>
                <w:szCs w:val="14"/>
              </w:rPr>
            </w:pPr>
            <w:r w:rsidRPr="00167704">
              <w:rPr>
                <w:sz w:val="10"/>
                <w:szCs w:val="14"/>
              </w:rPr>
              <w:t>0</w:t>
            </w:r>
          </w:p>
        </w:tc>
        <w:tc>
          <w:tcPr>
            <w:tcW w:w="0" w:type="auto"/>
            <w:tcBorders>
              <w:top w:val="single" w:sz="4" w:space="0" w:color="auto"/>
              <w:left w:val="single" w:sz="4" w:space="0" w:color="000000"/>
              <w:bottom w:val="single" w:sz="4" w:space="0" w:color="000000"/>
              <w:right w:val="nil"/>
            </w:tcBorders>
            <w:vAlign w:val="center"/>
          </w:tcPr>
          <w:p w14:paraId="51A7562C" w14:textId="77777777" w:rsidR="0028435F" w:rsidRPr="00167704" w:rsidRDefault="0028435F" w:rsidP="0028435F">
            <w:pPr>
              <w:suppressAutoHyphens/>
              <w:contextualSpacing/>
              <w:jc w:val="center"/>
              <w:rPr>
                <w:sz w:val="10"/>
                <w:szCs w:val="14"/>
              </w:rPr>
            </w:pPr>
            <w:r w:rsidRPr="00167704">
              <w:rPr>
                <w:sz w:val="10"/>
                <w:szCs w:val="14"/>
              </w:rPr>
              <w:t>0</w:t>
            </w:r>
          </w:p>
        </w:tc>
        <w:tc>
          <w:tcPr>
            <w:tcW w:w="0" w:type="auto"/>
            <w:tcBorders>
              <w:top w:val="single" w:sz="4" w:space="0" w:color="auto"/>
              <w:left w:val="single" w:sz="4" w:space="0" w:color="000000"/>
              <w:bottom w:val="single" w:sz="4" w:space="0" w:color="000000"/>
              <w:right w:val="single" w:sz="4" w:space="0" w:color="000000"/>
            </w:tcBorders>
            <w:vAlign w:val="center"/>
          </w:tcPr>
          <w:p w14:paraId="1BA1AC9B" w14:textId="77777777" w:rsidR="0028435F" w:rsidRPr="00167704" w:rsidRDefault="0028435F" w:rsidP="0028435F">
            <w:pPr>
              <w:suppressAutoHyphens/>
              <w:contextualSpacing/>
              <w:jc w:val="center"/>
              <w:rPr>
                <w:sz w:val="10"/>
                <w:szCs w:val="14"/>
              </w:rPr>
            </w:pPr>
            <w:r w:rsidRPr="00167704">
              <w:rPr>
                <w:sz w:val="10"/>
                <w:szCs w:val="14"/>
              </w:rPr>
              <w:t>0</w:t>
            </w:r>
          </w:p>
        </w:tc>
      </w:tr>
      <w:tr w:rsidR="00167704" w:rsidRPr="00167704" w14:paraId="469E4DDF" w14:textId="77777777" w:rsidTr="0028435F">
        <w:trPr>
          <w:trHeight w:val="20"/>
        </w:trPr>
        <w:tc>
          <w:tcPr>
            <w:tcW w:w="0" w:type="auto"/>
            <w:tcBorders>
              <w:top w:val="single" w:sz="4" w:space="0" w:color="000000"/>
              <w:left w:val="single" w:sz="4" w:space="0" w:color="000000"/>
              <w:bottom w:val="single" w:sz="4" w:space="0" w:color="000000"/>
              <w:right w:val="nil"/>
            </w:tcBorders>
            <w:vAlign w:val="center"/>
          </w:tcPr>
          <w:p w14:paraId="2E2F973F" w14:textId="77777777" w:rsidR="0028435F" w:rsidRPr="00167704" w:rsidRDefault="0028435F" w:rsidP="0028435F">
            <w:pPr>
              <w:suppressAutoHyphens/>
              <w:contextualSpacing/>
              <w:jc w:val="center"/>
              <w:rPr>
                <w:sz w:val="10"/>
                <w:szCs w:val="14"/>
              </w:rPr>
            </w:pPr>
            <w:r w:rsidRPr="00167704">
              <w:rPr>
                <w:sz w:val="10"/>
                <w:szCs w:val="14"/>
              </w:rPr>
              <w:t>2.</w:t>
            </w:r>
          </w:p>
        </w:tc>
        <w:tc>
          <w:tcPr>
            <w:tcW w:w="0" w:type="auto"/>
            <w:tcBorders>
              <w:top w:val="single" w:sz="4" w:space="0" w:color="000000"/>
              <w:left w:val="single" w:sz="4" w:space="0" w:color="000000"/>
              <w:bottom w:val="single" w:sz="4" w:space="0" w:color="000000"/>
              <w:right w:val="nil"/>
            </w:tcBorders>
            <w:vAlign w:val="center"/>
          </w:tcPr>
          <w:p w14:paraId="72CA0A00" w14:textId="77777777" w:rsidR="0028435F" w:rsidRPr="00167704" w:rsidRDefault="0028435F" w:rsidP="0028435F">
            <w:pPr>
              <w:suppressAutoHyphens/>
              <w:contextualSpacing/>
              <w:rPr>
                <w:sz w:val="10"/>
                <w:szCs w:val="14"/>
              </w:rPr>
            </w:pPr>
            <w:r w:rsidRPr="00167704">
              <w:rPr>
                <w:sz w:val="10"/>
                <w:szCs w:val="14"/>
              </w:rPr>
              <w:t>Реализация подпрограммы «Орга</w:t>
            </w:r>
            <w:r w:rsidRPr="00167704">
              <w:rPr>
                <w:sz w:val="10"/>
                <w:szCs w:val="14"/>
              </w:rPr>
              <w:t>низация отдыха, оздоровления и занятости детей и подростков Солецкого муниципального округа»</w:t>
            </w:r>
          </w:p>
          <w:p w14:paraId="4BEE9218" w14:textId="77777777" w:rsidR="0028435F" w:rsidRPr="00167704" w:rsidRDefault="0028435F" w:rsidP="0028435F">
            <w:pPr>
              <w:suppressAutoHyphens/>
              <w:contextualSpacing/>
              <w:rPr>
                <w:sz w:val="10"/>
                <w:szCs w:val="14"/>
              </w:rPr>
            </w:pPr>
          </w:p>
        </w:tc>
        <w:tc>
          <w:tcPr>
            <w:tcW w:w="0" w:type="auto"/>
            <w:tcBorders>
              <w:top w:val="single" w:sz="4" w:space="0" w:color="000000"/>
              <w:left w:val="single" w:sz="4" w:space="0" w:color="000000"/>
              <w:bottom w:val="single" w:sz="4" w:space="0" w:color="000000"/>
              <w:right w:val="nil"/>
            </w:tcBorders>
            <w:vAlign w:val="center"/>
          </w:tcPr>
          <w:p w14:paraId="1A67725F" w14:textId="77777777" w:rsidR="0028435F" w:rsidRPr="00167704" w:rsidRDefault="0028435F" w:rsidP="0028435F">
            <w:pPr>
              <w:suppressAutoHyphens/>
              <w:contextualSpacing/>
              <w:jc w:val="both"/>
              <w:rPr>
                <w:sz w:val="10"/>
                <w:szCs w:val="14"/>
              </w:rPr>
            </w:pPr>
            <w:r w:rsidRPr="00167704">
              <w:rPr>
                <w:sz w:val="10"/>
                <w:szCs w:val="14"/>
              </w:rPr>
              <w:t xml:space="preserve">комитет, государственное областное бюджетное учреждение здравоохранения Солецкая центральная районная больница» (по согласованию), областное автономное  учреждение социального обслуживания «Солецкий комплексный центр социального обслуживания населения» (по согласованию), отдел занятости населения Солецкого округа «ГОКУ ЦЗН Новгородской области» (по согласованию),  муниципальные общеобразовательные учреждения </w:t>
            </w:r>
          </w:p>
        </w:tc>
        <w:tc>
          <w:tcPr>
            <w:tcW w:w="0" w:type="auto"/>
            <w:tcBorders>
              <w:top w:val="single" w:sz="4" w:space="0" w:color="000000"/>
              <w:left w:val="single" w:sz="4" w:space="0" w:color="000000"/>
              <w:bottom w:val="single" w:sz="4" w:space="0" w:color="000000"/>
              <w:right w:val="nil"/>
            </w:tcBorders>
            <w:vAlign w:val="center"/>
          </w:tcPr>
          <w:p w14:paraId="0D9B5D36" w14:textId="77777777" w:rsidR="0028435F" w:rsidRPr="00167704" w:rsidRDefault="0028435F" w:rsidP="0028435F">
            <w:pPr>
              <w:suppressAutoHyphens/>
              <w:contextualSpacing/>
              <w:rPr>
                <w:sz w:val="10"/>
                <w:szCs w:val="14"/>
              </w:rPr>
            </w:pPr>
            <w:r w:rsidRPr="00167704">
              <w:rPr>
                <w:sz w:val="10"/>
                <w:szCs w:val="14"/>
              </w:rPr>
              <w:t>2021 – 2026 годы</w:t>
            </w:r>
          </w:p>
        </w:tc>
        <w:tc>
          <w:tcPr>
            <w:tcW w:w="0" w:type="auto"/>
            <w:tcBorders>
              <w:top w:val="single" w:sz="4" w:space="0" w:color="000000"/>
              <w:left w:val="single" w:sz="4" w:space="0" w:color="000000"/>
              <w:bottom w:val="single" w:sz="4" w:space="0" w:color="000000"/>
              <w:right w:val="nil"/>
            </w:tcBorders>
            <w:vAlign w:val="center"/>
          </w:tcPr>
          <w:p w14:paraId="1C53AB06" w14:textId="77777777" w:rsidR="0028435F" w:rsidRPr="00167704" w:rsidRDefault="0028435F" w:rsidP="0028435F">
            <w:pPr>
              <w:suppressAutoHyphens/>
              <w:contextualSpacing/>
              <w:jc w:val="center"/>
              <w:rPr>
                <w:sz w:val="10"/>
                <w:szCs w:val="14"/>
              </w:rPr>
            </w:pPr>
            <w:r w:rsidRPr="00167704">
              <w:rPr>
                <w:sz w:val="10"/>
                <w:szCs w:val="14"/>
              </w:rPr>
              <w:t>2.1.2, 2.1.3, 2.2.1,2.</w:t>
            </w:r>
          </w:p>
          <w:p w14:paraId="50D4C6D1" w14:textId="77777777" w:rsidR="0028435F" w:rsidRPr="00167704" w:rsidRDefault="0028435F" w:rsidP="0028435F">
            <w:pPr>
              <w:suppressAutoHyphens/>
              <w:contextualSpacing/>
              <w:jc w:val="center"/>
              <w:rPr>
                <w:sz w:val="10"/>
                <w:szCs w:val="14"/>
              </w:rPr>
            </w:pPr>
            <w:r w:rsidRPr="00167704">
              <w:rPr>
                <w:sz w:val="10"/>
                <w:szCs w:val="14"/>
              </w:rPr>
              <w:t>2.2.</w:t>
            </w:r>
          </w:p>
        </w:tc>
        <w:tc>
          <w:tcPr>
            <w:tcW w:w="0" w:type="auto"/>
            <w:tcBorders>
              <w:top w:val="single" w:sz="4" w:space="0" w:color="000000"/>
              <w:left w:val="single" w:sz="4" w:space="0" w:color="000000"/>
              <w:bottom w:val="single" w:sz="4" w:space="0" w:color="000000"/>
              <w:right w:val="nil"/>
            </w:tcBorders>
            <w:vAlign w:val="center"/>
          </w:tcPr>
          <w:p w14:paraId="0DDC1E44" w14:textId="77777777" w:rsidR="0028435F" w:rsidRPr="00167704" w:rsidRDefault="0028435F" w:rsidP="0028435F">
            <w:pPr>
              <w:suppressAutoHyphens/>
              <w:contextualSpacing/>
              <w:jc w:val="center"/>
              <w:rPr>
                <w:sz w:val="10"/>
                <w:szCs w:val="14"/>
              </w:rPr>
            </w:pPr>
            <w:r w:rsidRPr="00167704">
              <w:rPr>
                <w:sz w:val="10"/>
                <w:szCs w:val="14"/>
              </w:rPr>
              <w:t>бюджет  муниципального  округа</w:t>
            </w:r>
          </w:p>
        </w:tc>
        <w:tc>
          <w:tcPr>
            <w:tcW w:w="0" w:type="auto"/>
            <w:tcBorders>
              <w:top w:val="single" w:sz="4" w:space="0" w:color="000000"/>
              <w:left w:val="single" w:sz="4" w:space="0" w:color="000000"/>
              <w:bottom w:val="single" w:sz="4" w:space="0" w:color="000000"/>
              <w:right w:val="nil"/>
            </w:tcBorders>
            <w:vAlign w:val="center"/>
          </w:tcPr>
          <w:p w14:paraId="5081BE1D" w14:textId="77777777" w:rsidR="0028435F" w:rsidRPr="00167704" w:rsidRDefault="0028435F" w:rsidP="0028435F">
            <w:pPr>
              <w:suppressAutoHyphens/>
              <w:contextualSpacing/>
              <w:jc w:val="center"/>
              <w:rPr>
                <w:sz w:val="10"/>
                <w:szCs w:val="14"/>
              </w:rPr>
            </w:pPr>
            <w:r w:rsidRPr="00167704">
              <w:rPr>
                <w:sz w:val="10"/>
                <w:szCs w:val="14"/>
              </w:rPr>
              <w:t>813,54800</w:t>
            </w:r>
          </w:p>
        </w:tc>
        <w:tc>
          <w:tcPr>
            <w:tcW w:w="0" w:type="auto"/>
            <w:tcBorders>
              <w:top w:val="single" w:sz="4" w:space="0" w:color="000000"/>
              <w:left w:val="single" w:sz="4" w:space="0" w:color="000000"/>
              <w:bottom w:val="single" w:sz="4" w:space="0" w:color="000000"/>
              <w:right w:val="nil"/>
            </w:tcBorders>
            <w:vAlign w:val="center"/>
          </w:tcPr>
          <w:p w14:paraId="1C674D35" w14:textId="77777777" w:rsidR="0028435F" w:rsidRPr="00167704" w:rsidRDefault="0028435F" w:rsidP="0028435F">
            <w:pPr>
              <w:suppressAutoHyphens/>
              <w:contextualSpacing/>
              <w:jc w:val="center"/>
              <w:rPr>
                <w:sz w:val="10"/>
                <w:szCs w:val="14"/>
              </w:rPr>
            </w:pPr>
            <w:r w:rsidRPr="00167704">
              <w:rPr>
                <w:sz w:val="10"/>
                <w:szCs w:val="14"/>
              </w:rPr>
              <w:t>872,20000</w:t>
            </w:r>
          </w:p>
        </w:tc>
        <w:tc>
          <w:tcPr>
            <w:tcW w:w="0" w:type="auto"/>
            <w:tcBorders>
              <w:top w:val="single" w:sz="4" w:space="0" w:color="000000"/>
              <w:left w:val="single" w:sz="4" w:space="0" w:color="000000"/>
              <w:bottom w:val="single" w:sz="4" w:space="0" w:color="000000"/>
              <w:right w:val="nil"/>
            </w:tcBorders>
            <w:vAlign w:val="center"/>
          </w:tcPr>
          <w:p w14:paraId="4209A898" w14:textId="77777777" w:rsidR="0028435F" w:rsidRPr="00167704" w:rsidRDefault="0028435F" w:rsidP="0028435F">
            <w:pPr>
              <w:suppressAutoHyphens/>
              <w:contextualSpacing/>
              <w:jc w:val="center"/>
              <w:rPr>
                <w:sz w:val="10"/>
                <w:szCs w:val="14"/>
              </w:rPr>
            </w:pPr>
            <w:r w:rsidRPr="00167704">
              <w:rPr>
                <w:sz w:val="10"/>
                <w:szCs w:val="14"/>
              </w:rPr>
              <w:t>872,20000</w:t>
            </w:r>
          </w:p>
        </w:tc>
        <w:tc>
          <w:tcPr>
            <w:tcW w:w="0" w:type="auto"/>
            <w:tcBorders>
              <w:top w:val="single" w:sz="4" w:space="0" w:color="000000"/>
              <w:left w:val="single" w:sz="4" w:space="0" w:color="000000"/>
              <w:bottom w:val="single" w:sz="4" w:space="0" w:color="000000"/>
              <w:right w:val="nil"/>
            </w:tcBorders>
            <w:vAlign w:val="center"/>
          </w:tcPr>
          <w:p w14:paraId="0795ADDB" w14:textId="77777777" w:rsidR="0028435F" w:rsidRPr="00167704" w:rsidRDefault="0028435F" w:rsidP="0028435F">
            <w:pPr>
              <w:suppressAutoHyphens/>
              <w:contextualSpacing/>
              <w:jc w:val="center"/>
              <w:rPr>
                <w:sz w:val="10"/>
                <w:szCs w:val="14"/>
              </w:rPr>
            </w:pPr>
            <w:r w:rsidRPr="00167704">
              <w:rPr>
                <w:sz w:val="10"/>
                <w:szCs w:val="14"/>
              </w:rPr>
              <w:t>872,20000</w:t>
            </w:r>
          </w:p>
        </w:tc>
        <w:tc>
          <w:tcPr>
            <w:tcW w:w="0" w:type="auto"/>
            <w:tcBorders>
              <w:top w:val="single" w:sz="4" w:space="0" w:color="000000"/>
              <w:left w:val="single" w:sz="4" w:space="0" w:color="000000"/>
              <w:bottom w:val="single" w:sz="4" w:space="0" w:color="000000"/>
              <w:right w:val="nil"/>
            </w:tcBorders>
            <w:vAlign w:val="center"/>
          </w:tcPr>
          <w:p w14:paraId="143B6DD9" w14:textId="77777777" w:rsidR="0028435F" w:rsidRPr="00167704" w:rsidRDefault="0028435F" w:rsidP="0028435F">
            <w:pPr>
              <w:suppressAutoHyphens/>
              <w:contextualSpacing/>
              <w:jc w:val="center"/>
              <w:rPr>
                <w:sz w:val="10"/>
                <w:szCs w:val="14"/>
              </w:rPr>
            </w:pPr>
            <w:r w:rsidRPr="00167704">
              <w:rPr>
                <w:sz w:val="10"/>
                <w:szCs w:val="14"/>
              </w:rPr>
              <w:t>872,20000</w:t>
            </w:r>
          </w:p>
        </w:tc>
        <w:tc>
          <w:tcPr>
            <w:tcW w:w="0" w:type="auto"/>
            <w:tcBorders>
              <w:top w:val="single" w:sz="4" w:space="0" w:color="000000"/>
              <w:left w:val="single" w:sz="4" w:space="0" w:color="000000"/>
              <w:bottom w:val="single" w:sz="4" w:space="0" w:color="000000"/>
              <w:right w:val="single" w:sz="4" w:space="0" w:color="000000"/>
            </w:tcBorders>
            <w:vAlign w:val="center"/>
          </w:tcPr>
          <w:p w14:paraId="46F1D5A7" w14:textId="77777777" w:rsidR="0028435F" w:rsidRPr="00167704" w:rsidRDefault="0028435F" w:rsidP="0028435F">
            <w:pPr>
              <w:suppressAutoHyphens/>
              <w:contextualSpacing/>
              <w:jc w:val="center"/>
              <w:rPr>
                <w:sz w:val="10"/>
                <w:szCs w:val="14"/>
              </w:rPr>
            </w:pPr>
            <w:r w:rsidRPr="00167704">
              <w:rPr>
                <w:sz w:val="10"/>
                <w:szCs w:val="14"/>
              </w:rPr>
              <w:t>872,20000</w:t>
            </w:r>
          </w:p>
        </w:tc>
      </w:tr>
      <w:tr w:rsidR="00167704" w:rsidRPr="00167704" w14:paraId="7AAA2384" w14:textId="77777777" w:rsidTr="0028435F">
        <w:trPr>
          <w:trHeight w:val="20"/>
        </w:trPr>
        <w:tc>
          <w:tcPr>
            <w:tcW w:w="0" w:type="auto"/>
            <w:vMerge w:val="restart"/>
            <w:tcBorders>
              <w:top w:val="single" w:sz="4" w:space="0" w:color="000000"/>
              <w:left w:val="single" w:sz="4" w:space="0" w:color="000000"/>
              <w:bottom w:val="single" w:sz="4" w:space="0" w:color="auto"/>
              <w:right w:val="nil"/>
            </w:tcBorders>
            <w:vAlign w:val="center"/>
          </w:tcPr>
          <w:p w14:paraId="421E348F" w14:textId="77777777" w:rsidR="0028435F" w:rsidRPr="00167704" w:rsidRDefault="0028435F" w:rsidP="0028435F">
            <w:pPr>
              <w:suppressAutoHyphens/>
              <w:contextualSpacing/>
              <w:jc w:val="center"/>
              <w:rPr>
                <w:sz w:val="10"/>
                <w:szCs w:val="14"/>
              </w:rPr>
            </w:pPr>
            <w:r w:rsidRPr="00167704">
              <w:rPr>
                <w:sz w:val="10"/>
                <w:szCs w:val="14"/>
              </w:rPr>
              <w:t>3.</w:t>
            </w:r>
          </w:p>
        </w:tc>
        <w:tc>
          <w:tcPr>
            <w:tcW w:w="0" w:type="auto"/>
            <w:vMerge w:val="restart"/>
            <w:tcBorders>
              <w:top w:val="single" w:sz="4" w:space="0" w:color="000000"/>
              <w:left w:val="single" w:sz="4" w:space="0" w:color="000000"/>
              <w:bottom w:val="single" w:sz="4" w:space="0" w:color="auto"/>
              <w:right w:val="nil"/>
            </w:tcBorders>
            <w:vAlign w:val="center"/>
          </w:tcPr>
          <w:p w14:paraId="1BD335E8" w14:textId="77777777" w:rsidR="0028435F" w:rsidRPr="00167704" w:rsidRDefault="0028435F" w:rsidP="0028435F">
            <w:pPr>
              <w:suppressAutoHyphens/>
              <w:contextualSpacing/>
              <w:rPr>
                <w:sz w:val="10"/>
                <w:szCs w:val="14"/>
              </w:rPr>
            </w:pPr>
            <w:r w:rsidRPr="00167704">
              <w:rPr>
                <w:sz w:val="10"/>
                <w:szCs w:val="14"/>
              </w:rPr>
              <w:t>Реализация подпрограммы «Развитие  дополнительного  образования в Солецком муниципальном округа»</w:t>
            </w:r>
          </w:p>
        </w:tc>
        <w:tc>
          <w:tcPr>
            <w:tcW w:w="0" w:type="auto"/>
            <w:vMerge w:val="restart"/>
            <w:tcBorders>
              <w:top w:val="single" w:sz="4" w:space="0" w:color="000000"/>
              <w:left w:val="single" w:sz="4" w:space="0" w:color="000000"/>
              <w:bottom w:val="single" w:sz="4" w:space="0" w:color="auto"/>
              <w:right w:val="nil"/>
            </w:tcBorders>
            <w:vAlign w:val="center"/>
          </w:tcPr>
          <w:p w14:paraId="10C7C499" w14:textId="77777777" w:rsidR="0028435F" w:rsidRPr="00167704" w:rsidRDefault="0028435F" w:rsidP="0028435F">
            <w:pPr>
              <w:suppressAutoHyphens/>
              <w:contextualSpacing/>
              <w:jc w:val="both"/>
              <w:rPr>
                <w:sz w:val="10"/>
                <w:szCs w:val="14"/>
              </w:rPr>
            </w:pPr>
            <w:r w:rsidRPr="00167704">
              <w:rPr>
                <w:sz w:val="10"/>
                <w:szCs w:val="14"/>
              </w:rPr>
              <w:t>комитет, муниципальное автономное учреждение дополнительного образования  «Центр детского творчества»</w:t>
            </w:r>
          </w:p>
        </w:tc>
        <w:tc>
          <w:tcPr>
            <w:tcW w:w="0" w:type="auto"/>
            <w:vMerge w:val="restart"/>
            <w:tcBorders>
              <w:top w:val="single" w:sz="4" w:space="0" w:color="000000"/>
              <w:left w:val="single" w:sz="4" w:space="0" w:color="000000"/>
              <w:bottom w:val="single" w:sz="4" w:space="0" w:color="auto"/>
              <w:right w:val="nil"/>
            </w:tcBorders>
            <w:vAlign w:val="center"/>
          </w:tcPr>
          <w:p w14:paraId="5ACDE7B7" w14:textId="77777777" w:rsidR="0028435F" w:rsidRPr="00167704" w:rsidRDefault="0028435F" w:rsidP="0028435F">
            <w:pPr>
              <w:suppressAutoHyphens/>
              <w:contextualSpacing/>
              <w:jc w:val="center"/>
              <w:rPr>
                <w:sz w:val="10"/>
                <w:szCs w:val="14"/>
              </w:rPr>
            </w:pPr>
            <w:r w:rsidRPr="00167704">
              <w:rPr>
                <w:sz w:val="10"/>
                <w:szCs w:val="14"/>
              </w:rPr>
              <w:t>2021– 2026  годы</w:t>
            </w:r>
          </w:p>
        </w:tc>
        <w:tc>
          <w:tcPr>
            <w:tcW w:w="0" w:type="auto"/>
            <w:vMerge w:val="restart"/>
            <w:tcBorders>
              <w:top w:val="single" w:sz="4" w:space="0" w:color="000000"/>
              <w:left w:val="single" w:sz="4" w:space="0" w:color="000000"/>
              <w:bottom w:val="single" w:sz="4" w:space="0" w:color="auto"/>
              <w:right w:val="nil"/>
            </w:tcBorders>
            <w:vAlign w:val="center"/>
          </w:tcPr>
          <w:p w14:paraId="283F31EC" w14:textId="77777777" w:rsidR="0028435F" w:rsidRPr="00167704" w:rsidRDefault="0028435F" w:rsidP="0028435F">
            <w:pPr>
              <w:suppressAutoHyphens/>
              <w:contextualSpacing/>
              <w:jc w:val="center"/>
              <w:rPr>
                <w:sz w:val="10"/>
                <w:szCs w:val="14"/>
              </w:rPr>
            </w:pPr>
            <w:r w:rsidRPr="00167704">
              <w:rPr>
                <w:sz w:val="10"/>
                <w:szCs w:val="14"/>
              </w:rPr>
              <w:t>3.1.1, 3.1.2, 3.2.1,3.</w:t>
            </w:r>
          </w:p>
          <w:p w14:paraId="1B6AE76E" w14:textId="77777777" w:rsidR="0028435F" w:rsidRPr="00167704" w:rsidRDefault="0028435F" w:rsidP="0028435F">
            <w:pPr>
              <w:suppressAutoHyphens/>
              <w:contextualSpacing/>
              <w:jc w:val="center"/>
              <w:rPr>
                <w:sz w:val="10"/>
                <w:szCs w:val="14"/>
              </w:rPr>
            </w:pPr>
            <w:r w:rsidRPr="00167704">
              <w:rPr>
                <w:sz w:val="10"/>
                <w:szCs w:val="14"/>
              </w:rPr>
              <w:t>3.1, 3.3.2, 3.3.3,3.3.4,3.3.5</w:t>
            </w:r>
          </w:p>
        </w:tc>
        <w:tc>
          <w:tcPr>
            <w:tcW w:w="0" w:type="auto"/>
            <w:tcBorders>
              <w:top w:val="single" w:sz="4" w:space="0" w:color="000000"/>
              <w:left w:val="single" w:sz="4" w:space="0" w:color="000000"/>
              <w:bottom w:val="single" w:sz="4" w:space="0" w:color="auto"/>
              <w:right w:val="nil"/>
            </w:tcBorders>
            <w:vAlign w:val="center"/>
          </w:tcPr>
          <w:p w14:paraId="6F3D1F61" w14:textId="77777777" w:rsidR="0028435F" w:rsidRPr="00167704" w:rsidRDefault="0028435F" w:rsidP="0028435F">
            <w:pPr>
              <w:suppressAutoHyphens/>
              <w:contextualSpacing/>
              <w:jc w:val="center"/>
              <w:rPr>
                <w:sz w:val="10"/>
                <w:szCs w:val="14"/>
              </w:rPr>
            </w:pPr>
            <w:r w:rsidRPr="00167704">
              <w:rPr>
                <w:sz w:val="10"/>
                <w:szCs w:val="14"/>
              </w:rPr>
              <w:t>бюджет муниципального  округа</w:t>
            </w:r>
          </w:p>
          <w:p w14:paraId="16E9C3D4" w14:textId="77777777" w:rsidR="0028435F" w:rsidRPr="00167704" w:rsidRDefault="0028435F" w:rsidP="0028435F">
            <w:pPr>
              <w:suppressAutoHyphens/>
              <w:contextualSpacing/>
              <w:rPr>
                <w:sz w:val="10"/>
                <w:szCs w:val="14"/>
              </w:rPr>
            </w:pPr>
          </w:p>
        </w:tc>
        <w:tc>
          <w:tcPr>
            <w:tcW w:w="0" w:type="auto"/>
            <w:tcBorders>
              <w:top w:val="single" w:sz="4" w:space="0" w:color="000000"/>
              <w:left w:val="single" w:sz="4" w:space="0" w:color="000000"/>
              <w:bottom w:val="nil"/>
              <w:right w:val="nil"/>
            </w:tcBorders>
            <w:vAlign w:val="center"/>
          </w:tcPr>
          <w:p w14:paraId="210A4B99" w14:textId="77777777" w:rsidR="0028435F" w:rsidRPr="00167704" w:rsidRDefault="0028435F" w:rsidP="0028435F">
            <w:pPr>
              <w:suppressAutoHyphens/>
              <w:contextualSpacing/>
              <w:jc w:val="center"/>
              <w:rPr>
                <w:sz w:val="10"/>
                <w:szCs w:val="14"/>
              </w:rPr>
            </w:pPr>
            <w:r w:rsidRPr="00167704">
              <w:rPr>
                <w:sz w:val="10"/>
                <w:szCs w:val="14"/>
              </w:rPr>
              <w:t>6661,55000</w:t>
            </w:r>
          </w:p>
        </w:tc>
        <w:tc>
          <w:tcPr>
            <w:tcW w:w="0" w:type="auto"/>
            <w:tcBorders>
              <w:top w:val="single" w:sz="4" w:space="0" w:color="000000"/>
              <w:left w:val="single" w:sz="4" w:space="0" w:color="000000"/>
              <w:bottom w:val="single" w:sz="4" w:space="0" w:color="auto"/>
              <w:right w:val="nil"/>
            </w:tcBorders>
            <w:vAlign w:val="center"/>
          </w:tcPr>
          <w:p w14:paraId="2302ED2C" w14:textId="77777777" w:rsidR="0028435F" w:rsidRPr="00167704" w:rsidRDefault="0028435F" w:rsidP="0028435F">
            <w:pPr>
              <w:suppressAutoHyphens/>
              <w:contextualSpacing/>
              <w:jc w:val="center"/>
              <w:rPr>
                <w:sz w:val="10"/>
                <w:szCs w:val="14"/>
              </w:rPr>
            </w:pPr>
            <w:r w:rsidRPr="00167704">
              <w:rPr>
                <w:sz w:val="10"/>
                <w:szCs w:val="14"/>
              </w:rPr>
              <w:t>6348,30000</w:t>
            </w:r>
          </w:p>
        </w:tc>
        <w:tc>
          <w:tcPr>
            <w:tcW w:w="0" w:type="auto"/>
            <w:tcBorders>
              <w:top w:val="single" w:sz="4" w:space="0" w:color="000000"/>
              <w:left w:val="single" w:sz="4" w:space="0" w:color="000000"/>
              <w:bottom w:val="single" w:sz="4" w:space="0" w:color="auto"/>
              <w:right w:val="nil"/>
            </w:tcBorders>
            <w:vAlign w:val="center"/>
          </w:tcPr>
          <w:p w14:paraId="42517A7D" w14:textId="77777777" w:rsidR="0028435F" w:rsidRPr="00167704" w:rsidRDefault="0028435F" w:rsidP="0028435F">
            <w:pPr>
              <w:suppressAutoHyphens/>
              <w:contextualSpacing/>
              <w:jc w:val="center"/>
              <w:rPr>
                <w:sz w:val="10"/>
                <w:szCs w:val="14"/>
              </w:rPr>
            </w:pPr>
            <w:r w:rsidRPr="00167704">
              <w:rPr>
                <w:sz w:val="10"/>
                <w:szCs w:val="14"/>
              </w:rPr>
              <w:t>6351,50000</w:t>
            </w:r>
          </w:p>
        </w:tc>
        <w:tc>
          <w:tcPr>
            <w:tcW w:w="0" w:type="auto"/>
            <w:tcBorders>
              <w:top w:val="single" w:sz="4" w:space="0" w:color="000000"/>
              <w:left w:val="single" w:sz="4" w:space="0" w:color="000000"/>
              <w:bottom w:val="single" w:sz="4" w:space="0" w:color="auto"/>
              <w:right w:val="nil"/>
            </w:tcBorders>
            <w:vAlign w:val="center"/>
          </w:tcPr>
          <w:p w14:paraId="4AD4EE84" w14:textId="77777777" w:rsidR="0028435F" w:rsidRPr="00167704" w:rsidRDefault="0028435F" w:rsidP="0028435F">
            <w:pPr>
              <w:suppressAutoHyphens/>
              <w:contextualSpacing/>
              <w:jc w:val="center"/>
              <w:rPr>
                <w:sz w:val="10"/>
                <w:szCs w:val="14"/>
              </w:rPr>
            </w:pPr>
            <w:r w:rsidRPr="00167704">
              <w:rPr>
                <w:sz w:val="10"/>
                <w:szCs w:val="14"/>
              </w:rPr>
              <w:t>5266,30000</w:t>
            </w:r>
          </w:p>
        </w:tc>
        <w:tc>
          <w:tcPr>
            <w:tcW w:w="0" w:type="auto"/>
            <w:tcBorders>
              <w:top w:val="single" w:sz="4" w:space="0" w:color="000000"/>
              <w:left w:val="single" w:sz="4" w:space="0" w:color="000000"/>
              <w:bottom w:val="single" w:sz="4" w:space="0" w:color="auto"/>
              <w:right w:val="nil"/>
            </w:tcBorders>
            <w:vAlign w:val="center"/>
          </w:tcPr>
          <w:p w14:paraId="65CF2760" w14:textId="77777777" w:rsidR="0028435F" w:rsidRPr="00167704" w:rsidRDefault="0028435F" w:rsidP="0028435F">
            <w:pPr>
              <w:suppressAutoHyphens/>
              <w:contextualSpacing/>
              <w:jc w:val="center"/>
              <w:rPr>
                <w:sz w:val="10"/>
                <w:szCs w:val="14"/>
              </w:rPr>
            </w:pPr>
            <w:r w:rsidRPr="00167704">
              <w:rPr>
                <w:sz w:val="10"/>
                <w:szCs w:val="14"/>
              </w:rPr>
              <w:t>5266,30000</w:t>
            </w:r>
          </w:p>
        </w:tc>
        <w:tc>
          <w:tcPr>
            <w:tcW w:w="0" w:type="auto"/>
            <w:tcBorders>
              <w:top w:val="single" w:sz="4" w:space="0" w:color="000000"/>
              <w:left w:val="single" w:sz="4" w:space="0" w:color="000000"/>
              <w:bottom w:val="single" w:sz="4" w:space="0" w:color="auto"/>
              <w:right w:val="single" w:sz="4" w:space="0" w:color="000000"/>
            </w:tcBorders>
            <w:vAlign w:val="center"/>
          </w:tcPr>
          <w:p w14:paraId="57267D84" w14:textId="77777777" w:rsidR="0028435F" w:rsidRPr="00167704" w:rsidRDefault="0028435F" w:rsidP="0028435F">
            <w:pPr>
              <w:suppressAutoHyphens/>
              <w:contextualSpacing/>
              <w:jc w:val="center"/>
              <w:rPr>
                <w:sz w:val="10"/>
                <w:szCs w:val="14"/>
              </w:rPr>
            </w:pPr>
            <w:r w:rsidRPr="00167704">
              <w:rPr>
                <w:sz w:val="10"/>
                <w:szCs w:val="14"/>
              </w:rPr>
              <w:t>5266,30000</w:t>
            </w:r>
          </w:p>
        </w:tc>
      </w:tr>
      <w:tr w:rsidR="00167704" w:rsidRPr="00167704" w14:paraId="022B2A00" w14:textId="77777777" w:rsidTr="0028435F">
        <w:trPr>
          <w:trHeight w:val="20"/>
        </w:trPr>
        <w:tc>
          <w:tcPr>
            <w:tcW w:w="0" w:type="auto"/>
            <w:vMerge/>
            <w:tcBorders>
              <w:top w:val="single" w:sz="4" w:space="0" w:color="000000"/>
              <w:left w:val="single" w:sz="4" w:space="0" w:color="000000"/>
              <w:bottom w:val="single" w:sz="4" w:space="0" w:color="auto"/>
              <w:right w:val="nil"/>
            </w:tcBorders>
            <w:vAlign w:val="center"/>
          </w:tcPr>
          <w:p w14:paraId="6C2174BD" w14:textId="77777777" w:rsidR="0028435F" w:rsidRPr="00167704" w:rsidRDefault="0028435F" w:rsidP="0028435F">
            <w:pPr>
              <w:suppressAutoHyphens/>
              <w:contextualSpacing/>
              <w:rPr>
                <w:sz w:val="10"/>
                <w:szCs w:val="14"/>
              </w:rPr>
            </w:pPr>
          </w:p>
        </w:tc>
        <w:tc>
          <w:tcPr>
            <w:tcW w:w="0" w:type="auto"/>
            <w:vMerge/>
            <w:tcBorders>
              <w:top w:val="single" w:sz="4" w:space="0" w:color="000000"/>
              <w:left w:val="single" w:sz="4" w:space="0" w:color="000000"/>
              <w:bottom w:val="single" w:sz="4" w:space="0" w:color="auto"/>
              <w:right w:val="nil"/>
            </w:tcBorders>
            <w:vAlign w:val="center"/>
          </w:tcPr>
          <w:p w14:paraId="5A88652E" w14:textId="77777777" w:rsidR="0028435F" w:rsidRPr="00167704" w:rsidRDefault="0028435F" w:rsidP="0028435F">
            <w:pPr>
              <w:suppressAutoHyphens/>
              <w:contextualSpacing/>
              <w:rPr>
                <w:sz w:val="10"/>
                <w:szCs w:val="14"/>
              </w:rPr>
            </w:pPr>
          </w:p>
        </w:tc>
        <w:tc>
          <w:tcPr>
            <w:tcW w:w="0" w:type="auto"/>
            <w:vMerge/>
            <w:tcBorders>
              <w:top w:val="single" w:sz="4" w:space="0" w:color="000000"/>
              <w:left w:val="single" w:sz="4" w:space="0" w:color="000000"/>
              <w:bottom w:val="single" w:sz="4" w:space="0" w:color="auto"/>
              <w:right w:val="nil"/>
            </w:tcBorders>
            <w:vAlign w:val="center"/>
          </w:tcPr>
          <w:p w14:paraId="3D9E6C8E" w14:textId="77777777" w:rsidR="0028435F" w:rsidRPr="00167704" w:rsidRDefault="0028435F" w:rsidP="0028435F">
            <w:pPr>
              <w:suppressAutoHyphens/>
              <w:contextualSpacing/>
              <w:rPr>
                <w:sz w:val="10"/>
                <w:szCs w:val="14"/>
              </w:rPr>
            </w:pPr>
          </w:p>
        </w:tc>
        <w:tc>
          <w:tcPr>
            <w:tcW w:w="0" w:type="auto"/>
            <w:vMerge/>
            <w:tcBorders>
              <w:top w:val="single" w:sz="4" w:space="0" w:color="000000"/>
              <w:left w:val="single" w:sz="4" w:space="0" w:color="000000"/>
              <w:bottom w:val="single" w:sz="4" w:space="0" w:color="auto"/>
              <w:right w:val="nil"/>
            </w:tcBorders>
            <w:vAlign w:val="center"/>
          </w:tcPr>
          <w:p w14:paraId="01B74B12" w14:textId="77777777" w:rsidR="0028435F" w:rsidRPr="00167704" w:rsidRDefault="0028435F" w:rsidP="0028435F">
            <w:pPr>
              <w:suppressAutoHyphens/>
              <w:contextualSpacing/>
              <w:rPr>
                <w:sz w:val="10"/>
                <w:szCs w:val="14"/>
              </w:rPr>
            </w:pPr>
          </w:p>
        </w:tc>
        <w:tc>
          <w:tcPr>
            <w:tcW w:w="0" w:type="auto"/>
            <w:vMerge/>
            <w:tcBorders>
              <w:top w:val="single" w:sz="4" w:space="0" w:color="000000"/>
              <w:left w:val="single" w:sz="4" w:space="0" w:color="000000"/>
              <w:bottom w:val="single" w:sz="4" w:space="0" w:color="auto"/>
              <w:right w:val="nil"/>
            </w:tcBorders>
            <w:vAlign w:val="center"/>
          </w:tcPr>
          <w:p w14:paraId="6FC7AFF4" w14:textId="77777777" w:rsidR="0028435F" w:rsidRPr="00167704" w:rsidRDefault="0028435F" w:rsidP="0028435F">
            <w:pPr>
              <w:suppressAutoHyphens/>
              <w:contextualSpacing/>
              <w:rPr>
                <w:sz w:val="10"/>
                <w:szCs w:val="14"/>
              </w:rPr>
            </w:pPr>
          </w:p>
        </w:tc>
        <w:tc>
          <w:tcPr>
            <w:tcW w:w="0" w:type="auto"/>
            <w:tcBorders>
              <w:top w:val="single" w:sz="4" w:space="0" w:color="auto"/>
              <w:left w:val="single" w:sz="4" w:space="0" w:color="000000"/>
              <w:bottom w:val="single" w:sz="4" w:space="0" w:color="auto"/>
              <w:right w:val="nil"/>
            </w:tcBorders>
            <w:vAlign w:val="center"/>
          </w:tcPr>
          <w:p w14:paraId="5AB6093F" w14:textId="77777777" w:rsidR="0028435F" w:rsidRPr="00167704" w:rsidRDefault="0028435F" w:rsidP="0028435F">
            <w:pPr>
              <w:suppressAutoHyphens/>
              <w:contextualSpacing/>
              <w:jc w:val="center"/>
              <w:rPr>
                <w:sz w:val="10"/>
                <w:szCs w:val="14"/>
              </w:rPr>
            </w:pPr>
            <w:r w:rsidRPr="00167704">
              <w:rPr>
                <w:sz w:val="10"/>
                <w:szCs w:val="14"/>
              </w:rPr>
              <w:t>областной  бюджет</w:t>
            </w:r>
          </w:p>
        </w:tc>
        <w:tc>
          <w:tcPr>
            <w:tcW w:w="0" w:type="auto"/>
            <w:tcBorders>
              <w:top w:val="single" w:sz="4" w:space="0" w:color="000000"/>
              <w:left w:val="single" w:sz="4" w:space="0" w:color="000000"/>
              <w:bottom w:val="single" w:sz="4" w:space="0" w:color="auto"/>
              <w:right w:val="nil"/>
            </w:tcBorders>
            <w:vAlign w:val="center"/>
          </w:tcPr>
          <w:p w14:paraId="148D8C22" w14:textId="77777777" w:rsidR="0028435F" w:rsidRPr="00167704" w:rsidRDefault="0028435F" w:rsidP="0028435F">
            <w:pPr>
              <w:suppressAutoHyphens/>
              <w:contextualSpacing/>
              <w:jc w:val="center"/>
              <w:rPr>
                <w:sz w:val="10"/>
                <w:szCs w:val="14"/>
              </w:rPr>
            </w:pPr>
            <w:r w:rsidRPr="00167704">
              <w:rPr>
                <w:sz w:val="10"/>
                <w:szCs w:val="14"/>
              </w:rPr>
              <w:t>1068,60000</w:t>
            </w:r>
          </w:p>
        </w:tc>
        <w:tc>
          <w:tcPr>
            <w:tcW w:w="0" w:type="auto"/>
            <w:tcBorders>
              <w:top w:val="single" w:sz="4" w:space="0" w:color="auto"/>
              <w:left w:val="single" w:sz="4" w:space="0" w:color="000000"/>
              <w:bottom w:val="single" w:sz="4" w:space="0" w:color="auto"/>
              <w:right w:val="nil"/>
            </w:tcBorders>
            <w:vAlign w:val="center"/>
          </w:tcPr>
          <w:p w14:paraId="1545AA74" w14:textId="77777777" w:rsidR="0028435F" w:rsidRPr="00167704" w:rsidRDefault="0028435F" w:rsidP="0028435F">
            <w:pPr>
              <w:suppressAutoHyphens/>
              <w:contextualSpacing/>
              <w:jc w:val="center"/>
              <w:rPr>
                <w:sz w:val="10"/>
                <w:szCs w:val="14"/>
              </w:rPr>
            </w:pPr>
            <w:r w:rsidRPr="00167704">
              <w:rPr>
                <w:sz w:val="10"/>
                <w:szCs w:val="14"/>
              </w:rPr>
              <w:t>97,50000</w:t>
            </w:r>
          </w:p>
        </w:tc>
        <w:tc>
          <w:tcPr>
            <w:tcW w:w="0" w:type="auto"/>
            <w:tcBorders>
              <w:top w:val="single" w:sz="4" w:space="0" w:color="auto"/>
              <w:left w:val="single" w:sz="4" w:space="0" w:color="000000"/>
              <w:bottom w:val="single" w:sz="4" w:space="0" w:color="auto"/>
              <w:right w:val="nil"/>
            </w:tcBorders>
            <w:vAlign w:val="center"/>
          </w:tcPr>
          <w:p w14:paraId="2CA8DD2A" w14:textId="77777777" w:rsidR="0028435F" w:rsidRPr="00167704" w:rsidRDefault="0028435F" w:rsidP="0028435F">
            <w:pPr>
              <w:suppressAutoHyphens/>
              <w:contextualSpacing/>
              <w:jc w:val="center"/>
              <w:rPr>
                <w:sz w:val="10"/>
                <w:szCs w:val="14"/>
              </w:rPr>
            </w:pPr>
            <w:r w:rsidRPr="00167704">
              <w:rPr>
                <w:sz w:val="10"/>
                <w:szCs w:val="14"/>
              </w:rPr>
              <w:t>97,500000</w:t>
            </w:r>
          </w:p>
        </w:tc>
        <w:tc>
          <w:tcPr>
            <w:tcW w:w="0" w:type="auto"/>
            <w:tcBorders>
              <w:top w:val="single" w:sz="4" w:space="0" w:color="auto"/>
              <w:left w:val="single" w:sz="4" w:space="0" w:color="000000"/>
              <w:bottom w:val="single" w:sz="4" w:space="0" w:color="auto"/>
              <w:right w:val="nil"/>
            </w:tcBorders>
            <w:vAlign w:val="center"/>
          </w:tcPr>
          <w:p w14:paraId="65395080" w14:textId="77777777" w:rsidR="0028435F" w:rsidRPr="00167704" w:rsidRDefault="0028435F" w:rsidP="0028435F">
            <w:pPr>
              <w:suppressAutoHyphens/>
              <w:contextualSpacing/>
              <w:jc w:val="center"/>
              <w:rPr>
                <w:sz w:val="10"/>
                <w:szCs w:val="14"/>
              </w:rPr>
            </w:pPr>
            <w:r w:rsidRPr="00167704">
              <w:rPr>
                <w:sz w:val="10"/>
                <w:szCs w:val="14"/>
              </w:rPr>
              <w:t>97,50000</w:t>
            </w:r>
          </w:p>
        </w:tc>
        <w:tc>
          <w:tcPr>
            <w:tcW w:w="0" w:type="auto"/>
            <w:tcBorders>
              <w:top w:val="single" w:sz="4" w:space="0" w:color="auto"/>
              <w:left w:val="single" w:sz="4" w:space="0" w:color="000000"/>
              <w:bottom w:val="single" w:sz="4" w:space="0" w:color="auto"/>
              <w:right w:val="nil"/>
            </w:tcBorders>
            <w:vAlign w:val="center"/>
          </w:tcPr>
          <w:p w14:paraId="62D219D6" w14:textId="77777777" w:rsidR="0028435F" w:rsidRPr="00167704" w:rsidRDefault="0028435F" w:rsidP="0028435F">
            <w:pPr>
              <w:suppressAutoHyphens/>
              <w:contextualSpacing/>
              <w:jc w:val="center"/>
              <w:rPr>
                <w:sz w:val="10"/>
                <w:szCs w:val="14"/>
              </w:rPr>
            </w:pPr>
            <w:r w:rsidRPr="00167704">
              <w:rPr>
                <w:sz w:val="10"/>
                <w:szCs w:val="14"/>
              </w:rPr>
              <w:t>97,50000</w:t>
            </w:r>
          </w:p>
        </w:tc>
        <w:tc>
          <w:tcPr>
            <w:tcW w:w="0" w:type="auto"/>
            <w:tcBorders>
              <w:top w:val="single" w:sz="4" w:space="0" w:color="auto"/>
              <w:left w:val="single" w:sz="4" w:space="0" w:color="000000"/>
              <w:bottom w:val="single" w:sz="4" w:space="0" w:color="auto"/>
              <w:right w:val="single" w:sz="4" w:space="0" w:color="000000"/>
            </w:tcBorders>
            <w:vAlign w:val="center"/>
          </w:tcPr>
          <w:p w14:paraId="313610B1" w14:textId="77777777" w:rsidR="0028435F" w:rsidRPr="00167704" w:rsidRDefault="0028435F" w:rsidP="0028435F">
            <w:pPr>
              <w:suppressAutoHyphens/>
              <w:contextualSpacing/>
              <w:jc w:val="center"/>
              <w:rPr>
                <w:sz w:val="10"/>
                <w:szCs w:val="14"/>
              </w:rPr>
            </w:pPr>
            <w:r w:rsidRPr="00167704">
              <w:rPr>
                <w:sz w:val="10"/>
                <w:szCs w:val="14"/>
              </w:rPr>
              <w:t>97,50000</w:t>
            </w:r>
          </w:p>
        </w:tc>
      </w:tr>
      <w:tr w:rsidR="00167704" w:rsidRPr="00167704" w14:paraId="68BBEDB8" w14:textId="77777777" w:rsidTr="0028435F">
        <w:trPr>
          <w:trHeight w:val="20"/>
        </w:trPr>
        <w:tc>
          <w:tcPr>
            <w:tcW w:w="0" w:type="auto"/>
            <w:tcBorders>
              <w:top w:val="single" w:sz="4" w:space="0" w:color="auto"/>
              <w:left w:val="single" w:sz="4" w:space="0" w:color="000000"/>
              <w:bottom w:val="single" w:sz="4" w:space="0" w:color="auto"/>
              <w:right w:val="nil"/>
            </w:tcBorders>
            <w:vAlign w:val="center"/>
          </w:tcPr>
          <w:p w14:paraId="4CF6F15B" w14:textId="77777777" w:rsidR="0028435F" w:rsidRPr="00167704" w:rsidRDefault="0028435F" w:rsidP="0028435F">
            <w:pPr>
              <w:suppressAutoHyphens/>
              <w:contextualSpacing/>
              <w:jc w:val="center"/>
              <w:rPr>
                <w:sz w:val="10"/>
                <w:szCs w:val="14"/>
              </w:rPr>
            </w:pPr>
          </w:p>
        </w:tc>
        <w:tc>
          <w:tcPr>
            <w:tcW w:w="0" w:type="auto"/>
            <w:tcBorders>
              <w:top w:val="single" w:sz="4" w:space="0" w:color="auto"/>
              <w:left w:val="single" w:sz="4" w:space="0" w:color="000000"/>
              <w:bottom w:val="single" w:sz="4" w:space="0" w:color="auto"/>
              <w:right w:val="nil"/>
            </w:tcBorders>
            <w:vAlign w:val="center"/>
          </w:tcPr>
          <w:p w14:paraId="3896021C" w14:textId="77777777" w:rsidR="0028435F" w:rsidRPr="00167704" w:rsidRDefault="0028435F" w:rsidP="0028435F">
            <w:pPr>
              <w:suppressAutoHyphens/>
              <w:contextualSpacing/>
              <w:rPr>
                <w:sz w:val="10"/>
                <w:szCs w:val="14"/>
              </w:rPr>
            </w:pPr>
            <w:r w:rsidRPr="00167704">
              <w:rPr>
                <w:sz w:val="10"/>
                <w:szCs w:val="14"/>
              </w:rPr>
              <w:t xml:space="preserve">Итого по программе </w:t>
            </w:r>
          </w:p>
        </w:tc>
        <w:tc>
          <w:tcPr>
            <w:tcW w:w="0" w:type="auto"/>
            <w:tcBorders>
              <w:top w:val="single" w:sz="4" w:space="0" w:color="auto"/>
              <w:left w:val="single" w:sz="4" w:space="0" w:color="000000"/>
              <w:bottom w:val="single" w:sz="4" w:space="0" w:color="auto"/>
              <w:right w:val="nil"/>
            </w:tcBorders>
            <w:vAlign w:val="center"/>
          </w:tcPr>
          <w:p w14:paraId="6DDBB2AD" w14:textId="77777777" w:rsidR="0028435F" w:rsidRPr="00167704" w:rsidRDefault="0028435F" w:rsidP="0028435F">
            <w:pPr>
              <w:suppressAutoHyphens/>
              <w:contextualSpacing/>
              <w:jc w:val="both"/>
              <w:rPr>
                <w:sz w:val="10"/>
                <w:szCs w:val="14"/>
              </w:rPr>
            </w:pPr>
          </w:p>
        </w:tc>
        <w:tc>
          <w:tcPr>
            <w:tcW w:w="0" w:type="auto"/>
            <w:tcBorders>
              <w:top w:val="single" w:sz="4" w:space="0" w:color="auto"/>
              <w:left w:val="single" w:sz="4" w:space="0" w:color="000000"/>
              <w:bottom w:val="single" w:sz="4" w:space="0" w:color="auto"/>
              <w:right w:val="nil"/>
            </w:tcBorders>
            <w:vAlign w:val="center"/>
          </w:tcPr>
          <w:p w14:paraId="20629421" w14:textId="77777777" w:rsidR="0028435F" w:rsidRPr="00167704" w:rsidRDefault="0028435F" w:rsidP="0028435F">
            <w:pPr>
              <w:suppressAutoHyphens/>
              <w:contextualSpacing/>
              <w:jc w:val="center"/>
              <w:rPr>
                <w:sz w:val="10"/>
                <w:szCs w:val="14"/>
              </w:rPr>
            </w:pPr>
          </w:p>
        </w:tc>
        <w:tc>
          <w:tcPr>
            <w:tcW w:w="0" w:type="auto"/>
            <w:tcBorders>
              <w:top w:val="single" w:sz="4" w:space="0" w:color="auto"/>
              <w:left w:val="single" w:sz="4" w:space="0" w:color="000000"/>
              <w:bottom w:val="single" w:sz="4" w:space="0" w:color="auto"/>
              <w:right w:val="nil"/>
            </w:tcBorders>
            <w:vAlign w:val="center"/>
          </w:tcPr>
          <w:p w14:paraId="00D98471" w14:textId="77777777" w:rsidR="0028435F" w:rsidRPr="00167704" w:rsidRDefault="0028435F" w:rsidP="0028435F">
            <w:pPr>
              <w:suppressAutoHyphens/>
              <w:contextualSpacing/>
              <w:jc w:val="center"/>
              <w:rPr>
                <w:sz w:val="10"/>
                <w:szCs w:val="14"/>
              </w:rPr>
            </w:pPr>
          </w:p>
        </w:tc>
        <w:tc>
          <w:tcPr>
            <w:tcW w:w="0" w:type="auto"/>
            <w:tcBorders>
              <w:top w:val="single" w:sz="4" w:space="0" w:color="auto"/>
              <w:left w:val="single" w:sz="4" w:space="0" w:color="000000"/>
              <w:bottom w:val="single" w:sz="4" w:space="0" w:color="auto"/>
              <w:right w:val="nil"/>
            </w:tcBorders>
            <w:vAlign w:val="center"/>
          </w:tcPr>
          <w:p w14:paraId="33BA9D59" w14:textId="77777777" w:rsidR="0028435F" w:rsidRPr="00167704" w:rsidRDefault="0028435F" w:rsidP="0028435F">
            <w:pPr>
              <w:suppressAutoHyphens/>
              <w:contextualSpacing/>
              <w:jc w:val="center"/>
              <w:rPr>
                <w:sz w:val="10"/>
                <w:szCs w:val="14"/>
              </w:rPr>
            </w:pPr>
          </w:p>
        </w:tc>
        <w:tc>
          <w:tcPr>
            <w:tcW w:w="0" w:type="auto"/>
            <w:tcBorders>
              <w:top w:val="single" w:sz="4" w:space="0" w:color="auto"/>
              <w:left w:val="single" w:sz="4" w:space="0" w:color="000000"/>
              <w:bottom w:val="single" w:sz="4" w:space="0" w:color="auto"/>
              <w:right w:val="nil"/>
            </w:tcBorders>
            <w:vAlign w:val="center"/>
          </w:tcPr>
          <w:p w14:paraId="19331EF3" w14:textId="77777777" w:rsidR="0028435F" w:rsidRPr="00167704" w:rsidRDefault="0028435F" w:rsidP="0028435F">
            <w:pPr>
              <w:suppressAutoHyphens/>
              <w:contextualSpacing/>
              <w:jc w:val="center"/>
              <w:rPr>
                <w:sz w:val="10"/>
                <w:szCs w:val="14"/>
              </w:rPr>
            </w:pPr>
            <w:r w:rsidRPr="00167704">
              <w:rPr>
                <w:sz w:val="10"/>
                <w:szCs w:val="14"/>
              </w:rPr>
              <w:t>159923,38600</w:t>
            </w:r>
          </w:p>
        </w:tc>
        <w:tc>
          <w:tcPr>
            <w:tcW w:w="0" w:type="auto"/>
            <w:tcBorders>
              <w:top w:val="single" w:sz="4" w:space="0" w:color="auto"/>
              <w:left w:val="single" w:sz="4" w:space="0" w:color="000000"/>
              <w:bottom w:val="single" w:sz="4" w:space="0" w:color="auto"/>
              <w:right w:val="nil"/>
            </w:tcBorders>
            <w:vAlign w:val="center"/>
          </w:tcPr>
          <w:p w14:paraId="5937176C" w14:textId="77777777" w:rsidR="0028435F" w:rsidRPr="00167704" w:rsidRDefault="0028435F" w:rsidP="0028435F">
            <w:pPr>
              <w:jc w:val="center"/>
              <w:rPr>
                <w:sz w:val="10"/>
                <w:szCs w:val="14"/>
              </w:rPr>
            </w:pPr>
            <w:r w:rsidRPr="00167704">
              <w:rPr>
                <w:sz w:val="10"/>
                <w:szCs w:val="14"/>
              </w:rPr>
              <w:t>127294,40400</w:t>
            </w:r>
          </w:p>
        </w:tc>
        <w:tc>
          <w:tcPr>
            <w:tcW w:w="0" w:type="auto"/>
            <w:tcBorders>
              <w:top w:val="single" w:sz="4" w:space="0" w:color="auto"/>
              <w:left w:val="single" w:sz="4" w:space="0" w:color="000000"/>
              <w:bottom w:val="single" w:sz="4" w:space="0" w:color="auto"/>
              <w:right w:val="nil"/>
            </w:tcBorders>
            <w:vAlign w:val="center"/>
          </w:tcPr>
          <w:p w14:paraId="318A62D7" w14:textId="77777777" w:rsidR="0028435F" w:rsidRPr="00167704" w:rsidRDefault="0028435F" w:rsidP="0028435F">
            <w:pPr>
              <w:jc w:val="center"/>
              <w:rPr>
                <w:sz w:val="10"/>
                <w:szCs w:val="14"/>
              </w:rPr>
            </w:pPr>
            <w:r w:rsidRPr="00167704">
              <w:rPr>
                <w:sz w:val="10"/>
                <w:szCs w:val="14"/>
              </w:rPr>
              <w:t>125863,50400</w:t>
            </w:r>
          </w:p>
        </w:tc>
        <w:tc>
          <w:tcPr>
            <w:tcW w:w="0" w:type="auto"/>
            <w:tcBorders>
              <w:top w:val="single" w:sz="4" w:space="0" w:color="auto"/>
              <w:left w:val="single" w:sz="4" w:space="0" w:color="000000"/>
              <w:bottom w:val="single" w:sz="4" w:space="0" w:color="auto"/>
              <w:right w:val="nil"/>
            </w:tcBorders>
            <w:vAlign w:val="center"/>
          </w:tcPr>
          <w:p w14:paraId="24FE90BF" w14:textId="77777777" w:rsidR="0028435F" w:rsidRPr="00167704" w:rsidRDefault="0028435F" w:rsidP="0028435F">
            <w:pPr>
              <w:jc w:val="center"/>
              <w:rPr>
                <w:sz w:val="10"/>
                <w:szCs w:val="14"/>
              </w:rPr>
            </w:pPr>
            <w:r w:rsidRPr="00167704">
              <w:rPr>
                <w:sz w:val="10"/>
                <w:szCs w:val="14"/>
              </w:rPr>
              <w:t>127261,00000</w:t>
            </w:r>
          </w:p>
        </w:tc>
        <w:tc>
          <w:tcPr>
            <w:tcW w:w="0" w:type="auto"/>
            <w:tcBorders>
              <w:top w:val="single" w:sz="4" w:space="0" w:color="auto"/>
              <w:left w:val="single" w:sz="4" w:space="0" w:color="000000"/>
              <w:bottom w:val="single" w:sz="4" w:space="0" w:color="auto"/>
              <w:right w:val="nil"/>
            </w:tcBorders>
            <w:vAlign w:val="center"/>
          </w:tcPr>
          <w:p w14:paraId="5503C388" w14:textId="77777777" w:rsidR="0028435F" w:rsidRPr="00167704" w:rsidRDefault="0028435F" w:rsidP="0028435F">
            <w:pPr>
              <w:jc w:val="center"/>
              <w:rPr>
                <w:sz w:val="10"/>
                <w:szCs w:val="14"/>
              </w:rPr>
            </w:pPr>
            <w:r w:rsidRPr="00167704">
              <w:rPr>
                <w:sz w:val="10"/>
                <w:szCs w:val="14"/>
              </w:rPr>
              <w:t>127261,00000</w:t>
            </w:r>
          </w:p>
        </w:tc>
        <w:tc>
          <w:tcPr>
            <w:tcW w:w="0" w:type="auto"/>
            <w:tcBorders>
              <w:top w:val="single" w:sz="4" w:space="0" w:color="auto"/>
              <w:left w:val="single" w:sz="4" w:space="0" w:color="000000"/>
              <w:bottom w:val="single" w:sz="4" w:space="0" w:color="auto"/>
              <w:right w:val="single" w:sz="4" w:space="0" w:color="000000"/>
            </w:tcBorders>
            <w:vAlign w:val="center"/>
          </w:tcPr>
          <w:p w14:paraId="0C711193" w14:textId="77777777" w:rsidR="0028435F" w:rsidRPr="00167704" w:rsidRDefault="0028435F" w:rsidP="0028435F">
            <w:pPr>
              <w:jc w:val="center"/>
              <w:rPr>
                <w:sz w:val="10"/>
                <w:szCs w:val="14"/>
              </w:rPr>
            </w:pPr>
            <w:r w:rsidRPr="00167704">
              <w:rPr>
                <w:sz w:val="10"/>
                <w:szCs w:val="14"/>
              </w:rPr>
              <w:t>127261,00000</w:t>
            </w:r>
          </w:p>
        </w:tc>
      </w:tr>
    </w:tbl>
    <w:p w14:paraId="0C9BAA53" w14:textId="77777777" w:rsidR="0028435F" w:rsidRPr="00167704" w:rsidRDefault="0028435F" w:rsidP="0028435F">
      <w:pPr>
        <w:pStyle w:val="312"/>
        <w:ind w:firstLine="0"/>
        <w:jc w:val="right"/>
        <w:rPr>
          <w:b/>
          <w:bCs/>
          <w:sz w:val="14"/>
          <w:szCs w:val="14"/>
        </w:rPr>
      </w:pPr>
      <w:r w:rsidRPr="00167704">
        <w:rPr>
          <w:b/>
          <w:bCs/>
          <w:sz w:val="14"/>
          <w:szCs w:val="14"/>
        </w:rPr>
        <w:t>»</w:t>
      </w:r>
    </w:p>
    <w:p w14:paraId="4AE1FD01" w14:textId="77777777" w:rsidR="0028435F" w:rsidRPr="00167704" w:rsidRDefault="0028435F" w:rsidP="0028435F">
      <w:pPr>
        <w:pStyle w:val="aff3"/>
        <w:spacing w:before="0" w:beforeAutospacing="0" w:after="0" w:afterAutospacing="0"/>
        <w:ind w:firstLine="284"/>
        <w:jc w:val="both"/>
        <w:rPr>
          <w:sz w:val="14"/>
          <w:szCs w:val="14"/>
        </w:rPr>
      </w:pPr>
      <w:r w:rsidRPr="00167704">
        <w:rPr>
          <w:bCs/>
          <w:sz w:val="14"/>
          <w:szCs w:val="14"/>
        </w:rPr>
        <w:t xml:space="preserve">1.4. </w:t>
      </w:r>
      <w:r w:rsidRPr="00167704">
        <w:rPr>
          <w:sz w:val="14"/>
          <w:szCs w:val="14"/>
        </w:rPr>
        <w:t>Внести изменения в подпрограмму «Развитие дошкольного и общего образования в Солецком муниципальном округе» (далее Подпрограмма 1):</w:t>
      </w:r>
    </w:p>
    <w:p w14:paraId="5AB3FACF" w14:textId="77777777" w:rsidR="0028435F" w:rsidRPr="00167704" w:rsidRDefault="0028435F" w:rsidP="0028435F">
      <w:pPr>
        <w:ind w:firstLine="284"/>
        <w:jc w:val="both"/>
        <w:rPr>
          <w:sz w:val="14"/>
          <w:szCs w:val="14"/>
        </w:rPr>
      </w:pPr>
      <w:r w:rsidRPr="00167704">
        <w:rPr>
          <w:sz w:val="14"/>
          <w:szCs w:val="14"/>
        </w:rPr>
        <w:t>1.4.1. Заменить в разделе 4 Паспорта Подпрограммы 1:</w:t>
      </w:r>
    </w:p>
    <w:p w14:paraId="45A9C32C" w14:textId="77777777" w:rsidR="0028435F" w:rsidRPr="00167704" w:rsidRDefault="0028435F" w:rsidP="0028435F">
      <w:pPr>
        <w:suppressAutoHyphens/>
        <w:autoSpaceDE w:val="0"/>
        <w:autoSpaceDN w:val="0"/>
        <w:adjustRightInd w:val="0"/>
        <w:ind w:firstLine="284"/>
        <w:contextualSpacing/>
        <w:jc w:val="both"/>
        <w:rPr>
          <w:bCs/>
          <w:sz w:val="14"/>
          <w:szCs w:val="14"/>
        </w:rPr>
      </w:pPr>
      <w:r w:rsidRPr="00167704">
        <w:rPr>
          <w:bCs/>
          <w:sz w:val="14"/>
          <w:szCs w:val="14"/>
        </w:rPr>
        <w:t>в графе 3 строки «2021» цифру «</w:t>
      </w:r>
      <w:r w:rsidRPr="00167704">
        <w:rPr>
          <w:spacing w:val="-6"/>
          <w:sz w:val="14"/>
          <w:szCs w:val="14"/>
        </w:rPr>
        <w:t>109935,37300» на «110327,47300»;</w:t>
      </w:r>
    </w:p>
    <w:p w14:paraId="1CB13F03" w14:textId="77777777" w:rsidR="0028435F" w:rsidRPr="00167704" w:rsidRDefault="0028435F" w:rsidP="0028435F">
      <w:pPr>
        <w:suppressAutoHyphens/>
        <w:autoSpaceDE w:val="0"/>
        <w:autoSpaceDN w:val="0"/>
        <w:adjustRightInd w:val="0"/>
        <w:ind w:firstLine="284"/>
        <w:contextualSpacing/>
        <w:jc w:val="both"/>
        <w:rPr>
          <w:sz w:val="14"/>
          <w:szCs w:val="14"/>
        </w:rPr>
      </w:pPr>
      <w:r w:rsidRPr="00167704">
        <w:rPr>
          <w:spacing w:val="-6"/>
          <w:sz w:val="14"/>
          <w:szCs w:val="14"/>
        </w:rPr>
        <w:t>в графе 3 строки «ВСЕГО» цифру «545849,57300» на «548062,17300»</w:t>
      </w:r>
      <w:r w:rsidRPr="00167704">
        <w:rPr>
          <w:sz w:val="14"/>
          <w:szCs w:val="14"/>
        </w:rPr>
        <w:t>;</w:t>
      </w:r>
    </w:p>
    <w:p w14:paraId="56CB0944" w14:textId="77777777" w:rsidR="0028435F" w:rsidRPr="00167704" w:rsidRDefault="0028435F" w:rsidP="0028435F">
      <w:pPr>
        <w:suppressAutoHyphens/>
        <w:autoSpaceDE w:val="0"/>
        <w:autoSpaceDN w:val="0"/>
        <w:adjustRightInd w:val="0"/>
        <w:ind w:firstLine="284"/>
        <w:contextualSpacing/>
        <w:jc w:val="both"/>
        <w:rPr>
          <w:bCs/>
          <w:sz w:val="14"/>
          <w:szCs w:val="14"/>
        </w:rPr>
      </w:pPr>
      <w:r w:rsidRPr="00167704">
        <w:rPr>
          <w:bCs/>
          <w:sz w:val="14"/>
          <w:szCs w:val="14"/>
        </w:rPr>
        <w:t>в графе 4 строки «2021» цифру «</w:t>
      </w:r>
      <w:r w:rsidRPr="00167704">
        <w:rPr>
          <w:spacing w:val="-6"/>
          <w:sz w:val="14"/>
          <w:szCs w:val="14"/>
        </w:rPr>
        <w:t>31224,40200» на «32131,58800»;</w:t>
      </w:r>
    </w:p>
    <w:p w14:paraId="462F51DD" w14:textId="77777777" w:rsidR="0028435F" w:rsidRPr="00167704" w:rsidRDefault="0028435F" w:rsidP="0028435F">
      <w:pPr>
        <w:suppressAutoHyphens/>
        <w:autoSpaceDE w:val="0"/>
        <w:autoSpaceDN w:val="0"/>
        <w:adjustRightInd w:val="0"/>
        <w:ind w:firstLine="284"/>
        <w:contextualSpacing/>
        <w:jc w:val="both"/>
        <w:rPr>
          <w:sz w:val="14"/>
          <w:szCs w:val="14"/>
        </w:rPr>
      </w:pPr>
      <w:r w:rsidRPr="00167704">
        <w:rPr>
          <w:spacing w:val="-6"/>
          <w:sz w:val="14"/>
          <w:szCs w:val="14"/>
        </w:rPr>
        <w:t>в графе 4 строки «ВСЕГО» цифру «182076,41000» на «186303,79600»</w:t>
      </w:r>
      <w:r w:rsidRPr="00167704">
        <w:rPr>
          <w:sz w:val="14"/>
          <w:szCs w:val="14"/>
        </w:rPr>
        <w:t>;</w:t>
      </w:r>
    </w:p>
    <w:p w14:paraId="20647529" w14:textId="77777777" w:rsidR="0028435F" w:rsidRPr="00167704" w:rsidRDefault="0028435F" w:rsidP="0028435F">
      <w:pPr>
        <w:suppressAutoHyphens/>
        <w:autoSpaceDE w:val="0"/>
        <w:autoSpaceDN w:val="0"/>
        <w:adjustRightInd w:val="0"/>
        <w:ind w:firstLine="284"/>
        <w:contextualSpacing/>
        <w:jc w:val="both"/>
        <w:rPr>
          <w:sz w:val="14"/>
          <w:szCs w:val="14"/>
        </w:rPr>
      </w:pPr>
      <w:r w:rsidRPr="00167704">
        <w:rPr>
          <w:spacing w:val="-6"/>
          <w:sz w:val="14"/>
          <w:szCs w:val="14"/>
        </w:rPr>
        <w:t>в графе 5 строки «2021» цифру «149540,40200» на «151379,68800»;</w:t>
      </w:r>
    </w:p>
    <w:p w14:paraId="48EF729F" w14:textId="77777777" w:rsidR="0028435F" w:rsidRPr="00167704" w:rsidRDefault="0028435F" w:rsidP="0028435F">
      <w:pPr>
        <w:suppressAutoHyphens/>
        <w:autoSpaceDE w:val="0"/>
        <w:autoSpaceDN w:val="0"/>
        <w:adjustRightInd w:val="0"/>
        <w:ind w:firstLine="284"/>
        <w:contextualSpacing/>
        <w:jc w:val="both"/>
        <w:rPr>
          <w:spacing w:val="-6"/>
          <w:sz w:val="14"/>
          <w:szCs w:val="14"/>
        </w:rPr>
      </w:pPr>
      <w:r w:rsidRPr="00167704">
        <w:rPr>
          <w:spacing w:val="-6"/>
          <w:sz w:val="14"/>
          <w:szCs w:val="14"/>
        </w:rPr>
        <w:t>в графе 5 строки «ВСЕГО» цифру «749533,41000» на «752973,39600».</w:t>
      </w:r>
    </w:p>
    <w:p w14:paraId="250D179A" w14:textId="77777777" w:rsidR="0028435F" w:rsidRPr="00167704" w:rsidRDefault="0028435F" w:rsidP="0028435F">
      <w:pPr>
        <w:ind w:firstLine="284"/>
        <w:rPr>
          <w:sz w:val="14"/>
          <w:szCs w:val="14"/>
        </w:rPr>
      </w:pPr>
      <w:r w:rsidRPr="00167704">
        <w:rPr>
          <w:sz w:val="14"/>
          <w:szCs w:val="14"/>
        </w:rPr>
        <w:t xml:space="preserve">1.4.2. </w:t>
      </w:r>
      <w:r w:rsidRPr="00167704">
        <w:rPr>
          <w:spacing w:val="-6"/>
          <w:sz w:val="14"/>
          <w:szCs w:val="14"/>
        </w:rPr>
        <w:t>Изложить</w:t>
      </w:r>
      <w:r w:rsidRPr="00167704">
        <w:rPr>
          <w:b/>
          <w:bCs/>
          <w:sz w:val="14"/>
          <w:szCs w:val="14"/>
        </w:rPr>
        <w:t xml:space="preserve"> </w:t>
      </w:r>
      <w:r w:rsidRPr="00167704">
        <w:rPr>
          <w:bCs/>
          <w:sz w:val="14"/>
          <w:szCs w:val="14"/>
        </w:rPr>
        <w:t xml:space="preserve">Мероприятия Подпрограммы 1 </w:t>
      </w:r>
      <w:r w:rsidRPr="00167704">
        <w:rPr>
          <w:sz w:val="14"/>
          <w:szCs w:val="14"/>
        </w:rPr>
        <w:t>в редакции:</w:t>
      </w:r>
    </w:p>
    <w:p w14:paraId="024F409F" w14:textId="77777777" w:rsidR="0028435F" w:rsidRPr="00167704" w:rsidRDefault="0028435F" w:rsidP="0028435F">
      <w:pPr>
        <w:rPr>
          <w:sz w:val="14"/>
          <w:szCs w:val="14"/>
        </w:rPr>
      </w:pPr>
      <w:r w:rsidRPr="00167704">
        <w:rPr>
          <w:sz w:val="14"/>
          <w:szCs w:val="14"/>
        </w:rPr>
        <w:t>«</w:t>
      </w:r>
    </w:p>
    <w:tbl>
      <w:tblPr>
        <w:tblW w:w="51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1078"/>
        <w:gridCol w:w="706"/>
        <w:gridCol w:w="380"/>
        <w:gridCol w:w="427"/>
        <w:gridCol w:w="237"/>
        <w:gridCol w:w="117"/>
        <w:gridCol w:w="22"/>
        <w:gridCol w:w="238"/>
        <w:gridCol w:w="63"/>
        <w:gridCol w:w="22"/>
        <w:gridCol w:w="19"/>
        <w:gridCol w:w="214"/>
        <w:gridCol w:w="36"/>
        <w:gridCol w:w="41"/>
        <w:gridCol w:w="51"/>
        <w:gridCol w:w="275"/>
        <w:gridCol w:w="24"/>
        <w:gridCol w:w="22"/>
        <w:gridCol w:w="47"/>
        <w:gridCol w:w="157"/>
        <w:gridCol w:w="66"/>
        <w:gridCol w:w="82"/>
        <w:gridCol w:w="32"/>
        <w:gridCol w:w="157"/>
        <w:gridCol w:w="62"/>
        <w:gridCol w:w="100"/>
        <w:gridCol w:w="236"/>
        <w:gridCol w:w="94"/>
      </w:tblGrid>
      <w:tr w:rsidR="00167704" w:rsidRPr="00167704" w14:paraId="3FBB4CA6" w14:textId="77777777" w:rsidTr="00A210F5">
        <w:trPr>
          <w:trHeight w:val="20"/>
        </w:trPr>
        <w:tc>
          <w:tcPr>
            <w:tcW w:w="225" w:type="pct"/>
            <w:vMerge w:val="restart"/>
            <w:shd w:val="clear" w:color="auto" w:fill="auto"/>
          </w:tcPr>
          <w:p w14:paraId="356EC6CA" w14:textId="77777777" w:rsidR="0028435F" w:rsidRPr="00167704" w:rsidRDefault="0028435F" w:rsidP="0028435F">
            <w:pPr>
              <w:jc w:val="center"/>
              <w:rPr>
                <w:sz w:val="10"/>
                <w:szCs w:val="14"/>
              </w:rPr>
            </w:pPr>
            <w:r w:rsidRPr="00167704">
              <w:rPr>
                <w:sz w:val="10"/>
                <w:szCs w:val="14"/>
              </w:rPr>
              <w:t xml:space="preserve">№ </w:t>
            </w:r>
          </w:p>
          <w:p w14:paraId="75CD019B" w14:textId="77777777" w:rsidR="0028435F" w:rsidRPr="00167704" w:rsidRDefault="0028435F" w:rsidP="0028435F">
            <w:pPr>
              <w:jc w:val="center"/>
              <w:rPr>
                <w:sz w:val="10"/>
                <w:szCs w:val="14"/>
              </w:rPr>
            </w:pPr>
            <w:r w:rsidRPr="00167704">
              <w:rPr>
                <w:sz w:val="10"/>
                <w:szCs w:val="14"/>
              </w:rPr>
              <w:t>п/п</w:t>
            </w:r>
          </w:p>
        </w:tc>
        <w:tc>
          <w:tcPr>
            <w:tcW w:w="1028" w:type="pct"/>
            <w:vMerge w:val="restart"/>
            <w:shd w:val="clear" w:color="auto" w:fill="auto"/>
          </w:tcPr>
          <w:p w14:paraId="54C3A06D" w14:textId="77777777" w:rsidR="0028435F" w:rsidRPr="00167704" w:rsidRDefault="0028435F" w:rsidP="0028435F">
            <w:pPr>
              <w:jc w:val="center"/>
              <w:rPr>
                <w:sz w:val="10"/>
                <w:szCs w:val="14"/>
              </w:rPr>
            </w:pPr>
            <w:r w:rsidRPr="00167704">
              <w:rPr>
                <w:sz w:val="10"/>
                <w:szCs w:val="14"/>
              </w:rPr>
              <w:t>Наименование мероприятия</w:t>
            </w:r>
          </w:p>
        </w:tc>
        <w:tc>
          <w:tcPr>
            <w:tcW w:w="674" w:type="pct"/>
            <w:vMerge w:val="restart"/>
            <w:shd w:val="clear" w:color="auto" w:fill="auto"/>
          </w:tcPr>
          <w:p w14:paraId="6FEE5F05" w14:textId="77777777" w:rsidR="0028435F" w:rsidRPr="00167704" w:rsidRDefault="0028435F" w:rsidP="0028435F">
            <w:pPr>
              <w:jc w:val="center"/>
              <w:rPr>
                <w:sz w:val="10"/>
                <w:szCs w:val="14"/>
              </w:rPr>
            </w:pPr>
            <w:r w:rsidRPr="00167704">
              <w:rPr>
                <w:sz w:val="10"/>
                <w:szCs w:val="14"/>
              </w:rPr>
              <w:t>Исполнитель</w:t>
            </w:r>
          </w:p>
          <w:p w14:paraId="26C03276" w14:textId="77777777" w:rsidR="0028435F" w:rsidRPr="00167704" w:rsidRDefault="0028435F" w:rsidP="0028435F">
            <w:pPr>
              <w:jc w:val="center"/>
              <w:rPr>
                <w:sz w:val="10"/>
                <w:szCs w:val="14"/>
              </w:rPr>
            </w:pPr>
            <w:r w:rsidRPr="00167704">
              <w:rPr>
                <w:sz w:val="10"/>
                <w:szCs w:val="14"/>
              </w:rPr>
              <w:t>мероприятия</w:t>
            </w:r>
          </w:p>
        </w:tc>
        <w:tc>
          <w:tcPr>
            <w:tcW w:w="363" w:type="pct"/>
            <w:vMerge w:val="restart"/>
            <w:shd w:val="clear" w:color="auto" w:fill="auto"/>
          </w:tcPr>
          <w:p w14:paraId="365CA538" w14:textId="77777777" w:rsidR="0028435F" w:rsidRPr="00167704" w:rsidRDefault="0028435F" w:rsidP="0028435F">
            <w:pPr>
              <w:jc w:val="center"/>
              <w:rPr>
                <w:sz w:val="10"/>
                <w:szCs w:val="14"/>
              </w:rPr>
            </w:pPr>
            <w:r w:rsidRPr="00167704">
              <w:rPr>
                <w:sz w:val="10"/>
                <w:szCs w:val="14"/>
              </w:rPr>
              <w:t>Срок</w:t>
            </w:r>
          </w:p>
          <w:p w14:paraId="1B3B32B5" w14:textId="77777777" w:rsidR="0028435F" w:rsidRPr="00167704" w:rsidRDefault="0028435F" w:rsidP="0028435F">
            <w:pPr>
              <w:jc w:val="center"/>
              <w:rPr>
                <w:sz w:val="10"/>
                <w:szCs w:val="14"/>
              </w:rPr>
            </w:pPr>
            <w:r w:rsidRPr="00167704">
              <w:rPr>
                <w:sz w:val="10"/>
                <w:szCs w:val="14"/>
              </w:rPr>
              <w:t>реали</w:t>
            </w:r>
          </w:p>
          <w:p w14:paraId="491509AB" w14:textId="77777777" w:rsidR="0028435F" w:rsidRPr="00167704" w:rsidRDefault="0028435F" w:rsidP="0028435F">
            <w:pPr>
              <w:jc w:val="center"/>
              <w:rPr>
                <w:sz w:val="10"/>
                <w:szCs w:val="14"/>
              </w:rPr>
            </w:pPr>
            <w:r w:rsidRPr="00167704">
              <w:rPr>
                <w:sz w:val="10"/>
                <w:szCs w:val="14"/>
              </w:rPr>
              <w:lastRenderedPageBreak/>
              <w:t>зации</w:t>
            </w:r>
          </w:p>
        </w:tc>
        <w:tc>
          <w:tcPr>
            <w:tcW w:w="407" w:type="pct"/>
            <w:vMerge w:val="restart"/>
            <w:shd w:val="clear" w:color="auto" w:fill="auto"/>
          </w:tcPr>
          <w:p w14:paraId="4720BCA3" w14:textId="77777777" w:rsidR="0028435F" w:rsidRPr="00167704" w:rsidRDefault="0028435F" w:rsidP="0028435F">
            <w:pPr>
              <w:jc w:val="center"/>
              <w:rPr>
                <w:sz w:val="10"/>
                <w:szCs w:val="14"/>
              </w:rPr>
            </w:pPr>
            <w:r w:rsidRPr="00167704">
              <w:rPr>
                <w:sz w:val="10"/>
                <w:szCs w:val="14"/>
              </w:rPr>
              <w:lastRenderedPageBreak/>
              <w:t xml:space="preserve">Целевой показатель </w:t>
            </w:r>
            <w:r w:rsidRPr="00167704">
              <w:rPr>
                <w:sz w:val="10"/>
                <w:szCs w:val="14"/>
              </w:rPr>
              <w:lastRenderedPageBreak/>
              <w:t>(номер целевого показателя из паспорта подпрограммы)</w:t>
            </w:r>
          </w:p>
        </w:tc>
        <w:tc>
          <w:tcPr>
            <w:tcW w:w="359" w:type="pct"/>
            <w:gridSpan w:val="3"/>
            <w:vMerge w:val="restart"/>
            <w:shd w:val="clear" w:color="auto" w:fill="auto"/>
          </w:tcPr>
          <w:p w14:paraId="4DF1990C" w14:textId="77777777" w:rsidR="0028435F" w:rsidRPr="00167704" w:rsidRDefault="0028435F" w:rsidP="0028435F">
            <w:pPr>
              <w:jc w:val="center"/>
              <w:rPr>
                <w:sz w:val="10"/>
                <w:szCs w:val="14"/>
              </w:rPr>
            </w:pPr>
            <w:r w:rsidRPr="00167704">
              <w:rPr>
                <w:sz w:val="10"/>
                <w:szCs w:val="14"/>
              </w:rPr>
              <w:lastRenderedPageBreak/>
              <w:t>Источник</w:t>
            </w:r>
          </w:p>
          <w:p w14:paraId="48894769" w14:textId="77777777" w:rsidR="0028435F" w:rsidRPr="00167704" w:rsidRDefault="0028435F" w:rsidP="0028435F">
            <w:pPr>
              <w:jc w:val="center"/>
              <w:rPr>
                <w:sz w:val="10"/>
                <w:szCs w:val="14"/>
              </w:rPr>
            </w:pPr>
            <w:r w:rsidRPr="00167704">
              <w:rPr>
                <w:sz w:val="10"/>
                <w:szCs w:val="14"/>
              </w:rPr>
              <w:t xml:space="preserve"> фи</w:t>
            </w:r>
            <w:r w:rsidRPr="00167704">
              <w:rPr>
                <w:sz w:val="10"/>
                <w:szCs w:val="14"/>
              </w:rPr>
              <w:lastRenderedPageBreak/>
              <w:t>нансирования</w:t>
            </w:r>
          </w:p>
        </w:tc>
        <w:tc>
          <w:tcPr>
            <w:tcW w:w="1944" w:type="pct"/>
            <w:gridSpan w:val="21"/>
            <w:shd w:val="clear" w:color="auto" w:fill="auto"/>
          </w:tcPr>
          <w:p w14:paraId="5585701E" w14:textId="77777777" w:rsidR="0028435F" w:rsidRPr="00167704" w:rsidRDefault="0028435F" w:rsidP="0028435F">
            <w:pPr>
              <w:jc w:val="center"/>
              <w:rPr>
                <w:sz w:val="10"/>
                <w:szCs w:val="14"/>
              </w:rPr>
            </w:pPr>
            <w:r w:rsidRPr="00167704">
              <w:rPr>
                <w:sz w:val="10"/>
                <w:szCs w:val="14"/>
              </w:rPr>
              <w:lastRenderedPageBreak/>
              <w:t>Объём финансирования по годам</w:t>
            </w:r>
          </w:p>
          <w:p w14:paraId="7B2B1B17" w14:textId="77777777" w:rsidR="0028435F" w:rsidRPr="00167704" w:rsidRDefault="0028435F" w:rsidP="0028435F">
            <w:pPr>
              <w:jc w:val="center"/>
              <w:rPr>
                <w:sz w:val="10"/>
                <w:szCs w:val="14"/>
              </w:rPr>
            </w:pPr>
            <w:r w:rsidRPr="00167704">
              <w:rPr>
                <w:sz w:val="10"/>
                <w:szCs w:val="14"/>
              </w:rPr>
              <w:t xml:space="preserve"> (тыс. руб.)</w:t>
            </w:r>
          </w:p>
        </w:tc>
      </w:tr>
      <w:tr w:rsidR="00167704" w:rsidRPr="00167704" w14:paraId="608379AE" w14:textId="77777777" w:rsidTr="00A210F5">
        <w:trPr>
          <w:trHeight w:val="20"/>
        </w:trPr>
        <w:tc>
          <w:tcPr>
            <w:tcW w:w="225" w:type="pct"/>
            <w:vMerge/>
            <w:shd w:val="clear" w:color="auto" w:fill="auto"/>
          </w:tcPr>
          <w:p w14:paraId="0F78498F" w14:textId="77777777" w:rsidR="0028435F" w:rsidRPr="00167704" w:rsidRDefault="0028435F" w:rsidP="0028435F">
            <w:pPr>
              <w:snapToGrid w:val="0"/>
              <w:jc w:val="center"/>
              <w:rPr>
                <w:sz w:val="10"/>
                <w:szCs w:val="14"/>
              </w:rPr>
            </w:pPr>
          </w:p>
        </w:tc>
        <w:tc>
          <w:tcPr>
            <w:tcW w:w="1028" w:type="pct"/>
            <w:vMerge/>
            <w:shd w:val="clear" w:color="auto" w:fill="auto"/>
          </w:tcPr>
          <w:p w14:paraId="14AAB0D8" w14:textId="77777777" w:rsidR="0028435F" w:rsidRPr="00167704" w:rsidRDefault="0028435F" w:rsidP="0028435F">
            <w:pPr>
              <w:snapToGrid w:val="0"/>
              <w:jc w:val="center"/>
              <w:rPr>
                <w:sz w:val="10"/>
                <w:szCs w:val="14"/>
              </w:rPr>
            </w:pPr>
          </w:p>
        </w:tc>
        <w:tc>
          <w:tcPr>
            <w:tcW w:w="674" w:type="pct"/>
            <w:vMerge/>
            <w:shd w:val="clear" w:color="auto" w:fill="auto"/>
          </w:tcPr>
          <w:p w14:paraId="734F034A" w14:textId="77777777" w:rsidR="0028435F" w:rsidRPr="00167704" w:rsidRDefault="0028435F" w:rsidP="0028435F">
            <w:pPr>
              <w:snapToGrid w:val="0"/>
              <w:jc w:val="center"/>
              <w:rPr>
                <w:sz w:val="10"/>
                <w:szCs w:val="14"/>
              </w:rPr>
            </w:pPr>
          </w:p>
        </w:tc>
        <w:tc>
          <w:tcPr>
            <w:tcW w:w="363" w:type="pct"/>
            <w:vMerge/>
            <w:shd w:val="clear" w:color="auto" w:fill="auto"/>
          </w:tcPr>
          <w:p w14:paraId="393E3042" w14:textId="77777777" w:rsidR="0028435F" w:rsidRPr="00167704" w:rsidRDefault="0028435F" w:rsidP="0028435F">
            <w:pPr>
              <w:snapToGrid w:val="0"/>
              <w:jc w:val="center"/>
              <w:rPr>
                <w:sz w:val="10"/>
                <w:szCs w:val="14"/>
              </w:rPr>
            </w:pPr>
          </w:p>
        </w:tc>
        <w:tc>
          <w:tcPr>
            <w:tcW w:w="407" w:type="pct"/>
            <w:vMerge/>
            <w:shd w:val="clear" w:color="auto" w:fill="auto"/>
          </w:tcPr>
          <w:p w14:paraId="21CE2FEA" w14:textId="77777777" w:rsidR="0028435F" w:rsidRPr="00167704" w:rsidRDefault="0028435F" w:rsidP="0028435F">
            <w:pPr>
              <w:snapToGrid w:val="0"/>
              <w:jc w:val="center"/>
              <w:rPr>
                <w:sz w:val="10"/>
                <w:szCs w:val="14"/>
              </w:rPr>
            </w:pPr>
          </w:p>
        </w:tc>
        <w:tc>
          <w:tcPr>
            <w:tcW w:w="359" w:type="pct"/>
            <w:gridSpan w:val="3"/>
            <w:vMerge/>
            <w:shd w:val="clear" w:color="auto" w:fill="auto"/>
          </w:tcPr>
          <w:p w14:paraId="7E10F8F9" w14:textId="77777777" w:rsidR="0028435F" w:rsidRPr="00167704" w:rsidRDefault="0028435F" w:rsidP="0028435F">
            <w:pPr>
              <w:snapToGrid w:val="0"/>
              <w:jc w:val="center"/>
              <w:rPr>
                <w:sz w:val="10"/>
                <w:szCs w:val="14"/>
              </w:rPr>
            </w:pPr>
          </w:p>
        </w:tc>
        <w:tc>
          <w:tcPr>
            <w:tcW w:w="227" w:type="pct"/>
            <w:shd w:val="clear" w:color="auto" w:fill="auto"/>
          </w:tcPr>
          <w:p w14:paraId="6C2C67E8" w14:textId="77777777" w:rsidR="0028435F" w:rsidRPr="00167704" w:rsidRDefault="0028435F" w:rsidP="0028435F">
            <w:pPr>
              <w:jc w:val="center"/>
              <w:rPr>
                <w:sz w:val="10"/>
                <w:szCs w:val="14"/>
              </w:rPr>
            </w:pPr>
            <w:r w:rsidRPr="00167704">
              <w:rPr>
                <w:sz w:val="10"/>
                <w:szCs w:val="14"/>
              </w:rPr>
              <w:t>20</w:t>
            </w:r>
            <w:r w:rsidRPr="00167704">
              <w:rPr>
                <w:sz w:val="10"/>
                <w:szCs w:val="14"/>
              </w:rPr>
              <w:lastRenderedPageBreak/>
              <w:t>21</w:t>
            </w:r>
          </w:p>
        </w:tc>
        <w:tc>
          <w:tcPr>
            <w:tcW w:w="303" w:type="pct"/>
            <w:gridSpan w:val="4"/>
            <w:shd w:val="clear" w:color="auto" w:fill="auto"/>
          </w:tcPr>
          <w:p w14:paraId="7E9B2E6E" w14:textId="77777777" w:rsidR="0028435F" w:rsidRPr="00167704" w:rsidRDefault="0028435F" w:rsidP="0028435F">
            <w:pPr>
              <w:jc w:val="center"/>
              <w:rPr>
                <w:sz w:val="10"/>
                <w:szCs w:val="14"/>
              </w:rPr>
            </w:pPr>
            <w:r w:rsidRPr="00167704">
              <w:rPr>
                <w:sz w:val="10"/>
                <w:szCs w:val="14"/>
              </w:rPr>
              <w:lastRenderedPageBreak/>
              <w:t>2022</w:t>
            </w:r>
          </w:p>
        </w:tc>
        <w:tc>
          <w:tcPr>
            <w:tcW w:w="384" w:type="pct"/>
            <w:gridSpan w:val="4"/>
            <w:shd w:val="clear" w:color="auto" w:fill="auto"/>
          </w:tcPr>
          <w:p w14:paraId="22513B9B" w14:textId="77777777" w:rsidR="0028435F" w:rsidRPr="00167704" w:rsidRDefault="0028435F" w:rsidP="0028435F">
            <w:pPr>
              <w:jc w:val="center"/>
              <w:rPr>
                <w:sz w:val="10"/>
                <w:szCs w:val="14"/>
              </w:rPr>
            </w:pPr>
            <w:r w:rsidRPr="00167704">
              <w:rPr>
                <w:sz w:val="10"/>
                <w:szCs w:val="14"/>
              </w:rPr>
              <w:t>2023</w:t>
            </w:r>
          </w:p>
        </w:tc>
        <w:tc>
          <w:tcPr>
            <w:tcW w:w="239" w:type="pct"/>
            <w:gridSpan w:val="4"/>
            <w:shd w:val="clear" w:color="auto" w:fill="auto"/>
          </w:tcPr>
          <w:p w14:paraId="216876B6" w14:textId="77777777" w:rsidR="0028435F" w:rsidRPr="00167704" w:rsidRDefault="0028435F" w:rsidP="0028435F">
            <w:pPr>
              <w:jc w:val="center"/>
              <w:rPr>
                <w:sz w:val="10"/>
                <w:szCs w:val="14"/>
                <w:lang w:val="en-US"/>
              </w:rPr>
            </w:pPr>
            <w:r w:rsidRPr="00167704">
              <w:rPr>
                <w:sz w:val="10"/>
                <w:szCs w:val="14"/>
              </w:rPr>
              <w:t>20</w:t>
            </w:r>
            <w:r w:rsidRPr="00167704">
              <w:rPr>
                <w:sz w:val="10"/>
                <w:szCs w:val="14"/>
              </w:rPr>
              <w:lastRenderedPageBreak/>
              <w:t>24</w:t>
            </w:r>
          </w:p>
        </w:tc>
        <w:tc>
          <w:tcPr>
            <w:tcW w:w="322" w:type="pct"/>
            <w:gridSpan w:val="4"/>
            <w:shd w:val="clear" w:color="auto" w:fill="auto"/>
          </w:tcPr>
          <w:p w14:paraId="3F9EEFF2" w14:textId="77777777" w:rsidR="0028435F" w:rsidRPr="00167704" w:rsidRDefault="0028435F" w:rsidP="0028435F">
            <w:pPr>
              <w:jc w:val="center"/>
              <w:rPr>
                <w:sz w:val="10"/>
                <w:szCs w:val="14"/>
              </w:rPr>
            </w:pPr>
            <w:r w:rsidRPr="00167704">
              <w:rPr>
                <w:sz w:val="10"/>
                <w:szCs w:val="14"/>
                <w:lang w:val="en-US"/>
              </w:rPr>
              <w:lastRenderedPageBreak/>
              <w:t>20</w:t>
            </w:r>
            <w:r w:rsidRPr="00167704">
              <w:rPr>
                <w:sz w:val="10"/>
                <w:szCs w:val="14"/>
              </w:rPr>
              <w:t>25</w:t>
            </w:r>
          </w:p>
        </w:tc>
        <w:tc>
          <w:tcPr>
            <w:tcW w:w="468" w:type="pct"/>
            <w:gridSpan w:val="4"/>
            <w:shd w:val="clear" w:color="auto" w:fill="auto"/>
          </w:tcPr>
          <w:p w14:paraId="4F67E9DC" w14:textId="77777777" w:rsidR="0028435F" w:rsidRPr="00167704" w:rsidRDefault="0028435F" w:rsidP="0028435F">
            <w:pPr>
              <w:jc w:val="center"/>
              <w:rPr>
                <w:sz w:val="10"/>
                <w:szCs w:val="14"/>
              </w:rPr>
            </w:pPr>
            <w:r w:rsidRPr="00167704">
              <w:rPr>
                <w:sz w:val="10"/>
                <w:szCs w:val="14"/>
                <w:lang w:val="en-US"/>
              </w:rPr>
              <w:t>20</w:t>
            </w:r>
            <w:r w:rsidRPr="00167704">
              <w:rPr>
                <w:sz w:val="10"/>
                <w:szCs w:val="14"/>
              </w:rPr>
              <w:t>26</w:t>
            </w:r>
          </w:p>
        </w:tc>
      </w:tr>
      <w:tr w:rsidR="00167704" w:rsidRPr="00167704" w14:paraId="71867417" w14:textId="77777777" w:rsidTr="00A210F5">
        <w:trPr>
          <w:trHeight w:val="20"/>
        </w:trPr>
        <w:tc>
          <w:tcPr>
            <w:tcW w:w="225" w:type="pct"/>
            <w:shd w:val="clear" w:color="auto" w:fill="auto"/>
          </w:tcPr>
          <w:p w14:paraId="2EE00378" w14:textId="77777777" w:rsidR="0028435F" w:rsidRPr="00167704" w:rsidRDefault="0028435F" w:rsidP="0028435F">
            <w:pPr>
              <w:jc w:val="center"/>
              <w:rPr>
                <w:sz w:val="10"/>
                <w:szCs w:val="14"/>
              </w:rPr>
            </w:pPr>
            <w:r w:rsidRPr="00167704">
              <w:rPr>
                <w:sz w:val="10"/>
                <w:szCs w:val="14"/>
              </w:rPr>
              <w:t>1</w:t>
            </w:r>
          </w:p>
        </w:tc>
        <w:tc>
          <w:tcPr>
            <w:tcW w:w="1028" w:type="pct"/>
            <w:shd w:val="clear" w:color="auto" w:fill="auto"/>
          </w:tcPr>
          <w:p w14:paraId="62F1E4B7" w14:textId="77777777" w:rsidR="0028435F" w:rsidRPr="00167704" w:rsidRDefault="0028435F" w:rsidP="0028435F">
            <w:pPr>
              <w:jc w:val="center"/>
              <w:rPr>
                <w:sz w:val="10"/>
                <w:szCs w:val="14"/>
              </w:rPr>
            </w:pPr>
            <w:r w:rsidRPr="00167704">
              <w:rPr>
                <w:sz w:val="10"/>
                <w:szCs w:val="14"/>
              </w:rPr>
              <w:t>2</w:t>
            </w:r>
          </w:p>
        </w:tc>
        <w:tc>
          <w:tcPr>
            <w:tcW w:w="674" w:type="pct"/>
            <w:shd w:val="clear" w:color="auto" w:fill="auto"/>
          </w:tcPr>
          <w:p w14:paraId="74E01D50" w14:textId="77777777" w:rsidR="0028435F" w:rsidRPr="00167704" w:rsidRDefault="0028435F" w:rsidP="0028435F">
            <w:pPr>
              <w:jc w:val="center"/>
              <w:rPr>
                <w:sz w:val="10"/>
                <w:szCs w:val="14"/>
              </w:rPr>
            </w:pPr>
            <w:r w:rsidRPr="00167704">
              <w:rPr>
                <w:sz w:val="10"/>
                <w:szCs w:val="14"/>
              </w:rPr>
              <w:t>3</w:t>
            </w:r>
          </w:p>
        </w:tc>
        <w:tc>
          <w:tcPr>
            <w:tcW w:w="363" w:type="pct"/>
            <w:shd w:val="clear" w:color="auto" w:fill="auto"/>
          </w:tcPr>
          <w:p w14:paraId="54D18849" w14:textId="77777777" w:rsidR="0028435F" w:rsidRPr="00167704" w:rsidRDefault="0028435F" w:rsidP="0028435F">
            <w:pPr>
              <w:jc w:val="center"/>
              <w:rPr>
                <w:sz w:val="10"/>
                <w:szCs w:val="14"/>
              </w:rPr>
            </w:pPr>
            <w:r w:rsidRPr="00167704">
              <w:rPr>
                <w:sz w:val="10"/>
                <w:szCs w:val="14"/>
              </w:rPr>
              <w:t>4</w:t>
            </w:r>
          </w:p>
        </w:tc>
        <w:tc>
          <w:tcPr>
            <w:tcW w:w="407" w:type="pct"/>
            <w:shd w:val="clear" w:color="auto" w:fill="auto"/>
          </w:tcPr>
          <w:p w14:paraId="05664D09" w14:textId="77777777" w:rsidR="0028435F" w:rsidRPr="00167704" w:rsidRDefault="0028435F" w:rsidP="0028435F">
            <w:pPr>
              <w:jc w:val="center"/>
              <w:rPr>
                <w:sz w:val="10"/>
                <w:szCs w:val="14"/>
              </w:rPr>
            </w:pPr>
            <w:r w:rsidRPr="00167704">
              <w:rPr>
                <w:sz w:val="10"/>
                <w:szCs w:val="14"/>
              </w:rPr>
              <w:t>5</w:t>
            </w:r>
          </w:p>
        </w:tc>
        <w:tc>
          <w:tcPr>
            <w:tcW w:w="359" w:type="pct"/>
            <w:gridSpan w:val="3"/>
            <w:shd w:val="clear" w:color="auto" w:fill="auto"/>
          </w:tcPr>
          <w:p w14:paraId="40A6170E" w14:textId="77777777" w:rsidR="0028435F" w:rsidRPr="00167704" w:rsidRDefault="0028435F" w:rsidP="0028435F">
            <w:pPr>
              <w:jc w:val="center"/>
              <w:rPr>
                <w:sz w:val="10"/>
                <w:szCs w:val="14"/>
              </w:rPr>
            </w:pPr>
            <w:r w:rsidRPr="00167704">
              <w:rPr>
                <w:sz w:val="10"/>
                <w:szCs w:val="14"/>
              </w:rPr>
              <w:t>6</w:t>
            </w:r>
          </w:p>
        </w:tc>
        <w:tc>
          <w:tcPr>
            <w:tcW w:w="227" w:type="pct"/>
            <w:shd w:val="clear" w:color="auto" w:fill="auto"/>
          </w:tcPr>
          <w:p w14:paraId="3ECF442F" w14:textId="77777777" w:rsidR="0028435F" w:rsidRPr="00167704" w:rsidRDefault="0028435F" w:rsidP="0028435F">
            <w:pPr>
              <w:jc w:val="center"/>
              <w:rPr>
                <w:sz w:val="10"/>
                <w:szCs w:val="14"/>
              </w:rPr>
            </w:pPr>
            <w:r w:rsidRPr="00167704">
              <w:rPr>
                <w:sz w:val="10"/>
                <w:szCs w:val="14"/>
              </w:rPr>
              <w:t>7</w:t>
            </w:r>
          </w:p>
        </w:tc>
        <w:tc>
          <w:tcPr>
            <w:tcW w:w="303" w:type="pct"/>
            <w:gridSpan w:val="4"/>
            <w:shd w:val="clear" w:color="auto" w:fill="auto"/>
          </w:tcPr>
          <w:p w14:paraId="30779F95" w14:textId="77777777" w:rsidR="0028435F" w:rsidRPr="00167704" w:rsidRDefault="0028435F" w:rsidP="0028435F">
            <w:pPr>
              <w:jc w:val="center"/>
              <w:rPr>
                <w:sz w:val="10"/>
                <w:szCs w:val="14"/>
              </w:rPr>
            </w:pPr>
            <w:r w:rsidRPr="00167704">
              <w:rPr>
                <w:sz w:val="10"/>
                <w:szCs w:val="14"/>
              </w:rPr>
              <w:t>8</w:t>
            </w:r>
          </w:p>
        </w:tc>
        <w:tc>
          <w:tcPr>
            <w:tcW w:w="384" w:type="pct"/>
            <w:gridSpan w:val="4"/>
            <w:shd w:val="clear" w:color="auto" w:fill="auto"/>
          </w:tcPr>
          <w:p w14:paraId="7831EF2B" w14:textId="77777777" w:rsidR="0028435F" w:rsidRPr="00167704" w:rsidRDefault="0028435F" w:rsidP="0028435F">
            <w:pPr>
              <w:jc w:val="center"/>
              <w:rPr>
                <w:sz w:val="10"/>
                <w:szCs w:val="14"/>
              </w:rPr>
            </w:pPr>
            <w:r w:rsidRPr="00167704">
              <w:rPr>
                <w:sz w:val="10"/>
                <w:szCs w:val="14"/>
              </w:rPr>
              <w:t>9</w:t>
            </w:r>
          </w:p>
        </w:tc>
        <w:tc>
          <w:tcPr>
            <w:tcW w:w="239" w:type="pct"/>
            <w:gridSpan w:val="4"/>
            <w:shd w:val="clear" w:color="auto" w:fill="auto"/>
          </w:tcPr>
          <w:p w14:paraId="2EB12EDF" w14:textId="77777777" w:rsidR="0028435F" w:rsidRPr="00167704" w:rsidRDefault="0028435F" w:rsidP="0028435F">
            <w:pPr>
              <w:jc w:val="center"/>
              <w:rPr>
                <w:sz w:val="10"/>
                <w:szCs w:val="14"/>
                <w:lang w:val="en-US"/>
              </w:rPr>
            </w:pPr>
            <w:r w:rsidRPr="00167704">
              <w:rPr>
                <w:sz w:val="10"/>
                <w:szCs w:val="14"/>
              </w:rPr>
              <w:t>10</w:t>
            </w:r>
          </w:p>
        </w:tc>
        <w:tc>
          <w:tcPr>
            <w:tcW w:w="322" w:type="pct"/>
            <w:gridSpan w:val="4"/>
            <w:shd w:val="clear" w:color="auto" w:fill="auto"/>
          </w:tcPr>
          <w:p w14:paraId="5E5FEA5D" w14:textId="77777777" w:rsidR="0028435F" w:rsidRPr="00167704" w:rsidRDefault="0028435F" w:rsidP="0028435F">
            <w:pPr>
              <w:jc w:val="center"/>
              <w:rPr>
                <w:sz w:val="10"/>
                <w:szCs w:val="14"/>
              </w:rPr>
            </w:pPr>
            <w:r w:rsidRPr="00167704">
              <w:rPr>
                <w:sz w:val="10"/>
                <w:szCs w:val="14"/>
                <w:lang w:val="en-US"/>
              </w:rPr>
              <w:t>11</w:t>
            </w:r>
          </w:p>
        </w:tc>
        <w:tc>
          <w:tcPr>
            <w:tcW w:w="468" w:type="pct"/>
            <w:gridSpan w:val="4"/>
            <w:shd w:val="clear" w:color="auto" w:fill="auto"/>
          </w:tcPr>
          <w:p w14:paraId="20AEEB52" w14:textId="77777777" w:rsidR="0028435F" w:rsidRPr="00167704" w:rsidRDefault="0028435F" w:rsidP="0028435F">
            <w:pPr>
              <w:jc w:val="center"/>
              <w:rPr>
                <w:sz w:val="10"/>
                <w:szCs w:val="14"/>
              </w:rPr>
            </w:pPr>
            <w:r w:rsidRPr="00167704">
              <w:rPr>
                <w:sz w:val="10"/>
                <w:szCs w:val="14"/>
              </w:rPr>
              <w:t>12</w:t>
            </w:r>
          </w:p>
        </w:tc>
      </w:tr>
      <w:tr w:rsidR="00167704" w:rsidRPr="00167704" w14:paraId="0BC06C36" w14:textId="77777777" w:rsidTr="00A210F5">
        <w:trPr>
          <w:trHeight w:val="20"/>
        </w:trPr>
        <w:tc>
          <w:tcPr>
            <w:tcW w:w="225" w:type="pct"/>
            <w:shd w:val="clear" w:color="auto" w:fill="auto"/>
          </w:tcPr>
          <w:p w14:paraId="4E208540" w14:textId="77777777" w:rsidR="0028435F" w:rsidRPr="00167704" w:rsidRDefault="0028435F" w:rsidP="0028435F">
            <w:pPr>
              <w:jc w:val="center"/>
              <w:rPr>
                <w:b/>
                <w:bCs/>
                <w:sz w:val="10"/>
                <w:szCs w:val="14"/>
              </w:rPr>
            </w:pPr>
            <w:r w:rsidRPr="00167704">
              <w:rPr>
                <w:b/>
                <w:bCs/>
                <w:sz w:val="10"/>
                <w:szCs w:val="14"/>
              </w:rPr>
              <w:t>1.</w:t>
            </w:r>
          </w:p>
        </w:tc>
        <w:tc>
          <w:tcPr>
            <w:tcW w:w="4775" w:type="pct"/>
            <w:gridSpan w:val="28"/>
            <w:shd w:val="clear" w:color="auto" w:fill="auto"/>
          </w:tcPr>
          <w:p w14:paraId="50A4BB7F" w14:textId="77777777" w:rsidR="0028435F" w:rsidRPr="00167704" w:rsidRDefault="0028435F" w:rsidP="0028435F">
            <w:pPr>
              <w:jc w:val="both"/>
              <w:rPr>
                <w:sz w:val="10"/>
                <w:szCs w:val="14"/>
              </w:rPr>
            </w:pPr>
            <w:r w:rsidRPr="00167704">
              <w:rPr>
                <w:b/>
                <w:bCs/>
                <w:sz w:val="10"/>
                <w:szCs w:val="14"/>
              </w:rPr>
              <w:t>Задача 1</w:t>
            </w:r>
          </w:p>
          <w:p w14:paraId="5AB9C968" w14:textId="77777777" w:rsidR="0028435F" w:rsidRPr="00167704" w:rsidRDefault="0028435F" w:rsidP="0028435F">
            <w:pPr>
              <w:rPr>
                <w:sz w:val="10"/>
                <w:szCs w:val="14"/>
              </w:rPr>
            </w:pPr>
            <w:r w:rsidRPr="00167704">
              <w:rPr>
                <w:sz w:val="10"/>
                <w:szCs w:val="14"/>
              </w:rPr>
              <w:t>Модернизация дошкольного и общего образования</w:t>
            </w:r>
          </w:p>
          <w:p w14:paraId="2470858E" w14:textId="77777777" w:rsidR="0028435F" w:rsidRPr="00167704" w:rsidRDefault="0028435F" w:rsidP="0028435F">
            <w:pPr>
              <w:rPr>
                <w:sz w:val="10"/>
                <w:szCs w:val="14"/>
              </w:rPr>
            </w:pPr>
          </w:p>
        </w:tc>
      </w:tr>
      <w:tr w:rsidR="00167704" w:rsidRPr="00167704" w14:paraId="77935EB0" w14:textId="77777777" w:rsidTr="00A210F5">
        <w:trPr>
          <w:trHeight w:val="20"/>
        </w:trPr>
        <w:tc>
          <w:tcPr>
            <w:tcW w:w="225" w:type="pct"/>
            <w:shd w:val="clear" w:color="auto" w:fill="auto"/>
          </w:tcPr>
          <w:p w14:paraId="7003FC00" w14:textId="77777777" w:rsidR="0028435F" w:rsidRPr="00167704" w:rsidRDefault="0028435F" w:rsidP="0028435F">
            <w:pPr>
              <w:jc w:val="center"/>
              <w:rPr>
                <w:sz w:val="10"/>
                <w:szCs w:val="14"/>
              </w:rPr>
            </w:pPr>
            <w:r w:rsidRPr="00167704">
              <w:rPr>
                <w:sz w:val="10"/>
                <w:szCs w:val="14"/>
              </w:rPr>
              <w:t xml:space="preserve">1.1. </w:t>
            </w:r>
          </w:p>
        </w:tc>
        <w:tc>
          <w:tcPr>
            <w:tcW w:w="1028" w:type="pct"/>
            <w:shd w:val="clear" w:color="auto" w:fill="auto"/>
          </w:tcPr>
          <w:p w14:paraId="63E78887" w14:textId="77777777" w:rsidR="0028435F" w:rsidRPr="00167704" w:rsidRDefault="0028435F" w:rsidP="0028435F">
            <w:pPr>
              <w:keepNext/>
              <w:jc w:val="both"/>
              <w:rPr>
                <w:sz w:val="10"/>
                <w:szCs w:val="14"/>
              </w:rPr>
            </w:pPr>
            <w:r w:rsidRPr="00167704">
              <w:rPr>
                <w:sz w:val="10"/>
                <w:szCs w:val="14"/>
              </w:rPr>
              <w:t xml:space="preserve">Внедрение  различных форм реализации программ   дошкольного образования в  муниципальных дошкольных  образовательных учреждениях   </w:t>
            </w:r>
          </w:p>
        </w:tc>
        <w:tc>
          <w:tcPr>
            <w:tcW w:w="674" w:type="pct"/>
            <w:shd w:val="clear" w:color="auto" w:fill="auto"/>
          </w:tcPr>
          <w:p w14:paraId="446D9F0D" w14:textId="77777777" w:rsidR="0028435F" w:rsidRPr="00167704" w:rsidRDefault="0028435F" w:rsidP="0028435F">
            <w:pPr>
              <w:rPr>
                <w:sz w:val="10"/>
                <w:szCs w:val="14"/>
              </w:rPr>
            </w:pPr>
            <w:r w:rsidRPr="00167704">
              <w:rPr>
                <w:sz w:val="10"/>
                <w:szCs w:val="14"/>
              </w:rPr>
              <w:t xml:space="preserve">муниципальные образовательные учреждения </w:t>
            </w:r>
          </w:p>
        </w:tc>
        <w:tc>
          <w:tcPr>
            <w:tcW w:w="363" w:type="pct"/>
            <w:shd w:val="clear" w:color="auto" w:fill="auto"/>
          </w:tcPr>
          <w:p w14:paraId="3C7B80CD" w14:textId="77777777" w:rsidR="0028435F" w:rsidRPr="00167704" w:rsidRDefault="0028435F" w:rsidP="0028435F">
            <w:pPr>
              <w:rPr>
                <w:sz w:val="10"/>
                <w:szCs w:val="14"/>
              </w:rPr>
            </w:pPr>
            <w:r w:rsidRPr="00167704">
              <w:rPr>
                <w:sz w:val="10"/>
                <w:szCs w:val="14"/>
              </w:rPr>
              <w:t>2021 – 2026 годы</w:t>
            </w:r>
          </w:p>
        </w:tc>
        <w:tc>
          <w:tcPr>
            <w:tcW w:w="407" w:type="pct"/>
            <w:shd w:val="clear" w:color="auto" w:fill="auto"/>
          </w:tcPr>
          <w:p w14:paraId="69091276" w14:textId="77777777" w:rsidR="0028435F" w:rsidRPr="00167704" w:rsidRDefault="0028435F" w:rsidP="0028435F">
            <w:pPr>
              <w:jc w:val="center"/>
              <w:rPr>
                <w:sz w:val="10"/>
                <w:szCs w:val="14"/>
              </w:rPr>
            </w:pPr>
            <w:r w:rsidRPr="00167704">
              <w:rPr>
                <w:sz w:val="10"/>
                <w:szCs w:val="14"/>
              </w:rPr>
              <w:t>1.1</w:t>
            </w:r>
          </w:p>
        </w:tc>
        <w:tc>
          <w:tcPr>
            <w:tcW w:w="359" w:type="pct"/>
            <w:gridSpan w:val="3"/>
            <w:shd w:val="clear" w:color="auto" w:fill="auto"/>
          </w:tcPr>
          <w:p w14:paraId="1C16187A" w14:textId="77777777" w:rsidR="0028435F" w:rsidRPr="00167704" w:rsidRDefault="0028435F" w:rsidP="0028435F">
            <w:pPr>
              <w:jc w:val="center"/>
              <w:rPr>
                <w:sz w:val="10"/>
                <w:szCs w:val="14"/>
              </w:rPr>
            </w:pPr>
            <w:r w:rsidRPr="00167704">
              <w:rPr>
                <w:sz w:val="10"/>
                <w:szCs w:val="14"/>
              </w:rPr>
              <w:t>-</w:t>
            </w:r>
          </w:p>
        </w:tc>
        <w:tc>
          <w:tcPr>
            <w:tcW w:w="326" w:type="pct"/>
            <w:gridSpan w:val="4"/>
            <w:shd w:val="clear" w:color="auto" w:fill="auto"/>
          </w:tcPr>
          <w:p w14:paraId="16B5D178" w14:textId="77777777" w:rsidR="0028435F" w:rsidRPr="00167704" w:rsidRDefault="0028435F" w:rsidP="0028435F">
            <w:pPr>
              <w:jc w:val="center"/>
              <w:rPr>
                <w:sz w:val="10"/>
                <w:szCs w:val="14"/>
              </w:rPr>
            </w:pPr>
            <w:r w:rsidRPr="00167704">
              <w:rPr>
                <w:sz w:val="10"/>
                <w:szCs w:val="14"/>
              </w:rPr>
              <w:t>-</w:t>
            </w:r>
          </w:p>
        </w:tc>
        <w:tc>
          <w:tcPr>
            <w:tcW w:w="277" w:type="pct"/>
            <w:gridSpan w:val="3"/>
            <w:shd w:val="clear" w:color="auto" w:fill="auto"/>
          </w:tcPr>
          <w:p w14:paraId="5831B791" w14:textId="77777777" w:rsidR="0028435F" w:rsidRPr="00167704" w:rsidRDefault="0028435F" w:rsidP="0028435F">
            <w:pPr>
              <w:jc w:val="center"/>
              <w:rPr>
                <w:sz w:val="10"/>
                <w:szCs w:val="14"/>
              </w:rPr>
            </w:pPr>
            <w:r w:rsidRPr="00167704">
              <w:rPr>
                <w:sz w:val="10"/>
                <w:szCs w:val="14"/>
              </w:rPr>
              <w:t>-</w:t>
            </w:r>
          </w:p>
        </w:tc>
        <w:tc>
          <w:tcPr>
            <w:tcW w:w="329" w:type="pct"/>
            <w:gridSpan w:val="3"/>
            <w:shd w:val="clear" w:color="auto" w:fill="auto"/>
          </w:tcPr>
          <w:p w14:paraId="065C20C1" w14:textId="77777777" w:rsidR="0028435F" w:rsidRPr="00167704" w:rsidRDefault="0028435F" w:rsidP="0028435F">
            <w:pPr>
              <w:jc w:val="center"/>
              <w:rPr>
                <w:sz w:val="10"/>
                <w:szCs w:val="14"/>
              </w:rPr>
            </w:pPr>
            <w:r w:rsidRPr="00167704">
              <w:rPr>
                <w:sz w:val="10"/>
                <w:szCs w:val="14"/>
              </w:rPr>
              <w:t>-</w:t>
            </w:r>
          </w:p>
        </w:tc>
        <w:tc>
          <w:tcPr>
            <w:tcW w:w="279" w:type="pct"/>
            <w:gridSpan w:val="4"/>
            <w:shd w:val="clear" w:color="auto" w:fill="auto"/>
          </w:tcPr>
          <w:p w14:paraId="17612EE2" w14:textId="77777777" w:rsidR="0028435F" w:rsidRPr="00167704" w:rsidRDefault="0028435F" w:rsidP="0028435F">
            <w:pPr>
              <w:jc w:val="center"/>
              <w:rPr>
                <w:sz w:val="10"/>
                <w:szCs w:val="14"/>
              </w:rPr>
            </w:pPr>
            <w:r w:rsidRPr="00167704">
              <w:rPr>
                <w:sz w:val="10"/>
                <w:szCs w:val="14"/>
              </w:rPr>
              <w:t>-</w:t>
            </w:r>
          </w:p>
        </w:tc>
        <w:tc>
          <w:tcPr>
            <w:tcW w:w="318" w:type="pct"/>
            <w:gridSpan w:val="4"/>
            <w:shd w:val="clear" w:color="auto" w:fill="auto"/>
          </w:tcPr>
          <w:p w14:paraId="0650525F" w14:textId="77777777" w:rsidR="0028435F" w:rsidRPr="00167704" w:rsidRDefault="0028435F" w:rsidP="0028435F">
            <w:pPr>
              <w:jc w:val="center"/>
              <w:rPr>
                <w:sz w:val="10"/>
                <w:szCs w:val="14"/>
              </w:rPr>
            </w:pPr>
            <w:r w:rsidRPr="00167704">
              <w:rPr>
                <w:sz w:val="10"/>
                <w:szCs w:val="14"/>
              </w:rPr>
              <w:t>-</w:t>
            </w:r>
          </w:p>
        </w:tc>
        <w:tc>
          <w:tcPr>
            <w:tcW w:w="416" w:type="pct"/>
            <w:gridSpan w:val="3"/>
            <w:shd w:val="clear" w:color="auto" w:fill="auto"/>
          </w:tcPr>
          <w:p w14:paraId="5274B7D0" w14:textId="77777777" w:rsidR="0028435F" w:rsidRPr="00167704" w:rsidRDefault="0028435F" w:rsidP="0028435F">
            <w:pPr>
              <w:jc w:val="center"/>
              <w:rPr>
                <w:sz w:val="10"/>
                <w:szCs w:val="14"/>
              </w:rPr>
            </w:pPr>
            <w:r w:rsidRPr="00167704">
              <w:rPr>
                <w:sz w:val="10"/>
                <w:szCs w:val="14"/>
              </w:rPr>
              <w:t>-</w:t>
            </w:r>
          </w:p>
          <w:p w14:paraId="62BC9455" w14:textId="77777777" w:rsidR="0028435F" w:rsidRPr="00167704" w:rsidRDefault="0028435F" w:rsidP="0028435F">
            <w:pPr>
              <w:jc w:val="center"/>
              <w:rPr>
                <w:sz w:val="10"/>
                <w:szCs w:val="14"/>
              </w:rPr>
            </w:pPr>
          </w:p>
        </w:tc>
      </w:tr>
      <w:tr w:rsidR="00167704" w:rsidRPr="00167704" w14:paraId="5843E055" w14:textId="77777777" w:rsidTr="00A210F5">
        <w:trPr>
          <w:trHeight w:val="20"/>
        </w:trPr>
        <w:tc>
          <w:tcPr>
            <w:tcW w:w="225" w:type="pct"/>
            <w:shd w:val="clear" w:color="auto" w:fill="auto"/>
          </w:tcPr>
          <w:p w14:paraId="6BA46FA9" w14:textId="77777777" w:rsidR="0028435F" w:rsidRPr="00167704" w:rsidRDefault="0028435F" w:rsidP="0028435F">
            <w:pPr>
              <w:jc w:val="center"/>
              <w:rPr>
                <w:sz w:val="10"/>
                <w:szCs w:val="14"/>
              </w:rPr>
            </w:pPr>
            <w:r w:rsidRPr="00167704">
              <w:rPr>
                <w:sz w:val="10"/>
                <w:szCs w:val="14"/>
              </w:rPr>
              <w:t>1.2.</w:t>
            </w:r>
          </w:p>
        </w:tc>
        <w:tc>
          <w:tcPr>
            <w:tcW w:w="1028" w:type="pct"/>
            <w:shd w:val="clear" w:color="auto" w:fill="auto"/>
          </w:tcPr>
          <w:p w14:paraId="1E5C8BA0" w14:textId="77777777" w:rsidR="0028435F" w:rsidRPr="00167704" w:rsidRDefault="0028435F" w:rsidP="0028435F">
            <w:pPr>
              <w:jc w:val="both"/>
              <w:rPr>
                <w:sz w:val="10"/>
                <w:szCs w:val="14"/>
              </w:rPr>
            </w:pPr>
            <w:r w:rsidRPr="00167704">
              <w:rPr>
                <w:sz w:val="10"/>
                <w:szCs w:val="14"/>
              </w:rPr>
              <w:t>Реализация федерального государственного образовательного стандарта дошкольного образования</w:t>
            </w:r>
          </w:p>
        </w:tc>
        <w:tc>
          <w:tcPr>
            <w:tcW w:w="674" w:type="pct"/>
            <w:shd w:val="clear" w:color="auto" w:fill="auto"/>
          </w:tcPr>
          <w:p w14:paraId="5F653BE2" w14:textId="77777777" w:rsidR="0028435F" w:rsidRPr="00167704" w:rsidRDefault="0028435F" w:rsidP="0028435F">
            <w:pPr>
              <w:rPr>
                <w:sz w:val="10"/>
                <w:szCs w:val="14"/>
              </w:rPr>
            </w:pPr>
            <w:r w:rsidRPr="00167704">
              <w:rPr>
                <w:sz w:val="10"/>
                <w:szCs w:val="14"/>
              </w:rPr>
              <w:t>муниципальные образовательные учреждения</w:t>
            </w:r>
          </w:p>
        </w:tc>
        <w:tc>
          <w:tcPr>
            <w:tcW w:w="363" w:type="pct"/>
            <w:shd w:val="clear" w:color="auto" w:fill="auto"/>
          </w:tcPr>
          <w:p w14:paraId="49B7473C" w14:textId="77777777" w:rsidR="0028435F" w:rsidRPr="00167704" w:rsidRDefault="0028435F" w:rsidP="0028435F">
            <w:pPr>
              <w:rPr>
                <w:sz w:val="10"/>
                <w:szCs w:val="14"/>
              </w:rPr>
            </w:pPr>
            <w:r w:rsidRPr="00167704">
              <w:rPr>
                <w:sz w:val="10"/>
                <w:szCs w:val="14"/>
              </w:rPr>
              <w:t>2021-2026 годы</w:t>
            </w:r>
          </w:p>
        </w:tc>
        <w:tc>
          <w:tcPr>
            <w:tcW w:w="407" w:type="pct"/>
            <w:shd w:val="clear" w:color="auto" w:fill="auto"/>
          </w:tcPr>
          <w:p w14:paraId="1734A57C" w14:textId="77777777" w:rsidR="0028435F" w:rsidRPr="00167704" w:rsidRDefault="0028435F" w:rsidP="0028435F">
            <w:pPr>
              <w:jc w:val="center"/>
              <w:rPr>
                <w:sz w:val="10"/>
                <w:szCs w:val="14"/>
              </w:rPr>
            </w:pPr>
          </w:p>
        </w:tc>
        <w:tc>
          <w:tcPr>
            <w:tcW w:w="359" w:type="pct"/>
            <w:gridSpan w:val="3"/>
            <w:shd w:val="clear" w:color="auto" w:fill="auto"/>
          </w:tcPr>
          <w:p w14:paraId="59BD53F9" w14:textId="77777777" w:rsidR="0028435F" w:rsidRPr="00167704" w:rsidRDefault="0028435F" w:rsidP="0028435F">
            <w:pPr>
              <w:jc w:val="center"/>
              <w:rPr>
                <w:sz w:val="10"/>
                <w:szCs w:val="14"/>
              </w:rPr>
            </w:pPr>
            <w:r w:rsidRPr="00167704">
              <w:rPr>
                <w:sz w:val="10"/>
                <w:szCs w:val="14"/>
              </w:rPr>
              <w:t>-</w:t>
            </w:r>
          </w:p>
        </w:tc>
        <w:tc>
          <w:tcPr>
            <w:tcW w:w="326" w:type="pct"/>
            <w:gridSpan w:val="4"/>
            <w:shd w:val="clear" w:color="auto" w:fill="auto"/>
          </w:tcPr>
          <w:p w14:paraId="4F4B4DB3" w14:textId="77777777" w:rsidR="0028435F" w:rsidRPr="00167704" w:rsidRDefault="0028435F" w:rsidP="0028435F">
            <w:pPr>
              <w:jc w:val="center"/>
              <w:rPr>
                <w:sz w:val="10"/>
                <w:szCs w:val="14"/>
              </w:rPr>
            </w:pPr>
            <w:r w:rsidRPr="00167704">
              <w:rPr>
                <w:sz w:val="10"/>
                <w:szCs w:val="14"/>
              </w:rPr>
              <w:t>-</w:t>
            </w:r>
          </w:p>
        </w:tc>
        <w:tc>
          <w:tcPr>
            <w:tcW w:w="277" w:type="pct"/>
            <w:gridSpan w:val="3"/>
            <w:shd w:val="clear" w:color="auto" w:fill="auto"/>
          </w:tcPr>
          <w:p w14:paraId="16F0A87E" w14:textId="77777777" w:rsidR="0028435F" w:rsidRPr="00167704" w:rsidRDefault="0028435F" w:rsidP="0028435F">
            <w:pPr>
              <w:jc w:val="center"/>
              <w:rPr>
                <w:sz w:val="10"/>
                <w:szCs w:val="14"/>
              </w:rPr>
            </w:pPr>
            <w:r w:rsidRPr="00167704">
              <w:rPr>
                <w:sz w:val="10"/>
                <w:szCs w:val="14"/>
              </w:rPr>
              <w:t>-</w:t>
            </w:r>
          </w:p>
        </w:tc>
        <w:tc>
          <w:tcPr>
            <w:tcW w:w="329" w:type="pct"/>
            <w:gridSpan w:val="3"/>
            <w:shd w:val="clear" w:color="auto" w:fill="auto"/>
          </w:tcPr>
          <w:p w14:paraId="297CA2CC" w14:textId="77777777" w:rsidR="0028435F" w:rsidRPr="00167704" w:rsidRDefault="0028435F" w:rsidP="0028435F">
            <w:pPr>
              <w:jc w:val="center"/>
              <w:rPr>
                <w:sz w:val="10"/>
                <w:szCs w:val="14"/>
              </w:rPr>
            </w:pPr>
            <w:r w:rsidRPr="00167704">
              <w:rPr>
                <w:sz w:val="10"/>
                <w:szCs w:val="14"/>
              </w:rPr>
              <w:t>-</w:t>
            </w:r>
          </w:p>
        </w:tc>
        <w:tc>
          <w:tcPr>
            <w:tcW w:w="279" w:type="pct"/>
            <w:gridSpan w:val="4"/>
            <w:shd w:val="clear" w:color="auto" w:fill="auto"/>
          </w:tcPr>
          <w:p w14:paraId="2D7E285A" w14:textId="77777777" w:rsidR="0028435F" w:rsidRPr="00167704" w:rsidRDefault="0028435F" w:rsidP="0028435F">
            <w:pPr>
              <w:jc w:val="center"/>
              <w:rPr>
                <w:sz w:val="10"/>
                <w:szCs w:val="14"/>
              </w:rPr>
            </w:pPr>
            <w:r w:rsidRPr="00167704">
              <w:rPr>
                <w:sz w:val="10"/>
                <w:szCs w:val="14"/>
              </w:rPr>
              <w:t>-</w:t>
            </w:r>
          </w:p>
        </w:tc>
        <w:tc>
          <w:tcPr>
            <w:tcW w:w="318" w:type="pct"/>
            <w:gridSpan w:val="4"/>
            <w:shd w:val="clear" w:color="auto" w:fill="auto"/>
          </w:tcPr>
          <w:p w14:paraId="5BDEE008" w14:textId="77777777" w:rsidR="0028435F" w:rsidRPr="00167704" w:rsidRDefault="0028435F" w:rsidP="0028435F">
            <w:pPr>
              <w:jc w:val="center"/>
              <w:rPr>
                <w:sz w:val="10"/>
                <w:szCs w:val="14"/>
              </w:rPr>
            </w:pPr>
            <w:r w:rsidRPr="00167704">
              <w:rPr>
                <w:sz w:val="10"/>
                <w:szCs w:val="14"/>
              </w:rPr>
              <w:t>-</w:t>
            </w:r>
          </w:p>
        </w:tc>
        <w:tc>
          <w:tcPr>
            <w:tcW w:w="416" w:type="pct"/>
            <w:gridSpan w:val="3"/>
            <w:shd w:val="clear" w:color="auto" w:fill="auto"/>
          </w:tcPr>
          <w:p w14:paraId="10457CDC" w14:textId="77777777" w:rsidR="0028435F" w:rsidRPr="00167704" w:rsidRDefault="0028435F" w:rsidP="0028435F">
            <w:pPr>
              <w:jc w:val="center"/>
              <w:rPr>
                <w:sz w:val="10"/>
                <w:szCs w:val="14"/>
              </w:rPr>
            </w:pPr>
            <w:r w:rsidRPr="00167704">
              <w:rPr>
                <w:sz w:val="10"/>
                <w:szCs w:val="14"/>
              </w:rPr>
              <w:t>-</w:t>
            </w:r>
          </w:p>
          <w:p w14:paraId="54D3B141" w14:textId="77777777" w:rsidR="0028435F" w:rsidRPr="00167704" w:rsidRDefault="0028435F" w:rsidP="0028435F">
            <w:pPr>
              <w:jc w:val="center"/>
              <w:rPr>
                <w:sz w:val="10"/>
                <w:szCs w:val="14"/>
              </w:rPr>
            </w:pPr>
          </w:p>
        </w:tc>
      </w:tr>
      <w:tr w:rsidR="00167704" w:rsidRPr="00167704" w14:paraId="717E6564" w14:textId="77777777" w:rsidTr="00A210F5">
        <w:trPr>
          <w:trHeight w:val="20"/>
        </w:trPr>
        <w:tc>
          <w:tcPr>
            <w:tcW w:w="225" w:type="pct"/>
            <w:shd w:val="clear" w:color="auto" w:fill="auto"/>
          </w:tcPr>
          <w:p w14:paraId="3F01EEED" w14:textId="77777777" w:rsidR="0028435F" w:rsidRPr="00167704" w:rsidRDefault="0028435F" w:rsidP="0028435F">
            <w:pPr>
              <w:jc w:val="center"/>
              <w:rPr>
                <w:sz w:val="10"/>
                <w:szCs w:val="14"/>
              </w:rPr>
            </w:pPr>
            <w:r w:rsidRPr="00167704">
              <w:rPr>
                <w:sz w:val="10"/>
                <w:szCs w:val="14"/>
              </w:rPr>
              <w:t>1.3.</w:t>
            </w:r>
          </w:p>
        </w:tc>
        <w:tc>
          <w:tcPr>
            <w:tcW w:w="1028" w:type="pct"/>
            <w:shd w:val="clear" w:color="auto" w:fill="auto"/>
          </w:tcPr>
          <w:p w14:paraId="4837CFF7" w14:textId="77777777" w:rsidR="0028435F" w:rsidRPr="00167704" w:rsidRDefault="0028435F" w:rsidP="0028435F">
            <w:pPr>
              <w:suppressAutoHyphens/>
              <w:autoSpaceDE w:val="0"/>
              <w:rPr>
                <w:sz w:val="10"/>
                <w:szCs w:val="14"/>
                <w:lang w:eastAsia="ar-SA"/>
              </w:rPr>
            </w:pPr>
            <w:r w:rsidRPr="00167704">
              <w:rPr>
                <w:sz w:val="10"/>
                <w:szCs w:val="14"/>
                <w:lang w:eastAsia="ar-SA"/>
              </w:rPr>
              <w:t>Обеспечение муниципальных общеобразовательных учреждений учебниками и учебными пособиями</w:t>
            </w:r>
          </w:p>
        </w:tc>
        <w:tc>
          <w:tcPr>
            <w:tcW w:w="674" w:type="pct"/>
            <w:shd w:val="clear" w:color="auto" w:fill="auto"/>
          </w:tcPr>
          <w:p w14:paraId="203216B7" w14:textId="77777777" w:rsidR="0028435F" w:rsidRPr="00167704" w:rsidRDefault="0028435F" w:rsidP="0028435F">
            <w:pPr>
              <w:suppressAutoHyphens/>
              <w:autoSpaceDE w:val="0"/>
              <w:rPr>
                <w:sz w:val="10"/>
                <w:szCs w:val="14"/>
                <w:lang w:eastAsia="ar-SA"/>
              </w:rPr>
            </w:pPr>
            <w:r w:rsidRPr="00167704">
              <w:rPr>
                <w:sz w:val="10"/>
                <w:szCs w:val="14"/>
                <w:lang w:eastAsia="ar-SA"/>
              </w:rPr>
              <w:t>муниципальные образовательные учреждения</w:t>
            </w:r>
          </w:p>
        </w:tc>
        <w:tc>
          <w:tcPr>
            <w:tcW w:w="363" w:type="pct"/>
            <w:shd w:val="clear" w:color="auto" w:fill="auto"/>
          </w:tcPr>
          <w:p w14:paraId="3C9E381B" w14:textId="77777777" w:rsidR="0028435F" w:rsidRPr="00167704" w:rsidRDefault="0028435F" w:rsidP="0028435F">
            <w:pPr>
              <w:rPr>
                <w:sz w:val="10"/>
                <w:szCs w:val="14"/>
              </w:rPr>
            </w:pPr>
            <w:r w:rsidRPr="00167704">
              <w:rPr>
                <w:sz w:val="10"/>
                <w:szCs w:val="14"/>
              </w:rPr>
              <w:t>2021 – 2026 годы</w:t>
            </w:r>
          </w:p>
        </w:tc>
        <w:tc>
          <w:tcPr>
            <w:tcW w:w="407" w:type="pct"/>
            <w:shd w:val="clear" w:color="auto" w:fill="auto"/>
          </w:tcPr>
          <w:p w14:paraId="1CDB448B" w14:textId="77777777" w:rsidR="0028435F" w:rsidRPr="00167704" w:rsidRDefault="0028435F" w:rsidP="0028435F">
            <w:pPr>
              <w:jc w:val="center"/>
              <w:rPr>
                <w:sz w:val="10"/>
                <w:szCs w:val="14"/>
              </w:rPr>
            </w:pPr>
            <w:r w:rsidRPr="00167704">
              <w:rPr>
                <w:sz w:val="10"/>
                <w:szCs w:val="14"/>
              </w:rPr>
              <w:t>1.2</w:t>
            </w:r>
          </w:p>
          <w:p w14:paraId="22E14F15" w14:textId="77777777" w:rsidR="0028435F" w:rsidRPr="00167704" w:rsidRDefault="0028435F" w:rsidP="0028435F">
            <w:pPr>
              <w:jc w:val="center"/>
              <w:rPr>
                <w:sz w:val="10"/>
                <w:szCs w:val="14"/>
              </w:rPr>
            </w:pPr>
            <w:r w:rsidRPr="00167704">
              <w:rPr>
                <w:sz w:val="10"/>
                <w:szCs w:val="14"/>
              </w:rPr>
              <w:t>1.3</w:t>
            </w:r>
          </w:p>
          <w:p w14:paraId="38A39027" w14:textId="77777777" w:rsidR="0028435F" w:rsidRPr="00167704" w:rsidRDefault="0028435F" w:rsidP="0028435F">
            <w:pPr>
              <w:rPr>
                <w:sz w:val="10"/>
                <w:szCs w:val="14"/>
              </w:rPr>
            </w:pPr>
          </w:p>
        </w:tc>
        <w:tc>
          <w:tcPr>
            <w:tcW w:w="359" w:type="pct"/>
            <w:gridSpan w:val="3"/>
            <w:shd w:val="clear" w:color="auto" w:fill="auto"/>
          </w:tcPr>
          <w:p w14:paraId="75DDF27E" w14:textId="77777777" w:rsidR="0028435F" w:rsidRPr="00167704" w:rsidRDefault="0028435F" w:rsidP="0028435F">
            <w:pPr>
              <w:rPr>
                <w:sz w:val="10"/>
                <w:szCs w:val="14"/>
              </w:rPr>
            </w:pPr>
            <w:r w:rsidRPr="00167704">
              <w:rPr>
                <w:sz w:val="10"/>
                <w:szCs w:val="14"/>
              </w:rPr>
              <w:t>областной бюджет</w:t>
            </w:r>
          </w:p>
        </w:tc>
        <w:tc>
          <w:tcPr>
            <w:tcW w:w="326" w:type="pct"/>
            <w:gridSpan w:val="4"/>
            <w:shd w:val="clear" w:color="auto" w:fill="auto"/>
            <w:vAlign w:val="center"/>
          </w:tcPr>
          <w:p w14:paraId="5EACD32B" w14:textId="77777777" w:rsidR="0028435F" w:rsidRPr="00167704" w:rsidRDefault="0028435F" w:rsidP="0028435F">
            <w:pPr>
              <w:jc w:val="center"/>
              <w:rPr>
                <w:sz w:val="10"/>
                <w:szCs w:val="14"/>
              </w:rPr>
            </w:pPr>
            <w:r w:rsidRPr="00167704">
              <w:rPr>
                <w:sz w:val="10"/>
                <w:szCs w:val="14"/>
              </w:rPr>
              <w:t>479,60000</w:t>
            </w:r>
          </w:p>
        </w:tc>
        <w:tc>
          <w:tcPr>
            <w:tcW w:w="277" w:type="pct"/>
            <w:gridSpan w:val="3"/>
            <w:shd w:val="clear" w:color="auto" w:fill="auto"/>
            <w:vAlign w:val="center"/>
          </w:tcPr>
          <w:p w14:paraId="272DFB27" w14:textId="77777777" w:rsidR="0028435F" w:rsidRPr="00167704" w:rsidRDefault="0028435F" w:rsidP="0028435F">
            <w:pPr>
              <w:jc w:val="center"/>
              <w:rPr>
                <w:sz w:val="10"/>
                <w:szCs w:val="14"/>
              </w:rPr>
            </w:pPr>
            <w:r w:rsidRPr="00167704">
              <w:rPr>
                <w:sz w:val="10"/>
                <w:szCs w:val="14"/>
              </w:rPr>
              <w:t>479,60000</w:t>
            </w:r>
          </w:p>
        </w:tc>
        <w:tc>
          <w:tcPr>
            <w:tcW w:w="329" w:type="pct"/>
            <w:gridSpan w:val="3"/>
            <w:shd w:val="clear" w:color="auto" w:fill="auto"/>
            <w:vAlign w:val="center"/>
          </w:tcPr>
          <w:p w14:paraId="2A08DB8A" w14:textId="77777777" w:rsidR="0028435F" w:rsidRPr="00167704" w:rsidRDefault="0028435F" w:rsidP="0028435F">
            <w:pPr>
              <w:jc w:val="center"/>
              <w:rPr>
                <w:sz w:val="10"/>
                <w:szCs w:val="14"/>
              </w:rPr>
            </w:pPr>
            <w:r w:rsidRPr="00167704">
              <w:rPr>
                <w:sz w:val="10"/>
                <w:szCs w:val="14"/>
              </w:rPr>
              <w:t>479,60000</w:t>
            </w:r>
          </w:p>
        </w:tc>
        <w:tc>
          <w:tcPr>
            <w:tcW w:w="279" w:type="pct"/>
            <w:gridSpan w:val="4"/>
            <w:shd w:val="clear" w:color="auto" w:fill="auto"/>
            <w:vAlign w:val="center"/>
          </w:tcPr>
          <w:p w14:paraId="30DB04D7" w14:textId="77777777" w:rsidR="0028435F" w:rsidRPr="00167704" w:rsidRDefault="0028435F" w:rsidP="0028435F">
            <w:pPr>
              <w:jc w:val="center"/>
              <w:rPr>
                <w:sz w:val="10"/>
                <w:szCs w:val="14"/>
              </w:rPr>
            </w:pPr>
            <w:r w:rsidRPr="00167704">
              <w:rPr>
                <w:sz w:val="10"/>
                <w:szCs w:val="14"/>
              </w:rPr>
              <w:t>501,20000</w:t>
            </w:r>
          </w:p>
        </w:tc>
        <w:tc>
          <w:tcPr>
            <w:tcW w:w="318" w:type="pct"/>
            <w:gridSpan w:val="4"/>
            <w:shd w:val="clear" w:color="auto" w:fill="auto"/>
            <w:vAlign w:val="center"/>
          </w:tcPr>
          <w:p w14:paraId="5D557F6D" w14:textId="77777777" w:rsidR="0028435F" w:rsidRPr="00167704" w:rsidRDefault="0028435F" w:rsidP="0028435F">
            <w:pPr>
              <w:jc w:val="center"/>
              <w:rPr>
                <w:sz w:val="10"/>
                <w:szCs w:val="14"/>
              </w:rPr>
            </w:pPr>
            <w:r w:rsidRPr="00167704">
              <w:rPr>
                <w:sz w:val="10"/>
                <w:szCs w:val="14"/>
              </w:rPr>
              <w:t>501,20000</w:t>
            </w:r>
          </w:p>
        </w:tc>
        <w:tc>
          <w:tcPr>
            <w:tcW w:w="416" w:type="pct"/>
            <w:gridSpan w:val="3"/>
            <w:shd w:val="clear" w:color="auto" w:fill="auto"/>
            <w:vAlign w:val="center"/>
          </w:tcPr>
          <w:p w14:paraId="340651D7" w14:textId="77777777" w:rsidR="0028435F" w:rsidRPr="00167704" w:rsidRDefault="0028435F" w:rsidP="0028435F">
            <w:pPr>
              <w:jc w:val="center"/>
              <w:rPr>
                <w:sz w:val="10"/>
                <w:szCs w:val="14"/>
              </w:rPr>
            </w:pPr>
            <w:r w:rsidRPr="00167704">
              <w:rPr>
                <w:sz w:val="10"/>
                <w:szCs w:val="14"/>
              </w:rPr>
              <w:t>501,20000</w:t>
            </w:r>
          </w:p>
        </w:tc>
      </w:tr>
      <w:tr w:rsidR="00167704" w:rsidRPr="00167704" w14:paraId="77495571" w14:textId="77777777" w:rsidTr="00A210F5">
        <w:trPr>
          <w:trHeight w:val="20"/>
        </w:trPr>
        <w:tc>
          <w:tcPr>
            <w:tcW w:w="225" w:type="pct"/>
            <w:shd w:val="clear" w:color="auto" w:fill="auto"/>
          </w:tcPr>
          <w:p w14:paraId="1904A7B0" w14:textId="77777777" w:rsidR="0028435F" w:rsidRPr="00167704" w:rsidRDefault="0028435F" w:rsidP="0028435F">
            <w:pPr>
              <w:jc w:val="center"/>
              <w:rPr>
                <w:sz w:val="10"/>
                <w:szCs w:val="14"/>
              </w:rPr>
            </w:pPr>
            <w:r w:rsidRPr="00167704">
              <w:rPr>
                <w:sz w:val="10"/>
                <w:szCs w:val="14"/>
              </w:rPr>
              <w:t>1.4.</w:t>
            </w:r>
          </w:p>
        </w:tc>
        <w:tc>
          <w:tcPr>
            <w:tcW w:w="1028" w:type="pct"/>
            <w:shd w:val="clear" w:color="auto" w:fill="auto"/>
          </w:tcPr>
          <w:p w14:paraId="62A1D63D" w14:textId="77777777" w:rsidR="0028435F" w:rsidRPr="00167704" w:rsidRDefault="0028435F" w:rsidP="0028435F">
            <w:pPr>
              <w:snapToGrid w:val="0"/>
              <w:jc w:val="both"/>
              <w:rPr>
                <w:sz w:val="10"/>
                <w:szCs w:val="14"/>
              </w:rPr>
            </w:pPr>
            <w:r w:rsidRPr="00167704">
              <w:rPr>
                <w:sz w:val="10"/>
                <w:szCs w:val="14"/>
              </w:rPr>
              <w:t>Организация повышения квалификации педагогических и руководящих работников муниципальных               общеобразовательных учреждений</w:t>
            </w:r>
            <w:r w:rsidRPr="00167704">
              <w:rPr>
                <w:sz w:val="10"/>
                <w:szCs w:val="14"/>
              </w:rPr>
              <w:br/>
              <w:t xml:space="preserve">с целью внедрения федеральных </w:t>
            </w:r>
            <w:r w:rsidRPr="00167704">
              <w:rPr>
                <w:sz w:val="10"/>
                <w:szCs w:val="14"/>
              </w:rPr>
              <w:br/>
              <w:t xml:space="preserve">государственных   образовательных стандартов образовательных учреждениях, дистанционного обучения школьников в муниципальных общеобразовательных  учреждениях                   </w:t>
            </w:r>
          </w:p>
        </w:tc>
        <w:tc>
          <w:tcPr>
            <w:tcW w:w="674" w:type="pct"/>
            <w:shd w:val="clear" w:color="auto" w:fill="auto"/>
          </w:tcPr>
          <w:p w14:paraId="75A4D10D" w14:textId="77777777" w:rsidR="0028435F" w:rsidRPr="00167704" w:rsidRDefault="0028435F" w:rsidP="0028435F">
            <w:pPr>
              <w:rPr>
                <w:sz w:val="10"/>
                <w:szCs w:val="14"/>
              </w:rPr>
            </w:pPr>
            <w:r w:rsidRPr="00167704">
              <w:rPr>
                <w:sz w:val="10"/>
                <w:szCs w:val="14"/>
              </w:rPr>
              <w:t>муниципальные образовательные учреждения</w:t>
            </w:r>
          </w:p>
        </w:tc>
        <w:tc>
          <w:tcPr>
            <w:tcW w:w="363" w:type="pct"/>
            <w:shd w:val="clear" w:color="auto" w:fill="auto"/>
          </w:tcPr>
          <w:p w14:paraId="4EF4D955" w14:textId="77777777" w:rsidR="0028435F" w:rsidRPr="00167704" w:rsidRDefault="0028435F" w:rsidP="0028435F">
            <w:pPr>
              <w:rPr>
                <w:sz w:val="10"/>
                <w:szCs w:val="14"/>
              </w:rPr>
            </w:pPr>
            <w:r w:rsidRPr="00167704">
              <w:rPr>
                <w:sz w:val="10"/>
                <w:szCs w:val="14"/>
              </w:rPr>
              <w:t>2021 – 2026 годы</w:t>
            </w:r>
          </w:p>
        </w:tc>
        <w:tc>
          <w:tcPr>
            <w:tcW w:w="407" w:type="pct"/>
            <w:shd w:val="clear" w:color="auto" w:fill="auto"/>
          </w:tcPr>
          <w:p w14:paraId="2242643A" w14:textId="77777777" w:rsidR="0028435F" w:rsidRPr="00167704" w:rsidRDefault="0028435F" w:rsidP="0028435F">
            <w:pPr>
              <w:jc w:val="center"/>
              <w:rPr>
                <w:sz w:val="10"/>
                <w:szCs w:val="14"/>
              </w:rPr>
            </w:pPr>
            <w:r w:rsidRPr="00167704">
              <w:rPr>
                <w:sz w:val="10"/>
                <w:szCs w:val="14"/>
              </w:rPr>
              <w:t>1.2</w:t>
            </w:r>
          </w:p>
          <w:p w14:paraId="680BD072" w14:textId="77777777" w:rsidR="0028435F" w:rsidRPr="00167704" w:rsidRDefault="0028435F" w:rsidP="0028435F">
            <w:pPr>
              <w:jc w:val="center"/>
              <w:rPr>
                <w:sz w:val="10"/>
                <w:szCs w:val="14"/>
              </w:rPr>
            </w:pPr>
            <w:r w:rsidRPr="00167704">
              <w:rPr>
                <w:sz w:val="10"/>
                <w:szCs w:val="14"/>
              </w:rPr>
              <w:t>1.3</w:t>
            </w:r>
          </w:p>
          <w:p w14:paraId="28489B47" w14:textId="77777777" w:rsidR="0028435F" w:rsidRPr="00167704" w:rsidRDefault="0028435F" w:rsidP="0028435F">
            <w:pPr>
              <w:jc w:val="center"/>
              <w:rPr>
                <w:sz w:val="10"/>
                <w:szCs w:val="14"/>
              </w:rPr>
            </w:pPr>
            <w:r w:rsidRPr="00167704">
              <w:rPr>
                <w:sz w:val="10"/>
                <w:szCs w:val="14"/>
              </w:rPr>
              <w:t>1.5</w:t>
            </w:r>
          </w:p>
          <w:p w14:paraId="0479C1EC" w14:textId="77777777" w:rsidR="0028435F" w:rsidRPr="00167704" w:rsidRDefault="0028435F" w:rsidP="0028435F">
            <w:pPr>
              <w:rPr>
                <w:sz w:val="10"/>
                <w:szCs w:val="14"/>
              </w:rPr>
            </w:pPr>
          </w:p>
        </w:tc>
        <w:tc>
          <w:tcPr>
            <w:tcW w:w="359" w:type="pct"/>
            <w:gridSpan w:val="3"/>
            <w:shd w:val="clear" w:color="auto" w:fill="auto"/>
          </w:tcPr>
          <w:p w14:paraId="4E112704" w14:textId="77777777" w:rsidR="0028435F" w:rsidRPr="00167704" w:rsidRDefault="0028435F" w:rsidP="0028435F">
            <w:pPr>
              <w:jc w:val="center"/>
              <w:rPr>
                <w:sz w:val="10"/>
                <w:szCs w:val="14"/>
              </w:rPr>
            </w:pPr>
            <w:r w:rsidRPr="00167704">
              <w:rPr>
                <w:sz w:val="10"/>
                <w:szCs w:val="14"/>
              </w:rPr>
              <w:t>-</w:t>
            </w:r>
          </w:p>
        </w:tc>
        <w:tc>
          <w:tcPr>
            <w:tcW w:w="326" w:type="pct"/>
            <w:gridSpan w:val="4"/>
            <w:shd w:val="clear" w:color="auto" w:fill="auto"/>
          </w:tcPr>
          <w:p w14:paraId="0312ABB5" w14:textId="77777777" w:rsidR="0028435F" w:rsidRPr="00167704" w:rsidRDefault="0028435F" w:rsidP="0028435F">
            <w:pPr>
              <w:jc w:val="center"/>
              <w:rPr>
                <w:sz w:val="10"/>
                <w:szCs w:val="14"/>
              </w:rPr>
            </w:pPr>
            <w:r w:rsidRPr="00167704">
              <w:rPr>
                <w:sz w:val="10"/>
                <w:szCs w:val="14"/>
              </w:rPr>
              <w:t>-</w:t>
            </w:r>
          </w:p>
        </w:tc>
        <w:tc>
          <w:tcPr>
            <w:tcW w:w="277" w:type="pct"/>
            <w:gridSpan w:val="3"/>
            <w:shd w:val="clear" w:color="auto" w:fill="auto"/>
          </w:tcPr>
          <w:p w14:paraId="7E51FDC4" w14:textId="77777777" w:rsidR="0028435F" w:rsidRPr="00167704" w:rsidRDefault="0028435F" w:rsidP="0028435F">
            <w:pPr>
              <w:jc w:val="center"/>
              <w:rPr>
                <w:sz w:val="10"/>
                <w:szCs w:val="14"/>
              </w:rPr>
            </w:pPr>
            <w:r w:rsidRPr="00167704">
              <w:rPr>
                <w:sz w:val="10"/>
                <w:szCs w:val="14"/>
              </w:rPr>
              <w:t>-</w:t>
            </w:r>
          </w:p>
        </w:tc>
        <w:tc>
          <w:tcPr>
            <w:tcW w:w="329" w:type="pct"/>
            <w:gridSpan w:val="3"/>
            <w:shd w:val="clear" w:color="auto" w:fill="auto"/>
          </w:tcPr>
          <w:p w14:paraId="2A813F31" w14:textId="77777777" w:rsidR="0028435F" w:rsidRPr="00167704" w:rsidRDefault="0028435F" w:rsidP="0028435F">
            <w:pPr>
              <w:jc w:val="center"/>
              <w:rPr>
                <w:sz w:val="10"/>
                <w:szCs w:val="14"/>
              </w:rPr>
            </w:pPr>
            <w:r w:rsidRPr="00167704">
              <w:rPr>
                <w:sz w:val="10"/>
                <w:szCs w:val="14"/>
              </w:rPr>
              <w:t>-</w:t>
            </w:r>
          </w:p>
        </w:tc>
        <w:tc>
          <w:tcPr>
            <w:tcW w:w="279" w:type="pct"/>
            <w:gridSpan w:val="4"/>
            <w:shd w:val="clear" w:color="auto" w:fill="auto"/>
          </w:tcPr>
          <w:p w14:paraId="3B621670" w14:textId="77777777" w:rsidR="0028435F" w:rsidRPr="00167704" w:rsidRDefault="0028435F" w:rsidP="0028435F">
            <w:pPr>
              <w:jc w:val="center"/>
              <w:rPr>
                <w:sz w:val="10"/>
                <w:szCs w:val="14"/>
              </w:rPr>
            </w:pPr>
            <w:r w:rsidRPr="00167704">
              <w:rPr>
                <w:sz w:val="10"/>
                <w:szCs w:val="14"/>
              </w:rPr>
              <w:t>-</w:t>
            </w:r>
          </w:p>
        </w:tc>
        <w:tc>
          <w:tcPr>
            <w:tcW w:w="318" w:type="pct"/>
            <w:gridSpan w:val="4"/>
            <w:shd w:val="clear" w:color="auto" w:fill="auto"/>
          </w:tcPr>
          <w:p w14:paraId="3D03A626" w14:textId="77777777" w:rsidR="0028435F" w:rsidRPr="00167704" w:rsidRDefault="0028435F" w:rsidP="0028435F">
            <w:pPr>
              <w:jc w:val="center"/>
              <w:rPr>
                <w:sz w:val="10"/>
                <w:szCs w:val="14"/>
              </w:rPr>
            </w:pPr>
            <w:r w:rsidRPr="00167704">
              <w:rPr>
                <w:sz w:val="10"/>
                <w:szCs w:val="14"/>
              </w:rPr>
              <w:t>-</w:t>
            </w:r>
          </w:p>
        </w:tc>
        <w:tc>
          <w:tcPr>
            <w:tcW w:w="416" w:type="pct"/>
            <w:gridSpan w:val="3"/>
            <w:shd w:val="clear" w:color="auto" w:fill="auto"/>
          </w:tcPr>
          <w:p w14:paraId="5009C304" w14:textId="77777777" w:rsidR="0028435F" w:rsidRPr="00167704" w:rsidRDefault="0028435F" w:rsidP="0028435F">
            <w:pPr>
              <w:jc w:val="center"/>
              <w:rPr>
                <w:sz w:val="10"/>
                <w:szCs w:val="14"/>
              </w:rPr>
            </w:pPr>
            <w:r w:rsidRPr="00167704">
              <w:rPr>
                <w:sz w:val="10"/>
                <w:szCs w:val="14"/>
              </w:rPr>
              <w:t>-</w:t>
            </w:r>
          </w:p>
          <w:p w14:paraId="218B47AC" w14:textId="77777777" w:rsidR="0028435F" w:rsidRPr="00167704" w:rsidRDefault="0028435F" w:rsidP="0028435F">
            <w:pPr>
              <w:jc w:val="center"/>
              <w:rPr>
                <w:sz w:val="10"/>
                <w:szCs w:val="14"/>
              </w:rPr>
            </w:pPr>
          </w:p>
        </w:tc>
      </w:tr>
      <w:tr w:rsidR="00167704" w:rsidRPr="00167704" w14:paraId="6E822545" w14:textId="77777777" w:rsidTr="00A210F5">
        <w:trPr>
          <w:trHeight w:val="20"/>
        </w:trPr>
        <w:tc>
          <w:tcPr>
            <w:tcW w:w="225" w:type="pct"/>
            <w:shd w:val="clear" w:color="auto" w:fill="auto"/>
          </w:tcPr>
          <w:p w14:paraId="535FC696" w14:textId="77777777" w:rsidR="0028435F" w:rsidRPr="00167704" w:rsidRDefault="0028435F" w:rsidP="0028435F">
            <w:pPr>
              <w:jc w:val="center"/>
              <w:rPr>
                <w:sz w:val="10"/>
                <w:szCs w:val="14"/>
              </w:rPr>
            </w:pPr>
            <w:r w:rsidRPr="00167704">
              <w:rPr>
                <w:sz w:val="10"/>
                <w:szCs w:val="14"/>
              </w:rPr>
              <w:t>1.5</w:t>
            </w:r>
          </w:p>
        </w:tc>
        <w:tc>
          <w:tcPr>
            <w:tcW w:w="1028" w:type="pct"/>
            <w:shd w:val="clear" w:color="auto" w:fill="auto"/>
          </w:tcPr>
          <w:p w14:paraId="1C52501F" w14:textId="77777777" w:rsidR="0028435F" w:rsidRPr="00167704" w:rsidRDefault="0028435F" w:rsidP="0028435F">
            <w:pPr>
              <w:snapToGrid w:val="0"/>
              <w:jc w:val="both"/>
              <w:rPr>
                <w:sz w:val="10"/>
                <w:szCs w:val="14"/>
              </w:rPr>
            </w:pPr>
            <w:r w:rsidRPr="00167704">
              <w:rPr>
                <w:sz w:val="10"/>
                <w:szCs w:val="14"/>
              </w:rPr>
              <w:t xml:space="preserve">Обеспечение участия руководителей и  педагогов   в областных мероприятиях (семинарах, курсах), внедрение методических рекомендаций      </w:t>
            </w:r>
            <w:r w:rsidRPr="00167704">
              <w:rPr>
                <w:sz w:val="10"/>
                <w:szCs w:val="14"/>
              </w:rPr>
              <w:br/>
              <w:t xml:space="preserve">по вопросам организации инновационной деятельности в образовательных учреждениях                   </w:t>
            </w:r>
          </w:p>
        </w:tc>
        <w:tc>
          <w:tcPr>
            <w:tcW w:w="674" w:type="pct"/>
            <w:shd w:val="clear" w:color="auto" w:fill="auto"/>
          </w:tcPr>
          <w:p w14:paraId="1CD870C2" w14:textId="77777777" w:rsidR="0028435F" w:rsidRPr="00167704" w:rsidRDefault="0028435F" w:rsidP="0028435F">
            <w:pPr>
              <w:rPr>
                <w:sz w:val="10"/>
                <w:szCs w:val="14"/>
              </w:rPr>
            </w:pPr>
            <w:r w:rsidRPr="00167704">
              <w:rPr>
                <w:sz w:val="10"/>
                <w:szCs w:val="14"/>
              </w:rPr>
              <w:t>комитет</w:t>
            </w:r>
          </w:p>
          <w:p w14:paraId="366A7E7F" w14:textId="77777777" w:rsidR="0028435F" w:rsidRPr="00167704" w:rsidRDefault="0028435F" w:rsidP="0028435F">
            <w:pPr>
              <w:rPr>
                <w:sz w:val="10"/>
                <w:szCs w:val="14"/>
              </w:rPr>
            </w:pPr>
          </w:p>
        </w:tc>
        <w:tc>
          <w:tcPr>
            <w:tcW w:w="363" w:type="pct"/>
            <w:shd w:val="clear" w:color="auto" w:fill="auto"/>
          </w:tcPr>
          <w:p w14:paraId="2E839492" w14:textId="77777777" w:rsidR="0028435F" w:rsidRPr="00167704" w:rsidRDefault="0028435F" w:rsidP="0028435F">
            <w:pPr>
              <w:rPr>
                <w:sz w:val="10"/>
                <w:szCs w:val="14"/>
              </w:rPr>
            </w:pPr>
            <w:r w:rsidRPr="00167704">
              <w:rPr>
                <w:sz w:val="10"/>
                <w:szCs w:val="14"/>
              </w:rPr>
              <w:t>2021 – 2026 годы</w:t>
            </w:r>
          </w:p>
        </w:tc>
        <w:tc>
          <w:tcPr>
            <w:tcW w:w="407" w:type="pct"/>
            <w:shd w:val="clear" w:color="auto" w:fill="auto"/>
          </w:tcPr>
          <w:p w14:paraId="08E774FE" w14:textId="77777777" w:rsidR="0028435F" w:rsidRPr="00167704" w:rsidRDefault="0028435F" w:rsidP="0028435F">
            <w:pPr>
              <w:jc w:val="center"/>
              <w:rPr>
                <w:sz w:val="10"/>
                <w:szCs w:val="14"/>
              </w:rPr>
            </w:pPr>
            <w:r w:rsidRPr="00167704">
              <w:rPr>
                <w:sz w:val="10"/>
                <w:szCs w:val="14"/>
              </w:rPr>
              <w:t>1.2</w:t>
            </w:r>
          </w:p>
          <w:p w14:paraId="327FE07B" w14:textId="77777777" w:rsidR="0028435F" w:rsidRPr="00167704" w:rsidRDefault="0028435F" w:rsidP="0028435F">
            <w:pPr>
              <w:jc w:val="center"/>
              <w:rPr>
                <w:sz w:val="10"/>
                <w:szCs w:val="14"/>
              </w:rPr>
            </w:pPr>
            <w:r w:rsidRPr="00167704">
              <w:rPr>
                <w:sz w:val="10"/>
                <w:szCs w:val="14"/>
              </w:rPr>
              <w:t>1.3</w:t>
            </w:r>
          </w:p>
          <w:p w14:paraId="6ED3AEF7" w14:textId="77777777" w:rsidR="0028435F" w:rsidRPr="00167704" w:rsidRDefault="0028435F" w:rsidP="0028435F">
            <w:pPr>
              <w:rPr>
                <w:sz w:val="10"/>
                <w:szCs w:val="14"/>
              </w:rPr>
            </w:pPr>
          </w:p>
        </w:tc>
        <w:tc>
          <w:tcPr>
            <w:tcW w:w="359" w:type="pct"/>
            <w:gridSpan w:val="3"/>
            <w:shd w:val="clear" w:color="auto" w:fill="auto"/>
          </w:tcPr>
          <w:p w14:paraId="49EC233B" w14:textId="77777777" w:rsidR="0028435F" w:rsidRPr="00167704" w:rsidRDefault="0028435F" w:rsidP="0028435F">
            <w:pPr>
              <w:jc w:val="center"/>
              <w:rPr>
                <w:sz w:val="10"/>
                <w:szCs w:val="14"/>
              </w:rPr>
            </w:pPr>
            <w:r w:rsidRPr="00167704">
              <w:rPr>
                <w:sz w:val="10"/>
                <w:szCs w:val="14"/>
              </w:rPr>
              <w:t>-</w:t>
            </w:r>
          </w:p>
        </w:tc>
        <w:tc>
          <w:tcPr>
            <w:tcW w:w="326" w:type="pct"/>
            <w:gridSpan w:val="4"/>
            <w:shd w:val="clear" w:color="auto" w:fill="auto"/>
          </w:tcPr>
          <w:p w14:paraId="03105EB0" w14:textId="77777777" w:rsidR="0028435F" w:rsidRPr="00167704" w:rsidRDefault="0028435F" w:rsidP="0028435F">
            <w:pPr>
              <w:jc w:val="center"/>
              <w:rPr>
                <w:sz w:val="10"/>
                <w:szCs w:val="14"/>
              </w:rPr>
            </w:pPr>
            <w:r w:rsidRPr="00167704">
              <w:rPr>
                <w:sz w:val="10"/>
                <w:szCs w:val="14"/>
              </w:rPr>
              <w:t>-</w:t>
            </w:r>
          </w:p>
        </w:tc>
        <w:tc>
          <w:tcPr>
            <w:tcW w:w="277" w:type="pct"/>
            <w:gridSpan w:val="3"/>
            <w:shd w:val="clear" w:color="auto" w:fill="auto"/>
          </w:tcPr>
          <w:p w14:paraId="260D27A8" w14:textId="77777777" w:rsidR="0028435F" w:rsidRPr="00167704" w:rsidRDefault="0028435F" w:rsidP="0028435F">
            <w:pPr>
              <w:jc w:val="center"/>
              <w:rPr>
                <w:sz w:val="10"/>
                <w:szCs w:val="14"/>
              </w:rPr>
            </w:pPr>
            <w:r w:rsidRPr="00167704">
              <w:rPr>
                <w:sz w:val="10"/>
                <w:szCs w:val="14"/>
              </w:rPr>
              <w:t>-</w:t>
            </w:r>
          </w:p>
        </w:tc>
        <w:tc>
          <w:tcPr>
            <w:tcW w:w="329" w:type="pct"/>
            <w:gridSpan w:val="3"/>
            <w:shd w:val="clear" w:color="auto" w:fill="auto"/>
          </w:tcPr>
          <w:p w14:paraId="61B727D5" w14:textId="77777777" w:rsidR="0028435F" w:rsidRPr="00167704" w:rsidRDefault="0028435F" w:rsidP="0028435F">
            <w:pPr>
              <w:jc w:val="center"/>
              <w:rPr>
                <w:sz w:val="10"/>
                <w:szCs w:val="14"/>
              </w:rPr>
            </w:pPr>
            <w:r w:rsidRPr="00167704">
              <w:rPr>
                <w:sz w:val="10"/>
                <w:szCs w:val="14"/>
              </w:rPr>
              <w:t>-</w:t>
            </w:r>
          </w:p>
        </w:tc>
        <w:tc>
          <w:tcPr>
            <w:tcW w:w="279" w:type="pct"/>
            <w:gridSpan w:val="4"/>
            <w:shd w:val="clear" w:color="auto" w:fill="auto"/>
          </w:tcPr>
          <w:p w14:paraId="4A7FF204" w14:textId="77777777" w:rsidR="0028435F" w:rsidRPr="00167704" w:rsidRDefault="0028435F" w:rsidP="0028435F">
            <w:pPr>
              <w:jc w:val="center"/>
              <w:rPr>
                <w:sz w:val="10"/>
                <w:szCs w:val="14"/>
              </w:rPr>
            </w:pPr>
            <w:r w:rsidRPr="00167704">
              <w:rPr>
                <w:sz w:val="10"/>
                <w:szCs w:val="14"/>
              </w:rPr>
              <w:t>-</w:t>
            </w:r>
          </w:p>
        </w:tc>
        <w:tc>
          <w:tcPr>
            <w:tcW w:w="318" w:type="pct"/>
            <w:gridSpan w:val="4"/>
            <w:shd w:val="clear" w:color="auto" w:fill="auto"/>
          </w:tcPr>
          <w:p w14:paraId="297462EA" w14:textId="77777777" w:rsidR="0028435F" w:rsidRPr="00167704" w:rsidRDefault="0028435F" w:rsidP="0028435F">
            <w:pPr>
              <w:jc w:val="center"/>
              <w:rPr>
                <w:sz w:val="10"/>
                <w:szCs w:val="14"/>
              </w:rPr>
            </w:pPr>
            <w:r w:rsidRPr="00167704">
              <w:rPr>
                <w:sz w:val="10"/>
                <w:szCs w:val="14"/>
              </w:rPr>
              <w:t>-</w:t>
            </w:r>
          </w:p>
        </w:tc>
        <w:tc>
          <w:tcPr>
            <w:tcW w:w="416" w:type="pct"/>
            <w:gridSpan w:val="3"/>
            <w:shd w:val="clear" w:color="auto" w:fill="auto"/>
          </w:tcPr>
          <w:p w14:paraId="71036E37" w14:textId="77777777" w:rsidR="0028435F" w:rsidRPr="00167704" w:rsidRDefault="0028435F" w:rsidP="0028435F">
            <w:pPr>
              <w:jc w:val="center"/>
              <w:rPr>
                <w:sz w:val="10"/>
                <w:szCs w:val="14"/>
              </w:rPr>
            </w:pPr>
            <w:r w:rsidRPr="00167704">
              <w:rPr>
                <w:sz w:val="10"/>
                <w:szCs w:val="14"/>
              </w:rPr>
              <w:t>-</w:t>
            </w:r>
          </w:p>
          <w:p w14:paraId="2BA83190" w14:textId="77777777" w:rsidR="0028435F" w:rsidRPr="00167704" w:rsidRDefault="0028435F" w:rsidP="0028435F">
            <w:pPr>
              <w:jc w:val="center"/>
              <w:rPr>
                <w:sz w:val="10"/>
                <w:szCs w:val="14"/>
              </w:rPr>
            </w:pPr>
            <w:r w:rsidRPr="00167704">
              <w:rPr>
                <w:sz w:val="10"/>
                <w:szCs w:val="14"/>
              </w:rPr>
              <w:t>-</w:t>
            </w:r>
          </w:p>
        </w:tc>
      </w:tr>
      <w:tr w:rsidR="00167704" w:rsidRPr="00167704" w14:paraId="1E452C24" w14:textId="77777777" w:rsidTr="00A210F5">
        <w:trPr>
          <w:trHeight w:val="20"/>
        </w:trPr>
        <w:tc>
          <w:tcPr>
            <w:tcW w:w="225" w:type="pct"/>
            <w:shd w:val="clear" w:color="auto" w:fill="auto"/>
          </w:tcPr>
          <w:p w14:paraId="11DCBE9B" w14:textId="77777777" w:rsidR="0028435F" w:rsidRPr="00167704" w:rsidRDefault="0028435F" w:rsidP="0028435F">
            <w:pPr>
              <w:jc w:val="center"/>
              <w:rPr>
                <w:sz w:val="10"/>
                <w:szCs w:val="14"/>
              </w:rPr>
            </w:pPr>
            <w:r w:rsidRPr="00167704">
              <w:rPr>
                <w:sz w:val="10"/>
                <w:szCs w:val="14"/>
              </w:rPr>
              <w:t>1.6.</w:t>
            </w:r>
          </w:p>
        </w:tc>
        <w:tc>
          <w:tcPr>
            <w:tcW w:w="1028" w:type="pct"/>
            <w:shd w:val="clear" w:color="auto" w:fill="auto"/>
          </w:tcPr>
          <w:p w14:paraId="5C890192" w14:textId="77777777" w:rsidR="0028435F" w:rsidRPr="00167704" w:rsidRDefault="0028435F" w:rsidP="0028435F">
            <w:pPr>
              <w:snapToGrid w:val="0"/>
              <w:jc w:val="both"/>
              <w:rPr>
                <w:sz w:val="10"/>
                <w:szCs w:val="14"/>
              </w:rPr>
            </w:pPr>
            <w:r w:rsidRPr="00167704">
              <w:rPr>
                <w:sz w:val="10"/>
                <w:szCs w:val="14"/>
              </w:rPr>
              <w:t xml:space="preserve">Реализация электронной (дистанционной) формы обучения </w:t>
            </w:r>
            <w:r w:rsidRPr="00167704">
              <w:rPr>
                <w:sz w:val="10"/>
                <w:szCs w:val="14"/>
              </w:rPr>
              <w:br/>
              <w:t xml:space="preserve">школьников  в общеобразовательных учреждениях округа       </w:t>
            </w:r>
          </w:p>
        </w:tc>
        <w:tc>
          <w:tcPr>
            <w:tcW w:w="674" w:type="pct"/>
            <w:shd w:val="clear" w:color="auto" w:fill="auto"/>
          </w:tcPr>
          <w:p w14:paraId="0F0E1FE6" w14:textId="77777777" w:rsidR="0028435F" w:rsidRPr="00167704" w:rsidRDefault="0028435F" w:rsidP="0028435F">
            <w:pPr>
              <w:rPr>
                <w:sz w:val="10"/>
                <w:szCs w:val="14"/>
              </w:rPr>
            </w:pPr>
            <w:r w:rsidRPr="00167704">
              <w:rPr>
                <w:sz w:val="10"/>
                <w:szCs w:val="14"/>
              </w:rPr>
              <w:t xml:space="preserve">муниципальные образовательные учреждения </w:t>
            </w:r>
          </w:p>
        </w:tc>
        <w:tc>
          <w:tcPr>
            <w:tcW w:w="363" w:type="pct"/>
            <w:shd w:val="clear" w:color="auto" w:fill="auto"/>
          </w:tcPr>
          <w:p w14:paraId="2BEA7693" w14:textId="77777777" w:rsidR="0028435F" w:rsidRPr="00167704" w:rsidRDefault="0028435F" w:rsidP="0028435F">
            <w:pPr>
              <w:rPr>
                <w:sz w:val="10"/>
                <w:szCs w:val="14"/>
              </w:rPr>
            </w:pPr>
            <w:r w:rsidRPr="00167704">
              <w:rPr>
                <w:sz w:val="10"/>
                <w:szCs w:val="14"/>
              </w:rPr>
              <w:t>2021 – 2026 годы</w:t>
            </w:r>
          </w:p>
        </w:tc>
        <w:tc>
          <w:tcPr>
            <w:tcW w:w="407" w:type="pct"/>
            <w:shd w:val="clear" w:color="auto" w:fill="auto"/>
          </w:tcPr>
          <w:p w14:paraId="5CD3ABD5" w14:textId="77777777" w:rsidR="0028435F" w:rsidRPr="00167704" w:rsidRDefault="0028435F" w:rsidP="0028435F">
            <w:pPr>
              <w:jc w:val="center"/>
              <w:rPr>
                <w:sz w:val="10"/>
                <w:szCs w:val="14"/>
              </w:rPr>
            </w:pPr>
            <w:r w:rsidRPr="00167704">
              <w:rPr>
                <w:sz w:val="10"/>
                <w:szCs w:val="14"/>
              </w:rPr>
              <w:t>1.2</w:t>
            </w:r>
          </w:p>
          <w:p w14:paraId="3F7400B1" w14:textId="77777777" w:rsidR="0028435F" w:rsidRPr="00167704" w:rsidRDefault="0028435F" w:rsidP="0028435F">
            <w:pPr>
              <w:jc w:val="center"/>
              <w:rPr>
                <w:sz w:val="10"/>
                <w:szCs w:val="14"/>
              </w:rPr>
            </w:pPr>
            <w:r w:rsidRPr="00167704">
              <w:rPr>
                <w:sz w:val="10"/>
                <w:szCs w:val="14"/>
              </w:rPr>
              <w:t>1.3</w:t>
            </w:r>
          </w:p>
          <w:p w14:paraId="604B58DF" w14:textId="77777777" w:rsidR="0028435F" w:rsidRPr="00167704" w:rsidRDefault="0028435F" w:rsidP="0028435F">
            <w:pPr>
              <w:rPr>
                <w:sz w:val="10"/>
                <w:szCs w:val="14"/>
              </w:rPr>
            </w:pPr>
          </w:p>
        </w:tc>
        <w:tc>
          <w:tcPr>
            <w:tcW w:w="359" w:type="pct"/>
            <w:gridSpan w:val="3"/>
            <w:shd w:val="clear" w:color="auto" w:fill="auto"/>
          </w:tcPr>
          <w:p w14:paraId="459D434B" w14:textId="77777777" w:rsidR="0028435F" w:rsidRPr="00167704" w:rsidRDefault="0028435F" w:rsidP="0028435F">
            <w:pPr>
              <w:jc w:val="center"/>
              <w:rPr>
                <w:sz w:val="10"/>
                <w:szCs w:val="14"/>
              </w:rPr>
            </w:pPr>
            <w:r w:rsidRPr="00167704">
              <w:rPr>
                <w:sz w:val="10"/>
                <w:szCs w:val="14"/>
              </w:rPr>
              <w:t>-</w:t>
            </w:r>
          </w:p>
        </w:tc>
        <w:tc>
          <w:tcPr>
            <w:tcW w:w="326" w:type="pct"/>
            <w:gridSpan w:val="4"/>
            <w:shd w:val="clear" w:color="auto" w:fill="auto"/>
          </w:tcPr>
          <w:p w14:paraId="3D2B7DBF" w14:textId="77777777" w:rsidR="0028435F" w:rsidRPr="00167704" w:rsidRDefault="0028435F" w:rsidP="0028435F">
            <w:pPr>
              <w:jc w:val="center"/>
              <w:rPr>
                <w:sz w:val="10"/>
                <w:szCs w:val="14"/>
              </w:rPr>
            </w:pPr>
            <w:r w:rsidRPr="00167704">
              <w:rPr>
                <w:sz w:val="10"/>
                <w:szCs w:val="14"/>
              </w:rPr>
              <w:t>-</w:t>
            </w:r>
          </w:p>
        </w:tc>
        <w:tc>
          <w:tcPr>
            <w:tcW w:w="277" w:type="pct"/>
            <w:gridSpan w:val="3"/>
            <w:shd w:val="clear" w:color="auto" w:fill="auto"/>
          </w:tcPr>
          <w:p w14:paraId="4883D8A2" w14:textId="77777777" w:rsidR="0028435F" w:rsidRPr="00167704" w:rsidRDefault="0028435F" w:rsidP="0028435F">
            <w:pPr>
              <w:jc w:val="center"/>
              <w:rPr>
                <w:sz w:val="10"/>
                <w:szCs w:val="14"/>
              </w:rPr>
            </w:pPr>
            <w:r w:rsidRPr="00167704">
              <w:rPr>
                <w:sz w:val="10"/>
                <w:szCs w:val="14"/>
              </w:rPr>
              <w:t>-</w:t>
            </w:r>
          </w:p>
        </w:tc>
        <w:tc>
          <w:tcPr>
            <w:tcW w:w="329" w:type="pct"/>
            <w:gridSpan w:val="3"/>
            <w:shd w:val="clear" w:color="auto" w:fill="auto"/>
          </w:tcPr>
          <w:p w14:paraId="051AAD4D" w14:textId="77777777" w:rsidR="0028435F" w:rsidRPr="00167704" w:rsidRDefault="0028435F" w:rsidP="0028435F">
            <w:pPr>
              <w:jc w:val="center"/>
              <w:rPr>
                <w:sz w:val="10"/>
                <w:szCs w:val="14"/>
              </w:rPr>
            </w:pPr>
            <w:r w:rsidRPr="00167704">
              <w:rPr>
                <w:sz w:val="10"/>
                <w:szCs w:val="14"/>
              </w:rPr>
              <w:t>-</w:t>
            </w:r>
          </w:p>
        </w:tc>
        <w:tc>
          <w:tcPr>
            <w:tcW w:w="279" w:type="pct"/>
            <w:gridSpan w:val="4"/>
            <w:shd w:val="clear" w:color="auto" w:fill="auto"/>
          </w:tcPr>
          <w:p w14:paraId="6B770C68" w14:textId="77777777" w:rsidR="0028435F" w:rsidRPr="00167704" w:rsidRDefault="0028435F" w:rsidP="0028435F">
            <w:pPr>
              <w:jc w:val="center"/>
              <w:rPr>
                <w:sz w:val="10"/>
                <w:szCs w:val="14"/>
              </w:rPr>
            </w:pPr>
            <w:r w:rsidRPr="00167704">
              <w:rPr>
                <w:sz w:val="10"/>
                <w:szCs w:val="14"/>
              </w:rPr>
              <w:t>-</w:t>
            </w:r>
          </w:p>
        </w:tc>
        <w:tc>
          <w:tcPr>
            <w:tcW w:w="318" w:type="pct"/>
            <w:gridSpan w:val="4"/>
            <w:shd w:val="clear" w:color="auto" w:fill="auto"/>
          </w:tcPr>
          <w:p w14:paraId="5123DCC7" w14:textId="77777777" w:rsidR="0028435F" w:rsidRPr="00167704" w:rsidRDefault="0028435F" w:rsidP="0028435F">
            <w:pPr>
              <w:jc w:val="center"/>
              <w:rPr>
                <w:sz w:val="10"/>
                <w:szCs w:val="14"/>
              </w:rPr>
            </w:pPr>
            <w:r w:rsidRPr="00167704">
              <w:rPr>
                <w:sz w:val="10"/>
                <w:szCs w:val="14"/>
              </w:rPr>
              <w:t>-</w:t>
            </w:r>
          </w:p>
        </w:tc>
        <w:tc>
          <w:tcPr>
            <w:tcW w:w="416" w:type="pct"/>
            <w:gridSpan w:val="3"/>
            <w:shd w:val="clear" w:color="auto" w:fill="auto"/>
          </w:tcPr>
          <w:p w14:paraId="67D9A6D1" w14:textId="77777777" w:rsidR="0028435F" w:rsidRPr="00167704" w:rsidRDefault="0028435F" w:rsidP="0028435F">
            <w:pPr>
              <w:jc w:val="center"/>
              <w:rPr>
                <w:sz w:val="10"/>
                <w:szCs w:val="14"/>
              </w:rPr>
            </w:pPr>
            <w:r w:rsidRPr="00167704">
              <w:rPr>
                <w:sz w:val="10"/>
                <w:szCs w:val="14"/>
              </w:rPr>
              <w:t>-</w:t>
            </w:r>
          </w:p>
          <w:p w14:paraId="23E188AD" w14:textId="77777777" w:rsidR="0028435F" w:rsidRPr="00167704" w:rsidRDefault="0028435F" w:rsidP="0028435F">
            <w:pPr>
              <w:jc w:val="center"/>
              <w:rPr>
                <w:sz w:val="10"/>
                <w:szCs w:val="14"/>
              </w:rPr>
            </w:pPr>
            <w:r w:rsidRPr="00167704">
              <w:rPr>
                <w:sz w:val="10"/>
                <w:szCs w:val="14"/>
              </w:rPr>
              <w:t>-</w:t>
            </w:r>
          </w:p>
        </w:tc>
      </w:tr>
      <w:tr w:rsidR="00167704" w:rsidRPr="00167704" w14:paraId="3B0D61A0" w14:textId="77777777" w:rsidTr="00A210F5">
        <w:trPr>
          <w:trHeight w:val="20"/>
        </w:trPr>
        <w:tc>
          <w:tcPr>
            <w:tcW w:w="225" w:type="pct"/>
            <w:shd w:val="clear" w:color="auto" w:fill="auto"/>
          </w:tcPr>
          <w:p w14:paraId="5EBB2C01" w14:textId="77777777" w:rsidR="0028435F" w:rsidRPr="00167704" w:rsidRDefault="0028435F" w:rsidP="0028435F">
            <w:pPr>
              <w:jc w:val="center"/>
              <w:rPr>
                <w:sz w:val="10"/>
                <w:szCs w:val="14"/>
              </w:rPr>
            </w:pPr>
            <w:r w:rsidRPr="00167704">
              <w:rPr>
                <w:sz w:val="10"/>
                <w:szCs w:val="14"/>
              </w:rPr>
              <w:t>1.7.</w:t>
            </w:r>
          </w:p>
        </w:tc>
        <w:tc>
          <w:tcPr>
            <w:tcW w:w="1028" w:type="pct"/>
            <w:shd w:val="clear" w:color="auto" w:fill="auto"/>
          </w:tcPr>
          <w:p w14:paraId="4D9414C7" w14:textId="77777777" w:rsidR="0028435F" w:rsidRPr="00167704" w:rsidRDefault="0028435F" w:rsidP="0028435F">
            <w:pPr>
              <w:snapToGrid w:val="0"/>
              <w:rPr>
                <w:sz w:val="10"/>
                <w:szCs w:val="14"/>
              </w:rPr>
            </w:pPr>
            <w:r w:rsidRPr="00167704">
              <w:rPr>
                <w:sz w:val="10"/>
                <w:szCs w:val="14"/>
              </w:rPr>
              <w:t xml:space="preserve">Обеспечение доступа   общеобразовательных  учреждений к информационно-телекоммуникационной сети «Интернет»    </w:t>
            </w:r>
          </w:p>
        </w:tc>
        <w:tc>
          <w:tcPr>
            <w:tcW w:w="674" w:type="pct"/>
            <w:shd w:val="clear" w:color="auto" w:fill="auto"/>
          </w:tcPr>
          <w:p w14:paraId="44EDFE25" w14:textId="77777777" w:rsidR="0028435F" w:rsidRPr="00167704" w:rsidRDefault="0028435F" w:rsidP="0028435F">
            <w:pPr>
              <w:rPr>
                <w:sz w:val="10"/>
                <w:szCs w:val="14"/>
              </w:rPr>
            </w:pPr>
            <w:r w:rsidRPr="00167704">
              <w:rPr>
                <w:sz w:val="10"/>
                <w:szCs w:val="14"/>
              </w:rPr>
              <w:t>муниципальные образовательные учреждения</w:t>
            </w:r>
          </w:p>
        </w:tc>
        <w:tc>
          <w:tcPr>
            <w:tcW w:w="363" w:type="pct"/>
            <w:shd w:val="clear" w:color="auto" w:fill="auto"/>
          </w:tcPr>
          <w:p w14:paraId="793BA1D6" w14:textId="77777777" w:rsidR="0028435F" w:rsidRPr="00167704" w:rsidRDefault="0028435F" w:rsidP="0028435F">
            <w:pPr>
              <w:rPr>
                <w:sz w:val="10"/>
                <w:szCs w:val="14"/>
              </w:rPr>
            </w:pPr>
            <w:r w:rsidRPr="00167704">
              <w:rPr>
                <w:sz w:val="10"/>
                <w:szCs w:val="14"/>
              </w:rPr>
              <w:t>2021 – 2026 годы</w:t>
            </w:r>
          </w:p>
        </w:tc>
        <w:tc>
          <w:tcPr>
            <w:tcW w:w="407" w:type="pct"/>
            <w:shd w:val="clear" w:color="auto" w:fill="auto"/>
          </w:tcPr>
          <w:p w14:paraId="7FBC8B1F" w14:textId="77777777" w:rsidR="0028435F" w:rsidRPr="00167704" w:rsidRDefault="0028435F" w:rsidP="0028435F">
            <w:pPr>
              <w:jc w:val="center"/>
              <w:rPr>
                <w:sz w:val="10"/>
                <w:szCs w:val="14"/>
              </w:rPr>
            </w:pPr>
            <w:r w:rsidRPr="00167704">
              <w:rPr>
                <w:sz w:val="10"/>
                <w:szCs w:val="14"/>
              </w:rPr>
              <w:t>1.2</w:t>
            </w:r>
          </w:p>
          <w:p w14:paraId="7F32122E" w14:textId="77777777" w:rsidR="0028435F" w:rsidRPr="00167704" w:rsidRDefault="0028435F" w:rsidP="0028435F">
            <w:pPr>
              <w:jc w:val="center"/>
              <w:rPr>
                <w:sz w:val="10"/>
                <w:szCs w:val="14"/>
              </w:rPr>
            </w:pPr>
            <w:r w:rsidRPr="00167704">
              <w:rPr>
                <w:sz w:val="10"/>
                <w:szCs w:val="14"/>
              </w:rPr>
              <w:t>1.3</w:t>
            </w:r>
          </w:p>
          <w:p w14:paraId="3EF05A88" w14:textId="77777777" w:rsidR="0028435F" w:rsidRPr="00167704" w:rsidRDefault="0028435F" w:rsidP="0028435F">
            <w:pPr>
              <w:rPr>
                <w:sz w:val="10"/>
                <w:szCs w:val="14"/>
              </w:rPr>
            </w:pPr>
          </w:p>
        </w:tc>
        <w:tc>
          <w:tcPr>
            <w:tcW w:w="359" w:type="pct"/>
            <w:gridSpan w:val="3"/>
            <w:shd w:val="clear" w:color="auto" w:fill="auto"/>
          </w:tcPr>
          <w:p w14:paraId="25CDFBEF" w14:textId="77777777" w:rsidR="0028435F" w:rsidRPr="00167704" w:rsidRDefault="0028435F" w:rsidP="0028435F">
            <w:pPr>
              <w:jc w:val="center"/>
              <w:rPr>
                <w:sz w:val="10"/>
                <w:szCs w:val="14"/>
              </w:rPr>
            </w:pPr>
            <w:r w:rsidRPr="00167704">
              <w:rPr>
                <w:sz w:val="10"/>
                <w:szCs w:val="14"/>
              </w:rPr>
              <w:t>областной бюджет</w:t>
            </w:r>
          </w:p>
        </w:tc>
        <w:tc>
          <w:tcPr>
            <w:tcW w:w="326" w:type="pct"/>
            <w:gridSpan w:val="4"/>
            <w:shd w:val="clear" w:color="auto" w:fill="auto"/>
            <w:vAlign w:val="center"/>
          </w:tcPr>
          <w:p w14:paraId="6A46C235" w14:textId="77777777" w:rsidR="0028435F" w:rsidRPr="00167704" w:rsidRDefault="0028435F" w:rsidP="0028435F">
            <w:pPr>
              <w:snapToGrid w:val="0"/>
              <w:jc w:val="center"/>
              <w:rPr>
                <w:sz w:val="10"/>
                <w:szCs w:val="14"/>
              </w:rPr>
            </w:pPr>
            <w:r w:rsidRPr="00167704">
              <w:rPr>
                <w:sz w:val="10"/>
                <w:szCs w:val="14"/>
              </w:rPr>
              <w:t>94,70000</w:t>
            </w:r>
          </w:p>
        </w:tc>
        <w:tc>
          <w:tcPr>
            <w:tcW w:w="277" w:type="pct"/>
            <w:gridSpan w:val="3"/>
            <w:shd w:val="clear" w:color="auto" w:fill="auto"/>
            <w:vAlign w:val="center"/>
          </w:tcPr>
          <w:p w14:paraId="379568E9" w14:textId="77777777" w:rsidR="0028435F" w:rsidRPr="00167704" w:rsidRDefault="0028435F" w:rsidP="0028435F">
            <w:pPr>
              <w:jc w:val="center"/>
              <w:rPr>
                <w:sz w:val="10"/>
                <w:szCs w:val="14"/>
              </w:rPr>
            </w:pPr>
            <w:r w:rsidRPr="00167704">
              <w:rPr>
                <w:sz w:val="10"/>
                <w:szCs w:val="14"/>
              </w:rPr>
              <w:t>94,70</w:t>
            </w:r>
          </w:p>
          <w:p w14:paraId="79E67D92" w14:textId="77777777" w:rsidR="0028435F" w:rsidRPr="00167704" w:rsidRDefault="0028435F" w:rsidP="0028435F">
            <w:pPr>
              <w:jc w:val="center"/>
              <w:rPr>
                <w:sz w:val="10"/>
                <w:szCs w:val="14"/>
              </w:rPr>
            </w:pPr>
            <w:r w:rsidRPr="00167704">
              <w:rPr>
                <w:sz w:val="10"/>
                <w:szCs w:val="14"/>
              </w:rPr>
              <w:t>000</w:t>
            </w:r>
          </w:p>
        </w:tc>
        <w:tc>
          <w:tcPr>
            <w:tcW w:w="329" w:type="pct"/>
            <w:gridSpan w:val="3"/>
            <w:shd w:val="clear" w:color="auto" w:fill="auto"/>
            <w:vAlign w:val="center"/>
          </w:tcPr>
          <w:p w14:paraId="1A6C3C75" w14:textId="77777777" w:rsidR="0028435F" w:rsidRPr="00167704" w:rsidRDefault="0028435F" w:rsidP="0028435F">
            <w:pPr>
              <w:jc w:val="center"/>
              <w:rPr>
                <w:sz w:val="10"/>
                <w:szCs w:val="14"/>
              </w:rPr>
            </w:pPr>
            <w:r w:rsidRPr="00167704">
              <w:rPr>
                <w:sz w:val="10"/>
                <w:szCs w:val="14"/>
              </w:rPr>
              <w:t>94,70000</w:t>
            </w:r>
          </w:p>
        </w:tc>
        <w:tc>
          <w:tcPr>
            <w:tcW w:w="279" w:type="pct"/>
            <w:gridSpan w:val="4"/>
            <w:shd w:val="clear" w:color="auto" w:fill="auto"/>
            <w:vAlign w:val="center"/>
          </w:tcPr>
          <w:p w14:paraId="45581611" w14:textId="77777777" w:rsidR="0028435F" w:rsidRPr="00167704" w:rsidRDefault="0028435F" w:rsidP="0028435F">
            <w:pPr>
              <w:jc w:val="center"/>
              <w:rPr>
                <w:sz w:val="10"/>
                <w:szCs w:val="14"/>
              </w:rPr>
            </w:pPr>
            <w:r w:rsidRPr="00167704">
              <w:rPr>
                <w:sz w:val="10"/>
                <w:szCs w:val="14"/>
              </w:rPr>
              <w:t>94,70000</w:t>
            </w:r>
          </w:p>
        </w:tc>
        <w:tc>
          <w:tcPr>
            <w:tcW w:w="318" w:type="pct"/>
            <w:gridSpan w:val="4"/>
            <w:shd w:val="clear" w:color="auto" w:fill="auto"/>
            <w:vAlign w:val="center"/>
          </w:tcPr>
          <w:p w14:paraId="5F53618A" w14:textId="77777777" w:rsidR="0028435F" w:rsidRPr="00167704" w:rsidRDefault="0028435F" w:rsidP="0028435F">
            <w:pPr>
              <w:jc w:val="center"/>
              <w:rPr>
                <w:sz w:val="10"/>
                <w:szCs w:val="14"/>
              </w:rPr>
            </w:pPr>
            <w:r w:rsidRPr="00167704">
              <w:rPr>
                <w:sz w:val="10"/>
                <w:szCs w:val="14"/>
              </w:rPr>
              <w:t>94,70000</w:t>
            </w:r>
          </w:p>
        </w:tc>
        <w:tc>
          <w:tcPr>
            <w:tcW w:w="416" w:type="pct"/>
            <w:gridSpan w:val="3"/>
            <w:shd w:val="clear" w:color="auto" w:fill="auto"/>
            <w:vAlign w:val="center"/>
          </w:tcPr>
          <w:p w14:paraId="1CD1E365" w14:textId="77777777" w:rsidR="0028435F" w:rsidRPr="00167704" w:rsidRDefault="0028435F" w:rsidP="0028435F">
            <w:pPr>
              <w:jc w:val="center"/>
              <w:rPr>
                <w:sz w:val="10"/>
                <w:szCs w:val="14"/>
              </w:rPr>
            </w:pPr>
            <w:r w:rsidRPr="00167704">
              <w:rPr>
                <w:sz w:val="10"/>
                <w:szCs w:val="14"/>
              </w:rPr>
              <w:t>94,70000</w:t>
            </w:r>
          </w:p>
        </w:tc>
      </w:tr>
      <w:tr w:rsidR="00167704" w:rsidRPr="00167704" w14:paraId="5DD175FF" w14:textId="77777777" w:rsidTr="00A210F5">
        <w:trPr>
          <w:trHeight w:val="20"/>
        </w:trPr>
        <w:tc>
          <w:tcPr>
            <w:tcW w:w="225" w:type="pct"/>
            <w:vMerge w:val="restart"/>
            <w:shd w:val="clear" w:color="auto" w:fill="auto"/>
          </w:tcPr>
          <w:p w14:paraId="0B66F8FE" w14:textId="77777777" w:rsidR="0028435F" w:rsidRPr="00167704" w:rsidRDefault="0028435F" w:rsidP="0028435F">
            <w:pPr>
              <w:jc w:val="center"/>
              <w:rPr>
                <w:sz w:val="10"/>
                <w:szCs w:val="14"/>
              </w:rPr>
            </w:pPr>
            <w:r w:rsidRPr="00167704">
              <w:rPr>
                <w:sz w:val="10"/>
                <w:szCs w:val="14"/>
              </w:rPr>
              <w:t>1.8.</w:t>
            </w:r>
          </w:p>
        </w:tc>
        <w:tc>
          <w:tcPr>
            <w:tcW w:w="1028" w:type="pct"/>
            <w:vMerge w:val="restart"/>
            <w:shd w:val="clear" w:color="auto" w:fill="auto"/>
          </w:tcPr>
          <w:p w14:paraId="086ACECA" w14:textId="77777777" w:rsidR="0028435F" w:rsidRPr="00167704" w:rsidRDefault="0028435F" w:rsidP="0028435F">
            <w:pPr>
              <w:snapToGrid w:val="0"/>
              <w:rPr>
                <w:sz w:val="10"/>
                <w:szCs w:val="14"/>
              </w:rPr>
            </w:pPr>
            <w:r w:rsidRPr="00167704">
              <w:rPr>
                <w:sz w:val="10"/>
                <w:szCs w:val="14"/>
              </w:rPr>
              <w:t xml:space="preserve">Предоставление субсидии на  финансовое обеспечение  выполнения муниципального задания на оказание услуг (выполнение работ) дошкольным и </w:t>
            </w:r>
            <w:r w:rsidRPr="00167704">
              <w:rPr>
                <w:sz w:val="10"/>
                <w:szCs w:val="14"/>
              </w:rPr>
              <w:t>общеобразовательным учреждениям</w:t>
            </w:r>
          </w:p>
        </w:tc>
        <w:tc>
          <w:tcPr>
            <w:tcW w:w="674" w:type="pct"/>
            <w:vMerge w:val="restart"/>
            <w:shd w:val="clear" w:color="auto" w:fill="auto"/>
          </w:tcPr>
          <w:p w14:paraId="048BDCCD" w14:textId="77777777" w:rsidR="0028435F" w:rsidRPr="00167704" w:rsidRDefault="0028435F" w:rsidP="0028435F">
            <w:pPr>
              <w:rPr>
                <w:sz w:val="10"/>
                <w:szCs w:val="14"/>
              </w:rPr>
            </w:pPr>
            <w:r w:rsidRPr="00167704">
              <w:rPr>
                <w:sz w:val="10"/>
                <w:szCs w:val="14"/>
              </w:rPr>
              <w:t>комитет</w:t>
            </w:r>
          </w:p>
        </w:tc>
        <w:tc>
          <w:tcPr>
            <w:tcW w:w="363" w:type="pct"/>
            <w:vMerge w:val="restart"/>
            <w:shd w:val="clear" w:color="auto" w:fill="auto"/>
          </w:tcPr>
          <w:p w14:paraId="04A2478B" w14:textId="77777777" w:rsidR="0028435F" w:rsidRPr="00167704" w:rsidRDefault="0028435F" w:rsidP="0028435F">
            <w:pPr>
              <w:rPr>
                <w:sz w:val="10"/>
                <w:szCs w:val="14"/>
              </w:rPr>
            </w:pPr>
            <w:r w:rsidRPr="00167704">
              <w:rPr>
                <w:sz w:val="10"/>
                <w:szCs w:val="14"/>
              </w:rPr>
              <w:t>2021 – 2026 годы</w:t>
            </w:r>
          </w:p>
        </w:tc>
        <w:tc>
          <w:tcPr>
            <w:tcW w:w="407" w:type="pct"/>
            <w:vMerge w:val="restart"/>
            <w:shd w:val="clear" w:color="auto" w:fill="auto"/>
          </w:tcPr>
          <w:p w14:paraId="609F5345" w14:textId="77777777" w:rsidR="0028435F" w:rsidRPr="00167704" w:rsidRDefault="0028435F" w:rsidP="0028435F">
            <w:pPr>
              <w:jc w:val="center"/>
              <w:rPr>
                <w:sz w:val="10"/>
                <w:szCs w:val="14"/>
              </w:rPr>
            </w:pPr>
            <w:r w:rsidRPr="00167704">
              <w:rPr>
                <w:sz w:val="10"/>
                <w:szCs w:val="14"/>
              </w:rPr>
              <w:t>1.1</w:t>
            </w:r>
          </w:p>
        </w:tc>
        <w:tc>
          <w:tcPr>
            <w:tcW w:w="359" w:type="pct"/>
            <w:gridSpan w:val="3"/>
            <w:shd w:val="clear" w:color="auto" w:fill="auto"/>
          </w:tcPr>
          <w:p w14:paraId="5B4A6B9C" w14:textId="77777777" w:rsidR="0028435F" w:rsidRPr="00167704" w:rsidRDefault="0028435F" w:rsidP="0028435F">
            <w:pPr>
              <w:rPr>
                <w:sz w:val="10"/>
                <w:szCs w:val="14"/>
              </w:rPr>
            </w:pPr>
            <w:r w:rsidRPr="00167704">
              <w:rPr>
                <w:sz w:val="10"/>
                <w:szCs w:val="14"/>
              </w:rPr>
              <w:t>бюджет муниципального округа</w:t>
            </w:r>
          </w:p>
        </w:tc>
        <w:tc>
          <w:tcPr>
            <w:tcW w:w="326" w:type="pct"/>
            <w:gridSpan w:val="4"/>
            <w:shd w:val="clear" w:color="auto" w:fill="auto"/>
            <w:vAlign w:val="center"/>
          </w:tcPr>
          <w:p w14:paraId="510F2EF1" w14:textId="77777777" w:rsidR="0028435F" w:rsidRPr="00167704" w:rsidRDefault="0028435F" w:rsidP="0028435F">
            <w:pPr>
              <w:snapToGrid w:val="0"/>
              <w:jc w:val="center"/>
              <w:rPr>
                <w:sz w:val="10"/>
                <w:szCs w:val="14"/>
              </w:rPr>
            </w:pPr>
            <w:r w:rsidRPr="00167704">
              <w:rPr>
                <w:sz w:val="10"/>
                <w:szCs w:val="14"/>
              </w:rPr>
              <w:t>24829,47800</w:t>
            </w:r>
          </w:p>
        </w:tc>
        <w:tc>
          <w:tcPr>
            <w:tcW w:w="277" w:type="pct"/>
            <w:gridSpan w:val="3"/>
            <w:shd w:val="clear" w:color="auto" w:fill="auto"/>
            <w:vAlign w:val="center"/>
          </w:tcPr>
          <w:p w14:paraId="4E88A346" w14:textId="77777777" w:rsidR="0028435F" w:rsidRPr="00167704" w:rsidRDefault="0028435F" w:rsidP="0028435F">
            <w:pPr>
              <w:jc w:val="center"/>
              <w:rPr>
                <w:sz w:val="10"/>
                <w:szCs w:val="14"/>
              </w:rPr>
            </w:pPr>
            <w:r w:rsidRPr="00167704">
              <w:rPr>
                <w:sz w:val="10"/>
                <w:szCs w:val="14"/>
              </w:rPr>
              <w:t xml:space="preserve">26194,90000 </w:t>
            </w:r>
          </w:p>
        </w:tc>
        <w:tc>
          <w:tcPr>
            <w:tcW w:w="329" w:type="pct"/>
            <w:gridSpan w:val="3"/>
            <w:shd w:val="clear" w:color="auto" w:fill="auto"/>
            <w:vAlign w:val="center"/>
          </w:tcPr>
          <w:p w14:paraId="6AEC9875" w14:textId="77777777" w:rsidR="0028435F" w:rsidRPr="00167704" w:rsidRDefault="0028435F" w:rsidP="0028435F">
            <w:pPr>
              <w:jc w:val="center"/>
              <w:rPr>
                <w:sz w:val="10"/>
                <w:szCs w:val="14"/>
              </w:rPr>
            </w:pPr>
            <w:r w:rsidRPr="00167704">
              <w:rPr>
                <w:sz w:val="10"/>
                <w:szCs w:val="14"/>
              </w:rPr>
              <w:t>24760,80000</w:t>
            </w:r>
          </w:p>
        </w:tc>
        <w:tc>
          <w:tcPr>
            <w:tcW w:w="279" w:type="pct"/>
            <w:gridSpan w:val="4"/>
            <w:shd w:val="clear" w:color="auto" w:fill="auto"/>
            <w:vAlign w:val="center"/>
          </w:tcPr>
          <w:p w14:paraId="11A1AD27" w14:textId="77777777" w:rsidR="0028435F" w:rsidRPr="00167704" w:rsidRDefault="0028435F" w:rsidP="0028435F">
            <w:pPr>
              <w:jc w:val="center"/>
              <w:rPr>
                <w:sz w:val="10"/>
                <w:szCs w:val="14"/>
              </w:rPr>
            </w:pPr>
            <w:r w:rsidRPr="00167704">
              <w:rPr>
                <w:sz w:val="10"/>
                <w:szCs w:val="14"/>
              </w:rPr>
              <w:t>22328,90000</w:t>
            </w:r>
          </w:p>
        </w:tc>
        <w:tc>
          <w:tcPr>
            <w:tcW w:w="318" w:type="pct"/>
            <w:gridSpan w:val="4"/>
            <w:shd w:val="clear" w:color="auto" w:fill="auto"/>
            <w:vAlign w:val="center"/>
          </w:tcPr>
          <w:p w14:paraId="027C7355" w14:textId="77777777" w:rsidR="0028435F" w:rsidRPr="00167704" w:rsidRDefault="0028435F" w:rsidP="0028435F">
            <w:pPr>
              <w:jc w:val="center"/>
              <w:rPr>
                <w:sz w:val="10"/>
                <w:szCs w:val="14"/>
              </w:rPr>
            </w:pPr>
            <w:r w:rsidRPr="00167704">
              <w:rPr>
                <w:sz w:val="10"/>
                <w:szCs w:val="14"/>
              </w:rPr>
              <w:t>22328,90000</w:t>
            </w:r>
          </w:p>
        </w:tc>
        <w:tc>
          <w:tcPr>
            <w:tcW w:w="416" w:type="pct"/>
            <w:gridSpan w:val="3"/>
            <w:shd w:val="clear" w:color="auto" w:fill="auto"/>
            <w:vAlign w:val="center"/>
          </w:tcPr>
          <w:p w14:paraId="7B614643" w14:textId="77777777" w:rsidR="0028435F" w:rsidRPr="00167704" w:rsidRDefault="0028435F" w:rsidP="0028435F">
            <w:pPr>
              <w:jc w:val="center"/>
              <w:rPr>
                <w:sz w:val="10"/>
                <w:szCs w:val="14"/>
              </w:rPr>
            </w:pPr>
            <w:r w:rsidRPr="00167704">
              <w:rPr>
                <w:sz w:val="10"/>
                <w:szCs w:val="14"/>
              </w:rPr>
              <w:t>22328,90000</w:t>
            </w:r>
          </w:p>
        </w:tc>
      </w:tr>
      <w:tr w:rsidR="00167704" w:rsidRPr="00167704" w14:paraId="563CEA78" w14:textId="77777777" w:rsidTr="00A210F5">
        <w:trPr>
          <w:trHeight w:val="20"/>
        </w:trPr>
        <w:tc>
          <w:tcPr>
            <w:tcW w:w="225" w:type="pct"/>
            <w:vMerge/>
            <w:shd w:val="clear" w:color="auto" w:fill="auto"/>
          </w:tcPr>
          <w:p w14:paraId="47A89991" w14:textId="77777777" w:rsidR="0028435F" w:rsidRPr="00167704" w:rsidRDefault="0028435F" w:rsidP="0028435F">
            <w:pPr>
              <w:jc w:val="center"/>
              <w:rPr>
                <w:sz w:val="10"/>
                <w:szCs w:val="14"/>
              </w:rPr>
            </w:pPr>
          </w:p>
        </w:tc>
        <w:tc>
          <w:tcPr>
            <w:tcW w:w="1028" w:type="pct"/>
            <w:vMerge/>
            <w:shd w:val="clear" w:color="auto" w:fill="auto"/>
          </w:tcPr>
          <w:p w14:paraId="2A183907" w14:textId="77777777" w:rsidR="0028435F" w:rsidRPr="00167704" w:rsidRDefault="0028435F" w:rsidP="0028435F">
            <w:pPr>
              <w:snapToGrid w:val="0"/>
              <w:rPr>
                <w:sz w:val="10"/>
                <w:szCs w:val="14"/>
              </w:rPr>
            </w:pPr>
          </w:p>
        </w:tc>
        <w:tc>
          <w:tcPr>
            <w:tcW w:w="674" w:type="pct"/>
            <w:vMerge/>
            <w:shd w:val="clear" w:color="auto" w:fill="auto"/>
          </w:tcPr>
          <w:p w14:paraId="7E5083DA" w14:textId="77777777" w:rsidR="0028435F" w:rsidRPr="00167704" w:rsidRDefault="0028435F" w:rsidP="0028435F">
            <w:pPr>
              <w:rPr>
                <w:sz w:val="10"/>
                <w:szCs w:val="14"/>
              </w:rPr>
            </w:pPr>
          </w:p>
        </w:tc>
        <w:tc>
          <w:tcPr>
            <w:tcW w:w="363" w:type="pct"/>
            <w:vMerge/>
            <w:shd w:val="clear" w:color="auto" w:fill="auto"/>
          </w:tcPr>
          <w:p w14:paraId="71DF38E1" w14:textId="77777777" w:rsidR="0028435F" w:rsidRPr="00167704" w:rsidRDefault="0028435F" w:rsidP="0028435F">
            <w:pPr>
              <w:rPr>
                <w:sz w:val="10"/>
                <w:szCs w:val="14"/>
              </w:rPr>
            </w:pPr>
          </w:p>
        </w:tc>
        <w:tc>
          <w:tcPr>
            <w:tcW w:w="407" w:type="pct"/>
            <w:vMerge/>
            <w:shd w:val="clear" w:color="auto" w:fill="auto"/>
          </w:tcPr>
          <w:p w14:paraId="1B960527" w14:textId="77777777" w:rsidR="0028435F" w:rsidRPr="00167704" w:rsidRDefault="0028435F" w:rsidP="0028435F">
            <w:pPr>
              <w:jc w:val="center"/>
              <w:rPr>
                <w:sz w:val="10"/>
                <w:szCs w:val="14"/>
              </w:rPr>
            </w:pPr>
          </w:p>
        </w:tc>
        <w:tc>
          <w:tcPr>
            <w:tcW w:w="359" w:type="pct"/>
            <w:gridSpan w:val="3"/>
            <w:shd w:val="clear" w:color="auto" w:fill="auto"/>
          </w:tcPr>
          <w:p w14:paraId="655074EB" w14:textId="77777777" w:rsidR="0028435F" w:rsidRPr="00167704" w:rsidRDefault="0028435F" w:rsidP="0028435F">
            <w:pPr>
              <w:rPr>
                <w:sz w:val="10"/>
                <w:szCs w:val="14"/>
              </w:rPr>
            </w:pPr>
          </w:p>
          <w:p w14:paraId="5AA24DB6" w14:textId="77777777" w:rsidR="0028435F" w:rsidRPr="00167704" w:rsidRDefault="0028435F" w:rsidP="0028435F">
            <w:pPr>
              <w:rPr>
                <w:sz w:val="10"/>
                <w:szCs w:val="14"/>
              </w:rPr>
            </w:pPr>
            <w:r w:rsidRPr="00167704">
              <w:rPr>
                <w:sz w:val="10"/>
                <w:szCs w:val="14"/>
              </w:rPr>
              <w:t>областной бюджет</w:t>
            </w:r>
          </w:p>
        </w:tc>
        <w:tc>
          <w:tcPr>
            <w:tcW w:w="326" w:type="pct"/>
            <w:gridSpan w:val="4"/>
            <w:shd w:val="clear" w:color="auto" w:fill="auto"/>
            <w:vAlign w:val="center"/>
          </w:tcPr>
          <w:p w14:paraId="1F8C2000" w14:textId="77777777" w:rsidR="0028435F" w:rsidRPr="00167704" w:rsidRDefault="0028435F" w:rsidP="0028435F">
            <w:pPr>
              <w:snapToGrid w:val="0"/>
              <w:jc w:val="center"/>
              <w:rPr>
                <w:sz w:val="10"/>
                <w:szCs w:val="14"/>
              </w:rPr>
            </w:pPr>
            <w:r w:rsidRPr="00167704">
              <w:rPr>
                <w:sz w:val="10"/>
                <w:szCs w:val="14"/>
              </w:rPr>
              <w:t>81540,50000</w:t>
            </w:r>
          </w:p>
        </w:tc>
        <w:tc>
          <w:tcPr>
            <w:tcW w:w="277" w:type="pct"/>
            <w:gridSpan w:val="3"/>
            <w:shd w:val="clear" w:color="auto" w:fill="auto"/>
            <w:vAlign w:val="center"/>
          </w:tcPr>
          <w:p w14:paraId="5DB47485" w14:textId="77777777" w:rsidR="0028435F" w:rsidRPr="00167704" w:rsidRDefault="0028435F" w:rsidP="0028435F">
            <w:pPr>
              <w:jc w:val="center"/>
              <w:rPr>
                <w:sz w:val="10"/>
                <w:szCs w:val="14"/>
              </w:rPr>
            </w:pPr>
            <w:r w:rsidRPr="00167704">
              <w:rPr>
                <w:sz w:val="10"/>
                <w:szCs w:val="14"/>
              </w:rPr>
              <w:t xml:space="preserve">70168,70000 </w:t>
            </w:r>
          </w:p>
        </w:tc>
        <w:tc>
          <w:tcPr>
            <w:tcW w:w="329" w:type="pct"/>
            <w:gridSpan w:val="3"/>
            <w:shd w:val="clear" w:color="auto" w:fill="auto"/>
            <w:vAlign w:val="center"/>
          </w:tcPr>
          <w:p w14:paraId="6EE6E7F5" w14:textId="77777777" w:rsidR="0028435F" w:rsidRPr="00167704" w:rsidRDefault="0028435F" w:rsidP="0028435F">
            <w:pPr>
              <w:jc w:val="center"/>
              <w:rPr>
                <w:sz w:val="10"/>
                <w:szCs w:val="14"/>
              </w:rPr>
            </w:pPr>
            <w:r w:rsidRPr="00167704">
              <w:rPr>
                <w:sz w:val="10"/>
                <w:szCs w:val="14"/>
              </w:rPr>
              <w:t>70168,70000</w:t>
            </w:r>
          </w:p>
        </w:tc>
        <w:tc>
          <w:tcPr>
            <w:tcW w:w="279" w:type="pct"/>
            <w:gridSpan w:val="4"/>
            <w:shd w:val="clear" w:color="auto" w:fill="auto"/>
            <w:vAlign w:val="center"/>
          </w:tcPr>
          <w:p w14:paraId="2B5D9372" w14:textId="77777777" w:rsidR="0028435F" w:rsidRPr="00167704" w:rsidRDefault="0028435F" w:rsidP="0028435F">
            <w:pPr>
              <w:jc w:val="center"/>
              <w:rPr>
                <w:sz w:val="10"/>
                <w:szCs w:val="14"/>
              </w:rPr>
            </w:pPr>
            <w:r w:rsidRPr="00167704">
              <w:rPr>
                <w:sz w:val="10"/>
                <w:szCs w:val="14"/>
              </w:rPr>
              <w:t>73829,00000</w:t>
            </w:r>
          </w:p>
        </w:tc>
        <w:tc>
          <w:tcPr>
            <w:tcW w:w="318" w:type="pct"/>
            <w:gridSpan w:val="4"/>
            <w:shd w:val="clear" w:color="auto" w:fill="auto"/>
            <w:vAlign w:val="center"/>
          </w:tcPr>
          <w:p w14:paraId="3FEE568E" w14:textId="77777777" w:rsidR="0028435F" w:rsidRPr="00167704" w:rsidRDefault="0028435F" w:rsidP="0028435F">
            <w:pPr>
              <w:jc w:val="center"/>
              <w:rPr>
                <w:sz w:val="10"/>
                <w:szCs w:val="14"/>
              </w:rPr>
            </w:pPr>
            <w:r w:rsidRPr="00167704">
              <w:rPr>
                <w:sz w:val="10"/>
                <w:szCs w:val="14"/>
              </w:rPr>
              <w:t>73829,00000</w:t>
            </w:r>
          </w:p>
        </w:tc>
        <w:tc>
          <w:tcPr>
            <w:tcW w:w="416" w:type="pct"/>
            <w:gridSpan w:val="3"/>
            <w:shd w:val="clear" w:color="auto" w:fill="auto"/>
            <w:vAlign w:val="center"/>
          </w:tcPr>
          <w:p w14:paraId="357B4CC5" w14:textId="77777777" w:rsidR="0028435F" w:rsidRPr="00167704" w:rsidRDefault="0028435F" w:rsidP="0028435F">
            <w:pPr>
              <w:jc w:val="center"/>
              <w:rPr>
                <w:sz w:val="10"/>
                <w:szCs w:val="14"/>
              </w:rPr>
            </w:pPr>
            <w:r w:rsidRPr="00167704">
              <w:rPr>
                <w:sz w:val="10"/>
                <w:szCs w:val="14"/>
              </w:rPr>
              <w:t>73829,00000</w:t>
            </w:r>
          </w:p>
        </w:tc>
      </w:tr>
      <w:tr w:rsidR="00167704" w:rsidRPr="00167704" w14:paraId="35374F4B" w14:textId="77777777" w:rsidTr="00A210F5">
        <w:trPr>
          <w:trHeight w:val="20"/>
        </w:trPr>
        <w:tc>
          <w:tcPr>
            <w:tcW w:w="225" w:type="pct"/>
            <w:vMerge w:val="restart"/>
            <w:shd w:val="clear" w:color="auto" w:fill="auto"/>
          </w:tcPr>
          <w:p w14:paraId="79FBF3AD" w14:textId="77777777" w:rsidR="0028435F" w:rsidRPr="00167704" w:rsidRDefault="0028435F" w:rsidP="0028435F">
            <w:pPr>
              <w:jc w:val="center"/>
              <w:rPr>
                <w:sz w:val="10"/>
                <w:szCs w:val="14"/>
              </w:rPr>
            </w:pPr>
            <w:r w:rsidRPr="00167704">
              <w:rPr>
                <w:sz w:val="10"/>
                <w:szCs w:val="14"/>
              </w:rPr>
              <w:t>1.9.</w:t>
            </w:r>
          </w:p>
        </w:tc>
        <w:tc>
          <w:tcPr>
            <w:tcW w:w="1028" w:type="pct"/>
            <w:vMerge w:val="restart"/>
            <w:shd w:val="clear" w:color="auto" w:fill="auto"/>
          </w:tcPr>
          <w:p w14:paraId="51C03E3D" w14:textId="77777777" w:rsidR="0028435F" w:rsidRPr="00167704" w:rsidRDefault="0028435F" w:rsidP="0028435F">
            <w:pPr>
              <w:snapToGrid w:val="0"/>
              <w:rPr>
                <w:sz w:val="10"/>
                <w:szCs w:val="14"/>
              </w:rPr>
            </w:pPr>
            <w:r w:rsidRPr="00167704">
              <w:rPr>
                <w:sz w:val="10"/>
                <w:szCs w:val="14"/>
              </w:rPr>
              <w:t>Предоставление  субсидии на цели, не связанные с выполнением  муниципальногозадания, дошкольным и общеобразовательным учреждениям</w:t>
            </w:r>
          </w:p>
        </w:tc>
        <w:tc>
          <w:tcPr>
            <w:tcW w:w="674" w:type="pct"/>
            <w:vMerge w:val="restart"/>
            <w:shd w:val="clear" w:color="auto" w:fill="auto"/>
          </w:tcPr>
          <w:p w14:paraId="572096E1" w14:textId="77777777" w:rsidR="0028435F" w:rsidRPr="00167704" w:rsidRDefault="0028435F" w:rsidP="0028435F">
            <w:pPr>
              <w:rPr>
                <w:sz w:val="10"/>
                <w:szCs w:val="14"/>
              </w:rPr>
            </w:pPr>
            <w:r w:rsidRPr="00167704">
              <w:rPr>
                <w:sz w:val="10"/>
                <w:szCs w:val="14"/>
              </w:rPr>
              <w:t>комитет</w:t>
            </w:r>
          </w:p>
        </w:tc>
        <w:tc>
          <w:tcPr>
            <w:tcW w:w="363" w:type="pct"/>
            <w:vMerge w:val="restart"/>
            <w:shd w:val="clear" w:color="auto" w:fill="auto"/>
          </w:tcPr>
          <w:p w14:paraId="18492516" w14:textId="77777777" w:rsidR="0028435F" w:rsidRPr="00167704" w:rsidRDefault="0028435F" w:rsidP="0028435F">
            <w:pPr>
              <w:rPr>
                <w:sz w:val="10"/>
                <w:szCs w:val="14"/>
              </w:rPr>
            </w:pPr>
            <w:r w:rsidRPr="00167704">
              <w:rPr>
                <w:sz w:val="10"/>
                <w:szCs w:val="14"/>
              </w:rPr>
              <w:t>2021 – 2026 годы</w:t>
            </w:r>
          </w:p>
        </w:tc>
        <w:tc>
          <w:tcPr>
            <w:tcW w:w="407" w:type="pct"/>
            <w:vMerge w:val="restart"/>
            <w:shd w:val="clear" w:color="auto" w:fill="auto"/>
          </w:tcPr>
          <w:p w14:paraId="49206D52" w14:textId="77777777" w:rsidR="0028435F" w:rsidRPr="00167704" w:rsidRDefault="0028435F" w:rsidP="0028435F">
            <w:pPr>
              <w:jc w:val="center"/>
              <w:rPr>
                <w:sz w:val="10"/>
                <w:szCs w:val="14"/>
              </w:rPr>
            </w:pPr>
            <w:r w:rsidRPr="00167704">
              <w:rPr>
                <w:sz w:val="10"/>
                <w:szCs w:val="14"/>
              </w:rPr>
              <w:t>1.1</w:t>
            </w:r>
          </w:p>
        </w:tc>
        <w:tc>
          <w:tcPr>
            <w:tcW w:w="359" w:type="pct"/>
            <w:gridSpan w:val="3"/>
            <w:shd w:val="clear" w:color="auto" w:fill="auto"/>
          </w:tcPr>
          <w:p w14:paraId="7C0EC2B2" w14:textId="77777777" w:rsidR="0028435F" w:rsidRPr="00167704" w:rsidRDefault="0028435F" w:rsidP="0028435F">
            <w:pPr>
              <w:widowControl w:val="0"/>
              <w:autoSpaceDE w:val="0"/>
              <w:autoSpaceDN w:val="0"/>
              <w:jc w:val="center"/>
              <w:rPr>
                <w:sz w:val="10"/>
                <w:szCs w:val="14"/>
              </w:rPr>
            </w:pPr>
            <w:r w:rsidRPr="00167704">
              <w:rPr>
                <w:sz w:val="10"/>
                <w:szCs w:val="14"/>
              </w:rPr>
              <w:t>федеральный  бюджет</w:t>
            </w:r>
          </w:p>
        </w:tc>
        <w:tc>
          <w:tcPr>
            <w:tcW w:w="326" w:type="pct"/>
            <w:gridSpan w:val="4"/>
            <w:shd w:val="clear" w:color="auto" w:fill="auto"/>
            <w:vAlign w:val="center"/>
          </w:tcPr>
          <w:p w14:paraId="5D5013AF" w14:textId="77777777" w:rsidR="0028435F" w:rsidRPr="00167704" w:rsidRDefault="0028435F" w:rsidP="0028435F">
            <w:pPr>
              <w:snapToGrid w:val="0"/>
              <w:jc w:val="center"/>
              <w:rPr>
                <w:sz w:val="10"/>
                <w:szCs w:val="14"/>
              </w:rPr>
            </w:pPr>
            <w:r w:rsidRPr="00167704">
              <w:rPr>
                <w:sz w:val="10"/>
                <w:szCs w:val="14"/>
              </w:rPr>
              <w:t>0</w:t>
            </w:r>
          </w:p>
        </w:tc>
        <w:tc>
          <w:tcPr>
            <w:tcW w:w="277" w:type="pct"/>
            <w:gridSpan w:val="3"/>
            <w:shd w:val="clear" w:color="auto" w:fill="auto"/>
            <w:vAlign w:val="center"/>
          </w:tcPr>
          <w:p w14:paraId="64100580" w14:textId="77777777" w:rsidR="0028435F" w:rsidRPr="00167704" w:rsidRDefault="0028435F" w:rsidP="0028435F">
            <w:pPr>
              <w:snapToGrid w:val="0"/>
              <w:jc w:val="center"/>
              <w:rPr>
                <w:sz w:val="10"/>
                <w:szCs w:val="14"/>
              </w:rPr>
            </w:pPr>
            <w:r w:rsidRPr="00167704">
              <w:rPr>
                <w:sz w:val="10"/>
                <w:szCs w:val="14"/>
              </w:rPr>
              <w:t>0</w:t>
            </w:r>
          </w:p>
        </w:tc>
        <w:tc>
          <w:tcPr>
            <w:tcW w:w="329" w:type="pct"/>
            <w:gridSpan w:val="3"/>
            <w:shd w:val="clear" w:color="auto" w:fill="auto"/>
            <w:vAlign w:val="center"/>
          </w:tcPr>
          <w:p w14:paraId="55AFF30A" w14:textId="77777777" w:rsidR="0028435F" w:rsidRPr="00167704" w:rsidRDefault="0028435F" w:rsidP="0028435F">
            <w:pPr>
              <w:snapToGrid w:val="0"/>
              <w:jc w:val="center"/>
              <w:rPr>
                <w:sz w:val="10"/>
                <w:szCs w:val="14"/>
              </w:rPr>
            </w:pPr>
            <w:r w:rsidRPr="00167704">
              <w:rPr>
                <w:sz w:val="10"/>
                <w:szCs w:val="14"/>
              </w:rPr>
              <w:t>0</w:t>
            </w:r>
          </w:p>
        </w:tc>
        <w:tc>
          <w:tcPr>
            <w:tcW w:w="279" w:type="pct"/>
            <w:gridSpan w:val="4"/>
            <w:shd w:val="clear" w:color="auto" w:fill="auto"/>
            <w:vAlign w:val="center"/>
          </w:tcPr>
          <w:p w14:paraId="5A0BA3EB" w14:textId="77777777" w:rsidR="0028435F" w:rsidRPr="00167704" w:rsidRDefault="0028435F" w:rsidP="0028435F">
            <w:pPr>
              <w:snapToGrid w:val="0"/>
              <w:jc w:val="center"/>
              <w:rPr>
                <w:sz w:val="10"/>
                <w:szCs w:val="14"/>
              </w:rPr>
            </w:pPr>
            <w:r w:rsidRPr="00167704">
              <w:rPr>
                <w:sz w:val="10"/>
                <w:szCs w:val="14"/>
              </w:rPr>
              <w:t>0</w:t>
            </w:r>
          </w:p>
        </w:tc>
        <w:tc>
          <w:tcPr>
            <w:tcW w:w="318" w:type="pct"/>
            <w:gridSpan w:val="4"/>
            <w:shd w:val="clear" w:color="auto" w:fill="auto"/>
            <w:vAlign w:val="center"/>
          </w:tcPr>
          <w:p w14:paraId="0B9C4DAF" w14:textId="77777777" w:rsidR="0028435F" w:rsidRPr="00167704" w:rsidRDefault="0028435F" w:rsidP="0028435F">
            <w:pPr>
              <w:snapToGrid w:val="0"/>
              <w:jc w:val="center"/>
              <w:rPr>
                <w:sz w:val="10"/>
                <w:szCs w:val="14"/>
              </w:rPr>
            </w:pPr>
            <w:r w:rsidRPr="00167704">
              <w:rPr>
                <w:sz w:val="10"/>
                <w:szCs w:val="14"/>
              </w:rPr>
              <w:t>0</w:t>
            </w:r>
          </w:p>
        </w:tc>
        <w:tc>
          <w:tcPr>
            <w:tcW w:w="416" w:type="pct"/>
            <w:gridSpan w:val="3"/>
            <w:shd w:val="clear" w:color="auto" w:fill="auto"/>
            <w:vAlign w:val="center"/>
          </w:tcPr>
          <w:p w14:paraId="065CE7DA" w14:textId="77777777" w:rsidR="0028435F" w:rsidRPr="00167704" w:rsidRDefault="0028435F" w:rsidP="0028435F">
            <w:pPr>
              <w:snapToGrid w:val="0"/>
              <w:jc w:val="center"/>
              <w:rPr>
                <w:sz w:val="10"/>
                <w:szCs w:val="14"/>
              </w:rPr>
            </w:pPr>
            <w:r w:rsidRPr="00167704">
              <w:rPr>
                <w:sz w:val="10"/>
                <w:szCs w:val="14"/>
              </w:rPr>
              <w:t>0</w:t>
            </w:r>
          </w:p>
        </w:tc>
      </w:tr>
      <w:tr w:rsidR="00167704" w:rsidRPr="00167704" w14:paraId="13FB6365" w14:textId="77777777" w:rsidTr="00A210F5">
        <w:trPr>
          <w:trHeight w:val="20"/>
        </w:trPr>
        <w:tc>
          <w:tcPr>
            <w:tcW w:w="225" w:type="pct"/>
            <w:vMerge/>
            <w:shd w:val="clear" w:color="auto" w:fill="auto"/>
          </w:tcPr>
          <w:p w14:paraId="25E9B375" w14:textId="77777777" w:rsidR="0028435F" w:rsidRPr="00167704" w:rsidRDefault="0028435F" w:rsidP="0028435F">
            <w:pPr>
              <w:jc w:val="center"/>
              <w:rPr>
                <w:sz w:val="10"/>
                <w:szCs w:val="14"/>
              </w:rPr>
            </w:pPr>
          </w:p>
        </w:tc>
        <w:tc>
          <w:tcPr>
            <w:tcW w:w="1028" w:type="pct"/>
            <w:vMerge/>
            <w:shd w:val="clear" w:color="auto" w:fill="auto"/>
          </w:tcPr>
          <w:p w14:paraId="119666B9" w14:textId="77777777" w:rsidR="0028435F" w:rsidRPr="00167704" w:rsidRDefault="0028435F" w:rsidP="0028435F">
            <w:pPr>
              <w:snapToGrid w:val="0"/>
              <w:rPr>
                <w:sz w:val="10"/>
                <w:szCs w:val="14"/>
              </w:rPr>
            </w:pPr>
          </w:p>
        </w:tc>
        <w:tc>
          <w:tcPr>
            <w:tcW w:w="674" w:type="pct"/>
            <w:vMerge/>
            <w:shd w:val="clear" w:color="auto" w:fill="auto"/>
          </w:tcPr>
          <w:p w14:paraId="51EF8B2B" w14:textId="77777777" w:rsidR="0028435F" w:rsidRPr="00167704" w:rsidRDefault="0028435F" w:rsidP="0028435F">
            <w:pPr>
              <w:rPr>
                <w:sz w:val="10"/>
                <w:szCs w:val="14"/>
              </w:rPr>
            </w:pPr>
          </w:p>
        </w:tc>
        <w:tc>
          <w:tcPr>
            <w:tcW w:w="363" w:type="pct"/>
            <w:vMerge/>
            <w:shd w:val="clear" w:color="auto" w:fill="auto"/>
          </w:tcPr>
          <w:p w14:paraId="6DBAC0CB" w14:textId="77777777" w:rsidR="0028435F" w:rsidRPr="00167704" w:rsidRDefault="0028435F" w:rsidP="0028435F">
            <w:pPr>
              <w:rPr>
                <w:sz w:val="10"/>
                <w:szCs w:val="14"/>
              </w:rPr>
            </w:pPr>
          </w:p>
        </w:tc>
        <w:tc>
          <w:tcPr>
            <w:tcW w:w="407" w:type="pct"/>
            <w:vMerge/>
            <w:shd w:val="clear" w:color="auto" w:fill="auto"/>
          </w:tcPr>
          <w:p w14:paraId="30831339" w14:textId="77777777" w:rsidR="0028435F" w:rsidRPr="00167704" w:rsidRDefault="0028435F" w:rsidP="0028435F">
            <w:pPr>
              <w:jc w:val="center"/>
              <w:rPr>
                <w:sz w:val="10"/>
                <w:szCs w:val="14"/>
              </w:rPr>
            </w:pPr>
          </w:p>
        </w:tc>
        <w:tc>
          <w:tcPr>
            <w:tcW w:w="359" w:type="pct"/>
            <w:gridSpan w:val="3"/>
            <w:shd w:val="clear" w:color="auto" w:fill="auto"/>
          </w:tcPr>
          <w:p w14:paraId="2F8545B4" w14:textId="77777777" w:rsidR="0028435F" w:rsidRPr="00167704" w:rsidRDefault="0028435F" w:rsidP="0028435F">
            <w:pPr>
              <w:widowControl w:val="0"/>
              <w:autoSpaceDE w:val="0"/>
              <w:autoSpaceDN w:val="0"/>
              <w:jc w:val="center"/>
              <w:rPr>
                <w:sz w:val="10"/>
                <w:szCs w:val="14"/>
              </w:rPr>
            </w:pPr>
            <w:r w:rsidRPr="00167704">
              <w:rPr>
                <w:sz w:val="10"/>
                <w:szCs w:val="14"/>
              </w:rPr>
              <w:t>областной   бюджет</w:t>
            </w:r>
          </w:p>
          <w:p w14:paraId="26CFD59F" w14:textId="77777777" w:rsidR="0028435F" w:rsidRPr="00167704" w:rsidRDefault="0028435F" w:rsidP="0028435F">
            <w:pPr>
              <w:widowControl w:val="0"/>
              <w:autoSpaceDE w:val="0"/>
              <w:autoSpaceDN w:val="0"/>
              <w:jc w:val="center"/>
              <w:rPr>
                <w:sz w:val="10"/>
                <w:szCs w:val="14"/>
              </w:rPr>
            </w:pPr>
          </w:p>
        </w:tc>
        <w:tc>
          <w:tcPr>
            <w:tcW w:w="326" w:type="pct"/>
            <w:gridSpan w:val="4"/>
            <w:shd w:val="clear" w:color="auto" w:fill="auto"/>
            <w:vAlign w:val="center"/>
          </w:tcPr>
          <w:p w14:paraId="0E42F654" w14:textId="77777777" w:rsidR="0028435F" w:rsidRPr="00167704" w:rsidRDefault="0028435F" w:rsidP="0028435F">
            <w:pPr>
              <w:snapToGrid w:val="0"/>
              <w:jc w:val="center"/>
              <w:rPr>
                <w:sz w:val="10"/>
                <w:szCs w:val="14"/>
              </w:rPr>
            </w:pPr>
            <w:r w:rsidRPr="00167704">
              <w:rPr>
                <w:sz w:val="10"/>
                <w:szCs w:val="14"/>
              </w:rPr>
              <w:t>0</w:t>
            </w:r>
          </w:p>
        </w:tc>
        <w:tc>
          <w:tcPr>
            <w:tcW w:w="277" w:type="pct"/>
            <w:gridSpan w:val="3"/>
            <w:shd w:val="clear" w:color="auto" w:fill="auto"/>
            <w:vAlign w:val="center"/>
          </w:tcPr>
          <w:p w14:paraId="39F0A585" w14:textId="77777777" w:rsidR="0028435F" w:rsidRPr="00167704" w:rsidRDefault="0028435F" w:rsidP="0028435F">
            <w:pPr>
              <w:snapToGrid w:val="0"/>
              <w:jc w:val="center"/>
              <w:rPr>
                <w:sz w:val="10"/>
                <w:szCs w:val="14"/>
              </w:rPr>
            </w:pPr>
            <w:r w:rsidRPr="00167704">
              <w:rPr>
                <w:sz w:val="10"/>
                <w:szCs w:val="14"/>
              </w:rPr>
              <w:t>0</w:t>
            </w:r>
          </w:p>
        </w:tc>
        <w:tc>
          <w:tcPr>
            <w:tcW w:w="329" w:type="pct"/>
            <w:gridSpan w:val="3"/>
            <w:shd w:val="clear" w:color="auto" w:fill="auto"/>
            <w:vAlign w:val="center"/>
          </w:tcPr>
          <w:p w14:paraId="600AB136" w14:textId="77777777" w:rsidR="0028435F" w:rsidRPr="00167704" w:rsidRDefault="0028435F" w:rsidP="0028435F">
            <w:pPr>
              <w:snapToGrid w:val="0"/>
              <w:jc w:val="center"/>
              <w:rPr>
                <w:sz w:val="10"/>
                <w:szCs w:val="14"/>
              </w:rPr>
            </w:pPr>
            <w:r w:rsidRPr="00167704">
              <w:rPr>
                <w:sz w:val="10"/>
                <w:szCs w:val="14"/>
              </w:rPr>
              <w:t>0</w:t>
            </w:r>
          </w:p>
        </w:tc>
        <w:tc>
          <w:tcPr>
            <w:tcW w:w="279" w:type="pct"/>
            <w:gridSpan w:val="4"/>
            <w:shd w:val="clear" w:color="auto" w:fill="auto"/>
            <w:vAlign w:val="center"/>
          </w:tcPr>
          <w:p w14:paraId="153D52EA" w14:textId="77777777" w:rsidR="0028435F" w:rsidRPr="00167704" w:rsidRDefault="0028435F" w:rsidP="0028435F">
            <w:pPr>
              <w:snapToGrid w:val="0"/>
              <w:jc w:val="center"/>
              <w:rPr>
                <w:sz w:val="10"/>
                <w:szCs w:val="14"/>
              </w:rPr>
            </w:pPr>
            <w:r w:rsidRPr="00167704">
              <w:rPr>
                <w:sz w:val="10"/>
                <w:szCs w:val="14"/>
              </w:rPr>
              <w:t>0</w:t>
            </w:r>
          </w:p>
        </w:tc>
        <w:tc>
          <w:tcPr>
            <w:tcW w:w="318" w:type="pct"/>
            <w:gridSpan w:val="4"/>
            <w:shd w:val="clear" w:color="auto" w:fill="auto"/>
            <w:vAlign w:val="center"/>
          </w:tcPr>
          <w:p w14:paraId="6CA29CDE" w14:textId="77777777" w:rsidR="0028435F" w:rsidRPr="00167704" w:rsidRDefault="0028435F" w:rsidP="0028435F">
            <w:pPr>
              <w:snapToGrid w:val="0"/>
              <w:jc w:val="center"/>
              <w:rPr>
                <w:sz w:val="10"/>
                <w:szCs w:val="14"/>
              </w:rPr>
            </w:pPr>
            <w:r w:rsidRPr="00167704">
              <w:rPr>
                <w:sz w:val="10"/>
                <w:szCs w:val="14"/>
              </w:rPr>
              <w:t>0</w:t>
            </w:r>
          </w:p>
        </w:tc>
        <w:tc>
          <w:tcPr>
            <w:tcW w:w="416" w:type="pct"/>
            <w:gridSpan w:val="3"/>
            <w:shd w:val="clear" w:color="auto" w:fill="auto"/>
            <w:vAlign w:val="center"/>
          </w:tcPr>
          <w:p w14:paraId="3568E3E4" w14:textId="77777777" w:rsidR="0028435F" w:rsidRPr="00167704" w:rsidRDefault="0028435F" w:rsidP="0028435F">
            <w:pPr>
              <w:snapToGrid w:val="0"/>
              <w:jc w:val="center"/>
              <w:rPr>
                <w:sz w:val="10"/>
                <w:szCs w:val="14"/>
              </w:rPr>
            </w:pPr>
            <w:r w:rsidRPr="00167704">
              <w:rPr>
                <w:sz w:val="10"/>
                <w:szCs w:val="14"/>
              </w:rPr>
              <w:t>0</w:t>
            </w:r>
          </w:p>
        </w:tc>
      </w:tr>
      <w:tr w:rsidR="00167704" w:rsidRPr="00167704" w14:paraId="6362AB29" w14:textId="77777777" w:rsidTr="00A210F5">
        <w:trPr>
          <w:trHeight w:val="20"/>
        </w:trPr>
        <w:tc>
          <w:tcPr>
            <w:tcW w:w="225" w:type="pct"/>
            <w:vMerge/>
            <w:shd w:val="clear" w:color="auto" w:fill="auto"/>
          </w:tcPr>
          <w:p w14:paraId="2E20CAB2" w14:textId="77777777" w:rsidR="0028435F" w:rsidRPr="00167704" w:rsidRDefault="0028435F" w:rsidP="0028435F">
            <w:pPr>
              <w:jc w:val="center"/>
              <w:rPr>
                <w:sz w:val="10"/>
                <w:szCs w:val="14"/>
              </w:rPr>
            </w:pPr>
          </w:p>
        </w:tc>
        <w:tc>
          <w:tcPr>
            <w:tcW w:w="1028" w:type="pct"/>
            <w:vMerge/>
            <w:shd w:val="clear" w:color="auto" w:fill="auto"/>
          </w:tcPr>
          <w:p w14:paraId="3B0CE090" w14:textId="77777777" w:rsidR="0028435F" w:rsidRPr="00167704" w:rsidRDefault="0028435F" w:rsidP="0028435F">
            <w:pPr>
              <w:snapToGrid w:val="0"/>
              <w:rPr>
                <w:sz w:val="10"/>
                <w:szCs w:val="14"/>
              </w:rPr>
            </w:pPr>
          </w:p>
        </w:tc>
        <w:tc>
          <w:tcPr>
            <w:tcW w:w="674" w:type="pct"/>
            <w:vMerge/>
            <w:shd w:val="clear" w:color="auto" w:fill="auto"/>
          </w:tcPr>
          <w:p w14:paraId="780FBC3E" w14:textId="77777777" w:rsidR="0028435F" w:rsidRPr="00167704" w:rsidRDefault="0028435F" w:rsidP="0028435F">
            <w:pPr>
              <w:rPr>
                <w:sz w:val="10"/>
                <w:szCs w:val="14"/>
              </w:rPr>
            </w:pPr>
          </w:p>
        </w:tc>
        <w:tc>
          <w:tcPr>
            <w:tcW w:w="363" w:type="pct"/>
            <w:vMerge/>
            <w:shd w:val="clear" w:color="auto" w:fill="auto"/>
          </w:tcPr>
          <w:p w14:paraId="0EB57EC1" w14:textId="77777777" w:rsidR="0028435F" w:rsidRPr="00167704" w:rsidRDefault="0028435F" w:rsidP="0028435F">
            <w:pPr>
              <w:rPr>
                <w:sz w:val="10"/>
                <w:szCs w:val="14"/>
              </w:rPr>
            </w:pPr>
          </w:p>
        </w:tc>
        <w:tc>
          <w:tcPr>
            <w:tcW w:w="407" w:type="pct"/>
            <w:vMerge/>
            <w:shd w:val="clear" w:color="auto" w:fill="auto"/>
          </w:tcPr>
          <w:p w14:paraId="63CC58B3" w14:textId="77777777" w:rsidR="0028435F" w:rsidRPr="00167704" w:rsidRDefault="0028435F" w:rsidP="0028435F">
            <w:pPr>
              <w:jc w:val="center"/>
              <w:rPr>
                <w:sz w:val="10"/>
                <w:szCs w:val="14"/>
              </w:rPr>
            </w:pPr>
          </w:p>
        </w:tc>
        <w:tc>
          <w:tcPr>
            <w:tcW w:w="359" w:type="pct"/>
            <w:gridSpan w:val="3"/>
            <w:shd w:val="clear" w:color="auto" w:fill="auto"/>
          </w:tcPr>
          <w:p w14:paraId="3173B9C6" w14:textId="77777777" w:rsidR="0028435F" w:rsidRPr="00167704" w:rsidRDefault="0028435F" w:rsidP="0028435F">
            <w:pPr>
              <w:widowControl w:val="0"/>
              <w:autoSpaceDE w:val="0"/>
              <w:autoSpaceDN w:val="0"/>
              <w:jc w:val="center"/>
              <w:rPr>
                <w:sz w:val="10"/>
                <w:szCs w:val="14"/>
              </w:rPr>
            </w:pPr>
            <w:r w:rsidRPr="00167704">
              <w:rPr>
                <w:sz w:val="10"/>
                <w:szCs w:val="14"/>
              </w:rPr>
              <w:t>бюджет муниципального округа</w:t>
            </w:r>
          </w:p>
        </w:tc>
        <w:tc>
          <w:tcPr>
            <w:tcW w:w="326" w:type="pct"/>
            <w:gridSpan w:val="4"/>
            <w:shd w:val="clear" w:color="auto" w:fill="auto"/>
            <w:vAlign w:val="center"/>
          </w:tcPr>
          <w:p w14:paraId="3FAAA63D" w14:textId="77777777" w:rsidR="0028435F" w:rsidRPr="00167704" w:rsidRDefault="0028435F" w:rsidP="0028435F">
            <w:pPr>
              <w:snapToGrid w:val="0"/>
              <w:jc w:val="center"/>
              <w:rPr>
                <w:sz w:val="10"/>
                <w:szCs w:val="14"/>
              </w:rPr>
            </w:pPr>
            <w:r w:rsidRPr="00167704">
              <w:rPr>
                <w:sz w:val="10"/>
                <w:szCs w:val="14"/>
              </w:rPr>
              <w:t>0</w:t>
            </w:r>
          </w:p>
        </w:tc>
        <w:tc>
          <w:tcPr>
            <w:tcW w:w="277" w:type="pct"/>
            <w:gridSpan w:val="3"/>
            <w:shd w:val="clear" w:color="auto" w:fill="auto"/>
            <w:vAlign w:val="center"/>
          </w:tcPr>
          <w:p w14:paraId="10B84CAD" w14:textId="77777777" w:rsidR="0028435F" w:rsidRPr="00167704" w:rsidRDefault="0028435F" w:rsidP="0028435F">
            <w:pPr>
              <w:snapToGrid w:val="0"/>
              <w:jc w:val="center"/>
              <w:rPr>
                <w:sz w:val="10"/>
                <w:szCs w:val="14"/>
              </w:rPr>
            </w:pPr>
            <w:r w:rsidRPr="00167704">
              <w:rPr>
                <w:sz w:val="10"/>
                <w:szCs w:val="14"/>
              </w:rPr>
              <w:t>0</w:t>
            </w:r>
          </w:p>
        </w:tc>
        <w:tc>
          <w:tcPr>
            <w:tcW w:w="329" w:type="pct"/>
            <w:gridSpan w:val="3"/>
            <w:shd w:val="clear" w:color="auto" w:fill="auto"/>
            <w:vAlign w:val="center"/>
          </w:tcPr>
          <w:p w14:paraId="09624C83" w14:textId="77777777" w:rsidR="0028435F" w:rsidRPr="00167704" w:rsidRDefault="0028435F" w:rsidP="0028435F">
            <w:pPr>
              <w:snapToGrid w:val="0"/>
              <w:jc w:val="center"/>
              <w:rPr>
                <w:sz w:val="10"/>
                <w:szCs w:val="14"/>
              </w:rPr>
            </w:pPr>
            <w:r w:rsidRPr="00167704">
              <w:rPr>
                <w:sz w:val="10"/>
                <w:szCs w:val="14"/>
              </w:rPr>
              <w:t>0</w:t>
            </w:r>
          </w:p>
        </w:tc>
        <w:tc>
          <w:tcPr>
            <w:tcW w:w="279" w:type="pct"/>
            <w:gridSpan w:val="4"/>
            <w:shd w:val="clear" w:color="auto" w:fill="auto"/>
            <w:vAlign w:val="center"/>
          </w:tcPr>
          <w:p w14:paraId="1B1DF1E4" w14:textId="77777777" w:rsidR="0028435F" w:rsidRPr="00167704" w:rsidRDefault="0028435F" w:rsidP="0028435F">
            <w:pPr>
              <w:snapToGrid w:val="0"/>
              <w:jc w:val="center"/>
              <w:rPr>
                <w:sz w:val="10"/>
                <w:szCs w:val="14"/>
              </w:rPr>
            </w:pPr>
            <w:r w:rsidRPr="00167704">
              <w:rPr>
                <w:sz w:val="10"/>
                <w:szCs w:val="14"/>
              </w:rPr>
              <w:t>0</w:t>
            </w:r>
          </w:p>
        </w:tc>
        <w:tc>
          <w:tcPr>
            <w:tcW w:w="318" w:type="pct"/>
            <w:gridSpan w:val="4"/>
            <w:shd w:val="clear" w:color="auto" w:fill="auto"/>
            <w:vAlign w:val="center"/>
          </w:tcPr>
          <w:p w14:paraId="66D5896C" w14:textId="77777777" w:rsidR="0028435F" w:rsidRPr="00167704" w:rsidRDefault="0028435F" w:rsidP="0028435F">
            <w:pPr>
              <w:snapToGrid w:val="0"/>
              <w:jc w:val="center"/>
              <w:rPr>
                <w:sz w:val="10"/>
                <w:szCs w:val="14"/>
              </w:rPr>
            </w:pPr>
            <w:r w:rsidRPr="00167704">
              <w:rPr>
                <w:sz w:val="10"/>
                <w:szCs w:val="14"/>
              </w:rPr>
              <w:t>0</w:t>
            </w:r>
          </w:p>
        </w:tc>
        <w:tc>
          <w:tcPr>
            <w:tcW w:w="416" w:type="pct"/>
            <w:gridSpan w:val="3"/>
            <w:shd w:val="clear" w:color="auto" w:fill="auto"/>
            <w:vAlign w:val="center"/>
          </w:tcPr>
          <w:p w14:paraId="2905ED05" w14:textId="77777777" w:rsidR="0028435F" w:rsidRPr="00167704" w:rsidRDefault="0028435F" w:rsidP="0028435F">
            <w:pPr>
              <w:snapToGrid w:val="0"/>
              <w:jc w:val="center"/>
              <w:rPr>
                <w:sz w:val="10"/>
                <w:szCs w:val="14"/>
              </w:rPr>
            </w:pPr>
            <w:r w:rsidRPr="00167704">
              <w:rPr>
                <w:sz w:val="10"/>
                <w:szCs w:val="14"/>
              </w:rPr>
              <w:t>0</w:t>
            </w:r>
          </w:p>
        </w:tc>
      </w:tr>
      <w:tr w:rsidR="00167704" w:rsidRPr="00167704" w14:paraId="7A9D5196" w14:textId="77777777" w:rsidTr="00A210F5">
        <w:trPr>
          <w:trHeight w:val="20"/>
        </w:trPr>
        <w:tc>
          <w:tcPr>
            <w:tcW w:w="225" w:type="pct"/>
            <w:shd w:val="clear" w:color="auto" w:fill="auto"/>
          </w:tcPr>
          <w:p w14:paraId="5B4D35A2" w14:textId="77777777" w:rsidR="0028435F" w:rsidRPr="00167704" w:rsidRDefault="0028435F" w:rsidP="0028435F">
            <w:pPr>
              <w:jc w:val="center"/>
              <w:rPr>
                <w:sz w:val="10"/>
                <w:szCs w:val="14"/>
              </w:rPr>
            </w:pPr>
            <w:r w:rsidRPr="00167704">
              <w:rPr>
                <w:sz w:val="10"/>
                <w:szCs w:val="14"/>
              </w:rPr>
              <w:t>1.10.</w:t>
            </w:r>
          </w:p>
        </w:tc>
        <w:tc>
          <w:tcPr>
            <w:tcW w:w="1028" w:type="pct"/>
            <w:shd w:val="clear" w:color="auto" w:fill="auto"/>
          </w:tcPr>
          <w:p w14:paraId="3C0F7DB7" w14:textId="77777777" w:rsidR="0028435F" w:rsidRPr="00167704" w:rsidRDefault="0028435F" w:rsidP="0028435F">
            <w:pPr>
              <w:snapToGrid w:val="0"/>
              <w:rPr>
                <w:sz w:val="10"/>
                <w:szCs w:val="14"/>
              </w:rPr>
            </w:pPr>
            <w:r w:rsidRPr="00167704">
              <w:rPr>
                <w:sz w:val="10"/>
                <w:szCs w:val="14"/>
              </w:rPr>
              <w:t xml:space="preserve">Финансовое обеспечение исполнения публичных обязательств, в том числе публичных обязательств перед  физическим лицом </w:t>
            </w:r>
          </w:p>
        </w:tc>
        <w:tc>
          <w:tcPr>
            <w:tcW w:w="674" w:type="pct"/>
            <w:shd w:val="clear" w:color="auto" w:fill="auto"/>
          </w:tcPr>
          <w:p w14:paraId="3956A49B" w14:textId="77777777" w:rsidR="0028435F" w:rsidRPr="00167704" w:rsidRDefault="0028435F" w:rsidP="0028435F">
            <w:pPr>
              <w:rPr>
                <w:sz w:val="10"/>
                <w:szCs w:val="14"/>
              </w:rPr>
            </w:pPr>
            <w:r w:rsidRPr="00167704">
              <w:rPr>
                <w:sz w:val="10"/>
                <w:szCs w:val="14"/>
              </w:rPr>
              <w:t>комитет</w:t>
            </w:r>
          </w:p>
        </w:tc>
        <w:tc>
          <w:tcPr>
            <w:tcW w:w="363" w:type="pct"/>
            <w:shd w:val="clear" w:color="auto" w:fill="auto"/>
          </w:tcPr>
          <w:p w14:paraId="4BF5A0F4" w14:textId="77777777" w:rsidR="0028435F" w:rsidRPr="00167704" w:rsidRDefault="0028435F" w:rsidP="0028435F">
            <w:pPr>
              <w:rPr>
                <w:sz w:val="10"/>
                <w:szCs w:val="14"/>
              </w:rPr>
            </w:pPr>
            <w:r w:rsidRPr="00167704">
              <w:rPr>
                <w:sz w:val="10"/>
                <w:szCs w:val="14"/>
              </w:rPr>
              <w:t>2021 – 2026 годы</w:t>
            </w:r>
          </w:p>
        </w:tc>
        <w:tc>
          <w:tcPr>
            <w:tcW w:w="407" w:type="pct"/>
            <w:shd w:val="clear" w:color="auto" w:fill="auto"/>
          </w:tcPr>
          <w:p w14:paraId="292C97E5" w14:textId="77777777" w:rsidR="0028435F" w:rsidRPr="00167704" w:rsidRDefault="0028435F" w:rsidP="0028435F">
            <w:pPr>
              <w:jc w:val="center"/>
              <w:rPr>
                <w:sz w:val="10"/>
                <w:szCs w:val="14"/>
              </w:rPr>
            </w:pPr>
            <w:r w:rsidRPr="00167704">
              <w:rPr>
                <w:sz w:val="10"/>
                <w:szCs w:val="14"/>
              </w:rPr>
              <w:t>1.1</w:t>
            </w:r>
          </w:p>
        </w:tc>
        <w:tc>
          <w:tcPr>
            <w:tcW w:w="359" w:type="pct"/>
            <w:gridSpan w:val="3"/>
            <w:shd w:val="clear" w:color="auto" w:fill="auto"/>
          </w:tcPr>
          <w:p w14:paraId="2ECBEB35" w14:textId="77777777" w:rsidR="0028435F" w:rsidRPr="00167704" w:rsidRDefault="0028435F" w:rsidP="0028435F">
            <w:pPr>
              <w:jc w:val="center"/>
              <w:rPr>
                <w:sz w:val="10"/>
                <w:szCs w:val="14"/>
              </w:rPr>
            </w:pPr>
            <w:r w:rsidRPr="00167704">
              <w:rPr>
                <w:sz w:val="10"/>
                <w:szCs w:val="14"/>
              </w:rPr>
              <w:t>областной бюджет</w:t>
            </w:r>
          </w:p>
        </w:tc>
        <w:tc>
          <w:tcPr>
            <w:tcW w:w="326" w:type="pct"/>
            <w:gridSpan w:val="4"/>
            <w:shd w:val="clear" w:color="auto" w:fill="auto"/>
            <w:vAlign w:val="center"/>
          </w:tcPr>
          <w:p w14:paraId="600B20E0" w14:textId="77777777" w:rsidR="0028435F" w:rsidRPr="00167704" w:rsidRDefault="0028435F" w:rsidP="0028435F">
            <w:pPr>
              <w:snapToGrid w:val="0"/>
              <w:jc w:val="center"/>
              <w:rPr>
                <w:sz w:val="10"/>
                <w:szCs w:val="14"/>
              </w:rPr>
            </w:pPr>
            <w:r w:rsidRPr="00167704">
              <w:rPr>
                <w:sz w:val="10"/>
                <w:szCs w:val="14"/>
              </w:rPr>
              <w:t>15231,60000</w:t>
            </w:r>
          </w:p>
        </w:tc>
        <w:tc>
          <w:tcPr>
            <w:tcW w:w="277" w:type="pct"/>
            <w:gridSpan w:val="3"/>
            <w:shd w:val="clear" w:color="auto" w:fill="auto"/>
            <w:vAlign w:val="center"/>
          </w:tcPr>
          <w:p w14:paraId="25F91C4D" w14:textId="77777777" w:rsidR="0028435F" w:rsidRPr="00167704" w:rsidRDefault="0028435F" w:rsidP="0028435F">
            <w:pPr>
              <w:jc w:val="center"/>
              <w:rPr>
                <w:sz w:val="10"/>
                <w:szCs w:val="14"/>
              </w:rPr>
            </w:pPr>
            <w:r w:rsidRPr="00167704">
              <w:rPr>
                <w:sz w:val="10"/>
                <w:szCs w:val="14"/>
              </w:rPr>
              <w:t>717,30000</w:t>
            </w:r>
          </w:p>
        </w:tc>
        <w:tc>
          <w:tcPr>
            <w:tcW w:w="329" w:type="pct"/>
            <w:gridSpan w:val="3"/>
            <w:shd w:val="clear" w:color="auto" w:fill="auto"/>
            <w:vAlign w:val="center"/>
          </w:tcPr>
          <w:p w14:paraId="60BF712A" w14:textId="77777777" w:rsidR="0028435F" w:rsidRPr="00167704" w:rsidRDefault="0028435F" w:rsidP="0028435F">
            <w:pPr>
              <w:jc w:val="center"/>
              <w:rPr>
                <w:sz w:val="10"/>
                <w:szCs w:val="14"/>
              </w:rPr>
            </w:pPr>
            <w:r w:rsidRPr="00167704">
              <w:rPr>
                <w:sz w:val="10"/>
                <w:szCs w:val="14"/>
              </w:rPr>
              <w:t>717,30000</w:t>
            </w:r>
          </w:p>
        </w:tc>
        <w:tc>
          <w:tcPr>
            <w:tcW w:w="279" w:type="pct"/>
            <w:gridSpan w:val="4"/>
            <w:shd w:val="clear" w:color="auto" w:fill="auto"/>
            <w:vAlign w:val="center"/>
          </w:tcPr>
          <w:p w14:paraId="2B654521" w14:textId="77777777" w:rsidR="0028435F" w:rsidRPr="00167704" w:rsidRDefault="0028435F" w:rsidP="0028435F">
            <w:pPr>
              <w:jc w:val="center"/>
              <w:rPr>
                <w:sz w:val="10"/>
                <w:szCs w:val="14"/>
              </w:rPr>
            </w:pPr>
            <w:r w:rsidRPr="00167704">
              <w:rPr>
                <w:sz w:val="10"/>
                <w:szCs w:val="14"/>
              </w:rPr>
              <w:t>13327,000000</w:t>
            </w:r>
          </w:p>
        </w:tc>
        <w:tc>
          <w:tcPr>
            <w:tcW w:w="318" w:type="pct"/>
            <w:gridSpan w:val="4"/>
            <w:shd w:val="clear" w:color="auto" w:fill="auto"/>
            <w:vAlign w:val="center"/>
          </w:tcPr>
          <w:p w14:paraId="6719D9E7" w14:textId="77777777" w:rsidR="0028435F" w:rsidRPr="00167704" w:rsidRDefault="0028435F" w:rsidP="0028435F">
            <w:pPr>
              <w:jc w:val="center"/>
              <w:rPr>
                <w:sz w:val="10"/>
                <w:szCs w:val="14"/>
              </w:rPr>
            </w:pPr>
            <w:r w:rsidRPr="00167704">
              <w:rPr>
                <w:sz w:val="10"/>
                <w:szCs w:val="14"/>
              </w:rPr>
              <w:t>13327,000000</w:t>
            </w:r>
          </w:p>
        </w:tc>
        <w:tc>
          <w:tcPr>
            <w:tcW w:w="416" w:type="pct"/>
            <w:gridSpan w:val="3"/>
            <w:shd w:val="clear" w:color="auto" w:fill="auto"/>
            <w:vAlign w:val="center"/>
          </w:tcPr>
          <w:p w14:paraId="65C967BB" w14:textId="77777777" w:rsidR="0028435F" w:rsidRPr="00167704" w:rsidRDefault="0028435F" w:rsidP="0028435F">
            <w:pPr>
              <w:jc w:val="center"/>
              <w:rPr>
                <w:sz w:val="10"/>
                <w:szCs w:val="14"/>
              </w:rPr>
            </w:pPr>
            <w:r w:rsidRPr="00167704">
              <w:rPr>
                <w:sz w:val="10"/>
                <w:szCs w:val="14"/>
              </w:rPr>
              <w:t>13327,000000</w:t>
            </w:r>
          </w:p>
        </w:tc>
      </w:tr>
      <w:tr w:rsidR="00167704" w:rsidRPr="00167704" w14:paraId="2076A6FC" w14:textId="77777777" w:rsidTr="00A210F5">
        <w:trPr>
          <w:trHeight w:val="20"/>
        </w:trPr>
        <w:tc>
          <w:tcPr>
            <w:tcW w:w="225" w:type="pct"/>
            <w:vMerge w:val="restart"/>
            <w:shd w:val="clear" w:color="auto" w:fill="auto"/>
          </w:tcPr>
          <w:p w14:paraId="004FF3D6" w14:textId="77777777" w:rsidR="0028435F" w:rsidRPr="00167704" w:rsidRDefault="0028435F" w:rsidP="0028435F">
            <w:pPr>
              <w:jc w:val="center"/>
              <w:rPr>
                <w:sz w:val="10"/>
                <w:szCs w:val="14"/>
              </w:rPr>
            </w:pPr>
            <w:r w:rsidRPr="00167704">
              <w:rPr>
                <w:sz w:val="10"/>
                <w:szCs w:val="14"/>
              </w:rPr>
              <w:t>1.11.</w:t>
            </w:r>
          </w:p>
          <w:p w14:paraId="164A1477" w14:textId="77777777" w:rsidR="0028435F" w:rsidRPr="00167704" w:rsidRDefault="0028435F" w:rsidP="0028435F">
            <w:pPr>
              <w:jc w:val="center"/>
              <w:rPr>
                <w:sz w:val="10"/>
                <w:szCs w:val="14"/>
              </w:rPr>
            </w:pPr>
          </w:p>
          <w:p w14:paraId="32FFC3CB" w14:textId="77777777" w:rsidR="0028435F" w:rsidRPr="00167704" w:rsidRDefault="0028435F" w:rsidP="0028435F">
            <w:pPr>
              <w:jc w:val="center"/>
              <w:rPr>
                <w:sz w:val="10"/>
                <w:szCs w:val="14"/>
              </w:rPr>
            </w:pPr>
          </w:p>
        </w:tc>
        <w:tc>
          <w:tcPr>
            <w:tcW w:w="1028" w:type="pct"/>
            <w:vMerge w:val="restart"/>
            <w:shd w:val="clear" w:color="auto" w:fill="auto"/>
          </w:tcPr>
          <w:p w14:paraId="19070B30" w14:textId="77777777" w:rsidR="0028435F" w:rsidRPr="00167704" w:rsidRDefault="0028435F" w:rsidP="0028435F">
            <w:pPr>
              <w:snapToGrid w:val="0"/>
              <w:rPr>
                <w:bCs/>
                <w:iCs/>
                <w:sz w:val="10"/>
                <w:szCs w:val="14"/>
              </w:rPr>
            </w:pPr>
            <w:r w:rsidRPr="00167704">
              <w:rPr>
                <w:sz w:val="10"/>
                <w:szCs w:val="14"/>
              </w:rPr>
              <w:t xml:space="preserve">Обеспечение деятельности </w:t>
            </w:r>
            <w:r w:rsidRPr="00167704">
              <w:rPr>
                <w:bCs/>
                <w:iCs/>
                <w:sz w:val="10"/>
                <w:szCs w:val="14"/>
              </w:rPr>
              <w:t>МКУ  «Центр  координации действий оперативных служб Солецкого округа и обслуживания  муниципальных учреждений» в части  предоставления муниципальными учреждениями услуг в сфере образования</w:t>
            </w:r>
          </w:p>
        </w:tc>
        <w:tc>
          <w:tcPr>
            <w:tcW w:w="674" w:type="pct"/>
            <w:vMerge w:val="restart"/>
            <w:shd w:val="clear" w:color="auto" w:fill="auto"/>
          </w:tcPr>
          <w:p w14:paraId="3E44DE38" w14:textId="77777777" w:rsidR="0028435F" w:rsidRPr="00167704" w:rsidRDefault="0028435F" w:rsidP="0028435F">
            <w:pPr>
              <w:rPr>
                <w:bCs/>
                <w:iCs/>
                <w:sz w:val="10"/>
                <w:szCs w:val="14"/>
              </w:rPr>
            </w:pPr>
            <w:r w:rsidRPr="00167704">
              <w:rPr>
                <w:bCs/>
                <w:iCs/>
                <w:sz w:val="10"/>
                <w:szCs w:val="14"/>
              </w:rPr>
              <w:t>МКУ «Центр</w:t>
            </w:r>
          </w:p>
          <w:p w14:paraId="730DE381" w14:textId="77777777" w:rsidR="0028435F" w:rsidRPr="00167704" w:rsidRDefault="0028435F" w:rsidP="0028435F">
            <w:pPr>
              <w:rPr>
                <w:sz w:val="10"/>
                <w:szCs w:val="14"/>
              </w:rPr>
            </w:pPr>
            <w:r w:rsidRPr="00167704">
              <w:rPr>
                <w:bCs/>
                <w:iCs/>
                <w:sz w:val="10"/>
                <w:szCs w:val="14"/>
              </w:rPr>
              <w:t>координации действий оперативных служб Солецкого округа и обслуживания  муниципальных учреждений», Администрация Солецкого муниципального округа</w:t>
            </w:r>
          </w:p>
        </w:tc>
        <w:tc>
          <w:tcPr>
            <w:tcW w:w="363" w:type="pct"/>
            <w:vMerge w:val="restart"/>
            <w:shd w:val="clear" w:color="auto" w:fill="auto"/>
          </w:tcPr>
          <w:p w14:paraId="76DDD1E8" w14:textId="77777777" w:rsidR="0028435F" w:rsidRPr="00167704" w:rsidRDefault="0028435F" w:rsidP="0028435F">
            <w:pPr>
              <w:rPr>
                <w:sz w:val="10"/>
                <w:szCs w:val="14"/>
              </w:rPr>
            </w:pPr>
            <w:r w:rsidRPr="00167704">
              <w:rPr>
                <w:sz w:val="10"/>
                <w:szCs w:val="14"/>
              </w:rPr>
              <w:t>2021 – 2026 годы</w:t>
            </w:r>
          </w:p>
        </w:tc>
        <w:tc>
          <w:tcPr>
            <w:tcW w:w="407" w:type="pct"/>
            <w:vMerge w:val="restart"/>
            <w:shd w:val="clear" w:color="auto" w:fill="auto"/>
          </w:tcPr>
          <w:p w14:paraId="36CAAFD6" w14:textId="77777777" w:rsidR="0028435F" w:rsidRPr="00167704" w:rsidRDefault="0028435F" w:rsidP="0028435F">
            <w:pPr>
              <w:jc w:val="center"/>
              <w:rPr>
                <w:sz w:val="10"/>
                <w:szCs w:val="14"/>
              </w:rPr>
            </w:pPr>
            <w:r w:rsidRPr="00167704">
              <w:rPr>
                <w:sz w:val="10"/>
                <w:szCs w:val="14"/>
              </w:rPr>
              <w:t>1.1</w:t>
            </w:r>
          </w:p>
        </w:tc>
        <w:tc>
          <w:tcPr>
            <w:tcW w:w="359" w:type="pct"/>
            <w:gridSpan w:val="3"/>
            <w:shd w:val="clear" w:color="auto" w:fill="auto"/>
          </w:tcPr>
          <w:p w14:paraId="18C876A4" w14:textId="77777777" w:rsidR="0028435F" w:rsidRPr="00167704" w:rsidRDefault="0028435F" w:rsidP="0028435F">
            <w:pPr>
              <w:widowControl w:val="0"/>
              <w:autoSpaceDE w:val="0"/>
              <w:autoSpaceDN w:val="0"/>
              <w:jc w:val="center"/>
              <w:rPr>
                <w:sz w:val="10"/>
                <w:szCs w:val="14"/>
              </w:rPr>
            </w:pPr>
            <w:r w:rsidRPr="00167704">
              <w:rPr>
                <w:sz w:val="10"/>
                <w:szCs w:val="14"/>
              </w:rPr>
              <w:t>областной бюджет</w:t>
            </w:r>
          </w:p>
          <w:p w14:paraId="5D7C3982" w14:textId="77777777" w:rsidR="0028435F" w:rsidRPr="00167704" w:rsidRDefault="0028435F" w:rsidP="0028435F">
            <w:pPr>
              <w:widowControl w:val="0"/>
              <w:autoSpaceDE w:val="0"/>
              <w:autoSpaceDN w:val="0"/>
              <w:jc w:val="center"/>
              <w:rPr>
                <w:sz w:val="10"/>
                <w:szCs w:val="14"/>
              </w:rPr>
            </w:pPr>
          </w:p>
          <w:p w14:paraId="01B71875" w14:textId="77777777" w:rsidR="0028435F" w:rsidRPr="00167704" w:rsidRDefault="0028435F" w:rsidP="0028435F">
            <w:pPr>
              <w:widowControl w:val="0"/>
              <w:autoSpaceDE w:val="0"/>
              <w:autoSpaceDN w:val="0"/>
              <w:jc w:val="center"/>
              <w:rPr>
                <w:sz w:val="10"/>
                <w:szCs w:val="14"/>
              </w:rPr>
            </w:pPr>
          </w:p>
          <w:p w14:paraId="6831E704" w14:textId="77777777" w:rsidR="0028435F" w:rsidRPr="00167704" w:rsidRDefault="0028435F" w:rsidP="0028435F">
            <w:pPr>
              <w:widowControl w:val="0"/>
              <w:autoSpaceDE w:val="0"/>
              <w:autoSpaceDN w:val="0"/>
              <w:jc w:val="center"/>
              <w:rPr>
                <w:sz w:val="10"/>
                <w:szCs w:val="14"/>
              </w:rPr>
            </w:pPr>
          </w:p>
        </w:tc>
        <w:tc>
          <w:tcPr>
            <w:tcW w:w="326" w:type="pct"/>
            <w:gridSpan w:val="4"/>
            <w:shd w:val="clear" w:color="auto" w:fill="auto"/>
            <w:vAlign w:val="center"/>
          </w:tcPr>
          <w:p w14:paraId="5D786C3B" w14:textId="77777777" w:rsidR="0028435F" w:rsidRPr="00167704" w:rsidRDefault="0028435F" w:rsidP="0028435F">
            <w:pPr>
              <w:widowControl w:val="0"/>
              <w:autoSpaceDE w:val="0"/>
              <w:autoSpaceDN w:val="0"/>
              <w:jc w:val="center"/>
              <w:rPr>
                <w:sz w:val="10"/>
                <w:szCs w:val="14"/>
              </w:rPr>
            </w:pPr>
            <w:r w:rsidRPr="00167704">
              <w:rPr>
                <w:sz w:val="10"/>
                <w:szCs w:val="14"/>
              </w:rPr>
              <w:t>5609,50000</w:t>
            </w:r>
          </w:p>
        </w:tc>
        <w:tc>
          <w:tcPr>
            <w:tcW w:w="277" w:type="pct"/>
            <w:gridSpan w:val="3"/>
            <w:shd w:val="clear" w:color="auto" w:fill="auto"/>
            <w:vAlign w:val="center"/>
          </w:tcPr>
          <w:p w14:paraId="6FDCF3DD" w14:textId="77777777" w:rsidR="0028435F" w:rsidRPr="00167704" w:rsidRDefault="0028435F" w:rsidP="0028435F">
            <w:pPr>
              <w:widowControl w:val="0"/>
              <w:autoSpaceDE w:val="0"/>
              <w:autoSpaceDN w:val="0"/>
              <w:jc w:val="center"/>
              <w:rPr>
                <w:sz w:val="10"/>
                <w:szCs w:val="14"/>
              </w:rPr>
            </w:pPr>
            <w:r w:rsidRPr="00167704">
              <w:rPr>
                <w:sz w:val="10"/>
                <w:szCs w:val="14"/>
              </w:rPr>
              <w:t>4968,60000</w:t>
            </w:r>
          </w:p>
        </w:tc>
        <w:tc>
          <w:tcPr>
            <w:tcW w:w="329" w:type="pct"/>
            <w:gridSpan w:val="3"/>
            <w:shd w:val="clear" w:color="auto" w:fill="auto"/>
            <w:vAlign w:val="center"/>
          </w:tcPr>
          <w:p w14:paraId="0A845CB9" w14:textId="77777777" w:rsidR="0028435F" w:rsidRPr="00167704" w:rsidRDefault="0028435F" w:rsidP="0028435F">
            <w:pPr>
              <w:widowControl w:val="0"/>
              <w:autoSpaceDE w:val="0"/>
              <w:autoSpaceDN w:val="0"/>
              <w:jc w:val="center"/>
              <w:rPr>
                <w:sz w:val="10"/>
                <w:szCs w:val="14"/>
              </w:rPr>
            </w:pPr>
            <w:r w:rsidRPr="00167704">
              <w:rPr>
                <w:sz w:val="10"/>
                <w:szCs w:val="14"/>
              </w:rPr>
              <w:t>4968,60000</w:t>
            </w:r>
          </w:p>
        </w:tc>
        <w:tc>
          <w:tcPr>
            <w:tcW w:w="279" w:type="pct"/>
            <w:gridSpan w:val="4"/>
            <w:shd w:val="clear" w:color="auto" w:fill="auto"/>
            <w:vAlign w:val="center"/>
          </w:tcPr>
          <w:p w14:paraId="12E5ED5E" w14:textId="77777777" w:rsidR="0028435F" w:rsidRPr="00167704" w:rsidRDefault="0028435F" w:rsidP="0028435F">
            <w:pPr>
              <w:jc w:val="center"/>
              <w:rPr>
                <w:sz w:val="10"/>
                <w:szCs w:val="14"/>
              </w:rPr>
            </w:pPr>
            <w:r w:rsidRPr="00167704">
              <w:rPr>
                <w:sz w:val="10"/>
                <w:szCs w:val="14"/>
              </w:rPr>
              <w:t>148,00000</w:t>
            </w:r>
          </w:p>
        </w:tc>
        <w:tc>
          <w:tcPr>
            <w:tcW w:w="318" w:type="pct"/>
            <w:gridSpan w:val="4"/>
            <w:shd w:val="clear" w:color="auto" w:fill="auto"/>
            <w:vAlign w:val="center"/>
          </w:tcPr>
          <w:p w14:paraId="19CFDF8E" w14:textId="77777777" w:rsidR="0028435F" w:rsidRPr="00167704" w:rsidRDefault="0028435F" w:rsidP="0028435F">
            <w:pPr>
              <w:jc w:val="center"/>
              <w:rPr>
                <w:sz w:val="10"/>
                <w:szCs w:val="14"/>
              </w:rPr>
            </w:pPr>
            <w:r w:rsidRPr="00167704">
              <w:rPr>
                <w:sz w:val="10"/>
                <w:szCs w:val="14"/>
              </w:rPr>
              <w:t>148,00000</w:t>
            </w:r>
          </w:p>
        </w:tc>
        <w:tc>
          <w:tcPr>
            <w:tcW w:w="416" w:type="pct"/>
            <w:gridSpan w:val="3"/>
            <w:shd w:val="clear" w:color="auto" w:fill="auto"/>
            <w:vAlign w:val="center"/>
          </w:tcPr>
          <w:p w14:paraId="56C00B19" w14:textId="77777777" w:rsidR="0028435F" w:rsidRPr="00167704" w:rsidRDefault="0028435F" w:rsidP="0028435F">
            <w:pPr>
              <w:jc w:val="center"/>
              <w:rPr>
                <w:sz w:val="10"/>
                <w:szCs w:val="14"/>
              </w:rPr>
            </w:pPr>
            <w:r w:rsidRPr="00167704">
              <w:rPr>
                <w:sz w:val="10"/>
                <w:szCs w:val="14"/>
              </w:rPr>
              <w:t>148,00000</w:t>
            </w:r>
          </w:p>
        </w:tc>
      </w:tr>
      <w:tr w:rsidR="00167704" w:rsidRPr="00167704" w14:paraId="5AB46FB5" w14:textId="77777777" w:rsidTr="00A210F5">
        <w:trPr>
          <w:trHeight w:val="20"/>
        </w:trPr>
        <w:tc>
          <w:tcPr>
            <w:tcW w:w="225" w:type="pct"/>
            <w:vMerge/>
            <w:shd w:val="clear" w:color="auto" w:fill="auto"/>
          </w:tcPr>
          <w:p w14:paraId="02F0D06A" w14:textId="77777777" w:rsidR="0028435F" w:rsidRPr="00167704" w:rsidRDefault="0028435F" w:rsidP="0028435F">
            <w:pPr>
              <w:jc w:val="center"/>
              <w:rPr>
                <w:sz w:val="10"/>
                <w:szCs w:val="14"/>
              </w:rPr>
            </w:pPr>
          </w:p>
        </w:tc>
        <w:tc>
          <w:tcPr>
            <w:tcW w:w="1028" w:type="pct"/>
            <w:vMerge/>
            <w:shd w:val="clear" w:color="auto" w:fill="auto"/>
          </w:tcPr>
          <w:p w14:paraId="6B783531" w14:textId="77777777" w:rsidR="0028435F" w:rsidRPr="00167704" w:rsidRDefault="0028435F" w:rsidP="0028435F">
            <w:pPr>
              <w:snapToGrid w:val="0"/>
              <w:rPr>
                <w:sz w:val="10"/>
                <w:szCs w:val="14"/>
              </w:rPr>
            </w:pPr>
          </w:p>
        </w:tc>
        <w:tc>
          <w:tcPr>
            <w:tcW w:w="674" w:type="pct"/>
            <w:vMerge/>
            <w:shd w:val="clear" w:color="auto" w:fill="auto"/>
          </w:tcPr>
          <w:p w14:paraId="7D9D8BF7" w14:textId="77777777" w:rsidR="0028435F" w:rsidRPr="00167704" w:rsidRDefault="0028435F" w:rsidP="0028435F">
            <w:pPr>
              <w:rPr>
                <w:bCs/>
                <w:iCs/>
                <w:sz w:val="10"/>
                <w:szCs w:val="14"/>
              </w:rPr>
            </w:pPr>
          </w:p>
        </w:tc>
        <w:tc>
          <w:tcPr>
            <w:tcW w:w="363" w:type="pct"/>
            <w:vMerge/>
            <w:shd w:val="clear" w:color="auto" w:fill="auto"/>
          </w:tcPr>
          <w:p w14:paraId="200F7A8B" w14:textId="77777777" w:rsidR="0028435F" w:rsidRPr="00167704" w:rsidRDefault="0028435F" w:rsidP="0028435F">
            <w:pPr>
              <w:rPr>
                <w:sz w:val="10"/>
                <w:szCs w:val="14"/>
              </w:rPr>
            </w:pPr>
          </w:p>
        </w:tc>
        <w:tc>
          <w:tcPr>
            <w:tcW w:w="407" w:type="pct"/>
            <w:vMerge/>
            <w:shd w:val="clear" w:color="auto" w:fill="auto"/>
          </w:tcPr>
          <w:p w14:paraId="0CDCEB0F" w14:textId="77777777" w:rsidR="0028435F" w:rsidRPr="00167704" w:rsidRDefault="0028435F" w:rsidP="0028435F">
            <w:pPr>
              <w:jc w:val="center"/>
              <w:rPr>
                <w:sz w:val="10"/>
                <w:szCs w:val="14"/>
              </w:rPr>
            </w:pPr>
          </w:p>
        </w:tc>
        <w:tc>
          <w:tcPr>
            <w:tcW w:w="359" w:type="pct"/>
            <w:gridSpan w:val="3"/>
            <w:shd w:val="clear" w:color="auto" w:fill="auto"/>
          </w:tcPr>
          <w:p w14:paraId="123259A5" w14:textId="77777777" w:rsidR="0028435F" w:rsidRPr="00167704" w:rsidRDefault="0028435F" w:rsidP="0028435F">
            <w:pPr>
              <w:widowControl w:val="0"/>
              <w:autoSpaceDE w:val="0"/>
              <w:autoSpaceDN w:val="0"/>
              <w:jc w:val="center"/>
              <w:rPr>
                <w:sz w:val="10"/>
                <w:szCs w:val="14"/>
              </w:rPr>
            </w:pPr>
            <w:r w:rsidRPr="00167704">
              <w:rPr>
                <w:sz w:val="10"/>
                <w:szCs w:val="14"/>
              </w:rPr>
              <w:t>бюджет муниципального округа</w:t>
            </w:r>
          </w:p>
        </w:tc>
        <w:tc>
          <w:tcPr>
            <w:tcW w:w="326" w:type="pct"/>
            <w:gridSpan w:val="4"/>
            <w:shd w:val="clear" w:color="auto" w:fill="auto"/>
            <w:vAlign w:val="center"/>
          </w:tcPr>
          <w:p w14:paraId="30A5D573" w14:textId="77777777" w:rsidR="0028435F" w:rsidRPr="00167704" w:rsidRDefault="0028435F" w:rsidP="0028435F">
            <w:pPr>
              <w:widowControl w:val="0"/>
              <w:autoSpaceDE w:val="0"/>
              <w:autoSpaceDN w:val="0"/>
              <w:jc w:val="center"/>
              <w:rPr>
                <w:sz w:val="10"/>
                <w:szCs w:val="14"/>
              </w:rPr>
            </w:pPr>
            <w:r w:rsidRPr="00167704">
              <w:rPr>
                <w:sz w:val="10"/>
                <w:szCs w:val="14"/>
              </w:rPr>
              <w:t>5982,21000</w:t>
            </w:r>
          </w:p>
        </w:tc>
        <w:tc>
          <w:tcPr>
            <w:tcW w:w="277" w:type="pct"/>
            <w:gridSpan w:val="3"/>
            <w:shd w:val="clear" w:color="auto" w:fill="auto"/>
            <w:vAlign w:val="center"/>
          </w:tcPr>
          <w:p w14:paraId="64FA73B1" w14:textId="77777777" w:rsidR="0028435F" w:rsidRPr="00167704" w:rsidRDefault="0028435F" w:rsidP="0028435F">
            <w:pPr>
              <w:jc w:val="center"/>
              <w:rPr>
                <w:sz w:val="10"/>
                <w:szCs w:val="14"/>
              </w:rPr>
            </w:pPr>
            <w:r w:rsidRPr="00167704">
              <w:rPr>
                <w:sz w:val="10"/>
                <w:szCs w:val="14"/>
              </w:rPr>
              <w:t>6847,44700</w:t>
            </w:r>
          </w:p>
        </w:tc>
        <w:tc>
          <w:tcPr>
            <w:tcW w:w="329" w:type="pct"/>
            <w:gridSpan w:val="3"/>
            <w:shd w:val="clear" w:color="auto" w:fill="auto"/>
            <w:vAlign w:val="center"/>
          </w:tcPr>
          <w:p w14:paraId="7735421C" w14:textId="77777777" w:rsidR="0028435F" w:rsidRPr="00167704" w:rsidRDefault="0028435F" w:rsidP="0028435F">
            <w:pPr>
              <w:jc w:val="center"/>
              <w:rPr>
                <w:sz w:val="10"/>
                <w:szCs w:val="14"/>
              </w:rPr>
            </w:pPr>
            <w:r w:rsidRPr="00167704">
              <w:rPr>
                <w:sz w:val="10"/>
                <w:szCs w:val="14"/>
              </w:rPr>
              <w:t>6847,44700</w:t>
            </w:r>
          </w:p>
        </w:tc>
        <w:tc>
          <w:tcPr>
            <w:tcW w:w="279" w:type="pct"/>
            <w:gridSpan w:val="4"/>
            <w:shd w:val="clear" w:color="auto" w:fill="auto"/>
            <w:vAlign w:val="center"/>
          </w:tcPr>
          <w:p w14:paraId="51363331" w14:textId="77777777" w:rsidR="0028435F" w:rsidRPr="00167704" w:rsidRDefault="0028435F" w:rsidP="0028435F">
            <w:pPr>
              <w:jc w:val="center"/>
              <w:rPr>
                <w:sz w:val="10"/>
                <w:szCs w:val="14"/>
              </w:rPr>
            </w:pPr>
            <w:r w:rsidRPr="00167704">
              <w:rPr>
                <w:sz w:val="10"/>
                <w:szCs w:val="14"/>
              </w:rPr>
              <w:t>5867,40000</w:t>
            </w:r>
          </w:p>
        </w:tc>
        <w:tc>
          <w:tcPr>
            <w:tcW w:w="318" w:type="pct"/>
            <w:gridSpan w:val="4"/>
            <w:shd w:val="clear" w:color="auto" w:fill="auto"/>
            <w:vAlign w:val="center"/>
          </w:tcPr>
          <w:p w14:paraId="2756C4EE" w14:textId="77777777" w:rsidR="0028435F" w:rsidRPr="00167704" w:rsidRDefault="0028435F" w:rsidP="0028435F">
            <w:pPr>
              <w:jc w:val="center"/>
              <w:rPr>
                <w:sz w:val="10"/>
                <w:szCs w:val="14"/>
              </w:rPr>
            </w:pPr>
            <w:r w:rsidRPr="00167704">
              <w:rPr>
                <w:sz w:val="10"/>
                <w:szCs w:val="14"/>
              </w:rPr>
              <w:t>5867,40000</w:t>
            </w:r>
          </w:p>
        </w:tc>
        <w:tc>
          <w:tcPr>
            <w:tcW w:w="416" w:type="pct"/>
            <w:gridSpan w:val="3"/>
            <w:shd w:val="clear" w:color="auto" w:fill="auto"/>
            <w:vAlign w:val="center"/>
          </w:tcPr>
          <w:p w14:paraId="46CDA80A" w14:textId="77777777" w:rsidR="0028435F" w:rsidRPr="00167704" w:rsidRDefault="0028435F" w:rsidP="0028435F">
            <w:pPr>
              <w:jc w:val="center"/>
              <w:rPr>
                <w:sz w:val="10"/>
                <w:szCs w:val="14"/>
              </w:rPr>
            </w:pPr>
            <w:r w:rsidRPr="00167704">
              <w:rPr>
                <w:sz w:val="10"/>
                <w:szCs w:val="14"/>
              </w:rPr>
              <w:t>5867,40000</w:t>
            </w:r>
          </w:p>
        </w:tc>
      </w:tr>
      <w:tr w:rsidR="00167704" w:rsidRPr="00167704" w14:paraId="7F199BBC" w14:textId="77777777" w:rsidTr="00A210F5">
        <w:trPr>
          <w:trHeight w:val="20"/>
        </w:trPr>
        <w:tc>
          <w:tcPr>
            <w:tcW w:w="225" w:type="pct"/>
            <w:vMerge w:val="restart"/>
            <w:shd w:val="clear" w:color="auto" w:fill="auto"/>
          </w:tcPr>
          <w:p w14:paraId="572E580E" w14:textId="77777777" w:rsidR="0028435F" w:rsidRPr="00167704" w:rsidRDefault="0028435F" w:rsidP="0028435F">
            <w:pPr>
              <w:rPr>
                <w:sz w:val="10"/>
                <w:szCs w:val="14"/>
              </w:rPr>
            </w:pPr>
            <w:r w:rsidRPr="00167704">
              <w:rPr>
                <w:sz w:val="10"/>
                <w:szCs w:val="14"/>
              </w:rPr>
              <w:t>1.12</w:t>
            </w:r>
          </w:p>
        </w:tc>
        <w:tc>
          <w:tcPr>
            <w:tcW w:w="1028" w:type="pct"/>
            <w:vMerge w:val="restart"/>
            <w:shd w:val="clear" w:color="auto" w:fill="auto"/>
          </w:tcPr>
          <w:p w14:paraId="27F5011B" w14:textId="77777777" w:rsidR="0028435F" w:rsidRPr="00167704" w:rsidRDefault="0028435F" w:rsidP="0028435F">
            <w:pPr>
              <w:snapToGrid w:val="0"/>
              <w:rPr>
                <w:sz w:val="10"/>
                <w:szCs w:val="14"/>
              </w:rPr>
            </w:pPr>
            <w:r w:rsidRPr="00167704">
              <w:rPr>
                <w:sz w:val="10"/>
                <w:szCs w:val="14"/>
              </w:rPr>
              <w:t>Обновление материально-технической базы для формирования современных технологических и гуманитарных навыков</w:t>
            </w:r>
          </w:p>
        </w:tc>
        <w:tc>
          <w:tcPr>
            <w:tcW w:w="674" w:type="pct"/>
            <w:vMerge w:val="restart"/>
            <w:shd w:val="clear" w:color="auto" w:fill="auto"/>
          </w:tcPr>
          <w:p w14:paraId="7D38317C" w14:textId="77777777" w:rsidR="0028435F" w:rsidRPr="00167704" w:rsidRDefault="0028435F" w:rsidP="0028435F">
            <w:pPr>
              <w:rPr>
                <w:sz w:val="10"/>
                <w:szCs w:val="14"/>
              </w:rPr>
            </w:pPr>
            <w:r w:rsidRPr="00167704">
              <w:rPr>
                <w:sz w:val="10"/>
                <w:szCs w:val="14"/>
              </w:rPr>
              <w:t>комитет</w:t>
            </w:r>
          </w:p>
        </w:tc>
        <w:tc>
          <w:tcPr>
            <w:tcW w:w="363" w:type="pct"/>
            <w:vMerge w:val="restart"/>
            <w:shd w:val="clear" w:color="auto" w:fill="auto"/>
          </w:tcPr>
          <w:p w14:paraId="6FCF6997" w14:textId="77777777" w:rsidR="0028435F" w:rsidRPr="00167704" w:rsidRDefault="0028435F" w:rsidP="0028435F">
            <w:pPr>
              <w:rPr>
                <w:sz w:val="10"/>
                <w:szCs w:val="14"/>
              </w:rPr>
            </w:pPr>
            <w:r w:rsidRPr="00167704">
              <w:rPr>
                <w:sz w:val="10"/>
                <w:szCs w:val="14"/>
              </w:rPr>
              <w:t>2021 – 2026 годы</w:t>
            </w:r>
          </w:p>
        </w:tc>
        <w:tc>
          <w:tcPr>
            <w:tcW w:w="407" w:type="pct"/>
            <w:vMerge w:val="restart"/>
            <w:shd w:val="clear" w:color="auto" w:fill="auto"/>
          </w:tcPr>
          <w:p w14:paraId="0312B654" w14:textId="77777777" w:rsidR="0028435F" w:rsidRPr="00167704" w:rsidRDefault="0028435F" w:rsidP="0028435F">
            <w:pPr>
              <w:jc w:val="center"/>
              <w:rPr>
                <w:sz w:val="10"/>
                <w:szCs w:val="14"/>
              </w:rPr>
            </w:pPr>
            <w:r w:rsidRPr="00167704">
              <w:rPr>
                <w:sz w:val="10"/>
                <w:szCs w:val="14"/>
              </w:rPr>
              <w:t>1.2</w:t>
            </w:r>
          </w:p>
          <w:p w14:paraId="7FE95A5A" w14:textId="77777777" w:rsidR="0028435F" w:rsidRPr="00167704" w:rsidRDefault="0028435F" w:rsidP="0028435F">
            <w:pPr>
              <w:jc w:val="center"/>
              <w:rPr>
                <w:sz w:val="10"/>
                <w:szCs w:val="14"/>
              </w:rPr>
            </w:pPr>
            <w:r w:rsidRPr="00167704">
              <w:rPr>
                <w:sz w:val="10"/>
                <w:szCs w:val="14"/>
              </w:rPr>
              <w:t>1.3</w:t>
            </w:r>
          </w:p>
        </w:tc>
        <w:tc>
          <w:tcPr>
            <w:tcW w:w="359" w:type="pct"/>
            <w:gridSpan w:val="3"/>
            <w:shd w:val="clear" w:color="auto" w:fill="auto"/>
          </w:tcPr>
          <w:p w14:paraId="363C247C" w14:textId="77777777" w:rsidR="0028435F" w:rsidRPr="00167704" w:rsidRDefault="0028435F" w:rsidP="0028435F">
            <w:pPr>
              <w:rPr>
                <w:sz w:val="10"/>
                <w:szCs w:val="14"/>
              </w:rPr>
            </w:pPr>
            <w:r w:rsidRPr="00167704">
              <w:rPr>
                <w:sz w:val="10"/>
                <w:szCs w:val="14"/>
              </w:rPr>
              <w:t>федеральный  бюджет</w:t>
            </w:r>
          </w:p>
        </w:tc>
        <w:tc>
          <w:tcPr>
            <w:tcW w:w="326" w:type="pct"/>
            <w:gridSpan w:val="4"/>
            <w:shd w:val="clear" w:color="auto" w:fill="auto"/>
            <w:vAlign w:val="center"/>
          </w:tcPr>
          <w:p w14:paraId="3C508848" w14:textId="77777777" w:rsidR="0028435F" w:rsidRPr="00167704" w:rsidRDefault="0028435F" w:rsidP="0028435F">
            <w:pPr>
              <w:snapToGrid w:val="0"/>
              <w:jc w:val="center"/>
              <w:rPr>
                <w:sz w:val="10"/>
                <w:szCs w:val="14"/>
              </w:rPr>
            </w:pPr>
            <w:r w:rsidRPr="00167704">
              <w:rPr>
                <w:sz w:val="10"/>
                <w:szCs w:val="14"/>
              </w:rPr>
              <w:t>0</w:t>
            </w:r>
          </w:p>
        </w:tc>
        <w:tc>
          <w:tcPr>
            <w:tcW w:w="277" w:type="pct"/>
            <w:gridSpan w:val="3"/>
            <w:shd w:val="clear" w:color="auto" w:fill="auto"/>
            <w:vAlign w:val="center"/>
          </w:tcPr>
          <w:p w14:paraId="788906D2" w14:textId="77777777" w:rsidR="0028435F" w:rsidRPr="00167704" w:rsidRDefault="0028435F" w:rsidP="0028435F">
            <w:pPr>
              <w:jc w:val="center"/>
              <w:rPr>
                <w:sz w:val="10"/>
                <w:szCs w:val="14"/>
              </w:rPr>
            </w:pPr>
            <w:r w:rsidRPr="00167704">
              <w:rPr>
                <w:sz w:val="10"/>
                <w:szCs w:val="14"/>
              </w:rPr>
              <w:t>0</w:t>
            </w:r>
          </w:p>
        </w:tc>
        <w:tc>
          <w:tcPr>
            <w:tcW w:w="329" w:type="pct"/>
            <w:gridSpan w:val="3"/>
            <w:shd w:val="clear" w:color="auto" w:fill="auto"/>
            <w:vAlign w:val="center"/>
          </w:tcPr>
          <w:p w14:paraId="3BD7B03C" w14:textId="77777777" w:rsidR="0028435F" w:rsidRPr="00167704" w:rsidRDefault="0028435F" w:rsidP="0028435F">
            <w:pPr>
              <w:jc w:val="center"/>
              <w:rPr>
                <w:sz w:val="10"/>
                <w:szCs w:val="14"/>
              </w:rPr>
            </w:pPr>
            <w:r w:rsidRPr="00167704">
              <w:rPr>
                <w:sz w:val="10"/>
                <w:szCs w:val="14"/>
              </w:rPr>
              <w:t>0</w:t>
            </w:r>
          </w:p>
        </w:tc>
        <w:tc>
          <w:tcPr>
            <w:tcW w:w="279" w:type="pct"/>
            <w:gridSpan w:val="4"/>
            <w:shd w:val="clear" w:color="auto" w:fill="auto"/>
            <w:vAlign w:val="center"/>
          </w:tcPr>
          <w:p w14:paraId="5C90B0B5" w14:textId="77777777" w:rsidR="0028435F" w:rsidRPr="00167704" w:rsidRDefault="0028435F" w:rsidP="0028435F">
            <w:pPr>
              <w:jc w:val="center"/>
              <w:rPr>
                <w:sz w:val="10"/>
                <w:szCs w:val="14"/>
              </w:rPr>
            </w:pPr>
            <w:r w:rsidRPr="00167704">
              <w:rPr>
                <w:sz w:val="10"/>
                <w:szCs w:val="14"/>
              </w:rPr>
              <w:t>0</w:t>
            </w:r>
          </w:p>
        </w:tc>
        <w:tc>
          <w:tcPr>
            <w:tcW w:w="318" w:type="pct"/>
            <w:gridSpan w:val="4"/>
            <w:shd w:val="clear" w:color="auto" w:fill="auto"/>
            <w:vAlign w:val="center"/>
          </w:tcPr>
          <w:p w14:paraId="35D7F176" w14:textId="77777777" w:rsidR="0028435F" w:rsidRPr="00167704" w:rsidRDefault="0028435F" w:rsidP="0028435F">
            <w:pPr>
              <w:jc w:val="center"/>
              <w:rPr>
                <w:sz w:val="10"/>
                <w:szCs w:val="14"/>
              </w:rPr>
            </w:pPr>
            <w:r w:rsidRPr="00167704">
              <w:rPr>
                <w:sz w:val="10"/>
                <w:szCs w:val="14"/>
              </w:rPr>
              <w:t>0</w:t>
            </w:r>
          </w:p>
        </w:tc>
        <w:tc>
          <w:tcPr>
            <w:tcW w:w="416" w:type="pct"/>
            <w:gridSpan w:val="3"/>
            <w:shd w:val="clear" w:color="auto" w:fill="auto"/>
            <w:vAlign w:val="center"/>
          </w:tcPr>
          <w:p w14:paraId="38571050" w14:textId="77777777" w:rsidR="0028435F" w:rsidRPr="00167704" w:rsidRDefault="0028435F" w:rsidP="0028435F">
            <w:pPr>
              <w:jc w:val="center"/>
              <w:rPr>
                <w:sz w:val="10"/>
                <w:szCs w:val="14"/>
              </w:rPr>
            </w:pPr>
            <w:r w:rsidRPr="00167704">
              <w:rPr>
                <w:sz w:val="10"/>
                <w:szCs w:val="14"/>
              </w:rPr>
              <w:t>0</w:t>
            </w:r>
          </w:p>
        </w:tc>
      </w:tr>
      <w:tr w:rsidR="00167704" w:rsidRPr="00167704" w14:paraId="6873BAE6" w14:textId="77777777" w:rsidTr="00A210F5">
        <w:trPr>
          <w:trHeight w:val="20"/>
        </w:trPr>
        <w:tc>
          <w:tcPr>
            <w:tcW w:w="225" w:type="pct"/>
            <w:vMerge/>
            <w:shd w:val="clear" w:color="auto" w:fill="auto"/>
          </w:tcPr>
          <w:p w14:paraId="147870DD" w14:textId="77777777" w:rsidR="0028435F" w:rsidRPr="00167704" w:rsidRDefault="0028435F" w:rsidP="0028435F">
            <w:pPr>
              <w:rPr>
                <w:sz w:val="10"/>
                <w:szCs w:val="14"/>
              </w:rPr>
            </w:pPr>
          </w:p>
        </w:tc>
        <w:tc>
          <w:tcPr>
            <w:tcW w:w="1028" w:type="pct"/>
            <w:vMerge/>
            <w:shd w:val="clear" w:color="auto" w:fill="auto"/>
          </w:tcPr>
          <w:p w14:paraId="6B8E819C" w14:textId="77777777" w:rsidR="0028435F" w:rsidRPr="00167704" w:rsidRDefault="0028435F" w:rsidP="0028435F">
            <w:pPr>
              <w:snapToGrid w:val="0"/>
              <w:rPr>
                <w:sz w:val="10"/>
                <w:szCs w:val="14"/>
              </w:rPr>
            </w:pPr>
          </w:p>
        </w:tc>
        <w:tc>
          <w:tcPr>
            <w:tcW w:w="674" w:type="pct"/>
            <w:vMerge/>
            <w:shd w:val="clear" w:color="auto" w:fill="auto"/>
          </w:tcPr>
          <w:p w14:paraId="550F27C5" w14:textId="77777777" w:rsidR="0028435F" w:rsidRPr="00167704" w:rsidRDefault="0028435F" w:rsidP="0028435F">
            <w:pPr>
              <w:rPr>
                <w:sz w:val="10"/>
                <w:szCs w:val="14"/>
              </w:rPr>
            </w:pPr>
          </w:p>
        </w:tc>
        <w:tc>
          <w:tcPr>
            <w:tcW w:w="363" w:type="pct"/>
            <w:vMerge/>
            <w:shd w:val="clear" w:color="auto" w:fill="auto"/>
          </w:tcPr>
          <w:p w14:paraId="41759233" w14:textId="77777777" w:rsidR="0028435F" w:rsidRPr="00167704" w:rsidRDefault="0028435F" w:rsidP="0028435F">
            <w:pPr>
              <w:rPr>
                <w:sz w:val="10"/>
                <w:szCs w:val="14"/>
              </w:rPr>
            </w:pPr>
          </w:p>
        </w:tc>
        <w:tc>
          <w:tcPr>
            <w:tcW w:w="407" w:type="pct"/>
            <w:vMerge/>
            <w:shd w:val="clear" w:color="auto" w:fill="auto"/>
          </w:tcPr>
          <w:p w14:paraId="56767C01" w14:textId="77777777" w:rsidR="0028435F" w:rsidRPr="00167704" w:rsidRDefault="0028435F" w:rsidP="0028435F">
            <w:pPr>
              <w:jc w:val="center"/>
              <w:rPr>
                <w:sz w:val="10"/>
                <w:szCs w:val="14"/>
              </w:rPr>
            </w:pPr>
          </w:p>
        </w:tc>
        <w:tc>
          <w:tcPr>
            <w:tcW w:w="359" w:type="pct"/>
            <w:gridSpan w:val="3"/>
            <w:shd w:val="clear" w:color="auto" w:fill="auto"/>
          </w:tcPr>
          <w:p w14:paraId="1A800529" w14:textId="77777777" w:rsidR="0028435F" w:rsidRPr="00167704" w:rsidRDefault="0028435F" w:rsidP="0028435F">
            <w:pPr>
              <w:rPr>
                <w:sz w:val="10"/>
                <w:szCs w:val="14"/>
              </w:rPr>
            </w:pPr>
            <w:r w:rsidRPr="00167704">
              <w:rPr>
                <w:sz w:val="10"/>
                <w:szCs w:val="14"/>
              </w:rPr>
              <w:t>областной бюджет</w:t>
            </w:r>
          </w:p>
        </w:tc>
        <w:tc>
          <w:tcPr>
            <w:tcW w:w="326" w:type="pct"/>
            <w:gridSpan w:val="4"/>
            <w:shd w:val="clear" w:color="auto" w:fill="auto"/>
            <w:vAlign w:val="center"/>
          </w:tcPr>
          <w:p w14:paraId="3C52C4B8" w14:textId="77777777" w:rsidR="0028435F" w:rsidRPr="00167704" w:rsidRDefault="0028435F" w:rsidP="0028435F">
            <w:pPr>
              <w:jc w:val="center"/>
              <w:rPr>
                <w:sz w:val="10"/>
                <w:szCs w:val="14"/>
              </w:rPr>
            </w:pPr>
            <w:r w:rsidRPr="00167704">
              <w:rPr>
                <w:sz w:val="10"/>
                <w:szCs w:val="14"/>
              </w:rPr>
              <w:t>879,60000</w:t>
            </w:r>
          </w:p>
        </w:tc>
        <w:tc>
          <w:tcPr>
            <w:tcW w:w="277" w:type="pct"/>
            <w:gridSpan w:val="3"/>
            <w:shd w:val="clear" w:color="auto" w:fill="auto"/>
            <w:vAlign w:val="center"/>
          </w:tcPr>
          <w:p w14:paraId="4E51A3FB" w14:textId="77777777" w:rsidR="0028435F" w:rsidRPr="00167704" w:rsidRDefault="0028435F" w:rsidP="0028435F">
            <w:pPr>
              <w:jc w:val="center"/>
              <w:rPr>
                <w:sz w:val="10"/>
                <w:szCs w:val="14"/>
              </w:rPr>
            </w:pPr>
            <w:r w:rsidRPr="00167704">
              <w:rPr>
                <w:sz w:val="10"/>
                <w:szCs w:val="14"/>
              </w:rPr>
              <w:t>679,60000</w:t>
            </w:r>
          </w:p>
        </w:tc>
        <w:tc>
          <w:tcPr>
            <w:tcW w:w="329" w:type="pct"/>
            <w:gridSpan w:val="3"/>
            <w:shd w:val="clear" w:color="auto" w:fill="auto"/>
            <w:vAlign w:val="center"/>
          </w:tcPr>
          <w:p w14:paraId="2D0CA58F" w14:textId="77777777" w:rsidR="0028435F" w:rsidRPr="00167704" w:rsidRDefault="0028435F" w:rsidP="0028435F">
            <w:pPr>
              <w:jc w:val="center"/>
              <w:rPr>
                <w:sz w:val="10"/>
                <w:szCs w:val="14"/>
              </w:rPr>
            </w:pPr>
            <w:r w:rsidRPr="00167704">
              <w:rPr>
                <w:sz w:val="10"/>
                <w:szCs w:val="14"/>
              </w:rPr>
              <w:t>679,60000</w:t>
            </w:r>
          </w:p>
        </w:tc>
        <w:tc>
          <w:tcPr>
            <w:tcW w:w="279" w:type="pct"/>
            <w:gridSpan w:val="4"/>
            <w:shd w:val="clear" w:color="auto" w:fill="auto"/>
            <w:vAlign w:val="center"/>
          </w:tcPr>
          <w:p w14:paraId="59381C77" w14:textId="77777777" w:rsidR="0028435F" w:rsidRPr="00167704" w:rsidRDefault="0028435F" w:rsidP="0028435F">
            <w:pPr>
              <w:jc w:val="center"/>
              <w:rPr>
                <w:sz w:val="10"/>
                <w:szCs w:val="14"/>
              </w:rPr>
            </w:pPr>
            <w:r w:rsidRPr="00167704">
              <w:rPr>
                <w:sz w:val="10"/>
                <w:szCs w:val="14"/>
              </w:rPr>
              <w:t>0</w:t>
            </w:r>
          </w:p>
        </w:tc>
        <w:tc>
          <w:tcPr>
            <w:tcW w:w="318" w:type="pct"/>
            <w:gridSpan w:val="4"/>
            <w:shd w:val="clear" w:color="auto" w:fill="auto"/>
            <w:vAlign w:val="center"/>
          </w:tcPr>
          <w:p w14:paraId="58A8DFF0" w14:textId="77777777" w:rsidR="0028435F" w:rsidRPr="00167704" w:rsidRDefault="0028435F" w:rsidP="0028435F">
            <w:pPr>
              <w:jc w:val="center"/>
              <w:rPr>
                <w:sz w:val="10"/>
                <w:szCs w:val="14"/>
              </w:rPr>
            </w:pPr>
            <w:r w:rsidRPr="00167704">
              <w:rPr>
                <w:sz w:val="10"/>
                <w:szCs w:val="14"/>
              </w:rPr>
              <w:t>0</w:t>
            </w:r>
          </w:p>
        </w:tc>
        <w:tc>
          <w:tcPr>
            <w:tcW w:w="416" w:type="pct"/>
            <w:gridSpan w:val="3"/>
            <w:shd w:val="clear" w:color="auto" w:fill="auto"/>
            <w:vAlign w:val="center"/>
          </w:tcPr>
          <w:p w14:paraId="61A3EACE" w14:textId="77777777" w:rsidR="0028435F" w:rsidRPr="00167704" w:rsidRDefault="0028435F" w:rsidP="0028435F">
            <w:pPr>
              <w:jc w:val="center"/>
              <w:rPr>
                <w:sz w:val="10"/>
                <w:szCs w:val="14"/>
              </w:rPr>
            </w:pPr>
            <w:r w:rsidRPr="00167704">
              <w:rPr>
                <w:sz w:val="10"/>
                <w:szCs w:val="14"/>
              </w:rPr>
              <w:t>0</w:t>
            </w:r>
          </w:p>
        </w:tc>
      </w:tr>
      <w:tr w:rsidR="00167704" w:rsidRPr="00167704" w14:paraId="328DB02B" w14:textId="77777777" w:rsidTr="00A210F5">
        <w:trPr>
          <w:trHeight w:val="20"/>
        </w:trPr>
        <w:tc>
          <w:tcPr>
            <w:tcW w:w="225" w:type="pct"/>
            <w:vMerge/>
            <w:shd w:val="clear" w:color="auto" w:fill="auto"/>
          </w:tcPr>
          <w:p w14:paraId="3AD5F022" w14:textId="77777777" w:rsidR="0028435F" w:rsidRPr="00167704" w:rsidRDefault="0028435F" w:rsidP="0028435F">
            <w:pPr>
              <w:jc w:val="center"/>
              <w:rPr>
                <w:sz w:val="10"/>
                <w:szCs w:val="14"/>
              </w:rPr>
            </w:pPr>
          </w:p>
        </w:tc>
        <w:tc>
          <w:tcPr>
            <w:tcW w:w="1028" w:type="pct"/>
            <w:vMerge/>
            <w:shd w:val="clear" w:color="auto" w:fill="auto"/>
          </w:tcPr>
          <w:p w14:paraId="3C6A1561" w14:textId="77777777" w:rsidR="0028435F" w:rsidRPr="00167704" w:rsidRDefault="0028435F" w:rsidP="0028435F">
            <w:pPr>
              <w:snapToGrid w:val="0"/>
              <w:rPr>
                <w:sz w:val="10"/>
                <w:szCs w:val="14"/>
              </w:rPr>
            </w:pPr>
          </w:p>
        </w:tc>
        <w:tc>
          <w:tcPr>
            <w:tcW w:w="674" w:type="pct"/>
            <w:vMerge/>
            <w:shd w:val="clear" w:color="auto" w:fill="auto"/>
          </w:tcPr>
          <w:p w14:paraId="4CC2F996" w14:textId="77777777" w:rsidR="0028435F" w:rsidRPr="00167704" w:rsidRDefault="0028435F" w:rsidP="0028435F">
            <w:pPr>
              <w:rPr>
                <w:sz w:val="10"/>
                <w:szCs w:val="14"/>
              </w:rPr>
            </w:pPr>
          </w:p>
        </w:tc>
        <w:tc>
          <w:tcPr>
            <w:tcW w:w="363" w:type="pct"/>
            <w:vMerge/>
            <w:shd w:val="clear" w:color="auto" w:fill="auto"/>
          </w:tcPr>
          <w:p w14:paraId="6EEDD70A" w14:textId="77777777" w:rsidR="0028435F" w:rsidRPr="00167704" w:rsidRDefault="0028435F" w:rsidP="0028435F">
            <w:pPr>
              <w:rPr>
                <w:sz w:val="10"/>
                <w:szCs w:val="14"/>
              </w:rPr>
            </w:pPr>
          </w:p>
        </w:tc>
        <w:tc>
          <w:tcPr>
            <w:tcW w:w="407" w:type="pct"/>
            <w:vMerge/>
            <w:shd w:val="clear" w:color="auto" w:fill="auto"/>
          </w:tcPr>
          <w:p w14:paraId="355F9BE3" w14:textId="77777777" w:rsidR="0028435F" w:rsidRPr="00167704" w:rsidRDefault="0028435F" w:rsidP="0028435F">
            <w:pPr>
              <w:jc w:val="center"/>
              <w:rPr>
                <w:sz w:val="10"/>
                <w:szCs w:val="14"/>
              </w:rPr>
            </w:pPr>
          </w:p>
        </w:tc>
        <w:tc>
          <w:tcPr>
            <w:tcW w:w="359" w:type="pct"/>
            <w:gridSpan w:val="3"/>
            <w:shd w:val="clear" w:color="auto" w:fill="auto"/>
          </w:tcPr>
          <w:p w14:paraId="2FEC13AE" w14:textId="77777777" w:rsidR="0028435F" w:rsidRPr="00167704" w:rsidRDefault="0028435F" w:rsidP="0028435F">
            <w:pPr>
              <w:rPr>
                <w:sz w:val="10"/>
                <w:szCs w:val="14"/>
              </w:rPr>
            </w:pPr>
            <w:r w:rsidRPr="00167704">
              <w:rPr>
                <w:sz w:val="10"/>
                <w:szCs w:val="14"/>
              </w:rPr>
              <w:t>бюджет</w:t>
            </w:r>
          </w:p>
          <w:p w14:paraId="0EBBC73E" w14:textId="77777777" w:rsidR="0028435F" w:rsidRPr="00167704" w:rsidRDefault="0028435F" w:rsidP="0028435F">
            <w:pPr>
              <w:rPr>
                <w:sz w:val="10"/>
                <w:szCs w:val="14"/>
              </w:rPr>
            </w:pPr>
            <w:r w:rsidRPr="00167704">
              <w:rPr>
                <w:sz w:val="10"/>
                <w:szCs w:val="14"/>
              </w:rPr>
              <w:t>муниципального</w:t>
            </w:r>
          </w:p>
          <w:p w14:paraId="54D73E82" w14:textId="77777777" w:rsidR="0028435F" w:rsidRPr="00167704" w:rsidRDefault="0028435F" w:rsidP="0028435F">
            <w:pPr>
              <w:rPr>
                <w:sz w:val="10"/>
                <w:szCs w:val="14"/>
              </w:rPr>
            </w:pPr>
            <w:r w:rsidRPr="00167704">
              <w:rPr>
                <w:sz w:val="10"/>
                <w:szCs w:val="14"/>
              </w:rPr>
              <w:t>округа</w:t>
            </w:r>
          </w:p>
        </w:tc>
        <w:tc>
          <w:tcPr>
            <w:tcW w:w="326" w:type="pct"/>
            <w:gridSpan w:val="4"/>
            <w:shd w:val="clear" w:color="auto" w:fill="auto"/>
            <w:vAlign w:val="center"/>
          </w:tcPr>
          <w:p w14:paraId="6085E8C7" w14:textId="77777777" w:rsidR="0028435F" w:rsidRPr="00167704" w:rsidRDefault="0028435F" w:rsidP="0028435F">
            <w:pPr>
              <w:snapToGrid w:val="0"/>
              <w:jc w:val="center"/>
              <w:rPr>
                <w:sz w:val="10"/>
                <w:szCs w:val="14"/>
              </w:rPr>
            </w:pPr>
            <w:r w:rsidRPr="00167704">
              <w:rPr>
                <w:sz w:val="10"/>
                <w:szCs w:val="14"/>
              </w:rPr>
              <w:t>0</w:t>
            </w:r>
          </w:p>
        </w:tc>
        <w:tc>
          <w:tcPr>
            <w:tcW w:w="277" w:type="pct"/>
            <w:gridSpan w:val="3"/>
            <w:shd w:val="clear" w:color="auto" w:fill="auto"/>
            <w:vAlign w:val="center"/>
          </w:tcPr>
          <w:p w14:paraId="0C3FF52F" w14:textId="77777777" w:rsidR="0028435F" w:rsidRPr="00167704" w:rsidRDefault="0028435F" w:rsidP="0028435F">
            <w:pPr>
              <w:jc w:val="center"/>
              <w:rPr>
                <w:sz w:val="10"/>
                <w:szCs w:val="14"/>
              </w:rPr>
            </w:pPr>
            <w:r w:rsidRPr="00167704">
              <w:rPr>
                <w:sz w:val="10"/>
                <w:szCs w:val="14"/>
              </w:rPr>
              <w:t>0</w:t>
            </w:r>
          </w:p>
        </w:tc>
        <w:tc>
          <w:tcPr>
            <w:tcW w:w="329" w:type="pct"/>
            <w:gridSpan w:val="3"/>
            <w:shd w:val="clear" w:color="auto" w:fill="auto"/>
            <w:vAlign w:val="center"/>
          </w:tcPr>
          <w:p w14:paraId="0CADCC37" w14:textId="77777777" w:rsidR="0028435F" w:rsidRPr="00167704" w:rsidRDefault="0028435F" w:rsidP="0028435F">
            <w:pPr>
              <w:jc w:val="center"/>
              <w:rPr>
                <w:sz w:val="10"/>
                <w:szCs w:val="14"/>
              </w:rPr>
            </w:pPr>
            <w:r w:rsidRPr="00167704">
              <w:rPr>
                <w:sz w:val="10"/>
                <w:szCs w:val="14"/>
              </w:rPr>
              <w:t>0</w:t>
            </w:r>
          </w:p>
        </w:tc>
        <w:tc>
          <w:tcPr>
            <w:tcW w:w="279" w:type="pct"/>
            <w:gridSpan w:val="4"/>
            <w:shd w:val="clear" w:color="auto" w:fill="auto"/>
            <w:vAlign w:val="center"/>
          </w:tcPr>
          <w:p w14:paraId="0280200B" w14:textId="77777777" w:rsidR="0028435F" w:rsidRPr="00167704" w:rsidRDefault="0028435F" w:rsidP="0028435F">
            <w:pPr>
              <w:jc w:val="center"/>
              <w:rPr>
                <w:sz w:val="10"/>
                <w:szCs w:val="14"/>
              </w:rPr>
            </w:pPr>
            <w:r w:rsidRPr="00167704">
              <w:rPr>
                <w:sz w:val="10"/>
                <w:szCs w:val="14"/>
              </w:rPr>
              <w:t>0</w:t>
            </w:r>
          </w:p>
        </w:tc>
        <w:tc>
          <w:tcPr>
            <w:tcW w:w="318" w:type="pct"/>
            <w:gridSpan w:val="4"/>
            <w:shd w:val="clear" w:color="auto" w:fill="auto"/>
            <w:vAlign w:val="center"/>
          </w:tcPr>
          <w:p w14:paraId="0859F31B" w14:textId="77777777" w:rsidR="0028435F" w:rsidRPr="00167704" w:rsidRDefault="0028435F" w:rsidP="0028435F">
            <w:pPr>
              <w:jc w:val="center"/>
              <w:rPr>
                <w:sz w:val="10"/>
                <w:szCs w:val="14"/>
              </w:rPr>
            </w:pPr>
            <w:r w:rsidRPr="00167704">
              <w:rPr>
                <w:sz w:val="10"/>
                <w:szCs w:val="14"/>
              </w:rPr>
              <w:t>0</w:t>
            </w:r>
          </w:p>
        </w:tc>
        <w:tc>
          <w:tcPr>
            <w:tcW w:w="416" w:type="pct"/>
            <w:gridSpan w:val="3"/>
            <w:shd w:val="clear" w:color="auto" w:fill="auto"/>
            <w:vAlign w:val="center"/>
          </w:tcPr>
          <w:p w14:paraId="7DD0139F" w14:textId="77777777" w:rsidR="0028435F" w:rsidRPr="00167704" w:rsidRDefault="0028435F" w:rsidP="0028435F">
            <w:pPr>
              <w:jc w:val="center"/>
              <w:rPr>
                <w:sz w:val="10"/>
                <w:szCs w:val="14"/>
              </w:rPr>
            </w:pPr>
            <w:r w:rsidRPr="00167704">
              <w:rPr>
                <w:sz w:val="10"/>
                <w:szCs w:val="14"/>
              </w:rPr>
              <w:t>0</w:t>
            </w:r>
          </w:p>
        </w:tc>
      </w:tr>
      <w:tr w:rsidR="00167704" w:rsidRPr="00167704" w14:paraId="427E4ACB" w14:textId="77777777" w:rsidTr="00A210F5">
        <w:trPr>
          <w:trHeight w:val="20"/>
        </w:trPr>
        <w:tc>
          <w:tcPr>
            <w:tcW w:w="225" w:type="pct"/>
            <w:vMerge w:val="restart"/>
            <w:shd w:val="clear" w:color="auto" w:fill="auto"/>
          </w:tcPr>
          <w:p w14:paraId="00AC1E18" w14:textId="77777777" w:rsidR="0028435F" w:rsidRPr="00167704" w:rsidRDefault="0028435F" w:rsidP="0028435F">
            <w:pPr>
              <w:jc w:val="center"/>
              <w:rPr>
                <w:sz w:val="10"/>
                <w:szCs w:val="14"/>
              </w:rPr>
            </w:pPr>
            <w:r w:rsidRPr="00167704">
              <w:rPr>
                <w:sz w:val="10"/>
                <w:szCs w:val="14"/>
              </w:rPr>
              <w:t>1.13</w:t>
            </w:r>
          </w:p>
          <w:p w14:paraId="660B223C" w14:textId="77777777" w:rsidR="0028435F" w:rsidRPr="00167704" w:rsidRDefault="0028435F" w:rsidP="0028435F">
            <w:pPr>
              <w:jc w:val="center"/>
              <w:rPr>
                <w:sz w:val="10"/>
                <w:szCs w:val="14"/>
              </w:rPr>
            </w:pPr>
          </w:p>
          <w:p w14:paraId="542D3562" w14:textId="77777777" w:rsidR="0028435F" w:rsidRPr="00167704" w:rsidRDefault="0028435F" w:rsidP="0028435F">
            <w:pPr>
              <w:jc w:val="center"/>
              <w:rPr>
                <w:sz w:val="10"/>
                <w:szCs w:val="14"/>
              </w:rPr>
            </w:pPr>
          </w:p>
          <w:p w14:paraId="6565D0E2" w14:textId="77777777" w:rsidR="0028435F" w:rsidRPr="00167704" w:rsidRDefault="0028435F" w:rsidP="0028435F">
            <w:pPr>
              <w:jc w:val="center"/>
              <w:rPr>
                <w:sz w:val="10"/>
                <w:szCs w:val="14"/>
              </w:rPr>
            </w:pPr>
          </w:p>
        </w:tc>
        <w:tc>
          <w:tcPr>
            <w:tcW w:w="1028" w:type="pct"/>
            <w:vMerge w:val="restart"/>
            <w:shd w:val="clear" w:color="auto" w:fill="auto"/>
          </w:tcPr>
          <w:p w14:paraId="0E0B579B" w14:textId="77777777" w:rsidR="0028435F" w:rsidRPr="00167704" w:rsidRDefault="0028435F" w:rsidP="0028435F">
            <w:pPr>
              <w:snapToGrid w:val="0"/>
              <w:rPr>
                <w:sz w:val="10"/>
                <w:szCs w:val="14"/>
              </w:rPr>
            </w:pPr>
            <w:r w:rsidRPr="00167704">
              <w:rPr>
                <w:sz w:val="10"/>
                <w:szCs w:val="14"/>
              </w:rPr>
              <w:t>Внедрение целевой модели цифровой образовательной среды «Цифровая образовательная среда»</w:t>
            </w:r>
          </w:p>
        </w:tc>
        <w:tc>
          <w:tcPr>
            <w:tcW w:w="674" w:type="pct"/>
            <w:vMerge w:val="restart"/>
            <w:shd w:val="clear" w:color="auto" w:fill="auto"/>
          </w:tcPr>
          <w:p w14:paraId="642C7F31" w14:textId="77777777" w:rsidR="0028435F" w:rsidRPr="00167704" w:rsidRDefault="0028435F" w:rsidP="0028435F">
            <w:pPr>
              <w:rPr>
                <w:sz w:val="10"/>
                <w:szCs w:val="14"/>
              </w:rPr>
            </w:pPr>
            <w:r w:rsidRPr="00167704">
              <w:rPr>
                <w:sz w:val="10"/>
                <w:szCs w:val="14"/>
              </w:rPr>
              <w:t>комитет</w:t>
            </w:r>
          </w:p>
        </w:tc>
        <w:tc>
          <w:tcPr>
            <w:tcW w:w="363" w:type="pct"/>
            <w:vMerge w:val="restart"/>
            <w:shd w:val="clear" w:color="auto" w:fill="auto"/>
          </w:tcPr>
          <w:p w14:paraId="1A18693F" w14:textId="77777777" w:rsidR="0028435F" w:rsidRPr="00167704" w:rsidRDefault="0028435F" w:rsidP="0028435F">
            <w:pPr>
              <w:widowControl w:val="0"/>
              <w:suppressAutoHyphens/>
              <w:autoSpaceDE w:val="0"/>
              <w:rPr>
                <w:sz w:val="10"/>
                <w:szCs w:val="14"/>
                <w:lang w:eastAsia="ar-SA"/>
              </w:rPr>
            </w:pPr>
            <w:r w:rsidRPr="00167704">
              <w:rPr>
                <w:sz w:val="10"/>
                <w:szCs w:val="14"/>
                <w:lang w:eastAsia="ar-SA"/>
              </w:rPr>
              <w:t>2021-2026 годы</w:t>
            </w:r>
          </w:p>
        </w:tc>
        <w:tc>
          <w:tcPr>
            <w:tcW w:w="407" w:type="pct"/>
            <w:vMerge w:val="restart"/>
            <w:shd w:val="clear" w:color="auto" w:fill="auto"/>
          </w:tcPr>
          <w:p w14:paraId="358A65B0" w14:textId="77777777" w:rsidR="0028435F" w:rsidRPr="00167704" w:rsidRDefault="0028435F" w:rsidP="0028435F">
            <w:pPr>
              <w:jc w:val="center"/>
              <w:rPr>
                <w:sz w:val="10"/>
                <w:szCs w:val="14"/>
              </w:rPr>
            </w:pPr>
            <w:r w:rsidRPr="00167704">
              <w:rPr>
                <w:sz w:val="10"/>
                <w:szCs w:val="14"/>
              </w:rPr>
              <w:t>1.2</w:t>
            </w:r>
          </w:p>
          <w:p w14:paraId="196BD593" w14:textId="77777777" w:rsidR="0028435F" w:rsidRPr="00167704" w:rsidRDefault="0028435F" w:rsidP="0028435F">
            <w:pPr>
              <w:jc w:val="center"/>
              <w:rPr>
                <w:sz w:val="10"/>
                <w:szCs w:val="14"/>
              </w:rPr>
            </w:pPr>
            <w:r w:rsidRPr="00167704">
              <w:rPr>
                <w:sz w:val="10"/>
                <w:szCs w:val="14"/>
              </w:rPr>
              <w:t>1.3</w:t>
            </w:r>
          </w:p>
        </w:tc>
        <w:tc>
          <w:tcPr>
            <w:tcW w:w="359" w:type="pct"/>
            <w:gridSpan w:val="3"/>
            <w:shd w:val="clear" w:color="auto" w:fill="auto"/>
          </w:tcPr>
          <w:p w14:paraId="58ED2A90" w14:textId="77777777" w:rsidR="0028435F" w:rsidRPr="00167704" w:rsidRDefault="0028435F" w:rsidP="0028435F">
            <w:pPr>
              <w:rPr>
                <w:sz w:val="10"/>
                <w:szCs w:val="14"/>
              </w:rPr>
            </w:pPr>
            <w:r w:rsidRPr="00167704">
              <w:rPr>
                <w:sz w:val="10"/>
                <w:szCs w:val="14"/>
              </w:rPr>
              <w:t>федеральный  бюджет</w:t>
            </w:r>
          </w:p>
        </w:tc>
        <w:tc>
          <w:tcPr>
            <w:tcW w:w="326" w:type="pct"/>
            <w:gridSpan w:val="4"/>
            <w:shd w:val="clear" w:color="auto" w:fill="auto"/>
            <w:vAlign w:val="center"/>
          </w:tcPr>
          <w:p w14:paraId="1D86BF11" w14:textId="77777777" w:rsidR="0028435F" w:rsidRPr="00167704" w:rsidRDefault="0028435F" w:rsidP="0028435F">
            <w:pPr>
              <w:snapToGrid w:val="0"/>
              <w:jc w:val="center"/>
              <w:rPr>
                <w:sz w:val="10"/>
                <w:szCs w:val="14"/>
              </w:rPr>
            </w:pPr>
            <w:r w:rsidRPr="00167704">
              <w:rPr>
                <w:sz w:val="10"/>
                <w:szCs w:val="14"/>
              </w:rPr>
              <w:t>0</w:t>
            </w:r>
          </w:p>
        </w:tc>
        <w:tc>
          <w:tcPr>
            <w:tcW w:w="277" w:type="pct"/>
            <w:gridSpan w:val="3"/>
            <w:shd w:val="clear" w:color="auto" w:fill="auto"/>
            <w:vAlign w:val="center"/>
          </w:tcPr>
          <w:p w14:paraId="555CA01A" w14:textId="77777777" w:rsidR="0028435F" w:rsidRPr="00167704" w:rsidRDefault="0028435F" w:rsidP="0028435F">
            <w:pPr>
              <w:jc w:val="center"/>
              <w:rPr>
                <w:sz w:val="10"/>
                <w:szCs w:val="14"/>
              </w:rPr>
            </w:pPr>
            <w:r w:rsidRPr="00167704">
              <w:rPr>
                <w:sz w:val="10"/>
                <w:szCs w:val="14"/>
              </w:rPr>
              <w:t>0</w:t>
            </w:r>
          </w:p>
        </w:tc>
        <w:tc>
          <w:tcPr>
            <w:tcW w:w="329" w:type="pct"/>
            <w:gridSpan w:val="3"/>
            <w:shd w:val="clear" w:color="auto" w:fill="auto"/>
            <w:vAlign w:val="center"/>
          </w:tcPr>
          <w:p w14:paraId="5D76F6BC" w14:textId="77777777" w:rsidR="0028435F" w:rsidRPr="00167704" w:rsidRDefault="0028435F" w:rsidP="0028435F">
            <w:pPr>
              <w:jc w:val="center"/>
              <w:rPr>
                <w:sz w:val="10"/>
                <w:szCs w:val="14"/>
              </w:rPr>
            </w:pPr>
            <w:r w:rsidRPr="00167704">
              <w:rPr>
                <w:sz w:val="10"/>
                <w:szCs w:val="14"/>
              </w:rPr>
              <w:t>0</w:t>
            </w:r>
          </w:p>
        </w:tc>
        <w:tc>
          <w:tcPr>
            <w:tcW w:w="279" w:type="pct"/>
            <w:gridSpan w:val="4"/>
            <w:shd w:val="clear" w:color="auto" w:fill="auto"/>
            <w:vAlign w:val="center"/>
          </w:tcPr>
          <w:p w14:paraId="37E47CB7" w14:textId="77777777" w:rsidR="0028435F" w:rsidRPr="00167704" w:rsidRDefault="0028435F" w:rsidP="0028435F">
            <w:pPr>
              <w:jc w:val="center"/>
              <w:rPr>
                <w:sz w:val="10"/>
                <w:szCs w:val="14"/>
              </w:rPr>
            </w:pPr>
            <w:r w:rsidRPr="00167704">
              <w:rPr>
                <w:sz w:val="10"/>
                <w:szCs w:val="14"/>
              </w:rPr>
              <w:t>0</w:t>
            </w:r>
          </w:p>
        </w:tc>
        <w:tc>
          <w:tcPr>
            <w:tcW w:w="318" w:type="pct"/>
            <w:gridSpan w:val="4"/>
            <w:shd w:val="clear" w:color="auto" w:fill="auto"/>
            <w:vAlign w:val="center"/>
          </w:tcPr>
          <w:p w14:paraId="539139F8" w14:textId="77777777" w:rsidR="0028435F" w:rsidRPr="00167704" w:rsidRDefault="0028435F" w:rsidP="0028435F">
            <w:pPr>
              <w:jc w:val="center"/>
              <w:rPr>
                <w:sz w:val="10"/>
                <w:szCs w:val="14"/>
              </w:rPr>
            </w:pPr>
            <w:r w:rsidRPr="00167704">
              <w:rPr>
                <w:sz w:val="10"/>
                <w:szCs w:val="14"/>
              </w:rPr>
              <w:t>0</w:t>
            </w:r>
          </w:p>
        </w:tc>
        <w:tc>
          <w:tcPr>
            <w:tcW w:w="416" w:type="pct"/>
            <w:gridSpan w:val="3"/>
            <w:shd w:val="clear" w:color="auto" w:fill="auto"/>
            <w:vAlign w:val="center"/>
          </w:tcPr>
          <w:p w14:paraId="0569AF7F" w14:textId="77777777" w:rsidR="0028435F" w:rsidRPr="00167704" w:rsidRDefault="0028435F" w:rsidP="0028435F">
            <w:pPr>
              <w:jc w:val="center"/>
              <w:rPr>
                <w:sz w:val="10"/>
                <w:szCs w:val="14"/>
              </w:rPr>
            </w:pPr>
            <w:r w:rsidRPr="00167704">
              <w:rPr>
                <w:sz w:val="10"/>
                <w:szCs w:val="14"/>
              </w:rPr>
              <w:t>0</w:t>
            </w:r>
          </w:p>
        </w:tc>
      </w:tr>
      <w:tr w:rsidR="00167704" w:rsidRPr="00167704" w14:paraId="2318E69B" w14:textId="77777777" w:rsidTr="00A210F5">
        <w:trPr>
          <w:trHeight w:val="20"/>
        </w:trPr>
        <w:tc>
          <w:tcPr>
            <w:tcW w:w="225" w:type="pct"/>
            <w:vMerge/>
            <w:shd w:val="clear" w:color="auto" w:fill="auto"/>
          </w:tcPr>
          <w:p w14:paraId="0208154F" w14:textId="77777777" w:rsidR="0028435F" w:rsidRPr="00167704" w:rsidRDefault="0028435F" w:rsidP="0028435F">
            <w:pPr>
              <w:jc w:val="center"/>
              <w:rPr>
                <w:sz w:val="10"/>
                <w:szCs w:val="14"/>
              </w:rPr>
            </w:pPr>
          </w:p>
        </w:tc>
        <w:tc>
          <w:tcPr>
            <w:tcW w:w="1028" w:type="pct"/>
            <w:vMerge/>
            <w:shd w:val="clear" w:color="auto" w:fill="auto"/>
          </w:tcPr>
          <w:p w14:paraId="0B2616B9" w14:textId="77777777" w:rsidR="0028435F" w:rsidRPr="00167704" w:rsidRDefault="0028435F" w:rsidP="0028435F">
            <w:pPr>
              <w:snapToGrid w:val="0"/>
              <w:rPr>
                <w:sz w:val="10"/>
                <w:szCs w:val="14"/>
              </w:rPr>
            </w:pPr>
          </w:p>
        </w:tc>
        <w:tc>
          <w:tcPr>
            <w:tcW w:w="674" w:type="pct"/>
            <w:vMerge/>
            <w:shd w:val="clear" w:color="auto" w:fill="auto"/>
          </w:tcPr>
          <w:p w14:paraId="4F427254" w14:textId="77777777" w:rsidR="0028435F" w:rsidRPr="00167704" w:rsidRDefault="0028435F" w:rsidP="0028435F">
            <w:pPr>
              <w:rPr>
                <w:sz w:val="10"/>
                <w:szCs w:val="14"/>
              </w:rPr>
            </w:pPr>
          </w:p>
        </w:tc>
        <w:tc>
          <w:tcPr>
            <w:tcW w:w="363" w:type="pct"/>
            <w:vMerge/>
            <w:shd w:val="clear" w:color="auto" w:fill="auto"/>
          </w:tcPr>
          <w:p w14:paraId="4328D70C" w14:textId="77777777" w:rsidR="0028435F" w:rsidRPr="00167704" w:rsidRDefault="0028435F" w:rsidP="0028435F">
            <w:pPr>
              <w:rPr>
                <w:sz w:val="10"/>
                <w:szCs w:val="14"/>
              </w:rPr>
            </w:pPr>
          </w:p>
        </w:tc>
        <w:tc>
          <w:tcPr>
            <w:tcW w:w="407" w:type="pct"/>
            <w:vMerge/>
            <w:shd w:val="clear" w:color="auto" w:fill="auto"/>
          </w:tcPr>
          <w:p w14:paraId="10CED069" w14:textId="77777777" w:rsidR="0028435F" w:rsidRPr="00167704" w:rsidRDefault="0028435F" w:rsidP="0028435F">
            <w:pPr>
              <w:jc w:val="center"/>
              <w:rPr>
                <w:sz w:val="10"/>
                <w:szCs w:val="14"/>
              </w:rPr>
            </w:pPr>
          </w:p>
        </w:tc>
        <w:tc>
          <w:tcPr>
            <w:tcW w:w="359" w:type="pct"/>
            <w:gridSpan w:val="3"/>
            <w:shd w:val="clear" w:color="auto" w:fill="auto"/>
          </w:tcPr>
          <w:p w14:paraId="691E18F2" w14:textId="77777777" w:rsidR="0028435F" w:rsidRPr="00167704" w:rsidRDefault="0028435F" w:rsidP="0028435F">
            <w:pPr>
              <w:rPr>
                <w:sz w:val="10"/>
                <w:szCs w:val="14"/>
              </w:rPr>
            </w:pPr>
            <w:r w:rsidRPr="00167704">
              <w:rPr>
                <w:sz w:val="10"/>
                <w:szCs w:val="14"/>
              </w:rPr>
              <w:t>областной бюджет</w:t>
            </w:r>
          </w:p>
        </w:tc>
        <w:tc>
          <w:tcPr>
            <w:tcW w:w="326" w:type="pct"/>
            <w:gridSpan w:val="4"/>
            <w:shd w:val="clear" w:color="auto" w:fill="auto"/>
            <w:vAlign w:val="center"/>
          </w:tcPr>
          <w:p w14:paraId="42AFDCB9" w14:textId="77777777" w:rsidR="0028435F" w:rsidRPr="00167704" w:rsidRDefault="0028435F" w:rsidP="0028435F">
            <w:pPr>
              <w:snapToGrid w:val="0"/>
              <w:jc w:val="center"/>
              <w:rPr>
                <w:sz w:val="10"/>
                <w:szCs w:val="14"/>
              </w:rPr>
            </w:pPr>
            <w:r w:rsidRPr="00167704">
              <w:rPr>
                <w:sz w:val="10"/>
                <w:szCs w:val="14"/>
              </w:rPr>
              <w:t>30,00000</w:t>
            </w:r>
          </w:p>
        </w:tc>
        <w:tc>
          <w:tcPr>
            <w:tcW w:w="277" w:type="pct"/>
            <w:gridSpan w:val="3"/>
            <w:shd w:val="clear" w:color="auto" w:fill="auto"/>
            <w:vAlign w:val="center"/>
          </w:tcPr>
          <w:p w14:paraId="6FB372C1" w14:textId="77777777" w:rsidR="0028435F" w:rsidRPr="00167704" w:rsidRDefault="0028435F" w:rsidP="0028435F">
            <w:pPr>
              <w:jc w:val="center"/>
              <w:rPr>
                <w:sz w:val="10"/>
                <w:szCs w:val="14"/>
              </w:rPr>
            </w:pPr>
            <w:r w:rsidRPr="00167704">
              <w:rPr>
                <w:sz w:val="10"/>
                <w:szCs w:val="14"/>
              </w:rPr>
              <w:t>0</w:t>
            </w:r>
          </w:p>
        </w:tc>
        <w:tc>
          <w:tcPr>
            <w:tcW w:w="329" w:type="pct"/>
            <w:gridSpan w:val="3"/>
            <w:shd w:val="clear" w:color="auto" w:fill="auto"/>
            <w:vAlign w:val="center"/>
          </w:tcPr>
          <w:p w14:paraId="5246563D" w14:textId="77777777" w:rsidR="0028435F" w:rsidRPr="00167704" w:rsidRDefault="0028435F" w:rsidP="0028435F">
            <w:pPr>
              <w:jc w:val="center"/>
              <w:rPr>
                <w:sz w:val="10"/>
                <w:szCs w:val="14"/>
              </w:rPr>
            </w:pPr>
            <w:r w:rsidRPr="00167704">
              <w:rPr>
                <w:sz w:val="10"/>
                <w:szCs w:val="14"/>
              </w:rPr>
              <w:t>0</w:t>
            </w:r>
          </w:p>
        </w:tc>
        <w:tc>
          <w:tcPr>
            <w:tcW w:w="279" w:type="pct"/>
            <w:gridSpan w:val="4"/>
            <w:shd w:val="clear" w:color="auto" w:fill="auto"/>
            <w:vAlign w:val="center"/>
          </w:tcPr>
          <w:p w14:paraId="6F675360" w14:textId="77777777" w:rsidR="0028435F" w:rsidRPr="00167704" w:rsidRDefault="0028435F" w:rsidP="0028435F">
            <w:pPr>
              <w:jc w:val="center"/>
              <w:rPr>
                <w:sz w:val="10"/>
                <w:szCs w:val="14"/>
              </w:rPr>
            </w:pPr>
            <w:r w:rsidRPr="00167704">
              <w:rPr>
                <w:sz w:val="10"/>
                <w:szCs w:val="14"/>
              </w:rPr>
              <w:t>0</w:t>
            </w:r>
          </w:p>
        </w:tc>
        <w:tc>
          <w:tcPr>
            <w:tcW w:w="318" w:type="pct"/>
            <w:gridSpan w:val="4"/>
            <w:shd w:val="clear" w:color="auto" w:fill="auto"/>
            <w:vAlign w:val="center"/>
          </w:tcPr>
          <w:p w14:paraId="69F67552" w14:textId="77777777" w:rsidR="0028435F" w:rsidRPr="00167704" w:rsidRDefault="0028435F" w:rsidP="0028435F">
            <w:pPr>
              <w:jc w:val="center"/>
              <w:rPr>
                <w:sz w:val="10"/>
                <w:szCs w:val="14"/>
              </w:rPr>
            </w:pPr>
            <w:r w:rsidRPr="00167704">
              <w:rPr>
                <w:sz w:val="10"/>
                <w:szCs w:val="14"/>
              </w:rPr>
              <w:t>0</w:t>
            </w:r>
          </w:p>
        </w:tc>
        <w:tc>
          <w:tcPr>
            <w:tcW w:w="416" w:type="pct"/>
            <w:gridSpan w:val="3"/>
            <w:shd w:val="clear" w:color="auto" w:fill="auto"/>
            <w:vAlign w:val="center"/>
          </w:tcPr>
          <w:p w14:paraId="2EFFB6E9" w14:textId="77777777" w:rsidR="0028435F" w:rsidRPr="00167704" w:rsidRDefault="0028435F" w:rsidP="0028435F">
            <w:pPr>
              <w:jc w:val="center"/>
              <w:rPr>
                <w:sz w:val="10"/>
                <w:szCs w:val="14"/>
              </w:rPr>
            </w:pPr>
            <w:r w:rsidRPr="00167704">
              <w:rPr>
                <w:sz w:val="10"/>
                <w:szCs w:val="14"/>
              </w:rPr>
              <w:t>0</w:t>
            </w:r>
          </w:p>
        </w:tc>
      </w:tr>
      <w:tr w:rsidR="00167704" w:rsidRPr="00167704" w14:paraId="78FFF69F" w14:textId="77777777" w:rsidTr="00A210F5">
        <w:trPr>
          <w:trHeight w:val="20"/>
        </w:trPr>
        <w:tc>
          <w:tcPr>
            <w:tcW w:w="225" w:type="pct"/>
            <w:vMerge/>
            <w:shd w:val="clear" w:color="auto" w:fill="auto"/>
          </w:tcPr>
          <w:p w14:paraId="0D53999C" w14:textId="77777777" w:rsidR="0028435F" w:rsidRPr="00167704" w:rsidRDefault="0028435F" w:rsidP="0028435F">
            <w:pPr>
              <w:jc w:val="center"/>
              <w:rPr>
                <w:sz w:val="10"/>
                <w:szCs w:val="14"/>
              </w:rPr>
            </w:pPr>
          </w:p>
        </w:tc>
        <w:tc>
          <w:tcPr>
            <w:tcW w:w="1028" w:type="pct"/>
            <w:vMerge/>
            <w:shd w:val="clear" w:color="auto" w:fill="auto"/>
          </w:tcPr>
          <w:p w14:paraId="5B38AC38" w14:textId="77777777" w:rsidR="0028435F" w:rsidRPr="00167704" w:rsidRDefault="0028435F" w:rsidP="0028435F">
            <w:pPr>
              <w:snapToGrid w:val="0"/>
              <w:rPr>
                <w:sz w:val="10"/>
                <w:szCs w:val="14"/>
              </w:rPr>
            </w:pPr>
          </w:p>
        </w:tc>
        <w:tc>
          <w:tcPr>
            <w:tcW w:w="674" w:type="pct"/>
            <w:vMerge/>
            <w:shd w:val="clear" w:color="auto" w:fill="auto"/>
          </w:tcPr>
          <w:p w14:paraId="2833C32D" w14:textId="77777777" w:rsidR="0028435F" w:rsidRPr="00167704" w:rsidRDefault="0028435F" w:rsidP="0028435F">
            <w:pPr>
              <w:rPr>
                <w:sz w:val="10"/>
                <w:szCs w:val="14"/>
              </w:rPr>
            </w:pPr>
          </w:p>
        </w:tc>
        <w:tc>
          <w:tcPr>
            <w:tcW w:w="363" w:type="pct"/>
            <w:vMerge/>
            <w:shd w:val="clear" w:color="auto" w:fill="auto"/>
          </w:tcPr>
          <w:p w14:paraId="64D35F3A" w14:textId="77777777" w:rsidR="0028435F" w:rsidRPr="00167704" w:rsidRDefault="0028435F" w:rsidP="0028435F">
            <w:pPr>
              <w:rPr>
                <w:sz w:val="10"/>
                <w:szCs w:val="14"/>
              </w:rPr>
            </w:pPr>
          </w:p>
        </w:tc>
        <w:tc>
          <w:tcPr>
            <w:tcW w:w="407" w:type="pct"/>
            <w:vMerge/>
            <w:shd w:val="clear" w:color="auto" w:fill="auto"/>
          </w:tcPr>
          <w:p w14:paraId="1BF911A9" w14:textId="77777777" w:rsidR="0028435F" w:rsidRPr="00167704" w:rsidRDefault="0028435F" w:rsidP="0028435F">
            <w:pPr>
              <w:jc w:val="center"/>
              <w:rPr>
                <w:sz w:val="10"/>
                <w:szCs w:val="14"/>
              </w:rPr>
            </w:pPr>
          </w:p>
        </w:tc>
        <w:tc>
          <w:tcPr>
            <w:tcW w:w="359" w:type="pct"/>
            <w:gridSpan w:val="3"/>
            <w:shd w:val="clear" w:color="auto" w:fill="auto"/>
          </w:tcPr>
          <w:p w14:paraId="3D272EDA" w14:textId="77777777" w:rsidR="0028435F" w:rsidRPr="00167704" w:rsidRDefault="0028435F" w:rsidP="0028435F">
            <w:pPr>
              <w:rPr>
                <w:sz w:val="10"/>
                <w:szCs w:val="14"/>
              </w:rPr>
            </w:pPr>
            <w:r w:rsidRPr="00167704">
              <w:rPr>
                <w:sz w:val="10"/>
                <w:szCs w:val="14"/>
              </w:rPr>
              <w:t>бюджет</w:t>
            </w:r>
          </w:p>
          <w:p w14:paraId="233D2C5A" w14:textId="77777777" w:rsidR="0028435F" w:rsidRPr="00167704" w:rsidRDefault="0028435F" w:rsidP="0028435F">
            <w:pPr>
              <w:rPr>
                <w:sz w:val="10"/>
                <w:szCs w:val="14"/>
              </w:rPr>
            </w:pPr>
            <w:r w:rsidRPr="00167704">
              <w:rPr>
                <w:sz w:val="10"/>
                <w:szCs w:val="14"/>
              </w:rPr>
              <w:t>муниципального</w:t>
            </w:r>
          </w:p>
          <w:p w14:paraId="7CDB3349" w14:textId="77777777" w:rsidR="0028435F" w:rsidRPr="00167704" w:rsidRDefault="0028435F" w:rsidP="0028435F">
            <w:pPr>
              <w:rPr>
                <w:sz w:val="10"/>
                <w:szCs w:val="14"/>
              </w:rPr>
            </w:pPr>
            <w:r w:rsidRPr="00167704">
              <w:rPr>
                <w:sz w:val="10"/>
                <w:szCs w:val="14"/>
              </w:rPr>
              <w:t>округа</w:t>
            </w:r>
          </w:p>
        </w:tc>
        <w:tc>
          <w:tcPr>
            <w:tcW w:w="326" w:type="pct"/>
            <w:gridSpan w:val="4"/>
            <w:shd w:val="clear" w:color="auto" w:fill="auto"/>
            <w:vAlign w:val="center"/>
          </w:tcPr>
          <w:p w14:paraId="004B7960" w14:textId="77777777" w:rsidR="0028435F" w:rsidRPr="00167704" w:rsidRDefault="0028435F" w:rsidP="0028435F">
            <w:pPr>
              <w:snapToGrid w:val="0"/>
              <w:jc w:val="center"/>
              <w:rPr>
                <w:sz w:val="10"/>
                <w:szCs w:val="14"/>
              </w:rPr>
            </w:pPr>
            <w:r w:rsidRPr="00167704">
              <w:rPr>
                <w:sz w:val="10"/>
                <w:szCs w:val="14"/>
              </w:rPr>
              <w:t>0</w:t>
            </w:r>
          </w:p>
        </w:tc>
        <w:tc>
          <w:tcPr>
            <w:tcW w:w="277" w:type="pct"/>
            <w:gridSpan w:val="3"/>
            <w:shd w:val="clear" w:color="auto" w:fill="auto"/>
            <w:vAlign w:val="center"/>
          </w:tcPr>
          <w:p w14:paraId="6A7C031B" w14:textId="77777777" w:rsidR="0028435F" w:rsidRPr="00167704" w:rsidRDefault="0028435F" w:rsidP="0028435F">
            <w:pPr>
              <w:jc w:val="center"/>
              <w:rPr>
                <w:sz w:val="10"/>
                <w:szCs w:val="14"/>
              </w:rPr>
            </w:pPr>
            <w:r w:rsidRPr="00167704">
              <w:rPr>
                <w:sz w:val="10"/>
                <w:szCs w:val="14"/>
              </w:rPr>
              <w:t>0</w:t>
            </w:r>
          </w:p>
        </w:tc>
        <w:tc>
          <w:tcPr>
            <w:tcW w:w="329" w:type="pct"/>
            <w:gridSpan w:val="3"/>
            <w:shd w:val="clear" w:color="auto" w:fill="auto"/>
            <w:vAlign w:val="center"/>
          </w:tcPr>
          <w:p w14:paraId="32901B98" w14:textId="77777777" w:rsidR="0028435F" w:rsidRPr="00167704" w:rsidRDefault="0028435F" w:rsidP="0028435F">
            <w:pPr>
              <w:jc w:val="center"/>
              <w:rPr>
                <w:sz w:val="10"/>
                <w:szCs w:val="14"/>
              </w:rPr>
            </w:pPr>
            <w:r w:rsidRPr="00167704">
              <w:rPr>
                <w:sz w:val="10"/>
                <w:szCs w:val="14"/>
              </w:rPr>
              <w:t>0</w:t>
            </w:r>
          </w:p>
        </w:tc>
        <w:tc>
          <w:tcPr>
            <w:tcW w:w="279" w:type="pct"/>
            <w:gridSpan w:val="4"/>
            <w:shd w:val="clear" w:color="auto" w:fill="auto"/>
            <w:vAlign w:val="center"/>
          </w:tcPr>
          <w:p w14:paraId="5D7F76F3" w14:textId="77777777" w:rsidR="0028435F" w:rsidRPr="00167704" w:rsidRDefault="0028435F" w:rsidP="0028435F">
            <w:pPr>
              <w:jc w:val="center"/>
              <w:rPr>
                <w:sz w:val="10"/>
                <w:szCs w:val="14"/>
              </w:rPr>
            </w:pPr>
            <w:r w:rsidRPr="00167704">
              <w:rPr>
                <w:sz w:val="10"/>
                <w:szCs w:val="14"/>
              </w:rPr>
              <w:t>0</w:t>
            </w:r>
          </w:p>
        </w:tc>
        <w:tc>
          <w:tcPr>
            <w:tcW w:w="318" w:type="pct"/>
            <w:gridSpan w:val="4"/>
            <w:shd w:val="clear" w:color="auto" w:fill="auto"/>
            <w:vAlign w:val="center"/>
          </w:tcPr>
          <w:p w14:paraId="7E033538" w14:textId="77777777" w:rsidR="0028435F" w:rsidRPr="00167704" w:rsidRDefault="0028435F" w:rsidP="0028435F">
            <w:pPr>
              <w:jc w:val="center"/>
              <w:rPr>
                <w:sz w:val="10"/>
                <w:szCs w:val="14"/>
              </w:rPr>
            </w:pPr>
            <w:r w:rsidRPr="00167704">
              <w:rPr>
                <w:sz w:val="10"/>
                <w:szCs w:val="14"/>
              </w:rPr>
              <w:t>0</w:t>
            </w:r>
          </w:p>
        </w:tc>
        <w:tc>
          <w:tcPr>
            <w:tcW w:w="416" w:type="pct"/>
            <w:gridSpan w:val="3"/>
            <w:shd w:val="clear" w:color="auto" w:fill="auto"/>
            <w:vAlign w:val="center"/>
          </w:tcPr>
          <w:p w14:paraId="5C1DA997" w14:textId="77777777" w:rsidR="0028435F" w:rsidRPr="00167704" w:rsidRDefault="0028435F" w:rsidP="0028435F">
            <w:pPr>
              <w:jc w:val="center"/>
              <w:rPr>
                <w:sz w:val="10"/>
                <w:szCs w:val="14"/>
              </w:rPr>
            </w:pPr>
            <w:r w:rsidRPr="00167704">
              <w:rPr>
                <w:sz w:val="10"/>
                <w:szCs w:val="14"/>
              </w:rPr>
              <w:t>0</w:t>
            </w:r>
          </w:p>
        </w:tc>
      </w:tr>
      <w:tr w:rsidR="00167704" w:rsidRPr="00167704" w14:paraId="6F2D2593" w14:textId="77777777" w:rsidTr="00A210F5">
        <w:trPr>
          <w:trHeight w:val="20"/>
        </w:trPr>
        <w:tc>
          <w:tcPr>
            <w:tcW w:w="225" w:type="pct"/>
            <w:shd w:val="clear" w:color="auto" w:fill="auto"/>
          </w:tcPr>
          <w:p w14:paraId="0EA519C4" w14:textId="77777777" w:rsidR="0028435F" w:rsidRPr="00167704" w:rsidRDefault="0028435F" w:rsidP="0028435F">
            <w:pPr>
              <w:jc w:val="center"/>
              <w:rPr>
                <w:bCs/>
                <w:sz w:val="10"/>
                <w:szCs w:val="14"/>
              </w:rPr>
            </w:pPr>
            <w:r w:rsidRPr="00167704">
              <w:rPr>
                <w:bCs/>
                <w:sz w:val="10"/>
                <w:szCs w:val="14"/>
              </w:rPr>
              <w:t>1.14</w:t>
            </w:r>
          </w:p>
        </w:tc>
        <w:tc>
          <w:tcPr>
            <w:tcW w:w="1028" w:type="pct"/>
            <w:shd w:val="clear" w:color="auto" w:fill="auto"/>
          </w:tcPr>
          <w:p w14:paraId="6EDA2C2C" w14:textId="77777777" w:rsidR="0028435F" w:rsidRPr="00167704" w:rsidRDefault="0028435F" w:rsidP="0028435F">
            <w:pPr>
              <w:widowControl w:val="0"/>
              <w:suppressAutoHyphens/>
              <w:autoSpaceDE w:val="0"/>
              <w:rPr>
                <w:sz w:val="10"/>
                <w:szCs w:val="14"/>
                <w:lang w:eastAsia="ar-SA"/>
              </w:rPr>
            </w:pPr>
            <w:r w:rsidRPr="00167704">
              <w:rPr>
                <w:sz w:val="10"/>
                <w:szCs w:val="14"/>
                <w:lang w:eastAsia="ar-SA"/>
              </w:rPr>
              <w:t>Благоустройство игровых площадок образовательных организаций, реализующих программы дошкольного образования</w:t>
            </w:r>
          </w:p>
        </w:tc>
        <w:tc>
          <w:tcPr>
            <w:tcW w:w="674" w:type="pct"/>
            <w:shd w:val="clear" w:color="auto" w:fill="auto"/>
          </w:tcPr>
          <w:p w14:paraId="42DD8820" w14:textId="77777777" w:rsidR="0028435F" w:rsidRPr="00167704" w:rsidRDefault="0028435F" w:rsidP="0028435F">
            <w:pPr>
              <w:suppressAutoHyphens/>
              <w:autoSpaceDE w:val="0"/>
              <w:rPr>
                <w:sz w:val="10"/>
                <w:szCs w:val="14"/>
                <w:lang w:eastAsia="ar-SA"/>
              </w:rPr>
            </w:pPr>
            <w:r w:rsidRPr="00167704">
              <w:rPr>
                <w:sz w:val="10"/>
                <w:szCs w:val="14"/>
              </w:rPr>
              <w:t>муниципальные образовательные учреждения</w:t>
            </w:r>
          </w:p>
        </w:tc>
        <w:tc>
          <w:tcPr>
            <w:tcW w:w="363" w:type="pct"/>
            <w:shd w:val="clear" w:color="auto" w:fill="auto"/>
          </w:tcPr>
          <w:p w14:paraId="47BBFC15" w14:textId="77777777" w:rsidR="0028435F" w:rsidRPr="00167704" w:rsidRDefault="0028435F" w:rsidP="0028435F">
            <w:pPr>
              <w:widowControl w:val="0"/>
              <w:suppressAutoHyphens/>
              <w:autoSpaceDE w:val="0"/>
              <w:rPr>
                <w:sz w:val="10"/>
                <w:szCs w:val="14"/>
                <w:lang w:eastAsia="ar-SA"/>
              </w:rPr>
            </w:pPr>
            <w:r w:rsidRPr="00167704">
              <w:rPr>
                <w:sz w:val="10"/>
                <w:szCs w:val="14"/>
                <w:lang w:eastAsia="ar-SA"/>
              </w:rPr>
              <w:t>2021-2026 годы</w:t>
            </w:r>
          </w:p>
        </w:tc>
        <w:tc>
          <w:tcPr>
            <w:tcW w:w="407" w:type="pct"/>
            <w:shd w:val="clear" w:color="auto" w:fill="auto"/>
          </w:tcPr>
          <w:p w14:paraId="11C27DE9" w14:textId="77777777" w:rsidR="0028435F" w:rsidRPr="00167704" w:rsidRDefault="0028435F" w:rsidP="0028435F">
            <w:pPr>
              <w:suppressAutoHyphens/>
              <w:autoSpaceDE w:val="0"/>
              <w:jc w:val="center"/>
              <w:rPr>
                <w:sz w:val="10"/>
                <w:szCs w:val="14"/>
                <w:lang w:eastAsia="ar-SA"/>
              </w:rPr>
            </w:pPr>
            <w:r w:rsidRPr="00167704">
              <w:rPr>
                <w:sz w:val="10"/>
                <w:szCs w:val="14"/>
                <w:lang w:eastAsia="ar-SA"/>
              </w:rPr>
              <w:t>1.1</w:t>
            </w:r>
          </w:p>
        </w:tc>
        <w:tc>
          <w:tcPr>
            <w:tcW w:w="359" w:type="pct"/>
            <w:gridSpan w:val="3"/>
            <w:shd w:val="clear" w:color="auto" w:fill="auto"/>
          </w:tcPr>
          <w:p w14:paraId="6D6503AC" w14:textId="77777777" w:rsidR="0028435F" w:rsidRPr="00167704" w:rsidRDefault="0028435F" w:rsidP="0028435F">
            <w:pPr>
              <w:suppressAutoHyphens/>
              <w:autoSpaceDE w:val="0"/>
              <w:jc w:val="center"/>
              <w:rPr>
                <w:sz w:val="10"/>
                <w:szCs w:val="14"/>
                <w:lang w:eastAsia="ar-SA"/>
              </w:rPr>
            </w:pPr>
          </w:p>
          <w:p w14:paraId="574AC7E2" w14:textId="77777777" w:rsidR="0028435F" w:rsidRPr="00167704" w:rsidRDefault="0028435F" w:rsidP="0028435F">
            <w:pPr>
              <w:suppressAutoHyphens/>
              <w:autoSpaceDE w:val="0"/>
              <w:jc w:val="center"/>
              <w:rPr>
                <w:sz w:val="10"/>
                <w:szCs w:val="14"/>
                <w:lang w:eastAsia="ar-SA"/>
              </w:rPr>
            </w:pPr>
            <w:r w:rsidRPr="00167704">
              <w:rPr>
                <w:sz w:val="10"/>
                <w:szCs w:val="14"/>
                <w:lang w:eastAsia="ar-SA"/>
              </w:rPr>
              <w:t>областной бюджет</w:t>
            </w:r>
          </w:p>
          <w:p w14:paraId="6AE3003E" w14:textId="77777777" w:rsidR="0028435F" w:rsidRPr="00167704" w:rsidRDefault="0028435F" w:rsidP="0028435F">
            <w:pPr>
              <w:suppressAutoHyphens/>
              <w:autoSpaceDE w:val="0"/>
              <w:jc w:val="center"/>
              <w:rPr>
                <w:sz w:val="10"/>
                <w:szCs w:val="14"/>
                <w:lang w:eastAsia="ar-SA"/>
              </w:rPr>
            </w:pPr>
          </w:p>
          <w:p w14:paraId="218D2DE1" w14:textId="77777777" w:rsidR="0028435F" w:rsidRPr="00167704" w:rsidRDefault="0028435F" w:rsidP="0028435F">
            <w:pPr>
              <w:suppressAutoHyphens/>
              <w:autoSpaceDE w:val="0"/>
              <w:jc w:val="center"/>
              <w:rPr>
                <w:sz w:val="10"/>
                <w:szCs w:val="14"/>
                <w:lang w:eastAsia="ar-SA"/>
              </w:rPr>
            </w:pPr>
          </w:p>
        </w:tc>
        <w:tc>
          <w:tcPr>
            <w:tcW w:w="326" w:type="pct"/>
            <w:gridSpan w:val="4"/>
            <w:shd w:val="clear" w:color="auto" w:fill="auto"/>
            <w:vAlign w:val="center"/>
          </w:tcPr>
          <w:p w14:paraId="4025E52F" w14:textId="77777777" w:rsidR="0028435F" w:rsidRPr="00167704" w:rsidRDefault="0028435F" w:rsidP="0028435F">
            <w:pPr>
              <w:suppressAutoHyphens/>
              <w:autoSpaceDE w:val="0"/>
              <w:jc w:val="center"/>
              <w:rPr>
                <w:sz w:val="10"/>
                <w:szCs w:val="14"/>
                <w:lang w:eastAsia="ar-SA"/>
              </w:rPr>
            </w:pPr>
            <w:r w:rsidRPr="00167704">
              <w:rPr>
                <w:sz w:val="10"/>
                <w:szCs w:val="14"/>
                <w:lang w:eastAsia="ar-SA"/>
              </w:rPr>
              <w:t>0</w:t>
            </w:r>
          </w:p>
        </w:tc>
        <w:tc>
          <w:tcPr>
            <w:tcW w:w="277" w:type="pct"/>
            <w:gridSpan w:val="3"/>
            <w:shd w:val="clear" w:color="auto" w:fill="auto"/>
            <w:vAlign w:val="center"/>
          </w:tcPr>
          <w:p w14:paraId="08D60AC1" w14:textId="77777777" w:rsidR="0028435F" w:rsidRPr="00167704" w:rsidRDefault="0028435F" w:rsidP="0028435F">
            <w:pPr>
              <w:suppressAutoHyphens/>
              <w:autoSpaceDE w:val="0"/>
              <w:jc w:val="center"/>
              <w:rPr>
                <w:sz w:val="10"/>
                <w:szCs w:val="14"/>
                <w:lang w:eastAsia="ar-SA"/>
              </w:rPr>
            </w:pPr>
            <w:r w:rsidRPr="00167704">
              <w:rPr>
                <w:sz w:val="10"/>
                <w:szCs w:val="14"/>
                <w:lang w:eastAsia="ar-SA"/>
              </w:rPr>
              <w:t>0</w:t>
            </w:r>
          </w:p>
        </w:tc>
        <w:tc>
          <w:tcPr>
            <w:tcW w:w="329" w:type="pct"/>
            <w:gridSpan w:val="3"/>
            <w:shd w:val="clear" w:color="auto" w:fill="auto"/>
            <w:vAlign w:val="center"/>
          </w:tcPr>
          <w:p w14:paraId="166736F4" w14:textId="77777777" w:rsidR="0028435F" w:rsidRPr="00167704" w:rsidRDefault="0028435F" w:rsidP="0028435F">
            <w:pPr>
              <w:suppressAutoHyphens/>
              <w:autoSpaceDE w:val="0"/>
              <w:jc w:val="center"/>
              <w:rPr>
                <w:sz w:val="10"/>
                <w:szCs w:val="14"/>
                <w:lang w:eastAsia="ar-SA"/>
              </w:rPr>
            </w:pPr>
            <w:r w:rsidRPr="00167704">
              <w:rPr>
                <w:sz w:val="10"/>
                <w:szCs w:val="14"/>
                <w:lang w:eastAsia="ar-SA"/>
              </w:rPr>
              <w:t>0</w:t>
            </w:r>
          </w:p>
        </w:tc>
        <w:tc>
          <w:tcPr>
            <w:tcW w:w="279" w:type="pct"/>
            <w:gridSpan w:val="4"/>
            <w:shd w:val="clear" w:color="auto" w:fill="auto"/>
            <w:vAlign w:val="center"/>
          </w:tcPr>
          <w:p w14:paraId="10B3E1E5" w14:textId="77777777" w:rsidR="0028435F" w:rsidRPr="00167704" w:rsidRDefault="0028435F" w:rsidP="0028435F">
            <w:pPr>
              <w:suppressAutoHyphens/>
              <w:autoSpaceDE w:val="0"/>
              <w:jc w:val="center"/>
              <w:rPr>
                <w:sz w:val="10"/>
                <w:szCs w:val="14"/>
                <w:lang w:eastAsia="ar-SA"/>
              </w:rPr>
            </w:pPr>
            <w:r w:rsidRPr="00167704">
              <w:rPr>
                <w:sz w:val="10"/>
                <w:szCs w:val="14"/>
                <w:lang w:eastAsia="ar-SA"/>
              </w:rPr>
              <w:t>0</w:t>
            </w:r>
          </w:p>
        </w:tc>
        <w:tc>
          <w:tcPr>
            <w:tcW w:w="318" w:type="pct"/>
            <w:gridSpan w:val="4"/>
            <w:shd w:val="clear" w:color="auto" w:fill="auto"/>
            <w:vAlign w:val="center"/>
          </w:tcPr>
          <w:p w14:paraId="5FEDCAF5" w14:textId="77777777" w:rsidR="0028435F" w:rsidRPr="00167704" w:rsidRDefault="0028435F" w:rsidP="0028435F">
            <w:pPr>
              <w:suppressAutoHyphens/>
              <w:autoSpaceDE w:val="0"/>
              <w:jc w:val="center"/>
              <w:rPr>
                <w:sz w:val="10"/>
                <w:szCs w:val="14"/>
                <w:lang w:eastAsia="ar-SA"/>
              </w:rPr>
            </w:pPr>
            <w:r w:rsidRPr="00167704">
              <w:rPr>
                <w:sz w:val="10"/>
                <w:szCs w:val="14"/>
                <w:lang w:eastAsia="ar-SA"/>
              </w:rPr>
              <w:t>0</w:t>
            </w:r>
          </w:p>
        </w:tc>
        <w:tc>
          <w:tcPr>
            <w:tcW w:w="416" w:type="pct"/>
            <w:gridSpan w:val="3"/>
            <w:shd w:val="clear" w:color="auto" w:fill="auto"/>
            <w:vAlign w:val="center"/>
          </w:tcPr>
          <w:p w14:paraId="408FFEC2" w14:textId="77777777" w:rsidR="0028435F" w:rsidRPr="00167704" w:rsidRDefault="0028435F" w:rsidP="0028435F">
            <w:pPr>
              <w:suppressAutoHyphens/>
              <w:autoSpaceDE w:val="0"/>
              <w:jc w:val="center"/>
              <w:rPr>
                <w:sz w:val="10"/>
                <w:szCs w:val="14"/>
                <w:lang w:eastAsia="ar-SA"/>
              </w:rPr>
            </w:pPr>
            <w:r w:rsidRPr="00167704">
              <w:rPr>
                <w:sz w:val="10"/>
                <w:szCs w:val="14"/>
                <w:lang w:eastAsia="ar-SA"/>
              </w:rPr>
              <w:t>0</w:t>
            </w:r>
          </w:p>
        </w:tc>
      </w:tr>
      <w:tr w:rsidR="00167704" w:rsidRPr="00167704" w14:paraId="232B5C47" w14:textId="77777777" w:rsidTr="00A210F5">
        <w:trPr>
          <w:trHeight w:val="20"/>
        </w:trPr>
        <w:tc>
          <w:tcPr>
            <w:tcW w:w="225" w:type="pct"/>
            <w:shd w:val="clear" w:color="auto" w:fill="auto"/>
          </w:tcPr>
          <w:p w14:paraId="32077516" w14:textId="77777777" w:rsidR="0028435F" w:rsidRPr="00167704" w:rsidRDefault="0028435F" w:rsidP="0028435F">
            <w:pPr>
              <w:jc w:val="center"/>
              <w:rPr>
                <w:bCs/>
                <w:sz w:val="10"/>
                <w:szCs w:val="14"/>
              </w:rPr>
            </w:pPr>
            <w:r w:rsidRPr="00167704">
              <w:rPr>
                <w:bCs/>
                <w:sz w:val="10"/>
                <w:szCs w:val="14"/>
              </w:rPr>
              <w:t>1.15</w:t>
            </w:r>
          </w:p>
        </w:tc>
        <w:tc>
          <w:tcPr>
            <w:tcW w:w="1028" w:type="pct"/>
            <w:shd w:val="clear" w:color="auto" w:fill="auto"/>
          </w:tcPr>
          <w:p w14:paraId="63238A0F" w14:textId="77777777" w:rsidR="0028435F" w:rsidRPr="00167704" w:rsidRDefault="0028435F" w:rsidP="0028435F">
            <w:pPr>
              <w:widowControl w:val="0"/>
              <w:suppressAutoHyphens/>
              <w:autoSpaceDE w:val="0"/>
              <w:rPr>
                <w:sz w:val="10"/>
                <w:szCs w:val="14"/>
                <w:lang w:eastAsia="ar-SA"/>
              </w:rPr>
            </w:pPr>
            <w:r w:rsidRPr="00167704">
              <w:rPr>
                <w:sz w:val="10"/>
                <w:szCs w:val="14"/>
                <w:lang w:eastAsia="ar-SA"/>
              </w:rPr>
              <w:t>Создание, функционирование и совершенствование информационно-технологической инфраструктуры электронного правительства Новгородской области</w:t>
            </w:r>
          </w:p>
        </w:tc>
        <w:tc>
          <w:tcPr>
            <w:tcW w:w="674" w:type="pct"/>
            <w:shd w:val="clear" w:color="auto" w:fill="auto"/>
          </w:tcPr>
          <w:p w14:paraId="65743CB6" w14:textId="77777777" w:rsidR="0028435F" w:rsidRPr="00167704" w:rsidRDefault="0028435F" w:rsidP="0028435F">
            <w:pPr>
              <w:widowControl w:val="0"/>
              <w:suppressAutoHyphens/>
              <w:autoSpaceDE w:val="0"/>
              <w:rPr>
                <w:sz w:val="10"/>
                <w:szCs w:val="14"/>
                <w:lang w:eastAsia="ar-SA"/>
              </w:rPr>
            </w:pPr>
            <w:r w:rsidRPr="00167704">
              <w:rPr>
                <w:sz w:val="10"/>
                <w:szCs w:val="14"/>
              </w:rPr>
              <w:t>муниципальные образовательные учреждения</w:t>
            </w:r>
          </w:p>
        </w:tc>
        <w:tc>
          <w:tcPr>
            <w:tcW w:w="363" w:type="pct"/>
            <w:shd w:val="clear" w:color="auto" w:fill="auto"/>
          </w:tcPr>
          <w:p w14:paraId="3749F519" w14:textId="77777777" w:rsidR="0028435F" w:rsidRPr="00167704" w:rsidRDefault="0028435F" w:rsidP="0028435F">
            <w:pPr>
              <w:widowControl w:val="0"/>
              <w:suppressAutoHyphens/>
              <w:autoSpaceDE w:val="0"/>
              <w:rPr>
                <w:sz w:val="10"/>
                <w:szCs w:val="14"/>
                <w:lang w:eastAsia="ar-SA"/>
              </w:rPr>
            </w:pPr>
            <w:r w:rsidRPr="00167704">
              <w:rPr>
                <w:sz w:val="10"/>
                <w:szCs w:val="14"/>
                <w:lang w:eastAsia="ar-SA"/>
              </w:rPr>
              <w:t>2021-2026 годы</w:t>
            </w:r>
          </w:p>
        </w:tc>
        <w:tc>
          <w:tcPr>
            <w:tcW w:w="407" w:type="pct"/>
            <w:shd w:val="clear" w:color="auto" w:fill="auto"/>
          </w:tcPr>
          <w:p w14:paraId="2B4C97E6" w14:textId="77777777" w:rsidR="0028435F" w:rsidRPr="00167704" w:rsidRDefault="0028435F" w:rsidP="0028435F">
            <w:pPr>
              <w:widowControl w:val="0"/>
              <w:suppressAutoHyphens/>
              <w:autoSpaceDE w:val="0"/>
              <w:rPr>
                <w:sz w:val="10"/>
                <w:szCs w:val="14"/>
                <w:lang w:eastAsia="ar-SA"/>
              </w:rPr>
            </w:pPr>
          </w:p>
        </w:tc>
        <w:tc>
          <w:tcPr>
            <w:tcW w:w="359" w:type="pct"/>
            <w:gridSpan w:val="3"/>
            <w:shd w:val="clear" w:color="auto" w:fill="auto"/>
          </w:tcPr>
          <w:p w14:paraId="346C27E6" w14:textId="77777777" w:rsidR="0028435F" w:rsidRPr="00167704" w:rsidRDefault="0028435F" w:rsidP="0028435F">
            <w:pPr>
              <w:suppressAutoHyphens/>
              <w:autoSpaceDE w:val="0"/>
              <w:jc w:val="center"/>
              <w:rPr>
                <w:sz w:val="10"/>
                <w:szCs w:val="14"/>
                <w:lang w:eastAsia="ar-SA"/>
              </w:rPr>
            </w:pPr>
            <w:r w:rsidRPr="00167704">
              <w:rPr>
                <w:sz w:val="10"/>
                <w:szCs w:val="14"/>
                <w:lang w:eastAsia="ar-SA"/>
              </w:rPr>
              <w:t>областной бюджет</w:t>
            </w:r>
          </w:p>
          <w:p w14:paraId="34437820" w14:textId="77777777" w:rsidR="0028435F" w:rsidRPr="00167704" w:rsidRDefault="0028435F" w:rsidP="0028435F">
            <w:pPr>
              <w:widowControl w:val="0"/>
              <w:suppressAutoHyphens/>
              <w:autoSpaceDE w:val="0"/>
              <w:jc w:val="center"/>
              <w:rPr>
                <w:sz w:val="10"/>
                <w:szCs w:val="14"/>
                <w:lang w:eastAsia="ar-SA"/>
              </w:rPr>
            </w:pPr>
          </w:p>
        </w:tc>
        <w:tc>
          <w:tcPr>
            <w:tcW w:w="326" w:type="pct"/>
            <w:gridSpan w:val="4"/>
            <w:shd w:val="clear" w:color="auto" w:fill="auto"/>
          </w:tcPr>
          <w:p w14:paraId="1B6427BD" w14:textId="77777777" w:rsidR="0028435F" w:rsidRPr="00167704" w:rsidRDefault="0028435F" w:rsidP="0028435F">
            <w:pPr>
              <w:suppressAutoHyphens/>
              <w:autoSpaceDE w:val="0"/>
              <w:jc w:val="center"/>
              <w:rPr>
                <w:sz w:val="10"/>
                <w:szCs w:val="14"/>
                <w:lang w:eastAsia="ar-SA"/>
              </w:rPr>
            </w:pPr>
            <w:r w:rsidRPr="00167704">
              <w:rPr>
                <w:sz w:val="10"/>
                <w:szCs w:val="14"/>
                <w:lang w:eastAsia="ar-SA"/>
              </w:rPr>
              <w:t>0</w:t>
            </w:r>
          </w:p>
        </w:tc>
        <w:tc>
          <w:tcPr>
            <w:tcW w:w="277" w:type="pct"/>
            <w:gridSpan w:val="3"/>
            <w:shd w:val="clear" w:color="auto" w:fill="auto"/>
          </w:tcPr>
          <w:p w14:paraId="6C553568" w14:textId="77777777" w:rsidR="0028435F" w:rsidRPr="00167704" w:rsidRDefault="0028435F" w:rsidP="0028435F">
            <w:pPr>
              <w:suppressAutoHyphens/>
              <w:autoSpaceDE w:val="0"/>
              <w:jc w:val="center"/>
              <w:rPr>
                <w:sz w:val="10"/>
                <w:szCs w:val="14"/>
                <w:lang w:eastAsia="ar-SA"/>
              </w:rPr>
            </w:pPr>
            <w:r w:rsidRPr="00167704">
              <w:rPr>
                <w:sz w:val="10"/>
                <w:szCs w:val="14"/>
                <w:lang w:eastAsia="ar-SA"/>
              </w:rPr>
              <w:t>0</w:t>
            </w:r>
          </w:p>
        </w:tc>
        <w:tc>
          <w:tcPr>
            <w:tcW w:w="329" w:type="pct"/>
            <w:gridSpan w:val="3"/>
            <w:shd w:val="clear" w:color="auto" w:fill="auto"/>
          </w:tcPr>
          <w:p w14:paraId="1BEEB605" w14:textId="77777777" w:rsidR="0028435F" w:rsidRPr="00167704" w:rsidRDefault="0028435F" w:rsidP="0028435F">
            <w:pPr>
              <w:suppressAutoHyphens/>
              <w:autoSpaceDE w:val="0"/>
              <w:jc w:val="center"/>
              <w:rPr>
                <w:sz w:val="10"/>
                <w:szCs w:val="14"/>
                <w:lang w:eastAsia="ar-SA"/>
              </w:rPr>
            </w:pPr>
            <w:r w:rsidRPr="00167704">
              <w:rPr>
                <w:sz w:val="10"/>
                <w:szCs w:val="14"/>
                <w:lang w:eastAsia="ar-SA"/>
              </w:rPr>
              <w:t>0</w:t>
            </w:r>
          </w:p>
        </w:tc>
        <w:tc>
          <w:tcPr>
            <w:tcW w:w="279" w:type="pct"/>
            <w:gridSpan w:val="4"/>
            <w:shd w:val="clear" w:color="auto" w:fill="auto"/>
          </w:tcPr>
          <w:p w14:paraId="2FC98C33" w14:textId="77777777" w:rsidR="0028435F" w:rsidRPr="00167704" w:rsidRDefault="0028435F" w:rsidP="0028435F">
            <w:pPr>
              <w:suppressAutoHyphens/>
              <w:autoSpaceDE w:val="0"/>
              <w:jc w:val="center"/>
              <w:rPr>
                <w:sz w:val="10"/>
                <w:szCs w:val="14"/>
                <w:lang w:eastAsia="ar-SA"/>
              </w:rPr>
            </w:pPr>
            <w:r w:rsidRPr="00167704">
              <w:rPr>
                <w:sz w:val="10"/>
                <w:szCs w:val="14"/>
                <w:lang w:eastAsia="ar-SA"/>
              </w:rPr>
              <w:t>0</w:t>
            </w:r>
          </w:p>
        </w:tc>
        <w:tc>
          <w:tcPr>
            <w:tcW w:w="318" w:type="pct"/>
            <w:gridSpan w:val="4"/>
            <w:shd w:val="clear" w:color="auto" w:fill="auto"/>
          </w:tcPr>
          <w:p w14:paraId="621444B6" w14:textId="77777777" w:rsidR="0028435F" w:rsidRPr="00167704" w:rsidRDefault="0028435F" w:rsidP="0028435F">
            <w:pPr>
              <w:suppressAutoHyphens/>
              <w:autoSpaceDE w:val="0"/>
              <w:jc w:val="center"/>
              <w:rPr>
                <w:sz w:val="10"/>
                <w:szCs w:val="14"/>
                <w:lang w:eastAsia="ar-SA"/>
              </w:rPr>
            </w:pPr>
            <w:r w:rsidRPr="00167704">
              <w:rPr>
                <w:sz w:val="10"/>
                <w:szCs w:val="14"/>
                <w:lang w:eastAsia="ar-SA"/>
              </w:rPr>
              <w:t>0</w:t>
            </w:r>
          </w:p>
        </w:tc>
        <w:tc>
          <w:tcPr>
            <w:tcW w:w="416" w:type="pct"/>
            <w:gridSpan w:val="3"/>
            <w:shd w:val="clear" w:color="auto" w:fill="auto"/>
          </w:tcPr>
          <w:p w14:paraId="3E9CDF32" w14:textId="77777777" w:rsidR="0028435F" w:rsidRPr="00167704" w:rsidRDefault="0028435F" w:rsidP="0028435F">
            <w:pPr>
              <w:suppressAutoHyphens/>
              <w:autoSpaceDE w:val="0"/>
              <w:jc w:val="center"/>
              <w:rPr>
                <w:sz w:val="10"/>
                <w:szCs w:val="14"/>
                <w:lang w:eastAsia="ar-SA"/>
              </w:rPr>
            </w:pPr>
            <w:r w:rsidRPr="00167704">
              <w:rPr>
                <w:sz w:val="10"/>
                <w:szCs w:val="14"/>
                <w:lang w:eastAsia="ar-SA"/>
              </w:rPr>
              <w:t>0</w:t>
            </w:r>
          </w:p>
        </w:tc>
      </w:tr>
      <w:tr w:rsidR="00167704" w:rsidRPr="00167704" w14:paraId="5F77FE03" w14:textId="77777777" w:rsidTr="00A210F5">
        <w:trPr>
          <w:trHeight w:val="20"/>
        </w:trPr>
        <w:tc>
          <w:tcPr>
            <w:tcW w:w="225" w:type="pct"/>
            <w:vMerge w:val="restart"/>
            <w:shd w:val="clear" w:color="auto" w:fill="auto"/>
          </w:tcPr>
          <w:p w14:paraId="517FE4D6" w14:textId="77777777" w:rsidR="0028435F" w:rsidRPr="00167704" w:rsidRDefault="0028435F" w:rsidP="0028435F">
            <w:pPr>
              <w:jc w:val="center"/>
              <w:rPr>
                <w:bCs/>
                <w:sz w:val="10"/>
                <w:szCs w:val="14"/>
              </w:rPr>
            </w:pPr>
            <w:r w:rsidRPr="00167704">
              <w:rPr>
                <w:bCs/>
                <w:sz w:val="10"/>
                <w:szCs w:val="14"/>
              </w:rPr>
              <w:t>1.16</w:t>
            </w:r>
          </w:p>
        </w:tc>
        <w:tc>
          <w:tcPr>
            <w:tcW w:w="1028" w:type="pct"/>
            <w:vMerge w:val="restart"/>
            <w:shd w:val="clear" w:color="auto" w:fill="auto"/>
          </w:tcPr>
          <w:p w14:paraId="327AC5CD" w14:textId="77777777" w:rsidR="0028435F" w:rsidRPr="00167704" w:rsidRDefault="0028435F" w:rsidP="0028435F">
            <w:pPr>
              <w:rPr>
                <w:sz w:val="10"/>
                <w:szCs w:val="14"/>
                <w:lang w:eastAsia="ar-SA"/>
              </w:rPr>
            </w:pPr>
            <w:r w:rsidRPr="00167704">
              <w:rPr>
                <w:sz w:val="10"/>
                <w:szCs w:val="14"/>
              </w:rPr>
              <w:t>Обеспечение развития информационно-телекоммуникационной инфраструктуры  объектов общеобразовательных организаций</w:t>
            </w:r>
          </w:p>
        </w:tc>
        <w:tc>
          <w:tcPr>
            <w:tcW w:w="674" w:type="pct"/>
            <w:vMerge w:val="restart"/>
            <w:shd w:val="clear" w:color="auto" w:fill="auto"/>
          </w:tcPr>
          <w:p w14:paraId="2B031E11" w14:textId="77777777" w:rsidR="0028435F" w:rsidRPr="00167704" w:rsidRDefault="0028435F" w:rsidP="0028435F">
            <w:pPr>
              <w:widowControl w:val="0"/>
              <w:suppressAutoHyphens/>
              <w:autoSpaceDE w:val="0"/>
              <w:rPr>
                <w:sz w:val="10"/>
                <w:szCs w:val="14"/>
                <w:lang w:eastAsia="ar-SA"/>
              </w:rPr>
            </w:pPr>
            <w:r w:rsidRPr="00167704">
              <w:rPr>
                <w:sz w:val="10"/>
                <w:szCs w:val="14"/>
              </w:rPr>
              <w:t>муниципальные образовательные учреждения</w:t>
            </w:r>
          </w:p>
        </w:tc>
        <w:tc>
          <w:tcPr>
            <w:tcW w:w="363" w:type="pct"/>
            <w:vMerge w:val="restart"/>
            <w:shd w:val="clear" w:color="auto" w:fill="auto"/>
          </w:tcPr>
          <w:p w14:paraId="31A54ECA" w14:textId="77777777" w:rsidR="0028435F" w:rsidRPr="00167704" w:rsidRDefault="0028435F" w:rsidP="0028435F">
            <w:pPr>
              <w:widowControl w:val="0"/>
              <w:suppressAutoHyphens/>
              <w:autoSpaceDE w:val="0"/>
              <w:rPr>
                <w:sz w:val="10"/>
                <w:szCs w:val="14"/>
                <w:lang w:eastAsia="ar-SA"/>
              </w:rPr>
            </w:pPr>
            <w:r w:rsidRPr="00167704">
              <w:rPr>
                <w:sz w:val="10"/>
                <w:szCs w:val="14"/>
                <w:lang w:eastAsia="ar-SA"/>
              </w:rPr>
              <w:t>2021-2026 годы</w:t>
            </w:r>
          </w:p>
        </w:tc>
        <w:tc>
          <w:tcPr>
            <w:tcW w:w="407" w:type="pct"/>
            <w:vMerge w:val="restart"/>
            <w:shd w:val="clear" w:color="auto" w:fill="auto"/>
          </w:tcPr>
          <w:p w14:paraId="2DCC6257" w14:textId="77777777" w:rsidR="0028435F" w:rsidRPr="00167704" w:rsidRDefault="0028435F" w:rsidP="0028435F">
            <w:pPr>
              <w:widowControl w:val="0"/>
              <w:suppressAutoHyphens/>
              <w:autoSpaceDE w:val="0"/>
              <w:jc w:val="center"/>
              <w:rPr>
                <w:sz w:val="10"/>
                <w:szCs w:val="14"/>
                <w:lang w:eastAsia="ar-SA"/>
              </w:rPr>
            </w:pPr>
            <w:r w:rsidRPr="00167704">
              <w:rPr>
                <w:sz w:val="10"/>
                <w:szCs w:val="14"/>
                <w:lang w:eastAsia="ar-SA"/>
              </w:rPr>
              <w:t>1.2</w:t>
            </w:r>
          </w:p>
        </w:tc>
        <w:tc>
          <w:tcPr>
            <w:tcW w:w="359" w:type="pct"/>
            <w:gridSpan w:val="3"/>
            <w:shd w:val="clear" w:color="auto" w:fill="auto"/>
          </w:tcPr>
          <w:p w14:paraId="14E57DF9" w14:textId="77777777" w:rsidR="0028435F" w:rsidRPr="00167704" w:rsidRDefault="0028435F" w:rsidP="0028435F">
            <w:pPr>
              <w:jc w:val="center"/>
              <w:rPr>
                <w:sz w:val="10"/>
                <w:szCs w:val="14"/>
              </w:rPr>
            </w:pPr>
            <w:r w:rsidRPr="00167704">
              <w:rPr>
                <w:sz w:val="10"/>
                <w:szCs w:val="14"/>
              </w:rPr>
              <w:t>бюджет</w:t>
            </w:r>
          </w:p>
          <w:p w14:paraId="431E6F2E" w14:textId="77777777" w:rsidR="0028435F" w:rsidRPr="00167704" w:rsidRDefault="0028435F" w:rsidP="0028435F">
            <w:pPr>
              <w:jc w:val="center"/>
              <w:rPr>
                <w:sz w:val="10"/>
                <w:szCs w:val="14"/>
              </w:rPr>
            </w:pPr>
            <w:r w:rsidRPr="00167704">
              <w:rPr>
                <w:sz w:val="10"/>
                <w:szCs w:val="14"/>
              </w:rPr>
              <w:t>муниципального</w:t>
            </w:r>
          </w:p>
          <w:p w14:paraId="019C1A9F" w14:textId="77777777" w:rsidR="0028435F" w:rsidRPr="00167704" w:rsidRDefault="0028435F" w:rsidP="0028435F">
            <w:pPr>
              <w:jc w:val="center"/>
              <w:rPr>
                <w:sz w:val="10"/>
                <w:szCs w:val="14"/>
              </w:rPr>
            </w:pPr>
            <w:r w:rsidRPr="00167704">
              <w:rPr>
                <w:sz w:val="10"/>
                <w:szCs w:val="14"/>
              </w:rPr>
              <w:t>округа</w:t>
            </w:r>
          </w:p>
        </w:tc>
        <w:tc>
          <w:tcPr>
            <w:tcW w:w="326" w:type="pct"/>
            <w:gridSpan w:val="4"/>
            <w:shd w:val="clear" w:color="auto" w:fill="auto"/>
          </w:tcPr>
          <w:p w14:paraId="5CB5F03F" w14:textId="77777777" w:rsidR="0028435F" w:rsidRPr="00167704" w:rsidRDefault="0028435F" w:rsidP="0028435F">
            <w:pPr>
              <w:suppressAutoHyphens/>
              <w:autoSpaceDE w:val="0"/>
              <w:jc w:val="center"/>
              <w:rPr>
                <w:sz w:val="10"/>
                <w:szCs w:val="14"/>
                <w:lang w:eastAsia="ar-SA"/>
              </w:rPr>
            </w:pPr>
            <w:r w:rsidRPr="00167704">
              <w:rPr>
                <w:sz w:val="10"/>
                <w:szCs w:val="14"/>
                <w:lang w:eastAsia="ar-SA"/>
              </w:rPr>
              <w:t>0</w:t>
            </w:r>
          </w:p>
        </w:tc>
        <w:tc>
          <w:tcPr>
            <w:tcW w:w="277" w:type="pct"/>
            <w:gridSpan w:val="3"/>
            <w:shd w:val="clear" w:color="auto" w:fill="auto"/>
          </w:tcPr>
          <w:p w14:paraId="4ACE7A5A" w14:textId="77777777" w:rsidR="0028435F" w:rsidRPr="00167704" w:rsidRDefault="0028435F" w:rsidP="0028435F">
            <w:pPr>
              <w:suppressAutoHyphens/>
              <w:autoSpaceDE w:val="0"/>
              <w:jc w:val="center"/>
              <w:rPr>
                <w:sz w:val="10"/>
                <w:szCs w:val="14"/>
                <w:lang w:eastAsia="ar-SA"/>
              </w:rPr>
            </w:pPr>
            <w:r w:rsidRPr="00167704">
              <w:rPr>
                <w:sz w:val="10"/>
                <w:szCs w:val="14"/>
                <w:lang w:eastAsia="ar-SA"/>
              </w:rPr>
              <w:t>0</w:t>
            </w:r>
          </w:p>
        </w:tc>
        <w:tc>
          <w:tcPr>
            <w:tcW w:w="329" w:type="pct"/>
            <w:gridSpan w:val="3"/>
            <w:shd w:val="clear" w:color="auto" w:fill="auto"/>
          </w:tcPr>
          <w:p w14:paraId="6E38AF5A" w14:textId="77777777" w:rsidR="0028435F" w:rsidRPr="00167704" w:rsidRDefault="0028435F" w:rsidP="0028435F">
            <w:pPr>
              <w:suppressAutoHyphens/>
              <w:autoSpaceDE w:val="0"/>
              <w:jc w:val="center"/>
              <w:rPr>
                <w:sz w:val="10"/>
                <w:szCs w:val="14"/>
                <w:lang w:eastAsia="ar-SA"/>
              </w:rPr>
            </w:pPr>
            <w:r w:rsidRPr="00167704">
              <w:rPr>
                <w:sz w:val="10"/>
                <w:szCs w:val="14"/>
                <w:lang w:eastAsia="ar-SA"/>
              </w:rPr>
              <w:t>0</w:t>
            </w:r>
          </w:p>
        </w:tc>
        <w:tc>
          <w:tcPr>
            <w:tcW w:w="279" w:type="pct"/>
            <w:gridSpan w:val="4"/>
            <w:shd w:val="clear" w:color="auto" w:fill="auto"/>
          </w:tcPr>
          <w:p w14:paraId="0FABF5AD" w14:textId="77777777" w:rsidR="0028435F" w:rsidRPr="00167704" w:rsidRDefault="0028435F" w:rsidP="0028435F">
            <w:pPr>
              <w:suppressAutoHyphens/>
              <w:autoSpaceDE w:val="0"/>
              <w:jc w:val="center"/>
              <w:rPr>
                <w:sz w:val="10"/>
                <w:szCs w:val="14"/>
                <w:lang w:eastAsia="ar-SA"/>
              </w:rPr>
            </w:pPr>
            <w:r w:rsidRPr="00167704">
              <w:rPr>
                <w:sz w:val="10"/>
                <w:szCs w:val="14"/>
                <w:lang w:eastAsia="ar-SA"/>
              </w:rPr>
              <w:t>0</w:t>
            </w:r>
          </w:p>
        </w:tc>
        <w:tc>
          <w:tcPr>
            <w:tcW w:w="318" w:type="pct"/>
            <w:gridSpan w:val="4"/>
            <w:shd w:val="clear" w:color="auto" w:fill="auto"/>
          </w:tcPr>
          <w:p w14:paraId="52FCA991" w14:textId="77777777" w:rsidR="0028435F" w:rsidRPr="00167704" w:rsidRDefault="0028435F" w:rsidP="0028435F">
            <w:pPr>
              <w:suppressAutoHyphens/>
              <w:autoSpaceDE w:val="0"/>
              <w:jc w:val="center"/>
              <w:rPr>
                <w:sz w:val="10"/>
                <w:szCs w:val="14"/>
                <w:lang w:eastAsia="ar-SA"/>
              </w:rPr>
            </w:pPr>
            <w:r w:rsidRPr="00167704">
              <w:rPr>
                <w:sz w:val="10"/>
                <w:szCs w:val="14"/>
                <w:lang w:eastAsia="ar-SA"/>
              </w:rPr>
              <w:t>0</w:t>
            </w:r>
          </w:p>
        </w:tc>
        <w:tc>
          <w:tcPr>
            <w:tcW w:w="416" w:type="pct"/>
            <w:gridSpan w:val="3"/>
            <w:shd w:val="clear" w:color="auto" w:fill="auto"/>
          </w:tcPr>
          <w:p w14:paraId="4201F099" w14:textId="77777777" w:rsidR="0028435F" w:rsidRPr="00167704" w:rsidRDefault="0028435F" w:rsidP="0028435F">
            <w:pPr>
              <w:suppressAutoHyphens/>
              <w:autoSpaceDE w:val="0"/>
              <w:jc w:val="center"/>
              <w:rPr>
                <w:sz w:val="10"/>
                <w:szCs w:val="14"/>
                <w:lang w:eastAsia="ar-SA"/>
              </w:rPr>
            </w:pPr>
            <w:r w:rsidRPr="00167704">
              <w:rPr>
                <w:sz w:val="10"/>
                <w:szCs w:val="14"/>
                <w:lang w:eastAsia="ar-SA"/>
              </w:rPr>
              <w:t>0</w:t>
            </w:r>
          </w:p>
        </w:tc>
      </w:tr>
      <w:tr w:rsidR="00167704" w:rsidRPr="00167704" w14:paraId="392E1481" w14:textId="77777777" w:rsidTr="00A210F5">
        <w:trPr>
          <w:trHeight w:val="20"/>
        </w:trPr>
        <w:tc>
          <w:tcPr>
            <w:tcW w:w="225" w:type="pct"/>
            <w:vMerge/>
            <w:shd w:val="clear" w:color="auto" w:fill="auto"/>
          </w:tcPr>
          <w:p w14:paraId="1958B087" w14:textId="77777777" w:rsidR="0028435F" w:rsidRPr="00167704" w:rsidRDefault="0028435F" w:rsidP="0028435F">
            <w:pPr>
              <w:jc w:val="center"/>
              <w:rPr>
                <w:bCs/>
                <w:sz w:val="10"/>
                <w:szCs w:val="14"/>
              </w:rPr>
            </w:pPr>
          </w:p>
        </w:tc>
        <w:tc>
          <w:tcPr>
            <w:tcW w:w="1028" w:type="pct"/>
            <w:vMerge/>
            <w:shd w:val="clear" w:color="auto" w:fill="auto"/>
          </w:tcPr>
          <w:p w14:paraId="7A78F30C" w14:textId="77777777" w:rsidR="0028435F" w:rsidRPr="00167704" w:rsidRDefault="0028435F" w:rsidP="0028435F">
            <w:pPr>
              <w:rPr>
                <w:sz w:val="10"/>
                <w:szCs w:val="14"/>
              </w:rPr>
            </w:pPr>
          </w:p>
        </w:tc>
        <w:tc>
          <w:tcPr>
            <w:tcW w:w="674" w:type="pct"/>
            <w:vMerge/>
            <w:shd w:val="clear" w:color="auto" w:fill="auto"/>
          </w:tcPr>
          <w:p w14:paraId="0D11028E" w14:textId="77777777" w:rsidR="0028435F" w:rsidRPr="00167704" w:rsidRDefault="0028435F" w:rsidP="0028435F">
            <w:pPr>
              <w:widowControl w:val="0"/>
              <w:suppressAutoHyphens/>
              <w:autoSpaceDE w:val="0"/>
              <w:rPr>
                <w:sz w:val="10"/>
                <w:szCs w:val="14"/>
                <w:lang w:eastAsia="ar-SA"/>
              </w:rPr>
            </w:pPr>
          </w:p>
        </w:tc>
        <w:tc>
          <w:tcPr>
            <w:tcW w:w="363" w:type="pct"/>
            <w:vMerge/>
            <w:shd w:val="clear" w:color="auto" w:fill="auto"/>
          </w:tcPr>
          <w:p w14:paraId="609BCA57" w14:textId="77777777" w:rsidR="0028435F" w:rsidRPr="00167704" w:rsidRDefault="0028435F" w:rsidP="0028435F">
            <w:pPr>
              <w:widowControl w:val="0"/>
              <w:suppressAutoHyphens/>
              <w:autoSpaceDE w:val="0"/>
              <w:rPr>
                <w:sz w:val="10"/>
                <w:szCs w:val="14"/>
                <w:lang w:eastAsia="ar-SA"/>
              </w:rPr>
            </w:pPr>
          </w:p>
        </w:tc>
        <w:tc>
          <w:tcPr>
            <w:tcW w:w="407" w:type="pct"/>
            <w:vMerge/>
            <w:shd w:val="clear" w:color="auto" w:fill="auto"/>
          </w:tcPr>
          <w:p w14:paraId="53AE53C1" w14:textId="77777777" w:rsidR="0028435F" w:rsidRPr="00167704" w:rsidRDefault="0028435F" w:rsidP="0028435F">
            <w:pPr>
              <w:widowControl w:val="0"/>
              <w:suppressAutoHyphens/>
              <w:autoSpaceDE w:val="0"/>
              <w:jc w:val="center"/>
              <w:rPr>
                <w:sz w:val="10"/>
                <w:szCs w:val="14"/>
                <w:lang w:eastAsia="ar-SA"/>
              </w:rPr>
            </w:pPr>
          </w:p>
        </w:tc>
        <w:tc>
          <w:tcPr>
            <w:tcW w:w="359" w:type="pct"/>
            <w:gridSpan w:val="3"/>
            <w:shd w:val="clear" w:color="auto" w:fill="auto"/>
          </w:tcPr>
          <w:p w14:paraId="61CFFF62" w14:textId="77777777" w:rsidR="0028435F" w:rsidRPr="00167704" w:rsidRDefault="0028435F" w:rsidP="0028435F">
            <w:pPr>
              <w:suppressAutoHyphens/>
              <w:autoSpaceDE w:val="0"/>
              <w:jc w:val="center"/>
              <w:rPr>
                <w:sz w:val="10"/>
                <w:szCs w:val="14"/>
                <w:lang w:eastAsia="ar-SA"/>
              </w:rPr>
            </w:pPr>
            <w:r w:rsidRPr="00167704">
              <w:rPr>
                <w:sz w:val="10"/>
                <w:szCs w:val="14"/>
                <w:lang w:eastAsia="ar-SA"/>
              </w:rPr>
              <w:t>областной бюджет</w:t>
            </w:r>
          </w:p>
        </w:tc>
        <w:tc>
          <w:tcPr>
            <w:tcW w:w="326" w:type="pct"/>
            <w:gridSpan w:val="4"/>
            <w:shd w:val="clear" w:color="auto" w:fill="auto"/>
          </w:tcPr>
          <w:p w14:paraId="03853E81" w14:textId="77777777" w:rsidR="0028435F" w:rsidRPr="00167704" w:rsidRDefault="0028435F" w:rsidP="0028435F">
            <w:pPr>
              <w:suppressAutoHyphens/>
              <w:autoSpaceDE w:val="0"/>
              <w:jc w:val="center"/>
              <w:rPr>
                <w:sz w:val="10"/>
                <w:szCs w:val="14"/>
                <w:lang w:eastAsia="ar-SA"/>
              </w:rPr>
            </w:pPr>
            <w:r w:rsidRPr="00167704">
              <w:rPr>
                <w:sz w:val="10"/>
                <w:szCs w:val="14"/>
                <w:lang w:eastAsia="ar-SA"/>
              </w:rPr>
              <w:t>0</w:t>
            </w:r>
          </w:p>
        </w:tc>
        <w:tc>
          <w:tcPr>
            <w:tcW w:w="277" w:type="pct"/>
            <w:gridSpan w:val="3"/>
            <w:shd w:val="clear" w:color="auto" w:fill="auto"/>
          </w:tcPr>
          <w:p w14:paraId="29BB7D8F" w14:textId="77777777" w:rsidR="0028435F" w:rsidRPr="00167704" w:rsidRDefault="0028435F" w:rsidP="0028435F">
            <w:pPr>
              <w:suppressAutoHyphens/>
              <w:autoSpaceDE w:val="0"/>
              <w:jc w:val="center"/>
              <w:rPr>
                <w:sz w:val="10"/>
                <w:szCs w:val="14"/>
                <w:lang w:eastAsia="ar-SA"/>
              </w:rPr>
            </w:pPr>
            <w:r w:rsidRPr="00167704">
              <w:rPr>
                <w:sz w:val="10"/>
                <w:szCs w:val="14"/>
                <w:lang w:eastAsia="ar-SA"/>
              </w:rPr>
              <w:t>0</w:t>
            </w:r>
          </w:p>
        </w:tc>
        <w:tc>
          <w:tcPr>
            <w:tcW w:w="329" w:type="pct"/>
            <w:gridSpan w:val="3"/>
            <w:shd w:val="clear" w:color="auto" w:fill="auto"/>
          </w:tcPr>
          <w:p w14:paraId="18CC8E40" w14:textId="77777777" w:rsidR="0028435F" w:rsidRPr="00167704" w:rsidRDefault="0028435F" w:rsidP="0028435F">
            <w:pPr>
              <w:suppressAutoHyphens/>
              <w:autoSpaceDE w:val="0"/>
              <w:jc w:val="center"/>
              <w:rPr>
                <w:sz w:val="10"/>
                <w:szCs w:val="14"/>
                <w:lang w:eastAsia="ar-SA"/>
              </w:rPr>
            </w:pPr>
            <w:r w:rsidRPr="00167704">
              <w:rPr>
                <w:sz w:val="10"/>
                <w:szCs w:val="14"/>
                <w:lang w:eastAsia="ar-SA"/>
              </w:rPr>
              <w:t>0</w:t>
            </w:r>
          </w:p>
        </w:tc>
        <w:tc>
          <w:tcPr>
            <w:tcW w:w="279" w:type="pct"/>
            <w:gridSpan w:val="4"/>
            <w:shd w:val="clear" w:color="auto" w:fill="auto"/>
          </w:tcPr>
          <w:p w14:paraId="7A79E2AC" w14:textId="77777777" w:rsidR="0028435F" w:rsidRPr="00167704" w:rsidRDefault="0028435F" w:rsidP="0028435F">
            <w:pPr>
              <w:suppressAutoHyphens/>
              <w:autoSpaceDE w:val="0"/>
              <w:jc w:val="center"/>
              <w:rPr>
                <w:sz w:val="10"/>
                <w:szCs w:val="14"/>
                <w:lang w:eastAsia="ar-SA"/>
              </w:rPr>
            </w:pPr>
            <w:r w:rsidRPr="00167704">
              <w:rPr>
                <w:sz w:val="10"/>
                <w:szCs w:val="14"/>
                <w:lang w:eastAsia="ar-SA"/>
              </w:rPr>
              <w:t>0</w:t>
            </w:r>
          </w:p>
        </w:tc>
        <w:tc>
          <w:tcPr>
            <w:tcW w:w="318" w:type="pct"/>
            <w:gridSpan w:val="4"/>
            <w:shd w:val="clear" w:color="auto" w:fill="auto"/>
          </w:tcPr>
          <w:p w14:paraId="30F9CDE2" w14:textId="77777777" w:rsidR="0028435F" w:rsidRPr="00167704" w:rsidRDefault="0028435F" w:rsidP="0028435F">
            <w:pPr>
              <w:suppressAutoHyphens/>
              <w:autoSpaceDE w:val="0"/>
              <w:jc w:val="center"/>
              <w:rPr>
                <w:sz w:val="10"/>
                <w:szCs w:val="14"/>
                <w:lang w:eastAsia="ar-SA"/>
              </w:rPr>
            </w:pPr>
            <w:r w:rsidRPr="00167704">
              <w:rPr>
                <w:sz w:val="10"/>
                <w:szCs w:val="14"/>
                <w:lang w:eastAsia="ar-SA"/>
              </w:rPr>
              <w:t>0</w:t>
            </w:r>
          </w:p>
        </w:tc>
        <w:tc>
          <w:tcPr>
            <w:tcW w:w="416" w:type="pct"/>
            <w:gridSpan w:val="3"/>
            <w:shd w:val="clear" w:color="auto" w:fill="auto"/>
          </w:tcPr>
          <w:p w14:paraId="7A5C1211" w14:textId="77777777" w:rsidR="0028435F" w:rsidRPr="00167704" w:rsidRDefault="0028435F" w:rsidP="0028435F">
            <w:pPr>
              <w:suppressAutoHyphens/>
              <w:autoSpaceDE w:val="0"/>
              <w:jc w:val="center"/>
              <w:rPr>
                <w:sz w:val="10"/>
                <w:szCs w:val="14"/>
                <w:lang w:eastAsia="ar-SA"/>
              </w:rPr>
            </w:pPr>
            <w:r w:rsidRPr="00167704">
              <w:rPr>
                <w:sz w:val="10"/>
                <w:szCs w:val="14"/>
                <w:lang w:eastAsia="ar-SA"/>
              </w:rPr>
              <w:t>0</w:t>
            </w:r>
          </w:p>
        </w:tc>
      </w:tr>
      <w:tr w:rsidR="00167704" w:rsidRPr="00167704" w14:paraId="52476D4D" w14:textId="77777777" w:rsidTr="00A210F5">
        <w:trPr>
          <w:trHeight w:val="20"/>
        </w:trPr>
        <w:tc>
          <w:tcPr>
            <w:tcW w:w="225" w:type="pct"/>
            <w:vMerge w:val="restart"/>
            <w:shd w:val="clear" w:color="auto" w:fill="auto"/>
          </w:tcPr>
          <w:p w14:paraId="37D57C4B" w14:textId="77777777" w:rsidR="0028435F" w:rsidRPr="00167704" w:rsidRDefault="0028435F" w:rsidP="0028435F">
            <w:pPr>
              <w:jc w:val="center"/>
              <w:rPr>
                <w:bCs/>
                <w:sz w:val="10"/>
                <w:szCs w:val="14"/>
              </w:rPr>
            </w:pPr>
            <w:r w:rsidRPr="00167704">
              <w:rPr>
                <w:bCs/>
                <w:sz w:val="10"/>
                <w:szCs w:val="14"/>
              </w:rPr>
              <w:t>1.17</w:t>
            </w:r>
          </w:p>
        </w:tc>
        <w:tc>
          <w:tcPr>
            <w:tcW w:w="1028" w:type="pct"/>
            <w:vMerge w:val="restart"/>
            <w:shd w:val="clear" w:color="auto" w:fill="auto"/>
          </w:tcPr>
          <w:p w14:paraId="140E2483" w14:textId="77777777" w:rsidR="0028435F" w:rsidRPr="00167704" w:rsidRDefault="0028435F" w:rsidP="0028435F">
            <w:pPr>
              <w:rPr>
                <w:sz w:val="10"/>
                <w:szCs w:val="14"/>
              </w:rPr>
            </w:pPr>
            <w:r w:rsidRPr="00167704">
              <w:rPr>
                <w:sz w:val="10"/>
                <w:szCs w:val="14"/>
              </w:rPr>
              <w:t>Денежное вознаграждение за классное руководство педагогическим работникам муниципальных образовательных организаций</w:t>
            </w:r>
          </w:p>
        </w:tc>
        <w:tc>
          <w:tcPr>
            <w:tcW w:w="674" w:type="pct"/>
            <w:vMerge w:val="restart"/>
            <w:shd w:val="clear" w:color="auto" w:fill="auto"/>
          </w:tcPr>
          <w:p w14:paraId="7D9B7234" w14:textId="77777777" w:rsidR="0028435F" w:rsidRPr="00167704" w:rsidRDefault="0028435F" w:rsidP="0028435F">
            <w:pPr>
              <w:widowControl w:val="0"/>
              <w:suppressAutoHyphens/>
              <w:autoSpaceDE w:val="0"/>
              <w:rPr>
                <w:sz w:val="10"/>
                <w:szCs w:val="14"/>
                <w:lang w:eastAsia="ar-SA"/>
              </w:rPr>
            </w:pPr>
            <w:r w:rsidRPr="00167704">
              <w:rPr>
                <w:sz w:val="10"/>
                <w:szCs w:val="14"/>
              </w:rPr>
              <w:t>муниципальные образовательные учреждения</w:t>
            </w:r>
          </w:p>
        </w:tc>
        <w:tc>
          <w:tcPr>
            <w:tcW w:w="363" w:type="pct"/>
            <w:vMerge w:val="restart"/>
            <w:shd w:val="clear" w:color="auto" w:fill="auto"/>
          </w:tcPr>
          <w:p w14:paraId="4F793312" w14:textId="77777777" w:rsidR="0028435F" w:rsidRPr="00167704" w:rsidRDefault="0028435F" w:rsidP="0028435F">
            <w:pPr>
              <w:widowControl w:val="0"/>
              <w:suppressAutoHyphens/>
              <w:autoSpaceDE w:val="0"/>
              <w:rPr>
                <w:sz w:val="10"/>
                <w:szCs w:val="14"/>
                <w:lang w:eastAsia="ar-SA"/>
              </w:rPr>
            </w:pPr>
            <w:r w:rsidRPr="00167704">
              <w:rPr>
                <w:sz w:val="10"/>
                <w:szCs w:val="14"/>
                <w:lang w:eastAsia="ar-SA"/>
              </w:rPr>
              <w:t>2021-2026 годы</w:t>
            </w:r>
          </w:p>
        </w:tc>
        <w:tc>
          <w:tcPr>
            <w:tcW w:w="407" w:type="pct"/>
            <w:vMerge w:val="restart"/>
            <w:shd w:val="clear" w:color="auto" w:fill="auto"/>
          </w:tcPr>
          <w:p w14:paraId="77A90EE1" w14:textId="77777777" w:rsidR="0028435F" w:rsidRPr="00167704" w:rsidRDefault="0028435F" w:rsidP="0028435F">
            <w:pPr>
              <w:widowControl w:val="0"/>
              <w:suppressAutoHyphens/>
              <w:autoSpaceDE w:val="0"/>
              <w:jc w:val="center"/>
              <w:rPr>
                <w:sz w:val="10"/>
                <w:szCs w:val="14"/>
                <w:lang w:eastAsia="ar-SA"/>
              </w:rPr>
            </w:pPr>
          </w:p>
        </w:tc>
        <w:tc>
          <w:tcPr>
            <w:tcW w:w="359" w:type="pct"/>
            <w:gridSpan w:val="3"/>
            <w:shd w:val="clear" w:color="auto" w:fill="auto"/>
          </w:tcPr>
          <w:p w14:paraId="2BACC9AC" w14:textId="77777777" w:rsidR="0028435F" w:rsidRPr="00167704" w:rsidRDefault="0028435F" w:rsidP="0028435F">
            <w:pPr>
              <w:widowControl w:val="0"/>
              <w:suppressAutoHyphens/>
              <w:autoSpaceDE w:val="0"/>
              <w:rPr>
                <w:sz w:val="10"/>
                <w:szCs w:val="14"/>
                <w:lang w:eastAsia="ar-SA"/>
              </w:rPr>
            </w:pPr>
            <w:r w:rsidRPr="00167704">
              <w:rPr>
                <w:sz w:val="10"/>
                <w:szCs w:val="14"/>
              </w:rPr>
              <w:t>федеральный  бюджет</w:t>
            </w:r>
          </w:p>
        </w:tc>
        <w:tc>
          <w:tcPr>
            <w:tcW w:w="326" w:type="pct"/>
            <w:gridSpan w:val="4"/>
            <w:shd w:val="clear" w:color="auto" w:fill="auto"/>
          </w:tcPr>
          <w:p w14:paraId="1EC18FBF" w14:textId="77777777" w:rsidR="0028435F" w:rsidRPr="00167704" w:rsidRDefault="0028435F" w:rsidP="0028435F">
            <w:pPr>
              <w:suppressAutoHyphens/>
              <w:autoSpaceDE w:val="0"/>
              <w:jc w:val="center"/>
              <w:rPr>
                <w:sz w:val="10"/>
                <w:szCs w:val="14"/>
                <w:lang w:eastAsia="ar-SA"/>
              </w:rPr>
            </w:pPr>
            <w:r w:rsidRPr="00167704">
              <w:rPr>
                <w:sz w:val="10"/>
                <w:szCs w:val="14"/>
                <w:lang w:eastAsia="ar-SA"/>
              </w:rPr>
              <w:t>4843,400000</w:t>
            </w:r>
          </w:p>
        </w:tc>
        <w:tc>
          <w:tcPr>
            <w:tcW w:w="277" w:type="pct"/>
            <w:gridSpan w:val="3"/>
            <w:shd w:val="clear" w:color="auto" w:fill="auto"/>
          </w:tcPr>
          <w:p w14:paraId="02B45813" w14:textId="77777777" w:rsidR="0028435F" w:rsidRPr="00167704" w:rsidRDefault="0028435F" w:rsidP="0028435F">
            <w:pPr>
              <w:suppressAutoHyphens/>
              <w:autoSpaceDE w:val="0"/>
              <w:jc w:val="center"/>
              <w:rPr>
                <w:sz w:val="10"/>
                <w:szCs w:val="14"/>
                <w:lang w:eastAsia="ar-SA"/>
              </w:rPr>
            </w:pPr>
            <w:r w:rsidRPr="00167704">
              <w:rPr>
                <w:sz w:val="10"/>
                <w:szCs w:val="14"/>
                <w:lang w:eastAsia="ar-SA"/>
              </w:rPr>
              <w:t>4843,400000</w:t>
            </w:r>
          </w:p>
        </w:tc>
        <w:tc>
          <w:tcPr>
            <w:tcW w:w="329" w:type="pct"/>
            <w:gridSpan w:val="3"/>
            <w:shd w:val="clear" w:color="auto" w:fill="auto"/>
          </w:tcPr>
          <w:p w14:paraId="5BA38188" w14:textId="77777777" w:rsidR="0028435F" w:rsidRPr="00167704" w:rsidRDefault="0028435F" w:rsidP="0028435F">
            <w:pPr>
              <w:suppressAutoHyphens/>
              <w:autoSpaceDE w:val="0"/>
              <w:jc w:val="center"/>
              <w:rPr>
                <w:sz w:val="10"/>
                <w:szCs w:val="14"/>
                <w:lang w:eastAsia="ar-SA"/>
              </w:rPr>
            </w:pPr>
            <w:r w:rsidRPr="00167704">
              <w:rPr>
                <w:sz w:val="10"/>
                <w:szCs w:val="14"/>
                <w:lang w:eastAsia="ar-SA"/>
              </w:rPr>
              <w:t>4843,40000</w:t>
            </w:r>
          </w:p>
        </w:tc>
        <w:tc>
          <w:tcPr>
            <w:tcW w:w="279" w:type="pct"/>
            <w:gridSpan w:val="4"/>
            <w:shd w:val="clear" w:color="auto" w:fill="auto"/>
          </w:tcPr>
          <w:p w14:paraId="2AAD13D4" w14:textId="77777777" w:rsidR="0028435F" w:rsidRPr="00167704" w:rsidRDefault="0028435F" w:rsidP="0028435F">
            <w:pPr>
              <w:suppressAutoHyphens/>
              <w:autoSpaceDE w:val="0"/>
              <w:jc w:val="center"/>
              <w:rPr>
                <w:sz w:val="10"/>
                <w:szCs w:val="14"/>
                <w:lang w:eastAsia="ar-SA"/>
              </w:rPr>
            </w:pPr>
            <w:r w:rsidRPr="00167704">
              <w:rPr>
                <w:sz w:val="10"/>
                <w:szCs w:val="14"/>
                <w:lang w:eastAsia="ar-SA"/>
              </w:rPr>
              <w:t>0</w:t>
            </w:r>
          </w:p>
        </w:tc>
        <w:tc>
          <w:tcPr>
            <w:tcW w:w="318" w:type="pct"/>
            <w:gridSpan w:val="4"/>
            <w:shd w:val="clear" w:color="auto" w:fill="auto"/>
          </w:tcPr>
          <w:p w14:paraId="4CDE7931" w14:textId="77777777" w:rsidR="0028435F" w:rsidRPr="00167704" w:rsidRDefault="0028435F" w:rsidP="0028435F">
            <w:pPr>
              <w:suppressAutoHyphens/>
              <w:autoSpaceDE w:val="0"/>
              <w:jc w:val="center"/>
              <w:rPr>
                <w:sz w:val="10"/>
                <w:szCs w:val="14"/>
                <w:lang w:eastAsia="ar-SA"/>
              </w:rPr>
            </w:pPr>
            <w:r w:rsidRPr="00167704">
              <w:rPr>
                <w:sz w:val="10"/>
                <w:szCs w:val="14"/>
                <w:lang w:eastAsia="ar-SA"/>
              </w:rPr>
              <w:t>0</w:t>
            </w:r>
          </w:p>
        </w:tc>
        <w:tc>
          <w:tcPr>
            <w:tcW w:w="416" w:type="pct"/>
            <w:gridSpan w:val="3"/>
            <w:shd w:val="clear" w:color="auto" w:fill="auto"/>
          </w:tcPr>
          <w:p w14:paraId="0DDC2A17" w14:textId="77777777" w:rsidR="0028435F" w:rsidRPr="00167704" w:rsidRDefault="0028435F" w:rsidP="0028435F">
            <w:pPr>
              <w:suppressAutoHyphens/>
              <w:autoSpaceDE w:val="0"/>
              <w:jc w:val="center"/>
              <w:rPr>
                <w:sz w:val="10"/>
                <w:szCs w:val="14"/>
                <w:lang w:eastAsia="ar-SA"/>
              </w:rPr>
            </w:pPr>
            <w:r w:rsidRPr="00167704">
              <w:rPr>
                <w:sz w:val="10"/>
                <w:szCs w:val="14"/>
                <w:lang w:eastAsia="ar-SA"/>
              </w:rPr>
              <w:t>0</w:t>
            </w:r>
          </w:p>
        </w:tc>
      </w:tr>
      <w:tr w:rsidR="00167704" w:rsidRPr="00167704" w14:paraId="0981DFC7" w14:textId="77777777" w:rsidTr="00A210F5">
        <w:trPr>
          <w:trHeight w:val="20"/>
        </w:trPr>
        <w:tc>
          <w:tcPr>
            <w:tcW w:w="225" w:type="pct"/>
            <w:vMerge/>
            <w:shd w:val="clear" w:color="auto" w:fill="auto"/>
          </w:tcPr>
          <w:p w14:paraId="1938FE9D" w14:textId="77777777" w:rsidR="0028435F" w:rsidRPr="00167704" w:rsidRDefault="0028435F" w:rsidP="0028435F">
            <w:pPr>
              <w:jc w:val="center"/>
              <w:rPr>
                <w:bCs/>
                <w:sz w:val="10"/>
                <w:szCs w:val="14"/>
              </w:rPr>
            </w:pPr>
          </w:p>
        </w:tc>
        <w:tc>
          <w:tcPr>
            <w:tcW w:w="1028" w:type="pct"/>
            <w:vMerge/>
            <w:shd w:val="clear" w:color="auto" w:fill="auto"/>
          </w:tcPr>
          <w:p w14:paraId="3A8C8622" w14:textId="77777777" w:rsidR="0028435F" w:rsidRPr="00167704" w:rsidRDefault="0028435F" w:rsidP="0028435F">
            <w:pPr>
              <w:rPr>
                <w:sz w:val="10"/>
                <w:szCs w:val="14"/>
              </w:rPr>
            </w:pPr>
          </w:p>
        </w:tc>
        <w:tc>
          <w:tcPr>
            <w:tcW w:w="674" w:type="pct"/>
            <w:vMerge/>
            <w:shd w:val="clear" w:color="auto" w:fill="auto"/>
          </w:tcPr>
          <w:p w14:paraId="3C028990" w14:textId="77777777" w:rsidR="0028435F" w:rsidRPr="00167704" w:rsidRDefault="0028435F" w:rsidP="0028435F">
            <w:pPr>
              <w:widowControl w:val="0"/>
              <w:suppressAutoHyphens/>
              <w:autoSpaceDE w:val="0"/>
              <w:rPr>
                <w:sz w:val="10"/>
                <w:szCs w:val="14"/>
                <w:lang w:eastAsia="ar-SA"/>
              </w:rPr>
            </w:pPr>
          </w:p>
        </w:tc>
        <w:tc>
          <w:tcPr>
            <w:tcW w:w="363" w:type="pct"/>
            <w:vMerge/>
            <w:shd w:val="clear" w:color="auto" w:fill="auto"/>
          </w:tcPr>
          <w:p w14:paraId="48643087" w14:textId="77777777" w:rsidR="0028435F" w:rsidRPr="00167704" w:rsidRDefault="0028435F" w:rsidP="0028435F">
            <w:pPr>
              <w:widowControl w:val="0"/>
              <w:suppressAutoHyphens/>
              <w:autoSpaceDE w:val="0"/>
              <w:rPr>
                <w:sz w:val="10"/>
                <w:szCs w:val="14"/>
                <w:lang w:eastAsia="ar-SA"/>
              </w:rPr>
            </w:pPr>
          </w:p>
        </w:tc>
        <w:tc>
          <w:tcPr>
            <w:tcW w:w="407" w:type="pct"/>
            <w:vMerge/>
            <w:shd w:val="clear" w:color="auto" w:fill="auto"/>
          </w:tcPr>
          <w:p w14:paraId="46A6955E" w14:textId="77777777" w:rsidR="0028435F" w:rsidRPr="00167704" w:rsidRDefault="0028435F" w:rsidP="0028435F">
            <w:pPr>
              <w:widowControl w:val="0"/>
              <w:suppressAutoHyphens/>
              <w:autoSpaceDE w:val="0"/>
              <w:jc w:val="center"/>
              <w:rPr>
                <w:sz w:val="10"/>
                <w:szCs w:val="14"/>
                <w:lang w:eastAsia="ar-SA"/>
              </w:rPr>
            </w:pPr>
          </w:p>
        </w:tc>
        <w:tc>
          <w:tcPr>
            <w:tcW w:w="359" w:type="pct"/>
            <w:gridSpan w:val="3"/>
            <w:shd w:val="clear" w:color="auto" w:fill="auto"/>
          </w:tcPr>
          <w:p w14:paraId="7FBD0751" w14:textId="77777777" w:rsidR="0028435F" w:rsidRPr="00167704" w:rsidRDefault="0028435F" w:rsidP="0028435F">
            <w:pPr>
              <w:jc w:val="center"/>
              <w:rPr>
                <w:sz w:val="10"/>
                <w:szCs w:val="14"/>
              </w:rPr>
            </w:pPr>
            <w:r w:rsidRPr="00167704">
              <w:rPr>
                <w:sz w:val="10"/>
                <w:szCs w:val="14"/>
              </w:rPr>
              <w:t>областной бюджет</w:t>
            </w:r>
          </w:p>
        </w:tc>
        <w:tc>
          <w:tcPr>
            <w:tcW w:w="326" w:type="pct"/>
            <w:gridSpan w:val="4"/>
            <w:shd w:val="clear" w:color="auto" w:fill="auto"/>
          </w:tcPr>
          <w:p w14:paraId="11CEBC45" w14:textId="77777777" w:rsidR="0028435F" w:rsidRPr="00167704" w:rsidRDefault="0028435F" w:rsidP="0028435F">
            <w:pPr>
              <w:suppressAutoHyphens/>
              <w:autoSpaceDE w:val="0"/>
              <w:jc w:val="center"/>
              <w:rPr>
                <w:sz w:val="10"/>
                <w:szCs w:val="14"/>
                <w:lang w:eastAsia="ar-SA"/>
              </w:rPr>
            </w:pPr>
            <w:r w:rsidRPr="00167704">
              <w:rPr>
                <w:sz w:val="10"/>
                <w:szCs w:val="14"/>
                <w:lang w:eastAsia="ar-SA"/>
              </w:rPr>
              <w:t>826,50000</w:t>
            </w:r>
          </w:p>
        </w:tc>
        <w:tc>
          <w:tcPr>
            <w:tcW w:w="277" w:type="pct"/>
            <w:gridSpan w:val="3"/>
            <w:shd w:val="clear" w:color="auto" w:fill="auto"/>
          </w:tcPr>
          <w:p w14:paraId="431950B3" w14:textId="77777777" w:rsidR="0028435F" w:rsidRPr="00167704" w:rsidRDefault="0028435F" w:rsidP="0028435F">
            <w:pPr>
              <w:suppressAutoHyphens/>
              <w:autoSpaceDE w:val="0"/>
              <w:jc w:val="center"/>
              <w:rPr>
                <w:sz w:val="10"/>
                <w:szCs w:val="14"/>
                <w:lang w:eastAsia="ar-SA"/>
              </w:rPr>
            </w:pPr>
            <w:r w:rsidRPr="00167704">
              <w:rPr>
                <w:sz w:val="10"/>
                <w:szCs w:val="14"/>
                <w:lang w:eastAsia="ar-SA"/>
              </w:rPr>
              <w:t>826,50000</w:t>
            </w:r>
          </w:p>
        </w:tc>
        <w:tc>
          <w:tcPr>
            <w:tcW w:w="329" w:type="pct"/>
            <w:gridSpan w:val="3"/>
            <w:shd w:val="clear" w:color="auto" w:fill="auto"/>
          </w:tcPr>
          <w:p w14:paraId="3D39AE41" w14:textId="77777777" w:rsidR="0028435F" w:rsidRPr="00167704" w:rsidRDefault="0028435F" w:rsidP="0028435F">
            <w:pPr>
              <w:suppressAutoHyphens/>
              <w:autoSpaceDE w:val="0"/>
              <w:jc w:val="center"/>
              <w:rPr>
                <w:sz w:val="10"/>
                <w:szCs w:val="14"/>
                <w:lang w:eastAsia="ar-SA"/>
              </w:rPr>
            </w:pPr>
            <w:r w:rsidRPr="00167704">
              <w:rPr>
                <w:sz w:val="10"/>
                <w:szCs w:val="14"/>
                <w:lang w:eastAsia="ar-SA"/>
              </w:rPr>
              <w:t>826,50000</w:t>
            </w:r>
          </w:p>
        </w:tc>
        <w:tc>
          <w:tcPr>
            <w:tcW w:w="279" w:type="pct"/>
            <w:gridSpan w:val="4"/>
            <w:shd w:val="clear" w:color="auto" w:fill="auto"/>
          </w:tcPr>
          <w:p w14:paraId="68DEDB89" w14:textId="77777777" w:rsidR="0028435F" w:rsidRPr="00167704" w:rsidRDefault="0028435F" w:rsidP="0028435F">
            <w:pPr>
              <w:suppressAutoHyphens/>
              <w:autoSpaceDE w:val="0"/>
              <w:jc w:val="center"/>
              <w:rPr>
                <w:sz w:val="10"/>
                <w:szCs w:val="14"/>
                <w:lang w:eastAsia="ar-SA"/>
              </w:rPr>
            </w:pPr>
            <w:r w:rsidRPr="00167704">
              <w:rPr>
                <w:sz w:val="10"/>
                <w:szCs w:val="14"/>
                <w:lang w:eastAsia="ar-SA"/>
              </w:rPr>
              <w:t>826,50000</w:t>
            </w:r>
          </w:p>
        </w:tc>
        <w:tc>
          <w:tcPr>
            <w:tcW w:w="318" w:type="pct"/>
            <w:gridSpan w:val="4"/>
            <w:shd w:val="clear" w:color="auto" w:fill="auto"/>
          </w:tcPr>
          <w:p w14:paraId="48991480" w14:textId="77777777" w:rsidR="0028435F" w:rsidRPr="00167704" w:rsidRDefault="0028435F" w:rsidP="0028435F">
            <w:pPr>
              <w:suppressAutoHyphens/>
              <w:autoSpaceDE w:val="0"/>
              <w:jc w:val="center"/>
              <w:rPr>
                <w:sz w:val="10"/>
                <w:szCs w:val="14"/>
                <w:lang w:eastAsia="ar-SA"/>
              </w:rPr>
            </w:pPr>
            <w:r w:rsidRPr="00167704">
              <w:rPr>
                <w:sz w:val="10"/>
                <w:szCs w:val="14"/>
                <w:lang w:eastAsia="ar-SA"/>
              </w:rPr>
              <w:t>826,50000</w:t>
            </w:r>
          </w:p>
        </w:tc>
        <w:tc>
          <w:tcPr>
            <w:tcW w:w="416" w:type="pct"/>
            <w:gridSpan w:val="3"/>
            <w:shd w:val="clear" w:color="auto" w:fill="auto"/>
          </w:tcPr>
          <w:p w14:paraId="33B44466" w14:textId="77777777" w:rsidR="0028435F" w:rsidRPr="00167704" w:rsidRDefault="0028435F" w:rsidP="0028435F">
            <w:pPr>
              <w:suppressAutoHyphens/>
              <w:autoSpaceDE w:val="0"/>
              <w:jc w:val="center"/>
              <w:rPr>
                <w:sz w:val="10"/>
                <w:szCs w:val="14"/>
                <w:lang w:eastAsia="ar-SA"/>
              </w:rPr>
            </w:pPr>
            <w:r w:rsidRPr="00167704">
              <w:rPr>
                <w:sz w:val="10"/>
                <w:szCs w:val="14"/>
                <w:lang w:eastAsia="ar-SA"/>
              </w:rPr>
              <w:t>826,50000</w:t>
            </w:r>
          </w:p>
          <w:p w14:paraId="25B0C4FD" w14:textId="77777777" w:rsidR="0028435F" w:rsidRPr="00167704" w:rsidRDefault="0028435F" w:rsidP="0028435F">
            <w:pPr>
              <w:suppressAutoHyphens/>
              <w:autoSpaceDE w:val="0"/>
              <w:jc w:val="center"/>
              <w:rPr>
                <w:sz w:val="10"/>
                <w:szCs w:val="14"/>
                <w:lang w:eastAsia="ar-SA"/>
              </w:rPr>
            </w:pPr>
          </w:p>
        </w:tc>
      </w:tr>
      <w:tr w:rsidR="00167704" w:rsidRPr="00167704" w14:paraId="3D109C5F" w14:textId="77777777" w:rsidTr="00A210F5">
        <w:trPr>
          <w:trHeight w:val="20"/>
        </w:trPr>
        <w:tc>
          <w:tcPr>
            <w:tcW w:w="225" w:type="pct"/>
            <w:shd w:val="clear" w:color="auto" w:fill="auto"/>
          </w:tcPr>
          <w:p w14:paraId="56727BCE" w14:textId="77777777" w:rsidR="0028435F" w:rsidRPr="00167704" w:rsidRDefault="0028435F" w:rsidP="0028435F">
            <w:pPr>
              <w:keepNext/>
              <w:jc w:val="both"/>
              <w:rPr>
                <w:sz w:val="10"/>
                <w:szCs w:val="14"/>
              </w:rPr>
            </w:pPr>
            <w:r w:rsidRPr="00167704">
              <w:rPr>
                <w:sz w:val="10"/>
                <w:szCs w:val="14"/>
              </w:rPr>
              <w:t>2.</w:t>
            </w:r>
          </w:p>
        </w:tc>
        <w:tc>
          <w:tcPr>
            <w:tcW w:w="4775" w:type="pct"/>
            <w:gridSpan w:val="28"/>
            <w:shd w:val="clear" w:color="auto" w:fill="auto"/>
          </w:tcPr>
          <w:p w14:paraId="0104759E" w14:textId="77777777" w:rsidR="0028435F" w:rsidRPr="00167704" w:rsidRDefault="0028435F" w:rsidP="0028435F">
            <w:pPr>
              <w:jc w:val="both"/>
              <w:rPr>
                <w:sz w:val="10"/>
                <w:szCs w:val="14"/>
              </w:rPr>
            </w:pPr>
            <w:r w:rsidRPr="00167704">
              <w:rPr>
                <w:b/>
                <w:bCs/>
                <w:sz w:val="10"/>
                <w:szCs w:val="14"/>
              </w:rPr>
              <w:t>Задача 2</w:t>
            </w:r>
          </w:p>
          <w:p w14:paraId="2320D178" w14:textId="77777777" w:rsidR="0028435F" w:rsidRPr="00167704" w:rsidRDefault="0028435F" w:rsidP="0028435F">
            <w:pPr>
              <w:widowControl w:val="0"/>
              <w:tabs>
                <w:tab w:val="left" w:pos="10125"/>
              </w:tabs>
              <w:suppressAutoHyphens/>
              <w:autoSpaceDE w:val="0"/>
              <w:jc w:val="both"/>
              <w:rPr>
                <w:b/>
                <w:bCs/>
                <w:sz w:val="10"/>
                <w:szCs w:val="14"/>
                <w:lang w:eastAsia="ar-SA"/>
              </w:rPr>
            </w:pPr>
            <w:r w:rsidRPr="00167704">
              <w:rPr>
                <w:sz w:val="10"/>
                <w:szCs w:val="14"/>
                <w:lang w:eastAsia="ar-SA"/>
              </w:rPr>
              <w:t>Создание условий для обеспечения комплексной безопасности образовательных учреждений</w:t>
            </w:r>
          </w:p>
        </w:tc>
      </w:tr>
      <w:tr w:rsidR="00167704" w:rsidRPr="00167704" w14:paraId="7DD64155" w14:textId="77777777" w:rsidTr="00A210F5">
        <w:trPr>
          <w:trHeight w:val="20"/>
        </w:trPr>
        <w:tc>
          <w:tcPr>
            <w:tcW w:w="225" w:type="pct"/>
            <w:vMerge w:val="restart"/>
            <w:shd w:val="clear" w:color="auto" w:fill="auto"/>
          </w:tcPr>
          <w:p w14:paraId="414BBB32" w14:textId="77777777" w:rsidR="0028435F" w:rsidRPr="00167704" w:rsidRDefault="0028435F" w:rsidP="0028435F">
            <w:pPr>
              <w:jc w:val="center"/>
              <w:rPr>
                <w:sz w:val="10"/>
                <w:szCs w:val="14"/>
              </w:rPr>
            </w:pPr>
            <w:r w:rsidRPr="00167704">
              <w:rPr>
                <w:sz w:val="10"/>
                <w:szCs w:val="14"/>
              </w:rPr>
              <w:t>2.1.</w:t>
            </w:r>
          </w:p>
        </w:tc>
        <w:tc>
          <w:tcPr>
            <w:tcW w:w="1028" w:type="pct"/>
            <w:vMerge w:val="restart"/>
            <w:shd w:val="clear" w:color="auto" w:fill="auto"/>
          </w:tcPr>
          <w:p w14:paraId="115944AF" w14:textId="77777777" w:rsidR="0028435F" w:rsidRPr="00167704" w:rsidRDefault="0028435F" w:rsidP="0028435F">
            <w:pPr>
              <w:jc w:val="both"/>
              <w:rPr>
                <w:sz w:val="10"/>
                <w:szCs w:val="14"/>
              </w:rPr>
            </w:pPr>
            <w:r w:rsidRPr="00167704">
              <w:rPr>
                <w:sz w:val="10"/>
                <w:szCs w:val="14"/>
              </w:rPr>
              <w:t xml:space="preserve">Организация обеспечения пожарной безопасности, антитеррористической и антикриминальной безопасности дошкольных образовательных    </w:t>
            </w:r>
            <w:r w:rsidRPr="00167704">
              <w:rPr>
                <w:sz w:val="10"/>
                <w:szCs w:val="14"/>
              </w:rPr>
              <w:br/>
              <w:t xml:space="preserve"> учреждений, общеобразовательных                                                                     </w:t>
            </w:r>
            <w:r w:rsidRPr="00167704">
              <w:rPr>
                <w:sz w:val="10"/>
                <w:szCs w:val="14"/>
              </w:rPr>
              <w:br/>
              <w:t xml:space="preserve"> учреждений</w:t>
            </w:r>
          </w:p>
        </w:tc>
        <w:tc>
          <w:tcPr>
            <w:tcW w:w="674" w:type="pct"/>
            <w:vMerge w:val="restart"/>
            <w:shd w:val="clear" w:color="auto" w:fill="auto"/>
          </w:tcPr>
          <w:p w14:paraId="28ACA70C" w14:textId="77777777" w:rsidR="0028435F" w:rsidRPr="00167704" w:rsidRDefault="0028435F" w:rsidP="0028435F">
            <w:pPr>
              <w:jc w:val="both"/>
              <w:rPr>
                <w:sz w:val="10"/>
                <w:szCs w:val="14"/>
              </w:rPr>
            </w:pPr>
            <w:r w:rsidRPr="00167704">
              <w:rPr>
                <w:sz w:val="10"/>
                <w:szCs w:val="14"/>
              </w:rPr>
              <w:t>муниципальные образовательные учреждения</w:t>
            </w:r>
          </w:p>
        </w:tc>
        <w:tc>
          <w:tcPr>
            <w:tcW w:w="363" w:type="pct"/>
            <w:vMerge w:val="restart"/>
            <w:shd w:val="clear" w:color="auto" w:fill="auto"/>
          </w:tcPr>
          <w:p w14:paraId="0291370D" w14:textId="77777777" w:rsidR="0028435F" w:rsidRPr="00167704" w:rsidRDefault="0028435F" w:rsidP="0028435F">
            <w:pPr>
              <w:rPr>
                <w:sz w:val="10"/>
                <w:szCs w:val="14"/>
              </w:rPr>
            </w:pPr>
            <w:r w:rsidRPr="00167704">
              <w:rPr>
                <w:sz w:val="10"/>
                <w:szCs w:val="14"/>
              </w:rPr>
              <w:t>2021 – 2026 годы</w:t>
            </w:r>
          </w:p>
        </w:tc>
        <w:tc>
          <w:tcPr>
            <w:tcW w:w="407" w:type="pct"/>
            <w:vMerge w:val="restart"/>
            <w:shd w:val="clear" w:color="auto" w:fill="auto"/>
          </w:tcPr>
          <w:p w14:paraId="17F9B056" w14:textId="77777777" w:rsidR="0028435F" w:rsidRPr="00167704" w:rsidRDefault="0028435F" w:rsidP="0028435F">
            <w:pPr>
              <w:jc w:val="center"/>
              <w:rPr>
                <w:sz w:val="10"/>
                <w:szCs w:val="14"/>
              </w:rPr>
            </w:pPr>
            <w:r w:rsidRPr="00167704">
              <w:rPr>
                <w:sz w:val="10"/>
                <w:szCs w:val="14"/>
              </w:rPr>
              <w:t>2.1</w:t>
            </w:r>
          </w:p>
        </w:tc>
        <w:tc>
          <w:tcPr>
            <w:tcW w:w="359" w:type="pct"/>
            <w:gridSpan w:val="3"/>
            <w:shd w:val="clear" w:color="auto" w:fill="auto"/>
          </w:tcPr>
          <w:p w14:paraId="60EE9913" w14:textId="77777777" w:rsidR="0028435F" w:rsidRPr="00167704" w:rsidRDefault="0028435F" w:rsidP="0028435F">
            <w:pPr>
              <w:jc w:val="center"/>
              <w:rPr>
                <w:sz w:val="10"/>
                <w:szCs w:val="14"/>
              </w:rPr>
            </w:pPr>
            <w:r w:rsidRPr="00167704">
              <w:rPr>
                <w:sz w:val="10"/>
                <w:szCs w:val="14"/>
              </w:rPr>
              <w:t>бюджет</w:t>
            </w:r>
          </w:p>
          <w:p w14:paraId="3C7369D6" w14:textId="77777777" w:rsidR="0028435F" w:rsidRPr="00167704" w:rsidRDefault="0028435F" w:rsidP="0028435F">
            <w:pPr>
              <w:jc w:val="center"/>
              <w:rPr>
                <w:sz w:val="10"/>
                <w:szCs w:val="14"/>
              </w:rPr>
            </w:pPr>
            <w:r w:rsidRPr="00167704">
              <w:rPr>
                <w:sz w:val="10"/>
                <w:szCs w:val="14"/>
              </w:rPr>
              <w:t>муниципального</w:t>
            </w:r>
          </w:p>
          <w:p w14:paraId="32AFFADA" w14:textId="77777777" w:rsidR="0028435F" w:rsidRPr="00167704" w:rsidRDefault="0028435F" w:rsidP="0028435F">
            <w:pPr>
              <w:jc w:val="center"/>
              <w:rPr>
                <w:sz w:val="10"/>
                <w:szCs w:val="14"/>
              </w:rPr>
            </w:pPr>
            <w:r w:rsidRPr="00167704">
              <w:rPr>
                <w:sz w:val="10"/>
                <w:szCs w:val="14"/>
              </w:rPr>
              <w:t>округа</w:t>
            </w:r>
          </w:p>
        </w:tc>
        <w:tc>
          <w:tcPr>
            <w:tcW w:w="308" w:type="pct"/>
            <w:gridSpan w:val="3"/>
            <w:shd w:val="clear" w:color="auto" w:fill="auto"/>
            <w:vAlign w:val="center"/>
          </w:tcPr>
          <w:p w14:paraId="24375B4F" w14:textId="77777777" w:rsidR="0028435F" w:rsidRPr="00167704" w:rsidRDefault="0028435F" w:rsidP="0028435F">
            <w:pPr>
              <w:snapToGrid w:val="0"/>
              <w:jc w:val="center"/>
              <w:rPr>
                <w:sz w:val="10"/>
                <w:szCs w:val="14"/>
              </w:rPr>
            </w:pPr>
            <w:r w:rsidRPr="00167704">
              <w:rPr>
                <w:sz w:val="10"/>
                <w:szCs w:val="14"/>
              </w:rPr>
              <w:t>514,00000</w:t>
            </w:r>
          </w:p>
        </w:tc>
        <w:tc>
          <w:tcPr>
            <w:tcW w:w="339" w:type="pct"/>
            <w:gridSpan w:val="5"/>
            <w:shd w:val="clear" w:color="auto" w:fill="auto"/>
            <w:vAlign w:val="center"/>
          </w:tcPr>
          <w:p w14:paraId="7AB69E91" w14:textId="77777777" w:rsidR="0028435F" w:rsidRPr="00167704" w:rsidRDefault="0028435F" w:rsidP="0028435F">
            <w:pPr>
              <w:snapToGrid w:val="0"/>
              <w:jc w:val="center"/>
              <w:rPr>
                <w:sz w:val="10"/>
                <w:szCs w:val="14"/>
              </w:rPr>
            </w:pPr>
            <w:r w:rsidRPr="00167704">
              <w:rPr>
                <w:sz w:val="10"/>
                <w:szCs w:val="14"/>
              </w:rPr>
              <w:t>193,80000</w:t>
            </w:r>
          </w:p>
        </w:tc>
        <w:tc>
          <w:tcPr>
            <w:tcW w:w="351" w:type="pct"/>
            <w:gridSpan w:val="4"/>
            <w:shd w:val="clear" w:color="auto" w:fill="auto"/>
            <w:vAlign w:val="center"/>
          </w:tcPr>
          <w:p w14:paraId="4AEE1BB5" w14:textId="77777777" w:rsidR="0028435F" w:rsidRPr="00167704" w:rsidRDefault="0028435F" w:rsidP="0028435F">
            <w:pPr>
              <w:jc w:val="center"/>
              <w:rPr>
                <w:sz w:val="10"/>
                <w:szCs w:val="14"/>
              </w:rPr>
            </w:pPr>
            <w:r w:rsidRPr="00167704">
              <w:rPr>
                <w:sz w:val="10"/>
                <w:szCs w:val="14"/>
              </w:rPr>
              <w:t>193,80000</w:t>
            </w:r>
          </w:p>
        </w:tc>
        <w:tc>
          <w:tcPr>
            <w:tcW w:w="322" w:type="pct"/>
            <w:gridSpan w:val="4"/>
            <w:shd w:val="clear" w:color="auto" w:fill="auto"/>
            <w:vAlign w:val="center"/>
          </w:tcPr>
          <w:p w14:paraId="2BA9D27C" w14:textId="77777777" w:rsidR="0028435F" w:rsidRPr="00167704" w:rsidRDefault="0028435F" w:rsidP="0028435F">
            <w:pPr>
              <w:snapToGrid w:val="0"/>
              <w:jc w:val="center"/>
              <w:rPr>
                <w:sz w:val="10"/>
                <w:szCs w:val="14"/>
              </w:rPr>
            </w:pPr>
            <w:r w:rsidRPr="00167704">
              <w:rPr>
                <w:sz w:val="10"/>
                <w:szCs w:val="14"/>
              </w:rPr>
              <w:t>193,80000</w:t>
            </w:r>
          </w:p>
        </w:tc>
        <w:tc>
          <w:tcPr>
            <w:tcW w:w="300" w:type="pct"/>
            <w:gridSpan w:val="3"/>
            <w:shd w:val="clear" w:color="auto" w:fill="auto"/>
            <w:vAlign w:val="center"/>
          </w:tcPr>
          <w:p w14:paraId="2CFCAFD2" w14:textId="77777777" w:rsidR="0028435F" w:rsidRPr="00167704" w:rsidRDefault="0028435F" w:rsidP="0028435F">
            <w:pPr>
              <w:snapToGrid w:val="0"/>
              <w:jc w:val="center"/>
              <w:rPr>
                <w:sz w:val="10"/>
                <w:szCs w:val="14"/>
              </w:rPr>
            </w:pPr>
            <w:r w:rsidRPr="00167704">
              <w:rPr>
                <w:sz w:val="10"/>
                <w:szCs w:val="14"/>
              </w:rPr>
              <w:t>193,80000</w:t>
            </w:r>
          </w:p>
        </w:tc>
        <w:tc>
          <w:tcPr>
            <w:tcW w:w="325" w:type="pct"/>
            <w:gridSpan w:val="2"/>
            <w:shd w:val="clear" w:color="auto" w:fill="auto"/>
            <w:vAlign w:val="center"/>
          </w:tcPr>
          <w:p w14:paraId="74F1DDC8" w14:textId="77777777" w:rsidR="0028435F" w:rsidRPr="00167704" w:rsidRDefault="0028435F" w:rsidP="0028435F">
            <w:pPr>
              <w:snapToGrid w:val="0"/>
              <w:jc w:val="center"/>
              <w:rPr>
                <w:sz w:val="10"/>
                <w:szCs w:val="14"/>
              </w:rPr>
            </w:pPr>
            <w:r w:rsidRPr="00167704">
              <w:rPr>
                <w:sz w:val="10"/>
                <w:szCs w:val="14"/>
              </w:rPr>
              <w:t>193,80000</w:t>
            </w:r>
          </w:p>
        </w:tc>
      </w:tr>
      <w:tr w:rsidR="00167704" w:rsidRPr="00167704" w14:paraId="6B2B7669" w14:textId="77777777" w:rsidTr="00A210F5">
        <w:trPr>
          <w:trHeight w:val="20"/>
        </w:trPr>
        <w:tc>
          <w:tcPr>
            <w:tcW w:w="225" w:type="pct"/>
            <w:vMerge/>
            <w:shd w:val="clear" w:color="auto" w:fill="auto"/>
          </w:tcPr>
          <w:p w14:paraId="1F954780" w14:textId="77777777" w:rsidR="0028435F" w:rsidRPr="00167704" w:rsidRDefault="0028435F" w:rsidP="0028435F">
            <w:pPr>
              <w:jc w:val="center"/>
              <w:rPr>
                <w:sz w:val="10"/>
                <w:szCs w:val="14"/>
              </w:rPr>
            </w:pPr>
          </w:p>
        </w:tc>
        <w:tc>
          <w:tcPr>
            <w:tcW w:w="1028" w:type="pct"/>
            <w:vMerge/>
            <w:shd w:val="clear" w:color="auto" w:fill="auto"/>
          </w:tcPr>
          <w:p w14:paraId="3CE4C973" w14:textId="77777777" w:rsidR="0028435F" w:rsidRPr="00167704" w:rsidRDefault="0028435F" w:rsidP="0028435F">
            <w:pPr>
              <w:jc w:val="both"/>
              <w:rPr>
                <w:sz w:val="10"/>
                <w:szCs w:val="14"/>
              </w:rPr>
            </w:pPr>
          </w:p>
        </w:tc>
        <w:tc>
          <w:tcPr>
            <w:tcW w:w="674" w:type="pct"/>
            <w:vMerge/>
            <w:shd w:val="clear" w:color="auto" w:fill="auto"/>
          </w:tcPr>
          <w:p w14:paraId="3011135A" w14:textId="77777777" w:rsidR="0028435F" w:rsidRPr="00167704" w:rsidRDefault="0028435F" w:rsidP="0028435F">
            <w:pPr>
              <w:jc w:val="both"/>
              <w:rPr>
                <w:sz w:val="10"/>
                <w:szCs w:val="14"/>
              </w:rPr>
            </w:pPr>
          </w:p>
        </w:tc>
        <w:tc>
          <w:tcPr>
            <w:tcW w:w="363" w:type="pct"/>
            <w:vMerge/>
            <w:shd w:val="clear" w:color="auto" w:fill="auto"/>
          </w:tcPr>
          <w:p w14:paraId="1A201D9E" w14:textId="77777777" w:rsidR="0028435F" w:rsidRPr="00167704" w:rsidRDefault="0028435F" w:rsidP="0028435F">
            <w:pPr>
              <w:rPr>
                <w:sz w:val="10"/>
                <w:szCs w:val="14"/>
              </w:rPr>
            </w:pPr>
          </w:p>
        </w:tc>
        <w:tc>
          <w:tcPr>
            <w:tcW w:w="407" w:type="pct"/>
            <w:vMerge/>
            <w:shd w:val="clear" w:color="auto" w:fill="auto"/>
          </w:tcPr>
          <w:p w14:paraId="5D1CF988" w14:textId="77777777" w:rsidR="0028435F" w:rsidRPr="00167704" w:rsidRDefault="0028435F" w:rsidP="0028435F">
            <w:pPr>
              <w:jc w:val="center"/>
              <w:rPr>
                <w:sz w:val="10"/>
                <w:szCs w:val="14"/>
              </w:rPr>
            </w:pPr>
          </w:p>
        </w:tc>
        <w:tc>
          <w:tcPr>
            <w:tcW w:w="359" w:type="pct"/>
            <w:gridSpan w:val="3"/>
            <w:shd w:val="clear" w:color="auto" w:fill="auto"/>
          </w:tcPr>
          <w:p w14:paraId="3B9DCD05" w14:textId="77777777" w:rsidR="0028435F" w:rsidRPr="00167704" w:rsidRDefault="0028435F" w:rsidP="0028435F">
            <w:pPr>
              <w:jc w:val="center"/>
              <w:rPr>
                <w:sz w:val="10"/>
                <w:szCs w:val="14"/>
              </w:rPr>
            </w:pPr>
            <w:r w:rsidRPr="00167704">
              <w:rPr>
                <w:sz w:val="10"/>
                <w:szCs w:val="14"/>
              </w:rPr>
              <w:t>областной</w:t>
            </w:r>
          </w:p>
          <w:p w14:paraId="2FCF00E6" w14:textId="77777777" w:rsidR="0028435F" w:rsidRPr="00167704" w:rsidRDefault="0028435F" w:rsidP="0028435F">
            <w:pPr>
              <w:jc w:val="center"/>
              <w:rPr>
                <w:sz w:val="10"/>
                <w:szCs w:val="14"/>
              </w:rPr>
            </w:pPr>
            <w:r w:rsidRPr="00167704">
              <w:rPr>
                <w:sz w:val="10"/>
                <w:szCs w:val="14"/>
              </w:rPr>
              <w:t>бюджет</w:t>
            </w:r>
          </w:p>
        </w:tc>
        <w:tc>
          <w:tcPr>
            <w:tcW w:w="308" w:type="pct"/>
            <w:gridSpan w:val="3"/>
            <w:shd w:val="clear" w:color="auto" w:fill="auto"/>
            <w:vAlign w:val="center"/>
          </w:tcPr>
          <w:p w14:paraId="3362475B" w14:textId="77777777" w:rsidR="0028435F" w:rsidRPr="00167704" w:rsidRDefault="0028435F" w:rsidP="0028435F">
            <w:pPr>
              <w:snapToGrid w:val="0"/>
              <w:jc w:val="center"/>
              <w:rPr>
                <w:sz w:val="10"/>
                <w:szCs w:val="14"/>
              </w:rPr>
            </w:pPr>
            <w:r w:rsidRPr="00167704">
              <w:rPr>
                <w:sz w:val="10"/>
                <w:szCs w:val="14"/>
              </w:rPr>
              <w:t>2055,50000</w:t>
            </w:r>
          </w:p>
        </w:tc>
        <w:tc>
          <w:tcPr>
            <w:tcW w:w="339" w:type="pct"/>
            <w:gridSpan w:val="5"/>
            <w:shd w:val="clear" w:color="auto" w:fill="auto"/>
            <w:vAlign w:val="center"/>
          </w:tcPr>
          <w:p w14:paraId="5C5832B1" w14:textId="77777777" w:rsidR="0028435F" w:rsidRPr="00167704" w:rsidRDefault="0028435F" w:rsidP="0028435F">
            <w:pPr>
              <w:snapToGrid w:val="0"/>
              <w:jc w:val="center"/>
              <w:rPr>
                <w:sz w:val="10"/>
                <w:szCs w:val="14"/>
              </w:rPr>
            </w:pPr>
            <w:r w:rsidRPr="00167704">
              <w:rPr>
                <w:sz w:val="10"/>
                <w:szCs w:val="14"/>
              </w:rPr>
              <w:t>775,00000</w:t>
            </w:r>
          </w:p>
        </w:tc>
        <w:tc>
          <w:tcPr>
            <w:tcW w:w="351" w:type="pct"/>
            <w:gridSpan w:val="4"/>
            <w:shd w:val="clear" w:color="auto" w:fill="auto"/>
            <w:vAlign w:val="center"/>
          </w:tcPr>
          <w:p w14:paraId="3E9D98D3" w14:textId="77777777" w:rsidR="0028435F" w:rsidRPr="00167704" w:rsidRDefault="0028435F" w:rsidP="0028435F">
            <w:pPr>
              <w:snapToGrid w:val="0"/>
              <w:jc w:val="center"/>
              <w:rPr>
                <w:sz w:val="10"/>
                <w:szCs w:val="14"/>
              </w:rPr>
            </w:pPr>
            <w:r w:rsidRPr="00167704">
              <w:rPr>
                <w:sz w:val="10"/>
                <w:szCs w:val="14"/>
              </w:rPr>
              <w:t>775,00000</w:t>
            </w:r>
          </w:p>
        </w:tc>
        <w:tc>
          <w:tcPr>
            <w:tcW w:w="322" w:type="pct"/>
            <w:gridSpan w:val="4"/>
            <w:shd w:val="clear" w:color="auto" w:fill="auto"/>
            <w:vAlign w:val="center"/>
          </w:tcPr>
          <w:p w14:paraId="3EFCBF67" w14:textId="77777777" w:rsidR="0028435F" w:rsidRPr="00167704" w:rsidRDefault="0028435F" w:rsidP="0028435F">
            <w:pPr>
              <w:snapToGrid w:val="0"/>
              <w:jc w:val="center"/>
              <w:rPr>
                <w:sz w:val="10"/>
                <w:szCs w:val="14"/>
              </w:rPr>
            </w:pPr>
            <w:r w:rsidRPr="00167704">
              <w:rPr>
                <w:sz w:val="10"/>
                <w:szCs w:val="14"/>
              </w:rPr>
              <w:t>775,00000</w:t>
            </w:r>
          </w:p>
        </w:tc>
        <w:tc>
          <w:tcPr>
            <w:tcW w:w="300" w:type="pct"/>
            <w:gridSpan w:val="3"/>
            <w:shd w:val="clear" w:color="auto" w:fill="auto"/>
            <w:vAlign w:val="center"/>
          </w:tcPr>
          <w:p w14:paraId="0147A9B7" w14:textId="77777777" w:rsidR="0028435F" w:rsidRPr="00167704" w:rsidRDefault="0028435F" w:rsidP="0028435F">
            <w:pPr>
              <w:snapToGrid w:val="0"/>
              <w:jc w:val="center"/>
              <w:rPr>
                <w:sz w:val="10"/>
                <w:szCs w:val="14"/>
              </w:rPr>
            </w:pPr>
            <w:r w:rsidRPr="00167704">
              <w:rPr>
                <w:sz w:val="10"/>
                <w:szCs w:val="14"/>
              </w:rPr>
              <w:t>775,00000</w:t>
            </w:r>
          </w:p>
        </w:tc>
        <w:tc>
          <w:tcPr>
            <w:tcW w:w="325" w:type="pct"/>
            <w:gridSpan w:val="2"/>
            <w:shd w:val="clear" w:color="auto" w:fill="auto"/>
            <w:vAlign w:val="center"/>
          </w:tcPr>
          <w:p w14:paraId="3546760C" w14:textId="77777777" w:rsidR="0028435F" w:rsidRPr="00167704" w:rsidRDefault="0028435F" w:rsidP="0028435F">
            <w:pPr>
              <w:snapToGrid w:val="0"/>
              <w:jc w:val="center"/>
              <w:rPr>
                <w:sz w:val="10"/>
                <w:szCs w:val="14"/>
              </w:rPr>
            </w:pPr>
            <w:r w:rsidRPr="00167704">
              <w:rPr>
                <w:sz w:val="10"/>
                <w:szCs w:val="14"/>
              </w:rPr>
              <w:t>775,00000</w:t>
            </w:r>
          </w:p>
        </w:tc>
      </w:tr>
      <w:tr w:rsidR="00167704" w:rsidRPr="00167704" w14:paraId="36B92175" w14:textId="77777777" w:rsidTr="00A210F5">
        <w:trPr>
          <w:trHeight w:val="20"/>
        </w:trPr>
        <w:tc>
          <w:tcPr>
            <w:tcW w:w="225" w:type="pct"/>
            <w:shd w:val="clear" w:color="auto" w:fill="auto"/>
          </w:tcPr>
          <w:p w14:paraId="7D6A8D7E" w14:textId="77777777" w:rsidR="0028435F" w:rsidRPr="00167704" w:rsidRDefault="0028435F" w:rsidP="0028435F">
            <w:pPr>
              <w:jc w:val="center"/>
              <w:rPr>
                <w:b/>
                <w:bCs/>
                <w:sz w:val="10"/>
                <w:szCs w:val="14"/>
              </w:rPr>
            </w:pPr>
            <w:r w:rsidRPr="00167704">
              <w:rPr>
                <w:sz w:val="10"/>
                <w:szCs w:val="14"/>
              </w:rPr>
              <w:t>3.</w:t>
            </w:r>
          </w:p>
        </w:tc>
        <w:tc>
          <w:tcPr>
            <w:tcW w:w="4775" w:type="pct"/>
            <w:gridSpan w:val="28"/>
            <w:shd w:val="clear" w:color="auto" w:fill="auto"/>
          </w:tcPr>
          <w:p w14:paraId="7BC32038" w14:textId="77777777" w:rsidR="0028435F" w:rsidRPr="00167704" w:rsidRDefault="0028435F" w:rsidP="0028435F">
            <w:pPr>
              <w:jc w:val="both"/>
              <w:rPr>
                <w:sz w:val="10"/>
                <w:szCs w:val="14"/>
              </w:rPr>
            </w:pPr>
            <w:r w:rsidRPr="00167704">
              <w:rPr>
                <w:b/>
                <w:bCs/>
                <w:sz w:val="10"/>
                <w:szCs w:val="14"/>
              </w:rPr>
              <w:t>Задача 3</w:t>
            </w:r>
          </w:p>
          <w:p w14:paraId="07B7F185" w14:textId="77777777" w:rsidR="0028435F" w:rsidRPr="00167704" w:rsidRDefault="0028435F" w:rsidP="0028435F">
            <w:pPr>
              <w:rPr>
                <w:sz w:val="10"/>
                <w:szCs w:val="14"/>
              </w:rPr>
            </w:pPr>
            <w:r w:rsidRPr="00167704">
              <w:rPr>
                <w:sz w:val="10"/>
                <w:szCs w:val="14"/>
              </w:rPr>
              <w:t>Создание условий для сохранения здоровья школьников и воспитанников</w:t>
            </w:r>
          </w:p>
        </w:tc>
      </w:tr>
      <w:tr w:rsidR="00167704" w:rsidRPr="00167704" w14:paraId="5906CEDE" w14:textId="77777777" w:rsidTr="00A210F5">
        <w:trPr>
          <w:gridAfter w:val="1"/>
          <w:wAfter w:w="100" w:type="pct"/>
          <w:trHeight w:val="20"/>
        </w:trPr>
        <w:tc>
          <w:tcPr>
            <w:tcW w:w="225" w:type="pct"/>
            <w:vMerge w:val="restart"/>
            <w:shd w:val="clear" w:color="auto" w:fill="auto"/>
          </w:tcPr>
          <w:p w14:paraId="77454A6F" w14:textId="77777777" w:rsidR="0028435F" w:rsidRPr="00167704" w:rsidRDefault="0028435F" w:rsidP="0028435F">
            <w:pPr>
              <w:jc w:val="center"/>
              <w:rPr>
                <w:sz w:val="10"/>
                <w:szCs w:val="14"/>
              </w:rPr>
            </w:pPr>
            <w:r w:rsidRPr="00167704">
              <w:rPr>
                <w:sz w:val="10"/>
                <w:szCs w:val="14"/>
              </w:rPr>
              <w:t>3.1.</w:t>
            </w:r>
          </w:p>
        </w:tc>
        <w:tc>
          <w:tcPr>
            <w:tcW w:w="1028" w:type="pct"/>
            <w:vMerge w:val="restart"/>
            <w:shd w:val="clear" w:color="auto" w:fill="auto"/>
          </w:tcPr>
          <w:p w14:paraId="384588B9" w14:textId="77777777" w:rsidR="0028435F" w:rsidRPr="00167704" w:rsidRDefault="0028435F" w:rsidP="0028435F">
            <w:pPr>
              <w:jc w:val="both"/>
              <w:rPr>
                <w:sz w:val="10"/>
                <w:szCs w:val="14"/>
              </w:rPr>
            </w:pPr>
            <w:r w:rsidRPr="00167704">
              <w:rPr>
                <w:sz w:val="10"/>
                <w:szCs w:val="14"/>
              </w:rPr>
              <w:t>Организация горячего питания в образовательных учреждениях округа</w:t>
            </w:r>
          </w:p>
        </w:tc>
        <w:tc>
          <w:tcPr>
            <w:tcW w:w="674" w:type="pct"/>
            <w:vMerge w:val="restart"/>
            <w:shd w:val="clear" w:color="auto" w:fill="auto"/>
          </w:tcPr>
          <w:p w14:paraId="5E9AF98C" w14:textId="77777777" w:rsidR="0028435F" w:rsidRPr="00167704" w:rsidRDefault="0028435F" w:rsidP="0028435F">
            <w:pPr>
              <w:rPr>
                <w:sz w:val="10"/>
                <w:szCs w:val="14"/>
              </w:rPr>
            </w:pPr>
            <w:r w:rsidRPr="00167704">
              <w:rPr>
                <w:sz w:val="10"/>
                <w:szCs w:val="14"/>
              </w:rPr>
              <w:t>муниципальные образовательные учреждения</w:t>
            </w:r>
          </w:p>
        </w:tc>
        <w:tc>
          <w:tcPr>
            <w:tcW w:w="363" w:type="pct"/>
            <w:vMerge w:val="restart"/>
            <w:shd w:val="clear" w:color="auto" w:fill="auto"/>
          </w:tcPr>
          <w:p w14:paraId="7A644F9D" w14:textId="77777777" w:rsidR="0028435F" w:rsidRPr="00167704" w:rsidRDefault="0028435F" w:rsidP="0028435F">
            <w:pPr>
              <w:rPr>
                <w:sz w:val="10"/>
                <w:szCs w:val="14"/>
              </w:rPr>
            </w:pPr>
            <w:r w:rsidRPr="00167704">
              <w:rPr>
                <w:sz w:val="10"/>
                <w:szCs w:val="14"/>
              </w:rPr>
              <w:t>2021 – 2026 годы</w:t>
            </w:r>
          </w:p>
        </w:tc>
        <w:tc>
          <w:tcPr>
            <w:tcW w:w="407" w:type="pct"/>
            <w:vMerge w:val="restart"/>
            <w:shd w:val="clear" w:color="auto" w:fill="auto"/>
          </w:tcPr>
          <w:p w14:paraId="754F3F7B" w14:textId="77777777" w:rsidR="0028435F" w:rsidRPr="00167704" w:rsidRDefault="0028435F" w:rsidP="0028435F">
            <w:pPr>
              <w:jc w:val="center"/>
              <w:rPr>
                <w:sz w:val="10"/>
                <w:szCs w:val="14"/>
              </w:rPr>
            </w:pPr>
            <w:r w:rsidRPr="00167704">
              <w:rPr>
                <w:sz w:val="10"/>
                <w:szCs w:val="14"/>
              </w:rPr>
              <w:t>3.1</w:t>
            </w:r>
          </w:p>
          <w:p w14:paraId="7C433EDA" w14:textId="77777777" w:rsidR="0028435F" w:rsidRPr="00167704" w:rsidRDefault="0028435F" w:rsidP="0028435F">
            <w:pPr>
              <w:jc w:val="center"/>
              <w:rPr>
                <w:sz w:val="10"/>
                <w:szCs w:val="14"/>
              </w:rPr>
            </w:pPr>
            <w:r w:rsidRPr="00167704">
              <w:rPr>
                <w:sz w:val="10"/>
                <w:szCs w:val="14"/>
              </w:rPr>
              <w:t>3.2</w:t>
            </w:r>
          </w:p>
          <w:p w14:paraId="3ACF2410" w14:textId="77777777" w:rsidR="0028435F" w:rsidRPr="00167704" w:rsidRDefault="0028435F" w:rsidP="0028435F">
            <w:pPr>
              <w:jc w:val="center"/>
              <w:rPr>
                <w:sz w:val="10"/>
                <w:szCs w:val="14"/>
              </w:rPr>
            </w:pPr>
          </w:p>
        </w:tc>
        <w:tc>
          <w:tcPr>
            <w:tcW w:w="338" w:type="pct"/>
            <w:gridSpan w:val="2"/>
            <w:shd w:val="clear" w:color="auto" w:fill="auto"/>
          </w:tcPr>
          <w:p w14:paraId="37A73ED3" w14:textId="77777777" w:rsidR="0028435F" w:rsidRPr="00167704" w:rsidRDefault="0028435F" w:rsidP="0028435F">
            <w:pPr>
              <w:rPr>
                <w:sz w:val="10"/>
                <w:szCs w:val="14"/>
              </w:rPr>
            </w:pPr>
            <w:r w:rsidRPr="00167704">
              <w:rPr>
                <w:sz w:val="10"/>
                <w:szCs w:val="14"/>
              </w:rPr>
              <w:t>бюджет</w:t>
            </w:r>
          </w:p>
          <w:p w14:paraId="2621E34B" w14:textId="77777777" w:rsidR="0028435F" w:rsidRPr="00167704" w:rsidRDefault="0028435F" w:rsidP="0028435F">
            <w:pPr>
              <w:rPr>
                <w:sz w:val="10"/>
                <w:szCs w:val="14"/>
              </w:rPr>
            </w:pPr>
            <w:r w:rsidRPr="00167704">
              <w:rPr>
                <w:sz w:val="10"/>
                <w:szCs w:val="14"/>
              </w:rPr>
              <w:t>муниципального</w:t>
            </w:r>
          </w:p>
          <w:p w14:paraId="7D198863" w14:textId="77777777" w:rsidR="0028435F" w:rsidRPr="00167704" w:rsidRDefault="0028435F" w:rsidP="0028435F">
            <w:pPr>
              <w:rPr>
                <w:sz w:val="10"/>
                <w:szCs w:val="14"/>
              </w:rPr>
            </w:pPr>
            <w:r w:rsidRPr="00167704">
              <w:rPr>
                <w:sz w:val="10"/>
                <w:szCs w:val="14"/>
              </w:rPr>
              <w:t>округа</w:t>
            </w:r>
          </w:p>
        </w:tc>
        <w:tc>
          <w:tcPr>
            <w:tcW w:w="342" w:type="pct"/>
            <w:gridSpan w:val="5"/>
            <w:shd w:val="clear" w:color="auto" w:fill="auto"/>
            <w:vAlign w:val="center"/>
          </w:tcPr>
          <w:p w14:paraId="57923D7E" w14:textId="77777777" w:rsidR="0028435F" w:rsidRPr="00167704" w:rsidRDefault="0028435F" w:rsidP="0028435F">
            <w:pPr>
              <w:jc w:val="center"/>
              <w:rPr>
                <w:sz w:val="10"/>
                <w:szCs w:val="14"/>
              </w:rPr>
            </w:pPr>
            <w:r w:rsidRPr="00167704">
              <w:rPr>
                <w:sz w:val="10"/>
                <w:szCs w:val="14"/>
              </w:rPr>
              <w:t>752,40000</w:t>
            </w:r>
          </w:p>
        </w:tc>
        <w:tc>
          <w:tcPr>
            <w:tcW w:w="326" w:type="pct"/>
            <w:gridSpan w:val="4"/>
            <w:shd w:val="clear" w:color="auto" w:fill="auto"/>
            <w:vAlign w:val="center"/>
          </w:tcPr>
          <w:p w14:paraId="204DEA9C" w14:textId="77777777" w:rsidR="0028435F" w:rsidRPr="00167704" w:rsidRDefault="0028435F" w:rsidP="0028435F">
            <w:pPr>
              <w:jc w:val="center"/>
              <w:rPr>
                <w:sz w:val="10"/>
                <w:szCs w:val="14"/>
              </w:rPr>
            </w:pPr>
            <w:r w:rsidRPr="00167704">
              <w:rPr>
                <w:sz w:val="10"/>
                <w:szCs w:val="14"/>
              </w:rPr>
              <w:t>771,40000</w:t>
            </w:r>
          </w:p>
        </w:tc>
        <w:tc>
          <w:tcPr>
            <w:tcW w:w="285" w:type="pct"/>
            <w:gridSpan w:val="2"/>
            <w:shd w:val="clear" w:color="auto" w:fill="auto"/>
            <w:vAlign w:val="center"/>
          </w:tcPr>
          <w:p w14:paraId="682E225C" w14:textId="77777777" w:rsidR="0028435F" w:rsidRPr="00167704" w:rsidRDefault="0028435F" w:rsidP="0028435F">
            <w:pPr>
              <w:jc w:val="center"/>
              <w:rPr>
                <w:sz w:val="10"/>
                <w:szCs w:val="14"/>
              </w:rPr>
            </w:pPr>
            <w:r w:rsidRPr="00167704">
              <w:rPr>
                <w:sz w:val="10"/>
                <w:szCs w:val="14"/>
              </w:rPr>
              <w:t>771,40000</w:t>
            </w:r>
          </w:p>
        </w:tc>
        <w:tc>
          <w:tcPr>
            <w:tcW w:w="387" w:type="pct"/>
            <w:gridSpan w:val="6"/>
            <w:shd w:val="clear" w:color="auto" w:fill="auto"/>
            <w:vAlign w:val="center"/>
          </w:tcPr>
          <w:p w14:paraId="4CE90C65" w14:textId="77777777" w:rsidR="0028435F" w:rsidRPr="00167704" w:rsidRDefault="0028435F" w:rsidP="0028435F">
            <w:pPr>
              <w:jc w:val="center"/>
              <w:rPr>
                <w:sz w:val="10"/>
                <w:szCs w:val="14"/>
              </w:rPr>
            </w:pPr>
            <w:r w:rsidRPr="00167704">
              <w:rPr>
                <w:sz w:val="10"/>
                <w:szCs w:val="14"/>
              </w:rPr>
              <w:t>771,40000</w:t>
            </w:r>
          </w:p>
        </w:tc>
        <w:tc>
          <w:tcPr>
            <w:tcW w:w="300" w:type="pct"/>
            <w:gridSpan w:val="3"/>
            <w:shd w:val="clear" w:color="auto" w:fill="auto"/>
            <w:vAlign w:val="center"/>
          </w:tcPr>
          <w:p w14:paraId="238D6AE4" w14:textId="77777777" w:rsidR="0028435F" w:rsidRPr="00167704" w:rsidRDefault="0028435F" w:rsidP="0028435F">
            <w:pPr>
              <w:jc w:val="center"/>
              <w:rPr>
                <w:sz w:val="10"/>
                <w:szCs w:val="14"/>
              </w:rPr>
            </w:pPr>
            <w:r w:rsidRPr="00167704">
              <w:rPr>
                <w:sz w:val="10"/>
                <w:szCs w:val="14"/>
              </w:rPr>
              <w:t>771,400000</w:t>
            </w:r>
          </w:p>
        </w:tc>
        <w:tc>
          <w:tcPr>
            <w:tcW w:w="225" w:type="pct"/>
            <w:shd w:val="clear" w:color="auto" w:fill="auto"/>
            <w:vAlign w:val="center"/>
          </w:tcPr>
          <w:p w14:paraId="034A6B66" w14:textId="77777777" w:rsidR="0028435F" w:rsidRPr="00167704" w:rsidRDefault="0028435F" w:rsidP="0028435F">
            <w:pPr>
              <w:jc w:val="center"/>
              <w:rPr>
                <w:sz w:val="10"/>
                <w:szCs w:val="14"/>
                <w:highlight w:val="yellow"/>
              </w:rPr>
            </w:pPr>
            <w:r w:rsidRPr="00167704">
              <w:rPr>
                <w:sz w:val="10"/>
                <w:szCs w:val="14"/>
              </w:rPr>
              <w:t>771,40000</w:t>
            </w:r>
          </w:p>
        </w:tc>
      </w:tr>
      <w:tr w:rsidR="00167704" w:rsidRPr="00167704" w14:paraId="53A4B89E" w14:textId="77777777" w:rsidTr="00A210F5">
        <w:trPr>
          <w:gridAfter w:val="1"/>
          <w:wAfter w:w="100" w:type="pct"/>
          <w:trHeight w:val="20"/>
        </w:trPr>
        <w:tc>
          <w:tcPr>
            <w:tcW w:w="225" w:type="pct"/>
            <w:vMerge/>
            <w:shd w:val="clear" w:color="auto" w:fill="auto"/>
          </w:tcPr>
          <w:p w14:paraId="753AF7EF" w14:textId="77777777" w:rsidR="0028435F" w:rsidRPr="00167704" w:rsidRDefault="0028435F" w:rsidP="0028435F">
            <w:pPr>
              <w:jc w:val="center"/>
              <w:rPr>
                <w:sz w:val="10"/>
                <w:szCs w:val="14"/>
              </w:rPr>
            </w:pPr>
          </w:p>
        </w:tc>
        <w:tc>
          <w:tcPr>
            <w:tcW w:w="1028" w:type="pct"/>
            <w:vMerge/>
            <w:shd w:val="clear" w:color="auto" w:fill="auto"/>
          </w:tcPr>
          <w:p w14:paraId="72468222" w14:textId="77777777" w:rsidR="0028435F" w:rsidRPr="00167704" w:rsidRDefault="0028435F" w:rsidP="0028435F">
            <w:pPr>
              <w:jc w:val="both"/>
              <w:rPr>
                <w:sz w:val="10"/>
                <w:szCs w:val="14"/>
              </w:rPr>
            </w:pPr>
          </w:p>
        </w:tc>
        <w:tc>
          <w:tcPr>
            <w:tcW w:w="674" w:type="pct"/>
            <w:vMerge/>
            <w:shd w:val="clear" w:color="auto" w:fill="auto"/>
          </w:tcPr>
          <w:p w14:paraId="15FB4B5D" w14:textId="77777777" w:rsidR="0028435F" w:rsidRPr="00167704" w:rsidRDefault="0028435F" w:rsidP="0028435F">
            <w:pPr>
              <w:rPr>
                <w:sz w:val="10"/>
                <w:szCs w:val="14"/>
              </w:rPr>
            </w:pPr>
          </w:p>
        </w:tc>
        <w:tc>
          <w:tcPr>
            <w:tcW w:w="363" w:type="pct"/>
            <w:vMerge/>
            <w:shd w:val="clear" w:color="auto" w:fill="auto"/>
          </w:tcPr>
          <w:p w14:paraId="6486EFBF" w14:textId="77777777" w:rsidR="0028435F" w:rsidRPr="00167704" w:rsidRDefault="0028435F" w:rsidP="0028435F">
            <w:pPr>
              <w:jc w:val="both"/>
              <w:rPr>
                <w:sz w:val="10"/>
                <w:szCs w:val="14"/>
              </w:rPr>
            </w:pPr>
          </w:p>
        </w:tc>
        <w:tc>
          <w:tcPr>
            <w:tcW w:w="407" w:type="pct"/>
            <w:vMerge/>
            <w:shd w:val="clear" w:color="auto" w:fill="auto"/>
          </w:tcPr>
          <w:p w14:paraId="27A85EBC" w14:textId="77777777" w:rsidR="0028435F" w:rsidRPr="00167704" w:rsidRDefault="0028435F" w:rsidP="0028435F">
            <w:pPr>
              <w:jc w:val="center"/>
              <w:rPr>
                <w:sz w:val="10"/>
                <w:szCs w:val="14"/>
              </w:rPr>
            </w:pPr>
          </w:p>
        </w:tc>
        <w:tc>
          <w:tcPr>
            <w:tcW w:w="338" w:type="pct"/>
            <w:gridSpan w:val="2"/>
            <w:shd w:val="clear" w:color="auto" w:fill="auto"/>
          </w:tcPr>
          <w:p w14:paraId="01471ECE" w14:textId="77777777" w:rsidR="0028435F" w:rsidRPr="00167704" w:rsidRDefault="0028435F" w:rsidP="0028435F">
            <w:pPr>
              <w:rPr>
                <w:sz w:val="10"/>
                <w:szCs w:val="14"/>
              </w:rPr>
            </w:pPr>
            <w:r w:rsidRPr="00167704">
              <w:rPr>
                <w:sz w:val="10"/>
                <w:szCs w:val="14"/>
              </w:rPr>
              <w:t xml:space="preserve">областной </w:t>
            </w:r>
          </w:p>
          <w:p w14:paraId="20756369" w14:textId="77777777" w:rsidR="0028435F" w:rsidRPr="00167704" w:rsidRDefault="0028435F" w:rsidP="0028435F">
            <w:pPr>
              <w:rPr>
                <w:sz w:val="10"/>
                <w:szCs w:val="14"/>
              </w:rPr>
            </w:pPr>
            <w:r w:rsidRPr="00167704">
              <w:rPr>
                <w:sz w:val="10"/>
                <w:szCs w:val="14"/>
              </w:rPr>
              <w:t>бюджет</w:t>
            </w:r>
          </w:p>
        </w:tc>
        <w:tc>
          <w:tcPr>
            <w:tcW w:w="342" w:type="pct"/>
            <w:gridSpan w:val="5"/>
            <w:shd w:val="clear" w:color="auto" w:fill="auto"/>
            <w:vAlign w:val="center"/>
          </w:tcPr>
          <w:p w14:paraId="52736AD1" w14:textId="77777777" w:rsidR="0028435F" w:rsidRPr="00167704" w:rsidRDefault="0028435F" w:rsidP="0028435F">
            <w:pPr>
              <w:jc w:val="center"/>
              <w:rPr>
                <w:sz w:val="10"/>
                <w:szCs w:val="14"/>
              </w:rPr>
            </w:pPr>
            <w:r w:rsidRPr="00167704">
              <w:rPr>
                <w:sz w:val="10"/>
                <w:szCs w:val="14"/>
              </w:rPr>
              <w:t>2362,10000</w:t>
            </w:r>
          </w:p>
        </w:tc>
        <w:tc>
          <w:tcPr>
            <w:tcW w:w="326" w:type="pct"/>
            <w:gridSpan w:val="4"/>
            <w:shd w:val="clear" w:color="auto" w:fill="auto"/>
            <w:vAlign w:val="center"/>
          </w:tcPr>
          <w:p w14:paraId="30D5B7B2" w14:textId="77777777" w:rsidR="0028435F" w:rsidRPr="00167704" w:rsidRDefault="0028435F" w:rsidP="0028435F">
            <w:pPr>
              <w:jc w:val="center"/>
              <w:rPr>
                <w:sz w:val="10"/>
                <w:szCs w:val="14"/>
              </w:rPr>
            </w:pPr>
            <w:r w:rsidRPr="00167704">
              <w:rPr>
                <w:sz w:val="10"/>
                <w:szCs w:val="14"/>
              </w:rPr>
              <w:t>2362,10000</w:t>
            </w:r>
          </w:p>
        </w:tc>
        <w:tc>
          <w:tcPr>
            <w:tcW w:w="285" w:type="pct"/>
            <w:gridSpan w:val="2"/>
            <w:shd w:val="clear" w:color="auto" w:fill="auto"/>
            <w:vAlign w:val="center"/>
          </w:tcPr>
          <w:p w14:paraId="11F4E8B4" w14:textId="77777777" w:rsidR="0028435F" w:rsidRPr="00167704" w:rsidRDefault="0028435F" w:rsidP="0028435F">
            <w:pPr>
              <w:jc w:val="center"/>
              <w:rPr>
                <w:sz w:val="10"/>
                <w:szCs w:val="14"/>
              </w:rPr>
            </w:pPr>
            <w:r w:rsidRPr="00167704">
              <w:rPr>
                <w:sz w:val="10"/>
                <w:szCs w:val="14"/>
              </w:rPr>
              <w:t>2362,10000</w:t>
            </w:r>
          </w:p>
        </w:tc>
        <w:tc>
          <w:tcPr>
            <w:tcW w:w="387" w:type="pct"/>
            <w:gridSpan w:val="6"/>
            <w:shd w:val="clear" w:color="auto" w:fill="auto"/>
            <w:vAlign w:val="center"/>
          </w:tcPr>
          <w:p w14:paraId="7B900E57" w14:textId="77777777" w:rsidR="0028435F" w:rsidRPr="00167704" w:rsidRDefault="0028435F" w:rsidP="0028435F">
            <w:pPr>
              <w:jc w:val="center"/>
              <w:rPr>
                <w:sz w:val="10"/>
                <w:szCs w:val="14"/>
              </w:rPr>
            </w:pPr>
            <w:r w:rsidRPr="00167704">
              <w:rPr>
                <w:sz w:val="10"/>
                <w:szCs w:val="14"/>
              </w:rPr>
              <w:t>2362,10000</w:t>
            </w:r>
          </w:p>
        </w:tc>
        <w:tc>
          <w:tcPr>
            <w:tcW w:w="300" w:type="pct"/>
            <w:gridSpan w:val="3"/>
            <w:shd w:val="clear" w:color="auto" w:fill="auto"/>
            <w:vAlign w:val="center"/>
          </w:tcPr>
          <w:p w14:paraId="60830E59" w14:textId="77777777" w:rsidR="0028435F" w:rsidRPr="00167704" w:rsidRDefault="0028435F" w:rsidP="0028435F">
            <w:pPr>
              <w:jc w:val="center"/>
              <w:rPr>
                <w:sz w:val="10"/>
                <w:szCs w:val="14"/>
              </w:rPr>
            </w:pPr>
            <w:r w:rsidRPr="00167704">
              <w:rPr>
                <w:sz w:val="10"/>
                <w:szCs w:val="14"/>
              </w:rPr>
              <w:t>2362,10000</w:t>
            </w:r>
          </w:p>
        </w:tc>
        <w:tc>
          <w:tcPr>
            <w:tcW w:w="225" w:type="pct"/>
            <w:shd w:val="clear" w:color="auto" w:fill="auto"/>
            <w:vAlign w:val="center"/>
          </w:tcPr>
          <w:p w14:paraId="1ECA5828" w14:textId="77777777" w:rsidR="0028435F" w:rsidRPr="00167704" w:rsidRDefault="0028435F" w:rsidP="0028435F">
            <w:pPr>
              <w:jc w:val="center"/>
              <w:rPr>
                <w:sz w:val="10"/>
                <w:szCs w:val="14"/>
              </w:rPr>
            </w:pPr>
            <w:r w:rsidRPr="00167704">
              <w:rPr>
                <w:sz w:val="10"/>
                <w:szCs w:val="14"/>
              </w:rPr>
              <w:t>2362,10000</w:t>
            </w:r>
          </w:p>
        </w:tc>
      </w:tr>
      <w:tr w:rsidR="00167704" w:rsidRPr="00167704" w14:paraId="57D92DF0" w14:textId="77777777" w:rsidTr="00A210F5">
        <w:trPr>
          <w:gridAfter w:val="1"/>
          <w:wAfter w:w="100" w:type="pct"/>
          <w:trHeight w:val="20"/>
        </w:trPr>
        <w:tc>
          <w:tcPr>
            <w:tcW w:w="225" w:type="pct"/>
            <w:shd w:val="clear" w:color="auto" w:fill="auto"/>
          </w:tcPr>
          <w:p w14:paraId="714B672D" w14:textId="77777777" w:rsidR="0028435F" w:rsidRPr="00167704" w:rsidRDefault="0028435F" w:rsidP="0028435F">
            <w:pPr>
              <w:jc w:val="center"/>
              <w:rPr>
                <w:sz w:val="10"/>
                <w:szCs w:val="14"/>
              </w:rPr>
            </w:pPr>
            <w:r w:rsidRPr="00167704">
              <w:rPr>
                <w:sz w:val="10"/>
                <w:szCs w:val="14"/>
              </w:rPr>
              <w:t>3.2.</w:t>
            </w:r>
          </w:p>
        </w:tc>
        <w:tc>
          <w:tcPr>
            <w:tcW w:w="1028" w:type="pct"/>
            <w:shd w:val="clear" w:color="auto" w:fill="auto"/>
          </w:tcPr>
          <w:p w14:paraId="74C22B1F" w14:textId="77777777" w:rsidR="0028435F" w:rsidRPr="00167704" w:rsidRDefault="0028435F" w:rsidP="0028435F">
            <w:pPr>
              <w:rPr>
                <w:sz w:val="10"/>
                <w:szCs w:val="14"/>
                <w:lang w:eastAsia="ar-SA"/>
              </w:rPr>
            </w:pPr>
            <w:r w:rsidRPr="00167704">
              <w:rPr>
                <w:sz w:val="10"/>
                <w:szCs w:val="14"/>
                <w:lang w:eastAsia="ar-SA"/>
              </w:rPr>
              <w:t>Организация медицинского обслуживания школьников и воспитанников</w:t>
            </w:r>
          </w:p>
        </w:tc>
        <w:tc>
          <w:tcPr>
            <w:tcW w:w="674" w:type="pct"/>
            <w:shd w:val="clear" w:color="auto" w:fill="auto"/>
          </w:tcPr>
          <w:p w14:paraId="57FD352D" w14:textId="77777777" w:rsidR="0028435F" w:rsidRPr="00167704" w:rsidRDefault="0028435F" w:rsidP="0028435F">
            <w:pPr>
              <w:suppressAutoHyphens/>
              <w:autoSpaceDE w:val="0"/>
              <w:rPr>
                <w:sz w:val="10"/>
                <w:szCs w:val="14"/>
                <w:lang w:eastAsia="ar-SA"/>
              </w:rPr>
            </w:pPr>
            <w:r w:rsidRPr="00167704">
              <w:rPr>
                <w:sz w:val="10"/>
                <w:szCs w:val="14"/>
                <w:lang w:eastAsia="ar-SA"/>
              </w:rPr>
              <w:t>муниципальные образовательные учреждения, государственное областное бюджетное учреждение здравоохранения Солецкая центральная районная больница (по согласованию)</w:t>
            </w:r>
          </w:p>
        </w:tc>
        <w:tc>
          <w:tcPr>
            <w:tcW w:w="363" w:type="pct"/>
            <w:shd w:val="clear" w:color="auto" w:fill="auto"/>
          </w:tcPr>
          <w:p w14:paraId="27EDF55D" w14:textId="77777777" w:rsidR="0028435F" w:rsidRPr="00167704" w:rsidRDefault="0028435F" w:rsidP="0028435F">
            <w:pPr>
              <w:rPr>
                <w:sz w:val="10"/>
                <w:szCs w:val="14"/>
              </w:rPr>
            </w:pPr>
            <w:r w:rsidRPr="00167704">
              <w:rPr>
                <w:sz w:val="10"/>
                <w:szCs w:val="14"/>
              </w:rPr>
              <w:t>2021 – 2026 годы</w:t>
            </w:r>
          </w:p>
        </w:tc>
        <w:tc>
          <w:tcPr>
            <w:tcW w:w="407" w:type="pct"/>
            <w:shd w:val="clear" w:color="auto" w:fill="auto"/>
          </w:tcPr>
          <w:p w14:paraId="6EEAA77B" w14:textId="77777777" w:rsidR="0028435F" w:rsidRPr="00167704" w:rsidRDefault="0028435F" w:rsidP="0028435F">
            <w:pPr>
              <w:jc w:val="center"/>
              <w:rPr>
                <w:sz w:val="10"/>
                <w:szCs w:val="14"/>
              </w:rPr>
            </w:pPr>
            <w:r w:rsidRPr="00167704">
              <w:rPr>
                <w:sz w:val="10"/>
                <w:szCs w:val="14"/>
              </w:rPr>
              <w:t>3.1</w:t>
            </w:r>
          </w:p>
          <w:p w14:paraId="3B280A74" w14:textId="77777777" w:rsidR="0028435F" w:rsidRPr="00167704" w:rsidRDefault="0028435F" w:rsidP="0028435F">
            <w:pPr>
              <w:jc w:val="center"/>
              <w:rPr>
                <w:sz w:val="10"/>
                <w:szCs w:val="14"/>
              </w:rPr>
            </w:pPr>
            <w:r w:rsidRPr="00167704">
              <w:rPr>
                <w:sz w:val="10"/>
                <w:szCs w:val="14"/>
              </w:rPr>
              <w:t>3.2</w:t>
            </w:r>
          </w:p>
          <w:p w14:paraId="0A25C5DB" w14:textId="77777777" w:rsidR="0028435F" w:rsidRPr="00167704" w:rsidRDefault="0028435F" w:rsidP="0028435F">
            <w:pPr>
              <w:jc w:val="center"/>
              <w:rPr>
                <w:sz w:val="10"/>
                <w:szCs w:val="14"/>
              </w:rPr>
            </w:pPr>
          </w:p>
        </w:tc>
        <w:tc>
          <w:tcPr>
            <w:tcW w:w="338" w:type="pct"/>
            <w:gridSpan w:val="2"/>
            <w:shd w:val="clear" w:color="auto" w:fill="auto"/>
          </w:tcPr>
          <w:p w14:paraId="6624217F" w14:textId="77777777" w:rsidR="0028435F" w:rsidRPr="00167704" w:rsidRDefault="0028435F" w:rsidP="0028435F">
            <w:pPr>
              <w:jc w:val="center"/>
              <w:rPr>
                <w:sz w:val="10"/>
                <w:szCs w:val="14"/>
              </w:rPr>
            </w:pPr>
          </w:p>
          <w:p w14:paraId="1325F528" w14:textId="77777777" w:rsidR="0028435F" w:rsidRPr="00167704" w:rsidRDefault="0028435F" w:rsidP="0028435F">
            <w:pPr>
              <w:jc w:val="center"/>
              <w:rPr>
                <w:sz w:val="10"/>
                <w:szCs w:val="14"/>
              </w:rPr>
            </w:pPr>
          </w:p>
          <w:p w14:paraId="323AC836" w14:textId="77777777" w:rsidR="0028435F" w:rsidRPr="00167704" w:rsidRDefault="0028435F" w:rsidP="0028435F">
            <w:pPr>
              <w:jc w:val="center"/>
              <w:rPr>
                <w:sz w:val="10"/>
                <w:szCs w:val="14"/>
              </w:rPr>
            </w:pPr>
          </w:p>
          <w:p w14:paraId="141FA0CD" w14:textId="77777777" w:rsidR="0028435F" w:rsidRPr="00167704" w:rsidRDefault="0028435F" w:rsidP="0028435F">
            <w:pPr>
              <w:jc w:val="center"/>
              <w:rPr>
                <w:sz w:val="10"/>
                <w:szCs w:val="14"/>
              </w:rPr>
            </w:pPr>
          </w:p>
          <w:p w14:paraId="1C68A281" w14:textId="77777777" w:rsidR="0028435F" w:rsidRPr="00167704" w:rsidRDefault="0028435F" w:rsidP="0028435F">
            <w:pPr>
              <w:jc w:val="center"/>
              <w:rPr>
                <w:sz w:val="10"/>
                <w:szCs w:val="14"/>
              </w:rPr>
            </w:pPr>
          </w:p>
          <w:p w14:paraId="752EF405" w14:textId="77777777" w:rsidR="0028435F" w:rsidRPr="00167704" w:rsidRDefault="0028435F" w:rsidP="0028435F">
            <w:pPr>
              <w:jc w:val="center"/>
              <w:rPr>
                <w:sz w:val="10"/>
                <w:szCs w:val="14"/>
              </w:rPr>
            </w:pPr>
          </w:p>
          <w:p w14:paraId="255456C2" w14:textId="77777777" w:rsidR="0028435F" w:rsidRPr="00167704" w:rsidRDefault="0028435F" w:rsidP="0028435F">
            <w:pPr>
              <w:jc w:val="center"/>
              <w:rPr>
                <w:sz w:val="10"/>
                <w:szCs w:val="14"/>
              </w:rPr>
            </w:pPr>
            <w:r w:rsidRPr="00167704">
              <w:rPr>
                <w:sz w:val="10"/>
                <w:szCs w:val="14"/>
              </w:rPr>
              <w:t>-</w:t>
            </w:r>
          </w:p>
        </w:tc>
        <w:tc>
          <w:tcPr>
            <w:tcW w:w="342" w:type="pct"/>
            <w:gridSpan w:val="5"/>
            <w:shd w:val="clear" w:color="auto" w:fill="auto"/>
          </w:tcPr>
          <w:p w14:paraId="2F911C88" w14:textId="77777777" w:rsidR="0028435F" w:rsidRPr="00167704" w:rsidRDefault="0028435F" w:rsidP="0028435F">
            <w:pPr>
              <w:jc w:val="center"/>
              <w:rPr>
                <w:sz w:val="10"/>
                <w:szCs w:val="14"/>
              </w:rPr>
            </w:pPr>
            <w:r w:rsidRPr="00167704">
              <w:rPr>
                <w:sz w:val="10"/>
                <w:szCs w:val="14"/>
              </w:rPr>
              <w:t>-</w:t>
            </w:r>
          </w:p>
        </w:tc>
        <w:tc>
          <w:tcPr>
            <w:tcW w:w="326" w:type="pct"/>
            <w:gridSpan w:val="4"/>
            <w:shd w:val="clear" w:color="auto" w:fill="auto"/>
          </w:tcPr>
          <w:p w14:paraId="6D004EE4" w14:textId="77777777" w:rsidR="0028435F" w:rsidRPr="00167704" w:rsidRDefault="0028435F" w:rsidP="0028435F">
            <w:pPr>
              <w:jc w:val="center"/>
              <w:rPr>
                <w:sz w:val="10"/>
                <w:szCs w:val="14"/>
              </w:rPr>
            </w:pPr>
            <w:r w:rsidRPr="00167704">
              <w:rPr>
                <w:sz w:val="10"/>
                <w:szCs w:val="14"/>
              </w:rPr>
              <w:t>-</w:t>
            </w:r>
          </w:p>
        </w:tc>
        <w:tc>
          <w:tcPr>
            <w:tcW w:w="285" w:type="pct"/>
            <w:gridSpan w:val="2"/>
            <w:shd w:val="clear" w:color="auto" w:fill="auto"/>
          </w:tcPr>
          <w:p w14:paraId="3FDF7797" w14:textId="77777777" w:rsidR="0028435F" w:rsidRPr="00167704" w:rsidRDefault="0028435F" w:rsidP="0028435F">
            <w:pPr>
              <w:jc w:val="center"/>
              <w:rPr>
                <w:sz w:val="10"/>
                <w:szCs w:val="14"/>
              </w:rPr>
            </w:pPr>
            <w:r w:rsidRPr="00167704">
              <w:rPr>
                <w:sz w:val="10"/>
                <w:szCs w:val="14"/>
              </w:rPr>
              <w:t>-</w:t>
            </w:r>
          </w:p>
        </w:tc>
        <w:tc>
          <w:tcPr>
            <w:tcW w:w="387" w:type="pct"/>
            <w:gridSpan w:val="6"/>
            <w:shd w:val="clear" w:color="auto" w:fill="auto"/>
          </w:tcPr>
          <w:p w14:paraId="7AFBB1F2" w14:textId="77777777" w:rsidR="0028435F" w:rsidRPr="00167704" w:rsidRDefault="0028435F" w:rsidP="0028435F">
            <w:pPr>
              <w:jc w:val="center"/>
              <w:rPr>
                <w:sz w:val="10"/>
                <w:szCs w:val="14"/>
              </w:rPr>
            </w:pPr>
            <w:r w:rsidRPr="00167704">
              <w:rPr>
                <w:sz w:val="10"/>
                <w:szCs w:val="14"/>
              </w:rPr>
              <w:t>-</w:t>
            </w:r>
          </w:p>
        </w:tc>
        <w:tc>
          <w:tcPr>
            <w:tcW w:w="300" w:type="pct"/>
            <w:gridSpan w:val="3"/>
            <w:shd w:val="clear" w:color="auto" w:fill="auto"/>
          </w:tcPr>
          <w:p w14:paraId="24E685CE" w14:textId="77777777" w:rsidR="0028435F" w:rsidRPr="00167704" w:rsidRDefault="0028435F" w:rsidP="0028435F">
            <w:pPr>
              <w:jc w:val="center"/>
              <w:rPr>
                <w:sz w:val="10"/>
                <w:szCs w:val="14"/>
              </w:rPr>
            </w:pPr>
            <w:r w:rsidRPr="00167704">
              <w:rPr>
                <w:sz w:val="10"/>
                <w:szCs w:val="14"/>
              </w:rPr>
              <w:t>-</w:t>
            </w:r>
          </w:p>
        </w:tc>
        <w:tc>
          <w:tcPr>
            <w:tcW w:w="225" w:type="pct"/>
            <w:shd w:val="clear" w:color="auto" w:fill="auto"/>
          </w:tcPr>
          <w:p w14:paraId="3AA7F119" w14:textId="77777777" w:rsidR="0028435F" w:rsidRPr="00167704" w:rsidRDefault="0028435F" w:rsidP="0028435F">
            <w:pPr>
              <w:jc w:val="center"/>
              <w:rPr>
                <w:sz w:val="10"/>
                <w:szCs w:val="14"/>
              </w:rPr>
            </w:pPr>
            <w:r w:rsidRPr="00167704">
              <w:rPr>
                <w:sz w:val="10"/>
                <w:szCs w:val="14"/>
              </w:rPr>
              <w:t>-</w:t>
            </w:r>
          </w:p>
        </w:tc>
      </w:tr>
      <w:tr w:rsidR="00167704" w:rsidRPr="00167704" w14:paraId="2D6FCCD7" w14:textId="77777777" w:rsidTr="00A210F5">
        <w:trPr>
          <w:gridAfter w:val="1"/>
          <w:wAfter w:w="100" w:type="pct"/>
          <w:trHeight w:val="20"/>
        </w:trPr>
        <w:tc>
          <w:tcPr>
            <w:tcW w:w="225" w:type="pct"/>
            <w:shd w:val="clear" w:color="auto" w:fill="auto"/>
          </w:tcPr>
          <w:p w14:paraId="41C43292" w14:textId="77777777" w:rsidR="0028435F" w:rsidRPr="00167704" w:rsidRDefault="0028435F" w:rsidP="0028435F">
            <w:pPr>
              <w:suppressAutoHyphens/>
              <w:autoSpaceDE w:val="0"/>
              <w:rPr>
                <w:sz w:val="10"/>
                <w:szCs w:val="14"/>
                <w:lang w:eastAsia="ar-SA"/>
              </w:rPr>
            </w:pPr>
            <w:r w:rsidRPr="00167704">
              <w:rPr>
                <w:sz w:val="10"/>
                <w:szCs w:val="14"/>
                <w:lang w:eastAsia="ar-SA"/>
              </w:rPr>
              <w:t>33.3.</w:t>
            </w:r>
          </w:p>
        </w:tc>
        <w:tc>
          <w:tcPr>
            <w:tcW w:w="1028" w:type="pct"/>
            <w:shd w:val="clear" w:color="auto" w:fill="auto"/>
          </w:tcPr>
          <w:p w14:paraId="1ED4D179" w14:textId="77777777" w:rsidR="0028435F" w:rsidRPr="00167704" w:rsidRDefault="0028435F" w:rsidP="0028435F">
            <w:pPr>
              <w:suppressAutoHyphens/>
              <w:autoSpaceDE w:val="0"/>
              <w:jc w:val="both"/>
              <w:rPr>
                <w:sz w:val="10"/>
                <w:szCs w:val="14"/>
                <w:lang w:eastAsia="ar-SA"/>
              </w:rPr>
            </w:pPr>
            <w:r w:rsidRPr="00167704">
              <w:rPr>
                <w:sz w:val="10"/>
                <w:szCs w:val="14"/>
                <w:lang w:eastAsia="ar-SA"/>
              </w:rPr>
              <w:t>Организация работы по пропаганде здорового образа жизни</w:t>
            </w:r>
          </w:p>
        </w:tc>
        <w:tc>
          <w:tcPr>
            <w:tcW w:w="674" w:type="pct"/>
            <w:shd w:val="clear" w:color="auto" w:fill="auto"/>
          </w:tcPr>
          <w:p w14:paraId="6574DEE7" w14:textId="77777777" w:rsidR="0028435F" w:rsidRPr="00167704" w:rsidRDefault="0028435F" w:rsidP="0028435F">
            <w:pPr>
              <w:suppressAutoHyphens/>
              <w:autoSpaceDE w:val="0"/>
              <w:rPr>
                <w:sz w:val="10"/>
                <w:szCs w:val="14"/>
                <w:lang w:eastAsia="ar-SA"/>
              </w:rPr>
            </w:pPr>
            <w:r w:rsidRPr="00167704">
              <w:rPr>
                <w:sz w:val="10"/>
                <w:szCs w:val="14"/>
                <w:lang w:eastAsia="ar-SA"/>
              </w:rPr>
              <w:t>муниципальные образовательные учреждения</w:t>
            </w:r>
          </w:p>
        </w:tc>
        <w:tc>
          <w:tcPr>
            <w:tcW w:w="363" w:type="pct"/>
            <w:shd w:val="clear" w:color="auto" w:fill="auto"/>
          </w:tcPr>
          <w:p w14:paraId="4F983CDA" w14:textId="77777777" w:rsidR="0028435F" w:rsidRPr="00167704" w:rsidRDefault="0028435F" w:rsidP="0028435F">
            <w:pPr>
              <w:rPr>
                <w:sz w:val="10"/>
                <w:szCs w:val="14"/>
              </w:rPr>
            </w:pPr>
            <w:r w:rsidRPr="00167704">
              <w:rPr>
                <w:sz w:val="10"/>
                <w:szCs w:val="14"/>
              </w:rPr>
              <w:t>2021 – 2026 годы</w:t>
            </w:r>
          </w:p>
        </w:tc>
        <w:tc>
          <w:tcPr>
            <w:tcW w:w="407" w:type="pct"/>
            <w:shd w:val="clear" w:color="auto" w:fill="auto"/>
          </w:tcPr>
          <w:p w14:paraId="1E63577B" w14:textId="77777777" w:rsidR="0028435F" w:rsidRPr="00167704" w:rsidRDefault="0028435F" w:rsidP="0028435F">
            <w:pPr>
              <w:jc w:val="center"/>
              <w:rPr>
                <w:sz w:val="10"/>
                <w:szCs w:val="14"/>
              </w:rPr>
            </w:pPr>
            <w:r w:rsidRPr="00167704">
              <w:rPr>
                <w:sz w:val="10"/>
                <w:szCs w:val="14"/>
              </w:rPr>
              <w:t>3.1</w:t>
            </w:r>
          </w:p>
          <w:p w14:paraId="641FCCD1" w14:textId="77777777" w:rsidR="0028435F" w:rsidRPr="00167704" w:rsidRDefault="0028435F" w:rsidP="0028435F">
            <w:pPr>
              <w:jc w:val="center"/>
              <w:rPr>
                <w:sz w:val="10"/>
                <w:szCs w:val="14"/>
              </w:rPr>
            </w:pPr>
            <w:r w:rsidRPr="00167704">
              <w:rPr>
                <w:sz w:val="10"/>
                <w:szCs w:val="14"/>
              </w:rPr>
              <w:t>3.2</w:t>
            </w:r>
          </w:p>
          <w:p w14:paraId="3301648A" w14:textId="77777777" w:rsidR="0028435F" w:rsidRPr="00167704" w:rsidRDefault="0028435F" w:rsidP="0028435F">
            <w:pPr>
              <w:jc w:val="center"/>
              <w:rPr>
                <w:sz w:val="10"/>
                <w:szCs w:val="14"/>
              </w:rPr>
            </w:pPr>
          </w:p>
        </w:tc>
        <w:tc>
          <w:tcPr>
            <w:tcW w:w="338" w:type="pct"/>
            <w:gridSpan w:val="2"/>
            <w:shd w:val="clear" w:color="auto" w:fill="auto"/>
          </w:tcPr>
          <w:p w14:paraId="577ACA36" w14:textId="77777777" w:rsidR="0028435F" w:rsidRPr="00167704" w:rsidRDefault="0028435F" w:rsidP="0028435F">
            <w:pPr>
              <w:jc w:val="center"/>
              <w:rPr>
                <w:sz w:val="10"/>
                <w:szCs w:val="14"/>
              </w:rPr>
            </w:pPr>
            <w:r w:rsidRPr="00167704">
              <w:rPr>
                <w:sz w:val="10"/>
                <w:szCs w:val="14"/>
              </w:rPr>
              <w:t>-</w:t>
            </w:r>
          </w:p>
        </w:tc>
        <w:tc>
          <w:tcPr>
            <w:tcW w:w="342" w:type="pct"/>
            <w:gridSpan w:val="5"/>
            <w:shd w:val="clear" w:color="auto" w:fill="auto"/>
          </w:tcPr>
          <w:p w14:paraId="1CAC6FC8" w14:textId="77777777" w:rsidR="0028435F" w:rsidRPr="00167704" w:rsidRDefault="0028435F" w:rsidP="0028435F">
            <w:pPr>
              <w:jc w:val="center"/>
              <w:rPr>
                <w:sz w:val="10"/>
                <w:szCs w:val="14"/>
              </w:rPr>
            </w:pPr>
            <w:r w:rsidRPr="00167704">
              <w:rPr>
                <w:sz w:val="10"/>
                <w:szCs w:val="14"/>
              </w:rPr>
              <w:t>-</w:t>
            </w:r>
          </w:p>
        </w:tc>
        <w:tc>
          <w:tcPr>
            <w:tcW w:w="326" w:type="pct"/>
            <w:gridSpan w:val="4"/>
            <w:shd w:val="clear" w:color="auto" w:fill="auto"/>
          </w:tcPr>
          <w:p w14:paraId="1E49104B" w14:textId="77777777" w:rsidR="0028435F" w:rsidRPr="00167704" w:rsidRDefault="0028435F" w:rsidP="0028435F">
            <w:pPr>
              <w:jc w:val="center"/>
              <w:rPr>
                <w:sz w:val="10"/>
                <w:szCs w:val="14"/>
              </w:rPr>
            </w:pPr>
            <w:r w:rsidRPr="00167704">
              <w:rPr>
                <w:sz w:val="10"/>
                <w:szCs w:val="14"/>
              </w:rPr>
              <w:t>-</w:t>
            </w:r>
          </w:p>
        </w:tc>
        <w:tc>
          <w:tcPr>
            <w:tcW w:w="285" w:type="pct"/>
            <w:gridSpan w:val="2"/>
            <w:shd w:val="clear" w:color="auto" w:fill="auto"/>
          </w:tcPr>
          <w:p w14:paraId="7402CF68" w14:textId="77777777" w:rsidR="0028435F" w:rsidRPr="00167704" w:rsidRDefault="0028435F" w:rsidP="0028435F">
            <w:pPr>
              <w:jc w:val="center"/>
              <w:rPr>
                <w:sz w:val="10"/>
                <w:szCs w:val="14"/>
              </w:rPr>
            </w:pPr>
            <w:r w:rsidRPr="00167704">
              <w:rPr>
                <w:sz w:val="10"/>
                <w:szCs w:val="14"/>
              </w:rPr>
              <w:t>-</w:t>
            </w:r>
          </w:p>
        </w:tc>
        <w:tc>
          <w:tcPr>
            <w:tcW w:w="387" w:type="pct"/>
            <w:gridSpan w:val="6"/>
            <w:shd w:val="clear" w:color="auto" w:fill="auto"/>
          </w:tcPr>
          <w:p w14:paraId="2ADBB188" w14:textId="77777777" w:rsidR="0028435F" w:rsidRPr="00167704" w:rsidRDefault="0028435F" w:rsidP="0028435F">
            <w:pPr>
              <w:jc w:val="center"/>
              <w:rPr>
                <w:sz w:val="10"/>
                <w:szCs w:val="14"/>
              </w:rPr>
            </w:pPr>
            <w:r w:rsidRPr="00167704">
              <w:rPr>
                <w:sz w:val="10"/>
                <w:szCs w:val="14"/>
              </w:rPr>
              <w:t>-</w:t>
            </w:r>
          </w:p>
        </w:tc>
        <w:tc>
          <w:tcPr>
            <w:tcW w:w="300" w:type="pct"/>
            <w:gridSpan w:val="3"/>
            <w:shd w:val="clear" w:color="auto" w:fill="auto"/>
          </w:tcPr>
          <w:p w14:paraId="493685D9" w14:textId="77777777" w:rsidR="0028435F" w:rsidRPr="00167704" w:rsidRDefault="0028435F" w:rsidP="0028435F">
            <w:pPr>
              <w:jc w:val="center"/>
              <w:rPr>
                <w:sz w:val="10"/>
                <w:szCs w:val="14"/>
              </w:rPr>
            </w:pPr>
            <w:r w:rsidRPr="00167704">
              <w:rPr>
                <w:sz w:val="10"/>
                <w:szCs w:val="14"/>
              </w:rPr>
              <w:t>-</w:t>
            </w:r>
          </w:p>
        </w:tc>
        <w:tc>
          <w:tcPr>
            <w:tcW w:w="225" w:type="pct"/>
            <w:shd w:val="clear" w:color="auto" w:fill="auto"/>
          </w:tcPr>
          <w:p w14:paraId="4BB9AEB2" w14:textId="77777777" w:rsidR="0028435F" w:rsidRPr="00167704" w:rsidRDefault="0028435F" w:rsidP="0028435F">
            <w:pPr>
              <w:jc w:val="center"/>
              <w:rPr>
                <w:sz w:val="10"/>
                <w:szCs w:val="14"/>
              </w:rPr>
            </w:pPr>
            <w:r w:rsidRPr="00167704">
              <w:rPr>
                <w:sz w:val="10"/>
                <w:szCs w:val="14"/>
              </w:rPr>
              <w:t>-</w:t>
            </w:r>
          </w:p>
        </w:tc>
      </w:tr>
      <w:tr w:rsidR="00167704" w:rsidRPr="00167704" w14:paraId="65F5A219" w14:textId="77777777" w:rsidTr="00A210F5">
        <w:trPr>
          <w:gridAfter w:val="1"/>
          <w:wAfter w:w="100" w:type="pct"/>
          <w:trHeight w:val="20"/>
        </w:trPr>
        <w:tc>
          <w:tcPr>
            <w:tcW w:w="225" w:type="pct"/>
            <w:shd w:val="clear" w:color="auto" w:fill="auto"/>
          </w:tcPr>
          <w:p w14:paraId="35121658" w14:textId="77777777" w:rsidR="0028435F" w:rsidRPr="00167704" w:rsidRDefault="0028435F" w:rsidP="0028435F">
            <w:pPr>
              <w:suppressAutoHyphens/>
              <w:autoSpaceDE w:val="0"/>
              <w:rPr>
                <w:sz w:val="10"/>
                <w:szCs w:val="14"/>
                <w:lang w:eastAsia="ar-SA"/>
              </w:rPr>
            </w:pPr>
            <w:r w:rsidRPr="00167704">
              <w:rPr>
                <w:sz w:val="10"/>
                <w:szCs w:val="14"/>
                <w:lang w:eastAsia="ar-SA"/>
              </w:rPr>
              <w:t>33.4.</w:t>
            </w:r>
          </w:p>
          <w:p w14:paraId="11EFF754" w14:textId="77777777" w:rsidR="0028435F" w:rsidRPr="00167704" w:rsidRDefault="0028435F" w:rsidP="0028435F">
            <w:pPr>
              <w:suppressAutoHyphens/>
              <w:autoSpaceDE w:val="0"/>
              <w:rPr>
                <w:sz w:val="10"/>
                <w:szCs w:val="14"/>
                <w:lang w:eastAsia="ar-SA"/>
              </w:rPr>
            </w:pPr>
          </w:p>
          <w:p w14:paraId="3DEFFE53" w14:textId="77777777" w:rsidR="0028435F" w:rsidRPr="00167704" w:rsidRDefault="0028435F" w:rsidP="0028435F">
            <w:pPr>
              <w:suppressAutoHyphens/>
              <w:autoSpaceDE w:val="0"/>
              <w:rPr>
                <w:sz w:val="10"/>
                <w:szCs w:val="14"/>
                <w:lang w:eastAsia="ar-SA"/>
              </w:rPr>
            </w:pPr>
          </w:p>
          <w:p w14:paraId="3AFC8175" w14:textId="77777777" w:rsidR="0028435F" w:rsidRPr="00167704" w:rsidRDefault="0028435F" w:rsidP="0028435F">
            <w:pPr>
              <w:suppressAutoHyphens/>
              <w:autoSpaceDE w:val="0"/>
              <w:rPr>
                <w:sz w:val="10"/>
                <w:szCs w:val="14"/>
                <w:lang w:eastAsia="ar-SA"/>
              </w:rPr>
            </w:pPr>
          </w:p>
        </w:tc>
        <w:tc>
          <w:tcPr>
            <w:tcW w:w="1028" w:type="pct"/>
            <w:shd w:val="clear" w:color="auto" w:fill="auto"/>
          </w:tcPr>
          <w:p w14:paraId="03FF2E0A" w14:textId="77777777" w:rsidR="0028435F" w:rsidRPr="00167704" w:rsidRDefault="0028435F" w:rsidP="0028435F">
            <w:pPr>
              <w:widowControl w:val="0"/>
              <w:suppressAutoHyphens/>
              <w:autoSpaceDE w:val="0"/>
              <w:jc w:val="both"/>
              <w:rPr>
                <w:sz w:val="10"/>
                <w:szCs w:val="14"/>
                <w:lang w:eastAsia="ar-SA"/>
              </w:rPr>
            </w:pPr>
            <w:r w:rsidRPr="00167704">
              <w:rPr>
                <w:sz w:val="10"/>
                <w:szCs w:val="14"/>
                <w:lang w:eastAsia="ar-SA"/>
              </w:rPr>
              <w:t>Организация просветительской работы с родителями по вопросам здорового образа жизни детей (в том числе основ правильного питания)</w:t>
            </w:r>
          </w:p>
        </w:tc>
        <w:tc>
          <w:tcPr>
            <w:tcW w:w="674" w:type="pct"/>
            <w:shd w:val="clear" w:color="auto" w:fill="auto"/>
          </w:tcPr>
          <w:p w14:paraId="6F95E283" w14:textId="77777777" w:rsidR="0028435F" w:rsidRPr="00167704" w:rsidRDefault="0028435F" w:rsidP="0028435F">
            <w:pPr>
              <w:suppressAutoHyphens/>
              <w:autoSpaceDE w:val="0"/>
              <w:rPr>
                <w:sz w:val="10"/>
                <w:szCs w:val="14"/>
                <w:lang w:eastAsia="ar-SA"/>
              </w:rPr>
            </w:pPr>
            <w:r w:rsidRPr="00167704">
              <w:rPr>
                <w:sz w:val="10"/>
                <w:szCs w:val="14"/>
                <w:lang w:eastAsia="ar-SA"/>
              </w:rPr>
              <w:t xml:space="preserve">муниципальные образовательные учреждения </w:t>
            </w:r>
          </w:p>
          <w:p w14:paraId="641FB439" w14:textId="77777777" w:rsidR="0028435F" w:rsidRPr="00167704" w:rsidRDefault="0028435F" w:rsidP="0028435F">
            <w:pPr>
              <w:suppressAutoHyphens/>
              <w:autoSpaceDE w:val="0"/>
              <w:rPr>
                <w:sz w:val="10"/>
                <w:szCs w:val="14"/>
                <w:lang w:eastAsia="ar-SA"/>
              </w:rPr>
            </w:pPr>
          </w:p>
        </w:tc>
        <w:tc>
          <w:tcPr>
            <w:tcW w:w="363" w:type="pct"/>
            <w:shd w:val="clear" w:color="auto" w:fill="auto"/>
          </w:tcPr>
          <w:p w14:paraId="2F51D9A2" w14:textId="77777777" w:rsidR="0028435F" w:rsidRPr="00167704" w:rsidRDefault="0028435F" w:rsidP="0028435F">
            <w:pPr>
              <w:rPr>
                <w:sz w:val="10"/>
                <w:szCs w:val="14"/>
              </w:rPr>
            </w:pPr>
            <w:r w:rsidRPr="00167704">
              <w:rPr>
                <w:sz w:val="10"/>
                <w:szCs w:val="14"/>
              </w:rPr>
              <w:t>2021 – 2026 годы</w:t>
            </w:r>
          </w:p>
        </w:tc>
        <w:tc>
          <w:tcPr>
            <w:tcW w:w="407" w:type="pct"/>
            <w:shd w:val="clear" w:color="auto" w:fill="auto"/>
          </w:tcPr>
          <w:p w14:paraId="7216D70B" w14:textId="77777777" w:rsidR="0028435F" w:rsidRPr="00167704" w:rsidRDefault="0028435F" w:rsidP="0028435F">
            <w:pPr>
              <w:jc w:val="center"/>
              <w:rPr>
                <w:sz w:val="10"/>
                <w:szCs w:val="14"/>
              </w:rPr>
            </w:pPr>
            <w:r w:rsidRPr="00167704">
              <w:rPr>
                <w:sz w:val="10"/>
                <w:szCs w:val="14"/>
              </w:rPr>
              <w:t>3.1</w:t>
            </w:r>
          </w:p>
          <w:p w14:paraId="7144ADDD" w14:textId="77777777" w:rsidR="0028435F" w:rsidRPr="00167704" w:rsidRDefault="0028435F" w:rsidP="0028435F">
            <w:pPr>
              <w:jc w:val="center"/>
              <w:rPr>
                <w:sz w:val="10"/>
                <w:szCs w:val="14"/>
              </w:rPr>
            </w:pPr>
            <w:r w:rsidRPr="00167704">
              <w:rPr>
                <w:sz w:val="10"/>
                <w:szCs w:val="14"/>
              </w:rPr>
              <w:t>3.2</w:t>
            </w:r>
          </w:p>
          <w:p w14:paraId="72CEF4A3" w14:textId="77777777" w:rsidR="0028435F" w:rsidRPr="00167704" w:rsidRDefault="0028435F" w:rsidP="0028435F">
            <w:pPr>
              <w:jc w:val="center"/>
              <w:rPr>
                <w:sz w:val="10"/>
                <w:szCs w:val="14"/>
              </w:rPr>
            </w:pPr>
          </w:p>
        </w:tc>
        <w:tc>
          <w:tcPr>
            <w:tcW w:w="338" w:type="pct"/>
            <w:gridSpan w:val="2"/>
            <w:shd w:val="clear" w:color="auto" w:fill="auto"/>
          </w:tcPr>
          <w:p w14:paraId="088C0D13" w14:textId="77777777" w:rsidR="0028435F" w:rsidRPr="00167704" w:rsidRDefault="0028435F" w:rsidP="0028435F">
            <w:pPr>
              <w:jc w:val="center"/>
              <w:rPr>
                <w:sz w:val="10"/>
                <w:szCs w:val="14"/>
              </w:rPr>
            </w:pPr>
            <w:r w:rsidRPr="00167704">
              <w:rPr>
                <w:sz w:val="10"/>
                <w:szCs w:val="14"/>
              </w:rPr>
              <w:t>-</w:t>
            </w:r>
          </w:p>
          <w:p w14:paraId="7FDE4F1D" w14:textId="77777777" w:rsidR="0028435F" w:rsidRPr="00167704" w:rsidRDefault="0028435F" w:rsidP="0028435F">
            <w:pPr>
              <w:jc w:val="center"/>
              <w:rPr>
                <w:sz w:val="10"/>
                <w:szCs w:val="14"/>
              </w:rPr>
            </w:pPr>
          </w:p>
          <w:p w14:paraId="0E8E1B1A" w14:textId="77777777" w:rsidR="0028435F" w:rsidRPr="00167704" w:rsidRDefault="0028435F" w:rsidP="0028435F">
            <w:pPr>
              <w:jc w:val="center"/>
              <w:rPr>
                <w:sz w:val="10"/>
                <w:szCs w:val="14"/>
              </w:rPr>
            </w:pPr>
          </w:p>
          <w:p w14:paraId="7CB268D1" w14:textId="77777777" w:rsidR="0028435F" w:rsidRPr="00167704" w:rsidRDefault="0028435F" w:rsidP="0028435F">
            <w:pPr>
              <w:jc w:val="center"/>
              <w:rPr>
                <w:sz w:val="10"/>
                <w:szCs w:val="14"/>
              </w:rPr>
            </w:pPr>
          </w:p>
        </w:tc>
        <w:tc>
          <w:tcPr>
            <w:tcW w:w="342" w:type="pct"/>
            <w:gridSpan w:val="5"/>
            <w:shd w:val="clear" w:color="auto" w:fill="auto"/>
          </w:tcPr>
          <w:p w14:paraId="636C18DA" w14:textId="77777777" w:rsidR="0028435F" w:rsidRPr="00167704" w:rsidRDefault="0028435F" w:rsidP="0028435F">
            <w:pPr>
              <w:jc w:val="center"/>
              <w:rPr>
                <w:sz w:val="10"/>
                <w:szCs w:val="14"/>
              </w:rPr>
            </w:pPr>
            <w:r w:rsidRPr="00167704">
              <w:rPr>
                <w:sz w:val="10"/>
                <w:szCs w:val="14"/>
              </w:rPr>
              <w:t>-</w:t>
            </w:r>
          </w:p>
          <w:p w14:paraId="45025802" w14:textId="77777777" w:rsidR="0028435F" w:rsidRPr="00167704" w:rsidRDefault="0028435F" w:rsidP="0028435F">
            <w:pPr>
              <w:jc w:val="center"/>
              <w:rPr>
                <w:sz w:val="10"/>
                <w:szCs w:val="14"/>
              </w:rPr>
            </w:pPr>
          </w:p>
          <w:p w14:paraId="05F72563" w14:textId="77777777" w:rsidR="0028435F" w:rsidRPr="00167704" w:rsidRDefault="0028435F" w:rsidP="0028435F">
            <w:pPr>
              <w:jc w:val="center"/>
              <w:rPr>
                <w:sz w:val="10"/>
                <w:szCs w:val="14"/>
              </w:rPr>
            </w:pPr>
          </w:p>
          <w:p w14:paraId="75620693" w14:textId="77777777" w:rsidR="0028435F" w:rsidRPr="00167704" w:rsidRDefault="0028435F" w:rsidP="0028435F">
            <w:pPr>
              <w:jc w:val="center"/>
              <w:rPr>
                <w:sz w:val="10"/>
                <w:szCs w:val="14"/>
              </w:rPr>
            </w:pPr>
          </w:p>
        </w:tc>
        <w:tc>
          <w:tcPr>
            <w:tcW w:w="326" w:type="pct"/>
            <w:gridSpan w:val="4"/>
            <w:shd w:val="clear" w:color="auto" w:fill="auto"/>
          </w:tcPr>
          <w:p w14:paraId="4CA33DC5" w14:textId="77777777" w:rsidR="0028435F" w:rsidRPr="00167704" w:rsidRDefault="0028435F" w:rsidP="0028435F">
            <w:pPr>
              <w:jc w:val="center"/>
              <w:rPr>
                <w:sz w:val="10"/>
                <w:szCs w:val="14"/>
              </w:rPr>
            </w:pPr>
            <w:r w:rsidRPr="00167704">
              <w:rPr>
                <w:sz w:val="10"/>
                <w:szCs w:val="14"/>
              </w:rPr>
              <w:t>-</w:t>
            </w:r>
          </w:p>
          <w:p w14:paraId="2D859EE3" w14:textId="77777777" w:rsidR="0028435F" w:rsidRPr="00167704" w:rsidRDefault="0028435F" w:rsidP="0028435F">
            <w:pPr>
              <w:jc w:val="center"/>
              <w:rPr>
                <w:sz w:val="10"/>
                <w:szCs w:val="14"/>
              </w:rPr>
            </w:pPr>
          </w:p>
          <w:p w14:paraId="7A2D28A7" w14:textId="77777777" w:rsidR="0028435F" w:rsidRPr="00167704" w:rsidRDefault="0028435F" w:rsidP="0028435F">
            <w:pPr>
              <w:jc w:val="center"/>
              <w:rPr>
                <w:sz w:val="10"/>
                <w:szCs w:val="14"/>
              </w:rPr>
            </w:pPr>
          </w:p>
          <w:p w14:paraId="317D85BB" w14:textId="77777777" w:rsidR="0028435F" w:rsidRPr="00167704" w:rsidRDefault="0028435F" w:rsidP="0028435F">
            <w:pPr>
              <w:jc w:val="center"/>
              <w:rPr>
                <w:sz w:val="10"/>
                <w:szCs w:val="14"/>
              </w:rPr>
            </w:pPr>
          </w:p>
        </w:tc>
        <w:tc>
          <w:tcPr>
            <w:tcW w:w="285" w:type="pct"/>
            <w:gridSpan w:val="2"/>
            <w:shd w:val="clear" w:color="auto" w:fill="auto"/>
          </w:tcPr>
          <w:p w14:paraId="37802289" w14:textId="77777777" w:rsidR="0028435F" w:rsidRPr="00167704" w:rsidRDefault="0028435F" w:rsidP="0028435F">
            <w:pPr>
              <w:jc w:val="center"/>
              <w:rPr>
                <w:sz w:val="10"/>
                <w:szCs w:val="14"/>
              </w:rPr>
            </w:pPr>
            <w:r w:rsidRPr="00167704">
              <w:rPr>
                <w:sz w:val="10"/>
                <w:szCs w:val="14"/>
              </w:rPr>
              <w:t>-</w:t>
            </w:r>
          </w:p>
          <w:p w14:paraId="49B9C62C" w14:textId="77777777" w:rsidR="0028435F" w:rsidRPr="00167704" w:rsidRDefault="0028435F" w:rsidP="0028435F">
            <w:pPr>
              <w:jc w:val="center"/>
              <w:rPr>
                <w:sz w:val="10"/>
                <w:szCs w:val="14"/>
              </w:rPr>
            </w:pPr>
          </w:p>
          <w:p w14:paraId="76F46F1B" w14:textId="77777777" w:rsidR="0028435F" w:rsidRPr="00167704" w:rsidRDefault="0028435F" w:rsidP="0028435F">
            <w:pPr>
              <w:jc w:val="center"/>
              <w:rPr>
                <w:sz w:val="10"/>
                <w:szCs w:val="14"/>
              </w:rPr>
            </w:pPr>
          </w:p>
          <w:p w14:paraId="1A5758F2" w14:textId="77777777" w:rsidR="0028435F" w:rsidRPr="00167704" w:rsidRDefault="0028435F" w:rsidP="0028435F">
            <w:pPr>
              <w:jc w:val="center"/>
              <w:rPr>
                <w:sz w:val="10"/>
                <w:szCs w:val="14"/>
              </w:rPr>
            </w:pPr>
          </w:p>
        </w:tc>
        <w:tc>
          <w:tcPr>
            <w:tcW w:w="387" w:type="pct"/>
            <w:gridSpan w:val="6"/>
            <w:shd w:val="clear" w:color="auto" w:fill="auto"/>
          </w:tcPr>
          <w:p w14:paraId="23FBF264" w14:textId="77777777" w:rsidR="0028435F" w:rsidRPr="00167704" w:rsidRDefault="0028435F" w:rsidP="0028435F">
            <w:pPr>
              <w:jc w:val="center"/>
              <w:rPr>
                <w:sz w:val="10"/>
                <w:szCs w:val="14"/>
              </w:rPr>
            </w:pPr>
            <w:r w:rsidRPr="00167704">
              <w:rPr>
                <w:sz w:val="10"/>
                <w:szCs w:val="14"/>
              </w:rPr>
              <w:t>-</w:t>
            </w:r>
          </w:p>
        </w:tc>
        <w:tc>
          <w:tcPr>
            <w:tcW w:w="300" w:type="pct"/>
            <w:gridSpan w:val="3"/>
            <w:shd w:val="clear" w:color="auto" w:fill="auto"/>
          </w:tcPr>
          <w:p w14:paraId="138E9BD4" w14:textId="77777777" w:rsidR="0028435F" w:rsidRPr="00167704" w:rsidRDefault="0028435F" w:rsidP="0028435F">
            <w:pPr>
              <w:jc w:val="center"/>
              <w:rPr>
                <w:sz w:val="10"/>
                <w:szCs w:val="14"/>
              </w:rPr>
            </w:pPr>
            <w:r w:rsidRPr="00167704">
              <w:rPr>
                <w:sz w:val="10"/>
                <w:szCs w:val="14"/>
              </w:rPr>
              <w:t>-</w:t>
            </w:r>
          </w:p>
        </w:tc>
        <w:tc>
          <w:tcPr>
            <w:tcW w:w="225" w:type="pct"/>
            <w:shd w:val="clear" w:color="auto" w:fill="auto"/>
          </w:tcPr>
          <w:p w14:paraId="60FCE204" w14:textId="77777777" w:rsidR="0028435F" w:rsidRPr="00167704" w:rsidRDefault="0028435F" w:rsidP="0028435F">
            <w:pPr>
              <w:jc w:val="center"/>
              <w:rPr>
                <w:sz w:val="10"/>
                <w:szCs w:val="14"/>
              </w:rPr>
            </w:pPr>
            <w:r w:rsidRPr="00167704">
              <w:rPr>
                <w:sz w:val="10"/>
                <w:szCs w:val="14"/>
              </w:rPr>
              <w:t>-</w:t>
            </w:r>
          </w:p>
          <w:p w14:paraId="607790AA" w14:textId="77777777" w:rsidR="0028435F" w:rsidRPr="00167704" w:rsidRDefault="0028435F" w:rsidP="0028435F">
            <w:pPr>
              <w:jc w:val="center"/>
              <w:rPr>
                <w:sz w:val="10"/>
                <w:szCs w:val="14"/>
              </w:rPr>
            </w:pPr>
            <w:r w:rsidRPr="00167704">
              <w:rPr>
                <w:sz w:val="10"/>
                <w:szCs w:val="14"/>
              </w:rPr>
              <w:t>-</w:t>
            </w:r>
          </w:p>
        </w:tc>
      </w:tr>
      <w:tr w:rsidR="00167704" w:rsidRPr="00167704" w14:paraId="5EF873E7" w14:textId="77777777" w:rsidTr="00A210F5">
        <w:trPr>
          <w:gridAfter w:val="1"/>
          <w:wAfter w:w="100" w:type="pct"/>
          <w:trHeight w:val="20"/>
        </w:trPr>
        <w:tc>
          <w:tcPr>
            <w:tcW w:w="225" w:type="pct"/>
            <w:vMerge w:val="restart"/>
            <w:shd w:val="clear" w:color="auto" w:fill="auto"/>
          </w:tcPr>
          <w:p w14:paraId="1B5878D8" w14:textId="77777777" w:rsidR="0028435F" w:rsidRPr="00167704" w:rsidRDefault="0028435F" w:rsidP="0028435F">
            <w:pPr>
              <w:widowControl w:val="0"/>
              <w:suppressAutoHyphens/>
              <w:autoSpaceDE w:val="0"/>
              <w:rPr>
                <w:sz w:val="10"/>
                <w:szCs w:val="14"/>
                <w:lang w:eastAsia="ar-SA"/>
              </w:rPr>
            </w:pPr>
            <w:r w:rsidRPr="00167704">
              <w:rPr>
                <w:sz w:val="10"/>
                <w:szCs w:val="14"/>
                <w:lang w:eastAsia="ar-SA"/>
              </w:rPr>
              <w:t>3.5</w:t>
            </w:r>
          </w:p>
        </w:tc>
        <w:tc>
          <w:tcPr>
            <w:tcW w:w="1028" w:type="pct"/>
            <w:vMerge w:val="restart"/>
            <w:shd w:val="clear" w:color="auto" w:fill="auto"/>
          </w:tcPr>
          <w:p w14:paraId="2C20AF31" w14:textId="77777777" w:rsidR="0028435F" w:rsidRPr="00167704" w:rsidRDefault="0028435F" w:rsidP="0028435F">
            <w:pPr>
              <w:widowControl w:val="0"/>
              <w:suppressAutoHyphens/>
              <w:autoSpaceDE w:val="0"/>
              <w:jc w:val="both"/>
              <w:rPr>
                <w:sz w:val="10"/>
                <w:szCs w:val="14"/>
                <w:lang w:eastAsia="ar-SA"/>
              </w:rPr>
            </w:pPr>
            <w:r w:rsidRPr="00167704">
              <w:rPr>
                <w:sz w:val="10"/>
                <w:szCs w:val="14"/>
                <w:lang w:eastAsia="ar-SA"/>
              </w:rPr>
              <w:t>Организация бесплатного горячего питания обучающихся, получающих начальное общее образование, в образовательных организациях</w:t>
            </w:r>
          </w:p>
        </w:tc>
        <w:tc>
          <w:tcPr>
            <w:tcW w:w="674" w:type="pct"/>
            <w:vMerge w:val="restart"/>
            <w:shd w:val="clear" w:color="auto" w:fill="auto"/>
          </w:tcPr>
          <w:p w14:paraId="7CEDB188" w14:textId="77777777" w:rsidR="0028435F" w:rsidRPr="00167704" w:rsidRDefault="0028435F" w:rsidP="0028435F">
            <w:pPr>
              <w:suppressAutoHyphens/>
              <w:autoSpaceDE w:val="0"/>
              <w:rPr>
                <w:sz w:val="10"/>
                <w:szCs w:val="14"/>
                <w:lang w:eastAsia="ar-SA"/>
              </w:rPr>
            </w:pPr>
            <w:r w:rsidRPr="00167704">
              <w:rPr>
                <w:sz w:val="10"/>
                <w:szCs w:val="14"/>
                <w:lang w:eastAsia="ar-SA"/>
              </w:rPr>
              <w:t xml:space="preserve">муниципальные образовательные учреждения </w:t>
            </w:r>
          </w:p>
          <w:p w14:paraId="45C09A3A" w14:textId="77777777" w:rsidR="0028435F" w:rsidRPr="00167704" w:rsidRDefault="0028435F" w:rsidP="0028435F">
            <w:pPr>
              <w:widowControl w:val="0"/>
              <w:suppressAutoHyphens/>
              <w:autoSpaceDE w:val="0"/>
              <w:rPr>
                <w:sz w:val="10"/>
                <w:szCs w:val="14"/>
                <w:lang w:eastAsia="ar-SA"/>
              </w:rPr>
            </w:pPr>
          </w:p>
        </w:tc>
        <w:tc>
          <w:tcPr>
            <w:tcW w:w="363" w:type="pct"/>
            <w:vMerge w:val="restart"/>
            <w:shd w:val="clear" w:color="auto" w:fill="auto"/>
          </w:tcPr>
          <w:p w14:paraId="08E98B99" w14:textId="77777777" w:rsidR="0028435F" w:rsidRPr="00167704" w:rsidRDefault="0028435F" w:rsidP="0028435F">
            <w:pPr>
              <w:rPr>
                <w:sz w:val="10"/>
                <w:szCs w:val="14"/>
              </w:rPr>
            </w:pPr>
            <w:r w:rsidRPr="00167704">
              <w:rPr>
                <w:sz w:val="10"/>
                <w:szCs w:val="14"/>
              </w:rPr>
              <w:t>2021 – 2026 годы</w:t>
            </w:r>
          </w:p>
        </w:tc>
        <w:tc>
          <w:tcPr>
            <w:tcW w:w="407" w:type="pct"/>
            <w:vMerge w:val="restart"/>
            <w:shd w:val="clear" w:color="auto" w:fill="auto"/>
          </w:tcPr>
          <w:p w14:paraId="029D2EF9" w14:textId="77777777" w:rsidR="0028435F" w:rsidRPr="00167704" w:rsidRDefault="0028435F" w:rsidP="0028435F">
            <w:pPr>
              <w:jc w:val="center"/>
              <w:rPr>
                <w:sz w:val="10"/>
                <w:szCs w:val="14"/>
              </w:rPr>
            </w:pPr>
            <w:r w:rsidRPr="00167704">
              <w:rPr>
                <w:sz w:val="10"/>
                <w:szCs w:val="14"/>
              </w:rPr>
              <w:t>3.1</w:t>
            </w:r>
          </w:p>
        </w:tc>
        <w:tc>
          <w:tcPr>
            <w:tcW w:w="338" w:type="pct"/>
            <w:gridSpan w:val="2"/>
            <w:shd w:val="clear" w:color="auto" w:fill="auto"/>
            <w:vAlign w:val="center"/>
          </w:tcPr>
          <w:p w14:paraId="631FB762" w14:textId="77777777" w:rsidR="0028435F" w:rsidRPr="00167704" w:rsidRDefault="0028435F" w:rsidP="0028435F">
            <w:pPr>
              <w:jc w:val="center"/>
              <w:rPr>
                <w:sz w:val="10"/>
                <w:szCs w:val="14"/>
              </w:rPr>
            </w:pPr>
            <w:r w:rsidRPr="00167704">
              <w:rPr>
                <w:sz w:val="10"/>
                <w:szCs w:val="14"/>
              </w:rPr>
              <w:t>федеральный бюджет</w:t>
            </w:r>
          </w:p>
        </w:tc>
        <w:tc>
          <w:tcPr>
            <w:tcW w:w="342" w:type="pct"/>
            <w:gridSpan w:val="5"/>
            <w:shd w:val="clear" w:color="auto" w:fill="auto"/>
            <w:vAlign w:val="center"/>
          </w:tcPr>
          <w:p w14:paraId="52CB1BE5" w14:textId="77777777" w:rsidR="0028435F" w:rsidRPr="00167704" w:rsidRDefault="0028435F" w:rsidP="0028435F">
            <w:pPr>
              <w:jc w:val="center"/>
              <w:rPr>
                <w:sz w:val="10"/>
                <w:szCs w:val="14"/>
              </w:rPr>
            </w:pPr>
            <w:r w:rsidRPr="00167704">
              <w:rPr>
                <w:sz w:val="10"/>
                <w:szCs w:val="14"/>
              </w:rPr>
              <w:t>4077,22700</w:t>
            </w:r>
          </w:p>
        </w:tc>
        <w:tc>
          <w:tcPr>
            <w:tcW w:w="326" w:type="pct"/>
            <w:gridSpan w:val="4"/>
            <w:shd w:val="clear" w:color="auto" w:fill="auto"/>
            <w:vAlign w:val="center"/>
          </w:tcPr>
          <w:p w14:paraId="54FA033F" w14:textId="77777777" w:rsidR="0028435F" w:rsidRPr="00167704" w:rsidRDefault="0028435F" w:rsidP="0028435F">
            <w:pPr>
              <w:jc w:val="center"/>
              <w:rPr>
                <w:sz w:val="10"/>
                <w:szCs w:val="14"/>
              </w:rPr>
            </w:pPr>
            <w:r w:rsidRPr="00167704">
              <w:rPr>
                <w:sz w:val="10"/>
                <w:szCs w:val="14"/>
              </w:rPr>
              <w:t>0</w:t>
            </w:r>
          </w:p>
        </w:tc>
        <w:tc>
          <w:tcPr>
            <w:tcW w:w="285" w:type="pct"/>
            <w:gridSpan w:val="2"/>
            <w:shd w:val="clear" w:color="auto" w:fill="auto"/>
            <w:vAlign w:val="center"/>
          </w:tcPr>
          <w:p w14:paraId="165B66AD" w14:textId="77777777" w:rsidR="0028435F" w:rsidRPr="00167704" w:rsidRDefault="0028435F" w:rsidP="0028435F">
            <w:pPr>
              <w:jc w:val="center"/>
              <w:rPr>
                <w:sz w:val="10"/>
                <w:szCs w:val="14"/>
              </w:rPr>
            </w:pPr>
            <w:r w:rsidRPr="00167704">
              <w:rPr>
                <w:sz w:val="10"/>
                <w:szCs w:val="14"/>
              </w:rPr>
              <w:t>0</w:t>
            </w:r>
          </w:p>
        </w:tc>
        <w:tc>
          <w:tcPr>
            <w:tcW w:w="387" w:type="pct"/>
            <w:gridSpan w:val="6"/>
            <w:shd w:val="clear" w:color="auto" w:fill="auto"/>
            <w:vAlign w:val="center"/>
          </w:tcPr>
          <w:p w14:paraId="4B7EA5B5" w14:textId="77777777" w:rsidR="0028435F" w:rsidRPr="00167704" w:rsidRDefault="0028435F" w:rsidP="0028435F">
            <w:pPr>
              <w:jc w:val="center"/>
              <w:rPr>
                <w:sz w:val="10"/>
                <w:szCs w:val="14"/>
              </w:rPr>
            </w:pPr>
            <w:r w:rsidRPr="00167704">
              <w:rPr>
                <w:sz w:val="10"/>
                <w:szCs w:val="14"/>
              </w:rPr>
              <w:t>0</w:t>
            </w:r>
          </w:p>
        </w:tc>
        <w:tc>
          <w:tcPr>
            <w:tcW w:w="300" w:type="pct"/>
            <w:gridSpan w:val="3"/>
            <w:shd w:val="clear" w:color="auto" w:fill="auto"/>
            <w:vAlign w:val="center"/>
          </w:tcPr>
          <w:p w14:paraId="54A7E6B2" w14:textId="77777777" w:rsidR="0028435F" w:rsidRPr="00167704" w:rsidRDefault="0028435F" w:rsidP="0028435F">
            <w:pPr>
              <w:jc w:val="center"/>
              <w:rPr>
                <w:sz w:val="10"/>
                <w:szCs w:val="14"/>
              </w:rPr>
            </w:pPr>
            <w:r w:rsidRPr="00167704">
              <w:rPr>
                <w:sz w:val="10"/>
                <w:szCs w:val="14"/>
              </w:rPr>
              <w:t>0</w:t>
            </w:r>
          </w:p>
        </w:tc>
        <w:tc>
          <w:tcPr>
            <w:tcW w:w="225" w:type="pct"/>
            <w:shd w:val="clear" w:color="auto" w:fill="auto"/>
            <w:vAlign w:val="center"/>
          </w:tcPr>
          <w:p w14:paraId="484A219E" w14:textId="77777777" w:rsidR="0028435F" w:rsidRPr="00167704" w:rsidRDefault="0028435F" w:rsidP="0028435F">
            <w:pPr>
              <w:jc w:val="center"/>
              <w:rPr>
                <w:sz w:val="10"/>
                <w:szCs w:val="14"/>
              </w:rPr>
            </w:pPr>
            <w:r w:rsidRPr="00167704">
              <w:rPr>
                <w:sz w:val="10"/>
                <w:szCs w:val="14"/>
              </w:rPr>
              <w:t>0</w:t>
            </w:r>
          </w:p>
        </w:tc>
      </w:tr>
      <w:tr w:rsidR="00167704" w:rsidRPr="00167704" w14:paraId="26A83A0C" w14:textId="77777777" w:rsidTr="00A210F5">
        <w:trPr>
          <w:gridAfter w:val="1"/>
          <w:wAfter w:w="100" w:type="pct"/>
          <w:trHeight w:val="20"/>
        </w:trPr>
        <w:tc>
          <w:tcPr>
            <w:tcW w:w="225" w:type="pct"/>
            <w:vMerge/>
            <w:shd w:val="clear" w:color="auto" w:fill="auto"/>
          </w:tcPr>
          <w:p w14:paraId="7C834606" w14:textId="77777777" w:rsidR="0028435F" w:rsidRPr="00167704" w:rsidRDefault="0028435F" w:rsidP="0028435F">
            <w:pPr>
              <w:widowControl w:val="0"/>
              <w:suppressAutoHyphens/>
              <w:autoSpaceDE w:val="0"/>
              <w:rPr>
                <w:sz w:val="10"/>
                <w:szCs w:val="14"/>
                <w:lang w:eastAsia="ar-SA"/>
              </w:rPr>
            </w:pPr>
          </w:p>
        </w:tc>
        <w:tc>
          <w:tcPr>
            <w:tcW w:w="1028" w:type="pct"/>
            <w:vMerge/>
            <w:shd w:val="clear" w:color="auto" w:fill="auto"/>
          </w:tcPr>
          <w:p w14:paraId="53223D9A" w14:textId="77777777" w:rsidR="0028435F" w:rsidRPr="00167704" w:rsidRDefault="0028435F" w:rsidP="0028435F">
            <w:pPr>
              <w:widowControl w:val="0"/>
              <w:suppressAutoHyphens/>
              <w:autoSpaceDE w:val="0"/>
              <w:jc w:val="both"/>
              <w:rPr>
                <w:sz w:val="10"/>
                <w:szCs w:val="14"/>
                <w:lang w:eastAsia="ar-SA"/>
              </w:rPr>
            </w:pPr>
          </w:p>
        </w:tc>
        <w:tc>
          <w:tcPr>
            <w:tcW w:w="674" w:type="pct"/>
            <w:vMerge/>
            <w:shd w:val="clear" w:color="auto" w:fill="auto"/>
          </w:tcPr>
          <w:p w14:paraId="63A22CA9" w14:textId="77777777" w:rsidR="0028435F" w:rsidRPr="00167704" w:rsidRDefault="0028435F" w:rsidP="0028435F">
            <w:pPr>
              <w:suppressAutoHyphens/>
              <w:autoSpaceDE w:val="0"/>
              <w:rPr>
                <w:sz w:val="10"/>
                <w:szCs w:val="14"/>
                <w:lang w:eastAsia="ar-SA"/>
              </w:rPr>
            </w:pPr>
          </w:p>
        </w:tc>
        <w:tc>
          <w:tcPr>
            <w:tcW w:w="363" w:type="pct"/>
            <w:vMerge/>
            <w:shd w:val="clear" w:color="auto" w:fill="auto"/>
          </w:tcPr>
          <w:p w14:paraId="5F9848ED" w14:textId="77777777" w:rsidR="0028435F" w:rsidRPr="00167704" w:rsidRDefault="0028435F" w:rsidP="0028435F">
            <w:pPr>
              <w:rPr>
                <w:sz w:val="10"/>
                <w:szCs w:val="14"/>
              </w:rPr>
            </w:pPr>
          </w:p>
        </w:tc>
        <w:tc>
          <w:tcPr>
            <w:tcW w:w="407" w:type="pct"/>
            <w:vMerge/>
            <w:shd w:val="clear" w:color="auto" w:fill="auto"/>
          </w:tcPr>
          <w:p w14:paraId="70329DC3" w14:textId="77777777" w:rsidR="0028435F" w:rsidRPr="00167704" w:rsidRDefault="0028435F" w:rsidP="0028435F">
            <w:pPr>
              <w:jc w:val="center"/>
              <w:rPr>
                <w:sz w:val="10"/>
                <w:szCs w:val="14"/>
              </w:rPr>
            </w:pPr>
          </w:p>
        </w:tc>
        <w:tc>
          <w:tcPr>
            <w:tcW w:w="338" w:type="pct"/>
            <w:gridSpan w:val="2"/>
            <w:shd w:val="clear" w:color="auto" w:fill="auto"/>
            <w:vAlign w:val="center"/>
          </w:tcPr>
          <w:p w14:paraId="60DB30BB" w14:textId="77777777" w:rsidR="0028435F" w:rsidRPr="00167704" w:rsidRDefault="0028435F" w:rsidP="0028435F">
            <w:pPr>
              <w:jc w:val="center"/>
              <w:rPr>
                <w:sz w:val="10"/>
                <w:szCs w:val="14"/>
              </w:rPr>
            </w:pPr>
            <w:r w:rsidRPr="00167704">
              <w:rPr>
                <w:sz w:val="10"/>
                <w:szCs w:val="14"/>
              </w:rPr>
              <w:t>областной</w:t>
            </w:r>
          </w:p>
          <w:p w14:paraId="53E96F8B" w14:textId="77777777" w:rsidR="0028435F" w:rsidRPr="00167704" w:rsidRDefault="0028435F" w:rsidP="0028435F">
            <w:pPr>
              <w:jc w:val="center"/>
              <w:rPr>
                <w:sz w:val="10"/>
                <w:szCs w:val="14"/>
              </w:rPr>
            </w:pPr>
            <w:r w:rsidRPr="00167704">
              <w:rPr>
                <w:sz w:val="10"/>
                <w:szCs w:val="14"/>
              </w:rPr>
              <w:t>бюджет</w:t>
            </w:r>
          </w:p>
        </w:tc>
        <w:tc>
          <w:tcPr>
            <w:tcW w:w="342" w:type="pct"/>
            <w:gridSpan w:val="5"/>
            <w:shd w:val="clear" w:color="auto" w:fill="auto"/>
            <w:vAlign w:val="center"/>
          </w:tcPr>
          <w:p w14:paraId="3D68F9C5" w14:textId="77777777" w:rsidR="0028435F" w:rsidRPr="00167704" w:rsidRDefault="0028435F" w:rsidP="0028435F">
            <w:pPr>
              <w:jc w:val="center"/>
              <w:rPr>
                <w:sz w:val="10"/>
                <w:szCs w:val="14"/>
              </w:rPr>
            </w:pPr>
            <w:r w:rsidRPr="00167704">
              <w:rPr>
                <w:sz w:val="10"/>
                <w:szCs w:val="14"/>
              </w:rPr>
              <w:t>1217,87300</w:t>
            </w:r>
          </w:p>
        </w:tc>
        <w:tc>
          <w:tcPr>
            <w:tcW w:w="326" w:type="pct"/>
            <w:gridSpan w:val="4"/>
            <w:shd w:val="clear" w:color="auto" w:fill="auto"/>
            <w:vAlign w:val="center"/>
          </w:tcPr>
          <w:p w14:paraId="7F42BEF9" w14:textId="77777777" w:rsidR="0028435F" w:rsidRPr="00167704" w:rsidRDefault="0028435F" w:rsidP="0028435F">
            <w:pPr>
              <w:jc w:val="center"/>
              <w:rPr>
                <w:sz w:val="10"/>
                <w:szCs w:val="14"/>
              </w:rPr>
            </w:pPr>
            <w:r w:rsidRPr="00167704">
              <w:rPr>
                <w:sz w:val="10"/>
                <w:szCs w:val="14"/>
              </w:rPr>
              <w:t>0</w:t>
            </w:r>
          </w:p>
        </w:tc>
        <w:tc>
          <w:tcPr>
            <w:tcW w:w="285" w:type="pct"/>
            <w:gridSpan w:val="2"/>
            <w:shd w:val="clear" w:color="auto" w:fill="auto"/>
            <w:vAlign w:val="center"/>
          </w:tcPr>
          <w:p w14:paraId="3EA55071" w14:textId="77777777" w:rsidR="0028435F" w:rsidRPr="00167704" w:rsidRDefault="0028435F" w:rsidP="0028435F">
            <w:pPr>
              <w:jc w:val="center"/>
              <w:rPr>
                <w:sz w:val="10"/>
                <w:szCs w:val="14"/>
              </w:rPr>
            </w:pPr>
            <w:r w:rsidRPr="00167704">
              <w:rPr>
                <w:sz w:val="10"/>
                <w:szCs w:val="14"/>
              </w:rPr>
              <w:t>0</w:t>
            </w:r>
          </w:p>
        </w:tc>
        <w:tc>
          <w:tcPr>
            <w:tcW w:w="387" w:type="pct"/>
            <w:gridSpan w:val="6"/>
            <w:shd w:val="clear" w:color="auto" w:fill="auto"/>
            <w:vAlign w:val="center"/>
          </w:tcPr>
          <w:p w14:paraId="670BCDCC" w14:textId="77777777" w:rsidR="0028435F" w:rsidRPr="00167704" w:rsidRDefault="0028435F" w:rsidP="0028435F">
            <w:pPr>
              <w:jc w:val="center"/>
              <w:rPr>
                <w:sz w:val="10"/>
                <w:szCs w:val="14"/>
              </w:rPr>
            </w:pPr>
            <w:r w:rsidRPr="00167704">
              <w:rPr>
                <w:sz w:val="10"/>
                <w:szCs w:val="14"/>
              </w:rPr>
              <w:t>0</w:t>
            </w:r>
          </w:p>
        </w:tc>
        <w:tc>
          <w:tcPr>
            <w:tcW w:w="300" w:type="pct"/>
            <w:gridSpan w:val="3"/>
            <w:shd w:val="clear" w:color="auto" w:fill="auto"/>
            <w:vAlign w:val="center"/>
          </w:tcPr>
          <w:p w14:paraId="4AE307A4" w14:textId="77777777" w:rsidR="0028435F" w:rsidRPr="00167704" w:rsidRDefault="0028435F" w:rsidP="0028435F">
            <w:pPr>
              <w:jc w:val="center"/>
              <w:rPr>
                <w:sz w:val="10"/>
                <w:szCs w:val="14"/>
              </w:rPr>
            </w:pPr>
            <w:r w:rsidRPr="00167704">
              <w:rPr>
                <w:sz w:val="10"/>
                <w:szCs w:val="14"/>
              </w:rPr>
              <w:t>0</w:t>
            </w:r>
          </w:p>
        </w:tc>
        <w:tc>
          <w:tcPr>
            <w:tcW w:w="225" w:type="pct"/>
            <w:shd w:val="clear" w:color="auto" w:fill="auto"/>
            <w:vAlign w:val="center"/>
          </w:tcPr>
          <w:p w14:paraId="02A8F413" w14:textId="77777777" w:rsidR="0028435F" w:rsidRPr="00167704" w:rsidRDefault="0028435F" w:rsidP="0028435F">
            <w:pPr>
              <w:jc w:val="center"/>
              <w:rPr>
                <w:sz w:val="10"/>
                <w:szCs w:val="14"/>
              </w:rPr>
            </w:pPr>
            <w:r w:rsidRPr="00167704">
              <w:rPr>
                <w:sz w:val="10"/>
                <w:szCs w:val="14"/>
              </w:rPr>
              <w:t>0</w:t>
            </w:r>
          </w:p>
        </w:tc>
      </w:tr>
      <w:tr w:rsidR="00167704" w:rsidRPr="00167704" w14:paraId="43B46342" w14:textId="77777777" w:rsidTr="00A210F5">
        <w:trPr>
          <w:gridAfter w:val="1"/>
          <w:wAfter w:w="100" w:type="pct"/>
          <w:trHeight w:val="20"/>
        </w:trPr>
        <w:tc>
          <w:tcPr>
            <w:tcW w:w="225" w:type="pct"/>
            <w:vMerge/>
            <w:shd w:val="clear" w:color="auto" w:fill="auto"/>
          </w:tcPr>
          <w:p w14:paraId="1EC79A3B" w14:textId="77777777" w:rsidR="0028435F" w:rsidRPr="00167704" w:rsidRDefault="0028435F" w:rsidP="0028435F">
            <w:pPr>
              <w:widowControl w:val="0"/>
              <w:suppressAutoHyphens/>
              <w:autoSpaceDE w:val="0"/>
              <w:rPr>
                <w:sz w:val="10"/>
                <w:szCs w:val="14"/>
                <w:lang w:eastAsia="ar-SA"/>
              </w:rPr>
            </w:pPr>
          </w:p>
        </w:tc>
        <w:tc>
          <w:tcPr>
            <w:tcW w:w="1028" w:type="pct"/>
            <w:vMerge/>
            <w:shd w:val="clear" w:color="auto" w:fill="auto"/>
          </w:tcPr>
          <w:p w14:paraId="6A7498EE" w14:textId="77777777" w:rsidR="0028435F" w:rsidRPr="00167704" w:rsidRDefault="0028435F" w:rsidP="0028435F">
            <w:pPr>
              <w:widowControl w:val="0"/>
              <w:suppressAutoHyphens/>
              <w:autoSpaceDE w:val="0"/>
              <w:jc w:val="both"/>
              <w:rPr>
                <w:sz w:val="10"/>
                <w:szCs w:val="14"/>
                <w:lang w:eastAsia="ar-SA"/>
              </w:rPr>
            </w:pPr>
          </w:p>
        </w:tc>
        <w:tc>
          <w:tcPr>
            <w:tcW w:w="674" w:type="pct"/>
            <w:vMerge/>
            <w:shd w:val="clear" w:color="auto" w:fill="auto"/>
          </w:tcPr>
          <w:p w14:paraId="161BD7F4" w14:textId="77777777" w:rsidR="0028435F" w:rsidRPr="00167704" w:rsidRDefault="0028435F" w:rsidP="0028435F">
            <w:pPr>
              <w:suppressAutoHyphens/>
              <w:autoSpaceDE w:val="0"/>
              <w:rPr>
                <w:sz w:val="10"/>
                <w:szCs w:val="14"/>
                <w:lang w:eastAsia="ar-SA"/>
              </w:rPr>
            </w:pPr>
          </w:p>
        </w:tc>
        <w:tc>
          <w:tcPr>
            <w:tcW w:w="363" w:type="pct"/>
            <w:vMerge/>
            <w:shd w:val="clear" w:color="auto" w:fill="auto"/>
          </w:tcPr>
          <w:p w14:paraId="453857EC" w14:textId="77777777" w:rsidR="0028435F" w:rsidRPr="00167704" w:rsidRDefault="0028435F" w:rsidP="0028435F">
            <w:pPr>
              <w:rPr>
                <w:sz w:val="10"/>
                <w:szCs w:val="14"/>
              </w:rPr>
            </w:pPr>
          </w:p>
        </w:tc>
        <w:tc>
          <w:tcPr>
            <w:tcW w:w="407" w:type="pct"/>
            <w:vMerge/>
            <w:shd w:val="clear" w:color="auto" w:fill="auto"/>
          </w:tcPr>
          <w:p w14:paraId="1D91DFFD" w14:textId="77777777" w:rsidR="0028435F" w:rsidRPr="00167704" w:rsidRDefault="0028435F" w:rsidP="0028435F">
            <w:pPr>
              <w:jc w:val="center"/>
              <w:rPr>
                <w:sz w:val="10"/>
                <w:szCs w:val="14"/>
              </w:rPr>
            </w:pPr>
          </w:p>
        </w:tc>
        <w:tc>
          <w:tcPr>
            <w:tcW w:w="338" w:type="pct"/>
            <w:gridSpan w:val="2"/>
            <w:shd w:val="clear" w:color="auto" w:fill="auto"/>
            <w:vAlign w:val="center"/>
          </w:tcPr>
          <w:p w14:paraId="004AABEE" w14:textId="77777777" w:rsidR="0028435F" w:rsidRPr="00167704" w:rsidRDefault="0028435F" w:rsidP="0028435F">
            <w:pPr>
              <w:jc w:val="center"/>
              <w:rPr>
                <w:sz w:val="10"/>
                <w:szCs w:val="14"/>
              </w:rPr>
            </w:pPr>
            <w:r w:rsidRPr="00167704">
              <w:rPr>
                <w:sz w:val="10"/>
                <w:szCs w:val="14"/>
              </w:rPr>
              <w:t>бюджет</w:t>
            </w:r>
          </w:p>
          <w:p w14:paraId="4BB273B8" w14:textId="77777777" w:rsidR="0028435F" w:rsidRPr="00167704" w:rsidRDefault="0028435F" w:rsidP="0028435F">
            <w:pPr>
              <w:jc w:val="center"/>
              <w:rPr>
                <w:sz w:val="10"/>
                <w:szCs w:val="14"/>
              </w:rPr>
            </w:pPr>
            <w:r w:rsidRPr="00167704">
              <w:rPr>
                <w:sz w:val="10"/>
                <w:szCs w:val="14"/>
              </w:rPr>
              <w:t>муниципального</w:t>
            </w:r>
          </w:p>
          <w:p w14:paraId="180E44C5" w14:textId="77777777" w:rsidR="0028435F" w:rsidRPr="00167704" w:rsidRDefault="0028435F" w:rsidP="0028435F">
            <w:pPr>
              <w:jc w:val="center"/>
              <w:rPr>
                <w:sz w:val="10"/>
                <w:szCs w:val="14"/>
              </w:rPr>
            </w:pPr>
            <w:r w:rsidRPr="00167704">
              <w:rPr>
                <w:sz w:val="10"/>
                <w:szCs w:val="14"/>
              </w:rPr>
              <w:t>округа</w:t>
            </w:r>
          </w:p>
        </w:tc>
        <w:tc>
          <w:tcPr>
            <w:tcW w:w="342" w:type="pct"/>
            <w:gridSpan w:val="5"/>
            <w:shd w:val="clear" w:color="auto" w:fill="auto"/>
            <w:vAlign w:val="center"/>
          </w:tcPr>
          <w:p w14:paraId="76710325" w14:textId="77777777" w:rsidR="0028435F" w:rsidRPr="00167704" w:rsidRDefault="0028435F" w:rsidP="0028435F">
            <w:pPr>
              <w:rPr>
                <w:sz w:val="10"/>
                <w:szCs w:val="14"/>
              </w:rPr>
            </w:pPr>
            <w:r w:rsidRPr="00167704">
              <w:rPr>
                <w:sz w:val="10"/>
                <w:szCs w:val="14"/>
              </w:rPr>
              <w:t>53,50000</w:t>
            </w:r>
          </w:p>
        </w:tc>
        <w:tc>
          <w:tcPr>
            <w:tcW w:w="326" w:type="pct"/>
            <w:gridSpan w:val="4"/>
            <w:shd w:val="clear" w:color="auto" w:fill="auto"/>
            <w:vAlign w:val="center"/>
          </w:tcPr>
          <w:p w14:paraId="68928A84" w14:textId="77777777" w:rsidR="0028435F" w:rsidRPr="00167704" w:rsidRDefault="0028435F" w:rsidP="0028435F">
            <w:pPr>
              <w:rPr>
                <w:sz w:val="10"/>
                <w:szCs w:val="14"/>
              </w:rPr>
            </w:pPr>
            <w:r w:rsidRPr="00167704">
              <w:rPr>
                <w:sz w:val="10"/>
                <w:szCs w:val="14"/>
              </w:rPr>
              <w:t>53,5570</w:t>
            </w:r>
          </w:p>
        </w:tc>
        <w:tc>
          <w:tcPr>
            <w:tcW w:w="285" w:type="pct"/>
            <w:gridSpan w:val="2"/>
            <w:shd w:val="clear" w:color="auto" w:fill="auto"/>
            <w:vAlign w:val="center"/>
          </w:tcPr>
          <w:p w14:paraId="58D8CF54" w14:textId="77777777" w:rsidR="0028435F" w:rsidRPr="00167704" w:rsidRDefault="0028435F" w:rsidP="0028435F">
            <w:pPr>
              <w:jc w:val="center"/>
              <w:rPr>
                <w:sz w:val="10"/>
                <w:szCs w:val="14"/>
              </w:rPr>
            </w:pPr>
            <w:r w:rsidRPr="00167704">
              <w:rPr>
                <w:sz w:val="10"/>
                <w:szCs w:val="14"/>
              </w:rPr>
              <w:t>53,5570</w:t>
            </w:r>
          </w:p>
        </w:tc>
        <w:tc>
          <w:tcPr>
            <w:tcW w:w="387" w:type="pct"/>
            <w:gridSpan w:val="6"/>
            <w:shd w:val="clear" w:color="auto" w:fill="auto"/>
            <w:vAlign w:val="center"/>
          </w:tcPr>
          <w:p w14:paraId="1096C081" w14:textId="77777777" w:rsidR="0028435F" w:rsidRPr="00167704" w:rsidRDefault="0028435F" w:rsidP="0028435F">
            <w:pPr>
              <w:jc w:val="center"/>
              <w:rPr>
                <w:sz w:val="10"/>
                <w:szCs w:val="14"/>
              </w:rPr>
            </w:pPr>
            <w:r w:rsidRPr="00167704">
              <w:rPr>
                <w:sz w:val="10"/>
                <w:szCs w:val="14"/>
              </w:rPr>
              <w:t>0</w:t>
            </w:r>
          </w:p>
        </w:tc>
        <w:tc>
          <w:tcPr>
            <w:tcW w:w="300" w:type="pct"/>
            <w:gridSpan w:val="3"/>
            <w:shd w:val="clear" w:color="auto" w:fill="auto"/>
            <w:vAlign w:val="center"/>
          </w:tcPr>
          <w:p w14:paraId="0263D96D" w14:textId="77777777" w:rsidR="0028435F" w:rsidRPr="00167704" w:rsidRDefault="0028435F" w:rsidP="0028435F">
            <w:pPr>
              <w:jc w:val="center"/>
              <w:rPr>
                <w:sz w:val="10"/>
                <w:szCs w:val="14"/>
              </w:rPr>
            </w:pPr>
            <w:r w:rsidRPr="00167704">
              <w:rPr>
                <w:sz w:val="10"/>
                <w:szCs w:val="14"/>
              </w:rPr>
              <w:t>0</w:t>
            </w:r>
          </w:p>
        </w:tc>
        <w:tc>
          <w:tcPr>
            <w:tcW w:w="225" w:type="pct"/>
            <w:shd w:val="clear" w:color="auto" w:fill="auto"/>
            <w:vAlign w:val="center"/>
          </w:tcPr>
          <w:p w14:paraId="4B98E5CA" w14:textId="77777777" w:rsidR="0028435F" w:rsidRPr="00167704" w:rsidRDefault="0028435F" w:rsidP="0028435F">
            <w:pPr>
              <w:jc w:val="center"/>
              <w:rPr>
                <w:sz w:val="10"/>
                <w:szCs w:val="14"/>
              </w:rPr>
            </w:pPr>
            <w:r w:rsidRPr="00167704">
              <w:rPr>
                <w:sz w:val="10"/>
                <w:szCs w:val="14"/>
              </w:rPr>
              <w:t>0</w:t>
            </w:r>
          </w:p>
        </w:tc>
      </w:tr>
      <w:tr w:rsidR="00167704" w:rsidRPr="00167704" w14:paraId="769059F3" w14:textId="77777777" w:rsidTr="00A210F5">
        <w:trPr>
          <w:trHeight w:val="20"/>
        </w:trPr>
        <w:tc>
          <w:tcPr>
            <w:tcW w:w="225" w:type="pct"/>
            <w:shd w:val="clear" w:color="auto" w:fill="auto"/>
          </w:tcPr>
          <w:p w14:paraId="7A50A288" w14:textId="77777777" w:rsidR="0028435F" w:rsidRPr="00167704" w:rsidRDefault="0028435F" w:rsidP="0028435F">
            <w:pPr>
              <w:suppressAutoHyphens/>
              <w:autoSpaceDE w:val="0"/>
              <w:rPr>
                <w:b/>
                <w:bCs/>
                <w:sz w:val="10"/>
                <w:szCs w:val="14"/>
                <w:lang w:eastAsia="ar-SA"/>
              </w:rPr>
            </w:pPr>
          </w:p>
        </w:tc>
        <w:tc>
          <w:tcPr>
            <w:tcW w:w="4775" w:type="pct"/>
            <w:gridSpan w:val="28"/>
            <w:shd w:val="clear" w:color="auto" w:fill="auto"/>
          </w:tcPr>
          <w:p w14:paraId="02782728" w14:textId="77777777" w:rsidR="0028435F" w:rsidRPr="00167704" w:rsidRDefault="0028435F" w:rsidP="0028435F">
            <w:pPr>
              <w:jc w:val="both"/>
              <w:rPr>
                <w:sz w:val="10"/>
                <w:szCs w:val="14"/>
              </w:rPr>
            </w:pPr>
            <w:r w:rsidRPr="00167704">
              <w:rPr>
                <w:b/>
                <w:bCs/>
                <w:sz w:val="10"/>
                <w:szCs w:val="14"/>
              </w:rPr>
              <w:t>Задача 4</w:t>
            </w:r>
          </w:p>
          <w:p w14:paraId="5682E4CC" w14:textId="77777777" w:rsidR="0028435F" w:rsidRPr="00167704" w:rsidRDefault="0028435F" w:rsidP="0028435F">
            <w:pPr>
              <w:rPr>
                <w:sz w:val="10"/>
                <w:szCs w:val="14"/>
              </w:rPr>
            </w:pPr>
            <w:r w:rsidRPr="00167704">
              <w:rPr>
                <w:sz w:val="10"/>
                <w:szCs w:val="14"/>
              </w:rPr>
              <w:t>Повышение удовлетворенности населения качеством дошкольного и  общего образования</w:t>
            </w:r>
          </w:p>
        </w:tc>
      </w:tr>
      <w:tr w:rsidR="00167704" w:rsidRPr="00167704" w14:paraId="5132F611" w14:textId="77777777" w:rsidTr="00A210F5">
        <w:trPr>
          <w:gridAfter w:val="1"/>
          <w:wAfter w:w="100" w:type="pct"/>
          <w:trHeight w:val="20"/>
        </w:trPr>
        <w:tc>
          <w:tcPr>
            <w:tcW w:w="225" w:type="pct"/>
            <w:shd w:val="clear" w:color="auto" w:fill="auto"/>
          </w:tcPr>
          <w:p w14:paraId="1AD7A914" w14:textId="77777777" w:rsidR="0028435F" w:rsidRPr="00167704" w:rsidRDefault="0028435F" w:rsidP="0028435F">
            <w:pPr>
              <w:suppressAutoHyphens/>
              <w:autoSpaceDE w:val="0"/>
              <w:rPr>
                <w:sz w:val="10"/>
                <w:szCs w:val="14"/>
                <w:lang w:eastAsia="ar-SA"/>
              </w:rPr>
            </w:pPr>
            <w:r w:rsidRPr="00167704">
              <w:rPr>
                <w:sz w:val="10"/>
                <w:szCs w:val="14"/>
                <w:lang w:eastAsia="ar-SA"/>
              </w:rPr>
              <w:t xml:space="preserve">44.1 </w:t>
            </w:r>
          </w:p>
        </w:tc>
        <w:tc>
          <w:tcPr>
            <w:tcW w:w="1028" w:type="pct"/>
            <w:shd w:val="clear" w:color="auto" w:fill="auto"/>
          </w:tcPr>
          <w:p w14:paraId="5E7E2A06" w14:textId="77777777" w:rsidR="0028435F" w:rsidRPr="00167704" w:rsidRDefault="0028435F" w:rsidP="0028435F">
            <w:pPr>
              <w:suppressAutoHyphens/>
              <w:autoSpaceDE w:val="0"/>
              <w:jc w:val="both"/>
              <w:rPr>
                <w:sz w:val="10"/>
                <w:szCs w:val="14"/>
                <w:lang w:eastAsia="ar-SA"/>
              </w:rPr>
            </w:pPr>
            <w:r w:rsidRPr="00167704">
              <w:rPr>
                <w:sz w:val="10"/>
                <w:szCs w:val="14"/>
                <w:lang w:eastAsia="ar-SA"/>
              </w:rPr>
              <w:t>Обеспечение доступности  информации о деятельности  образовательных  учреждений округа</w:t>
            </w:r>
          </w:p>
        </w:tc>
        <w:tc>
          <w:tcPr>
            <w:tcW w:w="674" w:type="pct"/>
            <w:shd w:val="clear" w:color="auto" w:fill="auto"/>
          </w:tcPr>
          <w:p w14:paraId="291F0624" w14:textId="77777777" w:rsidR="0028435F" w:rsidRPr="00167704" w:rsidRDefault="0028435F" w:rsidP="0028435F">
            <w:pPr>
              <w:suppressAutoHyphens/>
              <w:autoSpaceDE w:val="0"/>
              <w:rPr>
                <w:sz w:val="10"/>
                <w:szCs w:val="14"/>
                <w:lang w:eastAsia="ar-SA"/>
              </w:rPr>
            </w:pPr>
            <w:r w:rsidRPr="00167704">
              <w:rPr>
                <w:sz w:val="10"/>
                <w:szCs w:val="14"/>
                <w:lang w:eastAsia="ar-SA"/>
              </w:rPr>
              <w:t>муниципальные образовательные учреждения</w:t>
            </w:r>
          </w:p>
        </w:tc>
        <w:tc>
          <w:tcPr>
            <w:tcW w:w="363" w:type="pct"/>
            <w:shd w:val="clear" w:color="auto" w:fill="auto"/>
          </w:tcPr>
          <w:p w14:paraId="263B6461" w14:textId="77777777" w:rsidR="0028435F" w:rsidRPr="00167704" w:rsidRDefault="0028435F" w:rsidP="0028435F">
            <w:pPr>
              <w:rPr>
                <w:sz w:val="10"/>
                <w:szCs w:val="14"/>
              </w:rPr>
            </w:pPr>
            <w:r w:rsidRPr="00167704">
              <w:rPr>
                <w:sz w:val="10"/>
                <w:szCs w:val="14"/>
              </w:rPr>
              <w:t>2021 – 2026 годы</w:t>
            </w:r>
          </w:p>
        </w:tc>
        <w:tc>
          <w:tcPr>
            <w:tcW w:w="407" w:type="pct"/>
            <w:shd w:val="clear" w:color="auto" w:fill="auto"/>
          </w:tcPr>
          <w:p w14:paraId="4F8693C9" w14:textId="77777777" w:rsidR="0028435F" w:rsidRPr="00167704" w:rsidRDefault="0028435F" w:rsidP="0028435F">
            <w:pPr>
              <w:jc w:val="center"/>
              <w:rPr>
                <w:sz w:val="10"/>
                <w:szCs w:val="14"/>
              </w:rPr>
            </w:pPr>
            <w:r w:rsidRPr="00167704">
              <w:rPr>
                <w:sz w:val="10"/>
                <w:szCs w:val="14"/>
              </w:rPr>
              <w:t>4.1</w:t>
            </w:r>
          </w:p>
          <w:p w14:paraId="78E068D9" w14:textId="77777777" w:rsidR="0028435F" w:rsidRPr="00167704" w:rsidRDefault="0028435F" w:rsidP="0028435F">
            <w:pPr>
              <w:jc w:val="center"/>
              <w:rPr>
                <w:sz w:val="10"/>
                <w:szCs w:val="14"/>
              </w:rPr>
            </w:pPr>
          </w:p>
        </w:tc>
        <w:tc>
          <w:tcPr>
            <w:tcW w:w="338" w:type="pct"/>
            <w:gridSpan w:val="2"/>
            <w:shd w:val="clear" w:color="auto" w:fill="auto"/>
          </w:tcPr>
          <w:p w14:paraId="54233D13" w14:textId="77777777" w:rsidR="0028435F" w:rsidRPr="00167704" w:rsidRDefault="0028435F" w:rsidP="0028435F">
            <w:pPr>
              <w:jc w:val="center"/>
              <w:rPr>
                <w:sz w:val="10"/>
                <w:szCs w:val="14"/>
              </w:rPr>
            </w:pPr>
            <w:r w:rsidRPr="00167704">
              <w:rPr>
                <w:sz w:val="10"/>
                <w:szCs w:val="14"/>
              </w:rPr>
              <w:t>-</w:t>
            </w:r>
          </w:p>
        </w:tc>
        <w:tc>
          <w:tcPr>
            <w:tcW w:w="342" w:type="pct"/>
            <w:gridSpan w:val="5"/>
            <w:shd w:val="clear" w:color="auto" w:fill="auto"/>
          </w:tcPr>
          <w:p w14:paraId="66EADFA3" w14:textId="77777777" w:rsidR="0028435F" w:rsidRPr="00167704" w:rsidRDefault="0028435F" w:rsidP="0028435F">
            <w:pPr>
              <w:jc w:val="center"/>
              <w:rPr>
                <w:sz w:val="10"/>
                <w:szCs w:val="14"/>
              </w:rPr>
            </w:pPr>
            <w:r w:rsidRPr="00167704">
              <w:rPr>
                <w:sz w:val="10"/>
                <w:szCs w:val="14"/>
              </w:rPr>
              <w:t>-</w:t>
            </w:r>
          </w:p>
        </w:tc>
        <w:tc>
          <w:tcPr>
            <w:tcW w:w="326" w:type="pct"/>
            <w:gridSpan w:val="4"/>
            <w:shd w:val="clear" w:color="auto" w:fill="auto"/>
          </w:tcPr>
          <w:p w14:paraId="5B9252F8" w14:textId="77777777" w:rsidR="0028435F" w:rsidRPr="00167704" w:rsidRDefault="0028435F" w:rsidP="0028435F">
            <w:pPr>
              <w:jc w:val="center"/>
              <w:rPr>
                <w:sz w:val="10"/>
                <w:szCs w:val="14"/>
              </w:rPr>
            </w:pPr>
            <w:r w:rsidRPr="00167704">
              <w:rPr>
                <w:sz w:val="10"/>
                <w:szCs w:val="14"/>
              </w:rPr>
              <w:t>-</w:t>
            </w:r>
          </w:p>
        </w:tc>
        <w:tc>
          <w:tcPr>
            <w:tcW w:w="285" w:type="pct"/>
            <w:gridSpan w:val="2"/>
            <w:shd w:val="clear" w:color="auto" w:fill="auto"/>
          </w:tcPr>
          <w:p w14:paraId="1785DD5F" w14:textId="77777777" w:rsidR="0028435F" w:rsidRPr="00167704" w:rsidRDefault="0028435F" w:rsidP="0028435F">
            <w:pPr>
              <w:jc w:val="center"/>
              <w:rPr>
                <w:sz w:val="10"/>
                <w:szCs w:val="14"/>
              </w:rPr>
            </w:pPr>
            <w:r w:rsidRPr="00167704">
              <w:rPr>
                <w:sz w:val="10"/>
                <w:szCs w:val="14"/>
              </w:rPr>
              <w:t>-</w:t>
            </w:r>
          </w:p>
        </w:tc>
        <w:tc>
          <w:tcPr>
            <w:tcW w:w="387" w:type="pct"/>
            <w:gridSpan w:val="6"/>
            <w:shd w:val="clear" w:color="auto" w:fill="auto"/>
          </w:tcPr>
          <w:p w14:paraId="058A40DC" w14:textId="77777777" w:rsidR="0028435F" w:rsidRPr="00167704" w:rsidRDefault="0028435F" w:rsidP="0028435F">
            <w:pPr>
              <w:jc w:val="center"/>
              <w:rPr>
                <w:sz w:val="10"/>
                <w:szCs w:val="14"/>
              </w:rPr>
            </w:pPr>
            <w:r w:rsidRPr="00167704">
              <w:rPr>
                <w:sz w:val="10"/>
                <w:szCs w:val="14"/>
              </w:rPr>
              <w:t>-</w:t>
            </w:r>
          </w:p>
        </w:tc>
        <w:tc>
          <w:tcPr>
            <w:tcW w:w="300" w:type="pct"/>
            <w:gridSpan w:val="3"/>
            <w:shd w:val="clear" w:color="auto" w:fill="auto"/>
          </w:tcPr>
          <w:p w14:paraId="23E6E601" w14:textId="77777777" w:rsidR="0028435F" w:rsidRPr="00167704" w:rsidRDefault="0028435F" w:rsidP="0028435F">
            <w:pPr>
              <w:jc w:val="center"/>
              <w:rPr>
                <w:sz w:val="10"/>
                <w:szCs w:val="14"/>
              </w:rPr>
            </w:pPr>
            <w:r w:rsidRPr="00167704">
              <w:rPr>
                <w:sz w:val="10"/>
                <w:szCs w:val="14"/>
              </w:rPr>
              <w:t>-</w:t>
            </w:r>
          </w:p>
        </w:tc>
        <w:tc>
          <w:tcPr>
            <w:tcW w:w="225" w:type="pct"/>
            <w:shd w:val="clear" w:color="auto" w:fill="auto"/>
          </w:tcPr>
          <w:p w14:paraId="6C128309" w14:textId="77777777" w:rsidR="0028435F" w:rsidRPr="00167704" w:rsidRDefault="0028435F" w:rsidP="0028435F">
            <w:pPr>
              <w:jc w:val="center"/>
              <w:rPr>
                <w:sz w:val="10"/>
                <w:szCs w:val="14"/>
              </w:rPr>
            </w:pPr>
            <w:r w:rsidRPr="00167704">
              <w:rPr>
                <w:sz w:val="10"/>
                <w:szCs w:val="14"/>
              </w:rPr>
              <w:t>-</w:t>
            </w:r>
          </w:p>
          <w:p w14:paraId="1D39E5D6" w14:textId="77777777" w:rsidR="0028435F" w:rsidRPr="00167704" w:rsidRDefault="0028435F" w:rsidP="0028435F">
            <w:pPr>
              <w:jc w:val="center"/>
              <w:rPr>
                <w:sz w:val="10"/>
                <w:szCs w:val="14"/>
              </w:rPr>
            </w:pPr>
          </w:p>
        </w:tc>
      </w:tr>
      <w:tr w:rsidR="00167704" w:rsidRPr="00167704" w14:paraId="13416B13" w14:textId="77777777" w:rsidTr="00A210F5">
        <w:trPr>
          <w:gridAfter w:val="1"/>
          <w:wAfter w:w="100" w:type="pct"/>
          <w:trHeight w:val="20"/>
        </w:trPr>
        <w:tc>
          <w:tcPr>
            <w:tcW w:w="225" w:type="pct"/>
            <w:shd w:val="clear" w:color="auto" w:fill="auto"/>
          </w:tcPr>
          <w:p w14:paraId="2B16D447" w14:textId="77777777" w:rsidR="0028435F" w:rsidRPr="00167704" w:rsidRDefault="0028435F" w:rsidP="0028435F">
            <w:pPr>
              <w:suppressAutoHyphens/>
              <w:autoSpaceDE w:val="0"/>
              <w:rPr>
                <w:sz w:val="10"/>
                <w:szCs w:val="14"/>
                <w:lang w:eastAsia="ar-SA"/>
              </w:rPr>
            </w:pPr>
            <w:r w:rsidRPr="00167704">
              <w:rPr>
                <w:sz w:val="10"/>
                <w:szCs w:val="14"/>
                <w:lang w:eastAsia="ar-SA"/>
              </w:rPr>
              <w:t xml:space="preserve">44.2. </w:t>
            </w:r>
          </w:p>
        </w:tc>
        <w:tc>
          <w:tcPr>
            <w:tcW w:w="1028" w:type="pct"/>
            <w:shd w:val="clear" w:color="auto" w:fill="auto"/>
          </w:tcPr>
          <w:p w14:paraId="25DA6310" w14:textId="77777777" w:rsidR="0028435F" w:rsidRPr="00167704" w:rsidRDefault="0028435F" w:rsidP="0028435F">
            <w:pPr>
              <w:suppressAutoHyphens/>
              <w:autoSpaceDE w:val="0"/>
              <w:jc w:val="both"/>
              <w:rPr>
                <w:sz w:val="10"/>
                <w:szCs w:val="14"/>
                <w:lang w:eastAsia="ar-SA"/>
              </w:rPr>
            </w:pPr>
            <w:r w:rsidRPr="00167704">
              <w:rPr>
                <w:sz w:val="10"/>
                <w:szCs w:val="14"/>
                <w:lang w:eastAsia="ar-SA"/>
              </w:rPr>
              <w:t xml:space="preserve">Проведение мониторинга  качества предоставления дошкольного образования  в дошкольных образовательных учреждениях                   </w:t>
            </w:r>
          </w:p>
        </w:tc>
        <w:tc>
          <w:tcPr>
            <w:tcW w:w="674" w:type="pct"/>
            <w:shd w:val="clear" w:color="auto" w:fill="auto"/>
          </w:tcPr>
          <w:p w14:paraId="46172A4A" w14:textId="77777777" w:rsidR="0028435F" w:rsidRPr="00167704" w:rsidRDefault="0028435F" w:rsidP="0028435F">
            <w:pPr>
              <w:suppressAutoHyphens/>
              <w:autoSpaceDE w:val="0"/>
              <w:rPr>
                <w:sz w:val="10"/>
                <w:szCs w:val="14"/>
                <w:lang w:eastAsia="ar-SA"/>
              </w:rPr>
            </w:pPr>
            <w:r w:rsidRPr="00167704">
              <w:rPr>
                <w:sz w:val="10"/>
                <w:szCs w:val="14"/>
                <w:lang w:eastAsia="ar-SA"/>
              </w:rPr>
              <w:t xml:space="preserve">комитет,  </w:t>
            </w:r>
            <w:r w:rsidRPr="00167704">
              <w:rPr>
                <w:sz w:val="10"/>
                <w:szCs w:val="14"/>
              </w:rPr>
              <w:t>муниципальные образовательные учреждения</w:t>
            </w:r>
          </w:p>
        </w:tc>
        <w:tc>
          <w:tcPr>
            <w:tcW w:w="363" w:type="pct"/>
            <w:shd w:val="clear" w:color="auto" w:fill="auto"/>
          </w:tcPr>
          <w:p w14:paraId="01BE2BAF" w14:textId="77777777" w:rsidR="0028435F" w:rsidRPr="00167704" w:rsidRDefault="0028435F" w:rsidP="0028435F">
            <w:pPr>
              <w:rPr>
                <w:sz w:val="10"/>
                <w:szCs w:val="14"/>
              </w:rPr>
            </w:pPr>
            <w:r w:rsidRPr="00167704">
              <w:rPr>
                <w:sz w:val="10"/>
                <w:szCs w:val="14"/>
              </w:rPr>
              <w:t>2021 – 2026 годы</w:t>
            </w:r>
          </w:p>
        </w:tc>
        <w:tc>
          <w:tcPr>
            <w:tcW w:w="407" w:type="pct"/>
            <w:shd w:val="clear" w:color="auto" w:fill="auto"/>
          </w:tcPr>
          <w:p w14:paraId="779E8108" w14:textId="77777777" w:rsidR="0028435F" w:rsidRPr="00167704" w:rsidRDefault="0028435F" w:rsidP="0028435F">
            <w:pPr>
              <w:jc w:val="center"/>
              <w:rPr>
                <w:sz w:val="10"/>
                <w:szCs w:val="14"/>
              </w:rPr>
            </w:pPr>
            <w:r w:rsidRPr="00167704">
              <w:rPr>
                <w:sz w:val="10"/>
                <w:szCs w:val="14"/>
              </w:rPr>
              <w:t>4.1.</w:t>
            </w:r>
          </w:p>
          <w:p w14:paraId="16C91369" w14:textId="77777777" w:rsidR="0028435F" w:rsidRPr="00167704" w:rsidRDefault="0028435F" w:rsidP="0028435F">
            <w:pPr>
              <w:jc w:val="center"/>
              <w:rPr>
                <w:sz w:val="10"/>
                <w:szCs w:val="14"/>
              </w:rPr>
            </w:pPr>
          </w:p>
        </w:tc>
        <w:tc>
          <w:tcPr>
            <w:tcW w:w="338" w:type="pct"/>
            <w:gridSpan w:val="2"/>
            <w:shd w:val="clear" w:color="auto" w:fill="auto"/>
          </w:tcPr>
          <w:p w14:paraId="3AFA6528" w14:textId="77777777" w:rsidR="0028435F" w:rsidRPr="00167704" w:rsidRDefault="0028435F" w:rsidP="0028435F">
            <w:pPr>
              <w:jc w:val="center"/>
              <w:rPr>
                <w:sz w:val="10"/>
                <w:szCs w:val="14"/>
              </w:rPr>
            </w:pPr>
            <w:r w:rsidRPr="00167704">
              <w:rPr>
                <w:sz w:val="10"/>
                <w:szCs w:val="14"/>
              </w:rPr>
              <w:t>-</w:t>
            </w:r>
          </w:p>
        </w:tc>
        <w:tc>
          <w:tcPr>
            <w:tcW w:w="342" w:type="pct"/>
            <w:gridSpan w:val="5"/>
            <w:shd w:val="clear" w:color="auto" w:fill="auto"/>
          </w:tcPr>
          <w:p w14:paraId="33078A58" w14:textId="77777777" w:rsidR="0028435F" w:rsidRPr="00167704" w:rsidRDefault="0028435F" w:rsidP="0028435F">
            <w:pPr>
              <w:jc w:val="center"/>
              <w:rPr>
                <w:sz w:val="10"/>
                <w:szCs w:val="14"/>
              </w:rPr>
            </w:pPr>
            <w:r w:rsidRPr="00167704">
              <w:rPr>
                <w:sz w:val="10"/>
                <w:szCs w:val="14"/>
              </w:rPr>
              <w:t>-</w:t>
            </w:r>
          </w:p>
        </w:tc>
        <w:tc>
          <w:tcPr>
            <w:tcW w:w="326" w:type="pct"/>
            <w:gridSpan w:val="4"/>
            <w:shd w:val="clear" w:color="auto" w:fill="auto"/>
          </w:tcPr>
          <w:p w14:paraId="43533181" w14:textId="77777777" w:rsidR="0028435F" w:rsidRPr="00167704" w:rsidRDefault="0028435F" w:rsidP="0028435F">
            <w:pPr>
              <w:jc w:val="center"/>
              <w:rPr>
                <w:sz w:val="10"/>
                <w:szCs w:val="14"/>
              </w:rPr>
            </w:pPr>
            <w:r w:rsidRPr="00167704">
              <w:rPr>
                <w:sz w:val="10"/>
                <w:szCs w:val="14"/>
              </w:rPr>
              <w:t>-</w:t>
            </w:r>
          </w:p>
        </w:tc>
        <w:tc>
          <w:tcPr>
            <w:tcW w:w="285" w:type="pct"/>
            <w:gridSpan w:val="2"/>
            <w:shd w:val="clear" w:color="auto" w:fill="auto"/>
          </w:tcPr>
          <w:p w14:paraId="699EEC0A" w14:textId="77777777" w:rsidR="0028435F" w:rsidRPr="00167704" w:rsidRDefault="0028435F" w:rsidP="0028435F">
            <w:pPr>
              <w:jc w:val="center"/>
              <w:rPr>
                <w:sz w:val="10"/>
                <w:szCs w:val="14"/>
              </w:rPr>
            </w:pPr>
            <w:r w:rsidRPr="00167704">
              <w:rPr>
                <w:sz w:val="10"/>
                <w:szCs w:val="14"/>
              </w:rPr>
              <w:t>-</w:t>
            </w:r>
          </w:p>
        </w:tc>
        <w:tc>
          <w:tcPr>
            <w:tcW w:w="387" w:type="pct"/>
            <w:gridSpan w:val="6"/>
            <w:shd w:val="clear" w:color="auto" w:fill="auto"/>
          </w:tcPr>
          <w:p w14:paraId="10D23518" w14:textId="77777777" w:rsidR="0028435F" w:rsidRPr="00167704" w:rsidRDefault="0028435F" w:rsidP="0028435F">
            <w:pPr>
              <w:jc w:val="center"/>
              <w:rPr>
                <w:sz w:val="10"/>
                <w:szCs w:val="14"/>
              </w:rPr>
            </w:pPr>
            <w:r w:rsidRPr="00167704">
              <w:rPr>
                <w:sz w:val="10"/>
                <w:szCs w:val="14"/>
              </w:rPr>
              <w:t>-</w:t>
            </w:r>
          </w:p>
        </w:tc>
        <w:tc>
          <w:tcPr>
            <w:tcW w:w="300" w:type="pct"/>
            <w:gridSpan w:val="3"/>
            <w:shd w:val="clear" w:color="auto" w:fill="auto"/>
          </w:tcPr>
          <w:p w14:paraId="6B4B9E0D" w14:textId="77777777" w:rsidR="0028435F" w:rsidRPr="00167704" w:rsidRDefault="0028435F" w:rsidP="0028435F">
            <w:pPr>
              <w:jc w:val="center"/>
              <w:rPr>
                <w:sz w:val="10"/>
                <w:szCs w:val="14"/>
              </w:rPr>
            </w:pPr>
            <w:r w:rsidRPr="00167704">
              <w:rPr>
                <w:sz w:val="10"/>
                <w:szCs w:val="14"/>
              </w:rPr>
              <w:t>-</w:t>
            </w:r>
          </w:p>
        </w:tc>
        <w:tc>
          <w:tcPr>
            <w:tcW w:w="225" w:type="pct"/>
            <w:shd w:val="clear" w:color="auto" w:fill="auto"/>
          </w:tcPr>
          <w:p w14:paraId="4EFB4BBD" w14:textId="77777777" w:rsidR="0028435F" w:rsidRPr="00167704" w:rsidRDefault="0028435F" w:rsidP="0028435F">
            <w:pPr>
              <w:jc w:val="center"/>
              <w:rPr>
                <w:sz w:val="10"/>
                <w:szCs w:val="14"/>
              </w:rPr>
            </w:pPr>
            <w:r w:rsidRPr="00167704">
              <w:rPr>
                <w:sz w:val="10"/>
                <w:szCs w:val="14"/>
              </w:rPr>
              <w:t>-</w:t>
            </w:r>
          </w:p>
          <w:p w14:paraId="1995649C" w14:textId="77777777" w:rsidR="0028435F" w:rsidRPr="00167704" w:rsidRDefault="0028435F" w:rsidP="0028435F">
            <w:pPr>
              <w:jc w:val="center"/>
              <w:rPr>
                <w:sz w:val="10"/>
                <w:szCs w:val="14"/>
              </w:rPr>
            </w:pPr>
          </w:p>
        </w:tc>
      </w:tr>
      <w:tr w:rsidR="00167704" w:rsidRPr="00167704" w14:paraId="1EACF44F" w14:textId="77777777" w:rsidTr="00A210F5">
        <w:trPr>
          <w:gridAfter w:val="1"/>
          <w:wAfter w:w="100" w:type="pct"/>
          <w:trHeight w:val="20"/>
        </w:trPr>
        <w:tc>
          <w:tcPr>
            <w:tcW w:w="225" w:type="pct"/>
            <w:shd w:val="clear" w:color="auto" w:fill="auto"/>
          </w:tcPr>
          <w:p w14:paraId="4FB5666F" w14:textId="77777777" w:rsidR="0028435F" w:rsidRPr="00167704" w:rsidRDefault="0028435F" w:rsidP="0028435F">
            <w:pPr>
              <w:suppressAutoHyphens/>
              <w:autoSpaceDE w:val="0"/>
              <w:rPr>
                <w:sz w:val="10"/>
                <w:szCs w:val="14"/>
                <w:lang w:eastAsia="ar-SA"/>
              </w:rPr>
            </w:pPr>
            <w:r w:rsidRPr="00167704">
              <w:rPr>
                <w:sz w:val="10"/>
                <w:szCs w:val="14"/>
                <w:lang w:eastAsia="ar-SA"/>
              </w:rPr>
              <w:t>44.3.</w:t>
            </w:r>
          </w:p>
        </w:tc>
        <w:tc>
          <w:tcPr>
            <w:tcW w:w="1028" w:type="pct"/>
            <w:shd w:val="clear" w:color="auto" w:fill="auto"/>
          </w:tcPr>
          <w:p w14:paraId="7D278271" w14:textId="77777777" w:rsidR="0028435F" w:rsidRPr="00167704" w:rsidRDefault="0028435F" w:rsidP="0028435F">
            <w:pPr>
              <w:suppressAutoHyphens/>
              <w:autoSpaceDE w:val="0"/>
              <w:rPr>
                <w:sz w:val="10"/>
                <w:szCs w:val="14"/>
                <w:lang w:eastAsia="ar-SA"/>
              </w:rPr>
            </w:pPr>
            <w:r w:rsidRPr="00167704">
              <w:rPr>
                <w:sz w:val="10"/>
                <w:szCs w:val="14"/>
                <w:lang w:eastAsia="ar-SA"/>
              </w:rPr>
              <w:t>Проведение мониторинга  качества предоставления  общего образования</w:t>
            </w:r>
          </w:p>
          <w:p w14:paraId="6FC42C3F" w14:textId="77777777" w:rsidR="0028435F" w:rsidRPr="00167704" w:rsidRDefault="0028435F" w:rsidP="0028435F">
            <w:pPr>
              <w:suppressAutoHyphens/>
              <w:autoSpaceDE w:val="0"/>
              <w:rPr>
                <w:sz w:val="10"/>
                <w:szCs w:val="14"/>
                <w:lang w:eastAsia="ar-SA"/>
              </w:rPr>
            </w:pPr>
          </w:p>
        </w:tc>
        <w:tc>
          <w:tcPr>
            <w:tcW w:w="674" w:type="pct"/>
            <w:shd w:val="clear" w:color="auto" w:fill="auto"/>
          </w:tcPr>
          <w:p w14:paraId="53E26F30" w14:textId="77777777" w:rsidR="0028435F" w:rsidRPr="00167704" w:rsidRDefault="0028435F" w:rsidP="0028435F">
            <w:pPr>
              <w:suppressAutoHyphens/>
              <w:autoSpaceDE w:val="0"/>
              <w:rPr>
                <w:sz w:val="10"/>
                <w:szCs w:val="14"/>
                <w:lang w:eastAsia="ar-SA"/>
              </w:rPr>
            </w:pPr>
            <w:r w:rsidRPr="00167704">
              <w:rPr>
                <w:sz w:val="10"/>
                <w:szCs w:val="14"/>
                <w:lang w:eastAsia="ar-SA"/>
              </w:rPr>
              <w:t xml:space="preserve">комитет, </w:t>
            </w:r>
            <w:r w:rsidRPr="00167704">
              <w:rPr>
                <w:sz w:val="10"/>
                <w:szCs w:val="14"/>
              </w:rPr>
              <w:t>муниципальные образовательные учреждения</w:t>
            </w:r>
          </w:p>
        </w:tc>
        <w:tc>
          <w:tcPr>
            <w:tcW w:w="363" w:type="pct"/>
            <w:shd w:val="clear" w:color="auto" w:fill="auto"/>
          </w:tcPr>
          <w:p w14:paraId="30D0597B" w14:textId="77777777" w:rsidR="0028435F" w:rsidRPr="00167704" w:rsidRDefault="0028435F" w:rsidP="0028435F">
            <w:pPr>
              <w:rPr>
                <w:sz w:val="10"/>
                <w:szCs w:val="14"/>
              </w:rPr>
            </w:pPr>
            <w:r w:rsidRPr="00167704">
              <w:rPr>
                <w:sz w:val="10"/>
                <w:szCs w:val="14"/>
              </w:rPr>
              <w:t>2021 – 2026 годы</w:t>
            </w:r>
          </w:p>
        </w:tc>
        <w:tc>
          <w:tcPr>
            <w:tcW w:w="407" w:type="pct"/>
            <w:shd w:val="clear" w:color="auto" w:fill="auto"/>
          </w:tcPr>
          <w:p w14:paraId="4405A3BE" w14:textId="77777777" w:rsidR="0028435F" w:rsidRPr="00167704" w:rsidRDefault="0028435F" w:rsidP="0028435F">
            <w:pPr>
              <w:jc w:val="center"/>
              <w:rPr>
                <w:sz w:val="10"/>
                <w:szCs w:val="14"/>
              </w:rPr>
            </w:pPr>
            <w:r w:rsidRPr="00167704">
              <w:rPr>
                <w:sz w:val="10"/>
                <w:szCs w:val="14"/>
              </w:rPr>
              <w:t>4.1.</w:t>
            </w:r>
          </w:p>
          <w:p w14:paraId="2767849F" w14:textId="77777777" w:rsidR="0028435F" w:rsidRPr="00167704" w:rsidRDefault="0028435F" w:rsidP="0028435F">
            <w:pPr>
              <w:jc w:val="center"/>
              <w:rPr>
                <w:sz w:val="10"/>
                <w:szCs w:val="14"/>
              </w:rPr>
            </w:pPr>
          </w:p>
        </w:tc>
        <w:tc>
          <w:tcPr>
            <w:tcW w:w="338" w:type="pct"/>
            <w:gridSpan w:val="2"/>
            <w:shd w:val="clear" w:color="auto" w:fill="auto"/>
          </w:tcPr>
          <w:p w14:paraId="49577E02" w14:textId="77777777" w:rsidR="0028435F" w:rsidRPr="00167704" w:rsidRDefault="0028435F" w:rsidP="0028435F">
            <w:pPr>
              <w:jc w:val="center"/>
              <w:rPr>
                <w:sz w:val="10"/>
                <w:szCs w:val="14"/>
              </w:rPr>
            </w:pPr>
            <w:r w:rsidRPr="00167704">
              <w:rPr>
                <w:sz w:val="10"/>
                <w:szCs w:val="14"/>
              </w:rPr>
              <w:t>-</w:t>
            </w:r>
          </w:p>
        </w:tc>
        <w:tc>
          <w:tcPr>
            <w:tcW w:w="342" w:type="pct"/>
            <w:gridSpan w:val="5"/>
            <w:shd w:val="clear" w:color="auto" w:fill="auto"/>
          </w:tcPr>
          <w:p w14:paraId="3C8A000C" w14:textId="77777777" w:rsidR="0028435F" w:rsidRPr="00167704" w:rsidRDefault="0028435F" w:rsidP="0028435F">
            <w:pPr>
              <w:jc w:val="center"/>
              <w:rPr>
                <w:sz w:val="10"/>
                <w:szCs w:val="14"/>
              </w:rPr>
            </w:pPr>
            <w:r w:rsidRPr="00167704">
              <w:rPr>
                <w:sz w:val="10"/>
                <w:szCs w:val="14"/>
              </w:rPr>
              <w:t>-</w:t>
            </w:r>
          </w:p>
        </w:tc>
        <w:tc>
          <w:tcPr>
            <w:tcW w:w="326" w:type="pct"/>
            <w:gridSpan w:val="4"/>
            <w:shd w:val="clear" w:color="auto" w:fill="auto"/>
          </w:tcPr>
          <w:p w14:paraId="1530A6BA" w14:textId="77777777" w:rsidR="0028435F" w:rsidRPr="00167704" w:rsidRDefault="0028435F" w:rsidP="0028435F">
            <w:pPr>
              <w:jc w:val="center"/>
              <w:rPr>
                <w:sz w:val="10"/>
                <w:szCs w:val="14"/>
              </w:rPr>
            </w:pPr>
            <w:r w:rsidRPr="00167704">
              <w:rPr>
                <w:sz w:val="10"/>
                <w:szCs w:val="14"/>
              </w:rPr>
              <w:t>-</w:t>
            </w:r>
          </w:p>
        </w:tc>
        <w:tc>
          <w:tcPr>
            <w:tcW w:w="285" w:type="pct"/>
            <w:gridSpan w:val="2"/>
            <w:shd w:val="clear" w:color="auto" w:fill="auto"/>
          </w:tcPr>
          <w:p w14:paraId="0678E34C" w14:textId="77777777" w:rsidR="0028435F" w:rsidRPr="00167704" w:rsidRDefault="0028435F" w:rsidP="0028435F">
            <w:pPr>
              <w:jc w:val="center"/>
              <w:rPr>
                <w:sz w:val="10"/>
                <w:szCs w:val="14"/>
              </w:rPr>
            </w:pPr>
            <w:r w:rsidRPr="00167704">
              <w:rPr>
                <w:sz w:val="10"/>
                <w:szCs w:val="14"/>
              </w:rPr>
              <w:t>-</w:t>
            </w:r>
          </w:p>
        </w:tc>
        <w:tc>
          <w:tcPr>
            <w:tcW w:w="387" w:type="pct"/>
            <w:gridSpan w:val="6"/>
            <w:shd w:val="clear" w:color="auto" w:fill="auto"/>
          </w:tcPr>
          <w:p w14:paraId="66B49726" w14:textId="77777777" w:rsidR="0028435F" w:rsidRPr="00167704" w:rsidRDefault="0028435F" w:rsidP="0028435F">
            <w:pPr>
              <w:jc w:val="center"/>
              <w:rPr>
                <w:sz w:val="10"/>
                <w:szCs w:val="14"/>
                <w:highlight w:val="yellow"/>
              </w:rPr>
            </w:pPr>
            <w:r w:rsidRPr="00167704">
              <w:rPr>
                <w:sz w:val="10"/>
                <w:szCs w:val="14"/>
              </w:rPr>
              <w:t>-</w:t>
            </w:r>
          </w:p>
        </w:tc>
        <w:tc>
          <w:tcPr>
            <w:tcW w:w="300" w:type="pct"/>
            <w:gridSpan w:val="3"/>
            <w:shd w:val="clear" w:color="auto" w:fill="auto"/>
          </w:tcPr>
          <w:p w14:paraId="39178404" w14:textId="77777777" w:rsidR="0028435F" w:rsidRPr="00167704" w:rsidRDefault="0028435F" w:rsidP="0028435F">
            <w:pPr>
              <w:jc w:val="center"/>
              <w:rPr>
                <w:sz w:val="10"/>
                <w:szCs w:val="14"/>
              </w:rPr>
            </w:pPr>
            <w:r w:rsidRPr="00167704">
              <w:rPr>
                <w:sz w:val="10"/>
                <w:szCs w:val="14"/>
              </w:rPr>
              <w:t>-</w:t>
            </w:r>
          </w:p>
        </w:tc>
        <w:tc>
          <w:tcPr>
            <w:tcW w:w="225" w:type="pct"/>
            <w:shd w:val="clear" w:color="auto" w:fill="auto"/>
          </w:tcPr>
          <w:p w14:paraId="563066EB" w14:textId="77777777" w:rsidR="0028435F" w:rsidRPr="00167704" w:rsidRDefault="0028435F" w:rsidP="0028435F">
            <w:pPr>
              <w:jc w:val="center"/>
              <w:rPr>
                <w:sz w:val="10"/>
                <w:szCs w:val="14"/>
              </w:rPr>
            </w:pPr>
            <w:r w:rsidRPr="00167704">
              <w:rPr>
                <w:sz w:val="10"/>
                <w:szCs w:val="14"/>
              </w:rPr>
              <w:t>-</w:t>
            </w:r>
          </w:p>
          <w:p w14:paraId="19E91A91" w14:textId="77777777" w:rsidR="0028435F" w:rsidRPr="00167704" w:rsidRDefault="0028435F" w:rsidP="0028435F">
            <w:pPr>
              <w:jc w:val="center"/>
              <w:rPr>
                <w:sz w:val="10"/>
                <w:szCs w:val="14"/>
              </w:rPr>
            </w:pPr>
          </w:p>
        </w:tc>
      </w:tr>
      <w:tr w:rsidR="00167704" w:rsidRPr="00167704" w14:paraId="698A1E98" w14:textId="77777777" w:rsidTr="00A210F5">
        <w:trPr>
          <w:trHeight w:val="20"/>
        </w:trPr>
        <w:tc>
          <w:tcPr>
            <w:tcW w:w="225" w:type="pct"/>
            <w:shd w:val="clear" w:color="auto" w:fill="auto"/>
          </w:tcPr>
          <w:p w14:paraId="6C25470C" w14:textId="77777777" w:rsidR="0028435F" w:rsidRPr="00167704" w:rsidRDefault="0028435F" w:rsidP="0028435F">
            <w:pPr>
              <w:suppressAutoHyphens/>
              <w:autoSpaceDE w:val="0"/>
              <w:rPr>
                <w:sz w:val="10"/>
                <w:szCs w:val="14"/>
                <w:lang w:eastAsia="ar-SA"/>
              </w:rPr>
            </w:pPr>
            <w:r w:rsidRPr="00167704">
              <w:rPr>
                <w:sz w:val="10"/>
                <w:szCs w:val="14"/>
                <w:lang w:eastAsia="ar-SA"/>
              </w:rPr>
              <w:t>55.</w:t>
            </w:r>
          </w:p>
          <w:p w14:paraId="6D239B15" w14:textId="77777777" w:rsidR="0028435F" w:rsidRPr="00167704" w:rsidRDefault="0028435F" w:rsidP="0028435F">
            <w:pPr>
              <w:suppressAutoHyphens/>
              <w:autoSpaceDE w:val="0"/>
              <w:rPr>
                <w:b/>
                <w:bCs/>
                <w:sz w:val="10"/>
                <w:szCs w:val="14"/>
                <w:lang w:eastAsia="ar-SA"/>
              </w:rPr>
            </w:pPr>
          </w:p>
        </w:tc>
        <w:tc>
          <w:tcPr>
            <w:tcW w:w="4775" w:type="pct"/>
            <w:gridSpan w:val="28"/>
            <w:shd w:val="clear" w:color="auto" w:fill="auto"/>
          </w:tcPr>
          <w:p w14:paraId="0A015B0F" w14:textId="77777777" w:rsidR="0028435F" w:rsidRPr="00167704" w:rsidRDefault="0028435F" w:rsidP="0028435F">
            <w:pPr>
              <w:suppressAutoHyphens/>
              <w:autoSpaceDE w:val="0"/>
              <w:rPr>
                <w:b/>
                <w:sz w:val="10"/>
                <w:szCs w:val="14"/>
                <w:lang w:eastAsia="ar-SA"/>
              </w:rPr>
            </w:pPr>
            <w:r w:rsidRPr="00167704">
              <w:rPr>
                <w:b/>
                <w:sz w:val="10"/>
                <w:szCs w:val="14"/>
                <w:lang w:eastAsia="ar-SA"/>
              </w:rPr>
              <w:t>Задача  5</w:t>
            </w:r>
          </w:p>
          <w:p w14:paraId="710F0D9C" w14:textId="77777777" w:rsidR="0028435F" w:rsidRPr="00167704" w:rsidRDefault="0028435F" w:rsidP="0028435F">
            <w:pPr>
              <w:widowControl w:val="0"/>
              <w:suppressAutoHyphens/>
              <w:autoSpaceDE w:val="0"/>
              <w:rPr>
                <w:b/>
                <w:bCs/>
                <w:sz w:val="10"/>
                <w:szCs w:val="14"/>
                <w:lang w:eastAsia="ar-SA"/>
              </w:rPr>
            </w:pPr>
            <w:r w:rsidRPr="00167704">
              <w:rPr>
                <w:sz w:val="10"/>
                <w:szCs w:val="14"/>
                <w:lang w:eastAsia="ar-SA"/>
              </w:rPr>
              <w:t xml:space="preserve">Обеспечение  деятельности   центров  образования  цифрового и гуманитарного профилей. </w:t>
            </w:r>
          </w:p>
        </w:tc>
      </w:tr>
      <w:tr w:rsidR="00167704" w:rsidRPr="00167704" w14:paraId="0556F8D1" w14:textId="77777777" w:rsidTr="00A210F5">
        <w:trPr>
          <w:gridAfter w:val="1"/>
          <w:wAfter w:w="92" w:type="pct"/>
          <w:trHeight w:val="20"/>
        </w:trPr>
        <w:tc>
          <w:tcPr>
            <w:tcW w:w="225" w:type="pct"/>
            <w:shd w:val="clear" w:color="auto" w:fill="auto"/>
          </w:tcPr>
          <w:p w14:paraId="72C4900C" w14:textId="77777777" w:rsidR="0028435F" w:rsidRPr="00167704" w:rsidRDefault="0028435F" w:rsidP="0028435F">
            <w:pPr>
              <w:suppressAutoHyphens/>
              <w:autoSpaceDE w:val="0"/>
              <w:rPr>
                <w:sz w:val="10"/>
                <w:szCs w:val="14"/>
                <w:lang w:eastAsia="ar-SA"/>
              </w:rPr>
            </w:pPr>
            <w:r w:rsidRPr="00167704">
              <w:rPr>
                <w:sz w:val="10"/>
                <w:szCs w:val="14"/>
                <w:lang w:eastAsia="ar-SA"/>
              </w:rPr>
              <w:t xml:space="preserve">55.1. </w:t>
            </w:r>
          </w:p>
        </w:tc>
        <w:tc>
          <w:tcPr>
            <w:tcW w:w="1028" w:type="pct"/>
            <w:shd w:val="clear" w:color="auto" w:fill="auto"/>
          </w:tcPr>
          <w:p w14:paraId="79D70C99" w14:textId="77777777" w:rsidR="0028435F" w:rsidRPr="00167704" w:rsidRDefault="0028435F" w:rsidP="0028435F">
            <w:pPr>
              <w:suppressAutoHyphens/>
              <w:autoSpaceDE w:val="0"/>
              <w:rPr>
                <w:sz w:val="10"/>
                <w:szCs w:val="14"/>
                <w:lang w:eastAsia="ar-SA"/>
              </w:rPr>
            </w:pPr>
            <w:r w:rsidRPr="00167704">
              <w:rPr>
                <w:sz w:val="10"/>
                <w:szCs w:val="14"/>
                <w:lang w:eastAsia="ar-SA"/>
              </w:rPr>
              <w:t>Создание  центров  образования  цифрового и гуманитарного профилей  в общеобразовательных  учреждениях.</w:t>
            </w:r>
          </w:p>
        </w:tc>
        <w:tc>
          <w:tcPr>
            <w:tcW w:w="674" w:type="pct"/>
            <w:shd w:val="clear" w:color="auto" w:fill="auto"/>
          </w:tcPr>
          <w:p w14:paraId="4A0B4DAE" w14:textId="77777777" w:rsidR="0028435F" w:rsidRPr="00167704" w:rsidRDefault="0028435F" w:rsidP="0028435F">
            <w:pPr>
              <w:suppressAutoHyphens/>
              <w:autoSpaceDE w:val="0"/>
              <w:rPr>
                <w:sz w:val="10"/>
                <w:szCs w:val="14"/>
                <w:lang w:eastAsia="ar-SA"/>
              </w:rPr>
            </w:pPr>
            <w:r w:rsidRPr="00167704">
              <w:rPr>
                <w:sz w:val="10"/>
                <w:szCs w:val="14"/>
                <w:lang w:eastAsia="ar-SA"/>
              </w:rPr>
              <w:t xml:space="preserve"> муниципальные образовательные учреждения</w:t>
            </w:r>
          </w:p>
        </w:tc>
        <w:tc>
          <w:tcPr>
            <w:tcW w:w="363" w:type="pct"/>
            <w:shd w:val="clear" w:color="auto" w:fill="auto"/>
          </w:tcPr>
          <w:p w14:paraId="2EAFEF0B" w14:textId="77777777" w:rsidR="0028435F" w:rsidRPr="00167704" w:rsidRDefault="0028435F" w:rsidP="0028435F">
            <w:pPr>
              <w:jc w:val="both"/>
              <w:rPr>
                <w:sz w:val="10"/>
                <w:szCs w:val="14"/>
              </w:rPr>
            </w:pPr>
            <w:r w:rsidRPr="00167704">
              <w:rPr>
                <w:sz w:val="10"/>
                <w:szCs w:val="14"/>
              </w:rPr>
              <w:t>2021 – 2026 годы</w:t>
            </w:r>
          </w:p>
        </w:tc>
        <w:tc>
          <w:tcPr>
            <w:tcW w:w="407" w:type="pct"/>
            <w:shd w:val="clear" w:color="auto" w:fill="auto"/>
          </w:tcPr>
          <w:p w14:paraId="2E7242E0" w14:textId="77777777" w:rsidR="0028435F" w:rsidRPr="00167704" w:rsidRDefault="0028435F" w:rsidP="0028435F">
            <w:pPr>
              <w:jc w:val="center"/>
              <w:rPr>
                <w:sz w:val="10"/>
                <w:szCs w:val="14"/>
              </w:rPr>
            </w:pPr>
            <w:r w:rsidRPr="00167704">
              <w:rPr>
                <w:sz w:val="10"/>
                <w:szCs w:val="14"/>
              </w:rPr>
              <w:t>5.1</w:t>
            </w:r>
          </w:p>
          <w:p w14:paraId="707C68F5" w14:textId="77777777" w:rsidR="0028435F" w:rsidRPr="00167704" w:rsidRDefault="0028435F" w:rsidP="0028435F">
            <w:pPr>
              <w:jc w:val="center"/>
              <w:rPr>
                <w:sz w:val="10"/>
                <w:szCs w:val="14"/>
              </w:rPr>
            </w:pPr>
          </w:p>
        </w:tc>
        <w:tc>
          <w:tcPr>
            <w:tcW w:w="226" w:type="pct"/>
            <w:shd w:val="clear" w:color="auto" w:fill="auto"/>
          </w:tcPr>
          <w:p w14:paraId="6FD37A2F" w14:textId="77777777" w:rsidR="0028435F" w:rsidRPr="00167704" w:rsidRDefault="0028435F" w:rsidP="0028435F">
            <w:pPr>
              <w:jc w:val="center"/>
              <w:rPr>
                <w:sz w:val="10"/>
                <w:szCs w:val="14"/>
              </w:rPr>
            </w:pPr>
            <w:r w:rsidRPr="00167704">
              <w:rPr>
                <w:sz w:val="10"/>
                <w:szCs w:val="14"/>
              </w:rPr>
              <w:t>областной бюджет</w:t>
            </w:r>
          </w:p>
        </w:tc>
        <w:tc>
          <w:tcPr>
            <w:tcW w:w="420" w:type="pct"/>
            <w:gridSpan w:val="4"/>
            <w:shd w:val="clear" w:color="auto" w:fill="auto"/>
          </w:tcPr>
          <w:p w14:paraId="1F034E98" w14:textId="77777777" w:rsidR="0028435F" w:rsidRPr="00167704" w:rsidRDefault="0028435F" w:rsidP="0028435F">
            <w:pPr>
              <w:jc w:val="center"/>
              <w:rPr>
                <w:sz w:val="10"/>
                <w:szCs w:val="14"/>
              </w:rPr>
            </w:pPr>
            <w:r w:rsidRPr="00167704">
              <w:rPr>
                <w:sz w:val="10"/>
                <w:szCs w:val="14"/>
              </w:rPr>
              <w:t>0</w:t>
            </w:r>
          </w:p>
        </w:tc>
        <w:tc>
          <w:tcPr>
            <w:tcW w:w="277" w:type="pct"/>
            <w:gridSpan w:val="4"/>
            <w:shd w:val="clear" w:color="auto" w:fill="auto"/>
          </w:tcPr>
          <w:p w14:paraId="5CEAD7E3" w14:textId="77777777" w:rsidR="0028435F" w:rsidRPr="00167704" w:rsidRDefault="0028435F" w:rsidP="0028435F">
            <w:pPr>
              <w:jc w:val="center"/>
              <w:rPr>
                <w:sz w:val="10"/>
                <w:szCs w:val="14"/>
              </w:rPr>
            </w:pPr>
            <w:r w:rsidRPr="00167704">
              <w:rPr>
                <w:sz w:val="10"/>
                <w:szCs w:val="14"/>
              </w:rPr>
              <w:t>0</w:t>
            </w:r>
          </w:p>
        </w:tc>
        <w:tc>
          <w:tcPr>
            <w:tcW w:w="394" w:type="pct"/>
            <w:gridSpan w:val="5"/>
            <w:shd w:val="clear" w:color="auto" w:fill="auto"/>
          </w:tcPr>
          <w:p w14:paraId="386901EC" w14:textId="77777777" w:rsidR="0028435F" w:rsidRPr="00167704" w:rsidRDefault="0028435F" w:rsidP="0028435F">
            <w:pPr>
              <w:jc w:val="center"/>
              <w:rPr>
                <w:sz w:val="10"/>
                <w:szCs w:val="14"/>
              </w:rPr>
            </w:pPr>
            <w:r w:rsidRPr="00167704">
              <w:rPr>
                <w:sz w:val="10"/>
                <w:szCs w:val="14"/>
              </w:rPr>
              <w:t>0</w:t>
            </w:r>
          </w:p>
        </w:tc>
        <w:tc>
          <w:tcPr>
            <w:tcW w:w="336" w:type="pct"/>
            <w:gridSpan w:val="4"/>
            <w:shd w:val="clear" w:color="auto" w:fill="auto"/>
          </w:tcPr>
          <w:p w14:paraId="2F7B8823" w14:textId="77777777" w:rsidR="0028435F" w:rsidRPr="00167704" w:rsidRDefault="0028435F" w:rsidP="0028435F">
            <w:pPr>
              <w:jc w:val="center"/>
              <w:rPr>
                <w:sz w:val="10"/>
                <w:szCs w:val="14"/>
              </w:rPr>
            </w:pPr>
            <w:r w:rsidRPr="00167704">
              <w:rPr>
                <w:sz w:val="10"/>
                <w:szCs w:val="14"/>
              </w:rPr>
              <w:t>0</w:t>
            </w:r>
          </w:p>
        </w:tc>
        <w:tc>
          <w:tcPr>
            <w:tcW w:w="335" w:type="pct"/>
            <w:gridSpan w:val="4"/>
            <w:shd w:val="clear" w:color="auto" w:fill="auto"/>
          </w:tcPr>
          <w:p w14:paraId="3122728B" w14:textId="77777777" w:rsidR="0028435F" w:rsidRPr="00167704" w:rsidRDefault="0028435F" w:rsidP="0028435F">
            <w:pPr>
              <w:jc w:val="center"/>
              <w:rPr>
                <w:sz w:val="10"/>
                <w:szCs w:val="14"/>
              </w:rPr>
            </w:pPr>
            <w:r w:rsidRPr="00167704">
              <w:rPr>
                <w:sz w:val="10"/>
                <w:szCs w:val="14"/>
              </w:rPr>
              <w:t>0</w:t>
            </w:r>
          </w:p>
        </w:tc>
        <w:tc>
          <w:tcPr>
            <w:tcW w:w="224" w:type="pct"/>
            <w:shd w:val="clear" w:color="auto" w:fill="auto"/>
          </w:tcPr>
          <w:p w14:paraId="11911172" w14:textId="77777777" w:rsidR="0028435F" w:rsidRPr="00167704" w:rsidRDefault="0028435F" w:rsidP="0028435F">
            <w:pPr>
              <w:jc w:val="center"/>
              <w:rPr>
                <w:sz w:val="10"/>
                <w:szCs w:val="14"/>
              </w:rPr>
            </w:pPr>
            <w:r w:rsidRPr="00167704">
              <w:rPr>
                <w:sz w:val="10"/>
                <w:szCs w:val="14"/>
              </w:rPr>
              <w:t>0</w:t>
            </w:r>
          </w:p>
        </w:tc>
      </w:tr>
      <w:tr w:rsidR="00167704" w:rsidRPr="00167704" w14:paraId="38001A4E" w14:textId="77777777" w:rsidTr="00A210F5">
        <w:trPr>
          <w:trHeight w:val="20"/>
        </w:trPr>
        <w:tc>
          <w:tcPr>
            <w:tcW w:w="225" w:type="pct"/>
            <w:shd w:val="clear" w:color="auto" w:fill="auto"/>
          </w:tcPr>
          <w:p w14:paraId="74941874" w14:textId="77777777" w:rsidR="0028435F" w:rsidRPr="00167704" w:rsidRDefault="0028435F" w:rsidP="0028435F">
            <w:pPr>
              <w:suppressAutoHyphens/>
              <w:autoSpaceDE w:val="0"/>
              <w:rPr>
                <w:sz w:val="10"/>
                <w:szCs w:val="14"/>
                <w:lang w:eastAsia="ar-SA"/>
              </w:rPr>
            </w:pPr>
            <w:r w:rsidRPr="00167704">
              <w:rPr>
                <w:sz w:val="10"/>
                <w:szCs w:val="14"/>
                <w:lang w:eastAsia="ar-SA"/>
              </w:rPr>
              <w:lastRenderedPageBreak/>
              <w:t>56.</w:t>
            </w:r>
          </w:p>
          <w:p w14:paraId="707B129F" w14:textId="77777777" w:rsidR="0028435F" w:rsidRPr="00167704" w:rsidRDefault="0028435F" w:rsidP="0028435F">
            <w:pPr>
              <w:suppressAutoHyphens/>
              <w:autoSpaceDE w:val="0"/>
              <w:rPr>
                <w:b/>
                <w:bCs/>
                <w:sz w:val="10"/>
                <w:szCs w:val="14"/>
                <w:lang w:eastAsia="ar-SA"/>
              </w:rPr>
            </w:pPr>
          </w:p>
        </w:tc>
        <w:tc>
          <w:tcPr>
            <w:tcW w:w="4775" w:type="pct"/>
            <w:gridSpan w:val="28"/>
            <w:shd w:val="clear" w:color="auto" w:fill="auto"/>
          </w:tcPr>
          <w:p w14:paraId="3C8660F6" w14:textId="77777777" w:rsidR="0028435F" w:rsidRPr="00167704" w:rsidRDefault="0028435F" w:rsidP="0028435F">
            <w:pPr>
              <w:rPr>
                <w:b/>
                <w:sz w:val="10"/>
                <w:szCs w:val="14"/>
              </w:rPr>
            </w:pPr>
            <w:r w:rsidRPr="00167704">
              <w:rPr>
                <w:b/>
                <w:sz w:val="10"/>
                <w:szCs w:val="14"/>
              </w:rPr>
              <w:t>Задача 6</w:t>
            </w:r>
          </w:p>
          <w:p w14:paraId="0A42994F" w14:textId="77777777" w:rsidR="0028435F" w:rsidRPr="00167704" w:rsidRDefault="0028435F" w:rsidP="0028435F">
            <w:pPr>
              <w:rPr>
                <w:b/>
                <w:sz w:val="10"/>
                <w:szCs w:val="14"/>
              </w:rPr>
            </w:pPr>
            <w:r w:rsidRPr="00167704">
              <w:rPr>
                <w:sz w:val="10"/>
                <w:szCs w:val="14"/>
              </w:rPr>
              <w:t>Профилактика безнадзорности и правонарушений несовершеннолетних</w:t>
            </w:r>
          </w:p>
        </w:tc>
      </w:tr>
      <w:tr w:rsidR="00167704" w:rsidRPr="00167704" w14:paraId="6D608662" w14:textId="77777777" w:rsidTr="00A210F5">
        <w:trPr>
          <w:gridAfter w:val="1"/>
          <w:wAfter w:w="92" w:type="pct"/>
          <w:trHeight w:val="20"/>
        </w:trPr>
        <w:tc>
          <w:tcPr>
            <w:tcW w:w="225" w:type="pct"/>
            <w:shd w:val="clear" w:color="auto" w:fill="auto"/>
          </w:tcPr>
          <w:p w14:paraId="76FDFB6C" w14:textId="77777777" w:rsidR="0028435F" w:rsidRPr="00167704" w:rsidRDefault="0028435F" w:rsidP="0028435F">
            <w:pPr>
              <w:suppressAutoHyphens/>
              <w:autoSpaceDE w:val="0"/>
              <w:rPr>
                <w:sz w:val="10"/>
                <w:szCs w:val="14"/>
                <w:lang w:eastAsia="ar-SA"/>
              </w:rPr>
            </w:pPr>
            <w:r w:rsidRPr="00167704">
              <w:rPr>
                <w:sz w:val="10"/>
                <w:szCs w:val="14"/>
                <w:lang w:eastAsia="ar-SA"/>
              </w:rPr>
              <w:t xml:space="preserve">56.1. </w:t>
            </w:r>
          </w:p>
        </w:tc>
        <w:tc>
          <w:tcPr>
            <w:tcW w:w="1028" w:type="pct"/>
            <w:shd w:val="clear" w:color="auto" w:fill="auto"/>
          </w:tcPr>
          <w:p w14:paraId="08A35D51" w14:textId="77777777" w:rsidR="0028435F" w:rsidRPr="00167704" w:rsidRDefault="0028435F" w:rsidP="0028435F">
            <w:pPr>
              <w:rPr>
                <w:sz w:val="10"/>
                <w:szCs w:val="14"/>
              </w:rPr>
            </w:pPr>
            <w:r w:rsidRPr="00167704">
              <w:rPr>
                <w:sz w:val="10"/>
                <w:szCs w:val="14"/>
              </w:rPr>
              <w:t>Проведение профилактической операции «Подросток», направленной на:</w:t>
            </w:r>
          </w:p>
          <w:p w14:paraId="7E3FA24C" w14:textId="77777777" w:rsidR="0028435F" w:rsidRPr="00167704" w:rsidRDefault="0028435F" w:rsidP="0028435F">
            <w:pPr>
              <w:rPr>
                <w:sz w:val="10"/>
                <w:szCs w:val="14"/>
              </w:rPr>
            </w:pPr>
            <w:r w:rsidRPr="00167704">
              <w:rPr>
                <w:sz w:val="10"/>
                <w:szCs w:val="14"/>
              </w:rPr>
              <w:t xml:space="preserve"> - предупреждение безнадзорности и правонарушений несовершеннолетних; </w:t>
            </w:r>
          </w:p>
          <w:p w14:paraId="6A422E73" w14:textId="77777777" w:rsidR="0028435F" w:rsidRPr="00167704" w:rsidRDefault="0028435F" w:rsidP="0028435F">
            <w:pPr>
              <w:suppressAutoHyphens/>
              <w:autoSpaceDE w:val="0"/>
              <w:rPr>
                <w:sz w:val="10"/>
                <w:szCs w:val="14"/>
                <w:lang w:eastAsia="ar-SA"/>
              </w:rPr>
            </w:pPr>
            <w:r w:rsidRPr="00167704">
              <w:rPr>
                <w:sz w:val="10"/>
                <w:szCs w:val="14"/>
              </w:rPr>
              <w:t>- улучшение индивидуально – воспитательной работы  с ними, выявление детей «группы риска» и неблагополучных семей</w:t>
            </w:r>
          </w:p>
        </w:tc>
        <w:tc>
          <w:tcPr>
            <w:tcW w:w="674" w:type="pct"/>
            <w:shd w:val="clear" w:color="auto" w:fill="auto"/>
          </w:tcPr>
          <w:p w14:paraId="07FCE0E6" w14:textId="77777777" w:rsidR="0028435F" w:rsidRPr="00167704" w:rsidRDefault="0028435F" w:rsidP="0028435F">
            <w:pPr>
              <w:jc w:val="both"/>
              <w:rPr>
                <w:sz w:val="10"/>
                <w:szCs w:val="14"/>
              </w:rPr>
            </w:pPr>
            <w:r w:rsidRPr="00167704">
              <w:rPr>
                <w:sz w:val="10"/>
                <w:szCs w:val="14"/>
              </w:rPr>
              <w:t>комитет, КДНиЗП, ОМВД России по Солецкому району (по согласованию)</w:t>
            </w:r>
          </w:p>
        </w:tc>
        <w:tc>
          <w:tcPr>
            <w:tcW w:w="363" w:type="pct"/>
            <w:shd w:val="clear" w:color="auto" w:fill="auto"/>
          </w:tcPr>
          <w:p w14:paraId="0B4C9958" w14:textId="77777777" w:rsidR="0028435F" w:rsidRPr="00167704" w:rsidRDefault="0028435F" w:rsidP="0028435F">
            <w:pPr>
              <w:jc w:val="both"/>
              <w:rPr>
                <w:sz w:val="10"/>
                <w:szCs w:val="14"/>
              </w:rPr>
            </w:pPr>
            <w:r w:rsidRPr="00167704">
              <w:rPr>
                <w:sz w:val="10"/>
                <w:szCs w:val="14"/>
              </w:rPr>
              <w:t>2021 – 2026 годы</w:t>
            </w:r>
          </w:p>
        </w:tc>
        <w:tc>
          <w:tcPr>
            <w:tcW w:w="407" w:type="pct"/>
            <w:shd w:val="clear" w:color="auto" w:fill="auto"/>
          </w:tcPr>
          <w:p w14:paraId="14A38AE1" w14:textId="77777777" w:rsidR="0028435F" w:rsidRPr="00167704" w:rsidRDefault="0028435F" w:rsidP="0028435F">
            <w:pPr>
              <w:jc w:val="center"/>
              <w:rPr>
                <w:sz w:val="10"/>
                <w:szCs w:val="14"/>
              </w:rPr>
            </w:pPr>
            <w:r w:rsidRPr="00167704">
              <w:rPr>
                <w:sz w:val="10"/>
                <w:szCs w:val="14"/>
              </w:rPr>
              <w:t>6.1</w:t>
            </w:r>
          </w:p>
        </w:tc>
        <w:tc>
          <w:tcPr>
            <w:tcW w:w="226" w:type="pct"/>
            <w:shd w:val="clear" w:color="auto" w:fill="auto"/>
          </w:tcPr>
          <w:p w14:paraId="61139F45" w14:textId="77777777" w:rsidR="0028435F" w:rsidRPr="00167704" w:rsidRDefault="0028435F" w:rsidP="0028435F">
            <w:pPr>
              <w:jc w:val="center"/>
              <w:rPr>
                <w:sz w:val="10"/>
                <w:szCs w:val="14"/>
              </w:rPr>
            </w:pPr>
            <w:r w:rsidRPr="00167704">
              <w:rPr>
                <w:sz w:val="10"/>
                <w:szCs w:val="14"/>
              </w:rPr>
              <w:t>-</w:t>
            </w:r>
          </w:p>
        </w:tc>
        <w:tc>
          <w:tcPr>
            <w:tcW w:w="420" w:type="pct"/>
            <w:gridSpan w:val="4"/>
            <w:shd w:val="clear" w:color="auto" w:fill="auto"/>
          </w:tcPr>
          <w:p w14:paraId="48D2097C" w14:textId="77777777" w:rsidR="0028435F" w:rsidRPr="00167704" w:rsidRDefault="0028435F" w:rsidP="0028435F">
            <w:pPr>
              <w:jc w:val="center"/>
              <w:rPr>
                <w:sz w:val="10"/>
                <w:szCs w:val="14"/>
              </w:rPr>
            </w:pPr>
            <w:r w:rsidRPr="00167704">
              <w:rPr>
                <w:sz w:val="10"/>
                <w:szCs w:val="14"/>
              </w:rPr>
              <w:t>-</w:t>
            </w:r>
          </w:p>
        </w:tc>
        <w:tc>
          <w:tcPr>
            <w:tcW w:w="277" w:type="pct"/>
            <w:gridSpan w:val="4"/>
            <w:shd w:val="clear" w:color="auto" w:fill="auto"/>
          </w:tcPr>
          <w:p w14:paraId="3CC2B7B5" w14:textId="77777777" w:rsidR="0028435F" w:rsidRPr="00167704" w:rsidRDefault="0028435F" w:rsidP="0028435F">
            <w:pPr>
              <w:jc w:val="center"/>
              <w:rPr>
                <w:sz w:val="10"/>
                <w:szCs w:val="14"/>
              </w:rPr>
            </w:pPr>
            <w:r w:rsidRPr="00167704">
              <w:rPr>
                <w:sz w:val="10"/>
                <w:szCs w:val="14"/>
              </w:rPr>
              <w:t>-</w:t>
            </w:r>
          </w:p>
        </w:tc>
        <w:tc>
          <w:tcPr>
            <w:tcW w:w="394" w:type="pct"/>
            <w:gridSpan w:val="5"/>
            <w:shd w:val="clear" w:color="auto" w:fill="auto"/>
          </w:tcPr>
          <w:p w14:paraId="150E768B" w14:textId="77777777" w:rsidR="0028435F" w:rsidRPr="00167704" w:rsidRDefault="0028435F" w:rsidP="0028435F">
            <w:pPr>
              <w:jc w:val="center"/>
              <w:rPr>
                <w:sz w:val="10"/>
                <w:szCs w:val="14"/>
              </w:rPr>
            </w:pPr>
            <w:r w:rsidRPr="00167704">
              <w:rPr>
                <w:sz w:val="10"/>
                <w:szCs w:val="14"/>
              </w:rPr>
              <w:t>-</w:t>
            </w:r>
          </w:p>
        </w:tc>
        <w:tc>
          <w:tcPr>
            <w:tcW w:w="336" w:type="pct"/>
            <w:gridSpan w:val="4"/>
            <w:shd w:val="clear" w:color="auto" w:fill="auto"/>
          </w:tcPr>
          <w:p w14:paraId="66E67987" w14:textId="77777777" w:rsidR="0028435F" w:rsidRPr="00167704" w:rsidRDefault="0028435F" w:rsidP="0028435F">
            <w:pPr>
              <w:jc w:val="center"/>
              <w:rPr>
                <w:sz w:val="10"/>
                <w:szCs w:val="14"/>
              </w:rPr>
            </w:pPr>
            <w:r w:rsidRPr="00167704">
              <w:rPr>
                <w:sz w:val="10"/>
                <w:szCs w:val="14"/>
              </w:rPr>
              <w:t>-</w:t>
            </w:r>
          </w:p>
        </w:tc>
        <w:tc>
          <w:tcPr>
            <w:tcW w:w="335" w:type="pct"/>
            <w:gridSpan w:val="4"/>
            <w:shd w:val="clear" w:color="auto" w:fill="auto"/>
          </w:tcPr>
          <w:p w14:paraId="32D11160" w14:textId="77777777" w:rsidR="0028435F" w:rsidRPr="00167704" w:rsidRDefault="0028435F" w:rsidP="0028435F">
            <w:pPr>
              <w:jc w:val="center"/>
              <w:rPr>
                <w:sz w:val="10"/>
                <w:szCs w:val="14"/>
              </w:rPr>
            </w:pPr>
            <w:r w:rsidRPr="00167704">
              <w:rPr>
                <w:sz w:val="10"/>
                <w:szCs w:val="14"/>
              </w:rPr>
              <w:t>-</w:t>
            </w:r>
          </w:p>
        </w:tc>
        <w:tc>
          <w:tcPr>
            <w:tcW w:w="224" w:type="pct"/>
            <w:shd w:val="clear" w:color="auto" w:fill="auto"/>
          </w:tcPr>
          <w:p w14:paraId="199467D8" w14:textId="77777777" w:rsidR="0028435F" w:rsidRPr="00167704" w:rsidRDefault="0028435F" w:rsidP="0028435F">
            <w:pPr>
              <w:jc w:val="center"/>
              <w:rPr>
                <w:sz w:val="10"/>
                <w:szCs w:val="14"/>
              </w:rPr>
            </w:pPr>
            <w:r w:rsidRPr="00167704">
              <w:rPr>
                <w:sz w:val="10"/>
                <w:szCs w:val="14"/>
              </w:rPr>
              <w:t>-</w:t>
            </w:r>
          </w:p>
        </w:tc>
      </w:tr>
      <w:tr w:rsidR="00167704" w:rsidRPr="00167704" w14:paraId="03BAFC01" w14:textId="77777777" w:rsidTr="00A210F5">
        <w:trPr>
          <w:gridAfter w:val="1"/>
          <w:wAfter w:w="92" w:type="pct"/>
          <w:trHeight w:val="20"/>
        </w:trPr>
        <w:tc>
          <w:tcPr>
            <w:tcW w:w="225" w:type="pct"/>
            <w:shd w:val="clear" w:color="auto" w:fill="auto"/>
          </w:tcPr>
          <w:p w14:paraId="2B10514B" w14:textId="77777777" w:rsidR="0028435F" w:rsidRPr="00167704" w:rsidRDefault="0028435F" w:rsidP="0028435F">
            <w:pPr>
              <w:suppressAutoHyphens/>
              <w:autoSpaceDE w:val="0"/>
              <w:rPr>
                <w:sz w:val="10"/>
                <w:szCs w:val="14"/>
                <w:lang w:eastAsia="ar-SA"/>
              </w:rPr>
            </w:pPr>
            <w:r w:rsidRPr="00167704">
              <w:rPr>
                <w:sz w:val="10"/>
                <w:szCs w:val="14"/>
                <w:lang w:eastAsia="ar-SA"/>
              </w:rPr>
              <w:t>56.2.</w:t>
            </w:r>
          </w:p>
        </w:tc>
        <w:tc>
          <w:tcPr>
            <w:tcW w:w="1028" w:type="pct"/>
            <w:shd w:val="clear" w:color="auto" w:fill="auto"/>
          </w:tcPr>
          <w:p w14:paraId="2C0B6F1B" w14:textId="77777777" w:rsidR="0028435F" w:rsidRPr="00167704" w:rsidRDefault="0028435F" w:rsidP="0028435F">
            <w:pPr>
              <w:suppressAutoHyphens/>
              <w:autoSpaceDE w:val="0"/>
              <w:rPr>
                <w:sz w:val="10"/>
                <w:szCs w:val="14"/>
              </w:rPr>
            </w:pPr>
            <w:r w:rsidRPr="00167704">
              <w:rPr>
                <w:iCs/>
                <w:sz w:val="10"/>
                <w:szCs w:val="14"/>
              </w:rPr>
              <w:t xml:space="preserve">Ведение банка данных  </w:t>
            </w:r>
            <w:r w:rsidRPr="00167704">
              <w:rPr>
                <w:i/>
                <w:iCs/>
                <w:sz w:val="10"/>
                <w:szCs w:val="14"/>
              </w:rPr>
              <w:t xml:space="preserve"> </w:t>
            </w:r>
            <w:r w:rsidRPr="00167704">
              <w:rPr>
                <w:sz w:val="10"/>
                <w:szCs w:val="14"/>
              </w:rPr>
              <w:t>обучающихся пропустивших занятия по неуважительным причинам свыше 10% учебного времени</w:t>
            </w:r>
          </w:p>
        </w:tc>
        <w:tc>
          <w:tcPr>
            <w:tcW w:w="674" w:type="pct"/>
            <w:shd w:val="clear" w:color="auto" w:fill="auto"/>
          </w:tcPr>
          <w:p w14:paraId="4DB235E0" w14:textId="77777777" w:rsidR="0028435F" w:rsidRPr="00167704" w:rsidRDefault="0028435F" w:rsidP="0028435F">
            <w:pPr>
              <w:suppressAutoHyphens/>
              <w:autoSpaceDE w:val="0"/>
              <w:rPr>
                <w:sz w:val="10"/>
                <w:szCs w:val="14"/>
              </w:rPr>
            </w:pPr>
            <w:r w:rsidRPr="00167704">
              <w:rPr>
                <w:sz w:val="10"/>
                <w:szCs w:val="14"/>
              </w:rPr>
              <w:t>комитет, муниципальные образовательные учреждения</w:t>
            </w:r>
          </w:p>
        </w:tc>
        <w:tc>
          <w:tcPr>
            <w:tcW w:w="363" w:type="pct"/>
            <w:shd w:val="clear" w:color="auto" w:fill="auto"/>
          </w:tcPr>
          <w:p w14:paraId="48C9AEC3" w14:textId="77777777" w:rsidR="0028435F" w:rsidRPr="00167704" w:rsidRDefault="0028435F" w:rsidP="0028435F">
            <w:pPr>
              <w:jc w:val="both"/>
              <w:rPr>
                <w:sz w:val="10"/>
                <w:szCs w:val="14"/>
              </w:rPr>
            </w:pPr>
            <w:r w:rsidRPr="00167704">
              <w:rPr>
                <w:sz w:val="10"/>
                <w:szCs w:val="14"/>
              </w:rPr>
              <w:t>2021 – 2026 годы</w:t>
            </w:r>
          </w:p>
        </w:tc>
        <w:tc>
          <w:tcPr>
            <w:tcW w:w="407" w:type="pct"/>
            <w:shd w:val="clear" w:color="auto" w:fill="auto"/>
          </w:tcPr>
          <w:p w14:paraId="7C424740" w14:textId="77777777" w:rsidR="0028435F" w:rsidRPr="00167704" w:rsidRDefault="0028435F" w:rsidP="0028435F">
            <w:pPr>
              <w:jc w:val="center"/>
              <w:rPr>
                <w:sz w:val="10"/>
                <w:szCs w:val="14"/>
              </w:rPr>
            </w:pPr>
            <w:r w:rsidRPr="00167704">
              <w:rPr>
                <w:sz w:val="10"/>
                <w:szCs w:val="14"/>
              </w:rPr>
              <w:t>6,2</w:t>
            </w:r>
          </w:p>
        </w:tc>
        <w:tc>
          <w:tcPr>
            <w:tcW w:w="226" w:type="pct"/>
            <w:shd w:val="clear" w:color="auto" w:fill="auto"/>
          </w:tcPr>
          <w:p w14:paraId="15B46F58" w14:textId="77777777" w:rsidR="0028435F" w:rsidRPr="00167704" w:rsidRDefault="0028435F" w:rsidP="0028435F">
            <w:pPr>
              <w:jc w:val="center"/>
              <w:rPr>
                <w:sz w:val="10"/>
                <w:szCs w:val="14"/>
              </w:rPr>
            </w:pPr>
            <w:r w:rsidRPr="00167704">
              <w:rPr>
                <w:sz w:val="10"/>
                <w:szCs w:val="14"/>
              </w:rPr>
              <w:t>-</w:t>
            </w:r>
          </w:p>
        </w:tc>
        <w:tc>
          <w:tcPr>
            <w:tcW w:w="420" w:type="pct"/>
            <w:gridSpan w:val="4"/>
            <w:shd w:val="clear" w:color="auto" w:fill="auto"/>
          </w:tcPr>
          <w:p w14:paraId="462037A5" w14:textId="77777777" w:rsidR="0028435F" w:rsidRPr="00167704" w:rsidRDefault="0028435F" w:rsidP="0028435F">
            <w:pPr>
              <w:jc w:val="center"/>
              <w:rPr>
                <w:sz w:val="10"/>
                <w:szCs w:val="14"/>
              </w:rPr>
            </w:pPr>
            <w:r w:rsidRPr="00167704">
              <w:rPr>
                <w:sz w:val="10"/>
                <w:szCs w:val="14"/>
              </w:rPr>
              <w:t>-</w:t>
            </w:r>
          </w:p>
        </w:tc>
        <w:tc>
          <w:tcPr>
            <w:tcW w:w="277" w:type="pct"/>
            <w:gridSpan w:val="4"/>
            <w:shd w:val="clear" w:color="auto" w:fill="auto"/>
          </w:tcPr>
          <w:p w14:paraId="5D038304" w14:textId="77777777" w:rsidR="0028435F" w:rsidRPr="00167704" w:rsidRDefault="0028435F" w:rsidP="0028435F">
            <w:pPr>
              <w:jc w:val="center"/>
              <w:rPr>
                <w:sz w:val="10"/>
                <w:szCs w:val="14"/>
              </w:rPr>
            </w:pPr>
            <w:r w:rsidRPr="00167704">
              <w:rPr>
                <w:sz w:val="10"/>
                <w:szCs w:val="14"/>
              </w:rPr>
              <w:t>-</w:t>
            </w:r>
          </w:p>
        </w:tc>
        <w:tc>
          <w:tcPr>
            <w:tcW w:w="394" w:type="pct"/>
            <w:gridSpan w:val="5"/>
            <w:shd w:val="clear" w:color="auto" w:fill="auto"/>
          </w:tcPr>
          <w:p w14:paraId="6AC614A1" w14:textId="77777777" w:rsidR="0028435F" w:rsidRPr="00167704" w:rsidRDefault="0028435F" w:rsidP="0028435F">
            <w:pPr>
              <w:jc w:val="center"/>
              <w:rPr>
                <w:sz w:val="10"/>
                <w:szCs w:val="14"/>
              </w:rPr>
            </w:pPr>
            <w:r w:rsidRPr="00167704">
              <w:rPr>
                <w:sz w:val="10"/>
                <w:szCs w:val="14"/>
              </w:rPr>
              <w:t>-</w:t>
            </w:r>
          </w:p>
        </w:tc>
        <w:tc>
          <w:tcPr>
            <w:tcW w:w="336" w:type="pct"/>
            <w:gridSpan w:val="4"/>
            <w:shd w:val="clear" w:color="auto" w:fill="auto"/>
          </w:tcPr>
          <w:p w14:paraId="4C125F12" w14:textId="77777777" w:rsidR="0028435F" w:rsidRPr="00167704" w:rsidRDefault="0028435F" w:rsidP="0028435F">
            <w:pPr>
              <w:jc w:val="center"/>
              <w:rPr>
                <w:sz w:val="10"/>
                <w:szCs w:val="14"/>
              </w:rPr>
            </w:pPr>
            <w:r w:rsidRPr="00167704">
              <w:rPr>
                <w:sz w:val="10"/>
                <w:szCs w:val="14"/>
              </w:rPr>
              <w:t>-</w:t>
            </w:r>
          </w:p>
        </w:tc>
        <w:tc>
          <w:tcPr>
            <w:tcW w:w="335" w:type="pct"/>
            <w:gridSpan w:val="4"/>
            <w:shd w:val="clear" w:color="auto" w:fill="auto"/>
          </w:tcPr>
          <w:p w14:paraId="77D615AB" w14:textId="77777777" w:rsidR="0028435F" w:rsidRPr="00167704" w:rsidRDefault="0028435F" w:rsidP="0028435F">
            <w:pPr>
              <w:jc w:val="center"/>
              <w:rPr>
                <w:sz w:val="10"/>
                <w:szCs w:val="14"/>
              </w:rPr>
            </w:pPr>
            <w:r w:rsidRPr="00167704">
              <w:rPr>
                <w:sz w:val="10"/>
                <w:szCs w:val="14"/>
              </w:rPr>
              <w:t>-</w:t>
            </w:r>
          </w:p>
        </w:tc>
        <w:tc>
          <w:tcPr>
            <w:tcW w:w="224" w:type="pct"/>
            <w:shd w:val="clear" w:color="auto" w:fill="auto"/>
          </w:tcPr>
          <w:p w14:paraId="6B0A430B" w14:textId="77777777" w:rsidR="0028435F" w:rsidRPr="00167704" w:rsidRDefault="0028435F" w:rsidP="0028435F">
            <w:pPr>
              <w:jc w:val="center"/>
              <w:rPr>
                <w:sz w:val="10"/>
                <w:szCs w:val="14"/>
              </w:rPr>
            </w:pPr>
            <w:r w:rsidRPr="00167704">
              <w:rPr>
                <w:sz w:val="10"/>
                <w:szCs w:val="14"/>
              </w:rPr>
              <w:t>-</w:t>
            </w:r>
          </w:p>
        </w:tc>
      </w:tr>
      <w:tr w:rsidR="00167704" w:rsidRPr="00167704" w14:paraId="6CC3212F" w14:textId="77777777" w:rsidTr="00A210F5">
        <w:trPr>
          <w:gridAfter w:val="1"/>
          <w:wAfter w:w="92" w:type="pct"/>
          <w:trHeight w:val="20"/>
        </w:trPr>
        <w:tc>
          <w:tcPr>
            <w:tcW w:w="225" w:type="pct"/>
            <w:shd w:val="clear" w:color="auto" w:fill="auto"/>
          </w:tcPr>
          <w:p w14:paraId="37626158" w14:textId="77777777" w:rsidR="0028435F" w:rsidRPr="00167704" w:rsidRDefault="0028435F" w:rsidP="0028435F">
            <w:pPr>
              <w:suppressAutoHyphens/>
              <w:autoSpaceDE w:val="0"/>
              <w:rPr>
                <w:sz w:val="10"/>
                <w:szCs w:val="14"/>
                <w:lang w:eastAsia="ar-SA"/>
              </w:rPr>
            </w:pPr>
            <w:r w:rsidRPr="00167704">
              <w:rPr>
                <w:sz w:val="10"/>
                <w:szCs w:val="14"/>
                <w:lang w:eastAsia="ar-SA"/>
              </w:rPr>
              <w:t>56.3.</w:t>
            </w:r>
          </w:p>
        </w:tc>
        <w:tc>
          <w:tcPr>
            <w:tcW w:w="1028" w:type="pct"/>
            <w:shd w:val="clear" w:color="auto" w:fill="auto"/>
          </w:tcPr>
          <w:p w14:paraId="543D4289" w14:textId="77777777" w:rsidR="0028435F" w:rsidRPr="00167704" w:rsidRDefault="0028435F" w:rsidP="0028435F">
            <w:pPr>
              <w:rPr>
                <w:sz w:val="10"/>
                <w:szCs w:val="14"/>
              </w:rPr>
            </w:pPr>
            <w:r w:rsidRPr="00167704">
              <w:rPr>
                <w:sz w:val="10"/>
                <w:szCs w:val="14"/>
              </w:rPr>
              <w:t>Проведение профилактических медицинские осмотров</w:t>
            </w:r>
            <w:r w:rsidRPr="00167704">
              <w:rPr>
                <w:sz w:val="10"/>
                <w:szCs w:val="14"/>
              </w:rPr>
              <w:br/>
              <w:t>обучающихся обще6образовательных организаций в целях раннего</w:t>
            </w:r>
            <w:r w:rsidRPr="00167704">
              <w:rPr>
                <w:sz w:val="10"/>
                <w:szCs w:val="14"/>
              </w:rPr>
              <w:br/>
              <w:t>выявления незаконного потребления наркотических средств и психотропных веществ</w:t>
            </w:r>
          </w:p>
        </w:tc>
        <w:tc>
          <w:tcPr>
            <w:tcW w:w="674" w:type="pct"/>
            <w:shd w:val="clear" w:color="auto" w:fill="auto"/>
          </w:tcPr>
          <w:p w14:paraId="4D2E6C3E" w14:textId="77777777" w:rsidR="0028435F" w:rsidRPr="00167704" w:rsidRDefault="0028435F" w:rsidP="0028435F">
            <w:pPr>
              <w:suppressAutoHyphens/>
              <w:autoSpaceDE w:val="0"/>
              <w:rPr>
                <w:sz w:val="10"/>
                <w:szCs w:val="14"/>
              </w:rPr>
            </w:pPr>
            <w:r w:rsidRPr="00167704">
              <w:rPr>
                <w:sz w:val="10"/>
                <w:szCs w:val="14"/>
              </w:rPr>
              <w:t>комитет, муниципальные образовательные учреждения, ГОБУЗ "Солецкая ЦРБ" (по согласованию)</w:t>
            </w:r>
          </w:p>
        </w:tc>
        <w:tc>
          <w:tcPr>
            <w:tcW w:w="363" w:type="pct"/>
            <w:shd w:val="clear" w:color="auto" w:fill="auto"/>
          </w:tcPr>
          <w:p w14:paraId="08FB64A3" w14:textId="77777777" w:rsidR="0028435F" w:rsidRPr="00167704" w:rsidRDefault="0028435F" w:rsidP="0028435F">
            <w:pPr>
              <w:jc w:val="both"/>
              <w:rPr>
                <w:sz w:val="10"/>
                <w:szCs w:val="14"/>
              </w:rPr>
            </w:pPr>
            <w:r w:rsidRPr="00167704">
              <w:rPr>
                <w:sz w:val="10"/>
                <w:szCs w:val="14"/>
              </w:rPr>
              <w:t>2021 – 2026 годы</w:t>
            </w:r>
          </w:p>
        </w:tc>
        <w:tc>
          <w:tcPr>
            <w:tcW w:w="407" w:type="pct"/>
            <w:shd w:val="clear" w:color="auto" w:fill="auto"/>
          </w:tcPr>
          <w:p w14:paraId="2F507A16" w14:textId="77777777" w:rsidR="0028435F" w:rsidRPr="00167704" w:rsidRDefault="0028435F" w:rsidP="0028435F">
            <w:pPr>
              <w:jc w:val="center"/>
              <w:rPr>
                <w:sz w:val="10"/>
                <w:szCs w:val="14"/>
              </w:rPr>
            </w:pPr>
            <w:r w:rsidRPr="00167704">
              <w:rPr>
                <w:sz w:val="10"/>
                <w:szCs w:val="14"/>
              </w:rPr>
              <w:t>6.3</w:t>
            </w:r>
          </w:p>
        </w:tc>
        <w:tc>
          <w:tcPr>
            <w:tcW w:w="226" w:type="pct"/>
            <w:shd w:val="clear" w:color="auto" w:fill="auto"/>
          </w:tcPr>
          <w:p w14:paraId="3D6872A9" w14:textId="77777777" w:rsidR="0028435F" w:rsidRPr="00167704" w:rsidRDefault="0028435F" w:rsidP="0028435F">
            <w:pPr>
              <w:jc w:val="center"/>
              <w:rPr>
                <w:sz w:val="10"/>
                <w:szCs w:val="14"/>
              </w:rPr>
            </w:pPr>
            <w:r w:rsidRPr="00167704">
              <w:rPr>
                <w:sz w:val="10"/>
                <w:szCs w:val="14"/>
              </w:rPr>
              <w:t>-</w:t>
            </w:r>
          </w:p>
        </w:tc>
        <w:tc>
          <w:tcPr>
            <w:tcW w:w="420" w:type="pct"/>
            <w:gridSpan w:val="4"/>
            <w:shd w:val="clear" w:color="auto" w:fill="auto"/>
          </w:tcPr>
          <w:p w14:paraId="6B03A0F9" w14:textId="77777777" w:rsidR="0028435F" w:rsidRPr="00167704" w:rsidRDefault="0028435F" w:rsidP="0028435F">
            <w:pPr>
              <w:jc w:val="center"/>
              <w:rPr>
                <w:sz w:val="10"/>
                <w:szCs w:val="14"/>
              </w:rPr>
            </w:pPr>
            <w:r w:rsidRPr="00167704">
              <w:rPr>
                <w:sz w:val="10"/>
                <w:szCs w:val="14"/>
              </w:rPr>
              <w:t>-</w:t>
            </w:r>
          </w:p>
        </w:tc>
        <w:tc>
          <w:tcPr>
            <w:tcW w:w="277" w:type="pct"/>
            <w:gridSpan w:val="4"/>
            <w:shd w:val="clear" w:color="auto" w:fill="auto"/>
          </w:tcPr>
          <w:p w14:paraId="054359A9" w14:textId="77777777" w:rsidR="0028435F" w:rsidRPr="00167704" w:rsidRDefault="0028435F" w:rsidP="0028435F">
            <w:pPr>
              <w:jc w:val="center"/>
              <w:rPr>
                <w:sz w:val="10"/>
                <w:szCs w:val="14"/>
              </w:rPr>
            </w:pPr>
            <w:r w:rsidRPr="00167704">
              <w:rPr>
                <w:sz w:val="10"/>
                <w:szCs w:val="14"/>
              </w:rPr>
              <w:t>-</w:t>
            </w:r>
          </w:p>
        </w:tc>
        <w:tc>
          <w:tcPr>
            <w:tcW w:w="394" w:type="pct"/>
            <w:gridSpan w:val="5"/>
            <w:shd w:val="clear" w:color="auto" w:fill="auto"/>
          </w:tcPr>
          <w:p w14:paraId="03D35CC6" w14:textId="77777777" w:rsidR="0028435F" w:rsidRPr="00167704" w:rsidRDefault="0028435F" w:rsidP="0028435F">
            <w:pPr>
              <w:jc w:val="center"/>
              <w:rPr>
                <w:sz w:val="10"/>
                <w:szCs w:val="14"/>
              </w:rPr>
            </w:pPr>
            <w:r w:rsidRPr="00167704">
              <w:rPr>
                <w:sz w:val="10"/>
                <w:szCs w:val="14"/>
              </w:rPr>
              <w:t>-</w:t>
            </w:r>
          </w:p>
        </w:tc>
        <w:tc>
          <w:tcPr>
            <w:tcW w:w="336" w:type="pct"/>
            <w:gridSpan w:val="4"/>
            <w:shd w:val="clear" w:color="auto" w:fill="auto"/>
          </w:tcPr>
          <w:p w14:paraId="5E9ACA21" w14:textId="77777777" w:rsidR="0028435F" w:rsidRPr="00167704" w:rsidRDefault="0028435F" w:rsidP="0028435F">
            <w:pPr>
              <w:jc w:val="center"/>
              <w:rPr>
                <w:sz w:val="10"/>
                <w:szCs w:val="14"/>
              </w:rPr>
            </w:pPr>
            <w:r w:rsidRPr="00167704">
              <w:rPr>
                <w:sz w:val="10"/>
                <w:szCs w:val="14"/>
              </w:rPr>
              <w:t>-</w:t>
            </w:r>
          </w:p>
        </w:tc>
        <w:tc>
          <w:tcPr>
            <w:tcW w:w="335" w:type="pct"/>
            <w:gridSpan w:val="4"/>
            <w:shd w:val="clear" w:color="auto" w:fill="auto"/>
          </w:tcPr>
          <w:p w14:paraId="734948A6" w14:textId="77777777" w:rsidR="0028435F" w:rsidRPr="00167704" w:rsidRDefault="0028435F" w:rsidP="0028435F">
            <w:pPr>
              <w:jc w:val="center"/>
              <w:rPr>
                <w:sz w:val="10"/>
                <w:szCs w:val="14"/>
              </w:rPr>
            </w:pPr>
            <w:r w:rsidRPr="00167704">
              <w:rPr>
                <w:sz w:val="10"/>
                <w:szCs w:val="14"/>
              </w:rPr>
              <w:t>-</w:t>
            </w:r>
          </w:p>
        </w:tc>
        <w:tc>
          <w:tcPr>
            <w:tcW w:w="224" w:type="pct"/>
            <w:shd w:val="clear" w:color="auto" w:fill="auto"/>
          </w:tcPr>
          <w:p w14:paraId="5D750163" w14:textId="77777777" w:rsidR="0028435F" w:rsidRPr="00167704" w:rsidRDefault="0028435F" w:rsidP="0028435F">
            <w:pPr>
              <w:jc w:val="center"/>
              <w:rPr>
                <w:sz w:val="10"/>
                <w:szCs w:val="14"/>
              </w:rPr>
            </w:pPr>
            <w:r w:rsidRPr="00167704">
              <w:rPr>
                <w:sz w:val="10"/>
                <w:szCs w:val="14"/>
              </w:rPr>
              <w:t>-</w:t>
            </w:r>
          </w:p>
        </w:tc>
      </w:tr>
      <w:tr w:rsidR="00167704" w:rsidRPr="00167704" w14:paraId="79285D17" w14:textId="77777777" w:rsidTr="00A210F5">
        <w:trPr>
          <w:gridAfter w:val="1"/>
          <w:wAfter w:w="92" w:type="pct"/>
          <w:trHeight w:val="20"/>
        </w:trPr>
        <w:tc>
          <w:tcPr>
            <w:tcW w:w="225" w:type="pct"/>
            <w:shd w:val="clear" w:color="auto" w:fill="auto"/>
          </w:tcPr>
          <w:p w14:paraId="14DCE956" w14:textId="77777777" w:rsidR="0028435F" w:rsidRPr="00167704" w:rsidRDefault="0028435F" w:rsidP="0028435F">
            <w:pPr>
              <w:suppressAutoHyphens/>
              <w:autoSpaceDE w:val="0"/>
              <w:rPr>
                <w:sz w:val="10"/>
                <w:szCs w:val="14"/>
                <w:lang w:eastAsia="ar-SA"/>
              </w:rPr>
            </w:pPr>
            <w:r w:rsidRPr="00167704">
              <w:rPr>
                <w:sz w:val="10"/>
                <w:szCs w:val="14"/>
                <w:lang w:eastAsia="ar-SA"/>
              </w:rPr>
              <w:t>56.4.</w:t>
            </w:r>
          </w:p>
        </w:tc>
        <w:tc>
          <w:tcPr>
            <w:tcW w:w="1028" w:type="pct"/>
            <w:shd w:val="clear" w:color="auto" w:fill="auto"/>
          </w:tcPr>
          <w:p w14:paraId="79F03306" w14:textId="77777777" w:rsidR="0028435F" w:rsidRPr="00167704" w:rsidRDefault="0028435F" w:rsidP="0028435F">
            <w:pPr>
              <w:suppressAutoHyphens/>
              <w:autoSpaceDE w:val="0"/>
              <w:rPr>
                <w:sz w:val="10"/>
                <w:szCs w:val="14"/>
              </w:rPr>
            </w:pPr>
            <w:r w:rsidRPr="00167704">
              <w:rPr>
                <w:sz w:val="10"/>
                <w:szCs w:val="14"/>
              </w:rPr>
              <w:t>Включение в планы воспитательной работы общеобразовательных организаций мероприятий по профилактике правонарушений среди несовершеннолетних</w:t>
            </w:r>
          </w:p>
        </w:tc>
        <w:tc>
          <w:tcPr>
            <w:tcW w:w="674" w:type="pct"/>
            <w:shd w:val="clear" w:color="auto" w:fill="auto"/>
          </w:tcPr>
          <w:p w14:paraId="0EE26285" w14:textId="77777777" w:rsidR="0028435F" w:rsidRPr="00167704" w:rsidRDefault="0028435F" w:rsidP="0028435F">
            <w:pPr>
              <w:suppressAutoHyphens/>
              <w:autoSpaceDE w:val="0"/>
              <w:rPr>
                <w:sz w:val="10"/>
                <w:szCs w:val="14"/>
              </w:rPr>
            </w:pPr>
            <w:r w:rsidRPr="00167704">
              <w:rPr>
                <w:sz w:val="10"/>
                <w:szCs w:val="14"/>
              </w:rPr>
              <w:t>комитет, муниципальные образовательные учреждения</w:t>
            </w:r>
          </w:p>
        </w:tc>
        <w:tc>
          <w:tcPr>
            <w:tcW w:w="363" w:type="pct"/>
            <w:shd w:val="clear" w:color="auto" w:fill="auto"/>
          </w:tcPr>
          <w:p w14:paraId="1DEA4D2E" w14:textId="77777777" w:rsidR="0028435F" w:rsidRPr="00167704" w:rsidRDefault="0028435F" w:rsidP="0028435F">
            <w:pPr>
              <w:jc w:val="both"/>
              <w:rPr>
                <w:sz w:val="10"/>
                <w:szCs w:val="14"/>
              </w:rPr>
            </w:pPr>
            <w:r w:rsidRPr="00167704">
              <w:rPr>
                <w:sz w:val="10"/>
                <w:szCs w:val="14"/>
              </w:rPr>
              <w:t>2021 – 2026 годы</w:t>
            </w:r>
          </w:p>
        </w:tc>
        <w:tc>
          <w:tcPr>
            <w:tcW w:w="407" w:type="pct"/>
            <w:shd w:val="clear" w:color="auto" w:fill="auto"/>
          </w:tcPr>
          <w:p w14:paraId="409F8E6A" w14:textId="77777777" w:rsidR="0028435F" w:rsidRPr="00167704" w:rsidRDefault="0028435F" w:rsidP="0028435F">
            <w:pPr>
              <w:jc w:val="center"/>
              <w:rPr>
                <w:sz w:val="10"/>
                <w:szCs w:val="14"/>
              </w:rPr>
            </w:pPr>
            <w:r w:rsidRPr="00167704">
              <w:rPr>
                <w:sz w:val="10"/>
                <w:szCs w:val="14"/>
              </w:rPr>
              <w:t>6.4</w:t>
            </w:r>
          </w:p>
        </w:tc>
        <w:tc>
          <w:tcPr>
            <w:tcW w:w="226" w:type="pct"/>
            <w:shd w:val="clear" w:color="auto" w:fill="auto"/>
          </w:tcPr>
          <w:p w14:paraId="442754E5" w14:textId="77777777" w:rsidR="0028435F" w:rsidRPr="00167704" w:rsidRDefault="0028435F" w:rsidP="0028435F">
            <w:pPr>
              <w:jc w:val="center"/>
              <w:rPr>
                <w:sz w:val="10"/>
                <w:szCs w:val="14"/>
              </w:rPr>
            </w:pPr>
            <w:r w:rsidRPr="00167704">
              <w:rPr>
                <w:sz w:val="10"/>
                <w:szCs w:val="14"/>
              </w:rPr>
              <w:t>-</w:t>
            </w:r>
          </w:p>
        </w:tc>
        <w:tc>
          <w:tcPr>
            <w:tcW w:w="420" w:type="pct"/>
            <w:gridSpan w:val="4"/>
            <w:shd w:val="clear" w:color="auto" w:fill="auto"/>
          </w:tcPr>
          <w:p w14:paraId="33F0AD9C" w14:textId="77777777" w:rsidR="0028435F" w:rsidRPr="00167704" w:rsidRDefault="0028435F" w:rsidP="0028435F">
            <w:pPr>
              <w:jc w:val="center"/>
              <w:rPr>
                <w:sz w:val="10"/>
                <w:szCs w:val="14"/>
              </w:rPr>
            </w:pPr>
            <w:r w:rsidRPr="00167704">
              <w:rPr>
                <w:sz w:val="10"/>
                <w:szCs w:val="14"/>
              </w:rPr>
              <w:t>-</w:t>
            </w:r>
          </w:p>
        </w:tc>
        <w:tc>
          <w:tcPr>
            <w:tcW w:w="277" w:type="pct"/>
            <w:gridSpan w:val="4"/>
            <w:shd w:val="clear" w:color="auto" w:fill="auto"/>
          </w:tcPr>
          <w:p w14:paraId="3340FA09" w14:textId="77777777" w:rsidR="0028435F" w:rsidRPr="00167704" w:rsidRDefault="0028435F" w:rsidP="0028435F">
            <w:pPr>
              <w:jc w:val="center"/>
              <w:rPr>
                <w:sz w:val="10"/>
                <w:szCs w:val="14"/>
              </w:rPr>
            </w:pPr>
            <w:r w:rsidRPr="00167704">
              <w:rPr>
                <w:sz w:val="10"/>
                <w:szCs w:val="14"/>
              </w:rPr>
              <w:t>-</w:t>
            </w:r>
          </w:p>
        </w:tc>
        <w:tc>
          <w:tcPr>
            <w:tcW w:w="394" w:type="pct"/>
            <w:gridSpan w:val="5"/>
            <w:shd w:val="clear" w:color="auto" w:fill="auto"/>
          </w:tcPr>
          <w:p w14:paraId="5EC5063B" w14:textId="77777777" w:rsidR="0028435F" w:rsidRPr="00167704" w:rsidRDefault="0028435F" w:rsidP="0028435F">
            <w:pPr>
              <w:jc w:val="center"/>
              <w:rPr>
                <w:sz w:val="10"/>
                <w:szCs w:val="14"/>
              </w:rPr>
            </w:pPr>
            <w:r w:rsidRPr="00167704">
              <w:rPr>
                <w:sz w:val="10"/>
                <w:szCs w:val="14"/>
              </w:rPr>
              <w:t>-</w:t>
            </w:r>
          </w:p>
        </w:tc>
        <w:tc>
          <w:tcPr>
            <w:tcW w:w="336" w:type="pct"/>
            <w:gridSpan w:val="4"/>
            <w:shd w:val="clear" w:color="auto" w:fill="auto"/>
          </w:tcPr>
          <w:p w14:paraId="478CF2E7" w14:textId="77777777" w:rsidR="0028435F" w:rsidRPr="00167704" w:rsidRDefault="0028435F" w:rsidP="0028435F">
            <w:pPr>
              <w:jc w:val="center"/>
              <w:rPr>
                <w:sz w:val="10"/>
                <w:szCs w:val="14"/>
              </w:rPr>
            </w:pPr>
            <w:r w:rsidRPr="00167704">
              <w:rPr>
                <w:sz w:val="10"/>
                <w:szCs w:val="14"/>
              </w:rPr>
              <w:t>-</w:t>
            </w:r>
          </w:p>
        </w:tc>
        <w:tc>
          <w:tcPr>
            <w:tcW w:w="335" w:type="pct"/>
            <w:gridSpan w:val="4"/>
            <w:shd w:val="clear" w:color="auto" w:fill="auto"/>
          </w:tcPr>
          <w:p w14:paraId="054F7039" w14:textId="77777777" w:rsidR="0028435F" w:rsidRPr="00167704" w:rsidRDefault="0028435F" w:rsidP="0028435F">
            <w:pPr>
              <w:jc w:val="center"/>
              <w:rPr>
                <w:sz w:val="10"/>
                <w:szCs w:val="14"/>
              </w:rPr>
            </w:pPr>
            <w:r w:rsidRPr="00167704">
              <w:rPr>
                <w:sz w:val="10"/>
                <w:szCs w:val="14"/>
              </w:rPr>
              <w:t>-</w:t>
            </w:r>
          </w:p>
        </w:tc>
        <w:tc>
          <w:tcPr>
            <w:tcW w:w="224" w:type="pct"/>
            <w:shd w:val="clear" w:color="auto" w:fill="auto"/>
          </w:tcPr>
          <w:p w14:paraId="5390E830" w14:textId="77777777" w:rsidR="0028435F" w:rsidRPr="00167704" w:rsidRDefault="0028435F" w:rsidP="0028435F">
            <w:pPr>
              <w:jc w:val="center"/>
              <w:rPr>
                <w:sz w:val="10"/>
                <w:szCs w:val="14"/>
              </w:rPr>
            </w:pPr>
            <w:r w:rsidRPr="00167704">
              <w:rPr>
                <w:sz w:val="10"/>
                <w:szCs w:val="14"/>
              </w:rPr>
              <w:t>-</w:t>
            </w:r>
          </w:p>
        </w:tc>
      </w:tr>
      <w:tr w:rsidR="00167704" w:rsidRPr="00167704" w14:paraId="681AD69D" w14:textId="77777777" w:rsidTr="00A210F5">
        <w:trPr>
          <w:gridAfter w:val="1"/>
          <w:wAfter w:w="92" w:type="pct"/>
          <w:trHeight w:val="20"/>
        </w:trPr>
        <w:tc>
          <w:tcPr>
            <w:tcW w:w="225" w:type="pct"/>
            <w:shd w:val="clear" w:color="auto" w:fill="auto"/>
          </w:tcPr>
          <w:p w14:paraId="1C882B87" w14:textId="77777777" w:rsidR="0028435F" w:rsidRPr="00167704" w:rsidRDefault="0028435F" w:rsidP="0028435F">
            <w:pPr>
              <w:suppressAutoHyphens/>
              <w:autoSpaceDE w:val="0"/>
              <w:rPr>
                <w:sz w:val="10"/>
                <w:szCs w:val="14"/>
                <w:lang w:eastAsia="ar-SA"/>
              </w:rPr>
            </w:pPr>
          </w:p>
        </w:tc>
        <w:tc>
          <w:tcPr>
            <w:tcW w:w="1028" w:type="pct"/>
            <w:shd w:val="clear" w:color="auto" w:fill="auto"/>
          </w:tcPr>
          <w:p w14:paraId="2EFA8A60" w14:textId="77777777" w:rsidR="0028435F" w:rsidRPr="00167704" w:rsidRDefault="0028435F" w:rsidP="0028435F">
            <w:pPr>
              <w:suppressAutoHyphens/>
              <w:autoSpaceDE w:val="0"/>
              <w:rPr>
                <w:sz w:val="10"/>
                <w:szCs w:val="14"/>
                <w:lang w:eastAsia="ar-SA"/>
              </w:rPr>
            </w:pPr>
            <w:r w:rsidRPr="00167704">
              <w:rPr>
                <w:sz w:val="10"/>
                <w:szCs w:val="14"/>
                <w:lang w:eastAsia="ar-SA"/>
              </w:rPr>
              <w:t>Итого по подпрограмме</w:t>
            </w:r>
          </w:p>
        </w:tc>
        <w:tc>
          <w:tcPr>
            <w:tcW w:w="674" w:type="pct"/>
            <w:shd w:val="clear" w:color="auto" w:fill="auto"/>
          </w:tcPr>
          <w:p w14:paraId="5C9B3E6B" w14:textId="77777777" w:rsidR="0028435F" w:rsidRPr="00167704" w:rsidRDefault="0028435F" w:rsidP="0028435F">
            <w:pPr>
              <w:suppressAutoHyphens/>
              <w:autoSpaceDE w:val="0"/>
              <w:rPr>
                <w:sz w:val="10"/>
                <w:szCs w:val="14"/>
                <w:lang w:eastAsia="ar-SA"/>
              </w:rPr>
            </w:pPr>
          </w:p>
        </w:tc>
        <w:tc>
          <w:tcPr>
            <w:tcW w:w="363" w:type="pct"/>
            <w:shd w:val="clear" w:color="auto" w:fill="auto"/>
          </w:tcPr>
          <w:p w14:paraId="4AB67BE4" w14:textId="77777777" w:rsidR="0028435F" w:rsidRPr="00167704" w:rsidRDefault="0028435F" w:rsidP="0028435F">
            <w:pPr>
              <w:jc w:val="both"/>
              <w:rPr>
                <w:sz w:val="10"/>
                <w:szCs w:val="14"/>
              </w:rPr>
            </w:pPr>
          </w:p>
        </w:tc>
        <w:tc>
          <w:tcPr>
            <w:tcW w:w="407" w:type="pct"/>
            <w:shd w:val="clear" w:color="auto" w:fill="auto"/>
          </w:tcPr>
          <w:p w14:paraId="55BBBEAE" w14:textId="77777777" w:rsidR="0028435F" w:rsidRPr="00167704" w:rsidRDefault="0028435F" w:rsidP="0028435F">
            <w:pPr>
              <w:jc w:val="center"/>
              <w:rPr>
                <w:sz w:val="10"/>
                <w:szCs w:val="14"/>
              </w:rPr>
            </w:pPr>
          </w:p>
        </w:tc>
        <w:tc>
          <w:tcPr>
            <w:tcW w:w="226" w:type="pct"/>
            <w:shd w:val="clear" w:color="auto" w:fill="auto"/>
          </w:tcPr>
          <w:p w14:paraId="1E8F05C9" w14:textId="77777777" w:rsidR="0028435F" w:rsidRPr="00167704" w:rsidRDefault="0028435F" w:rsidP="0028435F">
            <w:pPr>
              <w:jc w:val="center"/>
              <w:rPr>
                <w:sz w:val="10"/>
                <w:szCs w:val="14"/>
              </w:rPr>
            </w:pPr>
          </w:p>
        </w:tc>
        <w:tc>
          <w:tcPr>
            <w:tcW w:w="420" w:type="pct"/>
            <w:gridSpan w:val="4"/>
            <w:shd w:val="clear" w:color="auto" w:fill="auto"/>
          </w:tcPr>
          <w:p w14:paraId="6FDDAB0F" w14:textId="77777777" w:rsidR="0028435F" w:rsidRPr="00167704" w:rsidRDefault="0028435F" w:rsidP="0028435F">
            <w:pPr>
              <w:jc w:val="center"/>
              <w:rPr>
                <w:sz w:val="10"/>
                <w:szCs w:val="14"/>
              </w:rPr>
            </w:pPr>
            <w:r w:rsidRPr="00167704">
              <w:rPr>
                <w:sz w:val="10"/>
                <w:szCs w:val="14"/>
              </w:rPr>
              <w:t>151379,68800</w:t>
            </w:r>
          </w:p>
        </w:tc>
        <w:tc>
          <w:tcPr>
            <w:tcW w:w="277" w:type="pct"/>
            <w:gridSpan w:val="4"/>
            <w:shd w:val="clear" w:color="auto" w:fill="auto"/>
          </w:tcPr>
          <w:p w14:paraId="25F863C0" w14:textId="77777777" w:rsidR="0028435F" w:rsidRPr="00167704" w:rsidRDefault="0028435F" w:rsidP="0028435F">
            <w:pPr>
              <w:jc w:val="center"/>
              <w:rPr>
                <w:sz w:val="10"/>
                <w:szCs w:val="14"/>
              </w:rPr>
            </w:pPr>
            <w:r w:rsidRPr="00167704">
              <w:rPr>
                <w:sz w:val="10"/>
                <w:szCs w:val="14"/>
              </w:rPr>
              <w:t>119976,40400</w:t>
            </w:r>
          </w:p>
        </w:tc>
        <w:tc>
          <w:tcPr>
            <w:tcW w:w="394" w:type="pct"/>
            <w:gridSpan w:val="5"/>
            <w:shd w:val="clear" w:color="auto" w:fill="auto"/>
          </w:tcPr>
          <w:p w14:paraId="4517759F" w14:textId="77777777" w:rsidR="0028435F" w:rsidRPr="00167704" w:rsidRDefault="0028435F" w:rsidP="0028435F">
            <w:pPr>
              <w:jc w:val="center"/>
              <w:rPr>
                <w:sz w:val="10"/>
                <w:szCs w:val="14"/>
              </w:rPr>
            </w:pPr>
            <w:r w:rsidRPr="00167704">
              <w:rPr>
                <w:sz w:val="10"/>
                <w:szCs w:val="14"/>
              </w:rPr>
              <w:t>118542,30400</w:t>
            </w:r>
          </w:p>
        </w:tc>
        <w:tc>
          <w:tcPr>
            <w:tcW w:w="336" w:type="pct"/>
            <w:gridSpan w:val="4"/>
            <w:shd w:val="clear" w:color="auto" w:fill="auto"/>
          </w:tcPr>
          <w:p w14:paraId="3008296F" w14:textId="77777777" w:rsidR="0028435F" w:rsidRPr="00167704" w:rsidRDefault="0028435F" w:rsidP="0028435F">
            <w:pPr>
              <w:jc w:val="center"/>
              <w:rPr>
                <w:sz w:val="10"/>
                <w:szCs w:val="14"/>
              </w:rPr>
            </w:pPr>
            <w:r w:rsidRPr="00167704">
              <w:rPr>
                <w:sz w:val="10"/>
                <w:szCs w:val="14"/>
              </w:rPr>
              <w:t>121025,00000</w:t>
            </w:r>
          </w:p>
        </w:tc>
        <w:tc>
          <w:tcPr>
            <w:tcW w:w="335" w:type="pct"/>
            <w:gridSpan w:val="4"/>
            <w:shd w:val="clear" w:color="auto" w:fill="auto"/>
          </w:tcPr>
          <w:p w14:paraId="442A448A" w14:textId="77777777" w:rsidR="0028435F" w:rsidRPr="00167704" w:rsidRDefault="0028435F" w:rsidP="0028435F">
            <w:pPr>
              <w:jc w:val="center"/>
              <w:rPr>
                <w:sz w:val="10"/>
                <w:szCs w:val="14"/>
              </w:rPr>
            </w:pPr>
            <w:r w:rsidRPr="00167704">
              <w:rPr>
                <w:sz w:val="10"/>
                <w:szCs w:val="14"/>
              </w:rPr>
              <w:t>121025,00000</w:t>
            </w:r>
          </w:p>
        </w:tc>
        <w:tc>
          <w:tcPr>
            <w:tcW w:w="224" w:type="pct"/>
            <w:shd w:val="clear" w:color="auto" w:fill="auto"/>
          </w:tcPr>
          <w:p w14:paraId="24944B56" w14:textId="77777777" w:rsidR="0028435F" w:rsidRPr="00167704" w:rsidRDefault="0028435F" w:rsidP="0028435F">
            <w:pPr>
              <w:jc w:val="center"/>
              <w:rPr>
                <w:sz w:val="10"/>
                <w:szCs w:val="14"/>
              </w:rPr>
            </w:pPr>
            <w:r w:rsidRPr="00167704">
              <w:rPr>
                <w:sz w:val="10"/>
                <w:szCs w:val="14"/>
              </w:rPr>
              <w:t>121025,00000</w:t>
            </w:r>
          </w:p>
        </w:tc>
      </w:tr>
    </w:tbl>
    <w:p w14:paraId="68A843F6" w14:textId="77777777" w:rsidR="0028435F" w:rsidRPr="00167704" w:rsidRDefault="0028435F" w:rsidP="0028435F">
      <w:pPr>
        <w:jc w:val="right"/>
        <w:rPr>
          <w:sz w:val="14"/>
          <w:szCs w:val="14"/>
        </w:rPr>
      </w:pPr>
      <w:r w:rsidRPr="00167704">
        <w:rPr>
          <w:sz w:val="14"/>
          <w:szCs w:val="14"/>
        </w:rPr>
        <w:t>»</w:t>
      </w:r>
    </w:p>
    <w:p w14:paraId="1A442908" w14:textId="77777777" w:rsidR="0028435F" w:rsidRPr="00167704" w:rsidRDefault="0028435F" w:rsidP="0028435F">
      <w:pPr>
        <w:pStyle w:val="aff3"/>
        <w:spacing w:before="0" w:beforeAutospacing="0" w:after="0" w:afterAutospacing="0"/>
        <w:ind w:firstLine="284"/>
        <w:jc w:val="both"/>
        <w:rPr>
          <w:sz w:val="14"/>
          <w:szCs w:val="14"/>
        </w:rPr>
      </w:pPr>
      <w:r w:rsidRPr="00167704">
        <w:rPr>
          <w:bCs/>
          <w:sz w:val="14"/>
          <w:szCs w:val="14"/>
        </w:rPr>
        <w:t xml:space="preserve">1.5. </w:t>
      </w:r>
      <w:r w:rsidRPr="00167704">
        <w:rPr>
          <w:sz w:val="14"/>
          <w:szCs w:val="14"/>
        </w:rPr>
        <w:t>Внести изменения в подпрограмму «Организация отдыха, оздоровления и занятости детей и подростков Солецкого муниципального округа» (далее Подпрограмма 2):</w:t>
      </w:r>
    </w:p>
    <w:p w14:paraId="43E6EAA1" w14:textId="77777777" w:rsidR="0028435F" w:rsidRPr="00167704" w:rsidRDefault="0028435F" w:rsidP="0028435F">
      <w:pPr>
        <w:ind w:firstLine="284"/>
        <w:jc w:val="both"/>
        <w:rPr>
          <w:sz w:val="14"/>
          <w:szCs w:val="14"/>
        </w:rPr>
      </w:pPr>
      <w:r w:rsidRPr="00167704">
        <w:rPr>
          <w:sz w:val="14"/>
          <w:szCs w:val="14"/>
        </w:rPr>
        <w:t>1.5.1. Заменить в разделе 4 Паспорта Подпрограммы 2:</w:t>
      </w:r>
    </w:p>
    <w:p w14:paraId="0CC3EA59" w14:textId="77777777" w:rsidR="0028435F" w:rsidRPr="00167704" w:rsidRDefault="0028435F" w:rsidP="0028435F">
      <w:pPr>
        <w:suppressAutoHyphens/>
        <w:autoSpaceDE w:val="0"/>
        <w:autoSpaceDN w:val="0"/>
        <w:adjustRightInd w:val="0"/>
        <w:ind w:firstLine="284"/>
        <w:contextualSpacing/>
        <w:jc w:val="both"/>
        <w:rPr>
          <w:bCs/>
          <w:sz w:val="14"/>
          <w:szCs w:val="14"/>
        </w:rPr>
      </w:pPr>
      <w:r w:rsidRPr="00167704">
        <w:rPr>
          <w:bCs/>
          <w:sz w:val="14"/>
          <w:szCs w:val="14"/>
        </w:rPr>
        <w:t>в графе 4 строки «2021» цифру «</w:t>
      </w:r>
      <w:r w:rsidRPr="00167704">
        <w:rPr>
          <w:spacing w:val="-6"/>
          <w:sz w:val="14"/>
          <w:szCs w:val="14"/>
        </w:rPr>
        <w:t>872,20000» на «813,54800»;</w:t>
      </w:r>
    </w:p>
    <w:p w14:paraId="5302133A" w14:textId="77777777" w:rsidR="0028435F" w:rsidRPr="00167704" w:rsidRDefault="0028435F" w:rsidP="0028435F">
      <w:pPr>
        <w:suppressAutoHyphens/>
        <w:autoSpaceDE w:val="0"/>
        <w:autoSpaceDN w:val="0"/>
        <w:adjustRightInd w:val="0"/>
        <w:ind w:firstLine="284"/>
        <w:contextualSpacing/>
        <w:jc w:val="both"/>
        <w:rPr>
          <w:sz w:val="14"/>
          <w:szCs w:val="14"/>
        </w:rPr>
      </w:pPr>
      <w:r w:rsidRPr="00167704">
        <w:rPr>
          <w:spacing w:val="-6"/>
          <w:sz w:val="14"/>
          <w:szCs w:val="14"/>
        </w:rPr>
        <w:t>в графе 4 строки «ВСЕГО» цифру «5233,20000» на «5174,54800»</w:t>
      </w:r>
      <w:r w:rsidRPr="00167704">
        <w:rPr>
          <w:sz w:val="14"/>
          <w:szCs w:val="14"/>
        </w:rPr>
        <w:t>;</w:t>
      </w:r>
    </w:p>
    <w:p w14:paraId="11A86912" w14:textId="77777777" w:rsidR="0028435F" w:rsidRPr="00167704" w:rsidRDefault="0028435F" w:rsidP="0028435F">
      <w:pPr>
        <w:suppressAutoHyphens/>
        <w:autoSpaceDE w:val="0"/>
        <w:autoSpaceDN w:val="0"/>
        <w:adjustRightInd w:val="0"/>
        <w:ind w:firstLine="284"/>
        <w:contextualSpacing/>
        <w:jc w:val="both"/>
        <w:rPr>
          <w:sz w:val="14"/>
          <w:szCs w:val="14"/>
        </w:rPr>
      </w:pPr>
      <w:r w:rsidRPr="00167704">
        <w:rPr>
          <w:spacing w:val="-6"/>
          <w:sz w:val="14"/>
          <w:szCs w:val="14"/>
        </w:rPr>
        <w:t xml:space="preserve">в графе 5 строки «2021» цифру </w:t>
      </w:r>
      <w:r w:rsidRPr="00167704">
        <w:rPr>
          <w:bCs/>
          <w:sz w:val="14"/>
          <w:szCs w:val="14"/>
        </w:rPr>
        <w:t>«</w:t>
      </w:r>
      <w:r w:rsidRPr="00167704">
        <w:rPr>
          <w:spacing w:val="-6"/>
          <w:sz w:val="14"/>
          <w:szCs w:val="14"/>
        </w:rPr>
        <w:t>872,20000» на «813,54800»;</w:t>
      </w:r>
    </w:p>
    <w:p w14:paraId="04D39895" w14:textId="77777777" w:rsidR="0028435F" w:rsidRPr="00167704" w:rsidRDefault="0028435F" w:rsidP="0028435F">
      <w:pPr>
        <w:suppressAutoHyphens/>
        <w:autoSpaceDE w:val="0"/>
        <w:autoSpaceDN w:val="0"/>
        <w:adjustRightInd w:val="0"/>
        <w:ind w:firstLine="284"/>
        <w:contextualSpacing/>
        <w:jc w:val="both"/>
        <w:rPr>
          <w:spacing w:val="-6"/>
          <w:sz w:val="14"/>
          <w:szCs w:val="14"/>
        </w:rPr>
      </w:pPr>
      <w:r w:rsidRPr="00167704">
        <w:rPr>
          <w:spacing w:val="-6"/>
          <w:sz w:val="14"/>
          <w:szCs w:val="14"/>
        </w:rPr>
        <w:t>в графе 5 строки «ВСЕГО» цифру «5233,20000» на «5174,54800».</w:t>
      </w:r>
    </w:p>
    <w:p w14:paraId="449132B8" w14:textId="77777777" w:rsidR="0028435F" w:rsidRPr="00167704" w:rsidRDefault="0028435F" w:rsidP="0028435F">
      <w:pPr>
        <w:ind w:firstLine="284"/>
        <w:rPr>
          <w:sz w:val="14"/>
          <w:szCs w:val="14"/>
        </w:rPr>
      </w:pPr>
      <w:r w:rsidRPr="00167704">
        <w:rPr>
          <w:sz w:val="14"/>
          <w:szCs w:val="14"/>
        </w:rPr>
        <w:t xml:space="preserve">1.5.2. </w:t>
      </w:r>
      <w:r w:rsidRPr="00167704">
        <w:rPr>
          <w:spacing w:val="-6"/>
          <w:sz w:val="14"/>
          <w:szCs w:val="14"/>
        </w:rPr>
        <w:t>Изложить</w:t>
      </w:r>
      <w:r w:rsidRPr="00167704">
        <w:rPr>
          <w:b/>
          <w:bCs/>
          <w:sz w:val="14"/>
          <w:szCs w:val="14"/>
        </w:rPr>
        <w:t xml:space="preserve"> </w:t>
      </w:r>
      <w:r w:rsidRPr="00167704">
        <w:rPr>
          <w:bCs/>
          <w:sz w:val="14"/>
          <w:szCs w:val="14"/>
        </w:rPr>
        <w:t xml:space="preserve">Мероприятия Подпрограммы 2 </w:t>
      </w:r>
      <w:r w:rsidRPr="00167704">
        <w:rPr>
          <w:sz w:val="14"/>
          <w:szCs w:val="14"/>
        </w:rPr>
        <w:t>в редакции:</w:t>
      </w:r>
    </w:p>
    <w:p w14:paraId="1153853A" w14:textId="77777777" w:rsidR="0028435F" w:rsidRPr="00167704" w:rsidRDefault="0028435F" w:rsidP="0028435F">
      <w:pPr>
        <w:rPr>
          <w:sz w:val="14"/>
          <w:szCs w:val="14"/>
        </w:rPr>
      </w:pPr>
      <w:r w:rsidRPr="00167704">
        <w:rPr>
          <w:sz w:val="14"/>
          <w:szCs w:val="14"/>
        </w:rPr>
        <w:t>«</w:t>
      </w:r>
    </w:p>
    <w:tbl>
      <w:tblPr>
        <w:tblW w:w="5245" w:type="dxa"/>
        <w:tblInd w:w="-5" w:type="dxa"/>
        <w:tblLayout w:type="fixed"/>
        <w:tblLook w:val="0000" w:firstRow="0" w:lastRow="0" w:firstColumn="0" w:lastColumn="0" w:noHBand="0" w:noVBand="0"/>
      </w:tblPr>
      <w:tblGrid>
        <w:gridCol w:w="283"/>
        <w:gridCol w:w="851"/>
        <w:gridCol w:w="566"/>
        <w:gridCol w:w="429"/>
        <w:gridCol w:w="422"/>
        <w:gridCol w:w="9"/>
        <w:gridCol w:w="560"/>
        <w:gridCol w:w="28"/>
        <w:gridCol w:w="397"/>
        <w:gridCol w:w="9"/>
        <w:gridCol w:w="416"/>
        <w:gridCol w:w="9"/>
        <w:gridCol w:w="275"/>
        <w:gridCol w:w="9"/>
        <w:gridCol w:w="229"/>
        <w:gridCol w:w="165"/>
        <w:gridCol w:w="28"/>
        <w:gridCol w:w="134"/>
        <w:gridCol w:w="93"/>
        <w:gridCol w:w="9"/>
        <w:gridCol w:w="184"/>
        <w:gridCol w:w="19"/>
        <w:gridCol w:w="121"/>
      </w:tblGrid>
      <w:tr w:rsidR="00167704" w:rsidRPr="00167704" w14:paraId="0ABA97CB" w14:textId="77777777" w:rsidTr="00A210F5">
        <w:trPr>
          <w:gridAfter w:val="2"/>
          <w:wAfter w:w="140" w:type="dxa"/>
          <w:trHeight w:val="20"/>
        </w:trPr>
        <w:tc>
          <w:tcPr>
            <w:tcW w:w="283" w:type="dxa"/>
            <w:vMerge w:val="restart"/>
            <w:tcBorders>
              <w:top w:val="single" w:sz="4" w:space="0" w:color="000000"/>
              <w:left w:val="single" w:sz="4" w:space="0" w:color="000000"/>
              <w:bottom w:val="single" w:sz="4" w:space="0" w:color="000000"/>
            </w:tcBorders>
            <w:vAlign w:val="center"/>
          </w:tcPr>
          <w:p w14:paraId="4C2AC761" w14:textId="77777777" w:rsidR="0028435F" w:rsidRPr="00167704" w:rsidRDefault="0028435F" w:rsidP="0028435F">
            <w:pPr>
              <w:jc w:val="center"/>
              <w:rPr>
                <w:sz w:val="10"/>
                <w:szCs w:val="14"/>
              </w:rPr>
            </w:pPr>
            <w:r w:rsidRPr="00167704">
              <w:rPr>
                <w:sz w:val="10"/>
                <w:szCs w:val="14"/>
              </w:rPr>
              <w:t>№</w:t>
            </w:r>
          </w:p>
          <w:p w14:paraId="202FAEC1" w14:textId="77777777" w:rsidR="0028435F" w:rsidRPr="00167704" w:rsidRDefault="0028435F" w:rsidP="0028435F">
            <w:pPr>
              <w:jc w:val="center"/>
              <w:rPr>
                <w:sz w:val="10"/>
                <w:szCs w:val="14"/>
              </w:rPr>
            </w:pPr>
            <w:r w:rsidRPr="00167704">
              <w:rPr>
                <w:sz w:val="10"/>
                <w:szCs w:val="14"/>
              </w:rPr>
              <w:t>п/п</w:t>
            </w:r>
          </w:p>
        </w:tc>
        <w:tc>
          <w:tcPr>
            <w:tcW w:w="851" w:type="dxa"/>
            <w:vMerge w:val="restart"/>
            <w:tcBorders>
              <w:top w:val="single" w:sz="4" w:space="0" w:color="000000"/>
              <w:left w:val="single" w:sz="4" w:space="0" w:color="000000"/>
              <w:bottom w:val="single" w:sz="4" w:space="0" w:color="000000"/>
            </w:tcBorders>
            <w:vAlign w:val="center"/>
          </w:tcPr>
          <w:p w14:paraId="604FE5C6" w14:textId="77777777" w:rsidR="0028435F" w:rsidRPr="00167704" w:rsidRDefault="0028435F" w:rsidP="0028435F">
            <w:pPr>
              <w:jc w:val="center"/>
              <w:rPr>
                <w:sz w:val="10"/>
                <w:szCs w:val="14"/>
              </w:rPr>
            </w:pPr>
            <w:r w:rsidRPr="00167704">
              <w:rPr>
                <w:sz w:val="10"/>
                <w:szCs w:val="14"/>
              </w:rPr>
              <w:t>Наименование</w:t>
            </w:r>
          </w:p>
          <w:p w14:paraId="742EB797" w14:textId="77777777" w:rsidR="0028435F" w:rsidRPr="00167704" w:rsidRDefault="0028435F" w:rsidP="0028435F">
            <w:pPr>
              <w:jc w:val="center"/>
              <w:rPr>
                <w:sz w:val="10"/>
                <w:szCs w:val="14"/>
              </w:rPr>
            </w:pPr>
            <w:r w:rsidRPr="00167704">
              <w:rPr>
                <w:sz w:val="10"/>
                <w:szCs w:val="14"/>
              </w:rPr>
              <w:t xml:space="preserve"> мероприятия</w:t>
            </w:r>
          </w:p>
        </w:tc>
        <w:tc>
          <w:tcPr>
            <w:tcW w:w="566" w:type="dxa"/>
            <w:vMerge w:val="restart"/>
            <w:tcBorders>
              <w:top w:val="single" w:sz="4" w:space="0" w:color="000000"/>
              <w:left w:val="single" w:sz="4" w:space="0" w:color="000000"/>
              <w:bottom w:val="single" w:sz="4" w:space="0" w:color="000000"/>
            </w:tcBorders>
            <w:vAlign w:val="center"/>
          </w:tcPr>
          <w:p w14:paraId="3F4613D1" w14:textId="77777777" w:rsidR="0028435F" w:rsidRPr="00167704" w:rsidRDefault="0028435F" w:rsidP="0028435F">
            <w:pPr>
              <w:jc w:val="center"/>
              <w:rPr>
                <w:sz w:val="10"/>
                <w:szCs w:val="14"/>
              </w:rPr>
            </w:pPr>
            <w:r w:rsidRPr="00167704">
              <w:rPr>
                <w:sz w:val="10"/>
                <w:szCs w:val="14"/>
              </w:rPr>
              <w:t>Исполнитель</w:t>
            </w:r>
          </w:p>
          <w:p w14:paraId="7E730B6B" w14:textId="77777777" w:rsidR="0028435F" w:rsidRPr="00167704" w:rsidRDefault="0028435F" w:rsidP="0028435F">
            <w:pPr>
              <w:jc w:val="center"/>
              <w:rPr>
                <w:sz w:val="10"/>
                <w:szCs w:val="14"/>
              </w:rPr>
            </w:pPr>
            <w:r w:rsidRPr="00167704">
              <w:rPr>
                <w:sz w:val="10"/>
                <w:szCs w:val="14"/>
              </w:rPr>
              <w:t>мероприятия</w:t>
            </w:r>
          </w:p>
        </w:tc>
        <w:tc>
          <w:tcPr>
            <w:tcW w:w="429" w:type="dxa"/>
            <w:vMerge w:val="restart"/>
            <w:tcBorders>
              <w:top w:val="single" w:sz="4" w:space="0" w:color="000000"/>
              <w:left w:val="single" w:sz="4" w:space="0" w:color="000000"/>
              <w:bottom w:val="single" w:sz="4" w:space="0" w:color="000000"/>
            </w:tcBorders>
            <w:vAlign w:val="center"/>
          </w:tcPr>
          <w:p w14:paraId="1E8A078D" w14:textId="77777777" w:rsidR="0028435F" w:rsidRPr="00167704" w:rsidRDefault="0028435F" w:rsidP="0028435F">
            <w:pPr>
              <w:jc w:val="center"/>
              <w:rPr>
                <w:sz w:val="10"/>
                <w:szCs w:val="14"/>
              </w:rPr>
            </w:pPr>
            <w:r w:rsidRPr="00167704">
              <w:rPr>
                <w:sz w:val="10"/>
                <w:szCs w:val="14"/>
              </w:rPr>
              <w:t>Срок</w:t>
            </w:r>
          </w:p>
          <w:p w14:paraId="3050737B" w14:textId="77777777" w:rsidR="0028435F" w:rsidRPr="00167704" w:rsidRDefault="0028435F" w:rsidP="0028435F">
            <w:pPr>
              <w:jc w:val="center"/>
              <w:rPr>
                <w:sz w:val="10"/>
                <w:szCs w:val="14"/>
              </w:rPr>
            </w:pPr>
            <w:r w:rsidRPr="00167704">
              <w:rPr>
                <w:sz w:val="10"/>
                <w:szCs w:val="14"/>
              </w:rPr>
              <w:t>реализации</w:t>
            </w:r>
          </w:p>
        </w:tc>
        <w:tc>
          <w:tcPr>
            <w:tcW w:w="422" w:type="dxa"/>
            <w:vMerge w:val="restart"/>
            <w:tcBorders>
              <w:top w:val="single" w:sz="4" w:space="0" w:color="000000"/>
              <w:left w:val="single" w:sz="4" w:space="0" w:color="000000"/>
              <w:bottom w:val="single" w:sz="4" w:space="0" w:color="000000"/>
            </w:tcBorders>
            <w:vAlign w:val="center"/>
          </w:tcPr>
          <w:p w14:paraId="196B058F" w14:textId="77777777" w:rsidR="0028435F" w:rsidRPr="00167704" w:rsidRDefault="0028435F" w:rsidP="0028435F">
            <w:pPr>
              <w:jc w:val="center"/>
              <w:rPr>
                <w:sz w:val="10"/>
                <w:szCs w:val="14"/>
              </w:rPr>
            </w:pPr>
            <w:r w:rsidRPr="00167704">
              <w:rPr>
                <w:sz w:val="10"/>
                <w:szCs w:val="14"/>
              </w:rPr>
              <w:t>Целевой показатель (номер целевого показателя из паспорта подпрограммы)</w:t>
            </w:r>
          </w:p>
        </w:tc>
        <w:tc>
          <w:tcPr>
            <w:tcW w:w="569" w:type="dxa"/>
            <w:gridSpan w:val="2"/>
            <w:vMerge w:val="restart"/>
            <w:tcBorders>
              <w:top w:val="single" w:sz="4" w:space="0" w:color="000000"/>
              <w:left w:val="single" w:sz="4" w:space="0" w:color="000000"/>
              <w:bottom w:val="single" w:sz="4" w:space="0" w:color="000000"/>
            </w:tcBorders>
            <w:vAlign w:val="center"/>
          </w:tcPr>
          <w:p w14:paraId="39C10A8D" w14:textId="77777777" w:rsidR="0028435F" w:rsidRPr="00167704" w:rsidRDefault="0028435F" w:rsidP="0028435F">
            <w:pPr>
              <w:jc w:val="center"/>
              <w:rPr>
                <w:sz w:val="10"/>
                <w:szCs w:val="14"/>
              </w:rPr>
            </w:pPr>
            <w:r w:rsidRPr="00167704">
              <w:rPr>
                <w:sz w:val="10"/>
                <w:szCs w:val="14"/>
              </w:rPr>
              <w:t>Источник</w:t>
            </w:r>
          </w:p>
          <w:p w14:paraId="3DBEA7A1" w14:textId="77777777" w:rsidR="0028435F" w:rsidRPr="00167704" w:rsidRDefault="0028435F" w:rsidP="0028435F">
            <w:pPr>
              <w:jc w:val="center"/>
              <w:rPr>
                <w:sz w:val="10"/>
                <w:szCs w:val="14"/>
              </w:rPr>
            </w:pPr>
            <w:r w:rsidRPr="00167704">
              <w:rPr>
                <w:sz w:val="10"/>
                <w:szCs w:val="14"/>
              </w:rPr>
              <w:t>финансирования</w:t>
            </w:r>
          </w:p>
          <w:p w14:paraId="56318E40" w14:textId="77777777" w:rsidR="0028435F" w:rsidRPr="00167704" w:rsidRDefault="0028435F" w:rsidP="0028435F">
            <w:pPr>
              <w:jc w:val="center"/>
              <w:rPr>
                <w:sz w:val="10"/>
                <w:szCs w:val="14"/>
              </w:rPr>
            </w:pPr>
          </w:p>
        </w:tc>
        <w:tc>
          <w:tcPr>
            <w:tcW w:w="1985" w:type="dxa"/>
            <w:gridSpan w:val="14"/>
            <w:tcBorders>
              <w:top w:val="single" w:sz="4" w:space="0" w:color="000000"/>
              <w:left w:val="single" w:sz="4" w:space="0" w:color="000000"/>
              <w:bottom w:val="single" w:sz="4" w:space="0" w:color="000000"/>
              <w:right w:val="single" w:sz="4" w:space="0" w:color="000000"/>
            </w:tcBorders>
            <w:vAlign w:val="center"/>
          </w:tcPr>
          <w:p w14:paraId="462B0105" w14:textId="77777777" w:rsidR="0028435F" w:rsidRPr="00167704" w:rsidRDefault="0028435F" w:rsidP="0028435F">
            <w:pPr>
              <w:jc w:val="center"/>
              <w:rPr>
                <w:sz w:val="10"/>
                <w:szCs w:val="14"/>
              </w:rPr>
            </w:pPr>
            <w:r w:rsidRPr="00167704">
              <w:rPr>
                <w:sz w:val="10"/>
                <w:szCs w:val="14"/>
              </w:rPr>
              <w:t>Объём финансирования по годам</w:t>
            </w:r>
          </w:p>
          <w:p w14:paraId="7AD2F980" w14:textId="77777777" w:rsidR="0028435F" w:rsidRPr="00167704" w:rsidRDefault="0028435F" w:rsidP="0028435F">
            <w:pPr>
              <w:jc w:val="center"/>
              <w:rPr>
                <w:sz w:val="10"/>
                <w:szCs w:val="14"/>
              </w:rPr>
            </w:pPr>
            <w:r w:rsidRPr="00167704">
              <w:rPr>
                <w:sz w:val="10"/>
                <w:szCs w:val="14"/>
              </w:rPr>
              <w:t>(тыс. руб.)</w:t>
            </w:r>
          </w:p>
        </w:tc>
      </w:tr>
      <w:tr w:rsidR="00167704" w:rsidRPr="00167704" w14:paraId="267AAF07" w14:textId="77777777" w:rsidTr="00A210F5">
        <w:trPr>
          <w:gridAfter w:val="2"/>
          <w:wAfter w:w="140" w:type="dxa"/>
          <w:trHeight w:val="20"/>
        </w:trPr>
        <w:tc>
          <w:tcPr>
            <w:tcW w:w="283" w:type="dxa"/>
            <w:vMerge/>
            <w:tcBorders>
              <w:top w:val="single" w:sz="4" w:space="0" w:color="000000"/>
              <w:left w:val="single" w:sz="4" w:space="0" w:color="000000"/>
              <w:bottom w:val="single" w:sz="4" w:space="0" w:color="000000"/>
            </w:tcBorders>
            <w:vAlign w:val="center"/>
          </w:tcPr>
          <w:p w14:paraId="335DF6A0" w14:textId="77777777" w:rsidR="0028435F" w:rsidRPr="00167704" w:rsidRDefault="0028435F" w:rsidP="0028435F">
            <w:pPr>
              <w:snapToGrid w:val="0"/>
              <w:jc w:val="center"/>
              <w:rPr>
                <w:sz w:val="10"/>
                <w:szCs w:val="14"/>
              </w:rPr>
            </w:pPr>
          </w:p>
        </w:tc>
        <w:tc>
          <w:tcPr>
            <w:tcW w:w="851" w:type="dxa"/>
            <w:vMerge/>
            <w:tcBorders>
              <w:top w:val="single" w:sz="4" w:space="0" w:color="000000"/>
              <w:left w:val="single" w:sz="4" w:space="0" w:color="000000"/>
              <w:bottom w:val="single" w:sz="4" w:space="0" w:color="000000"/>
            </w:tcBorders>
            <w:vAlign w:val="center"/>
          </w:tcPr>
          <w:p w14:paraId="36CB3496" w14:textId="77777777" w:rsidR="0028435F" w:rsidRPr="00167704" w:rsidRDefault="0028435F" w:rsidP="0028435F">
            <w:pPr>
              <w:snapToGrid w:val="0"/>
              <w:jc w:val="center"/>
              <w:rPr>
                <w:sz w:val="10"/>
                <w:szCs w:val="14"/>
              </w:rPr>
            </w:pPr>
          </w:p>
        </w:tc>
        <w:tc>
          <w:tcPr>
            <w:tcW w:w="566" w:type="dxa"/>
            <w:vMerge/>
            <w:tcBorders>
              <w:top w:val="single" w:sz="4" w:space="0" w:color="000000"/>
              <w:left w:val="single" w:sz="4" w:space="0" w:color="000000"/>
              <w:bottom w:val="single" w:sz="4" w:space="0" w:color="000000"/>
            </w:tcBorders>
            <w:vAlign w:val="center"/>
          </w:tcPr>
          <w:p w14:paraId="2CAD3DE1" w14:textId="77777777" w:rsidR="0028435F" w:rsidRPr="00167704" w:rsidRDefault="0028435F" w:rsidP="0028435F">
            <w:pPr>
              <w:snapToGrid w:val="0"/>
              <w:jc w:val="center"/>
              <w:rPr>
                <w:sz w:val="10"/>
                <w:szCs w:val="14"/>
              </w:rPr>
            </w:pPr>
          </w:p>
        </w:tc>
        <w:tc>
          <w:tcPr>
            <w:tcW w:w="429" w:type="dxa"/>
            <w:vMerge/>
            <w:tcBorders>
              <w:top w:val="single" w:sz="4" w:space="0" w:color="000000"/>
              <w:left w:val="single" w:sz="4" w:space="0" w:color="000000"/>
              <w:bottom w:val="single" w:sz="4" w:space="0" w:color="000000"/>
            </w:tcBorders>
            <w:vAlign w:val="center"/>
          </w:tcPr>
          <w:p w14:paraId="0D2B9CFC" w14:textId="77777777" w:rsidR="0028435F" w:rsidRPr="00167704" w:rsidRDefault="0028435F" w:rsidP="0028435F">
            <w:pPr>
              <w:snapToGrid w:val="0"/>
              <w:jc w:val="center"/>
              <w:rPr>
                <w:sz w:val="10"/>
                <w:szCs w:val="14"/>
              </w:rPr>
            </w:pPr>
          </w:p>
        </w:tc>
        <w:tc>
          <w:tcPr>
            <w:tcW w:w="422" w:type="dxa"/>
            <w:vMerge/>
            <w:tcBorders>
              <w:top w:val="single" w:sz="4" w:space="0" w:color="000000"/>
              <w:left w:val="single" w:sz="4" w:space="0" w:color="000000"/>
              <w:bottom w:val="single" w:sz="4" w:space="0" w:color="000000"/>
            </w:tcBorders>
            <w:vAlign w:val="center"/>
          </w:tcPr>
          <w:p w14:paraId="5D322485" w14:textId="77777777" w:rsidR="0028435F" w:rsidRPr="00167704" w:rsidRDefault="0028435F" w:rsidP="0028435F">
            <w:pPr>
              <w:snapToGrid w:val="0"/>
              <w:jc w:val="center"/>
              <w:rPr>
                <w:sz w:val="10"/>
                <w:szCs w:val="14"/>
              </w:rPr>
            </w:pPr>
          </w:p>
        </w:tc>
        <w:tc>
          <w:tcPr>
            <w:tcW w:w="569" w:type="dxa"/>
            <w:gridSpan w:val="2"/>
            <w:vMerge/>
            <w:tcBorders>
              <w:top w:val="single" w:sz="4" w:space="0" w:color="000000"/>
              <w:left w:val="single" w:sz="4" w:space="0" w:color="000000"/>
              <w:bottom w:val="single" w:sz="4" w:space="0" w:color="000000"/>
            </w:tcBorders>
            <w:vAlign w:val="center"/>
          </w:tcPr>
          <w:p w14:paraId="67AFEC43" w14:textId="77777777" w:rsidR="0028435F" w:rsidRPr="00167704" w:rsidRDefault="0028435F" w:rsidP="0028435F">
            <w:pPr>
              <w:snapToGrid w:val="0"/>
              <w:jc w:val="center"/>
              <w:rPr>
                <w:sz w:val="10"/>
                <w:szCs w:val="14"/>
              </w:rPr>
            </w:pPr>
          </w:p>
        </w:tc>
        <w:tc>
          <w:tcPr>
            <w:tcW w:w="425" w:type="dxa"/>
            <w:gridSpan w:val="2"/>
            <w:tcBorders>
              <w:top w:val="single" w:sz="4" w:space="0" w:color="000000"/>
              <w:left w:val="single" w:sz="4" w:space="0" w:color="000000"/>
              <w:bottom w:val="single" w:sz="4" w:space="0" w:color="000000"/>
            </w:tcBorders>
            <w:vAlign w:val="center"/>
          </w:tcPr>
          <w:p w14:paraId="6307C065" w14:textId="77777777" w:rsidR="0028435F" w:rsidRPr="00167704" w:rsidRDefault="0028435F" w:rsidP="0028435F">
            <w:pPr>
              <w:jc w:val="center"/>
              <w:rPr>
                <w:sz w:val="10"/>
                <w:szCs w:val="14"/>
              </w:rPr>
            </w:pPr>
            <w:r w:rsidRPr="00167704">
              <w:rPr>
                <w:sz w:val="10"/>
                <w:szCs w:val="14"/>
              </w:rPr>
              <w:t>2021</w:t>
            </w:r>
          </w:p>
        </w:tc>
        <w:tc>
          <w:tcPr>
            <w:tcW w:w="425" w:type="dxa"/>
            <w:gridSpan w:val="2"/>
            <w:tcBorders>
              <w:top w:val="single" w:sz="4" w:space="0" w:color="000000"/>
              <w:left w:val="single" w:sz="4" w:space="0" w:color="000000"/>
              <w:bottom w:val="single" w:sz="4" w:space="0" w:color="000000"/>
            </w:tcBorders>
            <w:vAlign w:val="center"/>
          </w:tcPr>
          <w:p w14:paraId="3B6CDEC6" w14:textId="77777777" w:rsidR="0028435F" w:rsidRPr="00167704" w:rsidRDefault="0028435F" w:rsidP="0028435F">
            <w:pPr>
              <w:jc w:val="center"/>
              <w:rPr>
                <w:sz w:val="10"/>
                <w:szCs w:val="14"/>
              </w:rPr>
            </w:pPr>
            <w:r w:rsidRPr="00167704">
              <w:rPr>
                <w:sz w:val="10"/>
                <w:szCs w:val="14"/>
              </w:rPr>
              <w:t>2022</w:t>
            </w:r>
          </w:p>
        </w:tc>
        <w:tc>
          <w:tcPr>
            <w:tcW w:w="284" w:type="dxa"/>
            <w:gridSpan w:val="2"/>
            <w:tcBorders>
              <w:top w:val="single" w:sz="4" w:space="0" w:color="000000"/>
              <w:left w:val="single" w:sz="4" w:space="0" w:color="000000"/>
              <w:bottom w:val="single" w:sz="4" w:space="0" w:color="000000"/>
            </w:tcBorders>
            <w:vAlign w:val="center"/>
          </w:tcPr>
          <w:p w14:paraId="5AAB23FA" w14:textId="77777777" w:rsidR="0028435F" w:rsidRPr="00167704" w:rsidRDefault="0028435F" w:rsidP="0028435F">
            <w:pPr>
              <w:jc w:val="center"/>
              <w:rPr>
                <w:sz w:val="10"/>
                <w:szCs w:val="14"/>
              </w:rPr>
            </w:pPr>
            <w:r w:rsidRPr="00167704">
              <w:rPr>
                <w:sz w:val="10"/>
                <w:szCs w:val="14"/>
              </w:rPr>
              <w:t>2023</w:t>
            </w:r>
          </w:p>
        </w:tc>
        <w:tc>
          <w:tcPr>
            <w:tcW w:w="238" w:type="dxa"/>
            <w:gridSpan w:val="2"/>
            <w:tcBorders>
              <w:top w:val="single" w:sz="4" w:space="0" w:color="000000"/>
              <w:left w:val="single" w:sz="4" w:space="0" w:color="000000"/>
              <w:bottom w:val="single" w:sz="4" w:space="0" w:color="000000"/>
            </w:tcBorders>
            <w:vAlign w:val="center"/>
          </w:tcPr>
          <w:p w14:paraId="729003AF" w14:textId="77777777" w:rsidR="0028435F" w:rsidRPr="00167704" w:rsidRDefault="0028435F" w:rsidP="0028435F">
            <w:pPr>
              <w:jc w:val="center"/>
              <w:rPr>
                <w:sz w:val="10"/>
                <w:szCs w:val="14"/>
              </w:rPr>
            </w:pPr>
            <w:r w:rsidRPr="00167704">
              <w:rPr>
                <w:sz w:val="10"/>
                <w:szCs w:val="14"/>
              </w:rPr>
              <w:t>2024</w:t>
            </w:r>
          </w:p>
        </w:tc>
        <w:tc>
          <w:tcPr>
            <w:tcW w:w="327" w:type="dxa"/>
            <w:gridSpan w:val="3"/>
            <w:tcBorders>
              <w:top w:val="single" w:sz="4" w:space="0" w:color="000000"/>
              <w:left w:val="single" w:sz="4" w:space="0" w:color="000000"/>
              <w:bottom w:val="single" w:sz="4" w:space="0" w:color="000000"/>
            </w:tcBorders>
            <w:vAlign w:val="center"/>
          </w:tcPr>
          <w:p w14:paraId="19EA56EC" w14:textId="77777777" w:rsidR="0028435F" w:rsidRPr="00167704" w:rsidRDefault="0028435F" w:rsidP="0028435F">
            <w:pPr>
              <w:jc w:val="center"/>
              <w:rPr>
                <w:sz w:val="10"/>
                <w:szCs w:val="14"/>
              </w:rPr>
            </w:pPr>
            <w:r w:rsidRPr="00167704">
              <w:rPr>
                <w:sz w:val="10"/>
                <w:szCs w:val="14"/>
              </w:rPr>
              <w:t>2025</w:t>
            </w:r>
          </w:p>
        </w:tc>
        <w:tc>
          <w:tcPr>
            <w:tcW w:w="286" w:type="dxa"/>
            <w:gridSpan w:val="3"/>
            <w:tcBorders>
              <w:top w:val="single" w:sz="4" w:space="0" w:color="000000"/>
              <w:left w:val="single" w:sz="4" w:space="0" w:color="000000"/>
              <w:bottom w:val="single" w:sz="4" w:space="0" w:color="000000"/>
              <w:right w:val="single" w:sz="4" w:space="0" w:color="000000"/>
            </w:tcBorders>
            <w:vAlign w:val="center"/>
          </w:tcPr>
          <w:p w14:paraId="4E15696F" w14:textId="77777777" w:rsidR="0028435F" w:rsidRPr="00167704" w:rsidRDefault="0028435F" w:rsidP="0028435F">
            <w:pPr>
              <w:jc w:val="center"/>
              <w:rPr>
                <w:sz w:val="10"/>
                <w:szCs w:val="14"/>
              </w:rPr>
            </w:pPr>
            <w:r w:rsidRPr="00167704">
              <w:rPr>
                <w:sz w:val="10"/>
                <w:szCs w:val="14"/>
              </w:rPr>
              <w:t>2026</w:t>
            </w:r>
          </w:p>
        </w:tc>
      </w:tr>
      <w:tr w:rsidR="00167704" w:rsidRPr="00167704" w14:paraId="454D3696" w14:textId="77777777" w:rsidTr="00A210F5">
        <w:trPr>
          <w:gridAfter w:val="2"/>
          <w:wAfter w:w="140" w:type="dxa"/>
          <w:trHeight w:val="20"/>
        </w:trPr>
        <w:tc>
          <w:tcPr>
            <w:tcW w:w="283" w:type="dxa"/>
            <w:tcBorders>
              <w:top w:val="single" w:sz="4" w:space="0" w:color="000000"/>
              <w:left w:val="single" w:sz="4" w:space="0" w:color="000000"/>
              <w:bottom w:val="single" w:sz="4" w:space="0" w:color="000000"/>
            </w:tcBorders>
          </w:tcPr>
          <w:p w14:paraId="4B996201" w14:textId="77777777" w:rsidR="0028435F" w:rsidRPr="00167704" w:rsidRDefault="0028435F" w:rsidP="0028435F">
            <w:pPr>
              <w:jc w:val="center"/>
              <w:rPr>
                <w:sz w:val="10"/>
                <w:szCs w:val="14"/>
              </w:rPr>
            </w:pPr>
            <w:r w:rsidRPr="00167704">
              <w:rPr>
                <w:sz w:val="10"/>
                <w:szCs w:val="14"/>
              </w:rPr>
              <w:t>1</w:t>
            </w:r>
          </w:p>
        </w:tc>
        <w:tc>
          <w:tcPr>
            <w:tcW w:w="851" w:type="dxa"/>
            <w:tcBorders>
              <w:top w:val="single" w:sz="4" w:space="0" w:color="000000"/>
              <w:left w:val="single" w:sz="4" w:space="0" w:color="000000"/>
              <w:bottom w:val="single" w:sz="4" w:space="0" w:color="000000"/>
            </w:tcBorders>
          </w:tcPr>
          <w:p w14:paraId="56519E9F" w14:textId="77777777" w:rsidR="0028435F" w:rsidRPr="00167704" w:rsidRDefault="0028435F" w:rsidP="0028435F">
            <w:pPr>
              <w:jc w:val="center"/>
              <w:rPr>
                <w:sz w:val="10"/>
                <w:szCs w:val="14"/>
              </w:rPr>
            </w:pPr>
            <w:r w:rsidRPr="00167704">
              <w:rPr>
                <w:sz w:val="10"/>
                <w:szCs w:val="14"/>
              </w:rPr>
              <w:t>2</w:t>
            </w:r>
          </w:p>
        </w:tc>
        <w:tc>
          <w:tcPr>
            <w:tcW w:w="566" w:type="dxa"/>
            <w:tcBorders>
              <w:top w:val="single" w:sz="4" w:space="0" w:color="000000"/>
              <w:left w:val="single" w:sz="4" w:space="0" w:color="000000"/>
              <w:bottom w:val="single" w:sz="4" w:space="0" w:color="000000"/>
            </w:tcBorders>
          </w:tcPr>
          <w:p w14:paraId="143F26EF" w14:textId="77777777" w:rsidR="0028435F" w:rsidRPr="00167704" w:rsidRDefault="0028435F" w:rsidP="0028435F">
            <w:pPr>
              <w:jc w:val="center"/>
              <w:rPr>
                <w:sz w:val="10"/>
                <w:szCs w:val="14"/>
              </w:rPr>
            </w:pPr>
            <w:r w:rsidRPr="00167704">
              <w:rPr>
                <w:sz w:val="10"/>
                <w:szCs w:val="14"/>
              </w:rPr>
              <w:t>3</w:t>
            </w:r>
          </w:p>
        </w:tc>
        <w:tc>
          <w:tcPr>
            <w:tcW w:w="429" w:type="dxa"/>
            <w:tcBorders>
              <w:top w:val="single" w:sz="4" w:space="0" w:color="000000"/>
              <w:left w:val="single" w:sz="4" w:space="0" w:color="000000"/>
              <w:bottom w:val="single" w:sz="4" w:space="0" w:color="000000"/>
            </w:tcBorders>
          </w:tcPr>
          <w:p w14:paraId="55C56B40" w14:textId="77777777" w:rsidR="0028435F" w:rsidRPr="00167704" w:rsidRDefault="0028435F" w:rsidP="0028435F">
            <w:pPr>
              <w:jc w:val="center"/>
              <w:rPr>
                <w:sz w:val="10"/>
                <w:szCs w:val="14"/>
              </w:rPr>
            </w:pPr>
            <w:r w:rsidRPr="00167704">
              <w:rPr>
                <w:sz w:val="10"/>
                <w:szCs w:val="14"/>
              </w:rPr>
              <w:t>4</w:t>
            </w:r>
          </w:p>
        </w:tc>
        <w:tc>
          <w:tcPr>
            <w:tcW w:w="422" w:type="dxa"/>
            <w:tcBorders>
              <w:top w:val="single" w:sz="4" w:space="0" w:color="000000"/>
              <w:left w:val="single" w:sz="4" w:space="0" w:color="000000"/>
              <w:bottom w:val="single" w:sz="4" w:space="0" w:color="000000"/>
            </w:tcBorders>
          </w:tcPr>
          <w:p w14:paraId="11B05A95" w14:textId="77777777" w:rsidR="0028435F" w:rsidRPr="00167704" w:rsidRDefault="0028435F" w:rsidP="0028435F">
            <w:pPr>
              <w:jc w:val="center"/>
              <w:rPr>
                <w:sz w:val="10"/>
                <w:szCs w:val="14"/>
              </w:rPr>
            </w:pPr>
            <w:r w:rsidRPr="00167704">
              <w:rPr>
                <w:sz w:val="10"/>
                <w:szCs w:val="14"/>
              </w:rPr>
              <w:t>5</w:t>
            </w:r>
          </w:p>
        </w:tc>
        <w:tc>
          <w:tcPr>
            <w:tcW w:w="569" w:type="dxa"/>
            <w:gridSpan w:val="2"/>
            <w:tcBorders>
              <w:top w:val="single" w:sz="4" w:space="0" w:color="000000"/>
              <w:left w:val="single" w:sz="4" w:space="0" w:color="000000"/>
              <w:bottom w:val="single" w:sz="4" w:space="0" w:color="000000"/>
            </w:tcBorders>
          </w:tcPr>
          <w:p w14:paraId="358FC1EC" w14:textId="77777777" w:rsidR="0028435F" w:rsidRPr="00167704" w:rsidRDefault="0028435F" w:rsidP="0028435F">
            <w:pPr>
              <w:jc w:val="center"/>
              <w:rPr>
                <w:sz w:val="10"/>
                <w:szCs w:val="14"/>
              </w:rPr>
            </w:pPr>
            <w:r w:rsidRPr="00167704">
              <w:rPr>
                <w:sz w:val="10"/>
                <w:szCs w:val="14"/>
              </w:rPr>
              <w:t>6</w:t>
            </w:r>
          </w:p>
        </w:tc>
        <w:tc>
          <w:tcPr>
            <w:tcW w:w="425" w:type="dxa"/>
            <w:gridSpan w:val="2"/>
            <w:tcBorders>
              <w:top w:val="single" w:sz="4" w:space="0" w:color="000000"/>
              <w:left w:val="single" w:sz="4" w:space="0" w:color="000000"/>
              <w:bottom w:val="single" w:sz="4" w:space="0" w:color="000000"/>
            </w:tcBorders>
          </w:tcPr>
          <w:p w14:paraId="670F52A0" w14:textId="77777777" w:rsidR="0028435F" w:rsidRPr="00167704" w:rsidRDefault="0028435F" w:rsidP="0028435F">
            <w:pPr>
              <w:jc w:val="center"/>
              <w:rPr>
                <w:sz w:val="10"/>
                <w:szCs w:val="14"/>
              </w:rPr>
            </w:pPr>
            <w:r w:rsidRPr="00167704">
              <w:rPr>
                <w:sz w:val="10"/>
                <w:szCs w:val="14"/>
              </w:rPr>
              <w:t>7</w:t>
            </w:r>
          </w:p>
        </w:tc>
        <w:tc>
          <w:tcPr>
            <w:tcW w:w="425" w:type="dxa"/>
            <w:gridSpan w:val="2"/>
            <w:tcBorders>
              <w:top w:val="single" w:sz="4" w:space="0" w:color="000000"/>
              <w:left w:val="single" w:sz="4" w:space="0" w:color="000000"/>
              <w:bottom w:val="single" w:sz="4" w:space="0" w:color="000000"/>
            </w:tcBorders>
          </w:tcPr>
          <w:p w14:paraId="51E1A070" w14:textId="77777777" w:rsidR="0028435F" w:rsidRPr="00167704" w:rsidRDefault="0028435F" w:rsidP="0028435F">
            <w:pPr>
              <w:jc w:val="center"/>
              <w:rPr>
                <w:sz w:val="10"/>
                <w:szCs w:val="14"/>
              </w:rPr>
            </w:pPr>
            <w:r w:rsidRPr="00167704">
              <w:rPr>
                <w:sz w:val="10"/>
                <w:szCs w:val="14"/>
              </w:rPr>
              <w:t>8</w:t>
            </w:r>
          </w:p>
        </w:tc>
        <w:tc>
          <w:tcPr>
            <w:tcW w:w="284" w:type="dxa"/>
            <w:gridSpan w:val="2"/>
            <w:tcBorders>
              <w:top w:val="single" w:sz="4" w:space="0" w:color="000000"/>
              <w:left w:val="single" w:sz="4" w:space="0" w:color="000000"/>
              <w:bottom w:val="single" w:sz="4" w:space="0" w:color="000000"/>
            </w:tcBorders>
          </w:tcPr>
          <w:p w14:paraId="57D4BA22" w14:textId="77777777" w:rsidR="0028435F" w:rsidRPr="00167704" w:rsidRDefault="0028435F" w:rsidP="0028435F">
            <w:pPr>
              <w:jc w:val="center"/>
              <w:rPr>
                <w:sz w:val="10"/>
                <w:szCs w:val="14"/>
              </w:rPr>
            </w:pPr>
            <w:r w:rsidRPr="00167704">
              <w:rPr>
                <w:sz w:val="10"/>
                <w:szCs w:val="14"/>
              </w:rPr>
              <w:t>9</w:t>
            </w:r>
          </w:p>
        </w:tc>
        <w:tc>
          <w:tcPr>
            <w:tcW w:w="238" w:type="dxa"/>
            <w:gridSpan w:val="2"/>
            <w:tcBorders>
              <w:top w:val="single" w:sz="4" w:space="0" w:color="000000"/>
              <w:left w:val="single" w:sz="4" w:space="0" w:color="000000"/>
              <w:bottom w:val="single" w:sz="4" w:space="0" w:color="000000"/>
            </w:tcBorders>
          </w:tcPr>
          <w:p w14:paraId="16F59534" w14:textId="77777777" w:rsidR="0028435F" w:rsidRPr="00167704" w:rsidRDefault="0028435F" w:rsidP="0028435F">
            <w:pPr>
              <w:jc w:val="center"/>
              <w:rPr>
                <w:sz w:val="10"/>
                <w:szCs w:val="14"/>
              </w:rPr>
            </w:pPr>
            <w:r w:rsidRPr="00167704">
              <w:rPr>
                <w:sz w:val="10"/>
                <w:szCs w:val="14"/>
              </w:rPr>
              <w:t>10</w:t>
            </w:r>
          </w:p>
        </w:tc>
        <w:tc>
          <w:tcPr>
            <w:tcW w:w="327" w:type="dxa"/>
            <w:gridSpan w:val="3"/>
            <w:tcBorders>
              <w:top w:val="single" w:sz="4" w:space="0" w:color="000000"/>
              <w:left w:val="single" w:sz="4" w:space="0" w:color="000000"/>
              <w:bottom w:val="single" w:sz="4" w:space="0" w:color="000000"/>
            </w:tcBorders>
          </w:tcPr>
          <w:p w14:paraId="6669A01D" w14:textId="77777777" w:rsidR="0028435F" w:rsidRPr="00167704" w:rsidRDefault="0028435F" w:rsidP="0028435F">
            <w:pPr>
              <w:jc w:val="center"/>
              <w:rPr>
                <w:sz w:val="10"/>
                <w:szCs w:val="14"/>
              </w:rPr>
            </w:pPr>
            <w:r w:rsidRPr="00167704">
              <w:rPr>
                <w:sz w:val="10"/>
                <w:szCs w:val="14"/>
              </w:rPr>
              <w:t>11</w:t>
            </w:r>
          </w:p>
        </w:tc>
        <w:tc>
          <w:tcPr>
            <w:tcW w:w="286" w:type="dxa"/>
            <w:gridSpan w:val="3"/>
            <w:tcBorders>
              <w:top w:val="single" w:sz="4" w:space="0" w:color="000000"/>
              <w:left w:val="single" w:sz="4" w:space="0" w:color="000000"/>
              <w:bottom w:val="single" w:sz="4" w:space="0" w:color="000000"/>
              <w:right w:val="single" w:sz="4" w:space="0" w:color="000000"/>
            </w:tcBorders>
          </w:tcPr>
          <w:p w14:paraId="7D306986" w14:textId="77777777" w:rsidR="0028435F" w:rsidRPr="00167704" w:rsidRDefault="0028435F" w:rsidP="0028435F">
            <w:pPr>
              <w:jc w:val="center"/>
              <w:rPr>
                <w:sz w:val="10"/>
                <w:szCs w:val="14"/>
              </w:rPr>
            </w:pPr>
            <w:r w:rsidRPr="00167704">
              <w:rPr>
                <w:sz w:val="10"/>
                <w:szCs w:val="14"/>
              </w:rPr>
              <w:t>12</w:t>
            </w:r>
          </w:p>
        </w:tc>
      </w:tr>
      <w:tr w:rsidR="00167704" w:rsidRPr="00167704" w14:paraId="0391CA2D" w14:textId="77777777" w:rsidTr="00A210F5">
        <w:trPr>
          <w:gridAfter w:val="1"/>
          <w:wAfter w:w="121" w:type="dxa"/>
          <w:trHeight w:val="20"/>
        </w:trPr>
        <w:tc>
          <w:tcPr>
            <w:tcW w:w="283" w:type="dxa"/>
            <w:tcBorders>
              <w:top w:val="single" w:sz="4" w:space="0" w:color="000000"/>
              <w:left w:val="single" w:sz="4" w:space="0" w:color="000000"/>
              <w:bottom w:val="single" w:sz="4" w:space="0" w:color="000000"/>
            </w:tcBorders>
          </w:tcPr>
          <w:p w14:paraId="3E33EA8A" w14:textId="77777777" w:rsidR="0028435F" w:rsidRPr="00167704" w:rsidRDefault="0028435F" w:rsidP="0028435F">
            <w:pPr>
              <w:jc w:val="center"/>
              <w:rPr>
                <w:b/>
                <w:bCs/>
                <w:sz w:val="10"/>
                <w:szCs w:val="14"/>
              </w:rPr>
            </w:pPr>
            <w:r w:rsidRPr="00167704">
              <w:rPr>
                <w:b/>
                <w:bCs/>
                <w:sz w:val="10"/>
                <w:szCs w:val="14"/>
              </w:rPr>
              <w:t>1.</w:t>
            </w:r>
          </w:p>
        </w:tc>
        <w:tc>
          <w:tcPr>
            <w:tcW w:w="4841" w:type="dxa"/>
            <w:gridSpan w:val="21"/>
            <w:tcBorders>
              <w:top w:val="single" w:sz="4" w:space="0" w:color="000000"/>
              <w:left w:val="single" w:sz="4" w:space="0" w:color="000000"/>
              <w:bottom w:val="single" w:sz="4" w:space="0" w:color="000000"/>
              <w:right w:val="single" w:sz="4" w:space="0" w:color="000000"/>
            </w:tcBorders>
          </w:tcPr>
          <w:p w14:paraId="68B98600" w14:textId="77777777" w:rsidR="0028435F" w:rsidRPr="00167704" w:rsidRDefault="0028435F" w:rsidP="0028435F">
            <w:pPr>
              <w:jc w:val="both"/>
              <w:rPr>
                <w:sz w:val="10"/>
                <w:szCs w:val="14"/>
              </w:rPr>
            </w:pPr>
            <w:r w:rsidRPr="00167704">
              <w:rPr>
                <w:b/>
                <w:bCs/>
                <w:sz w:val="10"/>
                <w:szCs w:val="14"/>
              </w:rPr>
              <w:t>Задача 1</w:t>
            </w:r>
          </w:p>
          <w:p w14:paraId="30568DFC" w14:textId="77777777" w:rsidR="0028435F" w:rsidRPr="00167704" w:rsidRDefault="0028435F" w:rsidP="0028435F">
            <w:pPr>
              <w:rPr>
                <w:sz w:val="10"/>
                <w:szCs w:val="14"/>
              </w:rPr>
            </w:pPr>
            <w:r w:rsidRPr="00167704">
              <w:rPr>
                <w:sz w:val="10"/>
                <w:szCs w:val="14"/>
              </w:rPr>
              <w:t xml:space="preserve">Организация свободного времени  детей и подростков через различные формы отдыха и занятости </w:t>
            </w:r>
          </w:p>
        </w:tc>
      </w:tr>
      <w:tr w:rsidR="00167704" w:rsidRPr="00167704" w14:paraId="21FA025B" w14:textId="77777777" w:rsidTr="00A210F5">
        <w:trPr>
          <w:gridAfter w:val="2"/>
          <w:wAfter w:w="140" w:type="dxa"/>
          <w:trHeight w:val="20"/>
        </w:trPr>
        <w:tc>
          <w:tcPr>
            <w:tcW w:w="283" w:type="dxa"/>
            <w:tcBorders>
              <w:top w:val="single" w:sz="4" w:space="0" w:color="000000"/>
              <w:left w:val="single" w:sz="4" w:space="0" w:color="000000"/>
              <w:bottom w:val="single" w:sz="4" w:space="0" w:color="000000"/>
            </w:tcBorders>
          </w:tcPr>
          <w:p w14:paraId="0B05DAB8" w14:textId="77777777" w:rsidR="0028435F" w:rsidRPr="00167704" w:rsidRDefault="0028435F" w:rsidP="0028435F">
            <w:pPr>
              <w:jc w:val="center"/>
              <w:rPr>
                <w:sz w:val="10"/>
                <w:szCs w:val="14"/>
              </w:rPr>
            </w:pPr>
            <w:r w:rsidRPr="00167704">
              <w:rPr>
                <w:sz w:val="10"/>
                <w:szCs w:val="14"/>
              </w:rPr>
              <w:t>1.</w:t>
            </w:r>
            <w:r w:rsidRPr="00167704">
              <w:rPr>
                <w:sz w:val="10"/>
                <w:szCs w:val="14"/>
              </w:rPr>
              <w:t>1.</w:t>
            </w:r>
          </w:p>
        </w:tc>
        <w:tc>
          <w:tcPr>
            <w:tcW w:w="851" w:type="dxa"/>
            <w:tcBorders>
              <w:top w:val="single" w:sz="4" w:space="0" w:color="000000"/>
              <w:left w:val="single" w:sz="4" w:space="0" w:color="000000"/>
              <w:bottom w:val="single" w:sz="4" w:space="0" w:color="000000"/>
            </w:tcBorders>
          </w:tcPr>
          <w:p w14:paraId="7AA48B6C" w14:textId="77777777" w:rsidR="0028435F" w:rsidRPr="00167704" w:rsidRDefault="0028435F" w:rsidP="0028435F">
            <w:pPr>
              <w:snapToGrid w:val="0"/>
              <w:jc w:val="both"/>
              <w:rPr>
                <w:sz w:val="10"/>
                <w:szCs w:val="14"/>
              </w:rPr>
            </w:pPr>
            <w:r w:rsidRPr="00167704">
              <w:rPr>
                <w:sz w:val="10"/>
                <w:szCs w:val="14"/>
              </w:rPr>
              <w:t>Организация отдыха детей в возрасте от 7 до 17 лет включительно в лагерях с дневным пребыванием, лагерях труда и отдыха, профильных лагерях  организованных на базе муниципальных образовательных учреждений в соответствии с порядком  проведения смен оздоровительных лагерей с дневным пребыванием детей, утвержденным постановлением Администрации Солецкого муниципального округа</w:t>
            </w:r>
          </w:p>
        </w:tc>
        <w:tc>
          <w:tcPr>
            <w:tcW w:w="566" w:type="dxa"/>
            <w:tcBorders>
              <w:top w:val="single" w:sz="4" w:space="0" w:color="000000"/>
              <w:left w:val="single" w:sz="4" w:space="0" w:color="000000"/>
              <w:bottom w:val="single" w:sz="4" w:space="0" w:color="000000"/>
            </w:tcBorders>
          </w:tcPr>
          <w:p w14:paraId="1585B27C" w14:textId="77777777" w:rsidR="0028435F" w:rsidRPr="00167704" w:rsidRDefault="0028435F" w:rsidP="0028435F">
            <w:pPr>
              <w:rPr>
                <w:sz w:val="10"/>
                <w:szCs w:val="14"/>
              </w:rPr>
            </w:pPr>
            <w:r w:rsidRPr="00167704">
              <w:rPr>
                <w:sz w:val="10"/>
                <w:szCs w:val="14"/>
              </w:rPr>
              <w:t xml:space="preserve">комитет,  </w:t>
            </w:r>
          </w:p>
          <w:p w14:paraId="451D0973" w14:textId="77777777" w:rsidR="0028435F" w:rsidRPr="00167704" w:rsidRDefault="0028435F" w:rsidP="0028435F">
            <w:pPr>
              <w:rPr>
                <w:sz w:val="10"/>
                <w:szCs w:val="14"/>
              </w:rPr>
            </w:pPr>
            <w:r w:rsidRPr="00167704">
              <w:rPr>
                <w:sz w:val="10"/>
                <w:szCs w:val="14"/>
              </w:rPr>
              <w:t>муниципальные образовательные учреждения</w:t>
            </w:r>
          </w:p>
        </w:tc>
        <w:tc>
          <w:tcPr>
            <w:tcW w:w="429" w:type="dxa"/>
            <w:tcBorders>
              <w:top w:val="single" w:sz="4" w:space="0" w:color="000000"/>
              <w:left w:val="single" w:sz="4" w:space="0" w:color="000000"/>
              <w:bottom w:val="single" w:sz="4" w:space="0" w:color="000000"/>
            </w:tcBorders>
          </w:tcPr>
          <w:p w14:paraId="060068C8" w14:textId="77777777" w:rsidR="0028435F" w:rsidRPr="00167704" w:rsidRDefault="0028435F" w:rsidP="0028435F">
            <w:pPr>
              <w:rPr>
                <w:sz w:val="10"/>
                <w:szCs w:val="14"/>
              </w:rPr>
            </w:pPr>
            <w:r w:rsidRPr="00167704">
              <w:rPr>
                <w:sz w:val="10"/>
                <w:szCs w:val="14"/>
              </w:rPr>
              <w:t>2021-2026 годы</w:t>
            </w:r>
          </w:p>
        </w:tc>
        <w:tc>
          <w:tcPr>
            <w:tcW w:w="422" w:type="dxa"/>
            <w:tcBorders>
              <w:top w:val="single" w:sz="4" w:space="0" w:color="000000"/>
              <w:left w:val="single" w:sz="4" w:space="0" w:color="000000"/>
              <w:bottom w:val="single" w:sz="4" w:space="0" w:color="000000"/>
            </w:tcBorders>
          </w:tcPr>
          <w:p w14:paraId="58C078A0" w14:textId="77777777" w:rsidR="0028435F" w:rsidRPr="00167704" w:rsidRDefault="0028435F" w:rsidP="0028435F">
            <w:pPr>
              <w:jc w:val="center"/>
              <w:rPr>
                <w:sz w:val="10"/>
                <w:szCs w:val="14"/>
              </w:rPr>
            </w:pPr>
            <w:r w:rsidRPr="00167704">
              <w:rPr>
                <w:sz w:val="10"/>
                <w:szCs w:val="14"/>
              </w:rPr>
              <w:t>1.1.</w:t>
            </w:r>
          </w:p>
          <w:p w14:paraId="6AE08643" w14:textId="77777777" w:rsidR="0028435F" w:rsidRPr="00167704" w:rsidRDefault="0028435F" w:rsidP="0028435F">
            <w:pPr>
              <w:jc w:val="center"/>
              <w:rPr>
                <w:sz w:val="10"/>
                <w:szCs w:val="14"/>
              </w:rPr>
            </w:pPr>
            <w:r w:rsidRPr="00167704">
              <w:rPr>
                <w:sz w:val="10"/>
                <w:szCs w:val="14"/>
              </w:rPr>
              <w:t>1.2.</w:t>
            </w:r>
          </w:p>
          <w:p w14:paraId="428BA702" w14:textId="77777777" w:rsidR="0028435F" w:rsidRPr="00167704" w:rsidRDefault="0028435F" w:rsidP="0028435F">
            <w:pPr>
              <w:jc w:val="center"/>
              <w:rPr>
                <w:sz w:val="10"/>
                <w:szCs w:val="14"/>
              </w:rPr>
            </w:pPr>
          </w:p>
        </w:tc>
        <w:tc>
          <w:tcPr>
            <w:tcW w:w="569" w:type="dxa"/>
            <w:gridSpan w:val="2"/>
            <w:tcBorders>
              <w:top w:val="single" w:sz="4" w:space="0" w:color="000000"/>
              <w:left w:val="single" w:sz="4" w:space="0" w:color="000000"/>
              <w:bottom w:val="single" w:sz="4" w:space="0" w:color="000000"/>
            </w:tcBorders>
          </w:tcPr>
          <w:p w14:paraId="0292DC82" w14:textId="77777777" w:rsidR="0028435F" w:rsidRPr="00167704" w:rsidRDefault="0028435F" w:rsidP="0028435F">
            <w:pPr>
              <w:rPr>
                <w:sz w:val="10"/>
                <w:szCs w:val="14"/>
              </w:rPr>
            </w:pPr>
            <w:r w:rsidRPr="00167704">
              <w:rPr>
                <w:sz w:val="10"/>
                <w:szCs w:val="14"/>
              </w:rPr>
              <w:t>бюджет муниципального округа</w:t>
            </w:r>
          </w:p>
        </w:tc>
        <w:tc>
          <w:tcPr>
            <w:tcW w:w="425" w:type="dxa"/>
            <w:gridSpan w:val="2"/>
            <w:tcBorders>
              <w:top w:val="single" w:sz="4" w:space="0" w:color="000000"/>
              <w:left w:val="single" w:sz="4" w:space="0" w:color="000000"/>
              <w:bottom w:val="single" w:sz="4" w:space="0" w:color="000000"/>
            </w:tcBorders>
            <w:vAlign w:val="center"/>
          </w:tcPr>
          <w:p w14:paraId="57222677" w14:textId="77777777" w:rsidR="0028435F" w:rsidRPr="00167704" w:rsidRDefault="0028435F" w:rsidP="0028435F">
            <w:pPr>
              <w:jc w:val="center"/>
              <w:rPr>
                <w:sz w:val="10"/>
                <w:szCs w:val="14"/>
              </w:rPr>
            </w:pPr>
            <w:r w:rsidRPr="00167704">
              <w:rPr>
                <w:sz w:val="10"/>
                <w:szCs w:val="14"/>
              </w:rPr>
              <w:t>774,65244</w:t>
            </w:r>
          </w:p>
        </w:tc>
        <w:tc>
          <w:tcPr>
            <w:tcW w:w="425" w:type="dxa"/>
            <w:gridSpan w:val="2"/>
            <w:tcBorders>
              <w:top w:val="single" w:sz="4" w:space="0" w:color="000000"/>
              <w:left w:val="single" w:sz="4" w:space="0" w:color="000000"/>
              <w:bottom w:val="single" w:sz="4" w:space="0" w:color="000000"/>
            </w:tcBorders>
            <w:vAlign w:val="center"/>
          </w:tcPr>
          <w:p w14:paraId="542A88C2" w14:textId="77777777" w:rsidR="0028435F" w:rsidRPr="00167704" w:rsidRDefault="0028435F" w:rsidP="0028435F">
            <w:pPr>
              <w:jc w:val="center"/>
              <w:rPr>
                <w:sz w:val="10"/>
                <w:szCs w:val="14"/>
              </w:rPr>
            </w:pPr>
            <w:r w:rsidRPr="00167704">
              <w:rPr>
                <w:sz w:val="10"/>
                <w:szCs w:val="14"/>
              </w:rPr>
              <w:t>824,20000</w:t>
            </w:r>
          </w:p>
        </w:tc>
        <w:tc>
          <w:tcPr>
            <w:tcW w:w="284" w:type="dxa"/>
            <w:gridSpan w:val="2"/>
            <w:tcBorders>
              <w:top w:val="single" w:sz="4" w:space="0" w:color="000000"/>
              <w:left w:val="single" w:sz="4" w:space="0" w:color="000000"/>
              <w:bottom w:val="single" w:sz="4" w:space="0" w:color="000000"/>
            </w:tcBorders>
            <w:vAlign w:val="center"/>
          </w:tcPr>
          <w:p w14:paraId="7ECD7009" w14:textId="77777777" w:rsidR="0028435F" w:rsidRPr="00167704" w:rsidRDefault="0028435F" w:rsidP="0028435F">
            <w:pPr>
              <w:jc w:val="center"/>
              <w:rPr>
                <w:sz w:val="10"/>
                <w:szCs w:val="14"/>
              </w:rPr>
            </w:pPr>
            <w:r w:rsidRPr="00167704">
              <w:rPr>
                <w:sz w:val="10"/>
                <w:szCs w:val="14"/>
              </w:rPr>
              <w:t>824,20000</w:t>
            </w:r>
          </w:p>
        </w:tc>
        <w:tc>
          <w:tcPr>
            <w:tcW w:w="238" w:type="dxa"/>
            <w:gridSpan w:val="2"/>
            <w:tcBorders>
              <w:top w:val="single" w:sz="4" w:space="0" w:color="000000"/>
              <w:left w:val="single" w:sz="4" w:space="0" w:color="000000"/>
              <w:bottom w:val="single" w:sz="4" w:space="0" w:color="000000"/>
            </w:tcBorders>
            <w:vAlign w:val="center"/>
          </w:tcPr>
          <w:p w14:paraId="2A500940" w14:textId="77777777" w:rsidR="0028435F" w:rsidRPr="00167704" w:rsidRDefault="0028435F" w:rsidP="0028435F">
            <w:pPr>
              <w:jc w:val="center"/>
              <w:rPr>
                <w:sz w:val="10"/>
                <w:szCs w:val="14"/>
              </w:rPr>
            </w:pPr>
            <w:r w:rsidRPr="00167704">
              <w:rPr>
                <w:sz w:val="10"/>
                <w:szCs w:val="14"/>
              </w:rPr>
              <w:t>824,20000</w:t>
            </w:r>
          </w:p>
        </w:tc>
        <w:tc>
          <w:tcPr>
            <w:tcW w:w="327" w:type="dxa"/>
            <w:gridSpan w:val="3"/>
            <w:tcBorders>
              <w:top w:val="single" w:sz="4" w:space="0" w:color="000000"/>
              <w:left w:val="single" w:sz="4" w:space="0" w:color="000000"/>
              <w:bottom w:val="single" w:sz="4" w:space="0" w:color="000000"/>
            </w:tcBorders>
            <w:vAlign w:val="center"/>
          </w:tcPr>
          <w:p w14:paraId="5B7F9904" w14:textId="77777777" w:rsidR="0028435F" w:rsidRPr="00167704" w:rsidRDefault="0028435F" w:rsidP="0028435F">
            <w:pPr>
              <w:jc w:val="center"/>
              <w:rPr>
                <w:sz w:val="10"/>
                <w:szCs w:val="14"/>
              </w:rPr>
            </w:pPr>
            <w:r w:rsidRPr="00167704">
              <w:rPr>
                <w:sz w:val="10"/>
                <w:szCs w:val="14"/>
              </w:rPr>
              <w:t>824,20000</w:t>
            </w:r>
          </w:p>
        </w:tc>
        <w:tc>
          <w:tcPr>
            <w:tcW w:w="286" w:type="dxa"/>
            <w:gridSpan w:val="3"/>
            <w:tcBorders>
              <w:top w:val="single" w:sz="4" w:space="0" w:color="000000"/>
              <w:left w:val="single" w:sz="4" w:space="0" w:color="000000"/>
              <w:bottom w:val="single" w:sz="4" w:space="0" w:color="000000"/>
              <w:right w:val="single" w:sz="4" w:space="0" w:color="000000"/>
            </w:tcBorders>
            <w:vAlign w:val="center"/>
          </w:tcPr>
          <w:p w14:paraId="491E1435" w14:textId="77777777" w:rsidR="0028435F" w:rsidRPr="00167704" w:rsidRDefault="0028435F" w:rsidP="0028435F">
            <w:pPr>
              <w:jc w:val="center"/>
              <w:rPr>
                <w:sz w:val="10"/>
                <w:szCs w:val="14"/>
              </w:rPr>
            </w:pPr>
            <w:r w:rsidRPr="00167704">
              <w:rPr>
                <w:sz w:val="10"/>
                <w:szCs w:val="14"/>
              </w:rPr>
              <w:t>824,20000</w:t>
            </w:r>
          </w:p>
        </w:tc>
      </w:tr>
      <w:tr w:rsidR="00167704" w:rsidRPr="00167704" w14:paraId="555AEEBE" w14:textId="77777777" w:rsidTr="00A210F5">
        <w:trPr>
          <w:gridAfter w:val="2"/>
          <w:wAfter w:w="140" w:type="dxa"/>
          <w:trHeight w:val="20"/>
        </w:trPr>
        <w:tc>
          <w:tcPr>
            <w:tcW w:w="283" w:type="dxa"/>
            <w:tcBorders>
              <w:top w:val="single" w:sz="4" w:space="0" w:color="000000"/>
              <w:left w:val="single" w:sz="4" w:space="0" w:color="000000"/>
              <w:bottom w:val="single" w:sz="4" w:space="0" w:color="000000"/>
            </w:tcBorders>
          </w:tcPr>
          <w:p w14:paraId="0F393361" w14:textId="77777777" w:rsidR="0028435F" w:rsidRPr="00167704" w:rsidRDefault="0028435F" w:rsidP="0028435F">
            <w:pPr>
              <w:jc w:val="center"/>
              <w:rPr>
                <w:sz w:val="10"/>
                <w:szCs w:val="14"/>
              </w:rPr>
            </w:pPr>
            <w:r w:rsidRPr="00167704">
              <w:rPr>
                <w:sz w:val="10"/>
                <w:szCs w:val="14"/>
              </w:rPr>
              <w:t>1.2.</w:t>
            </w:r>
          </w:p>
        </w:tc>
        <w:tc>
          <w:tcPr>
            <w:tcW w:w="851" w:type="dxa"/>
            <w:tcBorders>
              <w:top w:val="single" w:sz="4" w:space="0" w:color="000000"/>
              <w:left w:val="single" w:sz="4" w:space="0" w:color="000000"/>
              <w:bottom w:val="single" w:sz="4" w:space="0" w:color="000000"/>
            </w:tcBorders>
          </w:tcPr>
          <w:p w14:paraId="2074CD4F" w14:textId="77777777" w:rsidR="0028435F" w:rsidRPr="00167704" w:rsidRDefault="0028435F" w:rsidP="0028435F">
            <w:pPr>
              <w:snapToGrid w:val="0"/>
              <w:jc w:val="both"/>
              <w:rPr>
                <w:sz w:val="10"/>
                <w:szCs w:val="14"/>
              </w:rPr>
            </w:pPr>
            <w:r w:rsidRPr="00167704">
              <w:rPr>
                <w:sz w:val="10"/>
                <w:szCs w:val="14"/>
              </w:rPr>
              <w:t>Разработка проектов муниципальных нормативных правовых актов (нормативных актов) в сфере отдыха и оздоровления детей</w:t>
            </w:r>
          </w:p>
        </w:tc>
        <w:tc>
          <w:tcPr>
            <w:tcW w:w="566" w:type="dxa"/>
            <w:tcBorders>
              <w:top w:val="single" w:sz="4" w:space="0" w:color="000000"/>
              <w:left w:val="single" w:sz="4" w:space="0" w:color="000000"/>
              <w:bottom w:val="single" w:sz="4" w:space="0" w:color="000000"/>
            </w:tcBorders>
          </w:tcPr>
          <w:p w14:paraId="3BF50499" w14:textId="77777777" w:rsidR="0028435F" w:rsidRPr="00167704" w:rsidRDefault="0028435F" w:rsidP="0028435F">
            <w:pPr>
              <w:rPr>
                <w:sz w:val="10"/>
                <w:szCs w:val="14"/>
              </w:rPr>
            </w:pPr>
            <w:r w:rsidRPr="00167704">
              <w:rPr>
                <w:sz w:val="10"/>
                <w:szCs w:val="14"/>
              </w:rPr>
              <w:t>комитет</w:t>
            </w:r>
          </w:p>
        </w:tc>
        <w:tc>
          <w:tcPr>
            <w:tcW w:w="429" w:type="dxa"/>
            <w:tcBorders>
              <w:top w:val="single" w:sz="4" w:space="0" w:color="000000"/>
              <w:left w:val="single" w:sz="4" w:space="0" w:color="000000"/>
              <w:bottom w:val="single" w:sz="4" w:space="0" w:color="000000"/>
            </w:tcBorders>
          </w:tcPr>
          <w:p w14:paraId="41BE4490" w14:textId="77777777" w:rsidR="0028435F" w:rsidRPr="00167704" w:rsidRDefault="0028435F" w:rsidP="0028435F">
            <w:pPr>
              <w:rPr>
                <w:sz w:val="10"/>
                <w:szCs w:val="14"/>
              </w:rPr>
            </w:pPr>
            <w:r w:rsidRPr="00167704">
              <w:rPr>
                <w:sz w:val="10"/>
                <w:szCs w:val="14"/>
              </w:rPr>
              <w:t>2021-2026 годы</w:t>
            </w:r>
          </w:p>
        </w:tc>
        <w:tc>
          <w:tcPr>
            <w:tcW w:w="422" w:type="dxa"/>
            <w:tcBorders>
              <w:top w:val="single" w:sz="4" w:space="0" w:color="000000"/>
              <w:left w:val="single" w:sz="4" w:space="0" w:color="000000"/>
              <w:bottom w:val="single" w:sz="4" w:space="0" w:color="000000"/>
            </w:tcBorders>
          </w:tcPr>
          <w:p w14:paraId="3B592021" w14:textId="77777777" w:rsidR="0028435F" w:rsidRPr="00167704" w:rsidRDefault="0028435F" w:rsidP="0028435F">
            <w:pPr>
              <w:jc w:val="center"/>
              <w:rPr>
                <w:sz w:val="10"/>
                <w:szCs w:val="14"/>
              </w:rPr>
            </w:pPr>
            <w:r w:rsidRPr="00167704">
              <w:rPr>
                <w:sz w:val="10"/>
                <w:szCs w:val="14"/>
              </w:rPr>
              <w:t>1.1.</w:t>
            </w:r>
          </w:p>
          <w:p w14:paraId="65326754" w14:textId="77777777" w:rsidR="0028435F" w:rsidRPr="00167704" w:rsidRDefault="0028435F" w:rsidP="0028435F">
            <w:pPr>
              <w:jc w:val="center"/>
              <w:rPr>
                <w:sz w:val="10"/>
                <w:szCs w:val="14"/>
              </w:rPr>
            </w:pPr>
            <w:r w:rsidRPr="00167704">
              <w:rPr>
                <w:sz w:val="10"/>
                <w:szCs w:val="14"/>
              </w:rPr>
              <w:t>1.2.</w:t>
            </w:r>
          </w:p>
          <w:p w14:paraId="59B2FD72" w14:textId="77777777" w:rsidR="0028435F" w:rsidRPr="00167704" w:rsidRDefault="0028435F" w:rsidP="0028435F">
            <w:pPr>
              <w:jc w:val="center"/>
              <w:rPr>
                <w:sz w:val="10"/>
                <w:szCs w:val="14"/>
              </w:rPr>
            </w:pPr>
            <w:r w:rsidRPr="00167704">
              <w:rPr>
                <w:sz w:val="10"/>
                <w:szCs w:val="14"/>
              </w:rPr>
              <w:t>2.2.</w:t>
            </w:r>
          </w:p>
        </w:tc>
        <w:tc>
          <w:tcPr>
            <w:tcW w:w="569" w:type="dxa"/>
            <w:gridSpan w:val="2"/>
            <w:tcBorders>
              <w:top w:val="single" w:sz="4" w:space="0" w:color="000000"/>
              <w:left w:val="single" w:sz="4" w:space="0" w:color="000000"/>
              <w:bottom w:val="single" w:sz="4" w:space="0" w:color="000000"/>
            </w:tcBorders>
          </w:tcPr>
          <w:p w14:paraId="42B1E8E3" w14:textId="77777777" w:rsidR="0028435F" w:rsidRPr="00167704" w:rsidRDefault="0028435F" w:rsidP="0028435F">
            <w:pPr>
              <w:jc w:val="center"/>
              <w:rPr>
                <w:sz w:val="10"/>
                <w:szCs w:val="14"/>
              </w:rPr>
            </w:pPr>
            <w:r w:rsidRPr="00167704">
              <w:rPr>
                <w:sz w:val="10"/>
                <w:szCs w:val="14"/>
              </w:rPr>
              <w:t>-</w:t>
            </w:r>
          </w:p>
        </w:tc>
        <w:tc>
          <w:tcPr>
            <w:tcW w:w="425" w:type="dxa"/>
            <w:gridSpan w:val="2"/>
            <w:tcBorders>
              <w:top w:val="single" w:sz="4" w:space="0" w:color="000000"/>
              <w:left w:val="single" w:sz="4" w:space="0" w:color="000000"/>
              <w:bottom w:val="single" w:sz="4" w:space="0" w:color="000000"/>
            </w:tcBorders>
          </w:tcPr>
          <w:p w14:paraId="3E402A93" w14:textId="77777777" w:rsidR="0028435F" w:rsidRPr="00167704" w:rsidRDefault="0028435F" w:rsidP="0028435F">
            <w:pPr>
              <w:jc w:val="center"/>
              <w:rPr>
                <w:sz w:val="10"/>
                <w:szCs w:val="14"/>
              </w:rPr>
            </w:pPr>
            <w:r w:rsidRPr="00167704">
              <w:rPr>
                <w:sz w:val="10"/>
                <w:szCs w:val="14"/>
              </w:rPr>
              <w:t>-</w:t>
            </w:r>
          </w:p>
        </w:tc>
        <w:tc>
          <w:tcPr>
            <w:tcW w:w="425" w:type="dxa"/>
            <w:gridSpan w:val="2"/>
            <w:tcBorders>
              <w:top w:val="single" w:sz="4" w:space="0" w:color="000000"/>
              <w:left w:val="single" w:sz="4" w:space="0" w:color="000000"/>
              <w:bottom w:val="single" w:sz="4" w:space="0" w:color="000000"/>
            </w:tcBorders>
          </w:tcPr>
          <w:p w14:paraId="3EAE28A3" w14:textId="77777777" w:rsidR="0028435F" w:rsidRPr="00167704" w:rsidRDefault="0028435F" w:rsidP="0028435F">
            <w:pPr>
              <w:jc w:val="center"/>
              <w:rPr>
                <w:sz w:val="10"/>
                <w:szCs w:val="14"/>
              </w:rPr>
            </w:pPr>
            <w:r w:rsidRPr="00167704">
              <w:rPr>
                <w:sz w:val="10"/>
                <w:szCs w:val="14"/>
              </w:rPr>
              <w:t>-</w:t>
            </w:r>
          </w:p>
        </w:tc>
        <w:tc>
          <w:tcPr>
            <w:tcW w:w="284" w:type="dxa"/>
            <w:gridSpan w:val="2"/>
            <w:tcBorders>
              <w:top w:val="single" w:sz="4" w:space="0" w:color="000000"/>
              <w:left w:val="single" w:sz="4" w:space="0" w:color="000000"/>
              <w:bottom w:val="single" w:sz="4" w:space="0" w:color="000000"/>
            </w:tcBorders>
          </w:tcPr>
          <w:p w14:paraId="3A59C9E2" w14:textId="77777777" w:rsidR="0028435F" w:rsidRPr="00167704" w:rsidRDefault="0028435F" w:rsidP="0028435F">
            <w:pPr>
              <w:jc w:val="center"/>
              <w:rPr>
                <w:sz w:val="10"/>
                <w:szCs w:val="14"/>
              </w:rPr>
            </w:pPr>
            <w:r w:rsidRPr="00167704">
              <w:rPr>
                <w:sz w:val="10"/>
                <w:szCs w:val="14"/>
              </w:rPr>
              <w:t>-</w:t>
            </w:r>
          </w:p>
        </w:tc>
        <w:tc>
          <w:tcPr>
            <w:tcW w:w="238" w:type="dxa"/>
            <w:gridSpan w:val="2"/>
            <w:tcBorders>
              <w:top w:val="single" w:sz="4" w:space="0" w:color="000000"/>
              <w:left w:val="single" w:sz="4" w:space="0" w:color="000000"/>
              <w:bottom w:val="single" w:sz="4" w:space="0" w:color="000000"/>
            </w:tcBorders>
          </w:tcPr>
          <w:p w14:paraId="21A2C6AF" w14:textId="77777777" w:rsidR="0028435F" w:rsidRPr="00167704" w:rsidRDefault="0028435F" w:rsidP="0028435F">
            <w:pPr>
              <w:jc w:val="center"/>
              <w:rPr>
                <w:sz w:val="10"/>
                <w:szCs w:val="14"/>
              </w:rPr>
            </w:pPr>
            <w:r w:rsidRPr="00167704">
              <w:rPr>
                <w:sz w:val="10"/>
                <w:szCs w:val="14"/>
              </w:rPr>
              <w:t>-</w:t>
            </w:r>
          </w:p>
        </w:tc>
        <w:tc>
          <w:tcPr>
            <w:tcW w:w="327" w:type="dxa"/>
            <w:gridSpan w:val="3"/>
            <w:tcBorders>
              <w:top w:val="single" w:sz="4" w:space="0" w:color="000000"/>
              <w:left w:val="single" w:sz="4" w:space="0" w:color="000000"/>
              <w:bottom w:val="single" w:sz="4" w:space="0" w:color="000000"/>
            </w:tcBorders>
          </w:tcPr>
          <w:p w14:paraId="7CACEA68" w14:textId="77777777" w:rsidR="0028435F" w:rsidRPr="00167704" w:rsidRDefault="0028435F" w:rsidP="0028435F">
            <w:pPr>
              <w:jc w:val="center"/>
              <w:rPr>
                <w:sz w:val="10"/>
                <w:szCs w:val="14"/>
              </w:rPr>
            </w:pPr>
            <w:r w:rsidRPr="00167704">
              <w:rPr>
                <w:sz w:val="10"/>
                <w:szCs w:val="14"/>
              </w:rPr>
              <w:t>-</w:t>
            </w:r>
          </w:p>
        </w:tc>
        <w:tc>
          <w:tcPr>
            <w:tcW w:w="286" w:type="dxa"/>
            <w:gridSpan w:val="3"/>
            <w:tcBorders>
              <w:top w:val="single" w:sz="4" w:space="0" w:color="000000"/>
              <w:left w:val="single" w:sz="4" w:space="0" w:color="000000"/>
              <w:bottom w:val="single" w:sz="4" w:space="0" w:color="000000"/>
              <w:right w:val="single" w:sz="4" w:space="0" w:color="000000"/>
            </w:tcBorders>
          </w:tcPr>
          <w:p w14:paraId="10A998E3" w14:textId="77777777" w:rsidR="0028435F" w:rsidRPr="00167704" w:rsidRDefault="0028435F" w:rsidP="0028435F">
            <w:pPr>
              <w:jc w:val="center"/>
              <w:rPr>
                <w:sz w:val="10"/>
                <w:szCs w:val="14"/>
              </w:rPr>
            </w:pPr>
            <w:r w:rsidRPr="00167704">
              <w:rPr>
                <w:sz w:val="10"/>
                <w:szCs w:val="14"/>
              </w:rPr>
              <w:t>-</w:t>
            </w:r>
          </w:p>
        </w:tc>
      </w:tr>
      <w:tr w:rsidR="00167704" w:rsidRPr="00167704" w14:paraId="718C86BD" w14:textId="77777777" w:rsidTr="00A210F5">
        <w:trPr>
          <w:gridAfter w:val="2"/>
          <w:wAfter w:w="140" w:type="dxa"/>
          <w:trHeight w:val="20"/>
        </w:trPr>
        <w:tc>
          <w:tcPr>
            <w:tcW w:w="283" w:type="dxa"/>
            <w:tcBorders>
              <w:top w:val="single" w:sz="4" w:space="0" w:color="000000"/>
              <w:left w:val="single" w:sz="4" w:space="0" w:color="000000"/>
              <w:bottom w:val="single" w:sz="4" w:space="0" w:color="000000"/>
            </w:tcBorders>
          </w:tcPr>
          <w:p w14:paraId="1C85C44B" w14:textId="77777777" w:rsidR="0028435F" w:rsidRPr="00167704" w:rsidRDefault="0028435F" w:rsidP="0028435F">
            <w:pPr>
              <w:jc w:val="center"/>
              <w:rPr>
                <w:sz w:val="10"/>
                <w:szCs w:val="14"/>
              </w:rPr>
            </w:pPr>
            <w:r w:rsidRPr="00167704">
              <w:rPr>
                <w:sz w:val="10"/>
                <w:szCs w:val="14"/>
              </w:rPr>
              <w:t>1.3.</w:t>
            </w:r>
          </w:p>
        </w:tc>
        <w:tc>
          <w:tcPr>
            <w:tcW w:w="851" w:type="dxa"/>
            <w:tcBorders>
              <w:top w:val="single" w:sz="4" w:space="0" w:color="000000"/>
              <w:left w:val="single" w:sz="4" w:space="0" w:color="000000"/>
              <w:bottom w:val="single" w:sz="4" w:space="0" w:color="000000"/>
            </w:tcBorders>
          </w:tcPr>
          <w:p w14:paraId="52C83FD8" w14:textId="77777777" w:rsidR="0028435F" w:rsidRPr="00167704" w:rsidRDefault="0028435F" w:rsidP="0028435F">
            <w:pPr>
              <w:snapToGrid w:val="0"/>
              <w:jc w:val="both"/>
              <w:rPr>
                <w:sz w:val="10"/>
                <w:szCs w:val="14"/>
              </w:rPr>
            </w:pPr>
            <w:r w:rsidRPr="00167704">
              <w:rPr>
                <w:sz w:val="10"/>
                <w:szCs w:val="14"/>
              </w:rPr>
              <w:t>Организация трудовой занятости несовершеннолетних в свободное от учебы время</w:t>
            </w:r>
          </w:p>
        </w:tc>
        <w:tc>
          <w:tcPr>
            <w:tcW w:w="566" w:type="dxa"/>
            <w:tcBorders>
              <w:top w:val="single" w:sz="4" w:space="0" w:color="000000"/>
              <w:left w:val="single" w:sz="4" w:space="0" w:color="000000"/>
              <w:bottom w:val="single" w:sz="4" w:space="0" w:color="000000"/>
            </w:tcBorders>
          </w:tcPr>
          <w:p w14:paraId="67463010" w14:textId="77777777" w:rsidR="0028435F" w:rsidRPr="00167704" w:rsidRDefault="0028435F" w:rsidP="0028435F">
            <w:pPr>
              <w:rPr>
                <w:sz w:val="10"/>
                <w:szCs w:val="14"/>
              </w:rPr>
            </w:pPr>
            <w:r w:rsidRPr="00167704">
              <w:rPr>
                <w:sz w:val="10"/>
                <w:szCs w:val="14"/>
              </w:rPr>
              <w:t xml:space="preserve">комитет, муниципальные образовательные учреждения, отдел занятости населения Солецкого округа «ГОКУ ЦЗН Новгородской области» (по согласованию) </w:t>
            </w:r>
          </w:p>
        </w:tc>
        <w:tc>
          <w:tcPr>
            <w:tcW w:w="429" w:type="dxa"/>
            <w:tcBorders>
              <w:top w:val="single" w:sz="4" w:space="0" w:color="000000"/>
              <w:left w:val="single" w:sz="4" w:space="0" w:color="000000"/>
              <w:bottom w:val="single" w:sz="4" w:space="0" w:color="000000"/>
            </w:tcBorders>
          </w:tcPr>
          <w:p w14:paraId="0AAEB38D" w14:textId="77777777" w:rsidR="0028435F" w:rsidRPr="00167704" w:rsidRDefault="0028435F" w:rsidP="0028435F">
            <w:pPr>
              <w:rPr>
                <w:sz w:val="10"/>
                <w:szCs w:val="14"/>
              </w:rPr>
            </w:pPr>
            <w:r w:rsidRPr="00167704">
              <w:rPr>
                <w:sz w:val="10"/>
                <w:szCs w:val="14"/>
              </w:rPr>
              <w:t>2021-2026 годы</w:t>
            </w:r>
          </w:p>
        </w:tc>
        <w:tc>
          <w:tcPr>
            <w:tcW w:w="422" w:type="dxa"/>
            <w:tcBorders>
              <w:top w:val="single" w:sz="4" w:space="0" w:color="000000"/>
              <w:left w:val="single" w:sz="4" w:space="0" w:color="000000"/>
              <w:bottom w:val="single" w:sz="4" w:space="0" w:color="000000"/>
            </w:tcBorders>
          </w:tcPr>
          <w:p w14:paraId="6B2AE49D" w14:textId="77777777" w:rsidR="0028435F" w:rsidRPr="00167704" w:rsidRDefault="0028435F" w:rsidP="0028435F">
            <w:pPr>
              <w:jc w:val="center"/>
              <w:rPr>
                <w:sz w:val="10"/>
                <w:szCs w:val="14"/>
              </w:rPr>
            </w:pPr>
            <w:r w:rsidRPr="00167704">
              <w:rPr>
                <w:sz w:val="10"/>
                <w:szCs w:val="14"/>
              </w:rPr>
              <w:t>2.2.</w:t>
            </w:r>
          </w:p>
          <w:p w14:paraId="6791444F" w14:textId="77777777" w:rsidR="0028435F" w:rsidRPr="00167704" w:rsidRDefault="0028435F" w:rsidP="0028435F">
            <w:pPr>
              <w:jc w:val="center"/>
              <w:rPr>
                <w:sz w:val="10"/>
                <w:szCs w:val="14"/>
              </w:rPr>
            </w:pPr>
          </w:p>
        </w:tc>
        <w:tc>
          <w:tcPr>
            <w:tcW w:w="569" w:type="dxa"/>
            <w:gridSpan w:val="2"/>
            <w:tcBorders>
              <w:top w:val="single" w:sz="4" w:space="0" w:color="000000"/>
              <w:left w:val="single" w:sz="4" w:space="0" w:color="000000"/>
              <w:bottom w:val="single" w:sz="4" w:space="0" w:color="000000"/>
            </w:tcBorders>
          </w:tcPr>
          <w:p w14:paraId="4AF66C7B" w14:textId="77777777" w:rsidR="0028435F" w:rsidRPr="00167704" w:rsidRDefault="0028435F" w:rsidP="0028435F">
            <w:pPr>
              <w:rPr>
                <w:sz w:val="10"/>
                <w:szCs w:val="14"/>
              </w:rPr>
            </w:pPr>
            <w:r w:rsidRPr="00167704">
              <w:rPr>
                <w:sz w:val="10"/>
                <w:szCs w:val="14"/>
              </w:rPr>
              <w:t>бюджет  муниципального округа</w:t>
            </w:r>
          </w:p>
        </w:tc>
        <w:tc>
          <w:tcPr>
            <w:tcW w:w="425" w:type="dxa"/>
            <w:gridSpan w:val="2"/>
            <w:tcBorders>
              <w:top w:val="single" w:sz="4" w:space="0" w:color="000000"/>
              <w:left w:val="single" w:sz="4" w:space="0" w:color="000000"/>
              <w:bottom w:val="single" w:sz="4" w:space="0" w:color="000000"/>
            </w:tcBorders>
            <w:vAlign w:val="center"/>
          </w:tcPr>
          <w:p w14:paraId="6AAC8618" w14:textId="77777777" w:rsidR="0028435F" w:rsidRPr="00167704" w:rsidRDefault="0028435F" w:rsidP="0028435F">
            <w:pPr>
              <w:jc w:val="center"/>
              <w:rPr>
                <w:sz w:val="10"/>
                <w:szCs w:val="14"/>
              </w:rPr>
            </w:pPr>
            <w:r w:rsidRPr="00167704">
              <w:rPr>
                <w:sz w:val="10"/>
                <w:szCs w:val="14"/>
              </w:rPr>
              <w:t>38,89556</w:t>
            </w:r>
          </w:p>
        </w:tc>
        <w:tc>
          <w:tcPr>
            <w:tcW w:w="425" w:type="dxa"/>
            <w:gridSpan w:val="2"/>
            <w:tcBorders>
              <w:top w:val="single" w:sz="4" w:space="0" w:color="000000"/>
              <w:left w:val="single" w:sz="4" w:space="0" w:color="000000"/>
              <w:bottom w:val="single" w:sz="4" w:space="0" w:color="000000"/>
            </w:tcBorders>
            <w:vAlign w:val="center"/>
          </w:tcPr>
          <w:p w14:paraId="77A137A2" w14:textId="77777777" w:rsidR="0028435F" w:rsidRPr="00167704" w:rsidRDefault="0028435F" w:rsidP="0028435F">
            <w:pPr>
              <w:jc w:val="center"/>
              <w:rPr>
                <w:sz w:val="10"/>
                <w:szCs w:val="14"/>
              </w:rPr>
            </w:pPr>
            <w:r w:rsidRPr="00167704">
              <w:rPr>
                <w:sz w:val="10"/>
                <w:szCs w:val="14"/>
              </w:rPr>
              <w:t>48,00000</w:t>
            </w:r>
          </w:p>
        </w:tc>
        <w:tc>
          <w:tcPr>
            <w:tcW w:w="284" w:type="dxa"/>
            <w:gridSpan w:val="2"/>
            <w:tcBorders>
              <w:top w:val="single" w:sz="4" w:space="0" w:color="000000"/>
              <w:left w:val="single" w:sz="4" w:space="0" w:color="000000"/>
              <w:bottom w:val="single" w:sz="4" w:space="0" w:color="000000"/>
            </w:tcBorders>
            <w:vAlign w:val="center"/>
          </w:tcPr>
          <w:p w14:paraId="7EE037C9" w14:textId="77777777" w:rsidR="0028435F" w:rsidRPr="00167704" w:rsidRDefault="0028435F" w:rsidP="0028435F">
            <w:pPr>
              <w:jc w:val="center"/>
              <w:rPr>
                <w:sz w:val="10"/>
                <w:szCs w:val="14"/>
              </w:rPr>
            </w:pPr>
            <w:r w:rsidRPr="00167704">
              <w:rPr>
                <w:sz w:val="10"/>
                <w:szCs w:val="14"/>
              </w:rPr>
              <w:t>48,00000</w:t>
            </w:r>
          </w:p>
        </w:tc>
        <w:tc>
          <w:tcPr>
            <w:tcW w:w="238" w:type="dxa"/>
            <w:gridSpan w:val="2"/>
            <w:tcBorders>
              <w:top w:val="single" w:sz="4" w:space="0" w:color="000000"/>
              <w:left w:val="single" w:sz="4" w:space="0" w:color="000000"/>
              <w:bottom w:val="single" w:sz="4" w:space="0" w:color="000000"/>
            </w:tcBorders>
            <w:vAlign w:val="center"/>
          </w:tcPr>
          <w:p w14:paraId="7AC9169F" w14:textId="77777777" w:rsidR="0028435F" w:rsidRPr="00167704" w:rsidRDefault="0028435F" w:rsidP="0028435F">
            <w:pPr>
              <w:jc w:val="center"/>
              <w:rPr>
                <w:sz w:val="10"/>
                <w:szCs w:val="14"/>
              </w:rPr>
            </w:pPr>
            <w:r w:rsidRPr="00167704">
              <w:rPr>
                <w:sz w:val="10"/>
                <w:szCs w:val="14"/>
              </w:rPr>
              <w:t>48,00000</w:t>
            </w:r>
          </w:p>
        </w:tc>
        <w:tc>
          <w:tcPr>
            <w:tcW w:w="327" w:type="dxa"/>
            <w:gridSpan w:val="3"/>
            <w:tcBorders>
              <w:top w:val="single" w:sz="4" w:space="0" w:color="000000"/>
              <w:left w:val="single" w:sz="4" w:space="0" w:color="000000"/>
              <w:bottom w:val="single" w:sz="4" w:space="0" w:color="000000"/>
            </w:tcBorders>
            <w:vAlign w:val="center"/>
          </w:tcPr>
          <w:p w14:paraId="0F75D4AA" w14:textId="77777777" w:rsidR="0028435F" w:rsidRPr="00167704" w:rsidRDefault="0028435F" w:rsidP="0028435F">
            <w:pPr>
              <w:jc w:val="center"/>
              <w:rPr>
                <w:sz w:val="10"/>
                <w:szCs w:val="14"/>
              </w:rPr>
            </w:pPr>
            <w:r w:rsidRPr="00167704">
              <w:rPr>
                <w:sz w:val="10"/>
                <w:szCs w:val="14"/>
              </w:rPr>
              <w:t>48,00000</w:t>
            </w:r>
          </w:p>
        </w:tc>
        <w:tc>
          <w:tcPr>
            <w:tcW w:w="286" w:type="dxa"/>
            <w:gridSpan w:val="3"/>
            <w:tcBorders>
              <w:top w:val="single" w:sz="4" w:space="0" w:color="000000"/>
              <w:left w:val="single" w:sz="4" w:space="0" w:color="000000"/>
              <w:bottom w:val="single" w:sz="4" w:space="0" w:color="000000"/>
              <w:right w:val="single" w:sz="4" w:space="0" w:color="000000"/>
            </w:tcBorders>
            <w:vAlign w:val="center"/>
          </w:tcPr>
          <w:p w14:paraId="366C3DD3" w14:textId="77777777" w:rsidR="0028435F" w:rsidRPr="00167704" w:rsidRDefault="0028435F" w:rsidP="0028435F">
            <w:pPr>
              <w:jc w:val="center"/>
              <w:rPr>
                <w:sz w:val="10"/>
                <w:szCs w:val="14"/>
              </w:rPr>
            </w:pPr>
            <w:r w:rsidRPr="00167704">
              <w:rPr>
                <w:sz w:val="10"/>
                <w:szCs w:val="14"/>
              </w:rPr>
              <w:t>48,00000</w:t>
            </w:r>
          </w:p>
        </w:tc>
      </w:tr>
      <w:tr w:rsidR="00167704" w:rsidRPr="00167704" w14:paraId="57D7EBB9" w14:textId="77777777" w:rsidTr="00A210F5">
        <w:trPr>
          <w:gridAfter w:val="1"/>
          <w:wAfter w:w="121" w:type="dxa"/>
          <w:trHeight w:val="20"/>
        </w:trPr>
        <w:tc>
          <w:tcPr>
            <w:tcW w:w="283" w:type="dxa"/>
            <w:tcBorders>
              <w:top w:val="single" w:sz="4" w:space="0" w:color="000000"/>
              <w:left w:val="single" w:sz="4" w:space="0" w:color="000000"/>
              <w:bottom w:val="single" w:sz="4" w:space="0" w:color="000000"/>
            </w:tcBorders>
          </w:tcPr>
          <w:p w14:paraId="3719FE9E" w14:textId="77777777" w:rsidR="0028435F" w:rsidRPr="00167704" w:rsidRDefault="0028435F" w:rsidP="0028435F">
            <w:pPr>
              <w:jc w:val="center"/>
              <w:rPr>
                <w:b/>
                <w:bCs/>
                <w:sz w:val="10"/>
                <w:szCs w:val="14"/>
              </w:rPr>
            </w:pPr>
            <w:r w:rsidRPr="00167704">
              <w:rPr>
                <w:sz w:val="10"/>
                <w:szCs w:val="14"/>
              </w:rPr>
              <w:t>2.</w:t>
            </w:r>
          </w:p>
        </w:tc>
        <w:tc>
          <w:tcPr>
            <w:tcW w:w="4841" w:type="dxa"/>
            <w:gridSpan w:val="21"/>
            <w:tcBorders>
              <w:top w:val="single" w:sz="4" w:space="0" w:color="000000"/>
              <w:left w:val="single" w:sz="4" w:space="0" w:color="000000"/>
              <w:bottom w:val="single" w:sz="4" w:space="0" w:color="000000"/>
              <w:right w:val="single" w:sz="4" w:space="0" w:color="000000"/>
            </w:tcBorders>
          </w:tcPr>
          <w:p w14:paraId="7B49B3E9" w14:textId="77777777" w:rsidR="0028435F" w:rsidRPr="00167704" w:rsidRDefault="0028435F" w:rsidP="0028435F">
            <w:pPr>
              <w:jc w:val="both"/>
              <w:rPr>
                <w:sz w:val="10"/>
                <w:szCs w:val="14"/>
              </w:rPr>
            </w:pPr>
            <w:r w:rsidRPr="00167704">
              <w:rPr>
                <w:b/>
                <w:bCs/>
                <w:sz w:val="10"/>
                <w:szCs w:val="14"/>
              </w:rPr>
              <w:t>Задача 2</w:t>
            </w:r>
          </w:p>
          <w:p w14:paraId="5587DA8B" w14:textId="77777777" w:rsidR="0028435F" w:rsidRPr="00167704" w:rsidRDefault="0028435F" w:rsidP="0028435F">
            <w:pPr>
              <w:jc w:val="both"/>
              <w:rPr>
                <w:sz w:val="10"/>
                <w:szCs w:val="14"/>
              </w:rPr>
            </w:pPr>
            <w:r w:rsidRPr="00167704">
              <w:rPr>
                <w:sz w:val="10"/>
                <w:szCs w:val="14"/>
              </w:rPr>
              <w:t>Межведомственная координация, взаимодействие, контроль за деятельностью учреждений и организаций по подготовке и проведению мероприятий в рамках каникулярного времени</w:t>
            </w:r>
          </w:p>
        </w:tc>
      </w:tr>
      <w:tr w:rsidR="00167704" w:rsidRPr="00167704" w14:paraId="3D37A1C5" w14:textId="77777777" w:rsidTr="00A210F5">
        <w:trPr>
          <w:trHeight w:val="20"/>
        </w:trPr>
        <w:tc>
          <w:tcPr>
            <w:tcW w:w="283" w:type="dxa"/>
            <w:tcBorders>
              <w:top w:val="single" w:sz="4" w:space="0" w:color="000000"/>
              <w:left w:val="single" w:sz="4" w:space="0" w:color="000000"/>
              <w:bottom w:val="single" w:sz="4" w:space="0" w:color="000000"/>
            </w:tcBorders>
          </w:tcPr>
          <w:p w14:paraId="117B0142" w14:textId="77777777" w:rsidR="0028435F" w:rsidRPr="00167704" w:rsidRDefault="0028435F" w:rsidP="0028435F">
            <w:pPr>
              <w:jc w:val="center"/>
              <w:rPr>
                <w:sz w:val="10"/>
                <w:szCs w:val="14"/>
              </w:rPr>
            </w:pPr>
            <w:r w:rsidRPr="00167704">
              <w:rPr>
                <w:sz w:val="10"/>
                <w:szCs w:val="14"/>
              </w:rPr>
              <w:t>2.1.</w:t>
            </w:r>
          </w:p>
        </w:tc>
        <w:tc>
          <w:tcPr>
            <w:tcW w:w="851" w:type="dxa"/>
            <w:tcBorders>
              <w:top w:val="single" w:sz="4" w:space="0" w:color="000000"/>
              <w:left w:val="single" w:sz="4" w:space="0" w:color="000000"/>
              <w:bottom w:val="single" w:sz="4" w:space="0" w:color="000000"/>
            </w:tcBorders>
          </w:tcPr>
          <w:p w14:paraId="36EC0DC7" w14:textId="77777777" w:rsidR="0028435F" w:rsidRPr="00167704" w:rsidRDefault="0028435F" w:rsidP="0028435F">
            <w:pPr>
              <w:jc w:val="both"/>
              <w:rPr>
                <w:sz w:val="10"/>
                <w:szCs w:val="14"/>
              </w:rPr>
            </w:pPr>
            <w:r w:rsidRPr="00167704">
              <w:rPr>
                <w:sz w:val="10"/>
                <w:szCs w:val="14"/>
              </w:rPr>
              <w:t>Проведение заседаний районной  межведомственной комиссии по организации отдыха, оздоровления и занятости детей и подростков</w:t>
            </w:r>
          </w:p>
        </w:tc>
        <w:tc>
          <w:tcPr>
            <w:tcW w:w="566" w:type="dxa"/>
            <w:tcBorders>
              <w:top w:val="single" w:sz="4" w:space="0" w:color="000000"/>
              <w:left w:val="single" w:sz="4" w:space="0" w:color="000000"/>
              <w:bottom w:val="single" w:sz="4" w:space="0" w:color="000000"/>
            </w:tcBorders>
          </w:tcPr>
          <w:p w14:paraId="18D96C1A" w14:textId="77777777" w:rsidR="0028435F" w:rsidRPr="00167704" w:rsidRDefault="0028435F" w:rsidP="0028435F">
            <w:pPr>
              <w:rPr>
                <w:sz w:val="10"/>
                <w:szCs w:val="14"/>
              </w:rPr>
            </w:pPr>
            <w:r w:rsidRPr="00167704">
              <w:rPr>
                <w:sz w:val="10"/>
                <w:szCs w:val="14"/>
              </w:rPr>
              <w:t>комитет</w:t>
            </w:r>
          </w:p>
        </w:tc>
        <w:tc>
          <w:tcPr>
            <w:tcW w:w="429" w:type="dxa"/>
            <w:tcBorders>
              <w:top w:val="single" w:sz="4" w:space="0" w:color="000000"/>
              <w:left w:val="single" w:sz="4" w:space="0" w:color="000000"/>
              <w:bottom w:val="single" w:sz="4" w:space="0" w:color="000000"/>
            </w:tcBorders>
          </w:tcPr>
          <w:p w14:paraId="6814EEFE" w14:textId="77777777" w:rsidR="0028435F" w:rsidRPr="00167704" w:rsidRDefault="0028435F" w:rsidP="0028435F">
            <w:pPr>
              <w:rPr>
                <w:sz w:val="10"/>
                <w:szCs w:val="14"/>
              </w:rPr>
            </w:pPr>
            <w:r w:rsidRPr="00167704">
              <w:rPr>
                <w:sz w:val="10"/>
                <w:szCs w:val="14"/>
              </w:rPr>
              <w:t>2021-2026 годы</w:t>
            </w:r>
          </w:p>
        </w:tc>
        <w:tc>
          <w:tcPr>
            <w:tcW w:w="422" w:type="dxa"/>
            <w:tcBorders>
              <w:top w:val="single" w:sz="4" w:space="0" w:color="000000"/>
              <w:left w:val="single" w:sz="4" w:space="0" w:color="000000"/>
              <w:bottom w:val="single" w:sz="4" w:space="0" w:color="000000"/>
            </w:tcBorders>
          </w:tcPr>
          <w:p w14:paraId="06218668" w14:textId="77777777" w:rsidR="0028435F" w:rsidRPr="00167704" w:rsidRDefault="0028435F" w:rsidP="0028435F">
            <w:pPr>
              <w:jc w:val="center"/>
              <w:rPr>
                <w:sz w:val="10"/>
                <w:szCs w:val="14"/>
              </w:rPr>
            </w:pPr>
            <w:r w:rsidRPr="00167704">
              <w:rPr>
                <w:sz w:val="10"/>
                <w:szCs w:val="14"/>
              </w:rPr>
              <w:t>2.1.</w:t>
            </w:r>
          </w:p>
          <w:p w14:paraId="4F2DE81F" w14:textId="77777777" w:rsidR="0028435F" w:rsidRPr="00167704" w:rsidRDefault="0028435F" w:rsidP="0028435F">
            <w:pPr>
              <w:jc w:val="center"/>
              <w:rPr>
                <w:sz w:val="10"/>
                <w:szCs w:val="14"/>
              </w:rPr>
            </w:pPr>
            <w:r w:rsidRPr="00167704">
              <w:rPr>
                <w:sz w:val="10"/>
                <w:szCs w:val="14"/>
              </w:rPr>
              <w:t>2.2.</w:t>
            </w:r>
          </w:p>
        </w:tc>
        <w:tc>
          <w:tcPr>
            <w:tcW w:w="569" w:type="dxa"/>
            <w:gridSpan w:val="2"/>
            <w:tcBorders>
              <w:top w:val="single" w:sz="4" w:space="0" w:color="000000"/>
              <w:left w:val="single" w:sz="4" w:space="0" w:color="000000"/>
              <w:bottom w:val="single" w:sz="4" w:space="0" w:color="000000"/>
            </w:tcBorders>
          </w:tcPr>
          <w:p w14:paraId="2F2ECAC6" w14:textId="77777777" w:rsidR="0028435F" w:rsidRPr="00167704" w:rsidRDefault="0028435F" w:rsidP="0028435F">
            <w:pPr>
              <w:jc w:val="center"/>
              <w:rPr>
                <w:sz w:val="10"/>
                <w:szCs w:val="14"/>
              </w:rPr>
            </w:pPr>
            <w:r w:rsidRPr="00167704">
              <w:rPr>
                <w:sz w:val="10"/>
                <w:szCs w:val="14"/>
              </w:rPr>
              <w:t>-</w:t>
            </w:r>
          </w:p>
        </w:tc>
        <w:tc>
          <w:tcPr>
            <w:tcW w:w="425" w:type="dxa"/>
            <w:gridSpan w:val="2"/>
            <w:tcBorders>
              <w:top w:val="single" w:sz="4" w:space="0" w:color="000000"/>
              <w:left w:val="single" w:sz="4" w:space="0" w:color="000000"/>
              <w:bottom w:val="single" w:sz="4" w:space="0" w:color="000000"/>
            </w:tcBorders>
          </w:tcPr>
          <w:p w14:paraId="3125DBC8" w14:textId="77777777" w:rsidR="0028435F" w:rsidRPr="00167704" w:rsidRDefault="0028435F" w:rsidP="0028435F">
            <w:pPr>
              <w:jc w:val="center"/>
              <w:rPr>
                <w:sz w:val="10"/>
                <w:szCs w:val="14"/>
              </w:rPr>
            </w:pPr>
          </w:p>
        </w:tc>
        <w:tc>
          <w:tcPr>
            <w:tcW w:w="425" w:type="dxa"/>
            <w:gridSpan w:val="2"/>
            <w:tcBorders>
              <w:top w:val="single" w:sz="4" w:space="0" w:color="000000"/>
              <w:left w:val="single" w:sz="4" w:space="0" w:color="000000"/>
              <w:bottom w:val="single" w:sz="4" w:space="0" w:color="000000"/>
            </w:tcBorders>
          </w:tcPr>
          <w:p w14:paraId="146D56EF" w14:textId="77777777" w:rsidR="0028435F" w:rsidRPr="00167704" w:rsidRDefault="0028435F" w:rsidP="0028435F">
            <w:pPr>
              <w:jc w:val="center"/>
              <w:rPr>
                <w:sz w:val="10"/>
                <w:szCs w:val="14"/>
              </w:rPr>
            </w:pPr>
            <w:r w:rsidRPr="00167704">
              <w:rPr>
                <w:sz w:val="10"/>
                <w:szCs w:val="14"/>
              </w:rPr>
              <w:t>-</w:t>
            </w:r>
          </w:p>
        </w:tc>
        <w:tc>
          <w:tcPr>
            <w:tcW w:w="284" w:type="dxa"/>
            <w:gridSpan w:val="2"/>
            <w:tcBorders>
              <w:top w:val="single" w:sz="4" w:space="0" w:color="000000"/>
              <w:left w:val="single" w:sz="4" w:space="0" w:color="000000"/>
              <w:bottom w:val="single" w:sz="4" w:space="0" w:color="000000"/>
            </w:tcBorders>
          </w:tcPr>
          <w:p w14:paraId="41ACC90B" w14:textId="77777777" w:rsidR="0028435F" w:rsidRPr="00167704" w:rsidRDefault="0028435F" w:rsidP="0028435F">
            <w:pPr>
              <w:jc w:val="center"/>
              <w:rPr>
                <w:sz w:val="10"/>
                <w:szCs w:val="14"/>
              </w:rPr>
            </w:pPr>
            <w:r w:rsidRPr="00167704">
              <w:rPr>
                <w:sz w:val="10"/>
                <w:szCs w:val="14"/>
              </w:rPr>
              <w:t>-</w:t>
            </w:r>
          </w:p>
        </w:tc>
        <w:tc>
          <w:tcPr>
            <w:tcW w:w="403" w:type="dxa"/>
            <w:gridSpan w:val="3"/>
            <w:tcBorders>
              <w:top w:val="single" w:sz="4" w:space="0" w:color="000000"/>
              <w:left w:val="single" w:sz="4" w:space="0" w:color="000000"/>
              <w:bottom w:val="single" w:sz="4" w:space="0" w:color="000000"/>
            </w:tcBorders>
          </w:tcPr>
          <w:p w14:paraId="1CA98A02" w14:textId="77777777" w:rsidR="0028435F" w:rsidRPr="00167704" w:rsidRDefault="0028435F" w:rsidP="0028435F">
            <w:pPr>
              <w:jc w:val="center"/>
              <w:rPr>
                <w:sz w:val="10"/>
                <w:szCs w:val="14"/>
              </w:rPr>
            </w:pPr>
            <w:r w:rsidRPr="00167704">
              <w:rPr>
                <w:sz w:val="10"/>
                <w:szCs w:val="14"/>
              </w:rPr>
              <w:t>-</w:t>
            </w:r>
          </w:p>
        </w:tc>
        <w:tc>
          <w:tcPr>
            <w:tcW w:w="255" w:type="dxa"/>
            <w:gridSpan w:val="3"/>
            <w:tcBorders>
              <w:top w:val="single" w:sz="4" w:space="0" w:color="000000"/>
              <w:left w:val="single" w:sz="4" w:space="0" w:color="000000"/>
              <w:bottom w:val="single" w:sz="4" w:space="0" w:color="000000"/>
            </w:tcBorders>
          </w:tcPr>
          <w:p w14:paraId="2F202E7E" w14:textId="77777777" w:rsidR="0028435F" w:rsidRPr="00167704" w:rsidRDefault="0028435F" w:rsidP="0028435F">
            <w:pPr>
              <w:jc w:val="center"/>
              <w:rPr>
                <w:sz w:val="10"/>
                <w:szCs w:val="14"/>
              </w:rPr>
            </w:pPr>
            <w:r w:rsidRPr="00167704">
              <w:rPr>
                <w:sz w:val="10"/>
                <w:szCs w:val="14"/>
              </w:rPr>
              <w:t>-</w:t>
            </w:r>
          </w:p>
        </w:tc>
        <w:tc>
          <w:tcPr>
            <w:tcW w:w="333" w:type="dxa"/>
            <w:gridSpan w:val="4"/>
            <w:tcBorders>
              <w:top w:val="single" w:sz="4" w:space="0" w:color="000000"/>
              <w:left w:val="single" w:sz="4" w:space="0" w:color="000000"/>
              <w:bottom w:val="single" w:sz="4" w:space="0" w:color="000000"/>
              <w:right w:val="single" w:sz="4" w:space="0" w:color="000000"/>
            </w:tcBorders>
          </w:tcPr>
          <w:p w14:paraId="00A4615B" w14:textId="77777777" w:rsidR="0028435F" w:rsidRPr="00167704" w:rsidRDefault="0028435F" w:rsidP="0028435F">
            <w:pPr>
              <w:jc w:val="center"/>
              <w:rPr>
                <w:sz w:val="10"/>
                <w:szCs w:val="14"/>
              </w:rPr>
            </w:pPr>
            <w:r w:rsidRPr="00167704">
              <w:rPr>
                <w:sz w:val="10"/>
                <w:szCs w:val="14"/>
              </w:rPr>
              <w:t>-</w:t>
            </w:r>
          </w:p>
        </w:tc>
      </w:tr>
      <w:tr w:rsidR="00167704" w:rsidRPr="00167704" w14:paraId="17AA2A5C" w14:textId="77777777" w:rsidTr="00A210F5">
        <w:trPr>
          <w:trHeight w:val="20"/>
        </w:trPr>
        <w:tc>
          <w:tcPr>
            <w:tcW w:w="283" w:type="dxa"/>
            <w:tcBorders>
              <w:top w:val="single" w:sz="4" w:space="0" w:color="000000"/>
              <w:left w:val="single" w:sz="4" w:space="0" w:color="000000"/>
              <w:bottom w:val="single" w:sz="4" w:space="0" w:color="000000"/>
            </w:tcBorders>
          </w:tcPr>
          <w:p w14:paraId="1A45E7E0" w14:textId="77777777" w:rsidR="0028435F" w:rsidRPr="00167704" w:rsidRDefault="0028435F" w:rsidP="0028435F">
            <w:pPr>
              <w:jc w:val="center"/>
              <w:rPr>
                <w:sz w:val="10"/>
                <w:szCs w:val="14"/>
              </w:rPr>
            </w:pPr>
            <w:r w:rsidRPr="00167704">
              <w:rPr>
                <w:sz w:val="10"/>
                <w:szCs w:val="14"/>
              </w:rPr>
              <w:t>2.2</w:t>
            </w:r>
          </w:p>
        </w:tc>
        <w:tc>
          <w:tcPr>
            <w:tcW w:w="851" w:type="dxa"/>
            <w:tcBorders>
              <w:top w:val="single" w:sz="4" w:space="0" w:color="000000"/>
              <w:left w:val="single" w:sz="4" w:space="0" w:color="000000"/>
              <w:bottom w:val="single" w:sz="4" w:space="0" w:color="000000"/>
            </w:tcBorders>
          </w:tcPr>
          <w:p w14:paraId="06DD2B22" w14:textId="77777777" w:rsidR="0028435F" w:rsidRPr="00167704" w:rsidRDefault="0028435F" w:rsidP="0028435F">
            <w:pPr>
              <w:jc w:val="both"/>
              <w:rPr>
                <w:sz w:val="10"/>
                <w:szCs w:val="14"/>
              </w:rPr>
            </w:pPr>
            <w:r w:rsidRPr="00167704">
              <w:rPr>
                <w:sz w:val="10"/>
                <w:szCs w:val="14"/>
              </w:rPr>
              <w:t>Проведение совещаний с руководителями муниципальных образовательных учреждений, обеспечивающих отдых, оздоровление и занятость детей и подростков</w:t>
            </w:r>
          </w:p>
        </w:tc>
        <w:tc>
          <w:tcPr>
            <w:tcW w:w="566" w:type="dxa"/>
            <w:tcBorders>
              <w:top w:val="single" w:sz="4" w:space="0" w:color="000000"/>
              <w:left w:val="single" w:sz="4" w:space="0" w:color="000000"/>
              <w:bottom w:val="single" w:sz="4" w:space="0" w:color="000000"/>
            </w:tcBorders>
          </w:tcPr>
          <w:p w14:paraId="6DCC7803" w14:textId="77777777" w:rsidR="0028435F" w:rsidRPr="00167704" w:rsidRDefault="0028435F" w:rsidP="0028435F">
            <w:pPr>
              <w:rPr>
                <w:sz w:val="10"/>
                <w:szCs w:val="14"/>
              </w:rPr>
            </w:pPr>
            <w:r w:rsidRPr="00167704">
              <w:rPr>
                <w:sz w:val="10"/>
                <w:szCs w:val="14"/>
              </w:rPr>
              <w:t>комитет</w:t>
            </w:r>
          </w:p>
        </w:tc>
        <w:tc>
          <w:tcPr>
            <w:tcW w:w="429" w:type="dxa"/>
            <w:tcBorders>
              <w:top w:val="single" w:sz="4" w:space="0" w:color="000000"/>
              <w:left w:val="single" w:sz="4" w:space="0" w:color="000000"/>
              <w:bottom w:val="single" w:sz="4" w:space="0" w:color="000000"/>
            </w:tcBorders>
          </w:tcPr>
          <w:p w14:paraId="582501ED" w14:textId="77777777" w:rsidR="0028435F" w:rsidRPr="00167704" w:rsidRDefault="0028435F" w:rsidP="0028435F">
            <w:pPr>
              <w:rPr>
                <w:sz w:val="10"/>
                <w:szCs w:val="14"/>
              </w:rPr>
            </w:pPr>
            <w:r w:rsidRPr="00167704">
              <w:rPr>
                <w:sz w:val="10"/>
                <w:szCs w:val="14"/>
              </w:rPr>
              <w:t>2021-2026 годы</w:t>
            </w:r>
          </w:p>
        </w:tc>
        <w:tc>
          <w:tcPr>
            <w:tcW w:w="422" w:type="dxa"/>
            <w:tcBorders>
              <w:top w:val="single" w:sz="4" w:space="0" w:color="000000"/>
              <w:left w:val="single" w:sz="4" w:space="0" w:color="000000"/>
              <w:bottom w:val="single" w:sz="4" w:space="0" w:color="000000"/>
            </w:tcBorders>
          </w:tcPr>
          <w:p w14:paraId="1EC7BE3C" w14:textId="77777777" w:rsidR="0028435F" w:rsidRPr="00167704" w:rsidRDefault="0028435F" w:rsidP="0028435F">
            <w:pPr>
              <w:jc w:val="center"/>
              <w:rPr>
                <w:sz w:val="10"/>
                <w:szCs w:val="14"/>
              </w:rPr>
            </w:pPr>
            <w:r w:rsidRPr="00167704">
              <w:rPr>
                <w:sz w:val="10"/>
                <w:szCs w:val="14"/>
              </w:rPr>
              <w:t>1.1.</w:t>
            </w:r>
          </w:p>
          <w:p w14:paraId="6FD9D52B" w14:textId="77777777" w:rsidR="0028435F" w:rsidRPr="00167704" w:rsidRDefault="0028435F" w:rsidP="0028435F">
            <w:pPr>
              <w:jc w:val="center"/>
              <w:rPr>
                <w:sz w:val="10"/>
                <w:szCs w:val="14"/>
              </w:rPr>
            </w:pPr>
            <w:r w:rsidRPr="00167704">
              <w:rPr>
                <w:sz w:val="10"/>
                <w:szCs w:val="14"/>
              </w:rPr>
              <w:t>1.2.</w:t>
            </w:r>
          </w:p>
          <w:p w14:paraId="12D3B681" w14:textId="77777777" w:rsidR="0028435F" w:rsidRPr="00167704" w:rsidRDefault="0028435F" w:rsidP="0028435F">
            <w:pPr>
              <w:jc w:val="center"/>
              <w:rPr>
                <w:sz w:val="10"/>
                <w:szCs w:val="14"/>
              </w:rPr>
            </w:pPr>
            <w:r w:rsidRPr="00167704">
              <w:rPr>
                <w:sz w:val="10"/>
                <w:szCs w:val="14"/>
              </w:rPr>
              <w:t xml:space="preserve"> 2.1.</w:t>
            </w:r>
          </w:p>
        </w:tc>
        <w:tc>
          <w:tcPr>
            <w:tcW w:w="569" w:type="dxa"/>
            <w:gridSpan w:val="2"/>
            <w:tcBorders>
              <w:top w:val="single" w:sz="4" w:space="0" w:color="000000"/>
              <w:left w:val="single" w:sz="4" w:space="0" w:color="000000"/>
              <w:bottom w:val="single" w:sz="4" w:space="0" w:color="000000"/>
              <w:right w:val="single" w:sz="4" w:space="0" w:color="auto"/>
            </w:tcBorders>
          </w:tcPr>
          <w:p w14:paraId="5F0D2B48" w14:textId="77777777" w:rsidR="0028435F" w:rsidRPr="00167704" w:rsidRDefault="0028435F" w:rsidP="0028435F">
            <w:pPr>
              <w:jc w:val="center"/>
              <w:rPr>
                <w:sz w:val="10"/>
                <w:szCs w:val="14"/>
              </w:rPr>
            </w:pPr>
            <w:r w:rsidRPr="00167704">
              <w:rPr>
                <w:sz w:val="10"/>
                <w:szCs w:val="14"/>
              </w:rPr>
              <w:t>-</w:t>
            </w:r>
          </w:p>
        </w:tc>
        <w:tc>
          <w:tcPr>
            <w:tcW w:w="425" w:type="dxa"/>
            <w:gridSpan w:val="2"/>
            <w:tcBorders>
              <w:top w:val="single" w:sz="4" w:space="0" w:color="000000"/>
              <w:left w:val="single" w:sz="4" w:space="0" w:color="auto"/>
              <w:bottom w:val="single" w:sz="4" w:space="0" w:color="000000"/>
            </w:tcBorders>
          </w:tcPr>
          <w:p w14:paraId="174260BF" w14:textId="77777777" w:rsidR="0028435F" w:rsidRPr="00167704" w:rsidRDefault="0028435F" w:rsidP="0028435F">
            <w:pPr>
              <w:jc w:val="center"/>
              <w:rPr>
                <w:sz w:val="10"/>
                <w:szCs w:val="14"/>
              </w:rPr>
            </w:pPr>
          </w:p>
        </w:tc>
        <w:tc>
          <w:tcPr>
            <w:tcW w:w="425" w:type="dxa"/>
            <w:gridSpan w:val="2"/>
            <w:tcBorders>
              <w:top w:val="single" w:sz="4" w:space="0" w:color="000000"/>
              <w:left w:val="single" w:sz="4" w:space="0" w:color="000000"/>
              <w:bottom w:val="single" w:sz="4" w:space="0" w:color="000000"/>
            </w:tcBorders>
          </w:tcPr>
          <w:p w14:paraId="68862EF7" w14:textId="77777777" w:rsidR="0028435F" w:rsidRPr="00167704" w:rsidRDefault="0028435F" w:rsidP="0028435F">
            <w:pPr>
              <w:jc w:val="center"/>
              <w:rPr>
                <w:sz w:val="10"/>
                <w:szCs w:val="14"/>
              </w:rPr>
            </w:pPr>
            <w:r w:rsidRPr="00167704">
              <w:rPr>
                <w:sz w:val="10"/>
                <w:szCs w:val="14"/>
              </w:rPr>
              <w:t>-</w:t>
            </w:r>
          </w:p>
        </w:tc>
        <w:tc>
          <w:tcPr>
            <w:tcW w:w="284" w:type="dxa"/>
            <w:gridSpan w:val="2"/>
            <w:tcBorders>
              <w:top w:val="single" w:sz="4" w:space="0" w:color="000000"/>
              <w:left w:val="single" w:sz="4" w:space="0" w:color="000000"/>
              <w:bottom w:val="single" w:sz="4" w:space="0" w:color="000000"/>
            </w:tcBorders>
          </w:tcPr>
          <w:p w14:paraId="7EC4A0AE" w14:textId="77777777" w:rsidR="0028435F" w:rsidRPr="00167704" w:rsidRDefault="0028435F" w:rsidP="0028435F">
            <w:pPr>
              <w:jc w:val="center"/>
              <w:rPr>
                <w:sz w:val="10"/>
                <w:szCs w:val="14"/>
              </w:rPr>
            </w:pPr>
            <w:r w:rsidRPr="00167704">
              <w:rPr>
                <w:sz w:val="10"/>
                <w:szCs w:val="14"/>
              </w:rPr>
              <w:t>-</w:t>
            </w:r>
          </w:p>
        </w:tc>
        <w:tc>
          <w:tcPr>
            <w:tcW w:w="403" w:type="dxa"/>
            <w:gridSpan w:val="3"/>
            <w:tcBorders>
              <w:top w:val="single" w:sz="4" w:space="0" w:color="000000"/>
              <w:left w:val="single" w:sz="4" w:space="0" w:color="000000"/>
              <w:bottom w:val="single" w:sz="4" w:space="0" w:color="000000"/>
            </w:tcBorders>
          </w:tcPr>
          <w:p w14:paraId="58552314" w14:textId="77777777" w:rsidR="0028435F" w:rsidRPr="00167704" w:rsidRDefault="0028435F" w:rsidP="0028435F">
            <w:pPr>
              <w:jc w:val="center"/>
              <w:rPr>
                <w:sz w:val="10"/>
                <w:szCs w:val="14"/>
              </w:rPr>
            </w:pPr>
            <w:r w:rsidRPr="00167704">
              <w:rPr>
                <w:sz w:val="10"/>
                <w:szCs w:val="14"/>
              </w:rPr>
              <w:t>-</w:t>
            </w:r>
          </w:p>
        </w:tc>
        <w:tc>
          <w:tcPr>
            <w:tcW w:w="255" w:type="dxa"/>
            <w:gridSpan w:val="3"/>
            <w:tcBorders>
              <w:top w:val="single" w:sz="4" w:space="0" w:color="000000"/>
              <w:left w:val="single" w:sz="4" w:space="0" w:color="000000"/>
              <w:bottom w:val="single" w:sz="4" w:space="0" w:color="000000"/>
            </w:tcBorders>
          </w:tcPr>
          <w:p w14:paraId="552F9772" w14:textId="77777777" w:rsidR="0028435F" w:rsidRPr="00167704" w:rsidRDefault="0028435F" w:rsidP="0028435F">
            <w:pPr>
              <w:jc w:val="center"/>
              <w:rPr>
                <w:sz w:val="10"/>
                <w:szCs w:val="14"/>
              </w:rPr>
            </w:pPr>
            <w:r w:rsidRPr="00167704">
              <w:rPr>
                <w:sz w:val="10"/>
                <w:szCs w:val="14"/>
              </w:rPr>
              <w:t>-</w:t>
            </w:r>
          </w:p>
        </w:tc>
        <w:tc>
          <w:tcPr>
            <w:tcW w:w="333" w:type="dxa"/>
            <w:gridSpan w:val="4"/>
            <w:tcBorders>
              <w:top w:val="single" w:sz="4" w:space="0" w:color="000000"/>
              <w:left w:val="single" w:sz="4" w:space="0" w:color="000000"/>
              <w:bottom w:val="single" w:sz="4" w:space="0" w:color="000000"/>
              <w:right w:val="single" w:sz="4" w:space="0" w:color="000000"/>
            </w:tcBorders>
          </w:tcPr>
          <w:p w14:paraId="1DD1E0CF" w14:textId="77777777" w:rsidR="0028435F" w:rsidRPr="00167704" w:rsidRDefault="0028435F" w:rsidP="0028435F">
            <w:pPr>
              <w:jc w:val="center"/>
              <w:rPr>
                <w:sz w:val="10"/>
                <w:szCs w:val="14"/>
              </w:rPr>
            </w:pPr>
            <w:r w:rsidRPr="00167704">
              <w:rPr>
                <w:sz w:val="10"/>
                <w:szCs w:val="14"/>
              </w:rPr>
              <w:t>-</w:t>
            </w:r>
          </w:p>
        </w:tc>
      </w:tr>
      <w:tr w:rsidR="00167704" w:rsidRPr="00167704" w14:paraId="42061B52" w14:textId="77777777" w:rsidTr="00A210F5">
        <w:trPr>
          <w:trHeight w:val="20"/>
        </w:trPr>
        <w:tc>
          <w:tcPr>
            <w:tcW w:w="283" w:type="dxa"/>
            <w:tcBorders>
              <w:top w:val="single" w:sz="4" w:space="0" w:color="000000"/>
              <w:left w:val="single" w:sz="4" w:space="0" w:color="000000"/>
              <w:bottom w:val="single" w:sz="4" w:space="0" w:color="000000"/>
            </w:tcBorders>
          </w:tcPr>
          <w:p w14:paraId="7627D7FF" w14:textId="77777777" w:rsidR="0028435F" w:rsidRPr="00167704" w:rsidRDefault="0028435F" w:rsidP="0028435F">
            <w:pPr>
              <w:rPr>
                <w:sz w:val="10"/>
                <w:szCs w:val="14"/>
              </w:rPr>
            </w:pPr>
          </w:p>
        </w:tc>
        <w:tc>
          <w:tcPr>
            <w:tcW w:w="2277" w:type="dxa"/>
            <w:gridSpan w:val="5"/>
            <w:tcBorders>
              <w:top w:val="single" w:sz="4" w:space="0" w:color="000000"/>
              <w:left w:val="single" w:sz="4" w:space="0" w:color="000000"/>
              <w:bottom w:val="single" w:sz="4" w:space="0" w:color="000000"/>
            </w:tcBorders>
          </w:tcPr>
          <w:p w14:paraId="719643E6" w14:textId="77777777" w:rsidR="0028435F" w:rsidRPr="00167704" w:rsidRDefault="0028435F" w:rsidP="0028435F">
            <w:pPr>
              <w:rPr>
                <w:sz w:val="10"/>
                <w:szCs w:val="14"/>
              </w:rPr>
            </w:pPr>
            <w:r w:rsidRPr="00167704">
              <w:rPr>
                <w:sz w:val="10"/>
                <w:szCs w:val="14"/>
              </w:rPr>
              <w:t>Итого по подпрограмме:</w:t>
            </w:r>
          </w:p>
        </w:tc>
        <w:tc>
          <w:tcPr>
            <w:tcW w:w="588" w:type="dxa"/>
            <w:gridSpan w:val="2"/>
            <w:tcBorders>
              <w:top w:val="single" w:sz="4" w:space="0" w:color="000000"/>
              <w:left w:val="single" w:sz="4" w:space="0" w:color="000000"/>
              <w:bottom w:val="single" w:sz="4" w:space="0" w:color="000000"/>
              <w:right w:val="single" w:sz="4" w:space="0" w:color="auto"/>
            </w:tcBorders>
          </w:tcPr>
          <w:p w14:paraId="2CB7CEE9" w14:textId="77777777" w:rsidR="0028435F" w:rsidRPr="00167704" w:rsidRDefault="0028435F" w:rsidP="0028435F">
            <w:pPr>
              <w:rPr>
                <w:sz w:val="10"/>
                <w:szCs w:val="14"/>
              </w:rPr>
            </w:pPr>
          </w:p>
        </w:tc>
        <w:tc>
          <w:tcPr>
            <w:tcW w:w="406" w:type="dxa"/>
            <w:gridSpan w:val="2"/>
            <w:tcBorders>
              <w:top w:val="single" w:sz="4" w:space="0" w:color="000000"/>
              <w:left w:val="single" w:sz="4" w:space="0" w:color="auto"/>
              <w:bottom w:val="single" w:sz="4" w:space="0" w:color="000000"/>
            </w:tcBorders>
          </w:tcPr>
          <w:p w14:paraId="228979F8" w14:textId="77777777" w:rsidR="0028435F" w:rsidRPr="00167704" w:rsidRDefault="0028435F" w:rsidP="0028435F">
            <w:pPr>
              <w:rPr>
                <w:sz w:val="10"/>
                <w:szCs w:val="14"/>
              </w:rPr>
            </w:pPr>
            <w:r w:rsidRPr="00167704">
              <w:rPr>
                <w:sz w:val="10"/>
                <w:szCs w:val="14"/>
              </w:rPr>
              <w:t>813,54800</w:t>
            </w:r>
          </w:p>
        </w:tc>
        <w:tc>
          <w:tcPr>
            <w:tcW w:w="425" w:type="dxa"/>
            <w:gridSpan w:val="2"/>
            <w:tcBorders>
              <w:top w:val="single" w:sz="4" w:space="0" w:color="000000"/>
              <w:left w:val="single" w:sz="4" w:space="0" w:color="000000"/>
              <w:bottom w:val="single" w:sz="4" w:space="0" w:color="000000"/>
            </w:tcBorders>
          </w:tcPr>
          <w:p w14:paraId="0F18D0D9" w14:textId="77777777" w:rsidR="0028435F" w:rsidRPr="00167704" w:rsidRDefault="0028435F" w:rsidP="0028435F">
            <w:pPr>
              <w:rPr>
                <w:sz w:val="10"/>
                <w:szCs w:val="14"/>
              </w:rPr>
            </w:pPr>
            <w:r w:rsidRPr="00167704">
              <w:rPr>
                <w:sz w:val="10"/>
                <w:szCs w:val="14"/>
              </w:rPr>
              <w:t>872,20000</w:t>
            </w:r>
          </w:p>
        </w:tc>
        <w:tc>
          <w:tcPr>
            <w:tcW w:w="284" w:type="dxa"/>
            <w:gridSpan w:val="2"/>
            <w:tcBorders>
              <w:top w:val="single" w:sz="4" w:space="0" w:color="000000"/>
              <w:left w:val="single" w:sz="4" w:space="0" w:color="000000"/>
              <w:bottom w:val="single" w:sz="4" w:space="0" w:color="000000"/>
            </w:tcBorders>
          </w:tcPr>
          <w:p w14:paraId="4610DFAF" w14:textId="77777777" w:rsidR="0028435F" w:rsidRPr="00167704" w:rsidRDefault="0028435F" w:rsidP="0028435F">
            <w:pPr>
              <w:jc w:val="center"/>
              <w:rPr>
                <w:sz w:val="10"/>
                <w:szCs w:val="14"/>
              </w:rPr>
            </w:pPr>
            <w:r w:rsidRPr="00167704">
              <w:rPr>
                <w:sz w:val="10"/>
                <w:szCs w:val="14"/>
              </w:rPr>
              <w:t>872,20000</w:t>
            </w:r>
          </w:p>
        </w:tc>
        <w:tc>
          <w:tcPr>
            <w:tcW w:w="422" w:type="dxa"/>
            <w:gridSpan w:val="3"/>
            <w:tcBorders>
              <w:top w:val="single" w:sz="4" w:space="0" w:color="000000"/>
              <w:left w:val="single" w:sz="4" w:space="0" w:color="000000"/>
              <w:bottom w:val="single" w:sz="4" w:space="0" w:color="000000"/>
            </w:tcBorders>
          </w:tcPr>
          <w:p w14:paraId="10622806" w14:textId="77777777" w:rsidR="0028435F" w:rsidRPr="00167704" w:rsidRDefault="0028435F" w:rsidP="0028435F">
            <w:pPr>
              <w:jc w:val="center"/>
              <w:rPr>
                <w:sz w:val="10"/>
                <w:szCs w:val="14"/>
              </w:rPr>
            </w:pPr>
            <w:r w:rsidRPr="00167704">
              <w:rPr>
                <w:sz w:val="10"/>
                <w:szCs w:val="14"/>
              </w:rPr>
              <w:t>872,20000</w:t>
            </w:r>
          </w:p>
        </w:tc>
        <w:tc>
          <w:tcPr>
            <w:tcW w:w="236" w:type="dxa"/>
            <w:gridSpan w:val="3"/>
            <w:tcBorders>
              <w:top w:val="single" w:sz="4" w:space="0" w:color="000000"/>
              <w:left w:val="single" w:sz="4" w:space="0" w:color="000000"/>
              <w:bottom w:val="single" w:sz="4" w:space="0" w:color="000000"/>
            </w:tcBorders>
          </w:tcPr>
          <w:p w14:paraId="20A633CA" w14:textId="77777777" w:rsidR="0028435F" w:rsidRPr="00167704" w:rsidRDefault="0028435F" w:rsidP="0028435F">
            <w:pPr>
              <w:rPr>
                <w:sz w:val="10"/>
                <w:szCs w:val="14"/>
              </w:rPr>
            </w:pPr>
            <w:r w:rsidRPr="00167704">
              <w:rPr>
                <w:sz w:val="10"/>
                <w:szCs w:val="14"/>
              </w:rPr>
              <w:t>872,20000</w:t>
            </w:r>
          </w:p>
        </w:tc>
        <w:tc>
          <w:tcPr>
            <w:tcW w:w="324" w:type="dxa"/>
            <w:gridSpan w:val="3"/>
            <w:tcBorders>
              <w:top w:val="single" w:sz="4" w:space="0" w:color="000000"/>
              <w:left w:val="single" w:sz="4" w:space="0" w:color="000000"/>
              <w:bottom w:val="single" w:sz="4" w:space="0" w:color="000000"/>
              <w:right w:val="single" w:sz="4" w:space="0" w:color="000000"/>
            </w:tcBorders>
          </w:tcPr>
          <w:p w14:paraId="231D9C69" w14:textId="77777777" w:rsidR="0028435F" w:rsidRPr="00167704" w:rsidRDefault="0028435F" w:rsidP="0028435F">
            <w:pPr>
              <w:jc w:val="center"/>
              <w:rPr>
                <w:sz w:val="10"/>
                <w:szCs w:val="14"/>
              </w:rPr>
            </w:pPr>
            <w:r w:rsidRPr="00167704">
              <w:rPr>
                <w:sz w:val="10"/>
                <w:szCs w:val="14"/>
              </w:rPr>
              <w:t>872,20000</w:t>
            </w:r>
          </w:p>
        </w:tc>
      </w:tr>
    </w:tbl>
    <w:p w14:paraId="7F52F4F3" w14:textId="77777777" w:rsidR="0028435F" w:rsidRPr="00167704" w:rsidRDefault="0028435F" w:rsidP="0028435F">
      <w:pPr>
        <w:jc w:val="right"/>
        <w:rPr>
          <w:sz w:val="14"/>
          <w:szCs w:val="14"/>
        </w:rPr>
      </w:pPr>
      <w:r w:rsidRPr="00167704">
        <w:rPr>
          <w:sz w:val="14"/>
          <w:szCs w:val="14"/>
        </w:rPr>
        <w:lastRenderedPageBreak/>
        <w:t>»</w:t>
      </w:r>
    </w:p>
    <w:p w14:paraId="2C8BF827" w14:textId="77777777" w:rsidR="0028435F" w:rsidRPr="00167704" w:rsidRDefault="0028435F" w:rsidP="0028435F">
      <w:pPr>
        <w:pStyle w:val="aff3"/>
        <w:spacing w:before="0" w:beforeAutospacing="0" w:after="0" w:afterAutospacing="0"/>
        <w:jc w:val="both"/>
        <w:rPr>
          <w:sz w:val="14"/>
          <w:szCs w:val="14"/>
        </w:rPr>
      </w:pPr>
      <w:r w:rsidRPr="00167704">
        <w:rPr>
          <w:bCs/>
          <w:sz w:val="14"/>
          <w:szCs w:val="14"/>
        </w:rPr>
        <w:t xml:space="preserve">1.6. </w:t>
      </w:r>
      <w:r w:rsidRPr="00167704">
        <w:rPr>
          <w:sz w:val="14"/>
          <w:szCs w:val="14"/>
        </w:rPr>
        <w:t>Внести изменения в подпрограмму «Развитие дополнительного образования в Солецком муниципальном округе» (далее Подпрограмма 3):</w:t>
      </w:r>
    </w:p>
    <w:p w14:paraId="10BBBCF9" w14:textId="77777777" w:rsidR="0028435F" w:rsidRPr="00167704" w:rsidRDefault="0028435F" w:rsidP="0028435F">
      <w:pPr>
        <w:pStyle w:val="ConsPlusTitle"/>
        <w:widowControl/>
        <w:jc w:val="both"/>
        <w:rPr>
          <w:rFonts w:ascii="Times New Roman" w:hAnsi="Times New Roman" w:cs="Times New Roman"/>
          <w:b w:val="0"/>
          <w:sz w:val="14"/>
          <w:szCs w:val="14"/>
        </w:rPr>
      </w:pPr>
      <w:r w:rsidRPr="00167704">
        <w:rPr>
          <w:rFonts w:ascii="Times New Roman" w:hAnsi="Times New Roman" w:cs="Times New Roman"/>
          <w:b w:val="0"/>
          <w:sz w:val="14"/>
          <w:szCs w:val="14"/>
        </w:rPr>
        <w:t>1.6.1. Дополнить раздел 2  паспорта строкой следующего содержания:</w:t>
      </w:r>
    </w:p>
    <w:p w14:paraId="0D4D56E8" w14:textId="77777777" w:rsidR="0028435F" w:rsidRPr="00167704" w:rsidRDefault="0028435F" w:rsidP="0028435F">
      <w:pPr>
        <w:pStyle w:val="ConsPlusTitle"/>
        <w:widowControl/>
        <w:jc w:val="both"/>
        <w:rPr>
          <w:rFonts w:ascii="Times New Roman" w:hAnsi="Times New Roman" w:cs="Times New Roman"/>
          <w:b w:val="0"/>
          <w:sz w:val="14"/>
          <w:szCs w:val="14"/>
        </w:rPr>
      </w:pPr>
      <w:r w:rsidRPr="00167704">
        <w:rPr>
          <w:rFonts w:ascii="Times New Roman" w:hAnsi="Times New Roman" w:cs="Times New Roman"/>
          <w:b w:val="0"/>
          <w:sz w:val="14"/>
          <w:szCs w:val="14"/>
        </w:rPr>
        <w:t>«</w:t>
      </w:r>
    </w:p>
    <w:tbl>
      <w:tblPr>
        <w:tblW w:w="0" w:type="auto"/>
        <w:tblInd w:w="2" w:type="dxa"/>
        <w:tblLook w:val="0000" w:firstRow="0" w:lastRow="0" w:firstColumn="0" w:lastColumn="0" w:noHBand="0" w:noVBand="0"/>
      </w:tblPr>
      <w:tblGrid>
        <w:gridCol w:w="351"/>
        <w:gridCol w:w="2272"/>
        <w:gridCol w:w="416"/>
        <w:gridCol w:w="416"/>
        <w:gridCol w:w="416"/>
        <w:gridCol w:w="416"/>
        <w:gridCol w:w="416"/>
        <w:gridCol w:w="416"/>
      </w:tblGrid>
      <w:tr w:rsidR="00167704" w:rsidRPr="00BB0365" w14:paraId="21C79B59" w14:textId="77777777" w:rsidTr="0028435F">
        <w:trPr>
          <w:trHeight w:val="502"/>
        </w:trPr>
        <w:tc>
          <w:tcPr>
            <w:tcW w:w="0" w:type="auto"/>
            <w:vMerge w:val="restart"/>
            <w:tcBorders>
              <w:top w:val="single" w:sz="4" w:space="0" w:color="000000"/>
              <w:left w:val="single" w:sz="4" w:space="0" w:color="000000"/>
              <w:bottom w:val="single" w:sz="4" w:space="0" w:color="000000"/>
            </w:tcBorders>
          </w:tcPr>
          <w:p w14:paraId="6B0BA977" w14:textId="77777777" w:rsidR="0028435F" w:rsidRPr="00BB0365" w:rsidRDefault="0028435F" w:rsidP="0028435F">
            <w:pPr>
              <w:jc w:val="center"/>
              <w:rPr>
                <w:sz w:val="10"/>
                <w:szCs w:val="14"/>
              </w:rPr>
            </w:pPr>
            <w:r w:rsidRPr="00BB0365">
              <w:rPr>
                <w:sz w:val="10"/>
                <w:szCs w:val="14"/>
              </w:rPr>
              <w:t>№</w:t>
            </w:r>
          </w:p>
          <w:p w14:paraId="39713A5C" w14:textId="77777777" w:rsidR="0028435F" w:rsidRPr="00BB0365" w:rsidRDefault="0028435F" w:rsidP="0028435F">
            <w:pPr>
              <w:jc w:val="center"/>
              <w:rPr>
                <w:sz w:val="10"/>
                <w:szCs w:val="14"/>
              </w:rPr>
            </w:pPr>
            <w:r w:rsidRPr="00BB0365">
              <w:rPr>
                <w:sz w:val="10"/>
                <w:szCs w:val="14"/>
              </w:rPr>
              <w:t>п/п</w:t>
            </w:r>
          </w:p>
        </w:tc>
        <w:tc>
          <w:tcPr>
            <w:tcW w:w="0" w:type="auto"/>
            <w:vMerge w:val="restart"/>
            <w:tcBorders>
              <w:top w:val="single" w:sz="4" w:space="0" w:color="000000"/>
              <w:left w:val="single" w:sz="4" w:space="0" w:color="000000"/>
              <w:bottom w:val="single" w:sz="4" w:space="0" w:color="000000"/>
            </w:tcBorders>
          </w:tcPr>
          <w:p w14:paraId="47D8A646" w14:textId="77777777" w:rsidR="0028435F" w:rsidRPr="00BB0365" w:rsidRDefault="0028435F" w:rsidP="0028435F">
            <w:pPr>
              <w:jc w:val="center"/>
              <w:rPr>
                <w:sz w:val="10"/>
                <w:szCs w:val="14"/>
              </w:rPr>
            </w:pPr>
            <w:r w:rsidRPr="00BB0365">
              <w:rPr>
                <w:sz w:val="10"/>
                <w:szCs w:val="14"/>
              </w:rPr>
              <w:t>Задачи подпрограммы, наименование и единица измерения целевого показателя</w:t>
            </w:r>
          </w:p>
        </w:tc>
        <w:tc>
          <w:tcPr>
            <w:tcW w:w="0" w:type="auto"/>
            <w:gridSpan w:val="6"/>
            <w:tcBorders>
              <w:top w:val="single" w:sz="4" w:space="0" w:color="000000"/>
              <w:left w:val="single" w:sz="4" w:space="0" w:color="000000"/>
              <w:bottom w:val="single" w:sz="4" w:space="0" w:color="000000"/>
              <w:right w:val="single" w:sz="4" w:space="0" w:color="000000"/>
            </w:tcBorders>
          </w:tcPr>
          <w:p w14:paraId="5D6FB6E0" w14:textId="77777777" w:rsidR="0028435F" w:rsidRPr="00BB0365" w:rsidRDefault="0028435F" w:rsidP="0028435F">
            <w:pPr>
              <w:jc w:val="center"/>
              <w:rPr>
                <w:sz w:val="10"/>
                <w:szCs w:val="14"/>
              </w:rPr>
            </w:pPr>
            <w:r w:rsidRPr="00BB0365">
              <w:rPr>
                <w:sz w:val="10"/>
                <w:szCs w:val="14"/>
              </w:rPr>
              <w:t>Значение целевого показателя по годам</w:t>
            </w:r>
          </w:p>
        </w:tc>
      </w:tr>
      <w:tr w:rsidR="00167704" w:rsidRPr="00BB0365" w14:paraId="5E8A2423" w14:textId="77777777" w:rsidTr="0028435F">
        <w:trPr>
          <w:trHeight w:val="270"/>
        </w:trPr>
        <w:tc>
          <w:tcPr>
            <w:tcW w:w="0" w:type="auto"/>
            <w:vMerge/>
            <w:tcBorders>
              <w:top w:val="single" w:sz="4" w:space="0" w:color="000000"/>
              <w:left w:val="single" w:sz="4" w:space="0" w:color="000000"/>
              <w:bottom w:val="single" w:sz="4" w:space="0" w:color="000000"/>
            </w:tcBorders>
          </w:tcPr>
          <w:p w14:paraId="019F755C" w14:textId="77777777" w:rsidR="0028435F" w:rsidRPr="00BB0365" w:rsidRDefault="0028435F" w:rsidP="0028435F">
            <w:pPr>
              <w:snapToGrid w:val="0"/>
              <w:jc w:val="center"/>
              <w:rPr>
                <w:sz w:val="10"/>
                <w:szCs w:val="14"/>
              </w:rPr>
            </w:pPr>
          </w:p>
        </w:tc>
        <w:tc>
          <w:tcPr>
            <w:tcW w:w="0" w:type="auto"/>
            <w:vMerge/>
            <w:tcBorders>
              <w:top w:val="single" w:sz="4" w:space="0" w:color="000000"/>
              <w:left w:val="single" w:sz="4" w:space="0" w:color="000000"/>
              <w:bottom w:val="single" w:sz="4" w:space="0" w:color="000000"/>
            </w:tcBorders>
          </w:tcPr>
          <w:p w14:paraId="5D65FD99" w14:textId="77777777" w:rsidR="0028435F" w:rsidRPr="00BB0365" w:rsidRDefault="0028435F" w:rsidP="0028435F">
            <w:pPr>
              <w:snapToGrid w:val="0"/>
              <w:jc w:val="center"/>
              <w:rPr>
                <w:sz w:val="10"/>
                <w:szCs w:val="14"/>
              </w:rPr>
            </w:pPr>
          </w:p>
        </w:tc>
        <w:tc>
          <w:tcPr>
            <w:tcW w:w="0" w:type="auto"/>
            <w:tcBorders>
              <w:top w:val="single" w:sz="4" w:space="0" w:color="000000"/>
              <w:left w:val="single" w:sz="4" w:space="0" w:color="000000"/>
              <w:bottom w:val="single" w:sz="4" w:space="0" w:color="000000"/>
            </w:tcBorders>
          </w:tcPr>
          <w:p w14:paraId="2CBEB2BF" w14:textId="77777777" w:rsidR="0028435F" w:rsidRPr="00BB0365" w:rsidRDefault="0028435F" w:rsidP="0028435F">
            <w:pPr>
              <w:jc w:val="center"/>
              <w:rPr>
                <w:sz w:val="10"/>
                <w:szCs w:val="14"/>
              </w:rPr>
            </w:pPr>
            <w:r w:rsidRPr="00BB0365">
              <w:rPr>
                <w:sz w:val="10"/>
                <w:szCs w:val="14"/>
              </w:rPr>
              <w:t>2021</w:t>
            </w:r>
          </w:p>
        </w:tc>
        <w:tc>
          <w:tcPr>
            <w:tcW w:w="0" w:type="auto"/>
            <w:tcBorders>
              <w:top w:val="single" w:sz="4" w:space="0" w:color="000000"/>
              <w:left w:val="single" w:sz="4" w:space="0" w:color="000000"/>
              <w:bottom w:val="single" w:sz="4" w:space="0" w:color="000000"/>
            </w:tcBorders>
          </w:tcPr>
          <w:p w14:paraId="2ADC185D" w14:textId="77777777" w:rsidR="0028435F" w:rsidRPr="00BB0365" w:rsidRDefault="0028435F" w:rsidP="0028435F">
            <w:pPr>
              <w:jc w:val="center"/>
              <w:rPr>
                <w:sz w:val="10"/>
                <w:szCs w:val="14"/>
              </w:rPr>
            </w:pPr>
            <w:r w:rsidRPr="00BB0365">
              <w:rPr>
                <w:sz w:val="10"/>
                <w:szCs w:val="14"/>
              </w:rPr>
              <w:t>2022</w:t>
            </w:r>
          </w:p>
        </w:tc>
        <w:tc>
          <w:tcPr>
            <w:tcW w:w="0" w:type="auto"/>
            <w:tcBorders>
              <w:top w:val="single" w:sz="4" w:space="0" w:color="000000"/>
              <w:left w:val="single" w:sz="4" w:space="0" w:color="000000"/>
              <w:bottom w:val="single" w:sz="4" w:space="0" w:color="000000"/>
            </w:tcBorders>
          </w:tcPr>
          <w:p w14:paraId="589F6C7E" w14:textId="77777777" w:rsidR="0028435F" w:rsidRPr="00BB0365" w:rsidRDefault="0028435F" w:rsidP="0028435F">
            <w:pPr>
              <w:jc w:val="center"/>
              <w:rPr>
                <w:sz w:val="10"/>
                <w:szCs w:val="14"/>
                <w:lang w:val="en-US"/>
              </w:rPr>
            </w:pPr>
            <w:r w:rsidRPr="00BB0365">
              <w:rPr>
                <w:sz w:val="10"/>
                <w:szCs w:val="14"/>
              </w:rPr>
              <w:t>2023</w:t>
            </w:r>
          </w:p>
        </w:tc>
        <w:tc>
          <w:tcPr>
            <w:tcW w:w="0" w:type="auto"/>
            <w:tcBorders>
              <w:top w:val="single" w:sz="4" w:space="0" w:color="000000"/>
              <w:left w:val="single" w:sz="4" w:space="0" w:color="000000"/>
              <w:bottom w:val="single" w:sz="4" w:space="0" w:color="000000"/>
            </w:tcBorders>
          </w:tcPr>
          <w:p w14:paraId="77120D44" w14:textId="77777777" w:rsidR="0028435F" w:rsidRPr="00BB0365" w:rsidRDefault="0028435F" w:rsidP="0028435F">
            <w:pPr>
              <w:jc w:val="center"/>
              <w:rPr>
                <w:sz w:val="10"/>
                <w:szCs w:val="14"/>
              </w:rPr>
            </w:pPr>
            <w:r w:rsidRPr="00BB0365">
              <w:rPr>
                <w:sz w:val="10"/>
                <w:szCs w:val="14"/>
                <w:lang w:val="en-US"/>
              </w:rPr>
              <w:t>20</w:t>
            </w:r>
            <w:r w:rsidRPr="00BB0365">
              <w:rPr>
                <w:sz w:val="10"/>
                <w:szCs w:val="14"/>
              </w:rPr>
              <w:t>24</w:t>
            </w:r>
          </w:p>
        </w:tc>
        <w:tc>
          <w:tcPr>
            <w:tcW w:w="0" w:type="auto"/>
            <w:tcBorders>
              <w:top w:val="single" w:sz="4" w:space="0" w:color="000000"/>
              <w:left w:val="single" w:sz="4" w:space="0" w:color="000000"/>
              <w:bottom w:val="single" w:sz="4" w:space="0" w:color="000000"/>
            </w:tcBorders>
          </w:tcPr>
          <w:p w14:paraId="0A93CE56" w14:textId="77777777" w:rsidR="0028435F" w:rsidRPr="00BB0365" w:rsidRDefault="0028435F" w:rsidP="0028435F">
            <w:pPr>
              <w:jc w:val="center"/>
              <w:rPr>
                <w:sz w:val="10"/>
                <w:szCs w:val="14"/>
              </w:rPr>
            </w:pPr>
            <w:r w:rsidRPr="00BB0365">
              <w:rPr>
                <w:sz w:val="10"/>
                <w:szCs w:val="14"/>
                <w:lang w:val="en-US"/>
              </w:rPr>
              <w:t>20</w:t>
            </w:r>
            <w:r w:rsidRPr="00BB0365">
              <w:rPr>
                <w:sz w:val="10"/>
                <w:szCs w:val="14"/>
              </w:rPr>
              <w:t>25</w:t>
            </w:r>
          </w:p>
        </w:tc>
        <w:tc>
          <w:tcPr>
            <w:tcW w:w="0" w:type="auto"/>
            <w:tcBorders>
              <w:top w:val="single" w:sz="4" w:space="0" w:color="000000"/>
              <w:left w:val="single" w:sz="4" w:space="0" w:color="000000"/>
              <w:bottom w:val="single" w:sz="4" w:space="0" w:color="000000"/>
              <w:right w:val="single" w:sz="4" w:space="0" w:color="000000"/>
            </w:tcBorders>
          </w:tcPr>
          <w:p w14:paraId="635F6A9E" w14:textId="77777777" w:rsidR="0028435F" w:rsidRPr="00BB0365" w:rsidRDefault="0028435F" w:rsidP="0028435F">
            <w:pPr>
              <w:jc w:val="center"/>
              <w:rPr>
                <w:sz w:val="10"/>
                <w:szCs w:val="14"/>
              </w:rPr>
            </w:pPr>
            <w:r w:rsidRPr="00BB0365">
              <w:rPr>
                <w:sz w:val="10"/>
                <w:szCs w:val="14"/>
                <w:lang w:val="en-US"/>
              </w:rPr>
              <w:t>202</w:t>
            </w:r>
            <w:r w:rsidRPr="00BB0365">
              <w:rPr>
                <w:sz w:val="10"/>
                <w:szCs w:val="14"/>
              </w:rPr>
              <w:t>6</w:t>
            </w:r>
          </w:p>
        </w:tc>
      </w:tr>
      <w:tr w:rsidR="00167704" w:rsidRPr="00BB0365" w14:paraId="7E9BCE21" w14:textId="77777777" w:rsidTr="0028435F">
        <w:tc>
          <w:tcPr>
            <w:tcW w:w="0" w:type="auto"/>
            <w:tcBorders>
              <w:top w:val="single" w:sz="4" w:space="0" w:color="000000"/>
              <w:left w:val="single" w:sz="4" w:space="0" w:color="000000"/>
              <w:bottom w:val="single" w:sz="4" w:space="0" w:color="000000"/>
            </w:tcBorders>
          </w:tcPr>
          <w:p w14:paraId="74992C67" w14:textId="77777777" w:rsidR="0028435F" w:rsidRPr="00BB0365" w:rsidRDefault="0028435F" w:rsidP="0028435F">
            <w:pPr>
              <w:jc w:val="center"/>
              <w:rPr>
                <w:sz w:val="10"/>
                <w:szCs w:val="14"/>
              </w:rPr>
            </w:pPr>
            <w:r w:rsidRPr="00BB0365">
              <w:rPr>
                <w:sz w:val="10"/>
                <w:szCs w:val="14"/>
              </w:rPr>
              <w:t>1</w:t>
            </w:r>
          </w:p>
        </w:tc>
        <w:tc>
          <w:tcPr>
            <w:tcW w:w="0" w:type="auto"/>
            <w:tcBorders>
              <w:top w:val="single" w:sz="4" w:space="0" w:color="000000"/>
              <w:left w:val="single" w:sz="4" w:space="0" w:color="000000"/>
              <w:bottom w:val="single" w:sz="4" w:space="0" w:color="000000"/>
            </w:tcBorders>
          </w:tcPr>
          <w:p w14:paraId="33495584" w14:textId="77777777" w:rsidR="0028435F" w:rsidRPr="00BB0365" w:rsidRDefault="0028435F" w:rsidP="0028435F">
            <w:pPr>
              <w:jc w:val="center"/>
              <w:rPr>
                <w:sz w:val="10"/>
                <w:szCs w:val="14"/>
              </w:rPr>
            </w:pPr>
            <w:r w:rsidRPr="00BB0365">
              <w:rPr>
                <w:sz w:val="10"/>
                <w:szCs w:val="14"/>
              </w:rPr>
              <w:t>2</w:t>
            </w:r>
          </w:p>
        </w:tc>
        <w:tc>
          <w:tcPr>
            <w:tcW w:w="0" w:type="auto"/>
            <w:tcBorders>
              <w:top w:val="single" w:sz="4" w:space="0" w:color="000000"/>
              <w:left w:val="single" w:sz="4" w:space="0" w:color="000000"/>
              <w:bottom w:val="single" w:sz="4" w:space="0" w:color="000000"/>
            </w:tcBorders>
            <w:vAlign w:val="center"/>
          </w:tcPr>
          <w:p w14:paraId="1F628A96" w14:textId="77777777" w:rsidR="0028435F" w:rsidRPr="00BB0365" w:rsidRDefault="0028435F" w:rsidP="0028435F">
            <w:pPr>
              <w:jc w:val="center"/>
              <w:rPr>
                <w:sz w:val="10"/>
                <w:szCs w:val="14"/>
              </w:rPr>
            </w:pPr>
            <w:r w:rsidRPr="00BB0365">
              <w:rPr>
                <w:sz w:val="10"/>
                <w:szCs w:val="14"/>
              </w:rPr>
              <w:t>3</w:t>
            </w:r>
          </w:p>
        </w:tc>
        <w:tc>
          <w:tcPr>
            <w:tcW w:w="0" w:type="auto"/>
            <w:tcBorders>
              <w:top w:val="single" w:sz="4" w:space="0" w:color="000000"/>
              <w:left w:val="single" w:sz="4" w:space="0" w:color="000000"/>
              <w:bottom w:val="single" w:sz="4" w:space="0" w:color="000000"/>
            </w:tcBorders>
            <w:vAlign w:val="center"/>
          </w:tcPr>
          <w:p w14:paraId="226B69F8" w14:textId="77777777" w:rsidR="0028435F" w:rsidRPr="00BB0365" w:rsidRDefault="0028435F" w:rsidP="0028435F">
            <w:pPr>
              <w:jc w:val="center"/>
              <w:rPr>
                <w:sz w:val="10"/>
                <w:szCs w:val="14"/>
              </w:rPr>
            </w:pPr>
            <w:r w:rsidRPr="00BB0365">
              <w:rPr>
                <w:sz w:val="10"/>
                <w:szCs w:val="14"/>
              </w:rPr>
              <w:t>4</w:t>
            </w:r>
          </w:p>
        </w:tc>
        <w:tc>
          <w:tcPr>
            <w:tcW w:w="0" w:type="auto"/>
            <w:tcBorders>
              <w:top w:val="single" w:sz="4" w:space="0" w:color="000000"/>
              <w:left w:val="single" w:sz="4" w:space="0" w:color="000000"/>
              <w:bottom w:val="single" w:sz="4" w:space="0" w:color="000000"/>
            </w:tcBorders>
            <w:vAlign w:val="center"/>
          </w:tcPr>
          <w:p w14:paraId="0DCD21E5" w14:textId="77777777" w:rsidR="0028435F" w:rsidRPr="00BB0365" w:rsidRDefault="0028435F" w:rsidP="0028435F">
            <w:pPr>
              <w:jc w:val="center"/>
              <w:rPr>
                <w:sz w:val="10"/>
                <w:szCs w:val="14"/>
              </w:rPr>
            </w:pPr>
            <w:r w:rsidRPr="00BB0365">
              <w:rPr>
                <w:sz w:val="10"/>
                <w:szCs w:val="14"/>
              </w:rPr>
              <w:t>5</w:t>
            </w:r>
          </w:p>
        </w:tc>
        <w:tc>
          <w:tcPr>
            <w:tcW w:w="0" w:type="auto"/>
            <w:tcBorders>
              <w:top w:val="single" w:sz="4" w:space="0" w:color="000000"/>
              <w:left w:val="single" w:sz="4" w:space="0" w:color="000000"/>
              <w:bottom w:val="single" w:sz="4" w:space="0" w:color="000000"/>
            </w:tcBorders>
            <w:vAlign w:val="center"/>
          </w:tcPr>
          <w:p w14:paraId="1199F6A8" w14:textId="77777777" w:rsidR="0028435F" w:rsidRPr="00BB0365" w:rsidRDefault="0028435F" w:rsidP="0028435F">
            <w:pPr>
              <w:jc w:val="center"/>
              <w:rPr>
                <w:sz w:val="10"/>
                <w:szCs w:val="14"/>
              </w:rPr>
            </w:pPr>
            <w:r w:rsidRPr="00BB0365">
              <w:rPr>
                <w:sz w:val="10"/>
                <w:szCs w:val="14"/>
              </w:rPr>
              <w:t>6</w:t>
            </w:r>
          </w:p>
        </w:tc>
        <w:tc>
          <w:tcPr>
            <w:tcW w:w="0" w:type="auto"/>
            <w:tcBorders>
              <w:top w:val="single" w:sz="4" w:space="0" w:color="000000"/>
              <w:left w:val="single" w:sz="4" w:space="0" w:color="000000"/>
              <w:bottom w:val="single" w:sz="4" w:space="0" w:color="000000"/>
            </w:tcBorders>
            <w:vAlign w:val="center"/>
          </w:tcPr>
          <w:p w14:paraId="5A9841CD" w14:textId="77777777" w:rsidR="0028435F" w:rsidRPr="00BB0365" w:rsidRDefault="0028435F" w:rsidP="0028435F">
            <w:pPr>
              <w:jc w:val="center"/>
              <w:rPr>
                <w:sz w:val="10"/>
                <w:szCs w:val="14"/>
              </w:rPr>
            </w:pPr>
            <w:r w:rsidRPr="00BB0365">
              <w:rPr>
                <w:sz w:val="10"/>
                <w:szCs w:val="14"/>
              </w:rPr>
              <w:t>7</w:t>
            </w:r>
          </w:p>
        </w:tc>
        <w:tc>
          <w:tcPr>
            <w:tcW w:w="0" w:type="auto"/>
            <w:tcBorders>
              <w:top w:val="single" w:sz="4" w:space="0" w:color="000000"/>
              <w:left w:val="single" w:sz="4" w:space="0" w:color="000000"/>
              <w:bottom w:val="single" w:sz="4" w:space="0" w:color="000000"/>
              <w:right w:val="single" w:sz="4" w:space="0" w:color="000000"/>
            </w:tcBorders>
            <w:vAlign w:val="center"/>
          </w:tcPr>
          <w:p w14:paraId="1E214D36" w14:textId="77777777" w:rsidR="0028435F" w:rsidRPr="00BB0365" w:rsidRDefault="0028435F" w:rsidP="0028435F">
            <w:pPr>
              <w:jc w:val="center"/>
              <w:rPr>
                <w:sz w:val="10"/>
                <w:szCs w:val="14"/>
              </w:rPr>
            </w:pPr>
            <w:r w:rsidRPr="00BB0365">
              <w:rPr>
                <w:sz w:val="10"/>
                <w:szCs w:val="14"/>
              </w:rPr>
              <w:t>8</w:t>
            </w:r>
          </w:p>
        </w:tc>
      </w:tr>
      <w:tr w:rsidR="00167704" w:rsidRPr="00BB0365" w14:paraId="0FD131C8" w14:textId="77777777" w:rsidTr="0028435F">
        <w:tc>
          <w:tcPr>
            <w:tcW w:w="0" w:type="auto"/>
            <w:tcBorders>
              <w:top w:val="single" w:sz="4" w:space="0" w:color="000000"/>
              <w:left w:val="single" w:sz="4" w:space="0" w:color="000000"/>
              <w:bottom w:val="single" w:sz="4" w:space="0" w:color="000000"/>
            </w:tcBorders>
          </w:tcPr>
          <w:p w14:paraId="3A3FCD10" w14:textId="77777777" w:rsidR="0028435F" w:rsidRPr="00BB0365" w:rsidRDefault="0028435F" w:rsidP="0028435F">
            <w:pPr>
              <w:jc w:val="center"/>
              <w:rPr>
                <w:b/>
                <w:bCs/>
                <w:i/>
                <w:iCs/>
                <w:sz w:val="10"/>
                <w:szCs w:val="14"/>
              </w:rPr>
            </w:pPr>
            <w:r w:rsidRPr="00BB0365">
              <w:rPr>
                <w:sz w:val="10"/>
                <w:szCs w:val="14"/>
              </w:rPr>
              <w:t>1.1</w:t>
            </w:r>
          </w:p>
        </w:tc>
        <w:tc>
          <w:tcPr>
            <w:tcW w:w="0" w:type="auto"/>
            <w:tcBorders>
              <w:top w:val="single" w:sz="4" w:space="0" w:color="000000"/>
              <w:left w:val="single" w:sz="4" w:space="0" w:color="000000"/>
              <w:bottom w:val="single" w:sz="4" w:space="0" w:color="000000"/>
            </w:tcBorders>
          </w:tcPr>
          <w:p w14:paraId="3CAAA911" w14:textId="77777777" w:rsidR="0028435F" w:rsidRPr="00BB0365" w:rsidRDefault="0028435F" w:rsidP="0028435F">
            <w:pPr>
              <w:rPr>
                <w:sz w:val="10"/>
                <w:szCs w:val="14"/>
              </w:rPr>
            </w:pPr>
            <w:r w:rsidRPr="00BB0365">
              <w:rPr>
                <w:i/>
                <w:iCs/>
                <w:sz w:val="10"/>
                <w:szCs w:val="14"/>
              </w:rPr>
              <w:t>Показатель 3</w:t>
            </w:r>
          </w:p>
          <w:p w14:paraId="7A24CB3D" w14:textId="77777777" w:rsidR="0028435F" w:rsidRPr="00BB0365" w:rsidRDefault="0028435F" w:rsidP="0028435F">
            <w:pPr>
              <w:rPr>
                <w:sz w:val="10"/>
                <w:szCs w:val="14"/>
              </w:rPr>
            </w:pPr>
            <w:r w:rsidRPr="00BB0365">
              <w:rPr>
                <w:sz w:val="10"/>
                <w:szCs w:val="14"/>
              </w:rPr>
              <w:t>Реализация муниципального проекта «Область возможностей.53. Код успеха»</w:t>
            </w:r>
          </w:p>
        </w:tc>
        <w:tc>
          <w:tcPr>
            <w:tcW w:w="0" w:type="auto"/>
            <w:tcBorders>
              <w:top w:val="single" w:sz="4" w:space="0" w:color="000000"/>
              <w:left w:val="single" w:sz="4" w:space="0" w:color="000000"/>
              <w:bottom w:val="single" w:sz="4" w:space="0" w:color="000000"/>
            </w:tcBorders>
            <w:vAlign w:val="center"/>
          </w:tcPr>
          <w:p w14:paraId="7095C9BC" w14:textId="77777777" w:rsidR="0028435F" w:rsidRPr="00BB0365" w:rsidRDefault="0028435F" w:rsidP="0028435F">
            <w:pPr>
              <w:jc w:val="center"/>
              <w:rPr>
                <w:sz w:val="10"/>
                <w:szCs w:val="14"/>
              </w:rPr>
            </w:pPr>
          </w:p>
        </w:tc>
        <w:tc>
          <w:tcPr>
            <w:tcW w:w="0" w:type="auto"/>
            <w:tcBorders>
              <w:top w:val="single" w:sz="4" w:space="0" w:color="000000"/>
              <w:left w:val="single" w:sz="4" w:space="0" w:color="000000"/>
              <w:bottom w:val="single" w:sz="4" w:space="0" w:color="000000"/>
            </w:tcBorders>
            <w:vAlign w:val="center"/>
          </w:tcPr>
          <w:p w14:paraId="3D6924C3" w14:textId="77777777" w:rsidR="0028435F" w:rsidRPr="00BB0365" w:rsidRDefault="0028435F" w:rsidP="0028435F">
            <w:pPr>
              <w:jc w:val="center"/>
              <w:rPr>
                <w:sz w:val="10"/>
                <w:szCs w:val="14"/>
              </w:rPr>
            </w:pPr>
          </w:p>
        </w:tc>
        <w:tc>
          <w:tcPr>
            <w:tcW w:w="0" w:type="auto"/>
            <w:tcBorders>
              <w:top w:val="single" w:sz="4" w:space="0" w:color="000000"/>
              <w:left w:val="single" w:sz="4" w:space="0" w:color="000000"/>
              <w:bottom w:val="single" w:sz="4" w:space="0" w:color="000000"/>
            </w:tcBorders>
            <w:vAlign w:val="center"/>
          </w:tcPr>
          <w:p w14:paraId="05B4233C" w14:textId="77777777" w:rsidR="0028435F" w:rsidRPr="00BB0365" w:rsidRDefault="0028435F" w:rsidP="0028435F">
            <w:pPr>
              <w:jc w:val="center"/>
              <w:rPr>
                <w:sz w:val="10"/>
                <w:szCs w:val="14"/>
              </w:rPr>
            </w:pPr>
          </w:p>
        </w:tc>
        <w:tc>
          <w:tcPr>
            <w:tcW w:w="0" w:type="auto"/>
            <w:tcBorders>
              <w:top w:val="single" w:sz="4" w:space="0" w:color="000000"/>
              <w:left w:val="single" w:sz="4" w:space="0" w:color="000000"/>
              <w:bottom w:val="single" w:sz="4" w:space="0" w:color="000000"/>
            </w:tcBorders>
            <w:vAlign w:val="center"/>
          </w:tcPr>
          <w:p w14:paraId="6AB878D4" w14:textId="77777777" w:rsidR="0028435F" w:rsidRPr="00BB0365" w:rsidRDefault="0028435F" w:rsidP="0028435F">
            <w:pPr>
              <w:jc w:val="center"/>
              <w:rPr>
                <w:sz w:val="10"/>
                <w:szCs w:val="14"/>
              </w:rPr>
            </w:pPr>
          </w:p>
        </w:tc>
        <w:tc>
          <w:tcPr>
            <w:tcW w:w="0" w:type="auto"/>
            <w:tcBorders>
              <w:top w:val="single" w:sz="4" w:space="0" w:color="000000"/>
              <w:left w:val="single" w:sz="4" w:space="0" w:color="000000"/>
              <w:bottom w:val="single" w:sz="4" w:space="0" w:color="000000"/>
            </w:tcBorders>
            <w:vAlign w:val="center"/>
          </w:tcPr>
          <w:p w14:paraId="42005A85" w14:textId="77777777" w:rsidR="0028435F" w:rsidRPr="00BB0365" w:rsidRDefault="0028435F" w:rsidP="0028435F">
            <w:pPr>
              <w:jc w:val="center"/>
              <w:rPr>
                <w:sz w:val="10"/>
                <w:szCs w:val="1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29D83AC" w14:textId="77777777" w:rsidR="0028435F" w:rsidRPr="00BB0365" w:rsidRDefault="0028435F" w:rsidP="0028435F">
            <w:pPr>
              <w:jc w:val="center"/>
              <w:rPr>
                <w:sz w:val="10"/>
                <w:szCs w:val="14"/>
              </w:rPr>
            </w:pPr>
          </w:p>
        </w:tc>
      </w:tr>
    </w:tbl>
    <w:p w14:paraId="676F8664" w14:textId="77777777" w:rsidR="0028435F" w:rsidRPr="00167704" w:rsidRDefault="0028435F" w:rsidP="0028435F">
      <w:pPr>
        <w:jc w:val="right"/>
        <w:rPr>
          <w:sz w:val="14"/>
          <w:szCs w:val="14"/>
        </w:rPr>
      </w:pPr>
      <w:r w:rsidRPr="00167704">
        <w:rPr>
          <w:sz w:val="14"/>
          <w:szCs w:val="14"/>
        </w:rPr>
        <w:t>»</w:t>
      </w:r>
    </w:p>
    <w:p w14:paraId="3C83A822" w14:textId="77777777" w:rsidR="0028435F" w:rsidRPr="00167704" w:rsidRDefault="0028435F" w:rsidP="0028435F">
      <w:pPr>
        <w:ind w:firstLine="284"/>
        <w:jc w:val="both"/>
        <w:rPr>
          <w:sz w:val="14"/>
          <w:szCs w:val="14"/>
        </w:rPr>
      </w:pPr>
      <w:r w:rsidRPr="00167704">
        <w:rPr>
          <w:sz w:val="14"/>
          <w:szCs w:val="14"/>
        </w:rPr>
        <w:t>1.6.2. Заменить в разделе 4 Паспорта Подпрограммы 3:</w:t>
      </w:r>
    </w:p>
    <w:p w14:paraId="21D5F938" w14:textId="77777777" w:rsidR="0028435F" w:rsidRPr="00167704" w:rsidRDefault="0028435F" w:rsidP="0028435F">
      <w:pPr>
        <w:suppressAutoHyphens/>
        <w:autoSpaceDE w:val="0"/>
        <w:autoSpaceDN w:val="0"/>
        <w:adjustRightInd w:val="0"/>
        <w:ind w:firstLine="284"/>
        <w:contextualSpacing/>
        <w:jc w:val="both"/>
        <w:rPr>
          <w:bCs/>
          <w:sz w:val="14"/>
          <w:szCs w:val="14"/>
        </w:rPr>
      </w:pPr>
      <w:r w:rsidRPr="00167704">
        <w:rPr>
          <w:bCs/>
          <w:sz w:val="14"/>
          <w:szCs w:val="14"/>
        </w:rPr>
        <w:t>в графе 3 строки «2021» цифру «</w:t>
      </w:r>
      <w:r w:rsidRPr="00167704">
        <w:rPr>
          <w:spacing w:val="-6"/>
          <w:sz w:val="14"/>
          <w:szCs w:val="14"/>
        </w:rPr>
        <w:t>532,40000» на «1068,60000»;</w:t>
      </w:r>
    </w:p>
    <w:p w14:paraId="28C69D28" w14:textId="77777777" w:rsidR="0028435F" w:rsidRPr="00167704" w:rsidRDefault="0028435F" w:rsidP="0028435F">
      <w:pPr>
        <w:suppressAutoHyphens/>
        <w:autoSpaceDE w:val="0"/>
        <w:autoSpaceDN w:val="0"/>
        <w:adjustRightInd w:val="0"/>
        <w:ind w:firstLine="284"/>
        <w:contextualSpacing/>
        <w:jc w:val="both"/>
        <w:rPr>
          <w:sz w:val="14"/>
          <w:szCs w:val="14"/>
        </w:rPr>
      </w:pPr>
      <w:r w:rsidRPr="00167704">
        <w:rPr>
          <w:spacing w:val="-6"/>
          <w:sz w:val="14"/>
          <w:szCs w:val="14"/>
        </w:rPr>
        <w:t>в графе 3 строки «ВСЕГО» цифру «939,90000» на «1456,10000»</w:t>
      </w:r>
      <w:r w:rsidRPr="00167704">
        <w:rPr>
          <w:sz w:val="14"/>
          <w:szCs w:val="14"/>
        </w:rPr>
        <w:t>;</w:t>
      </w:r>
    </w:p>
    <w:p w14:paraId="6687C9C4" w14:textId="77777777" w:rsidR="0028435F" w:rsidRPr="00167704" w:rsidRDefault="0028435F" w:rsidP="0028435F">
      <w:pPr>
        <w:suppressAutoHyphens/>
        <w:autoSpaceDE w:val="0"/>
        <w:autoSpaceDN w:val="0"/>
        <w:adjustRightInd w:val="0"/>
        <w:ind w:firstLine="284"/>
        <w:contextualSpacing/>
        <w:jc w:val="both"/>
        <w:rPr>
          <w:bCs/>
          <w:sz w:val="14"/>
          <w:szCs w:val="14"/>
        </w:rPr>
      </w:pPr>
      <w:r w:rsidRPr="00167704">
        <w:rPr>
          <w:bCs/>
          <w:sz w:val="14"/>
          <w:szCs w:val="14"/>
        </w:rPr>
        <w:t>в графе 4 строки «2021» цифру «</w:t>
      </w:r>
      <w:r w:rsidRPr="00167704">
        <w:rPr>
          <w:spacing w:val="-6"/>
          <w:sz w:val="14"/>
          <w:szCs w:val="14"/>
        </w:rPr>
        <w:t>6183,00000» на «6661,55000»;</w:t>
      </w:r>
    </w:p>
    <w:p w14:paraId="025453ED" w14:textId="77777777" w:rsidR="0028435F" w:rsidRPr="00167704" w:rsidRDefault="0028435F" w:rsidP="0028435F">
      <w:pPr>
        <w:suppressAutoHyphens/>
        <w:autoSpaceDE w:val="0"/>
        <w:autoSpaceDN w:val="0"/>
        <w:adjustRightInd w:val="0"/>
        <w:ind w:firstLine="284"/>
        <w:contextualSpacing/>
        <w:jc w:val="both"/>
        <w:rPr>
          <w:spacing w:val="-6"/>
          <w:sz w:val="14"/>
          <w:szCs w:val="14"/>
        </w:rPr>
      </w:pPr>
      <w:r w:rsidRPr="00167704">
        <w:rPr>
          <w:spacing w:val="-6"/>
          <w:sz w:val="14"/>
          <w:szCs w:val="14"/>
        </w:rPr>
        <w:t>в графе 4 строки «ВСЕГО» цифру «34661,70000» на «35260,25000»</w:t>
      </w:r>
      <w:r w:rsidRPr="00167704">
        <w:rPr>
          <w:sz w:val="14"/>
          <w:szCs w:val="14"/>
        </w:rPr>
        <w:t>;</w:t>
      </w:r>
    </w:p>
    <w:p w14:paraId="782457E7" w14:textId="77777777" w:rsidR="0028435F" w:rsidRPr="00167704" w:rsidRDefault="0028435F" w:rsidP="0028435F">
      <w:pPr>
        <w:suppressAutoHyphens/>
        <w:autoSpaceDE w:val="0"/>
        <w:autoSpaceDN w:val="0"/>
        <w:adjustRightInd w:val="0"/>
        <w:ind w:firstLine="284"/>
        <w:contextualSpacing/>
        <w:jc w:val="both"/>
        <w:rPr>
          <w:sz w:val="14"/>
          <w:szCs w:val="14"/>
        </w:rPr>
      </w:pPr>
      <w:r w:rsidRPr="00167704">
        <w:rPr>
          <w:spacing w:val="-6"/>
          <w:sz w:val="14"/>
          <w:szCs w:val="14"/>
        </w:rPr>
        <w:t>в графе 5 строки «2021» цифру «6715,40000» на «7730,15000»;</w:t>
      </w:r>
    </w:p>
    <w:p w14:paraId="254D2A97" w14:textId="77777777" w:rsidR="0028435F" w:rsidRPr="00167704" w:rsidRDefault="0028435F" w:rsidP="0028435F">
      <w:pPr>
        <w:suppressAutoHyphens/>
        <w:autoSpaceDE w:val="0"/>
        <w:autoSpaceDN w:val="0"/>
        <w:adjustRightInd w:val="0"/>
        <w:ind w:firstLine="284"/>
        <w:contextualSpacing/>
        <w:jc w:val="both"/>
        <w:rPr>
          <w:spacing w:val="-6"/>
          <w:sz w:val="14"/>
          <w:szCs w:val="14"/>
        </w:rPr>
      </w:pPr>
      <w:r w:rsidRPr="00167704">
        <w:rPr>
          <w:spacing w:val="-6"/>
          <w:sz w:val="14"/>
          <w:szCs w:val="14"/>
        </w:rPr>
        <w:t>в графе 5 строки «ВСЕГО» цифру «35601,60000» на «36716,35000».</w:t>
      </w:r>
    </w:p>
    <w:p w14:paraId="1C679C07" w14:textId="77777777" w:rsidR="0028435F" w:rsidRPr="00167704" w:rsidRDefault="0028435F" w:rsidP="0028435F">
      <w:pPr>
        <w:ind w:firstLine="284"/>
        <w:rPr>
          <w:sz w:val="14"/>
          <w:szCs w:val="14"/>
        </w:rPr>
      </w:pPr>
      <w:r w:rsidRPr="00167704">
        <w:rPr>
          <w:sz w:val="14"/>
          <w:szCs w:val="14"/>
        </w:rPr>
        <w:t xml:space="preserve">1.6.3. </w:t>
      </w:r>
      <w:r w:rsidRPr="00167704">
        <w:rPr>
          <w:spacing w:val="-6"/>
          <w:sz w:val="14"/>
          <w:szCs w:val="14"/>
        </w:rPr>
        <w:t>Изложить</w:t>
      </w:r>
      <w:r w:rsidRPr="00167704">
        <w:rPr>
          <w:b/>
          <w:bCs/>
          <w:sz w:val="14"/>
          <w:szCs w:val="14"/>
        </w:rPr>
        <w:t xml:space="preserve"> </w:t>
      </w:r>
      <w:r w:rsidRPr="00167704">
        <w:rPr>
          <w:bCs/>
          <w:sz w:val="14"/>
          <w:szCs w:val="14"/>
        </w:rPr>
        <w:t xml:space="preserve">Мероприятия Подпрограммы 3 </w:t>
      </w:r>
      <w:r w:rsidRPr="00167704">
        <w:rPr>
          <w:sz w:val="14"/>
          <w:szCs w:val="14"/>
        </w:rPr>
        <w:t>в редакции:</w:t>
      </w:r>
    </w:p>
    <w:p w14:paraId="4DD982B9" w14:textId="77777777" w:rsidR="0028435F" w:rsidRPr="00167704" w:rsidRDefault="0028435F" w:rsidP="0028435F">
      <w:pPr>
        <w:rPr>
          <w:sz w:val="14"/>
          <w:szCs w:val="14"/>
        </w:rPr>
      </w:pPr>
      <w:r w:rsidRPr="00167704">
        <w:rPr>
          <w:sz w:val="14"/>
          <w:szCs w:val="14"/>
        </w:rPr>
        <w:t>«</w:t>
      </w:r>
    </w:p>
    <w:tbl>
      <w:tblPr>
        <w:tblW w:w="4996" w:type="pct"/>
        <w:tblLayout w:type="fixed"/>
        <w:tblCellMar>
          <w:left w:w="70" w:type="dxa"/>
          <w:right w:w="70" w:type="dxa"/>
        </w:tblCellMar>
        <w:tblLook w:val="0000" w:firstRow="0" w:lastRow="0" w:firstColumn="0" w:lastColumn="0" w:noHBand="0" w:noVBand="0"/>
      </w:tblPr>
      <w:tblGrid>
        <w:gridCol w:w="160"/>
        <w:gridCol w:w="809"/>
        <w:gridCol w:w="415"/>
        <w:gridCol w:w="426"/>
        <w:gridCol w:w="439"/>
        <w:gridCol w:w="154"/>
        <w:gridCol w:w="277"/>
        <w:gridCol w:w="144"/>
        <w:gridCol w:w="268"/>
        <w:gridCol w:w="6"/>
        <w:gridCol w:w="147"/>
        <w:gridCol w:w="263"/>
        <w:gridCol w:w="10"/>
        <w:gridCol w:w="295"/>
        <w:gridCol w:w="142"/>
        <w:gridCol w:w="278"/>
        <w:gridCol w:w="6"/>
        <w:gridCol w:w="292"/>
        <w:gridCol w:w="116"/>
        <w:gridCol w:w="233"/>
        <w:gridCol w:w="78"/>
        <w:gridCol w:w="159"/>
      </w:tblGrid>
      <w:tr w:rsidR="00167704" w:rsidRPr="00167704" w14:paraId="5204D852" w14:textId="77777777" w:rsidTr="00E3596B">
        <w:trPr>
          <w:gridAfter w:val="6"/>
          <w:wAfter w:w="864" w:type="pct"/>
          <w:cantSplit/>
          <w:trHeight w:val="20"/>
        </w:trPr>
        <w:tc>
          <w:tcPr>
            <w:tcW w:w="156" w:type="pct"/>
            <w:vMerge w:val="restart"/>
            <w:tcBorders>
              <w:top w:val="single" w:sz="4" w:space="0" w:color="000000"/>
              <w:left w:val="single" w:sz="4" w:space="0" w:color="000000"/>
            </w:tcBorders>
            <w:vAlign w:val="center"/>
          </w:tcPr>
          <w:p w14:paraId="2C78C64E" w14:textId="77777777" w:rsidR="0028435F" w:rsidRPr="00167704" w:rsidRDefault="0028435F" w:rsidP="0028435F">
            <w:pPr>
              <w:autoSpaceDE w:val="0"/>
              <w:autoSpaceDN w:val="0"/>
              <w:jc w:val="center"/>
              <w:rPr>
                <w:sz w:val="10"/>
                <w:szCs w:val="14"/>
              </w:rPr>
            </w:pPr>
            <w:r w:rsidRPr="00167704">
              <w:rPr>
                <w:sz w:val="10"/>
                <w:szCs w:val="14"/>
              </w:rPr>
              <w:t>N</w:t>
            </w:r>
          </w:p>
          <w:p w14:paraId="305C62AC" w14:textId="77777777" w:rsidR="0028435F" w:rsidRPr="00167704" w:rsidRDefault="0028435F" w:rsidP="0028435F">
            <w:pPr>
              <w:autoSpaceDE w:val="0"/>
              <w:autoSpaceDN w:val="0"/>
              <w:jc w:val="center"/>
              <w:rPr>
                <w:sz w:val="10"/>
                <w:szCs w:val="14"/>
              </w:rPr>
            </w:pPr>
            <w:r w:rsidRPr="00167704">
              <w:rPr>
                <w:sz w:val="10"/>
                <w:szCs w:val="14"/>
              </w:rPr>
              <w:t>п/п</w:t>
            </w:r>
          </w:p>
        </w:tc>
        <w:tc>
          <w:tcPr>
            <w:tcW w:w="791" w:type="pct"/>
            <w:vMerge w:val="restart"/>
            <w:tcBorders>
              <w:top w:val="single" w:sz="4" w:space="0" w:color="000000"/>
              <w:left w:val="single" w:sz="4" w:space="0" w:color="000000"/>
            </w:tcBorders>
            <w:vAlign w:val="center"/>
          </w:tcPr>
          <w:p w14:paraId="63422D22" w14:textId="77777777" w:rsidR="0028435F" w:rsidRPr="00167704" w:rsidRDefault="0028435F" w:rsidP="0028435F">
            <w:pPr>
              <w:autoSpaceDE w:val="0"/>
              <w:autoSpaceDN w:val="0"/>
              <w:jc w:val="center"/>
              <w:rPr>
                <w:sz w:val="10"/>
                <w:szCs w:val="14"/>
              </w:rPr>
            </w:pPr>
            <w:r w:rsidRPr="00167704">
              <w:rPr>
                <w:sz w:val="10"/>
                <w:szCs w:val="14"/>
              </w:rPr>
              <w:t>Наименование мероприятия</w:t>
            </w:r>
          </w:p>
        </w:tc>
        <w:tc>
          <w:tcPr>
            <w:tcW w:w="406" w:type="pct"/>
            <w:vMerge w:val="restart"/>
            <w:tcBorders>
              <w:top w:val="single" w:sz="4" w:space="0" w:color="000000"/>
              <w:left w:val="single" w:sz="4" w:space="0" w:color="000000"/>
            </w:tcBorders>
            <w:vAlign w:val="center"/>
          </w:tcPr>
          <w:p w14:paraId="7CCA6A95" w14:textId="77777777" w:rsidR="0028435F" w:rsidRPr="00167704" w:rsidRDefault="0028435F" w:rsidP="0028435F">
            <w:pPr>
              <w:autoSpaceDE w:val="0"/>
              <w:autoSpaceDN w:val="0"/>
              <w:jc w:val="center"/>
              <w:rPr>
                <w:sz w:val="10"/>
                <w:szCs w:val="14"/>
              </w:rPr>
            </w:pPr>
            <w:r w:rsidRPr="00167704">
              <w:rPr>
                <w:sz w:val="10"/>
                <w:szCs w:val="14"/>
              </w:rPr>
              <w:t>Исполнитель</w:t>
            </w:r>
          </w:p>
          <w:p w14:paraId="7C67D248" w14:textId="77777777" w:rsidR="0028435F" w:rsidRPr="00167704" w:rsidRDefault="0028435F" w:rsidP="0028435F">
            <w:pPr>
              <w:autoSpaceDE w:val="0"/>
              <w:autoSpaceDN w:val="0"/>
              <w:jc w:val="center"/>
              <w:rPr>
                <w:sz w:val="10"/>
                <w:szCs w:val="14"/>
              </w:rPr>
            </w:pPr>
            <w:r w:rsidRPr="00167704">
              <w:rPr>
                <w:sz w:val="10"/>
                <w:szCs w:val="14"/>
              </w:rPr>
              <w:t>мероприятия</w:t>
            </w:r>
          </w:p>
        </w:tc>
        <w:tc>
          <w:tcPr>
            <w:tcW w:w="416" w:type="pct"/>
            <w:vMerge w:val="restart"/>
            <w:tcBorders>
              <w:top w:val="single" w:sz="4" w:space="0" w:color="000000"/>
              <w:left w:val="single" w:sz="4" w:space="0" w:color="000000"/>
            </w:tcBorders>
            <w:vAlign w:val="center"/>
          </w:tcPr>
          <w:p w14:paraId="35FB139C" w14:textId="77777777" w:rsidR="0028435F" w:rsidRPr="00167704" w:rsidRDefault="0028435F" w:rsidP="0028435F">
            <w:pPr>
              <w:autoSpaceDE w:val="0"/>
              <w:autoSpaceDN w:val="0"/>
              <w:jc w:val="center"/>
              <w:rPr>
                <w:sz w:val="10"/>
                <w:szCs w:val="14"/>
              </w:rPr>
            </w:pPr>
            <w:r w:rsidRPr="00167704">
              <w:rPr>
                <w:sz w:val="10"/>
                <w:szCs w:val="14"/>
              </w:rPr>
              <w:t xml:space="preserve">Срок  </w:t>
            </w:r>
            <w:r w:rsidRPr="00167704">
              <w:rPr>
                <w:sz w:val="10"/>
                <w:szCs w:val="14"/>
              </w:rPr>
              <w:br/>
              <w:t>реализации</w:t>
            </w:r>
          </w:p>
        </w:tc>
        <w:tc>
          <w:tcPr>
            <w:tcW w:w="429" w:type="pct"/>
            <w:tcBorders>
              <w:top w:val="single" w:sz="4" w:space="0" w:color="000000"/>
              <w:left w:val="single" w:sz="4" w:space="0" w:color="000000"/>
            </w:tcBorders>
            <w:vAlign w:val="center"/>
          </w:tcPr>
          <w:p w14:paraId="7C2C2075" w14:textId="77777777" w:rsidR="0028435F" w:rsidRPr="00167704" w:rsidRDefault="0028435F" w:rsidP="0028435F">
            <w:pPr>
              <w:autoSpaceDE w:val="0"/>
              <w:autoSpaceDN w:val="0"/>
              <w:jc w:val="center"/>
              <w:rPr>
                <w:sz w:val="10"/>
                <w:szCs w:val="14"/>
              </w:rPr>
            </w:pPr>
            <w:r w:rsidRPr="00167704">
              <w:rPr>
                <w:sz w:val="10"/>
                <w:szCs w:val="14"/>
              </w:rPr>
              <w:t>Целевой показатель (номер целевого показателя из паспорта подпрограммы)</w:t>
            </w:r>
          </w:p>
        </w:tc>
        <w:tc>
          <w:tcPr>
            <w:tcW w:w="421" w:type="pct"/>
            <w:gridSpan w:val="2"/>
            <w:vMerge w:val="restart"/>
            <w:tcBorders>
              <w:top w:val="single" w:sz="4" w:space="0" w:color="000000"/>
              <w:left w:val="single" w:sz="4" w:space="0" w:color="000000"/>
            </w:tcBorders>
            <w:vAlign w:val="center"/>
          </w:tcPr>
          <w:p w14:paraId="43E63213" w14:textId="77777777" w:rsidR="0028435F" w:rsidRPr="00167704" w:rsidRDefault="0028435F" w:rsidP="0028435F">
            <w:pPr>
              <w:autoSpaceDE w:val="0"/>
              <w:autoSpaceDN w:val="0"/>
              <w:jc w:val="center"/>
              <w:rPr>
                <w:sz w:val="10"/>
                <w:szCs w:val="14"/>
              </w:rPr>
            </w:pPr>
            <w:r w:rsidRPr="00167704">
              <w:rPr>
                <w:sz w:val="10"/>
                <w:szCs w:val="14"/>
              </w:rPr>
              <w:t xml:space="preserve">Источник </w:t>
            </w:r>
            <w:r w:rsidRPr="00167704">
              <w:rPr>
                <w:sz w:val="10"/>
                <w:szCs w:val="14"/>
              </w:rPr>
              <w:br/>
              <w:t>финансирования</w:t>
            </w:r>
          </w:p>
        </w:tc>
        <w:tc>
          <w:tcPr>
            <w:tcW w:w="1517" w:type="pct"/>
            <w:gridSpan w:val="9"/>
            <w:tcBorders>
              <w:top w:val="single" w:sz="4" w:space="0" w:color="000000"/>
              <w:left w:val="single" w:sz="4" w:space="0" w:color="000000"/>
              <w:bottom w:val="single" w:sz="4" w:space="0" w:color="000000"/>
              <w:right w:val="single" w:sz="4" w:space="0" w:color="000000"/>
            </w:tcBorders>
            <w:vAlign w:val="center"/>
          </w:tcPr>
          <w:p w14:paraId="711BC942" w14:textId="77777777" w:rsidR="0028435F" w:rsidRPr="00167704" w:rsidRDefault="0028435F" w:rsidP="0028435F">
            <w:pPr>
              <w:autoSpaceDE w:val="0"/>
              <w:autoSpaceDN w:val="0"/>
              <w:jc w:val="center"/>
              <w:rPr>
                <w:sz w:val="10"/>
                <w:szCs w:val="14"/>
              </w:rPr>
            </w:pPr>
            <w:r w:rsidRPr="00167704">
              <w:rPr>
                <w:sz w:val="10"/>
                <w:szCs w:val="14"/>
              </w:rPr>
              <w:t xml:space="preserve">Объем финансирования по годам   </w:t>
            </w:r>
            <w:r w:rsidRPr="00167704">
              <w:rPr>
                <w:sz w:val="10"/>
                <w:szCs w:val="14"/>
              </w:rPr>
              <w:br/>
              <w:t>(тыс. руб.)</w:t>
            </w:r>
          </w:p>
        </w:tc>
      </w:tr>
      <w:tr w:rsidR="00167704" w:rsidRPr="00167704" w14:paraId="21E475B7" w14:textId="77777777" w:rsidTr="00E3596B">
        <w:trPr>
          <w:gridAfter w:val="2"/>
          <w:wAfter w:w="232" w:type="pct"/>
          <w:cantSplit/>
          <w:trHeight w:val="20"/>
        </w:trPr>
        <w:tc>
          <w:tcPr>
            <w:tcW w:w="156" w:type="pct"/>
            <w:vMerge/>
            <w:tcBorders>
              <w:left w:val="single" w:sz="4" w:space="0" w:color="000000"/>
              <w:bottom w:val="single" w:sz="4" w:space="0" w:color="000000"/>
            </w:tcBorders>
            <w:vAlign w:val="center"/>
          </w:tcPr>
          <w:p w14:paraId="1EEB98A2" w14:textId="77777777" w:rsidR="0028435F" w:rsidRPr="00167704" w:rsidRDefault="0028435F" w:rsidP="0028435F">
            <w:pPr>
              <w:autoSpaceDE w:val="0"/>
              <w:autoSpaceDN w:val="0"/>
              <w:snapToGrid w:val="0"/>
              <w:jc w:val="center"/>
              <w:rPr>
                <w:sz w:val="10"/>
                <w:szCs w:val="14"/>
              </w:rPr>
            </w:pPr>
          </w:p>
        </w:tc>
        <w:tc>
          <w:tcPr>
            <w:tcW w:w="791" w:type="pct"/>
            <w:vMerge/>
            <w:tcBorders>
              <w:left w:val="single" w:sz="4" w:space="0" w:color="000000"/>
              <w:bottom w:val="single" w:sz="4" w:space="0" w:color="000000"/>
            </w:tcBorders>
          </w:tcPr>
          <w:p w14:paraId="4F4B4655" w14:textId="77777777" w:rsidR="0028435F" w:rsidRPr="00167704" w:rsidRDefault="0028435F" w:rsidP="0028435F">
            <w:pPr>
              <w:autoSpaceDE w:val="0"/>
              <w:autoSpaceDN w:val="0"/>
              <w:snapToGrid w:val="0"/>
              <w:rPr>
                <w:sz w:val="10"/>
                <w:szCs w:val="14"/>
              </w:rPr>
            </w:pPr>
          </w:p>
        </w:tc>
        <w:tc>
          <w:tcPr>
            <w:tcW w:w="406" w:type="pct"/>
            <w:vMerge/>
            <w:tcBorders>
              <w:left w:val="single" w:sz="4" w:space="0" w:color="000000"/>
              <w:bottom w:val="single" w:sz="4" w:space="0" w:color="000000"/>
            </w:tcBorders>
          </w:tcPr>
          <w:p w14:paraId="15D60FA9" w14:textId="77777777" w:rsidR="0028435F" w:rsidRPr="00167704" w:rsidRDefault="0028435F" w:rsidP="0028435F">
            <w:pPr>
              <w:autoSpaceDE w:val="0"/>
              <w:autoSpaceDN w:val="0"/>
              <w:snapToGrid w:val="0"/>
              <w:rPr>
                <w:sz w:val="10"/>
                <w:szCs w:val="14"/>
              </w:rPr>
            </w:pPr>
          </w:p>
        </w:tc>
        <w:tc>
          <w:tcPr>
            <w:tcW w:w="416" w:type="pct"/>
            <w:vMerge/>
            <w:tcBorders>
              <w:left w:val="single" w:sz="4" w:space="0" w:color="000000"/>
              <w:bottom w:val="single" w:sz="4" w:space="0" w:color="000000"/>
            </w:tcBorders>
          </w:tcPr>
          <w:p w14:paraId="502385A2" w14:textId="77777777" w:rsidR="0028435F" w:rsidRPr="00167704" w:rsidRDefault="0028435F" w:rsidP="0028435F">
            <w:pPr>
              <w:autoSpaceDE w:val="0"/>
              <w:autoSpaceDN w:val="0"/>
              <w:snapToGrid w:val="0"/>
              <w:rPr>
                <w:sz w:val="10"/>
                <w:szCs w:val="14"/>
              </w:rPr>
            </w:pPr>
          </w:p>
        </w:tc>
        <w:tc>
          <w:tcPr>
            <w:tcW w:w="429" w:type="pct"/>
            <w:tcBorders>
              <w:left w:val="single" w:sz="4" w:space="0" w:color="000000"/>
              <w:bottom w:val="single" w:sz="4" w:space="0" w:color="000000"/>
            </w:tcBorders>
          </w:tcPr>
          <w:p w14:paraId="7DCA7D60" w14:textId="77777777" w:rsidR="0028435F" w:rsidRPr="00167704" w:rsidRDefault="0028435F" w:rsidP="0028435F">
            <w:pPr>
              <w:autoSpaceDE w:val="0"/>
              <w:autoSpaceDN w:val="0"/>
              <w:snapToGrid w:val="0"/>
              <w:rPr>
                <w:sz w:val="10"/>
                <w:szCs w:val="14"/>
              </w:rPr>
            </w:pPr>
          </w:p>
        </w:tc>
        <w:tc>
          <w:tcPr>
            <w:tcW w:w="421" w:type="pct"/>
            <w:gridSpan w:val="2"/>
            <w:vMerge/>
            <w:tcBorders>
              <w:left w:val="single" w:sz="4" w:space="0" w:color="000000"/>
              <w:bottom w:val="single" w:sz="4" w:space="0" w:color="000000"/>
            </w:tcBorders>
          </w:tcPr>
          <w:p w14:paraId="5C38D0CC" w14:textId="77777777" w:rsidR="0028435F" w:rsidRPr="00167704" w:rsidRDefault="0028435F" w:rsidP="0028435F">
            <w:pPr>
              <w:autoSpaceDE w:val="0"/>
              <w:autoSpaceDN w:val="0"/>
              <w:snapToGrid w:val="0"/>
              <w:rPr>
                <w:sz w:val="10"/>
                <w:szCs w:val="14"/>
              </w:rPr>
            </w:pPr>
          </w:p>
        </w:tc>
        <w:tc>
          <w:tcPr>
            <w:tcW w:w="403" w:type="pct"/>
            <w:gridSpan w:val="2"/>
            <w:tcBorders>
              <w:top w:val="single" w:sz="4" w:space="0" w:color="000000"/>
              <w:left w:val="single" w:sz="4" w:space="0" w:color="000000"/>
              <w:bottom w:val="single" w:sz="4" w:space="0" w:color="000000"/>
            </w:tcBorders>
          </w:tcPr>
          <w:p w14:paraId="0AAF04F2" w14:textId="77777777" w:rsidR="0028435F" w:rsidRPr="00167704" w:rsidRDefault="0028435F" w:rsidP="0028435F">
            <w:pPr>
              <w:autoSpaceDE w:val="0"/>
              <w:autoSpaceDN w:val="0"/>
              <w:jc w:val="center"/>
              <w:rPr>
                <w:sz w:val="10"/>
                <w:szCs w:val="14"/>
              </w:rPr>
            </w:pPr>
            <w:r w:rsidRPr="00167704">
              <w:rPr>
                <w:sz w:val="10"/>
                <w:szCs w:val="14"/>
              </w:rPr>
              <w:t>2021</w:t>
            </w:r>
          </w:p>
        </w:tc>
        <w:tc>
          <w:tcPr>
            <w:tcW w:w="406" w:type="pct"/>
            <w:gridSpan w:val="3"/>
            <w:tcBorders>
              <w:top w:val="single" w:sz="4" w:space="0" w:color="000000"/>
              <w:left w:val="single" w:sz="4" w:space="0" w:color="000000"/>
              <w:bottom w:val="single" w:sz="4" w:space="0" w:color="000000"/>
            </w:tcBorders>
          </w:tcPr>
          <w:p w14:paraId="775D5B6D" w14:textId="77777777" w:rsidR="0028435F" w:rsidRPr="00167704" w:rsidRDefault="0028435F" w:rsidP="0028435F">
            <w:pPr>
              <w:autoSpaceDE w:val="0"/>
              <w:autoSpaceDN w:val="0"/>
              <w:jc w:val="center"/>
              <w:rPr>
                <w:sz w:val="10"/>
                <w:szCs w:val="14"/>
              </w:rPr>
            </w:pPr>
            <w:r w:rsidRPr="00167704">
              <w:rPr>
                <w:sz w:val="10"/>
                <w:szCs w:val="14"/>
              </w:rPr>
              <w:t>2022</w:t>
            </w:r>
          </w:p>
        </w:tc>
        <w:tc>
          <w:tcPr>
            <w:tcW w:w="437" w:type="pct"/>
            <w:gridSpan w:val="3"/>
            <w:tcBorders>
              <w:top w:val="single" w:sz="4" w:space="0" w:color="000000"/>
              <w:left w:val="single" w:sz="4" w:space="0" w:color="000000"/>
              <w:bottom w:val="single" w:sz="4" w:space="0" w:color="000000"/>
            </w:tcBorders>
          </w:tcPr>
          <w:p w14:paraId="5389688C" w14:textId="77777777" w:rsidR="0028435F" w:rsidRPr="00167704" w:rsidRDefault="0028435F" w:rsidP="0028435F">
            <w:pPr>
              <w:autoSpaceDE w:val="0"/>
              <w:autoSpaceDN w:val="0"/>
              <w:jc w:val="center"/>
              <w:rPr>
                <w:sz w:val="10"/>
                <w:szCs w:val="14"/>
              </w:rPr>
            </w:pPr>
            <w:r w:rsidRPr="00167704">
              <w:rPr>
                <w:sz w:val="10"/>
                <w:szCs w:val="14"/>
              </w:rPr>
              <w:t>2023</w:t>
            </w:r>
          </w:p>
        </w:tc>
        <w:tc>
          <w:tcPr>
            <w:tcW w:w="272" w:type="pct"/>
            <w:tcBorders>
              <w:top w:val="single" w:sz="4" w:space="0" w:color="000000"/>
              <w:left w:val="single" w:sz="4" w:space="0" w:color="000000"/>
              <w:bottom w:val="single" w:sz="4" w:space="0" w:color="000000"/>
            </w:tcBorders>
          </w:tcPr>
          <w:p w14:paraId="597C97C0" w14:textId="77777777" w:rsidR="0028435F" w:rsidRPr="00167704" w:rsidRDefault="0028435F" w:rsidP="0028435F">
            <w:pPr>
              <w:autoSpaceDE w:val="0"/>
              <w:autoSpaceDN w:val="0"/>
              <w:jc w:val="center"/>
              <w:rPr>
                <w:sz w:val="10"/>
                <w:szCs w:val="14"/>
              </w:rPr>
            </w:pPr>
            <w:r w:rsidRPr="00167704">
              <w:rPr>
                <w:sz w:val="10"/>
                <w:szCs w:val="14"/>
              </w:rPr>
              <w:t>2024</w:t>
            </w:r>
          </w:p>
        </w:tc>
        <w:tc>
          <w:tcPr>
            <w:tcW w:w="291" w:type="pct"/>
            <w:gridSpan w:val="2"/>
            <w:tcBorders>
              <w:top w:val="single" w:sz="4" w:space="0" w:color="000000"/>
              <w:left w:val="single" w:sz="4" w:space="0" w:color="000000"/>
              <w:bottom w:val="single" w:sz="4" w:space="0" w:color="000000"/>
            </w:tcBorders>
          </w:tcPr>
          <w:p w14:paraId="1BD6993D" w14:textId="77777777" w:rsidR="0028435F" w:rsidRPr="00167704" w:rsidRDefault="0028435F" w:rsidP="0028435F">
            <w:pPr>
              <w:autoSpaceDE w:val="0"/>
              <w:autoSpaceDN w:val="0"/>
              <w:jc w:val="center"/>
              <w:rPr>
                <w:sz w:val="10"/>
                <w:szCs w:val="14"/>
              </w:rPr>
            </w:pPr>
            <w:r w:rsidRPr="00167704">
              <w:rPr>
                <w:sz w:val="10"/>
                <w:szCs w:val="14"/>
              </w:rPr>
              <w:t>2025</w:t>
            </w:r>
          </w:p>
        </w:tc>
        <w:tc>
          <w:tcPr>
            <w:tcW w:w="341" w:type="pct"/>
            <w:gridSpan w:val="2"/>
            <w:tcBorders>
              <w:top w:val="single" w:sz="4" w:space="0" w:color="000000"/>
              <w:left w:val="single" w:sz="4" w:space="0" w:color="000000"/>
              <w:bottom w:val="single" w:sz="4" w:space="0" w:color="000000"/>
              <w:right w:val="single" w:sz="4" w:space="0" w:color="000000"/>
            </w:tcBorders>
          </w:tcPr>
          <w:p w14:paraId="12C16FA3" w14:textId="77777777" w:rsidR="0028435F" w:rsidRPr="00167704" w:rsidRDefault="0028435F" w:rsidP="0028435F">
            <w:pPr>
              <w:autoSpaceDE w:val="0"/>
              <w:autoSpaceDN w:val="0"/>
              <w:jc w:val="center"/>
              <w:rPr>
                <w:sz w:val="10"/>
                <w:szCs w:val="14"/>
              </w:rPr>
            </w:pPr>
            <w:r w:rsidRPr="00167704">
              <w:rPr>
                <w:sz w:val="10"/>
                <w:szCs w:val="14"/>
              </w:rPr>
              <w:t>2026</w:t>
            </w:r>
          </w:p>
        </w:tc>
      </w:tr>
      <w:tr w:rsidR="00167704" w:rsidRPr="00167704" w14:paraId="5FA970B9" w14:textId="77777777" w:rsidTr="00E3596B">
        <w:trPr>
          <w:gridAfter w:val="2"/>
          <w:wAfter w:w="232" w:type="pct"/>
          <w:cantSplit/>
          <w:trHeight w:val="20"/>
        </w:trPr>
        <w:tc>
          <w:tcPr>
            <w:tcW w:w="156" w:type="pct"/>
            <w:tcBorders>
              <w:top w:val="single" w:sz="4" w:space="0" w:color="000000"/>
              <w:left w:val="single" w:sz="4" w:space="0" w:color="000000"/>
              <w:bottom w:val="single" w:sz="4" w:space="0" w:color="000000"/>
            </w:tcBorders>
            <w:vAlign w:val="center"/>
          </w:tcPr>
          <w:p w14:paraId="5484BB7B" w14:textId="77777777" w:rsidR="0028435F" w:rsidRPr="00167704" w:rsidRDefault="0028435F" w:rsidP="0028435F">
            <w:pPr>
              <w:autoSpaceDE w:val="0"/>
              <w:autoSpaceDN w:val="0"/>
              <w:jc w:val="center"/>
              <w:rPr>
                <w:sz w:val="10"/>
                <w:szCs w:val="14"/>
              </w:rPr>
            </w:pPr>
            <w:r w:rsidRPr="00167704">
              <w:rPr>
                <w:sz w:val="10"/>
                <w:szCs w:val="14"/>
              </w:rPr>
              <w:t>1</w:t>
            </w:r>
          </w:p>
        </w:tc>
        <w:tc>
          <w:tcPr>
            <w:tcW w:w="791" w:type="pct"/>
            <w:tcBorders>
              <w:top w:val="single" w:sz="4" w:space="0" w:color="000000"/>
              <w:left w:val="single" w:sz="4" w:space="0" w:color="000000"/>
              <w:bottom w:val="single" w:sz="4" w:space="0" w:color="000000"/>
            </w:tcBorders>
          </w:tcPr>
          <w:p w14:paraId="03193AE6" w14:textId="77777777" w:rsidR="0028435F" w:rsidRPr="00167704" w:rsidRDefault="0028435F" w:rsidP="0028435F">
            <w:pPr>
              <w:autoSpaceDE w:val="0"/>
              <w:autoSpaceDN w:val="0"/>
              <w:jc w:val="center"/>
              <w:rPr>
                <w:sz w:val="10"/>
                <w:szCs w:val="14"/>
              </w:rPr>
            </w:pPr>
            <w:r w:rsidRPr="00167704">
              <w:rPr>
                <w:sz w:val="10"/>
                <w:szCs w:val="14"/>
              </w:rPr>
              <w:t>2</w:t>
            </w:r>
          </w:p>
        </w:tc>
        <w:tc>
          <w:tcPr>
            <w:tcW w:w="406" w:type="pct"/>
            <w:tcBorders>
              <w:top w:val="single" w:sz="4" w:space="0" w:color="000000"/>
              <w:left w:val="single" w:sz="4" w:space="0" w:color="000000"/>
              <w:bottom w:val="single" w:sz="4" w:space="0" w:color="000000"/>
            </w:tcBorders>
          </w:tcPr>
          <w:p w14:paraId="79F53B87" w14:textId="77777777" w:rsidR="0028435F" w:rsidRPr="00167704" w:rsidRDefault="0028435F" w:rsidP="0028435F">
            <w:pPr>
              <w:autoSpaceDE w:val="0"/>
              <w:autoSpaceDN w:val="0"/>
              <w:jc w:val="center"/>
              <w:rPr>
                <w:sz w:val="10"/>
                <w:szCs w:val="14"/>
              </w:rPr>
            </w:pPr>
            <w:r w:rsidRPr="00167704">
              <w:rPr>
                <w:sz w:val="10"/>
                <w:szCs w:val="14"/>
              </w:rPr>
              <w:t>3</w:t>
            </w:r>
          </w:p>
        </w:tc>
        <w:tc>
          <w:tcPr>
            <w:tcW w:w="416" w:type="pct"/>
            <w:tcBorders>
              <w:top w:val="single" w:sz="4" w:space="0" w:color="000000"/>
              <w:left w:val="single" w:sz="4" w:space="0" w:color="000000"/>
              <w:bottom w:val="single" w:sz="4" w:space="0" w:color="000000"/>
            </w:tcBorders>
          </w:tcPr>
          <w:p w14:paraId="4FF9B02B" w14:textId="77777777" w:rsidR="0028435F" w:rsidRPr="00167704" w:rsidRDefault="0028435F" w:rsidP="0028435F">
            <w:pPr>
              <w:autoSpaceDE w:val="0"/>
              <w:autoSpaceDN w:val="0"/>
              <w:jc w:val="center"/>
              <w:rPr>
                <w:sz w:val="10"/>
                <w:szCs w:val="14"/>
              </w:rPr>
            </w:pPr>
            <w:r w:rsidRPr="00167704">
              <w:rPr>
                <w:sz w:val="10"/>
                <w:szCs w:val="14"/>
              </w:rPr>
              <w:t>4</w:t>
            </w:r>
          </w:p>
        </w:tc>
        <w:tc>
          <w:tcPr>
            <w:tcW w:w="429" w:type="pct"/>
            <w:tcBorders>
              <w:top w:val="single" w:sz="4" w:space="0" w:color="000000"/>
              <w:left w:val="single" w:sz="4" w:space="0" w:color="000000"/>
              <w:bottom w:val="single" w:sz="4" w:space="0" w:color="000000"/>
            </w:tcBorders>
          </w:tcPr>
          <w:p w14:paraId="38E8316C" w14:textId="77777777" w:rsidR="0028435F" w:rsidRPr="00167704" w:rsidRDefault="0028435F" w:rsidP="0028435F">
            <w:pPr>
              <w:autoSpaceDE w:val="0"/>
              <w:autoSpaceDN w:val="0"/>
              <w:jc w:val="center"/>
              <w:rPr>
                <w:sz w:val="10"/>
                <w:szCs w:val="14"/>
              </w:rPr>
            </w:pPr>
            <w:r w:rsidRPr="00167704">
              <w:rPr>
                <w:sz w:val="10"/>
                <w:szCs w:val="14"/>
              </w:rPr>
              <w:t>5</w:t>
            </w:r>
          </w:p>
        </w:tc>
        <w:tc>
          <w:tcPr>
            <w:tcW w:w="421" w:type="pct"/>
            <w:gridSpan w:val="2"/>
            <w:tcBorders>
              <w:top w:val="single" w:sz="4" w:space="0" w:color="000000"/>
              <w:left w:val="single" w:sz="4" w:space="0" w:color="000000"/>
              <w:bottom w:val="single" w:sz="4" w:space="0" w:color="000000"/>
            </w:tcBorders>
          </w:tcPr>
          <w:p w14:paraId="3EBCC0DE" w14:textId="77777777" w:rsidR="0028435F" w:rsidRPr="00167704" w:rsidRDefault="0028435F" w:rsidP="0028435F">
            <w:pPr>
              <w:autoSpaceDE w:val="0"/>
              <w:autoSpaceDN w:val="0"/>
              <w:jc w:val="center"/>
              <w:rPr>
                <w:sz w:val="10"/>
                <w:szCs w:val="14"/>
              </w:rPr>
            </w:pPr>
            <w:r w:rsidRPr="00167704">
              <w:rPr>
                <w:sz w:val="10"/>
                <w:szCs w:val="14"/>
              </w:rPr>
              <w:t>6</w:t>
            </w:r>
          </w:p>
        </w:tc>
        <w:tc>
          <w:tcPr>
            <w:tcW w:w="403" w:type="pct"/>
            <w:gridSpan w:val="2"/>
            <w:tcBorders>
              <w:top w:val="single" w:sz="4" w:space="0" w:color="000000"/>
              <w:left w:val="single" w:sz="4" w:space="0" w:color="000000"/>
              <w:bottom w:val="single" w:sz="4" w:space="0" w:color="000000"/>
            </w:tcBorders>
          </w:tcPr>
          <w:p w14:paraId="6A3FED2C" w14:textId="77777777" w:rsidR="0028435F" w:rsidRPr="00167704" w:rsidRDefault="0028435F" w:rsidP="0028435F">
            <w:pPr>
              <w:autoSpaceDE w:val="0"/>
              <w:autoSpaceDN w:val="0"/>
              <w:jc w:val="center"/>
              <w:rPr>
                <w:sz w:val="10"/>
                <w:szCs w:val="14"/>
              </w:rPr>
            </w:pPr>
            <w:r w:rsidRPr="00167704">
              <w:rPr>
                <w:sz w:val="10"/>
                <w:szCs w:val="14"/>
              </w:rPr>
              <w:t>7</w:t>
            </w:r>
          </w:p>
        </w:tc>
        <w:tc>
          <w:tcPr>
            <w:tcW w:w="406" w:type="pct"/>
            <w:gridSpan w:val="3"/>
            <w:tcBorders>
              <w:top w:val="single" w:sz="4" w:space="0" w:color="000000"/>
              <w:left w:val="single" w:sz="4" w:space="0" w:color="000000"/>
              <w:bottom w:val="single" w:sz="4" w:space="0" w:color="000000"/>
            </w:tcBorders>
          </w:tcPr>
          <w:p w14:paraId="317A99BC" w14:textId="77777777" w:rsidR="0028435F" w:rsidRPr="00167704" w:rsidRDefault="0028435F" w:rsidP="0028435F">
            <w:pPr>
              <w:autoSpaceDE w:val="0"/>
              <w:autoSpaceDN w:val="0"/>
              <w:jc w:val="center"/>
              <w:rPr>
                <w:sz w:val="10"/>
                <w:szCs w:val="14"/>
              </w:rPr>
            </w:pPr>
            <w:r w:rsidRPr="00167704">
              <w:rPr>
                <w:sz w:val="10"/>
                <w:szCs w:val="14"/>
              </w:rPr>
              <w:t>9</w:t>
            </w:r>
          </w:p>
        </w:tc>
        <w:tc>
          <w:tcPr>
            <w:tcW w:w="437" w:type="pct"/>
            <w:gridSpan w:val="3"/>
            <w:tcBorders>
              <w:top w:val="single" w:sz="4" w:space="0" w:color="000000"/>
              <w:left w:val="single" w:sz="4" w:space="0" w:color="000000"/>
              <w:bottom w:val="single" w:sz="4" w:space="0" w:color="000000"/>
            </w:tcBorders>
          </w:tcPr>
          <w:p w14:paraId="47689897" w14:textId="77777777" w:rsidR="0028435F" w:rsidRPr="00167704" w:rsidRDefault="0028435F" w:rsidP="0028435F">
            <w:pPr>
              <w:autoSpaceDE w:val="0"/>
              <w:autoSpaceDN w:val="0"/>
              <w:jc w:val="center"/>
              <w:rPr>
                <w:sz w:val="10"/>
                <w:szCs w:val="14"/>
              </w:rPr>
            </w:pPr>
            <w:r w:rsidRPr="00167704">
              <w:rPr>
                <w:sz w:val="10"/>
                <w:szCs w:val="14"/>
              </w:rPr>
              <w:t>10</w:t>
            </w:r>
          </w:p>
        </w:tc>
        <w:tc>
          <w:tcPr>
            <w:tcW w:w="272" w:type="pct"/>
            <w:tcBorders>
              <w:top w:val="single" w:sz="4" w:space="0" w:color="000000"/>
              <w:left w:val="single" w:sz="4" w:space="0" w:color="000000"/>
              <w:bottom w:val="single" w:sz="4" w:space="0" w:color="000000"/>
            </w:tcBorders>
          </w:tcPr>
          <w:p w14:paraId="12B2A3C9" w14:textId="77777777" w:rsidR="0028435F" w:rsidRPr="00167704" w:rsidRDefault="0028435F" w:rsidP="0028435F">
            <w:pPr>
              <w:autoSpaceDE w:val="0"/>
              <w:autoSpaceDN w:val="0"/>
              <w:jc w:val="center"/>
              <w:rPr>
                <w:sz w:val="10"/>
                <w:szCs w:val="14"/>
              </w:rPr>
            </w:pPr>
            <w:r w:rsidRPr="00167704">
              <w:rPr>
                <w:sz w:val="10"/>
                <w:szCs w:val="14"/>
              </w:rPr>
              <w:t>11</w:t>
            </w:r>
          </w:p>
        </w:tc>
        <w:tc>
          <w:tcPr>
            <w:tcW w:w="291" w:type="pct"/>
            <w:gridSpan w:val="2"/>
            <w:tcBorders>
              <w:top w:val="single" w:sz="4" w:space="0" w:color="000000"/>
              <w:left w:val="single" w:sz="4" w:space="0" w:color="000000"/>
              <w:bottom w:val="single" w:sz="4" w:space="0" w:color="000000"/>
            </w:tcBorders>
          </w:tcPr>
          <w:p w14:paraId="6A422212" w14:textId="77777777" w:rsidR="0028435F" w:rsidRPr="00167704" w:rsidRDefault="0028435F" w:rsidP="0028435F">
            <w:pPr>
              <w:autoSpaceDE w:val="0"/>
              <w:autoSpaceDN w:val="0"/>
              <w:jc w:val="center"/>
              <w:rPr>
                <w:sz w:val="10"/>
                <w:szCs w:val="14"/>
              </w:rPr>
            </w:pPr>
            <w:r w:rsidRPr="00167704">
              <w:rPr>
                <w:sz w:val="10"/>
                <w:szCs w:val="14"/>
              </w:rPr>
              <w:t>12</w:t>
            </w:r>
          </w:p>
        </w:tc>
        <w:tc>
          <w:tcPr>
            <w:tcW w:w="341" w:type="pct"/>
            <w:gridSpan w:val="2"/>
            <w:tcBorders>
              <w:top w:val="single" w:sz="4" w:space="0" w:color="000000"/>
              <w:left w:val="single" w:sz="4" w:space="0" w:color="000000"/>
              <w:bottom w:val="single" w:sz="4" w:space="0" w:color="000000"/>
              <w:right w:val="single" w:sz="4" w:space="0" w:color="000000"/>
            </w:tcBorders>
          </w:tcPr>
          <w:p w14:paraId="0621F465" w14:textId="77777777" w:rsidR="0028435F" w:rsidRPr="00167704" w:rsidRDefault="0028435F" w:rsidP="0028435F">
            <w:pPr>
              <w:autoSpaceDE w:val="0"/>
              <w:autoSpaceDN w:val="0"/>
              <w:jc w:val="center"/>
              <w:rPr>
                <w:sz w:val="10"/>
                <w:szCs w:val="14"/>
              </w:rPr>
            </w:pPr>
            <w:r w:rsidRPr="00167704">
              <w:rPr>
                <w:sz w:val="10"/>
                <w:szCs w:val="14"/>
              </w:rPr>
              <w:t>13</w:t>
            </w:r>
          </w:p>
        </w:tc>
      </w:tr>
      <w:tr w:rsidR="00167704" w:rsidRPr="00167704" w14:paraId="31CFBCE5" w14:textId="77777777" w:rsidTr="00E3596B">
        <w:trPr>
          <w:gridAfter w:val="6"/>
          <w:wAfter w:w="864" w:type="pct"/>
          <w:cantSplit/>
          <w:trHeight w:val="20"/>
        </w:trPr>
        <w:tc>
          <w:tcPr>
            <w:tcW w:w="156" w:type="pct"/>
            <w:tcBorders>
              <w:top w:val="single" w:sz="4" w:space="0" w:color="000000"/>
              <w:left w:val="single" w:sz="4" w:space="0" w:color="000000"/>
              <w:bottom w:val="single" w:sz="4" w:space="0" w:color="000000"/>
            </w:tcBorders>
            <w:vAlign w:val="center"/>
          </w:tcPr>
          <w:p w14:paraId="02566598" w14:textId="77777777" w:rsidR="0028435F" w:rsidRPr="00167704" w:rsidRDefault="0028435F" w:rsidP="00341165">
            <w:pPr>
              <w:numPr>
                <w:ilvl w:val="0"/>
                <w:numId w:val="28"/>
              </w:numPr>
              <w:suppressAutoHyphens/>
              <w:autoSpaceDE w:val="0"/>
              <w:snapToGrid w:val="0"/>
              <w:ind w:left="0" w:firstLine="0"/>
              <w:jc w:val="center"/>
              <w:rPr>
                <w:b/>
                <w:bCs/>
                <w:sz w:val="10"/>
                <w:szCs w:val="14"/>
              </w:rPr>
            </w:pPr>
          </w:p>
        </w:tc>
        <w:tc>
          <w:tcPr>
            <w:tcW w:w="3980" w:type="pct"/>
            <w:gridSpan w:val="15"/>
            <w:tcBorders>
              <w:top w:val="single" w:sz="4" w:space="0" w:color="000000"/>
              <w:left w:val="single" w:sz="4" w:space="0" w:color="000000"/>
              <w:bottom w:val="single" w:sz="4" w:space="0" w:color="000000"/>
              <w:right w:val="single" w:sz="4" w:space="0" w:color="000000"/>
            </w:tcBorders>
          </w:tcPr>
          <w:p w14:paraId="47841969" w14:textId="77777777" w:rsidR="0028435F" w:rsidRPr="00167704" w:rsidRDefault="0028435F" w:rsidP="0028435F">
            <w:pPr>
              <w:jc w:val="both"/>
              <w:rPr>
                <w:sz w:val="10"/>
                <w:szCs w:val="14"/>
              </w:rPr>
            </w:pPr>
            <w:r w:rsidRPr="00167704">
              <w:rPr>
                <w:b/>
                <w:bCs/>
                <w:sz w:val="10"/>
                <w:szCs w:val="14"/>
              </w:rPr>
              <w:t xml:space="preserve"> Задача 1. Координация деятельности управленческих структур муниципального округа по созданию условий для адресного сопровождения способных и одарённых детей</w:t>
            </w:r>
          </w:p>
        </w:tc>
      </w:tr>
      <w:tr w:rsidR="00167704" w:rsidRPr="00167704" w14:paraId="45F04B6E" w14:textId="77777777" w:rsidTr="00E3596B">
        <w:trPr>
          <w:cantSplit/>
          <w:trHeight w:val="20"/>
        </w:trPr>
        <w:tc>
          <w:tcPr>
            <w:tcW w:w="156" w:type="pct"/>
            <w:tcBorders>
              <w:top w:val="single" w:sz="4" w:space="0" w:color="000000"/>
              <w:left w:val="single" w:sz="4" w:space="0" w:color="000000"/>
              <w:bottom w:val="single" w:sz="4" w:space="0" w:color="000000"/>
            </w:tcBorders>
            <w:vAlign w:val="center"/>
          </w:tcPr>
          <w:p w14:paraId="098E6F51" w14:textId="77777777" w:rsidR="0028435F" w:rsidRPr="00167704" w:rsidRDefault="0028435F" w:rsidP="0028435F">
            <w:pPr>
              <w:jc w:val="center"/>
              <w:rPr>
                <w:sz w:val="10"/>
                <w:szCs w:val="14"/>
              </w:rPr>
            </w:pPr>
            <w:r w:rsidRPr="00167704">
              <w:rPr>
                <w:sz w:val="10"/>
                <w:szCs w:val="14"/>
              </w:rPr>
              <w:t>1.1</w:t>
            </w:r>
          </w:p>
        </w:tc>
        <w:tc>
          <w:tcPr>
            <w:tcW w:w="791" w:type="pct"/>
            <w:tcBorders>
              <w:top w:val="single" w:sz="4" w:space="0" w:color="000000"/>
              <w:left w:val="single" w:sz="4" w:space="0" w:color="000000"/>
              <w:bottom w:val="single" w:sz="4" w:space="0" w:color="000000"/>
            </w:tcBorders>
          </w:tcPr>
          <w:p w14:paraId="38512CE6" w14:textId="77777777" w:rsidR="0028435F" w:rsidRPr="00167704" w:rsidRDefault="0028435F" w:rsidP="0028435F">
            <w:pPr>
              <w:rPr>
                <w:sz w:val="10"/>
                <w:szCs w:val="14"/>
              </w:rPr>
            </w:pPr>
            <w:r w:rsidRPr="00167704">
              <w:rPr>
                <w:sz w:val="10"/>
                <w:szCs w:val="14"/>
              </w:rPr>
              <w:t>Совершенствование нормативно-правовой базы для организации работы со способными и одарёнными детьми</w:t>
            </w:r>
          </w:p>
        </w:tc>
        <w:tc>
          <w:tcPr>
            <w:tcW w:w="406" w:type="pct"/>
            <w:tcBorders>
              <w:top w:val="single" w:sz="4" w:space="0" w:color="000000"/>
              <w:left w:val="single" w:sz="4" w:space="0" w:color="000000"/>
              <w:bottom w:val="single" w:sz="4" w:space="0" w:color="000000"/>
            </w:tcBorders>
          </w:tcPr>
          <w:p w14:paraId="1D344F6B" w14:textId="77777777" w:rsidR="0028435F" w:rsidRPr="00167704" w:rsidRDefault="0028435F" w:rsidP="0028435F">
            <w:pPr>
              <w:rPr>
                <w:sz w:val="10"/>
                <w:szCs w:val="14"/>
              </w:rPr>
            </w:pPr>
            <w:r w:rsidRPr="00167704">
              <w:rPr>
                <w:sz w:val="10"/>
                <w:szCs w:val="14"/>
              </w:rPr>
              <w:t>комитет</w:t>
            </w:r>
          </w:p>
        </w:tc>
        <w:tc>
          <w:tcPr>
            <w:tcW w:w="416" w:type="pct"/>
            <w:tcBorders>
              <w:top w:val="single" w:sz="4" w:space="0" w:color="000000"/>
              <w:left w:val="single" w:sz="4" w:space="0" w:color="000000"/>
              <w:bottom w:val="single" w:sz="4" w:space="0" w:color="000000"/>
            </w:tcBorders>
            <w:vAlign w:val="center"/>
          </w:tcPr>
          <w:p w14:paraId="7AD789DE" w14:textId="77777777" w:rsidR="0028435F" w:rsidRPr="00167704" w:rsidRDefault="0028435F" w:rsidP="0028435F">
            <w:pPr>
              <w:autoSpaceDE w:val="0"/>
              <w:autoSpaceDN w:val="0"/>
              <w:jc w:val="center"/>
              <w:rPr>
                <w:sz w:val="10"/>
                <w:szCs w:val="14"/>
              </w:rPr>
            </w:pPr>
            <w:r w:rsidRPr="00167704">
              <w:rPr>
                <w:sz w:val="10"/>
                <w:szCs w:val="14"/>
              </w:rPr>
              <w:t>2021-2026 годы</w:t>
            </w:r>
          </w:p>
        </w:tc>
        <w:tc>
          <w:tcPr>
            <w:tcW w:w="429" w:type="pct"/>
            <w:tcBorders>
              <w:top w:val="single" w:sz="4" w:space="0" w:color="000000"/>
              <w:left w:val="single" w:sz="4" w:space="0" w:color="000000"/>
              <w:bottom w:val="single" w:sz="4" w:space="0" w:color="000000"/>
            </w:tcBorders>
            <w:vAlign w:val="center"/>
          </w:tcPr>
          <w:p w14:paraId="39D10D39" w14:textId="77777777" w:rsidR="0028435F" w:rsidRPr="00167704" w:rsidRDefault="0028435F" w:rsidP="0028435F">
            <w:pPr>
              <w:autoSpaceDE w:val="0"/>
              <w:autoSpaceDN w:val="0"/>
              <w:jc w:val="center"/>
              <w:rPr>
                <w:sz w:val="10"/>
                <w:szCs w:val="14"/>
              </w:rPr>
            </w:pPr>
            <w:r w:rsidRPr="00167704">
              <w:rPr>
                <w:sz w:val="10"/>
                <w:szCs w:val="14"/>
              </w:rPr>
              <w:t>1.2</w:t>
            </w:r>
          </w:p>
        </w:tc>
        <w:tc>
          <w:tcPr>
            <w:tcW w:w="421" w:type="pct"/>
            <w:gridSpan w:val="2"/>
            <w:tcBorders>
              <w:top w:val="single" w:sz="4" w:space="0" w:color="000000"/>
              <w:left w:val="single" w:sz="4" w:space="0" w:color="000000"/>
              <w:bottom w:val="single" w:sz="4" w:space="0" w:color="000000"/>
            </w:tcBorders>
            <w:vAlign w:val="center"/>
          </w:tcPr>
          <w:p w14:paraId="23F51C0D" w14:textId="77777777" w:rsidR="0028435F" w:rsidRPr="00167704" w:rsidRDefault="0028435F" w:rsidP="0028435F">
            <w:pPr>
              <w:autoSpaceDE w:val="0"/>
              <w:autoSpaceDN w:val="0"/>
              <w:jc w:val="center"/>
              <w:rPr>
                <w:sz w:val="10"/>
                <w:szCs w:val="14"/>
              </w:rPr>
            </w:pPr>
            <w:r w:rsidRPr="00167704">
              <w:rPr>
                <w:sz w:val="10"/>
                <w:szCs w:val="14"/>
              </w:rPr>
              <w:t>-</w:t>
            </w:r>
          </w:p>
        </w:tc>
        <w:tc>
          <w:tcPr>
            <w:tcW w:w="408" w:type="pct"/>
            <w:gridSpan w:val="3"/>
            <w:tcBorders>
              <w:top w:val="single" w:sz="4" w:space="0" w:color="000000"/>
              <w:left w:val="single" w:sz="4" w:space="0" w:color="000000"/>
              <w:bottom w:val="single" w:sz="4" w:space="0" w:color="000000"/>
            </w:tcBorders>
            <w:vAlign w:val="center"/>
          </w:tcPr>
          <w:p w14:paraId="0D41D81F" w14:textId="77777777" w:rsidR="0028435F" w:rsidRPr="00167704" w:rsidRDefault="0028435F" w:rsidP="0028435F">
            <w:pPr>
              <w:autoSpaceDE w:val="0"/>
              <w:autoSpaceDN w:val="0"/>
              <w:jc w:val="center"/>
              <w:rPr>
                <w:sz w:val="10"/>
                <w:szCs w:val="14"/>
              </w:rPr>
            </w:pPr>
            <w:r w:rsidRPr="00167704">
              <w:rPr>
                <w:sz w:val="10"/>
                <w:szCs w:val="14"/>
              </w:rPr>
              <w:t>-</w:t>
            </w:r>
          </w:p>
        </w:tc>
        <w:tc>
          <w:tcPr>
            <w:tcW w:w="411" w:type="pct"/>
            <w:gridSpan w:val="3"/>
            <w:tcBorders>
              <w:top w:val="single" w:sz="4" w:space="0" w:color="000000"/>
              <w:left w:val="single" w:sz="4" w:space="0" w:color="000000"/>
              <w:bottom w:val="single" w:sz="4" w:space="0" w:color="000000"/>
            </w:tcBorders>
            <w:vAlign w:val="center"/>
          </w:tcPr>
          <w:p w14:paraId="320CD5FC" w14:textId="77777777" w:rsidR="0028435F" w:rsidRPr="00167704" w:rsidRDefault="0028435F" w:rsidP="0028435F">
            <w:pPr>
              <w:autoSpaceDE w:val="0"/>
              <w:autoSpaceDN w:val="0"/>
              <w:jc w:val="center"/>
              <w:rPr>
                <w:sz w:val="10"/>
                <w:szCs w:val="14"/>
              </w:rPr>
            </w:pPr>
            <w:r w:rsidRPr="00167704">
              <w:rPr>
                <w:sz w:val="10"/>
                <w:szCs w:val="14"/>
              </w:rPr>
              <w:t>-</w:t>
            </w:r>
          </w:p>
        </w:tc>
        <w:tc>
          <w:tcPr>
            <w:tcW w:w="426" w:type="pct"/>
            <w:gridSpan w:val="2"/>
            <w:tcBorders>
              <w:top w:val="single" w:sz="4" w:space="0" w:color="000000"/>
              <w:left w:val="single" w:sz="4" w:space="0" w:color="000000"/>
              <w:bottom w:val="single" w:sz="4" w:space="0" w:color="000000"/>
            </w:tcBorders>
            <w:vAlign w:val="center"/>
          </w:tcPr>
          <w:p w14:paraId="3179EB48" w14:textId="77777777" w:rsidR="0028435F" w:rsidRPr="00167704" w:rsidRDefault="0028435F" w:rsidP="0028435F">
            <w:pPr>
              <w:autoSpaceDE w:val="0"/>
              <w:autoSpaceDN w:val="0"/>
              <w:jc w:val="center"/>
              <w:rPr>
                <w:sz w:val="10"/>
                <w:szCs w:val="14"/>
              </w:rPr>
            </w:pPr>
            <w:r w:rsidRPr="00167704">
              <w:rPr>
                <w:sz w:val="10"/>
                <w:szCs w:val="14"/>
              </w:rPr>
              <w:t>-</w:t>
            </w:r>
          </w:p>
        </w:tc>
        <w:tc>
          <w:tcPr>
            <w:tcW w:w="272" w:type="pct"/>
            <w:tcBorders>
              <w:top w:val="single" w:sz="4" w:space="0" w:color="000000"/>
              <w:left w:val="single" w:sz="4" w:space="0" w:color="000000"/>
              <w:bottom w:val="single" w:sz="4" w:space="0" w:color="000000"/>
            </w:tcBorders>
            <w:vAlign w:val="center"/>
          </w:tcPr>
          <w:p w14:paraId="2D43EE9E" w14:textId="77777777" w:rsidR="0028435F" w:rsidRPr="00167704" w:rsidRDefault="0028435F" w:rsidP="0028435F">
            <w:pPr>
              <w:autoSpaceDE w:val="0"/>
              <w:autoSpaceDN w:val="0"/>
              <w:jc w:val="center"/>
              <w:rPr>
                <w:sz w:val="10"/>
                <w:szCs w:val="14"/>
              </w:rPr>
            </w:pPr>
            <w:r w:rsidRPr="00167704">
              <w:rPr>
                <w:sz w:val="10"/>
                <w:szCs w:val="14"/>
              </w:rPr>
              <w:t>-</w:t>
            </w:r>
          </w:p>
        </w:tc>
        <w:tc>
          <w:tcPr>
            <w:tcW w:w="291" w:type="pct"/>
            <w:gridSpan w:val="2"/>
            <w:tcBorders>
              <w:top w:val="single" w:sz="4" w:space="0" w:color="000000"/>
              <w:left w:val="single" w:sz="4" w:space="0" w:color="000000"/>
              <w:bottom w:val="single" w:sz="4" w:space="0" w:color="000000"/>
            </w:tcBorders>
            <w:vAlign w:val="center"/>
          </w:tcPr>
          <w:p w14:paraId="2225E57D" w14:textId="77777777" w:rsidR="0028435F" w:rsidRPr="00167704" w:rsidRDefault="0028435F" w:rsidP="0028435F">
            <w:pPr>
              <w:autoSpaceDE w:val="0"/>
              <w:autoSpaceDN w:val="0"/>
              <w:jc w:val="center"/>
              <w:rPr>
                <w:sz w:val="10"/>
                <w:szCs w:val="14"/>
              </w:rPr>
            </w:pPr>
            <w:r w:rsidRPr="00167704">
              <w:rPr>
                <w:sz w:val="10"/>
                <w:szCs w:val="14"/>
              </w:rPr>
              <w:t>-</w:t>
            </w:r>
          </w:p>
        </w:tc>
        <w:tc>
          <w:tcPr>
            <w:tcW w:w="573" w:type="pct"/>
            <w:gridSpan w:val="4"/>
            <w:tcBorders>
              <w:top w:val="single" w:sz="4" w:space="0" w:color="000000"/>
              <w:left w:val="single" w:sz="4" w:space="0" w:color="000000"/>
              <w:bottom w:val="single" w:sz="4" w:space="0" w:color="000000"/>
              <w:right w:val="single" w:sz="4" w:space="0" w:color="000000"/>
            </w:tcBorders>
            <w:vAlign w:val="center"/>
          </w:tcPr>
          <w:p w14:paraId="22E1A7D5" w14:textId="77777777" w:rsidR="0028435F" w:rsidRPr="00167704" w:rsidRDefault="0028435F" w:rsidP="0028435F">
            <w:pPr>
              <w:autoSpaceDE w:val="0"/>
              <w:autoSpaceDN w:val="0"/>
              <w:jc w:val="center"/>
              <w:rPr>
                <w:sz w:val="10"/>
                <w:szCs w:val="14"/>
              </w:rPr>
            </w:pPr>
            <w:r w:rsidRPr="00167704">
              <w:rPr>
                <w:sz w:val="10"/>
                <w:szCs w:val="14"/>
              </w:rPr>
              <w:t>-</w:t>
            </w:r>
          </w:p>
        </w:tc>
      </w:tr>
      <w:tr w:rsidR="00167704" w:rsidRPr="00167704" w14:paraId="58F98739" w14:textId="77777777" w:rsidTr="00E3596B">
        <w:trPr>
          <w:cantSplit/>
          <w:trHeight w:val="20"/>
        </w:trPr>
        <w:tc>
          <w:tcPr>
            <w:tcW w:w="156" w:type="pct"/>
            <w:tcBorders>
              <w:top w:val="single" w:sz="4" w:space="0" w:color="000000"/>
              <w:left w:val="single" w:sz="4" w:space="0" w:color="000000"/>
              <w:bottom w:val="single" w:sz="4" w:space="0" w:color="000000"/>
            </w:tcBorders>
            <w:vAlign w:val="center"/>
          </w:tcPr>
          <w:p w14:paraId="2E8A8584" w14:textId="77777777" w:rsidR="0028435F" w:rsidRPr="00167704" w:rsidRDefault="0028435F" w:rsidP="0028435F">
            <w:pPr>
              <w:jc w:val="center"/>
              <w:rPr>
                <w:sz w:val="10"/>
                <w:szCs w:val="14"/>
              </w:rPr>
            </w:pPr>
            <w:r w:rsidRPr="00167704">
              <w:rPr>
                <w:sz w:val="10"/>
                <w:szCs w:val="14"/>
              </w:rPr>
              <w:t>1.2</w:t>
            </w:r>
          </w:p>
        </w:tc>
        <w:tc>
          <w:tcPr>
            <w:tcW w:w="791" w:type="pct"/>
            <w:tcBorders>
              <w:top w:val="single" w:sz="4" w:space="0" w:color="000000"/>
              <w:left w:val="single" w:sz="4" w:space="0" w:color="000000"/>
              <w:bottom w:val="single" w:sz="4" w:space="0" w:color="000000"/>
            </w:tcBorders>
          </w:tcPr>
          <w:p w14:paraId="1330E888" w14:textId="77777777" w:rsidR="0028435F" w:rsidRPr="00167704" w:rsidRDefault="0028435F" w:rsidP="0028435F">
            <w:pPr>
              <w:rPr>
                <w:sz w:val="10"/>
                <w:szCs w:val="14"/>
              </w:rPr>
            </w:pPr>
            <w:r w:rsidRPr="00167704">
              <w:rPr>
                <w:sz w:val="10"/>
                <w:szCs w:val="14"/>
              </w:rPr>
              <w:t xml:space="preserve">Регулярное обновление банка данных способных и одарённых детей муниципального округа </w:t>
            </w:r>
          </w:p>
        </w:tc>
        <w:tc>
          <w:tcPr>
            <w:tcW w:w="406" w:type="pct"/>
            <w:tcBorders>
              <w:top w:val="single" w:sz="4" w:space="0" w:color="000000"/>
              <w:left w:val="single" w:sz="4" w:space="0" w:color="000000"/>
              <w:bottom w:val="single" w:sz="4" w:space="0" w:color="000000"/>
            </w:tcBorders>
          </w:tcPr>
          <w:p w14:paraId="56555922" w14:textId="77777777" w:rsidR="0028435F" w:rsidRPr="00167704" w:rsidRDefault="0028435F" w:rsidP="0028435F">
            <w:pPr>
              <w:rPr>
                <w:sz w:val="10"/>
                <w:szCs w:val="14"/>
              </w:rPr>
            </w:pPr>
            <w:r w:rsidRPr="00167704">
              <w:rPr>
                <w:sz w:val="10"/>
                <w:szCs w:val="14"/>
              </w:rPr>
              <w:t>комитет</w:t>
            </w:r>
          </w:p>
        </w:tc>
        <w:tc>
          <w:tcPr>
            <w:tcW w:w="416" w:type="pct"/>
            <w:tcBorders>
              <w:top w:val="single" w:sz="4" w:space="0" w:color="000000"/>
              <w:left w:val="single" w:sz="4" w:space="0" w:color="000000"/>
              <w:bottom w:val="single" w:sz="4" w:space="0" w:color="000000"/>
            </w:tcBorders>
            <w:vAlign w:val="center"/>
          </w:tcPr>
          <w:p w14:paraId="2349623E" w14:textId="77777777" w:rsidR="0028435F" w:rsidRPr="00167704" w:rsidRDefault="0028435F" w:rsidP="0028435F">
            <w:pPr>
              <w:autoSpaceDE w:val="0"/>
              <w:autoSpaceDN w:val="0"/>
              <w:jc w:val="center"/>
              <w:rPr>
                <w:sz w:val="10"/>
                <w:szCs w:val="14"/>
              </w:rPr>
            </w:pPr>
            <w:r w:rsidRPr="00167704">
              <w:rPr>
                <w:sz w:val="10"/>
                <w:szCs w:val="14"/>
              </w:rPr>
              <w:t>2021-2026 годы</w:t>
            </w:r>
          </w:p>
        </w:tc>
        <w:tc>
          <w:tcPr>
            <w:tcW w:w="429" w:type="pct"/>
            <w:tcBorders>
              <w:top w:val="single" w:sz="4" w:space="0" w:color="000000"/>
              <w:left w:val="single" w:sz="4" w:space="0" w:color="000000"/>
              <w:bottom w:val="single" w:sz="4" w:space="0" w:color="000000"/>
            </w:tcBorders>
            <w:vAlign w:val="center"/>
          </w:tcPr>
          <w:p w14:paraId="514AA5C9" w14:textId="77777777" w:rsidR="0028435F" w:rsidRPr="00167704" w:rsidRDefault="0028435F" w:rsidP="0028435F">
            <w:pPr>
              <w:autoSpaceDE w:val="0"/>
              <w:autoSpaceDN w:val="0"/>
              <w:jc w:val="center"/>
              <w:rPr>
                <w:sz w:val="10"/>
                <w:szCs w:val="14"/>
              </w:rPr>
            </w:pPr>
            <w:r w:rsidRPr="00167704">
              <w:rPr>
                <w:sz w:val="10"/>
                <w:szCs w:val="14"/>
              </w:rPr>
              <w:t>1.1</w:t>
            </w:r>
          </w:p>
        </w:tc>
        <w:tc>
          <w:tcPr>
            <w:tcW w:w="421" w:type="pct"/>
            <w:gridSpan w:val="2"/>
            <w:tcBorders>
              <w:top w:val="single" w:sz="4" w:space="0" w:color="000000"/>
              <w:left w:val="single" w:sz="4" w:space="0" w:color="000000"/>
              <w:bottom w:val="single" w:sz="4" w:space="0" w:color="000000"/>
            </w:tcBorders>
            <w:vAlign w:val="center"/>
          </w:tcPr>
          <w:p w14:paraId="37C6F1E0" w14:textId="77777777" w:rsidR="0028435F" w:rsidRPr="00167704" w:rsidRDefault="0028435F" w:rsidP="0028435F">
            <w:pPr>
              <w:autoSpaceDE w:val="0"/>
              <w:autoSpaceDN w:val="0"/>
              <w:jc w:val="center"/>
              <w:rPr>
                <w:sz w:val="10"/>
                <w:szCs w:val="14"/>
              </w:rPr>
            </w:pPr>
            <w:r w:rsidRPr="00167704">
              <w:rPr>
                <w:sz w:val="10"/>
                <w:szCs w:val="14"/>
              </w:rPr>
              <w:t>-</w:t>
            </w:r>
          </w:p>
        </w:tc>
        <w:tc>
          <w:tcPr>
            <w:tcW w:w="408" w:type="pct"/>
            <w:gridSpan w:val="3"/>
            <w:tcBorders>
              <w:top w:val="single" w:sz="4" w:space="0" w:color="000000"/>
              <w:left w:val="single" w:sz="4" w:space="0" w:color="000000"/>
              <w:bottom w:val="single" w:sz="4" w:space="0" w:color="000000"/>
            </w:tcBorders>
            <w:vAlign w:val="center"/>
          </w:tcPr>
          <w:p w14:paraId="663A00C1" w14:textId="77777777" w:rsidR="0028435F" w:rsidRPr="00167704" w:rsidRDefault="0028435F" w:rsidP="0028435F">
            <w:pPr>
              <w:autoSpaceDE w:val="0"/>
              <w:autoSpaceDN w:val="0"/>
              <w:jc w:val="center"/>
              <w:rPr>
                <w:sz w:val="10"/>
                <w:szCs w:val="14"/>
              </w:rPr>
            </w:pPr>
            <w:r w:rsidRPr="00167704">
              <w:rPr>
                <w:sz w:val="10"/>
                <w:szCs w:val="14"/>
              </w:rPr>
              <w:t>-</w:t>
            </w:r>
          </w:p>
        </w:tc>
        <w:tc>
          <w:tcPr>
            <w:tcW w:w="411" w:type="pct"/>
            <w:gridSpan w:val="3"/>
            <w:tcBorders>
              <w:top w:val="single" w:sz="4" w:space="0" w:color="000000"/>
              <w:left w:val="single" w:sz="4" w:space="0" w:color="000000"/>
              <w:bottom w:val="single" w:sz="4" w:space="0" w:color="000000"/>
            </w:tcBorders>
            <w:vAlign w:val="center"/>
          </w:tcPr>
          <w:p w14:paraId="5A3BD8E8" w14:textId="77777777" w:rsidR="0028435F" w:rsidRPr="00167704" w:rsidRDefault="0028435F" w:rsidP="0028435F">
            <w:pPr>
              <w:autoSpaceDE w:val="0"/>
              <w:autoSpaceDN w:val="0"/>
              <w:jc w:val="center"/>
              <w:rPr>
                <w:sz w:val="10"/>
                <w:szCs w:val="14"/>
              </w:rPr>
            </w:pPr>
            <w:r w:rsidRPr="00167704">
              <w:rPr>
                <w:sz w:val="10"/>
                <w:szCs w:val="14"/>
              </w:rPr>
              <w:t>-</w:t>
            </w:r>
          </w:p>
        </w:tc>
        <w:tc>
          <w:tcPr>
            <w:tcW w:w="426" w:type="pct"/>
            <w:gridSpan w:val="2"/>
            <w:tcBorders>
              <w:top w:val="single" w:sz="4" w:space="0" w:color="000000"/>
              <w:left w:val="single" w:sz="4" w:space="0" w:color="000000"/>
              <w:bottom w:val="single" w:sz="4" w:space="0" w:color="000000"/>
            </w:tcBorders>
            <w:vAlign w:val="center"/>
          </w:tcPr>
          <w:p w14:paraId="44FD3298" w14:textId="77777777" w:rsidR="0028435F" w:rsidRPr="00167704" w:rsidRDefault="0028435F" w:rsidP="0028435F">
            <w:pPr>
              <w:autoSpaceDE w:val="0"/>
              <w:autoSpaceDN w:val="0"/>
              <w:jc w:val="center"/>
              <w:rPr>
                <w:sz w:val="10"/>
                <w:szCs w:val="14"/>
              </w:rPr>
            </w:pPr>
            <w:r w:rsidRPr="00167704">
              <w:rPr>
                <w:sz w:val="10"/>
                <w:szCs w:val="14"/>
              </w:rPr>
              <w:t>-</w:t>
            </w:r>
          </w:p>
        </w:tc>
        <w:tc>
          <w:tcPr>
            <w:tcW w:w="272" w:type="pct"/>
            <w:tcBorders>
              <w:top w:val="single" w:sz="4" w:space="0" w:color="000000"/>
              <w:left w:val="single" w:sz="4" w:space="0" w:color="000000"/>
              <w:bottom w:val="single" w:sz="4" w:space="0" w:color="000000"/>
            </w:tcBorders>
            <w:vAlign w:val="center"/>
          </w:tcPr>
          <w:p w14:paraId="408AC3CA" w14:textId="77777777" w:rsidR="0028435F" w:rsidRPr="00167704" w:rsidRDefault="0028435F" w:rsidP="0028435F">
            <w:pPr>
              <w:autoSpaceDE w:val="0"/>
              <w:autoSpaceDN w:val="0"/>
              <w:jc w:val="center"/>
              <w:rPr>
                <w:sz w:val="10"/>
                <w:szCs w:val="14"/>
              </w:rPr>
            </w:pPr>
            <w:r w:rsidRPr="00167704">
              <w:rPr>
                <w:sz w:val="10"/>
                <w:szCs w:val="14"/>
              </w:rPr>
              <w:t>-</w:t>
            </w:r>
          </w:p>
        </w:tc>
        <w:tc>
          <w:tcPr>
            <w:tcW w:w="291" w:type="pct"/>
            <w:gridSpan w:val="2"/>
            <w:tcBorders>
              <w:top w:val="single" w:sz="4" w:space="0" w:color="000000"/>
              <w:left w:val="single" w:sz="4" w:space="0" w:color="000000"/>
              <w:bottom w:val="single" w:sz="4" w:space="0" w:color="000000"/>
            </w:tcBorders>
            <w:vAlign w:val="center"/>
          </w:tcPr>
          <w:p w14:paraId="2685FCAB" w14:textId="77777777" w:rsidR="0028435F" w:rsidRPr="00167704" w:rsidRDefault="0028435F" w:rsidP="0028435F">
            <w:pPr>
              <w:autoSpaceDE w:val="0"/>
              <w:autoSpaceDN w:val="0"/>
              <w:jc w:val="center"/>
              <w:rPr>
                <w:sz w:val="10"/>
                <w:szCs w:val="14"/>
              </w:rPr>
            </w:pPr>
            <w:r w:rsidRPr="00167704">
              <w:rPr>
                <w:sz w:val="10"/>
                <w:szCs w:val="14"/>
              </w:rPr>
              <w:t>-</w:t>
            </w:r>
          </w:p>
        </w:tc>
        <w:tc>
          <w:tcPr>
            <w:tcW w:w="573" w:type="pct"/>
            <w:gridSpan w:val="4"/>
            <w:tcBorders>
              <w:top w:val="single" w:sz="4" w:space="0" w:color="000000"/>
              <w:left w:val="single" w:sz="4" w:space="0" w:color="000000"/>
              <w:bottom w:val="single" w:sz="4" w:space="0" w:color="000000"/>
              <w:right w:val="single" w:sz="4" w:space="0" w:color="000000"/>
            </w:tcBorders>
            <w:vAlign w:val="center"/>
          </w:tcPr>
          <w:p w14:paraId="7D3AEF41" w14:textId="77777777" w:rsidR="0028435F" w:rsidRPr="00167704" w:rsidRDefault="0028435F" w:rsidP="0028435F">
            <w:pPr>
              <w:autoSpaceDE w:val="0"/>
              <w:autoSpaceDN w:val="0"/>
              <w:jc w:val="center"/>
              <w:rPr>
                <w:sz w:val="10"/>
                <w:szCs w:val="14"/>
              </w:rPr>
            </w:pPr>
            <w:r w:rsidRPr="00167704">
              <w:rPr>
                <w:sz w:val="10"/>
                <w:szCs w:val="14"/>
              </w:rPr>
              <w:t>-</w:t>
            </w:r>
          </w:p>
        </w:tc>
      </w:tr>
      <w:tr w:rsidR="00167704" w:rsidRPr="00167704" w14:paraId="05F7AEBE" w14:textId="77777777" w:rsidTr="00E3596B">
        <w:trPr>
          <w:cantSplit/>
          <w:trHeight w:val="20"/>
        </w:trPr>
        <w:tc>
          <w:tcPr>
            <w:tcW w:w="156" w:type="pct"/>
            <w:vMerge w:val="restart"/>
            <w:tcBorders>
              <w:top w:val="single" w:sz="4" w:space="0" w:color="000000"/>
              <w:left w:val="single" w:sz="4" w:space="0" w:color="000000"/>
            </w:tcBorders>
            <w:vAlign w:val="center"/>
          </w:tcPr>
          <w:p w14:paraId="77C58439" w14:textId="77777777" w:rsidR="0028435F" w:rsidRPr="00167704" w:rsidRDefault="0028435F" w:rsidP="0028435F">
            <w:pPr>
              <w:jc w:val="center"/>
              <w:rPr>
                <w:sz w:val="10"/>
                <w:szCs w:val="14"/>
              </w:rPr>
            </w:pPr>
            <w:r w:rsidRPr="00167704">
              <w:rPr>
                <w:sz w:val="10"/>
                <w:szCs w:val="14"/>
              </w:rPr>
              <w:t>1.3</w:t>
            </w:r>
          </w:p>
        </w:tc>
        <w:tc>
          <w:tcPr>
            <w:tcW w:w="791" w:type="pct"/>
            <w:vMerge w:val="restart"/>
            <w:tcBorders>
              <w:top w:val="single" w:sz="4" w:space="0" w:color="000000"/>
              <w:left w:val="single" w:sz="4" w:space="0" w:color="000000"/>
            </w:tcBorders>
          </w:tcPr>
          <w:p w14:paraId="6F6E7BD6" w14:textId="77777777" w:rsidR="0028435F" w:rsidRPr="00167704" w:rsidRDefault="0028435F" w:rsidP="0028435F">
            <w:pPr>
              <w:rPr>
                <w:sz w:val="10"/>
                <w:szCs w:val="14"/>
              </w:rPr>
            </w:pPr>
            <w:r w:rsidRPr="00167704">
              <w:rPr>
                <w:sz w:val="10"/>
                <w:szCs w:val="14"/>
              </w:rPr>
              <w:t>Предоставление субсидии на  финансовое обеспечение  выполнения муниципального задания на оказание услуг</w:t>
            </w:r>
          </w:p>
          <w:p w14:paraId="7C91A7C4" w14:textId="77777777" w:rsidR="0028435F" w:rsidRPr="00167704" w:rsidRDefault="0028435F" w:rsidP="0028435F">
            <w:pPr>
              <w:rPr>
                <w:sz w:val="10"/>
                <w:szCs w:val="14"/>
              </w:rPr>
            </w:pPr>
            <w:r w:rsidRPr="00167704">
              <w:rPr>
                <w:sz w:val="10"/>
                <w:szCs w:val="14"/>
              </w:rPr>
              <w:t>(выполнение работ)  учреждениям дополнительного образования</w:t>
            </w:r>
          </w:p>
        </w:tc>
        <w:tc>
          <w:tcPr>
            <w:tcW w:w="406" w:type="pct"/>
            <w:vMerge w:val="restart"/>
            <w:tcBorders>
              <w:top w:val="single" w:sz="4" w:space="0" w:color="000000"/>
              <w:left w:val="single" w:sz="4" w:space="0" w:color="000000"/>
            </w:tcBorders>
          </w:tcPr>
          <w:p w14:paraId="7ADE011C" w14:textId="77777777" w:rsidR="0028435F" w:rsidRPr="00167704" w:rsidRDefault="0028435F" w:rsidP="0028435F">
            <w:pPr>
              <w:rPr>
                <w:sz w:val="10"/>
                <w:szCs w:val="14"/>
              </w:rPr>
            </w:pPr>
            <w:r w:rsidRPr="00167704">
              <w:rPr>
                <w:sz w:val="10"/>
                <w:szCs w:val="14"/>
              </w:rPr>
              <w:t>комитет</w:t>
            </w:r>
          </w:p>
        </w:tc>
        <w:tc>
          <w:tcPr>
            <w:tcW w:w="416" w:type="pct"/>
            <w:vMerge w:val="restart"/>
            <w:tcBorders>
              <w:top w:val="single" w:sz="4" w:space="0" w:color="000000"/>
              <w:left w:val="single" w:sz="4" w:space="0" w:color="000000"/>
            </w:tcBorders>
            <w:vAlign w:val="center"/>
          </w:tcPr>
          <w:p w14:paraId="31DD9991" w14:textId="77777777" w:rsidR="0028435F" w:rsidRPr="00167704" w:rsidRDefault="0028435F" w:rsidP="0028435F">
            <w:pPr>
              <w:autoSpaceDE w:val="0"/>
              <w:autoSpaceDN w:val="0"/>
              <w:jc w:val="center"/>
              <w:rPr>
                <w:sz w:val="10"/>
                <w:szCs w:val="14"/>
              </w:rPr>
            </w:pPr>
            <w:r w:rsidRPr="00167704">
              <w:rPr>
                <w:sz w:val="10"/>
                <w:szCs w:val="14"/>
              </w:rPr>
              <w:t>2021-2026</w:t>
            </w:r>
          </w:p>
          <w:p w14:paraId="1D591609" w14:textId="77777777" w:rsidR="0028435F" w:rsidRPr="00167704" w:rsidRDefault="0028435F" w:rsidP="0028435F">
            <w:pPr>
              <w:autoSpaceDE w:val="0"/>
              <w:autoSpaceDN w:val="0"/>
              <w:jc w:val="center"/>
              <w:rPr>
                <w:sz w:val="10"/>
                <w:szCs w:val="14"/>
              </w:rPr>
            </w:pPr>
            <w:r w:rsidRPr="00167704">
              <w:rPr>
                <w:sz w:val="10"/>
                <w:szCs w:val="14"/>
              </w:rPr>
              <w:t xml:space="preserve"> годы</w:t>
            </w:r>
          </w:p>
        </w:tc>
        <w:tc>
          <w:tcPr>
            <w:tcW w:w="429" w:type="pct"/>
            <w:vMerge w:val="restart"/>
            <w:tcBorders>
              <w:top w:val="single" w:sz="4" w:space="0" w:color="000000"/>
              <w:left w:val="single" w:sz="4" w:space="0" w:color="000000"/>
            </w:tcBorders>
            <w:vAlign w:val="center"/>
          </w:tcPr>
          <w:p w14:paraId="7DAF203F" w14:textId="77777777" w:rsidR="0028435F" w:rsidRPr="00167704" w:rsidRDefault="0028435F" w:rsidP="0028435F">
            <w:pPr>
              <w:autoSpaceDE w:val="0"/>
              <w:autoSpaceDN w:val="0"/>
              <w:jc w:val="center"/>
              <w:rPr>
                <w:sz w:val="10"/>
                <w:szCs w:val="14"/>
              </w:rPr>
            </w:pPr>
            <w:r w:rsidRPr="00167704">
              <w:rPr>
                <w:sz w:val="10"/>
                <w:szCs w:val="14"/>
              </w:rPr>
              <w:t>1.2</w:t>
            </w:r>
          </w:p>
        </w:tc>
        <w:tc>
          <w:tcPr>
            <w:tcW w:w="421" w:type="pct"/>
            <w:gridSpan w:val="2"/>
            <w:tcBorders>
              <w:top w:val="single" w:sz="4" w:space="0" w:color="000000"/>
              <w:left w:val="single" w:sz="4" w:space="0" w:color="000000"/>
              <w:bottom w:val="single" w:sz="4" w:space="0" w:color="auto"/>
            </w:tcBorders>
            <w:vAlign w:val="center"/>
          </w:tcPr>
          <w:p w14:paraId="42750DF1" w14:textId="77777777" w:rsidR="0028435F" w:rsidRPr="00167704" w:rsidRDefault="0028435F" w:rsidP="0028435F">
            <w:pPr>
              <w:autoSpaceDE w:val="0"/>
              <w:autoSpaceDN w:val="0"/>
              <w:rPr>
                <w:sz w:val="10"/>
                <w:szCs w:val="14"/>
              </w:rPr>
            </w:pPr>
            <w:r w:rsidRPr="00167704">
              <w:rPr>
                <w:sz w:val="10"/>
                <w:szCs w:val="14"/>
              </w:rPr>
              <w:t>бюджет</w:t>
            </w:r>
          </w:p>
          <w:p w14:paraId="1FA4B689" w14:textId="77777777" w:rsidR="0028435F" w:rsidRPr="00167704" w:rsidRDefault="0028435F" w:rsidP="0028435F">
            <w:pPr>
              <w:autoSpaceDE w:val="0"/>
              <w:autoSpaceDN w:val="0"/>
              <w:rPr>
                <w:sz w:val="10"/>
                <w:szCs w:val="14"/>
              </w:rPr>
            </w:pPr>
            <w:r w:rsidRPr="00167704">
              <w:rPr>
                <w:sz w:val="10"/>
                <w:szCs w:val="14"/>
              </w:rPr>
              <w:t>муниципального</w:t>
            </w:r>
          </w:p>
          <w:p w14:paraId="0CFB7366" w14:textId="77777777" w:rsidR="0028435F" w:rsidRPr="00167704" w:rsidRDefault="0028435F" w:rsidP="0028435F">
            <w:pPr>
              <w:autoSpaceDE w:val="0"/>
              <w:autoSpaceDN w:val="0"/>
              <w:rPr>
                <w:sz w:val="10"/>
                <w:szCs w:val="14"/>
              </w:rPr>
            </w:pPr>
            <w:r w:rsidRPr="00167704">
              <w:rPr>
                <w:sz w:val="10"/>
                <w:szCs w:val="14"/>
              </w:rPr>
              <w:t>округа</w:t>
            </w:r>
          </w:p>
        </w:tc>
        <w:tc>
          <w:tcPr>
            <w:tcW w:w="408" w:type="pct"/>
            <w:gridSpan w:val="3"/>
            <w:tcBorders>
              <w:top w:val="single" w:sz="4" w:space="0" w:color="000000"/>
              <w:left w:val="single" w:sz="4" w:space="0" w:color="000000"/>
              <w:bottom w:val="single" w:sz="4" w:space="0" w:color="auto"/>
            </w:tcBorders>
            <w:vAlign w:val="center"/>
          </w:tcPr>
          <w:p w14:paraId="2586CA6D" w14:textId="77777777" w:rsidR="0028435F" w:rsidRPr="00167704" w:rsidRDefault="0028435F" w:rsidP="0028435F">
            <w:pPr>
              <w:autoSpaceDE w:val="0"/>
              <w:autoSpaceDN w:val="0"/>
              <w:rPr>
                <w:sz w:val="10"/>
                <w:szCs w:val="14"/>
              </w:rPr>
            </w:pPr>
            <w:r w:rsidRPr="00167704">
              <w:rPr>
                <w:sz w:val="10"/>
                <w:szCs w:val="14"/>
              </w:rPr>
              <w:t>5722,68239</w:t>
            </w:r>
          </w:p>
        </w:tc>
        <w:tc>
          <w:tcPr>
            <w:tcW w:w="411" w:type="pct"/>
            <w:gridSpan w:val="3"/>
            <w:tcBorders>
              <w:top w:val="single" w:sz="4" w:space="0" w:color="000000"/>
              <w:left w:val="single" w:sz="4" w:space="0" w:color="000000"/>
              <w:bottom w:val="single" w:sz="4" w:space="0" w:color="auto"/>
            </w:tcBorders>
            <w:vAlign w:val="center"/>
          </w:tcPr>
          <w:p w14:paraId="3F107E2E" w14:textId="77777777" w:rsidR="0028435F" w:rsidRPr="00167704" w:rsidRDefault="0028435F" w:rsidP="0028435F">
            <w:pPr>
              <w:autoSpaceDE w:val="0"/>
              <w:autoSpaceDN w:val="0"/>
              <w:rPr>
                <w:sz w:val="10"/>
                <w:szCs w:val="14"/>
              </w:rPr>
            </w:pPr>
            <w:r w:rsidRPr="00167704">
              <w:rPr>
                <w:sz w:val="10"/>
                <w:szCs w:val="14"/>
              </w:rPr>
              <w:t>6176,00000</w:t>
            </w:r>
          </w:p>
        </w:tc>
        <w:tc>
          <w:tcPr>
            <w:tcW w:w="426" w:type="pct"/>
            <w:gridSpan w:val="2"/>
            <w:tcBorders>
              <w:top w:val="single" w:sz="4" w:space="0" w:color="000000"/>
              <w:left w:val="single" w:sz="4" w:space="0" w:color="000000"/>
              <w:bottom w:val="single" w:sz="4" w:space="0" w:color="auto"/>
            </w:tcBorders>
            <w:vAlign w:val="center"/>
          </w:tcPr>
          <w:p w14:paraId="76C58898" w14:textId="77777777" w:rsidR="0028435F" w:rsidRPr="00167704" w:rsidRDefault="0028435F" w:rsidP="0028435F">
            <w:pPr>
              <w:autoSpaceDE w:val="0"/>
              <w:autoSpaceDN w:val="0"/>
              <w:rPr>
                <w:sz w:val="10"/>
                <w:szCs w:val="14"/>
              </w:rPr>
            </w:pPr>
            <w:r w:rsidRPr="00167704">
              <w:rPr>
                <w:sz w:val="10"/>
                <w:szCs w:val="14"/>
              </w:rPr>
              <w:t>6179,20000</w:t>
            </w:r>
          </w:p>
        </w:tc>
        <w:tc>
          <w:tcPr>
            <w:tcW w:w="272" w:type="pct"/>
            <w:tcBorders>
              <w:top w:val="single" w:sz="4" w:space="0" w:color="000000"/>
              <w:left w:val="single" w:sz="4" w:space="0" w:color="000000"/>
              <w:bottom w:val="single" w:sz="4" w:space="0" w:color="auto"/>
            </w:tcBorders>
            <w:vAlign w:val="center"/>
          </w:tcPr>
          <w:p w14:paraId="13161FEA" w14:textId="77777777" w:rsidR="0028435F" w:rsidRPr="00167704" w:rsidRDefault="0028435F" w:rsidP="0028435F">
            <w:pPr>
              <w:autoSpaceDE w:val="0"/>
              <w:autoSpaceDN w:val="0"/>
              <w:rPr>
                <w:sz w:val="10"/>
                <w:szCs w:val="14"/>
              </w:rPr>
            </w:pPr>
            <w:r w:rsidRPr="00167704">
              <w:rPr>
                <w:sz w:val="10"/>
                <w:szCs w:val="14"/>
              </w:rPr>
              <w:t>5094,00000</w:t>
            </w:r>
          </w:p>
        </w:tc>
        <w:tc>
          <w:tcPr>
            <w:tcW w:w="291" w:type="pct"/>
            <w:gridSpan w:val="2"/>
            <w:tcBorders>
              <w:top w:val="single" w:sz="4" w:space="0" w:color="000000"/>
              <w:left w:val="single" w:sz="4" w:space="0" w:color="000000"/>
              <w:bottom w:val="single" w:sz="4" w:space="0" w:color="auto"/>
            </w:tcBorders>
            <w:vAlign w:val="center"/>
          </w:tcPr>
          <w:p w14:paraId="52D30EAD" w14:textId="77777777" w:rsidR="0028435F" w:rsidRPr="00167704" w:rsidRDefault="0028435F" w:rsidP="0028435F">
            <w:pPr>
              <w:autoSpaceDE w:val="0"/>
              <w:autoSpaceDN w:val="0"/>
              <w:rPr>
                <w:sz w:val="10"/>
                <w:szCs w:val="14"/>
              </w:rPr>
            </w:pPr>
            <w:r w:rsidRPr="00167704">
              <w:rPr>
                <w:sz w:val="10"/>
                <w:szCs w:val="14"/>
              </w:rPr>
              <w:t>5094,00000</w:t>
            </w:r>
          </w:p>
        </w:tc>
        <w:tc>
          <w:tcPr>
            <w:tcW w:w="573" w:type="pct"/>
            <w:gridSpan w:val="4"/>
            <w:tcBorders>
              <w:top w:val="single" w:sz="4" w:space="0" w:color="000000"/>
              <w:left w:val="single" w:sz="4" w:space="0" w:color="000000"/>
              <w:bottom w:val="single" w:sz="4" w:space="0" w:color="auto"/>
              <w:right w:val="single" w:sz="4" w:space="0" w:color="000000"/>
            </w:tcBorders>
            <w:vAlign w:val="center"/>
          </w:tcPr>
          <w:p w14:paraId="05E6E54F" w14:textId="77777777" w:rsidR="0028435F" w:rsidRPr="00167704" w:rsidRDefault="0028435F" w:rsidP="0028435F">
            <w:pPr>
              <w:autoSpaceDE w:val="0"/>
              <w:autoSpaceDN w:val="0"/>
              <w:rPr>
                <w:sz w:val="10"/>
                <w:szCs w:val="14"/>
              </w:rPr>
            </w:pPr>
            <w:r w:rsidRPr="00167704">
              <w:rPr>
                <w:sz w:val="10"/>
                <w:szCs w:val="14"/>
              </w:rPr>
              <w:t>5094,00000</w:t>
            </w:r>
          </w:p>
        </w:tc>
      </w:tr>
      <w:tr w:rsidR="00167704" w:rsidRPr="00167704" w14:paraId="01EA2AD4" w14:textId="77777777" w:rsidTr="00E3596B">
        <w:trPr>
          <w:cantSplit/>
          <w:trHeight w:val="20"/>
        </w:trPr>
        <w:tc>
          <w:tcPr>
            <w:tcW w:w="156" w:type="pct"/>
            <w:vMerge/>
            <w:tcBorders>
              <w:left w:val="single" w:sz="4" w:space="0" w:color="000000"/>
              <w:bottom w:val="single" w:sz="4" w:space="0" w:color="000000"/>
            </w:tcBorders>
            <w:vAlign w:val="center"/>
          </w:tcPr>
          <w:p w14:paraId="09F7547E" w14:textId="77777777" w:rsidR="0028435F" w:rsidRPr="00167704" w:rsidRDefault="0028435F" w:rsidP="0028435F">
            <w:pPr>
              <w:jc w:val="center"/>
              <w:rPr>
                <w:sz w:val="10"/>
                <w:szCs w:val="14"/>
              </w:rPr>
            </w:pPr>
          </w:p>
        </w:tc>
        <w:tc>
          <w:tcPr>
            <w:tcW w:w="791" w:type="pct"/>
            <w:vMerge/>
            <w:tcBorders>
              <w:left w:val="single" w:sz="4" w:space="0" w:color="000000"/>
              <w:bottom w:val="single" w:sz="4" w:space="0" w:color="000000"/>
            </w:tcBorders>
          </w:tcPr>
          <w:p w14:paraId="7071125A" w14:textId="77777777" w:rsidR="0028435F" w:rsidRPr="00167704" w:rsidRDefault="0028435F" w:rsidP="0028435F">
            <w:pPr>
              <w:rPr>
                <w:sz w:val="10"/>
                <w:szCs w:val="14"/>
              </w:rPr>
            </w:pPr>
          </w:p>
        </w:tc>
        <w:tc>
          <w:tcPr>
            <w:tcW w:w="406" w:type="pct"/>
            <w:vMerge/>
            <w:tcBorders>
              <w:left w:val="single" w:sz="4" w:space="0" w:color="000000"/>
              <w:bottom w:val="single" w:sz="4" w:space="0" w:color="000000"/>
            </w:tcBorders>
            <w:vAlign w:val="center"/>
          </w:tcPr>
          <w:p w14:paraId="3CDA09D2" w14:textId="77777777" w:rsidR="0028435F" w:rsidRPr="00167704" w:rsidRDefault="0028435F" w:rsidP="0028435F">
            <w:pPr>
              <w:autoSpaceDE w:val="0"/>
              <w:autoSpaceDN w:val="0"/>
              <w:jc w:val="center"/>
              <w:rPr>
                <w:sz w:val="10"/>
                <w:szCs w:val="14"/>
              </w:rPr>
            </w:pPr>
          </w:p>
        </w:tc>
        <w:tc>
          <w:tcPr>
            <w:tcW w:w="416" w:type="pct"/>
            <w:vMerge/>
            <w:tcBorders>
              <w:left w:val="single" w:sz="4" w:space="0" w:color="000000"/>
              <w:bottom w:val="single" w:sz="4" w:space="0" w:color="000000"/>
            </w:tcBorders>
            <w:vAlign w:val="center"/>
          </w:tcPr>
          <w:p w14:paraId="13B79256" w14:textId="77777777" w:rsidR="0028435F" w:rsidRPr="00167704" w:rsidRDefault="0028435F" w:rsidP="0028435F">
            <w:pPr>
              <w:autoSpaceDE w:val="0"/>
              <w:autoSpaceDN w:val="0"/>
              <w:jc w:val="center"/>
              <w:rPr>
                <w:sz w:val="10"/>
                <w:szCs w:val="14"/>
              </w:rPr>
            </w:pPr>
          </w:p>
        </w:tc>
        <w:tc>
          <w:tcPr>
            <w:tcW w:w="429" w:type="pct"/>
            <w:vMerge/>
            <w:tcBorders>
              <w:left w:val="single" w:sz="4" w:space="0" w:color="000000"/>
              <w:bottom w:val="single" w:sz="4" w:space="0" w:color="000000"/>
            </w:tcBorders>
            <w:vAlign w:val="center"/>
          </w:tcPr>
          <w:p w14:paraId="0475A6F1" w14:textId="77777777" w:rsidR="0028435F" w:rsidRPr="00167704" w:rsidRDefault="0028435F" w:rsidP="0028435F">
            <w:pPr>
              <w:autoSpaceDE w:val="0"/>
              <w:autoSpaceDN w:val="0"/>
              <w:jc w:val="center"/>
              <w:rPr>
                <w:sz w:val="10"/>
                <w:szCs w:val="14"/>
              </w:rPr>
            </w:pPr>
          </w:p>
        </w:tc>
        <w:tc>
          <w:tcPr>
            <w:tcW w:w="421" w:type="pct"/>
            <w:gridSpan w:val="2"/>
            <w:tcBorders>
              <w:top w:val="single" w:sz="4" w:space="0" w:color="auto"/>
              <w:left w:val="single" w:sz="4" w:space="0" w:color="000000"/>
              <w:bottom w:val="single" w:sz="4" w:space="0" w:color="000000"/>
            </w:tcBorders>
            <w:vAlign w:val="center"/>
          </w:tcPr>
          <w:p w14:paraId="309219C8" w14:textId="77777777" w:rsidR="0028435F" w:rsidRPr="00167704" w:rsidRDefault="0028435F" w:rsidP="0028435F">
            <w:pPr>
              <w:widowControl w:val="0"/>
              <w:autoSpaceDE w:val="0"/>
              <w:autoSpaceDN w:val="0"/>
              <w:rPr>
                <w:sz w:val="10"/>
                <w:szCs w:val="14"/>
              </w:rPr>
            </w:pPr>
            <w:r w:rsidRPr="00167704">
              <w:rPr>
                <w:sz w:val="10"/>
                <w:szCs w:val="14"/>
              </w:rPr>
              <w:t>областной  бюджет</w:t>
            </w:r>
          </w:p>
        </w:tc>
        <w:tc>
          <w:tcPr>
            <w:tcW w:w="408" w:type="pct"/>
            <w:gridSpan w:val="3"/>
            <w:tcBorders>
              <w:top w:val="single" w:sz="4" w:space="0" w:color="auto"/>
              <w:left w:val="single" w:sz="4" w:space="0" w:color="000000"/>
              <w:bottom w:val="single" w:sz="4" w:space="0" w:color="000000"/>
            </w:tcBorders>
            <w:vAlign w:val="center"/>
          </w:tcPr>
          <w:p w14:paraId="6FF3EA44" w14:textId="77777777" w:rsidR="0028435F" w:rsidRPr="00167704" w:rsidRDefault="0028435F" w:rsidP="0028435F">
            <w:pPr>
              <w:jc w:val="center"/>
              <w:rPr>
                <w:sz w:val="10"/>
                <w:szCs w:val="14"/>
              </w:rPr>
            </w:pPr>
            <w:r w:rsidRPr="00167704">
              <w:rPr>
                <w:sz w:val="10"/>
                <w:szCs w:val="14"/>
              </w:rPr>
              <w:t>797,45331</w:t>
            </w:r>
          </w:p>
        </w:tc>
        <w:tc>
          <w:tcPr>
            <w:tcW w:w="411" w:type="pct"/>
            <w:gridSpan w:val="3"/>
            <w:tcBorders>
              <w:top w:val="single" w:sz="4" w:space="0" w:color="auto"/>
              <w:left w:val="single" w:sz="4" w:space="0" w:color="000000"/>
              <w:bottom w:val="single" w:sz="4" w:space="0" w:color="000000"/>
            </w:tcBorders>
            <w:vAlign w:val="center"/>
          </w:tcPr>
          <w:p w14:paraId="7B6F2005" w14:textId="77777777" w:rsidR="0028435F" w:rsidRPr="00167704" w:rsidRDefault="0028435F" w:rsidP="0028435F">
            <w:pPr>
              <w:jc w:val="center"/>
              <w:rPr>
                <w:sz w:val="10"/>
                <w:szCs w:val="14"/>
              </w:rPr>
            </w:pPr>
            <w:r w:rsidRPr="00167704">
              <w:rPr>
                <w:sz w:val="10"/>
                <w:szCs w:val="14"/>
              </w:rPr>
              <w:t>0</w:t>
            </w:r>
          </w:p>
        </w:tc>
        <w:tc>
          <w:tcPr>
            <w:tcW w:w="426" w:type="pct"/>
            <w:gridSpan w:val="2"/>
            <w:tcBorders>
              <w:top w:val="single" w:sz="4" w:space="0" w:color="auto"/>
              <w:left w:val="single" w:sz="4" w:space="0" w:color="000000"/>
              <w:bottom w:val="single" w:sz="4" w:space="0" w:color="000000"/>
            </w:tcBorders>
            <w:vAlign w:val="center"/>
          </w:tcPr>
          <w:p w14:paraId="712C609E" w14:textId="77777777" w:rsidR="0028435F" w:rsidRPr="00167704" w:rsidRDefault="0028435F" w:rsidP="0028435F">
            <w:pPr>
              <w:jc w:val="center"/>
              <w:rPr>
                <w:sz w:val="10"/>
                <w:szCs w:val="14"/>
              </w:rPr>
            </w:pPr>
            <w:r w:rsidRPr="00167704">
              <w:rPr>
                <w:sz w:val="10"/>
                <w:szCs w:val="14"/>
              </w:rPr>
              <w:t>0</w:t>
            </w:r>
          </w:p>
        </w:tc>
        <w:tc>
          <w:tcPr>
            <w:tcW w:w="272" w:type="pct"/>
            <w:tcBorders>
              <w:top w:val="single" w:sz="4" w:space="0" w:color="auto"/>
              <w:left w:val="single" w:sz="4" w:space="0" w:color="000000"/>
              <w:bottom w:val="single" w:sz="4" w:space="0" w:color="000000"/>
            </w:tcBorders>
            <w:vAlign w:val="center"/>
          </w:tcPr>
          <w:p w14:paraId="4E837087" w14:textId="77777777" w:rsidR="0028435F" w:rsidRPr="00167704" w:rsidRDefault="0028435F" w:rsidP="0028435F">
            <w:pPr>
              <w:jc w:val="center"/>
              <w:rPr>
                <w:sz w:val="10"/>
                <w:szCs w:val="14"/>
              </w:rPr>
            </w:pPr>
            <w:r w:rsidRPr="00167704">
              <w:rPr>
                <w:sz w:val="10"/>
                <w:szCs w:val="14"/>
              </w:rPr>
              <w:t>0</w:t>
            </w:r>
          </w:p>
        </w:tc>
        <w:tc>
          <w:tcPr>
            <w:tcW w:w="291" w:type="pct"/>
            <w:gridSpan w:val="2"/>
            <w:tcBorders>
              <w:top w:val="single" w:sz="4" w:space="0" w:color="auto"/>
              <w:left w:val="single" w:sz="4" w:space="0" w:color="000000"/>
              <w:bottom w:val="single" w:sz="4" w:space="0" w:color="000000"/>
            </w:tcBorders>
            <w:vAlign w:val="center"/>
          </w:tcPr>
          <w:p w14:paraId="2380D0DF" w14:textId="77777777" w:rsidR="0028435F" w:rsidRPr="00167704" w:rsidRDefault="0028435F" w:rsidP="0028435F">
            <w:pPr>
              <w:jc w:val="center"/>
              <w:rPr>
                <w:sz w:val="10"/>
                <w:szCs w:val="14"/>
              </w:rPr>
            </w:pPr>
            <w:r w:rsidRPr="00167704">
              <w:rPr>
                <w:sz w:val="10"/>
                <w:szCs w:val="14"/>
              </w:rPr>
              <w:t>0</w:t>
            </w:r>
          </w:p>
        </w:tc>
        <w:tc>
          <w:tcPr>
            <w:tcW w:w="573" w:type="pct"/>
            <w:gridSpan w:val="4"/>
            <w:tcBorders>
              <w:top w:val="single" w:sz="4" w:space="0" w:color="auto"/>
              <w:left w:val="single" w:sz="4" w:space="0" w:color="000000"/>
              <w:bottom w:val="single" w:sz="4" w:space="0" w:color="000000"/>
              <w:right w:val="single" w:sz="4" w:space="0" w:color="000000"/>
            </w:tcBorders>
            <w:vAlign w:val="center"/>
          </w:tcPr>
          <w:p w14:paraId="1FD9CF15" w14:textId="77777777" w:rsidR="0028435F" w:rsidRPr="00167704" w:rsidRDefault="0028435F" w:rsidP="0028435F">
            <w:pPr>
              <w:jc w:val="center"/>
              <w:rPr>
                <w:sz w:val="10"/>
                <w:szCs w:val="14"/>
              </w:rPr>
            </w:pPr>
            <w:r w:rsidRPr="00167704">
              <w:rPr>
                <w:sz w:val="10"/>
                <w:szCs w:val="14"/>
              </w:rPr>
              <w:t>0</w:t>
            </w:r>
          </w:p>
        </w:tc>
      </w:tr>
      <w:tr w:rsidR="00167704" w:rsidRPr="00167704" w14:paraId="7FA1BE45" w14:textId="77777777" w:rsidTr="00E3596B">
        <w:trPr>
          <w:cantSplit/>
          <w:trHeight w:val="20"/>
        </w:trPr>
        <w:tc>
          <w:tcPr>
            <w:tcW w:w="156" w:type="pct"/>
            <w:tcBorders>
              <w:top w:val="single" w:sz="4" w:space="0" w:color="000000"/>
              <w:left w:val="single" w:sz="4" w:space="0" w:color="000000"/>
              <w:bottom w:val="single" w:sz="4" w:space="0" w:color="000000"/>
            </w:tcBorders>
            <w:vAlign w:val="center"/>
          </w:tcPr>
          <w:p w14:paraId="0F79C476" w14:textId="77777777" w:rsidR="0028435F" w:rsidRPr="00167704" w:rsidRDefault="0028435F" w:rsidP="0028435F">
            <w:pPr>
              <w:jc w:val="center"/>
              <w:rPr>
                <w:sz w:val="10"/>
                <w:szCs w:val="14"/>
              </w:rPr>
            </w:pPr>
            <w:r w:rsidRPr="00167704">
              <w:rPr>
                <w:sz w:val="10"/>
                <w:szCs w:val="14"/>
              </w:rPr>
              <w:t>1.4</w:t>
            </w:r>
          </w:p>
        </w:tc>
        <w:tc>
          <w:tcPr>
            <w:tcW w:w="791" w:type="pct"/>
            <w:tcBorders>
              <w:top w:val="single" w:sz="4" w:space="0" w:color="000000"/>
              <w:left w:val="single" w:sz="4" w:space="0" w:color="000000"/>
              <w:bottom w:val="single" w:sz="4" w:space="0" w:color="000000"/>
            </w:tcBorders>
          </w:tcPr>
          <w:p w14:paraId="4D72943F" w14:textId="77777777" w:rsidR="0028435F" w:rsidRPr="00167704" w:rsidRDefault="0028435F" w:rsidP="0028435F">
            <w:pPr>
              <w:rPr>
                <w:sz w:val="10"/>
                <w:szCs w:val="14"/>
              </w:rPr>
            </w:pPr>
            <w:r w:rsidRPr="00167704">
              <w:rPr>
                <w:sz w:val="10"/>
                <w:szCs w:val="14"/>
              </w:rPr>
              <w:t>Предоставление субсидии на цели,  не связанные с   финансовым обеспечением  выполнения муниципального задания на оказание услуг  (выполнение работ),  учреждениям дополнительного образования</w:t>
            </w:r>
          </w:p>
        </w:tc>
        <w:tc>
          <w:tcPr>
            <w:tcW w:w="406" w:type="pct"/>
            <w:tcBorders>
              <w:top w:val="single" w:sz="4" w:space="0" w:color="000000"/>
              <w:left w:val="single" w:sz="4" w:space="0" w:color="000000"/>
              <w:bottom w:val="single" w:sz="4" w:space="0" w:color="000000"/>
            </w:tcBorders>
          </w:tcPr>
          <w:p w14:paraId="3FAE1A44" w14:textId="77777777" w:rsidR="0028435F" w:rsidRPr="00167704" w:rsidRDefault="0028435F" w:rsidP="0028435F">
            <w:pPr>
              <w:rPr>
                <w:sz w:val="10"/>
                <w:szCs w:val="14"/>
              </w:rPr>
            </w:pPr>
            <w:r w:rsidRPr="00167704">
              <w:rPr>
                <w:sz w:val="10"/>
                <w:szCs w:val="14"/>
              </w:rPr>
              <w:t>комитет</w:t>
            </w:r>
          </w:p>
        </w:tc>
        <w:tc>
          <w:tcPr>
            <w:tcW w:w="416" w:type="pct"/>
            <w:tcBorders>
              <w:top w:val="single" w:sz="4" w:space="0" w:color="000000"/>
              <w:left w:val="single" w:sz="4" w:space="0" w:color="000000"/>
              <w:bottom w:val="single" w:sz="4" w:space="0" w:color="000000"/>
            </w:tcBorders>
            <w:vAlign w:val="center"/>
          </w:tcPr>
          <w:p w14:paraId="15327354" w14:textId="77777777" w:rsidR="0028435F" w:rsidRPr="00167704" w:rsidRDefault="0028435F" w:rsidP="0028435F">
            <w:pPr>
              <w:autoSpaceDE w:val="0"/>
              <w:autoSpaceDN w:val="0"/>
              <w:jc w:val="center"/>
              <w:rPr>
                <w:sz w:val="10"/>
                <w:szCs w:val="14"/>
              </w:rPr>
            </w:pPr>
            <w:r w:rsidRPr="00167704">
              <w:rPr>
                <w:sz w:val="10"/>
                <w:szCs w:val="14"/>
              </w:rPr>
              <w:t>2021-2026 годы</w:t>
            </w:r>
          </w:p>
        </w:tc>
        <w:tc>
          <w:tcPr>
            <w:tcW w:w="429" w:type="pct"/>
            <w:tcBorders>
              <w:top w:val="single" w:sz="4" w:space="0" w:color="000000"/>
              <w:left w:val="single" w:sz="4" w:space="0" w:color="000000"/>
              <w:bottom w:val="single" w:sz="4" w:space="0" w:color="000000"/>
            </w:tcBorders>
            <w:vAlign w:val="center"/>
          </w:tcPr>
          <w:p w14:paraId="4B7F2213" w14:textId="77777777" w:rsidR="0028435F" w:rsidRPr="00167704" w:rsidRDefault="0028435F" w:rsidP="0028435F">
            <w:pPr>
              <w:autoSpaceDE w:val="0"/>
              <w:autoSpaceDN w:val="0"/>
              <w:jc w:val="center"/>
              <w:rPr>
                <w:sz w:val="10"/>
                <w:szCs w:val="14"/>
              </w:rPr>
            </w:pPr>
            <w:r w:rsidRPr="00167704">
              <w:rPr>
                <w:sz w:val="10"/>
                <w:szCs w:val="14"/>
              </w:rPr>
              <w:t>1.2</w:t>
            </w:r>
          </w:p>
        </w:tc>
        <w:tc>
          <w:tcPr>
            <w:tcW w:w="421" w:type="pct"/>
            <w:gridSpan w:val="2"/>
            <w:tcBorders>
              <w:top w:val="single" w:sz="4" w:space="0" w:color="000000"/>
              <w:left w:val="single" w:sz="4" w:space="0" w:color="000000"/>
              <w:bottom w:val="single" w:sz="4" w:space="0" w:color="000000"/>
            </w:tcBorders>
            <w:vAlign w:val="center"/>
          </w:tcPr>
          <w:p w14:paraId="674B1475" w14:textId="77777777" w:rsidR="0028435F" w:rsidRPr="00167704" w:rsidRDefault="0028435F" w:rsidP="0028435F">
            <w:pPr>
              <w:autoSpaceDE w:val="0"/>
              <w:autoSpaceDN w:val="0"/>
              <w:rPr>
                <w:sz w:val="10"/>
                <w:szCs w:val="14"/>
              </w:rPr>
            </w:pPr>
            <w:r w:rsidRPr="00167704">
              <w:rPr>
                <w:sz w:val="10"/>
                <w:szCs w:val="14"/>
              </w:rPr>
              <w:t>бюджет  муниципального округа</w:t>
            </w:r>
          </w:p>
        </w:tc>
        <w:tc>
          <w:tcPr>
            <w:tcW w:w="408" w:type="pct"/>
            <w:gridSpan w:val="3"/>
            <w:tcBorders>
              <w:top w:val="single" w:sz="4" w:space="0" w:color="000000"/>
              <w:left w:val="single" w:sz="4" w:space="0" w:color="000000"/>
              <w:bottom w:val="single" w:sz="4" w:space="0" w:color="000000"/>
            </w:tcBorders>
            <w:vAlign w:val="center"/>
          </w:tcPr>
          <w:p w14:paraId="465CB960" w14:textId="77777777" w:rsidR="0028435F" w:rsidRPr="00167704" w:rsidRDefault="0028435F" w:rsidP="0028435F">
            <w:pPr>
              <w:autoSpaceDE w:val="0"/>
              <w:autoSpaceDN w:val="0"/>
              <w:jc w:val="center"/>
              <w:rPr>
                <w:sz w:val="10"/>
                <w:szCs w:val="14"/>
              </w:rPr>
            </w:pPr>
            <w:r w:rsidRPr="00167704">
              <w:rPr>
                <w:sz w:val="10"/>
                <w:szCs w:val="14"/>
              </w:rPr>
              <w:t>0</w:t>
            </w:r>
          </w:p>
        </w:tc>
        <w:tc>
          <w:tcPr>
            <w:tcW w:w="411" w:type="pct"/>
            <w:gridSpan w:val="3"/>
            <w:tcBorders>
              <w:top w:val="single" w:sz="4" w:space="0" w:color="000000"/>
              <w:left w:val="single" w:sz="4" w:space="0" w:color="000000"/>
              <w:bottom w:val="single" w:sz="4" w:space="0" w:color="000000"/>
            </w:tcBorders>
            <w:vAlign w:val="center"/>
          </w:tcPr>
          <w:p w14:paraId="6E406ECA" w14:textId="77777777" w:rsidR="0028435F" w:rsidRPr="00167704" w:rsidRDefault="0028435F" w:rsidP="0028435F">
            <w:pPr>
              <w:autoSpaceDE w:val="0"/>
              <w:autoSpaceDN w:val="0"/>
              <w:jc w:val="center"/>
              <w:rPr>
                <w:sz w:val="10"/>
                <w:szCs w:val="14"/>
              </w:rPr>
            </w:pPr>
            <w:r w:rsidRPr="00167704">
              <w:rPr>
                <w:sz w:val="10"/>
                <w:szCs w:val="14"/>
              </w:rPr>
              <w:t>0</w:t>
            </w:r>
          </w:p>
        </w:tc>
        <w:tc>
          <w:tcPr>
            <w:tcW w:w="426" w:type="pct"/>
            <w:gridSpan w:val="2"/>
            <w:tcBorders>
              <w:top w:val="single" w:sz="4" w:space="0" w:color="000000"/>
              <w:left w:val="single" w:sz="4" w:space="0" w:color="000000"/>
              <w:bottom w:val="single" w:sz="4" w:space="0" w:color="000000"/>
            </w:tcBorders>
            <w:vAlign w:val="center"/>
          </w:tcPr>
          <w:p w14:paraId="38E73032" w14:textId="77777777" w:rsidR="0028435F" w:rsidRPr="00167704" w:rsidRDefault="0028435F" w:rsidP="0028435F">
            <w:pPr>
              <w:autoSpaceDE w:val="0"/>
              <w:autoSpaceDN w:val="0"/>
              <w:jc w:val="center"/>
              <w:rPr>
                <w:sz w:val="10"/>
                <w:szCs w:val="14"/>
              </w:rPr>
            </w:pPr>
            <w:r w:rsidRPr="00167704">
              <w:rPr>
                <w:sz w:val="10"/>
                <w:szCs w:val="14"/>
              </w:rPr>
              <w:t>0</w:t>
            </w:r>
          </w:p>
        </w:tc>
        <w:tc>
          <w:tcPr>
            <w:tcW w:w="272" w:type="pct"/>
            <w:tcBorders>
              <w:top w:val="single" w:sz="4" w:space="0" w:color="000000"/>
              <w:left w:val="single" w:sz="4" w:space="0" w:color="000000"/>
              <w:bottom w:val="single" w:sz="4" w:space="0" w:color="000000"/>
            </w:tcBorders>
            <w:vAlign w:val="center"/>
          </w:tcPr>
          <w:p w14:paraId="1830CEE6" w14:textId="77777777" w:rsidR="0028435F" w:rsidRPr="00167704" w:rsidRDefault="0028435F" w:rsidP="0028435F">
            <w:pPr>
              <w:autoSpaceDE w:val="0"/>
              <w:autoSpaceDN w:val="0"/>
              <w:jc w:val="center"/>
              <w:rPr>
                <w:sz w:val="10"/>
                <w:szCs w:val="14"/>
              </w:rPr>
            </w:pPr>
            <w:r w:rsidRPr="00167704">
              <w:rPr>
                <w:sz w:val="10"/>
                <w:szCs w:val="14"/>
              </w:rPr>
              <w:t>0</w:t>
            </w:r>
          </w:p>
        </w:tc>
        <w:tc>
          <w:tcPr>
            <w:tcW w:w="291" w:type="pct"/>
            <w:gridSpan w:val="2"/>
            <w:tcBorders>
              <w:top w:val="single" w:sz="4" w:space="0" w:color="000000"/>
              <w:left w:val="single" w:sz="4" w:space="0" w:color="000000"/>
              <w:bottom w:val="single" w:sz="4" w:space="0" w:color="000000"/>
            </w:tcBorders>
            <w:vAlign w:val="center"/>
          </w:tcPr>
          <w:p w14:paraId="237E1424" w14:textId="77777777" w:rsidR="0028435F" w:rsidRPr="00167704" w:rsidRDefault="0028435F" w:rsidP="0028435F">
            <w:pPr>
              <w:autoSpaceDE w:val="0"/>
              <w:autoSpaceDN w:val="0"/>
              <w:jc w:val="center"/>
              <w:rPr>
                <w:sz w:val="10"/>
                <w:szCs w:val="14"/>
              </w:rPr>
            </w:pPr>
            <w:r w:rsidRPr="00167704">
              <w:rPr>
                <w:sz w:val="10"/>
                <w:szCs w:val="14"/>
              </w:rPr>
              <w:t>0</w:t>
            </w:r>
          </w:p>
        </w:tc>
        <w:tc>
          <w:tcPr>
            <w:tcW w:w="573" w:type="pct"/>
            <w:gridSpan w:val="4"/>
            <w:tcBorders>
              <w:top w:val="single" w:sz="4" w:space="0" w:color="000000"/>
              <w:left w:val="single" w:sz="4" w:space="0" w:color="000000"/>
              <w:bottom w:val="single" w:sz="4" w:space="0" w:color="000000"/>
              <w:right w:val="single" w:sz="4" w:space="0" w:color="000000"/>
            </w:tcBorders>
            <w:vAlign w:val="center"/>
          </w:tcPr>
          <w:p w14:paraId="36D7609A" w14:textId="77777777" w:rsidR="0028435F" w:rsidRPr="00167704" w:rsidRDefault="0028435F" w:rsidP="0028435F">
            <w:pPr>
              <w:autoSpaceDE w:val="0"/>
              <w:autoSpaceDN w:val="0"/>
              <w:jc w:val="center"/>
              <w:rPr>
                <w:sz w:val="10"/>
                <w:szCs w:val="14"/>
              </w:rPr>
            </w:pPr>
            <w:r w:rsidRPr="00167704">
              <w:rPr>
                <w:sz w:val="10"/>
                <w:szCs w:val="14"/>
              </w:rPr>
              <w:t>0</w:t>
            </w:r>
          </w:p>
        </w:tc>
      </w:tr>
      <w:tr w:rsidR="00167704" w:rsidRPr="00167704" w14:paraId="7D007347" w14:textId="77777777" w:rsidTr="00E3596B">
        <w:trPr>
          <w:cantSplit/>
          <w:trHeight w:val="20"/>
        </w:trPr>
        <w:tc>
          <w:tcPr>
            <w:tcW w:w="156" w:type="pct"/>
            <w:vMerge w:val="restart"/>
            <w:tcBorders>
              <w:top w:val="single" w:sz="4" w:space="0" w:color="000000"/>
              <w:left w:val="single" w:sz="4" w:space="0" w:color="000000"/>
            </w:tcBorders>
            <w:vAlign w:val="center"/>
          </w:tcPr>
          <w:p w14:paraId="7B0D6475" w14:textId="77777777" w:rsidR="0028435F" w:rsidRPr="00167704" w:rsidRDefault="0028435F" w:rsidP="0028435F">
            <w:pPr>
              <w:jc w:val="center"/>
              <w:rPr>
                <w:sz w:val="10"/>
                <w:szCs w:val="14"/>
              </w:rPr>
            </w:pPr>
            <w:r w:rsidRPr="00167704">
              <w:rPr>
                <w:sz w:val="10"/>
                <w:szCs w:val="14"/>
              </w:rPr>
              <w:t>1.5</w:t>
            </w:r>
          </w:p>
        </w:tc>
        <w:tc>
          <w:tcPr>
            <w:tcW w:w="791" w:type="pct"/>
            <w:vMerge w:val="restart"/>
            <w:tcBorders>
              <w:top w:val="single" w:sz="4" w:space="0" w:color="000000"/>
              <w:left w:val="single" w:sz="4" w:space="0" w:color="000000"/>
            </w:tcBorders>
          </w:tcPr>
          <w:p w14:paraId="4BD3E566" w14:textId="77777777" w:rsidR="0028435F" w:rsidRPr="00167704" w:rsidRDefault="0028435F" w:rsidP="0028435F">
            <w:pPr>
              <w:rPr>
                <w:sz w:val="10"/>
                <w:szCs w:val="14"/>
              </w:rPr>
            </w:pPr>
            <w:r w:rsidRPr="00167704">
              <w:rPr>
                <w:sz w:val="10"/>
                <w:szCs w:val="14"/>
              </w:rPr>
              <w:t>Обеспечение персофиницированного  финансирования  дополнительного образования детей</w:t>
            </w:r>
          </w:p>
        </w:tc>
        <w:tc>
          <w:tcPr>
            <w:tcW w:w="406" w:type="pct"/>
            <w:vMerge w:val="restart"/>
            <w:tcBorders>
              <w:top w:val="single" w:sz="4" w:space="0" w:color="000000"/>
              <w:left w:val="single" w:sz="4" w:space="0" w:color="000000"/>
            </w:tcBorders>
          </w:tcPr>
          <w:p w14:paraId="1B144E80" w14:textId="77777777" w:rsidR="0028435F" w:rsidRPr="00167704" w:rsidRDefault="0028435F" w:rsidP="0028435F">
            <w:pPr>
              <w:rPr>
                <w:sz w:val="10"/>
                <w:szCs w:val="14"/>
              </w:rPr>
            </w:pPr>
            <w:r w:rsidRPr="00167704">
              <w:rPr>
                <w:sz w:val="10"/>
                <w:szCs w:val="14"/>
              </w:rPr>
              <w:t>комитет</w:t>
            </w:r>
          </w:p>
        </w:tc>
        <w:tc>
          <w:tcPr>
            <w:tcW w:w="416" w:type="pct"/>
            <w:vMerge w:val="restart"/>
            <w:tcBorders>
              <w:top w:val="single" w:sz="4" w:space="0" w:color="000000"/>
              <w:left w:val="single" w:sz="4" w:space="0" w:color="000000"/>
            </w:tcBorders>
            <w:vAlign w:val="center"/>
          </w:tcPr>
          <w:p w14:paraId="7514532C" w14:textId="77777777" w:rsidR="0028435F" w:rsidRPr="00167704" w:rsidRDefault="0028435F" w:rsidP="0028435F">
            <w:pPr>
              <w:autoSpaceDE w:val="0"/>
              <w:autoSpaceDN w:val="0"/>
              <w:jc w:val="center"/>
              <w:rPr>
                <w:sz w:val="10"/>
                <w:szCs w:val="14"/>
              </w:rPr>
            </w:pPr>
            <w:r w:rsidRPr="00167704">
              <w:rPr>
                <w:sz w:val="10"/>
                <w:szCs w:val="14"/>
              </w:rPr>
              <w:t>2021-2026</w:t>
            </w:r>
          </w:p>
          <w:p w14:paraId="27C7B48C" w14:textId="77777777" w:rsidR="0028435F" w:rsidRPr="00167704" w:rsidRDefault="0028435F" w:rsidP="0028435F">
            <w:pPr>
              <w:autoSpaceDE w:val="0"/>
              <w:autoSpaceDN w:val="0"/>
              <w:jc w:val="center"/>
              <w:rPr>
                <w:sz w:val="10"/>
                <w:szCs w:val="14"/>
              </w:rPr>
            </w:pPr>
            <w:r w:rsidRPr="00167704">
              <w:rPr>
                <w:sz w:val="10"/>
                <w:szCs w:val="14"/>
              </w:rPr>
              <w:t xml:space="preserve"> годы</w:t>
            </w:r>
          </w:p>
        </w:tc>
        <w:tc>
          <w:tcPr>
            <w:tcW w:w="429" w:type="pct"/>
            <w:vMerge w:val="restart"/>
            <w:tcBorders>
              <w:top w:val="single" w:sz="4" w:space="0" w:color="000000"/>
              <w:left w:val="single" w:sz="4" w:space="0" w:color="000000"/>
            </w:tcBorders>
            <w:vAlign w:val="center"/>
          </w:tcPr>
          <w:p w14:paraId="3366388D" w14:textId="77777777" w:rsidR="0028435F" w:rsidRPr="00167704" w:rsidRDefault="0028435F" w:rsidP="0028435F">
            <w:pPr>
              <w:autoSpaceDE w:val="0"/>
              <w:autoSpaceDN w:val="0"/>
              <w:jc w:val="center"/>
              <w:rPr>
                <w:sz w:val="10"/>
                <w:szCs w:val="14"/>
              </w:rPr>
            </w:pPr>
            <w:r w:rsidRPr="00167704">
              <w:rPr>
                <w:sz w:val="10"/>
                <w:szCs w:val="14"/>
              </w:rPr>
              <w:t>3.4</w:t>
            </w:r>
          </w:p>
          <w:p w14:paraId="73943CF4" w14:textId="77777777" w:rsidR="0028435F" w:rsidRPr="00167704" w:rsidRDefault="0028435F" w:rsidP="0028435F">
            <w:pPr>
              <w:autoSpaceDE w:val="0"/>
              <w:autoSpaceDN w:val="0"/>
              <w:jc w:val="center"/>
              <w:rPr>
                <w:sz w:val="10"/>
                <w:szCs w:val="14"/>
              </w:rPr>
            </w:pPr>
            <w:r w:rsidRPr="00167704">
              <w:rPr>
                <w:sz w:val="10"/>
                <w:szCs w:val="14"/>
              </w:rPr>
              <w:t>3.5</w:t>
            </w:r>
          </w:p>
        </w:tc>
        <w:tc>
          <w:tcPr>
            <w:tcW w:w="421" w:type="pct"/>
            <w:gridSpan w:val="2"/>
            <w:tcBorders>
              <w:top w:val="single" w:sz="4" w:space="0" w:color="000000"/>
              <w:left w:val="single" w:sz="4" w:space="0" w:color="000000"/>
              <w:bottom w:val="single" w:sz="4" w:space="0" w:color="auto"/>
            </w:tcBorders>
            <w:vAlign w:val="center"/>
          </w:tcPr>
          <w:p w14:paraId="18F364A3" w14:textId="77777777" w:rsidR="0028435F" w:rsidRPr="00167704" w:rsidRDefault="0028435F" w:rsidP="0028435F">
            <w:pPr>
              <w:autoSpaceDE w:val="0"/>
              <w:autoSpaceDN w:val="0"/>
              <w:rPr>
                <w:sz w:val="10"/>
                <w:szCs w:val="14"/>
              </w:rPr>
            </w:pPr>
            <w:r w:rsidRPr="00167704">
              <w:rPr>
                <w:sz w:val="10"/>
                <w:szCs w:val="14"/>
              </w:rPr>
              <w:t>областной  бюджет</w:t>
            </w:r>
          </w:p>
        </w:tc>
        <w:tc>
          <w:tcPr>
            <w:tcW w:w="408" w:type="pct"/>
            <w:gridSpan w:val="3"/>
            <w:tcBorders>
              <w:top w:val="single" w:sz="4" w:space="0" w:color="000000"/>
              <w:left w:val="single" w:sz="4" w:space="0" w:color="000000"/>
              <w:bottom w:val="single" w:sz="4" w:space="0" w:color="auto"/>
            </w:tcBorders>
            <w:vAlign w:val="center"/>
          </w:tcPr>
          <w:p w14:paraId="4C688EC4" w14:textId="77777777" w:rsidR="0028435F" w:rsidRPr="00167704" w:rsidRDefault="0028435F" w:rsidP="0028435F">
            <w:pPr>
              <w:autoSpaceDE w:val="0"/>
              <w:autoSpaceDN w:val="0"/>
              <w:jc w:val="center"/>
              <w:rPr>
                <w:sz w:val="10"/>
                <w:szCs w:val="14"/>
              </w:rPr>
            </w:pPr>
            <w:r w:rsidRPr="00167704">
              <w:rPr>
                <w:sz w:val="10"/>
                <w:szCs w:val="14"/>
              </w:rPr>
              <w:t>103,43269</w:t>
            </w:r>
          </w:p>
        </w:tc>
        <w:tc>
          <w:tcPr>
            <w:tcW w:w="411" w:type="pct"/>
            <w:gridSpan w:val="3"/>
            <w:tcBorders>
              <w:top w:val="single" w:sz="4" w:space="0" w:color="000000"/>
              <w:left w:val="single" w:sz="4" w:space="0" w:color="000000"/>
              <w:bottom w:val="single" w:sz="4" w:space="0" w:color="auto"/>
            </w:tcBorders>
            <w:vAlign w:val="center"/>
          </w:tcPr>
          <w:p w14:paraId="6239CEF7" w14:textId="77777777" w:rsidR="0028435F" w:rsidRPr="00167704" w:rsidRDefault="0028435F" w:rsidP="0028435F">
            <w:pPr>
              <w:autoSpaceDE w:val="0"/>
              <w:autoSpaceDN w:val="0"/>
              <w:jc w:val="center"/>
              <w:rPr>
                <w:sz w:val="10"/>
                <w:szCs w:val="14"/>
              </w:rPr>
            </w:pPr>
            <w:r w:rsidRPr="00167704">
              <w:rPr>
                <w:sz w:val="10"/>
                <w:szCs w:val="14"/>
              </w:rPr>
              <w:t>0</w:t>
            </w:r>
          </w:p>
        </w:tc>
        <w:tc>
          <w:tcPr>
            <w:tcW w:w="426" w:type="pct"/>
            <w:gridSpan w:val="2"/>
            <w:tcBorders>
              <w:top w:val="single" w:sz="4" w:space="0" w:color="000000"/>
              <w:left w:val="single" w:sz="4" w:space="0" w:color="000000"/>
              <w:bottom w:val="single" w:sz="4" w:space="0" w:color="auto"/>
            </w:tcBorders>
            <w:vAlign w:val="center"/>
          </w:tcPr>
          <w:p w14:paraId="5EC5CACC" w14:textId="77777777" w:rsidR="0028435F" w:rsidRPr="00167704" w:rsidRDefault="0028435F" w:rsidP="0028435F">
            <w:pPr>
              <w:autoSpaceDE w:val="0"/>
              <w:autoSpaceDN w:val="0"/>
              <w:jc w:val="center"/>
              <w:rPr>
                <w:sz w:val="10"/>
                <w:szCs w:val="14"/>
              </w:rPr>
            </w:pPr>
            <w:r w:rsidRPr="00167704">
              <w:rPr>
                <w:sz w:val="10"/>
                <w:szCs w:val="14"/>
              </w:rPr>
              <w:t>0</w:t>
            </w:r>
          </w:p>
        </w:tc>
        <w:tc>
          <w:tcPr>
            <w:tcW w:w="272" w:type="pct"/>
            <w:tcBorders>
              <w:top w:val="single" w:sz="4" w:space="0" w:color="000000"/>
              <w:left w:val="single" w:sz="4" w:space="0" w:color="000000"/>
              <w:bottom w:val="single" w:sz="4" w:space="0" w:color="auto"/>
            </w:tcBorders>
            <w:vAlign w:val="center"/>
          </w:tcPr>
          <w:p w14:paraId="6501D19E" w14:textId="77777777" w:rsidR="0028435F" w:rsidRPr="00167704" w:rsidRDefault="0028435F" w:rsidP="0028435F">
            <w:pPr>
              <w:autoSpaceDE w:val="0"/>
              <w:autoSpaceDN w:val="0"/>
              <w:jc w:val="center"/>
              <w:rPr>
                <w:sz w:val="10"/>
                <w:szCs w:val="14"/>
              </w:rPr>
            </w:pPr>
            <w:r w:rsidRPr="00167704">
              <w:rPr>
                <w:sz w:val="10"/>
                <w:szCs w:val="14"/>
              </w:rPr>
              <w:t>0</w:t>
            </w:r>
          </w:p>
        </w:tc>
        <w:tc>
          <w:tcPr>
            <w:tcW w:w="291" w:type="pct"/>
            <w:gridSpan w:val="2"/>
            <w:tcBorders>
              <w:top w:val="single" w:sz="4" w:space="0" w:color="000000"/>
              <w:left w:val="single" w:sz="4" w:space="0" w:color="000000"/>
              <w:bottom w:val="single" w:sz="4" w:space="0" w:color="auto"/>
            </w:tcBorders>
            <w:vAlign w:val="center"/>
          </w:tcPr>
          <w:p w14:paraId="11D38E9E" w14:textId="77777777" w:rsidR="0028435F" w:rsidRPr="00167704" w:rsidRDefault="0028435F" w:rsidP="0028435F">
            <w:pPr>
              <w:autoSpaceDE w:val="0"/>
              <w:autoSpaceDN w:val="0"/>
              <w:jc w:val="center"/>
              <w:rPr>
                <w:sz w:val="10"/>
                <w:szCs w:val="14"/>
              </w:rPr>
            </w:pPr>
            <w:r w:rsidRPr="00167704">
              <w:rPr>
                <w:sz w:val="10"/>
                <w:szCs w:val="14"/>
              </w:rPr>
              <w:t>0</w:t>
            </w:r>
          </w:p>
        </w:tc>
        <w:tc>
          <w:tcPr>
            <w:tcW w:w="573" w:type="pct"/>
            <w:gridSpan w:val="4"/>
            <w:tcBorders>
              <w:top w:val="single" w:sz="4" w:space="0" w:color="000000"/>
              <w:left w:val="single" w:sz="4" w:space="0" w:color="000000"/>
              <w:bottom w:val="single" w:sz="4" w:space="0" w:color="auto"/>
              <w:right w:val="single" w:sz="4" w:space="0" w:color="000000"/>
            </w:tcBorders>
            <w:vAlign w:val="center"/>
          </w:tcPr>
          <w:p w14:paraId="7C12EC4E" w14:textId="77777777" w:rsidR="0028435F" w:rsidRPr="00167704" w:rsidRDefault="0028435F" w:rsidP="0028435F">
            <w:pPr>
              <w:autoSpaceDE w:val="0"/>
              <w:autoSpaceDN w:val="0"/>
              <w:jc w:val="center"/>
              <w:rPr>
                <w:sz w:val="10"/>
                <w:szCs w:val="14"/>
              </w:rPr>
            </w:pPr>
            <w:r w:rsidRPr="00167704">
              <w:rPr>
                <w:sz w:val="10"/>
                <w:szCs w:val="14"/>
              </w:rPr>
              <w:t>0</w:t>
            </w:r>
          </w:p>
        </w:tc>
      </w:tr>
      <w:tr w:rsidR="00167704" w:rsidRPr="00167704" w14:paraId="75A36D47" w14:textId="77777777" w:rsidTr="00E3596B">
        <w:trPr>
          <w:cantSplit/>
          <w:trHeight w:val="20"/>
        </w:trPr>
        <w:tc>
          <w:tcPr>
            <w:tcW w:w="156" w:type="pct"/>
            <w:vMerge/>
            <w:tcBorders>
              <w:left w:val="single" w:sz="4" w:space="0" w:color="000000"/>
              <w:bottom w:val="single" w:sz="4" w:space="0" w:color="auto"/>
            </w:tcBorders>
            <w:vAlign w:val="center"/>
          </w:tcPr>
          <w:p w14:paraId="1553703E" w14:textId="77777777" w:rsidR="0028435F" w:rsidRPr="00167704" w:rsidRDefault="0028435F" w:rsidP="0028435F">
            <w:pPr>
              <w:jc w:val="center"/>
              <w:rPr>
                <w:sz w:val="10"/>
                <w:szCs w:val="14"/>
              </w:rPr>
            </w:pPr>
          </w:p>
        </w:tc>
        <w:tc>
          <w:tcPr>
            <w:tcW w:w="791" w:type="pct"/>
            <w:vMerge/>
            <w:tcBorders>
              <w:left w:val="single" w:sz="4" w:space="0" w:color="000000"/>
              <w:bottom w:val="single" w:sz="4" w:space="0" w:color="auto"/>
            </w:tcBorders>
          </w:tcPr>
          <w:p w14:paraId="3D05C155" w14:textId="77777777" w:rsidR="0028435F" w:rsidRPr="00167704" w:rsidRDefault="0028435F" w:rsidP="0028435F">
            <w:pPr>
              <w:rPr>
                <w:sz w:val="10"/>
                <w:szCs w:val="14"/>
              </w:rPr>
            </w:pPr>
          </w:p>
        </w:tc>
        <w:tc>
          <w:tcPr>
            <w:tcW w:w="406" w:type="pct"/>
            <w:vMerge/>
            <w:tcBorders>
              <w:left w:val="single" w:sz="4" w:space="0" w:color="000000"/>
              <w:bottom w:val="single" w:sz="4" w:space="0" w:color="auto"/>
            </w:tcBorders>
            <w:vAlign w:val="center"/>
          </w:tcPr>
          <w:p w14:paraId="20D6A64F" w14:textId="77777777" w:rsidR="0028435F" w:rsidRPr="00167704" w:rsidRDefault="0028435F" w:rsidP="0028435F">
            <w:pPr>
              <w:autoSpaceDE w:val="0"/>
              <w:autoSpaceDN w:val="0"/>
              <w:jc w:val="center"/>
              <w:rPr>
                <w:sz w:val="10"/>
                <w:szCs w:val="14"/>
              </w:rPr>
            </w:pPr>
          </w:p>
        </w:tc>
        <w:tc>
          <w:tcPr>
            <w:tcW w:w="416" w:type="pct"/>
            <w:vMerge/>
            <w:tcBorders>
              <w:left w:val="single" w:sz="4" w:space="0" w:color="000000"/>
              <w:bottom w:val="single" w:sz="4" w:space="0" w:color="auto"/>
            </w:tcBorders>
            <w:vAlign w:val="center"/>
          </w:tcPr>
          <w:p w14:paraId="65B6E2AA" w14:textId="77777777" w:rsidR="0028435F" w:rsidRPr="00167704" w:rsidRDefault="0028435F" w:rsidP="0028435F">
            <w:pPr>
              <w:autoSpaceDE w:val="0"/>
              <w:autoSpaceDN w:val="0"/>
              <w:jc w:val="center"/>
              <w:rPr>
                <w:sz w:val="10"/>
                <w:szCs w:val="14"/>
              </w:rPr>
            </w:pPr>
          </w:p>
        </w:tc>
        <w:tc>
          <w:tcPr>
            <w:tcW w:w="429" w:type="pct"/>
            <w:vMerge/>
            <w:tcBorders>
              <w:left w:val="single" w:sz="4" w:space="0" w:color="000000"/>
              <w:bottom w:val="single" w:sz="4" w:space="0" w:color="auto"/>
            </w:tcBorders>
            <w:vAlign w:val="center"/>
          </w:tcPr>
          <w:p w14:paraId="342275EA" w14:textId="77777777" w:rsidR="0028435F" w:rsidRPr="00167704" w:rsidRDefault="0028435F" w:rsidP="0028435F">
            <w:pPr>
              <w:autoSpaceDE w:val="0"/>
              <w:autoSpaceDN w:val="0"/>
              <w:jc w:val="center"/>
              <w:rPr>
                <w:sz w:val="10"/>
                <w:szCs w:val="14"/>
              </w:rPr>
            </w:pPr>
          </w:p>
        </w:tc>
        <w:tc>
          <w:tcPr>
            <w:tcW w:w="421" w:type="pct"/>
            <w:gridSpan w:val="2"/>
            <w:tcBorders>
              <w:top w:val="single" w:sz="4" w:space="0" w:color="auto"/>
              <w:left w:val="single" w:sz="4" w:space="0" w:color="000000"/>
              <w:bottom w:val="single" w:sz="4" w:space="0" w:color="auto"/>
            </w:tcBorders>
            <w:vAlign w:val="center"/>
          </w:tcPr>
          <w:p w14:paraId="291269E7" w14:textId="77777777" w:rsidR="0028435F" w:rsidRPr="00167704" w:rsidRDefault="0028435F" w:rsidP="0028435F">
            <w:pPr>
              <w:autoSpaceDE w:val="0"/>
              <w:autoSpaceDN w:val="0"/>
              <w:rPr>
                <w:sz w:val="10"/>
                <w:szCs w:val="14"/>
              </w:rPr>
            </w:pPr>
            <w:r w:rsidRPr="00167704">
              <w:rPr>
                <w:sz w:val="10"/>
                <w:szCs w:val="14"/>
              </w:rPr>
              <w:t>бюджет муниципального округа</w:t>
            </w:r>
          </w:p>
        </w:tc>
        <w:tc>
          <w:tcPr>
            <w:tcW w:w="408" w:type="pct"/>
            <w:gridSpan w:val="3"/>
            <w:tcBorders>
              <w:top w:val="single" w:sz="4" w:space="0" w:color="auto"/>
              <w:left w:val="single" w:sz="4" w:space="0" w:color="000000"/>
              <w:bottom w:val="single" w:sz="4" w:space="0" w:color="auto"/>
            </w:tcBorders>
            <w:vAlign w:val="center"/>
          </w:tcPr>
          <w:p w14:paraId="427578DE" w14:textId="77777777" w:rsidR="0028435F" w:rsidRPr="00167704" w:rsidRDefault="0028435F" w:rsidP="0028435F">
            <w:pPr>
              <w:autoSpaceDE w:val="0"/>
              <w:autoSpaceDN w:val="0"/>
              <w:jc w:val="center"/>
              <w:rPr>
                <w:sz w:val="10"/>
                <w:szCs w:val="14"/>
              </w:rPr>
            </w:pPr>
            <w:r w:rsidRPr="00167704">
              <w:rPr>
                <w:sz w:val="10"/>
                <w:szCs w:val="14"/>
              </w:rPr>
              <w:t>746,56731</w:t>
            </w:r>
          </w:p>
        </w:tc>
        <w:tc>
          <w:tcPr>
            <w:tcW w:w="411" w:type="pct"/>
            <w:gridSpan w:val="3"/>
            <w:tcBorders>
              <w:top w:val="single" w:sz="4" w:space="0" w:color="auto"/>
              <w:left w:val="single" w:sz="4" w:space="0" w:color="000000"/>
              <w:bottom w:val="single" w:sz="4" w:space="0" w:color="auto"/>
            </w:tcBorders>
            <w:vAlign w:val="center"/>
          </w:tcPr>
          <w:p w14:paraId="2FAAAE19" w14:textId="77777777" w:rsidR="0028435F" w:rsidRPr="00167704" w:rsidRDefault="0028435F" w:rsidP="0028435F">
            <w:pPr>
              <w:autoSpaceDE w:val="0"/>
              <w:autoSpaceDN w:val="0"/>
              <w:jc w:val="center"/>
              <w:rPr>
                <w:sz w:val="10"/>
                <w:szCs w:val="14"/>
              </w:rPr>
            </w:pPr>
            <w:r w:rsidRPr="00167704">
              <w:rPr>
                <w:sz w:val="10"/>
                <w:szCs w:val="14"/>
              </w:rPr>
              <w:t>0</w:t>
            </w:r>
          </w:p>
        </w:tc>
        <w:tc>
          <w:tcPr>
            <w:tcW w:w="426" w:type="pct"/>
            <w:gridSpan w:val="2"/>
            <w:tcBorders>
              <w:top w:val="single" w:sz="4" w:space="0" w:color="auto"/>
              <w:left w:val="single" w:sz="4" w:space="0" w:color="000000"/>
              <w:bottom w:val="single" w:sz="4" w:space="0" w:color="auto"/>
            </w:tcBorders>
            <w:vAlign w:val="center"/>
          </w:tcPr>
          <w:p w14:paraId="41E5B991" w14:textId="77777777" w:rsidR="0028435F" w:rsidRPr="00167704" w:rsidRDefault="0028435F" w:rsidP="0028435F">
            <w:pPr>
              <w:autoSpaceDE w:val="0"/>
              <w:autoSpaceDN w:val="0"/>
              <w:jc w:val="center"/>
              <w:rPr>
                <w:sz w:val="10"/>
                <w:szCs w:val="14"/>
              </w:rPr>
            </w:pPr>
            <w:r w:rsidRPr="00167704">
              <w:rPr>
                <w:sz w:val="10"/>
                <w:szCs w:val="14"/>
              </w:rPr>
              <w:t>0</w:t>
            </w:r>
          </w:p>
        </w:tc>
        <w:tc>
          <w:tcPr>
            <w:tcW w:w="272" w:type="pct"/>
            <w:tcBorders>
              <w:top w:val="single" w:sz="4" w:space="0" w:color="auto"/>
              <w:left w:val="single" w:sz="4" w:space="0" w:color="000000"/>
              <w:bottom w:val="single" w:sz="4" w:space="0" w:color="auto"/>
            </w:tcBorders>
            <w:vAlign w:val="center"/>
          </w:tcPr>
          <w:p w14:paraId="250CCA44" w14:textId="77777777" w:rsidR="0028435F" w:rsidRPr="00167704" w:rsidRDefault="0028435F" w:rsidP="0028435F">
            <w:pPr>
              <w:autoSpaceDE w:val="0"/>
              <w:autoSpaceDN w:val="0"/>
              <w:jc w:val="center"/>
              <w:rPr>
                <w:sz w:val="10"/>
                <w:szCs w:val="14"/>
              </w:rPr>
            </w:pPr>
            <w:r w:rsidRPr="00167704">
              <w:rPr>
                <w:sz w:val="10"/>
                <w:szCs w:val="14"/>
              </w:rPr>
              <w:t>0</w:t>
            </w:r>
          </w:p>
        </w:tc>
        <w:tc>
          <w:tcPr>
            <w:tcW w:w="291" w:type="pct"/>
            <w:gridSpan w:val="2"/>
            <w:tcBorders>
              <w:top w:val="single" w:sz="4" w:space="0" w:color="auto"/>
              <w:left w:val="single" w:sz="4" w:space="0" w:color="000000"/>
              <w:bottom w:val="single" w:sz="4" w:space="0" w:color="auto"/>
            </w:tcBorders>
            <w:vAlign w:val="center"/>
          </w:tcPr>
          <w:p w14:paraId="76B85D54" w14:textId="77777777" w:rsidR="0028435F" w:rsidRPr="00167704" w:rsidRDefault="0028435F" w:rsidP="0028435F">
            <w:pPr>
              <w:autoSpaceDE w:val="0"/>
              <w:autoSpaceDN w:val="0"/>
              <w:jc w:val="center"/>
              <w:rPr>
                <w:sz w:val="10"/>
                <w:szCs w:val="14"/>
              </w:rPr>
            </w:pPr>
            <w:r w:rsidRPr="00167704">
              <w:rPr>
                <w:sz w:val="10"/>
                <w:szCs w:val="14"/>
              </w:rPr>
              <w:t>0</w:t>
            </w:r>
          </w:p>
        </w:tc>
        <w:tc>
          <w:tcPr>
            <w:tcW w:w="573" w:type="pct"/>
            <w:gridSpan w:val="4"/>
            <w:tcBorders>
              <w:top w:val="single" w:sz="4" w:space="0" w:color="auto"/>
              <w:left w:val="single" w:sz="4" w:space="0" w:color="000000"/>
              <w:bottom w:val="single" w:sz="4" w:space="0" w:color="auto"/>
              <w:right w:val="single" w:sz="4" w:space="0" w:color="000000"/>
            </w:tcBorders>
            <w:vAlign w:val="center"/>
          </w:tcPr>
          <w:p w14:paraId="19E15C6C" w14:textId="77777777" w:rsidR="0028435F" w:rsidRPr="00167704" w:rsidRDefault="0028435F" w:rsidP="0028435F">
            <w:pPr>
              <w:autoSpaceDE w:val="0"/>
              <w:autoSpaceDN w:val="0"/>
              <w:jc w:val="center"/>
              <w:rPr>
                <w:sz w:val="10"/>
                <w:szCs w:val="14"/>
              </w:rPr>
            </w:pPr>
            <w:r w:rsidRPr="00167704">
              <w:rPr>
                <w:sz w:val="10"/>
                <w:szCs w:val="14"/>
              </w:rPr>
              <w:t>0</w:t>
            </w:r>
          </w:p>
        </w:tc>
      </w:tr>
      <w:tr w:rsidR="00167704" w:rsidRPr="00167704" w14:paraId="6C41009C" w14:textId="77777777" w:rsidTr="00E3596B">
        <w:trPr>
          <w:cantSplit/>
          <w:trHeight w:val="20"/>
        </w:trPr>
        <w:tc>
          <w:tcPr>
            <w:tcW w:w="156" w:type="pct"/>
            <w:tcBorders>
              <w:top w:val="single" w:sz="4" w:space="0" w:color="auto"/>
              <w:left w:val="single" w:sz="4" w:space="0" w:color="000000"/>
              <w:bottom w:val="single" w:sz="4" w:space="0" w:color="000000"/>
            </w:tcBorders>
            <w:vAlign w:val="center"/>
          </w:tcPr>
          <w:p w14:paraId="19A43907" w14:textId="77777777" w:rsidR="0028435F" w:rsidRPr="00167704" w:rsidRDefault="0028435F" w:rsidP="0028435F">
            <w:pPr>
              <w:suppressAutoHyphens/>
              <w:autoSpaceDE w:val="0"/>
              <w:snapToGrid w:val="0"/>
              <w:rPr>
                <w:bCs/>
                <w:sz w:val="10"/>
                <w:szCs w:val="14"/>
              </w:rPr>
            </w:pPr>
            <w:r w:rsidRPr="00167704">
              <w:rPr>
                <w:bCs/>
                <w:sz w:val="10"/>
                <w:szCs w:val="14"/>
              </w:rPr>
              <w:t>1.6</w:t>
            </w:r>
          </w:p>
        </w:tc>
        <w:tc>
          <w:tcPr>
            <w:tcW w:w="791" w:type="pct"/>
            <w:tcBorders>
              <w:top w:val="single" w:sz="4" w:space="0" w:color="auto"/>
              <w:left w:val="single" w:sz="4" w:space="0" w:color="000000"/>
              <w:bottom w:val="single" w:sz="4" w:space="0" w:color="000000"/>
            </w:tcBorders>
            <w:vAlign w:val="center"/>
          </w:tcPr>
          <w:p w14:paraId="4C2C7B50" w14:textId="77777777" w:rsidR="0028435F" w:rsidRPr="00167704" w:rsidRDefault="0028435F" w:rsidP="0028435F">
            <w:pPr>
              <w:rPr>
                <w:sz w:val="10"/>
                <w:szCs w:val="14"/>
              </w:rPr>
            </w:pPr>
            <w:r w:rsidRPr="00167704">
              <w:rPr>
                <w:sz w:val="10"/>
                <w:szCs w:val="14"/>
              </w:rPr>
              <w:t>Реализация муниципального проекта «Область возможностей.53. Код успеха»</w:t>
            </w:r>
          </w:p>
        </w:tc>
        <w:tc>
          <w:tcPr>
            <w:tcW w:w="406" w:type="pct"/>
            <w:tcBorders>
              <w:top w:val="single" w:sz="4" w:space="0" w:color="auto"/>
              <w:left w:val="single" w:sz="4" w:space="0" w:color="000000"/>
              <w:bottom w:val="single" w:sz="4" w:space="0" w:color="000000"/>
            </w:tcBorders>
            <w:vAlign w:val="center"/>
          </w:tcPr>
          <w:p w14:paraId="618387A0" w14:textId="77777777" w:rsidR="0028435F" w:rsidRPr="00167704" w:rsidRDefault="0028435F" w:rsidP="0028435F">
            <w:pPr>
              <w:rPr>
                <w:sz w:val="10"/>
                <w:szCs w:val="14"/>
              </w:rPr>
            </w:pPr>
            <w:r w:rsidRPr="00167704">
              <w:rPr>
                <w:sz w:val="10"/>
                <w:szCs w:val="14"/>
              </w:rPr>
              <w:t>комитет</w:t>
            </w:r>
          </w:p>
        </w:tc>
        <w:tc>
          <w:tcPr>
            <w:tcW w:w="416" w:type="pct"/>
            <w:tcBorders>
              <w:top w:val="single" w:sz="4" w:space="0" w:color="auto"/>
              <w:left w:val="single" w:sz="4" w:space="0" w:color="000000"/>
              <w:bottom w:val="single" w:sz="4" w:space="0" w:color="000000"/>
            </w:tcBorders>
            <w:vAlign w:val="center"/>
          </w:tcPr>
          <w:p w14:paraId="0DF6DD9E" w14:textId="77777777" w:rsidR="0028435F" w:rsidRPr="00167704" w:rsidRDefault="0028435F" w:rsidP="0028435F">
            <w:pPr>
              <w:rPr>
                <w:sz w:val="10"/>
                <w:szCs w:val="14"/>
              </w:rPr>
            </w:pPr>
            <w:r w:rsidRPr="00167704">
              <w:rPr>
                <w:sz w:val="10"/>
                <w:szCs w:val="14"/>
              </w:rPr>
              <w:t>2021-2026</w:t>
            </w:r>
          </w:p>
        </w:tc>
        <w:tc>
          <w:tcPr>
            <w:tcW w:w="429" w:type="pct"/>
            <w:tcBorders>
              <w:top w:val="single" w:sz="4" w:space="0" w:color="auto"/>
              <w:left w:val="single" w:sz="4" w:space="0" w:color="000000"/>
              <w:bottom w:val="single" w:sz="4" w:space="0" w:color="000000"/>
            </w:tcBorders>
            <w:vAlign w:val="center"/>
          </w:tcPr>
          <w:p w14:paraId="52A0BDBB" w14:textId="77777777" w:rsidR="0028435F" w:rsidRPr="00167704" w:rsidRDefault="0028435F" w:rsidP="0028435F">
            <w:pPr>
              <w:rPr>
                <w:sz w:val="10"/>
                <w:szCs w:val="14"/>
              </w:rPr>
            </w:pPr>
          </w:p>
        </w:tc>
        <w:tc>
          <w:tcPr>
            <w:tcW w:w="421" w:type="pct"/>
            <w:gridSpan w:val="2"/>
            <w:tcBorders>
              <w:top w:val="single" w:sz="4" w:space="0" w:color="auto"/>
              <w:left w:val="single" w:sz="4" w:space="0" w:color="000000"/>
              <w:bottom w:val="single" w:sz="4" w:space="0" w:color="000000"/>
            </w:tcBorders>
            <w:vAlign w:val="center"/>
          </w:tcPr>
          <w:p w14:paraId="7B9B85C6" w14:textId="77777777" w:rsidR="0028435F" w:rsidRPr="00167704" w:rsidRDefault="0028435F" w:rsidP="0028435F">
            <w:pPr>
              <w:autoSpaceDE w:val="0"/>
              <w:autoSpaceDN w:val="0"/>
              <w:rPr>
                <w:sz w:val="10"/>
                <w:szCs w:val="14"/>
              </w:rPr>
            </w:pPr>
            <w:r w:rsidRPr="00167704">
              <w:rPr>
                <w:sz w:val="10"/>
                <w:szCs w:val="14"/>
              </w:rPr>
              <w:t>бюджет муниципального округа</w:t>
            </w:r>
          </w:p>
        </w:tc>
        <w:tc>
          <w:tcPr>
            <w:tcW w:w="408" w:type="pct"/>
            <w:gridSpan w:val="3"/>
            <w:tcBorders>
              <w:top w:val="single" w:sz="4" w:space="0" w:color="auto"/>
              <w:left w:val="single" w:sz="4" w:space="0" w:color="000000"/>
              <w:bottom w:val="single" w:sz="4" w:space="0" w:color="000000"/>
            </w:tcBorders>
            <w:vAlign w:val="center"/>
          </w:tcPr>
          <w:p w14:paraId="1867EAC7" w14:textId="77777777" w:rsidR="0028435F" w:rsidRPr="00167704" w:rsidRDefault="0028435F" w:rsidP="0028435F">
            <w:pPr>
              <w:jc w:val="center"/>
              <w:rPr>
                <w:sz w:val="10"/>
                <w:szCs w:val="14"/>
              </w:rPr>
            </w:pPr>
            <w:r w:rsidRPr="00167704">
              <w:rPr>
                <w:sz w:val="10"/>
                <w:szCs w:val="14"/>
              </w:rPr>
              <w:t>0</w:t>
            </w:r>
          </w:p>
        </w:tc>
        <w:tc>
          <w:tcPr>
            <w:tcW w:w="411" w:type="pct"/>
            <w:gridSpan w:val="3"/>
            <w:tcBorders>
              <w:top w:val="single" w:sz="4" w:space="0" w:color="auto"/>
              <w:left w:val="single" w:sz="4" w:space="0" w:color="000000"/>
              <w:bottom w:val="single" w:sz="4" w:space="0" w:color="000000"/>
            </w:tcBorders>
            <w:vAlign w:val="center"/>
          </w:tcPr>
          <w:p w14:paraId="65A692DB" w14:textId="77777777" w:rsidR="0028435F" w:rsidRPr="00167704" w:rsidRDefault="0028435F" w:rsidP="0028435F">
            <w:pPr>
              <w:jc w:val="center"/>
              <w:rPr>
                <w:sz w:val="10"/>
                <w:szCs w:val="14"/>
              </w:rPr>
            </w:pPr>
            <w:r w:rsidRPr="00167704">
              <w:rPr>
                <w:sz w:val="10"/>
                <w:szCs w:val="14"/>
              </w:rPr>
              <w:t>0</w:t>
            </w:r>
          </w:p>
        </w:tc>
        <w:tc>
          <w:tcPr>
            <w:tcW w:w="426" w:type="pct"/>
            <w:gridSpan w:val="2"/>
            <w:tcBorders>
              <w:top w:val="single" w:sz="4" w:space="0" w:color="auto"/>
              <w:left w:val="single" w:sz="4" w:space="0" w:color="000000"/>
              <w:bottom w:val="single" w:sz="4" w:space="0" w:color="000000"/>
            </w:tcBorders>
            <w:vAlign w:val="center"/>
          </w:tcPr>
          <w:p w14:paraId="425CCF19" w14:textId="77777777" w:rsidR="0028435F" w:rsidRPr="00167704" w:rsidRDefault="0028435F" w:rsidP="0028435F">
            <w:pPr>
              <w:jc w:val="center"/>
              <w:rPr>
                <w:sz w:val="10"/>
                <w:szCs w:val="14"/>
              </w:rPr>
            </w:pPr>
            <w:r w:rsidRPr="00167704">
              <w:rPr>
                <w:sz w:val="10"/>
                <w:szCs w:val="14"/>
              </w:rPr>
              <w:t>0</w:t>
            </w:r>
          </w:p>
        </w:tc>
        <w:tc>
          <w:tcPr>
            <w:tcW w:w="272" w:type="pct"/>
            <w:tcBorders>
              <w:top w:val="single" w:sz="4" w:space="0" w:color="auto"/>
              <w:left w:val="single" w:sz="4" w:space="0" w:color="000000"/>
              <w:bottom w:val="single" w:sz="4" w:space="0" w:color="000000"/>
            </w:tcBorders>
            <w:vAlign w:val="center"/>
          </w:tcPr>
          <w:p w14:paraId="7D81CF5D" w14:textId="77777777" w:rsidR="0028435F" w:rsidRPr="00167704" w:rsidRDefault="0028435F" w:rsidP="0028435F">
            <w:pPr>
              <w:jc w:val="center"/>
              <w:rPr>
                <w:sz w:val="10"/>
                <w:szCs w:val="14"/>
              </w:rPr>
            </w:pPr>
            <w:r w:rsidRPr="00167704">
              <w:rPr>
                <w:sz w:val="10"/>
                <w:szCs w:val="14"/>
              </w:rPr>
              <w:t>0</w:t>
            </w:r>
          </w:p>
        </w:tc>
        <w:tc>
          <w:tcPr>
            <w:tcW w:w="291" w:type="pct"/>
            <w:gridSpan w:val="2"/>
            <w:tcBorders>
              <w:top w:val="single" w:sz="4" w:space="0" w:color="auto"/>
              <w:left w:val="single" w:sz="4" w:space="0" w:color="000000"/>
              <w:bottom w:val="single" w:sz="4" w:space="0" w:color="000000"/>
            </w:tcBorders>
            <w:vAlign w:val="center"/>
          </w:tcPr>
          <w:p w14:paraId="77FD2874" w14:textId="77777777" w:rsidR="0028435F" w:rsidRPr="00167704" w:rsidRDefault="0028435F" w:rsidP="0028435F">
            <w:pPr>
              <w:jc w:val="center"/>
              <w:rPr>
                <w:sz w:val="10"/>
                <w:szCs w:val="14"/>
              </w:rPr>
            </w:pPr>
            <w:r w:rsidRPr="00167704">
              <w:rPr>
                <w:sz w:val="10"/>
                <w:szCs w:val="14"/>
              </w:rPr>
              <w:t>0</w:t>
            </w:r>
          </w:p>
        </w:tc>
        <w:tc>
          <w:tcPr>
            <w:tcW w:w="573" w:type="pct"/>
            <w:gridSpan w:val="4"/>
            <w:tcBorders>
              <w:top w:val="single" w:sz="4" w:space="0" w:color="auto"/>
              <w:left w:val="single" w:sz="4" w:space="0" w:color="000000"/>
              <w:bottom w:val="single" w:sz="4" w:space="0" w:color="000000"/>
              <w:right w:val="single" w:sz="4" w:space="0" w:color="000000"/>
            </w:tcBorders>
            <w:vAlign w:val="center"/>
          </w:tcPr>
          <w:p w14:paraId="4605EC24" w14:textId="77777777" w:rsidR="0028435F" w:rsidRPr="00167704" w:rsidRDefault="0028435F" w:rsidP="0028435F">
            <w:pPr>
              <w:jc w:val="center"/>
              <w:rPr>
                <w:sz w:val="10"/>
                <w:szCs w:val="14"/>
              </w:rPr>
            </w:pPr>
            <w:r w:rsidRPr="00167704">
              <w:rPr>
                <w:sz w:val="10"/>
                <w:szCs w:val="14"/>
              </w:rPr>
              <w:t>0</w:t>
            </w:r>
          </w:p>
        </w:tc>
      </w:tr>
      <w:tr w:rsidR="00167704" w:rsidRPr="00167704" w14:paraId="05D84958" w14:textId="77777777" w:rsidTr="00E3596B">
        <w:trPr>
          <w:gridAfter w:val="6"/>
          <w:wAfter w:w="864" w:type="pct"/>
          <w:cantSplit/>
          <w:trHeight w:val="20"/>
        </w:trPr>
        <w:tc>
          <w:tcPr>
            <w:tcW w:w="156" w:type="pct"/>
            <w:tcBorders>
              <w:top w:val="single" w:sz="4" w:space="0" w:color="000000"/>
              <w:left w:val="single" w:sz="4" w:space="0" w:color="000000"/>
              <w:bottom w:val="single" w:sz="4" w:space="0" w:color="000000"/>
            </w:tcBorders>
            <w:vAlign w:val="center"/>
          </w:tcPr>
          <w:p w14:paraId="14C15138" w14:textId="77777777" w:rsidR="0028435F" w:rsidRPr="00167704" w:rsidRDefault="0028435F" w:rsidP="00341165">
            <w:pPr>
              <w:numPr>
                <w:ilvl w:val="0"/>
                <w:numId w:val="28"/>
              </w:numPr>
              <w:suppressAutoHyphens/>
              <w:autoSpaceDE w:val="0"/>
              <w:snapToGrid w:val="0"/>
              <w:ind w:left="0" w:firstLine="0"/>
              <w:jc w:val="center"/>
              <w:rPr>
                <w:b/>
                <w:bCs/>
                <w:sz w:val="10"/>
                <w:szCs w:val="14"/>
              </w:rPr>
            </w:pPr>
          </w:p>
        </w:tc>
        <w:tc>
          <w:tcPr>
            <w:tcW w:w="3980" w:type="pct"/>
            <w:gridSpan w:val="15"/>
            <w:tcBorders>
              <w:top w:val="single" w:sz="4" w:space="0" w:color="000000"/>
              <w:left w:val="single" w:sz="4" w:space="0" w:color="000000"/>
              <w:bottom w:val="single" w:sz="4" w:space="0" w:color="000000"/>
              <w:right w:val="single" w:sz="4" w:space="0" w:color="000000"/>
            </w:tcBorders>
            <w:vAlign w:val="center"/>
          </w:tcPr>
          <w:p w14:paraId="57557E3A" w14:textId="77777777" w:rsidR="0028435F" w:rsidRPr="00167704" w:rsidRDefault="0028435F" w:rsidP="0028435F">
            <w:pPr>
              <w:rPr>
                <w:sz w:val="10"/>
                <w:szCs w:val="14"/>
              </w:rPr>
            </w:pPr>
            <w:r w:rsidRPr="00167704">
              <w:rPr>
                <w:b/>
                <w:bCs/>
                <w:sz w:val="10"/>
                <w:szCs w:val="14"/>
              </w:rPr>
              <w:t xml:space="preserve"> Задача  2. Осуществление социальной и финансовой поддержки способных и одарённых детей</w:t>
            </w:r>
          </w:p>
        </w:tc>
      </w:tr>
      <w:tr w:rsidR="00167704" w:rsidRPr="00167704" w14:paraId="42FA2B94" w14:textId="77777777" w:rsidTr="00E3596B">
        <w:trPr>
          <w:cantSplit/>
          <w:trHeight w:val="20"/>
        </w:trPr>
        <w:tc>
          <w:tcPr>
            <w:tcW w:w="156" w:type="pct"/>
            <w:tcBorders>
              <w:left w:val="single" w:sz="4" w:space="0" w:color="000000"/>
              <w:bottom w:val="single" w:sz="4" w:space="0" w:color="000000"/>
            </w:tcBorders>
            <w:vAlign w:val="center"/>
          </w:tcPr>
          <w:p w14:paraId="55827961" w14:textId="77777777" w:rsidR="0028435F" w:rsidRPr="00167704" w:rsidRDefault="0028435F" w:rsidP="0028435F">
            <w:pPr>
              <w:autoSpaceDE w:val="0"/>
              <w:autoSpaceDN w:val="0"/>
              <w:jc w:val="center"/>
              <w:rPr>
                <w:sz w:val="10"/>
                <w:szCs w:val="14"/>
              </w:rPr>
            </w:pPr>
            <w:r w:rsidRPr="00167704">
              <w:rPr>
                <w:sz w:val="10"/>
                <w:szCs w:val="14"/>
              </w:rPr>
              <w:t>2.1</w:t>
            </w:r>
          </w:p>
        </w:tc>
        <w:tc>
          <w:tcPr>
            <w:tcW w:w="791" w:type="pct"/>
            <w:tcBorders>
              <w:top w:val="single" w:sz="4" w:space="0" w:color="000000"/>
              <w:left w:val="single" w:sz="4" w:space="0" w:color="000000"/>
              <w:bottom w:val="single" w:sz="4" w:space="0" w:color="000000"/>
            </w:tcBorders>
          </w:tcPr>
          <w:p w14:paraId="097751DD" w14:textId="77777777" w:rsidR="0028435F" w:rsidRPr="00167704" w:rsidRDefault="0028435F" w:rsidP="0028435F">
            <w:pPr>
              <w:autoSpaceDE w:val="0"/>
              <w:autoSpaceDN w:val="0"/>
              <w:rPr>
                <w:sz w:val="10"/>
                <w:szCs w:val="14"/>
              </w:rPr>
            </w:pPr>
            <w:r w:rsidRPr="00167704">
              <w:rPr>
                <w:sz w:val="10"/>
                <w:szCs w:val="14"/>
              </w:rPr>
              <w:t>Выплата стипендий учащимся за отличную и хорошую учёбу, за успехи в спорте</w:t>
            </w:r>
          </w:p>
          <w:p w14:paraId="418C33AC" w14:textId="77777777" w:rsidR="0028435F" w:rsidRPr="00167704" w:rsidRDefault="0028435F" w:rsidP="0028435F">
            <w:pPr>
              <w:autoSpaceDE w:val="0"/>
              <w:autoSpaceDN w:val="0"/>
              <w:rPr>
                <w:sz w:val="10"/>
                <w:szCs w:val="14"/>
              </w:rPr>
            </w:pPr>
          </w:p>
        </w:tc>
        <w:tc>
          <w:tcPr>
            <w:tcW w:w="406" w:type="pct"/>
            <w:tcBorders>
              <w:top w:val="single" w:sz="4" w:space="0" w:color="000000"/>
              <w:left w:val="single" w:sz="4" w:space="0" w:color="000000"/>
              <w:bottom w:val="single" w:sz="4" w:space="0" w:color="000000"/>
            </w:tcBorders>
          </w:tcPr>
          <w:p w14:paraId="3AA723A7" w14:textId="77777777" w:rsidR="0028435F" w:rsidRPr="00167704" w:rsidRDefault="0028435F" w:rsidP="0028435F">
            <w:pPr>
              <w:rPr>
                <w:sz w:val="10"/>
                <w:szCs w:val="14"/>
              </w:rPr>
            </w:pPr>
            <w:r w:rsidRPr="00167704">
              <w:rPr>
                <w:sz w:val="10"/>
                <w:szCs w:val="14"/>
              </w:rPr>
              <w:t>комитет</w:t>
            </w:r>
          </w:p>
        </w:tc>
        <w:tc>
          <w:tcPr>
            <w:tcW w:w="416" w:type="pct"/>
            <w:tcBorders>
              <w:top w:val="single" w:sz="4" w:space="0" w:color="000000"/>
              <w:left w:val="single" w:sz="4" w:space="0" w:color="000000"/>
              <w:bottom w:val="single" w:sz="4" w:space="0" w:color="000000"/>
            </w:tcBorders>
            <w:vAlign w:val="center"/>
          </w:tcPr>
          <w:p w14:paraId="390F9329" w14:textId="77777777" w:rsidR="0028435F" w:rsidRPr="00167704" w:rsidRDefault="0028435F" w:rsidP="0028435F">
            <w:pPr>
              <w:autoSpaceDE w:val="0"/>
              <w:autoSpaceDN w:val="0"/>
              <w:jc w:val="center"/>
              <w:rPr>
                <w:sz w:val="10"/>
                <w:szCs w:val="14"/>
              </w:rPr>
            </w:pPr>
            <w:r w:rsidRPr="00167704">
              <w:rPr>
                <w:sz w:val="10"/>
                <w:szCs w:val="14"/>
              </w:rPr>
              <w:t>2021-2026 годы</w:t>
            </w:r>
          </w:p>
        </w:tc>
        <w:tc>
          <w:tcPr>
            <w:tcW w:w="429" w:type="pct"/>
            <w:tcBorders>
              <w:top w:val="single" w:sz="4" w:space="0" w:color="000000"/>
              <w:left w:val="single" w:sz="4" w:space="0" w:color="000000"/>
              <w:bottom w:val="single" w:sz="4" w:space="0" w:color="000000"/>
            </w:tcBorders>
            <w:vAlign w:val="center"/>
          </w:tcPr>
          <w:p w14:paraId="258D6F67" w14:textId="77777777" w:rsidR="0028435F" w:rsidRPr="00167704" w:rsidRDefault="0028435F" w:rsidP="0028435F">
            <w:pPr>
              <w:autoSpaceDE w:val="0"/>
              <w:autoSpaceDN w:val="0"/>
              <w:jc w:val="center"/>
              <w:rPr>
                <w:sz w:val="10"/>
                <w:szCs w:val="14"/>
              </w:rPr>
            </w:pPr>
            <w:r w:rsidRPr="00167704">
              <w:rPr>
                <w:sz w:val="10"/>
                <w:szCs w:val="14"/>
              </w:rPr>
              <w:t>2.1</w:t>
            </w:r>
          </w:p>
        </w:tc>
        <w:tc>
          <w:tcPr>
            <w:tcW w:w="421" w:type="pct"/>
            <w:gridSpan w:val="2"/>
            <w:tcBorders>
              <w:top w:val="single" w:sz="4" w:space="0" w:color="000000"/>
              <w:left w:val="single" w:sz="4" w:space="0" w:color="000000"/>
              <w:bottom w:val="single" w:sz="4" w:space="0" w:color="000000"/>
            </w:tcBorders>
            <w:vAlign w:val="center"/>
          </w:tcPr>
          <w:p w14:paraId="3DF77E49" w14:textId="77777777" w:rsidR="0028435F" w:rsidRPr="00167704" w:rsidRDefault="0028435F" w:rsidP="0028435F">
            <w:pPr>
              <w:autoSpaceDE w:val="0"/>
              <w:autoSpaceDN w:val="0"/>
              <w:jc w:val="center"/>
              <w:rPr>
                <w:sz w:val="10"/>
                <w:szCs w:val="14"/>
              </w:rPr>
            </w:pPr>
            <w:r w:rsidRPr="00167704">
              <w:rPr>
                <w:sz w:val="10"/>
                <w:szCs w:val="14"/>
              </w:rPr>
              <w:t>бюджет муниципального округа</w:t>
            </w:r>
          </w:p>
        </w:tc>
        <w:tc>
          <w:tcPr>
            <w:tcW w:w="408" w:type="pct"/>
            <w:gridSpan w:val="3"/>
            <w:tcBorders>
              <w:top w:val="single" w:sz="4" w:space="0" w:color="000000"/>
              <w:left w:val="single" w:sz="4" w:space="0" w:color="000000"/>
              <w:bottom w:val="single" w:sz="4" w:space="0" w:color="000000"/>
            </w:tcBorders>
            <w:vAlign w:val="center"/>
          </w:tcPr>
          <w:p w14:paraId="5AB49561" w14:textId="77777777" w:rsidR="0028435F" w:rsidRPr="00167704" w:rsidRDefault="0028435F" w:rsidP="0028435F">
            <w:pPr>
              <w:autoSpaceDE w:val="0"/>
              <w:autoSpaceDN w:val="0"/>
              <w:jc w:val="center"/>
              <w:rPr>
                <w:sz w:val="10"/>
                <w:szCs w:val="14"/>
              </w:rPr>
            </w:pPr>
            <w:r w:rsidRPr="00167704">
              <w:rPr>
                <w:sz w:val="10"/>
                <w:szCs w:val="14"/>
              </w:rPr>
              <w:t>23,00000</w:t>
            </w:r>
          </w:p>
        </w:tc>
        <w:tc>
          <w:tcPr>
            <w:tcW w:w="411" w:type="pct"/>
            <w:gridSpan w:val="3"/>
            <w:tcBorders>
              <w:top w:val="single" w:sz="4" w:space="0" w:color="000000"/>
              <w:left w:val="single" w:sz="4" w:space="0" w:color="000000"/>
              <w:bottom w:val="single" w:sz="4" w:space="0" w:color="000000"/>
            </w:tcBorders>
            <w:vAlign w:val="center"/>
          </w:tcPr>
          <w:p w14:paraId="5CD3826D" w14:textId="77777777" w:rsidR="0028435F" w:rsidRPr="00167704" w:rsidRDefault="0028435F" w:rsidP="0028435F">
            <w:pPr>
              <w:jc w:val="center"/>
              <w:rPr>
                <w:sz w:val="10"/>
                <w:szCs w:val="14"/>
              </w:rPr>
            </w:pPr>
            <w:r w:rsidRPr="00167704">
              <w:rPr>
                <w:sz w:val="10"/>
                <w:szCs w:val="14"/>
              </w:rPr>
              <w:t>23,00000</w:t>
            </w:r>
          </w:p>
        </w:tc>
        <w:tc>
          <w:tcPr>
            <w:tcW w:w="426" w:type="pct"/>
            <w:gridSpan w:val="2"/>
            <w:tcBorders>
              <w:top w:val="single" w:sz="4" w:space="0" w:color="000000"/>
              <w:left w:val="single" w:sz="4" w:space="0" w:color="000000"/>
              <w:bottom w:val="single" w:sz="4" w:space="0" w:color="000000"/>
            </w:tcBorders>
            <w:vAlign w:val="center"/>
          </w:tcPr>
          <w:p w14:paraId="393F87C9" w14:textId="77777777" w:rsidR="0028435F" w:rsidRPr="00167704" w:rsidRDefault="0028435F" w:rsidP="0028435F">
            <w:pPr>
              <w:jc w:val="center"/>
              <w:rPr>
                <w:sz w:val="10"/>
                <w:szCs w:val="14"/>
              </w:rPr>
            </w:pPr>
            <w:r w:rsidRPr="00167704">
              <w:rPr>
                <w:sz w:val="10"/>
                <w:szCs w:val="14"/>
              </w:rPr>
              <w:t>23,00000</w:t>
            </w:r>
          </w:p>
        </w:tc>
        <w:tc>
          <w:tcPr>
            <w:tcW w:w="272" w:type="pct"/>
            <w:tcBorders>
              <w:top w:val="single" w:sz="4" w:space="0" w:color="000000"/>
              <w:left w:val="single" w:sz="4" w:space="0" w:color="000000"/>
              <w:bottom w:val="single" w:sz="4" w:space="0" w:color="000000"/>
            </w:tcBorders>
            <w:vAlign w:val="center"/>
          </w:tcPr>
          <w:p w14:paraId="5548EAFB" w14:textId="77777777" w:rsidR="0028435F" w:rsidRPr="00167704" w:rsidRDefault="0028435F" w:rsidP="0028435F">
            <w:pPr>
              <w:jc w:val="center"/>
              <w:rPr>
                <w:sz w:val="10"/>
                <w:szCs w:val="14"/>
              </w:rPr>
            </w:pPr>
            <w:r w:rsidRPr="00167704">
              <w:rPr>
                <w:sz w:val="10"/>
                <w:szCs w:val="14"/>
              </w:rPr>
              <w:t>23,00000</w:t>
            </w:r>
          </w:p>
        </w:tc>
        <w:tc>
          <w:tcPr>
            <w:tcW w:w="291" w:type="pct"/>
            <w:gridSpan w:val="2"/>
            <w:tcBorders>
              <w:top w:val="single" w:sz="4" w:space="0" w:color="000000"/>
              <w:left w:val="single" w:sz="4" w:space="0" w:color="000000"/>
              <w:bottom w:val="single" w:sz="4" w:space="0" w:color="000000"/>
            </w:tcBorders>
            <w:vAlign w:val="center"/>
          </w:tcPr>
          <w:p w14:paraId="696B8B87" w14:textId="77777777" w:rsidR="0028435F" w:rsidRPr="00167704" w:rsidRDefault="0028435F" w:rsidP="0028435F">
            <w:pPr>
              <w:jc w:val="center"/>
              <w:rPr>
                <w:sz w:val="10"/>
                <w:szCs w:val="14"/>
              </w:rPr>
            </w:pPr>
            <w:r w:rsidRPr="00167704">
              <w:rPr>
                <w:sz w:val="10"/>
                <w:szCs w:val="14"/>
              </w:rPr>
              <w:t>23,00000</w:t>
            </w:r>
          </w:p>
        </w:tc>
        <w:tc>
          <w:tcPr>
            <w:tcW w:w="573" w:type="pct"/>
            <w:gridSpan w:val="4"/>
            <w:tcBorders>
              <w:top w:val="single" w:sz="4" w:space="0" w:color="000000"/>
              <w:left w:val="single" w:sz="4" w:space="0" w:color="000000"/>
              <w:bottom w:val="single" w:sz="4" w:space="0" w:color="000000"/>
              <w:right w:val="single" w:sz="4" w:space="0" w:color="000000"/>
            </w:tcBorders>
            <w:vAlign w:val="center"/>
          </w:tcPr>
          <w:p w14:paraId="5DD4ACE8" w14:textId="77777777" w:rsidR="0028435F" w:rsidRPr="00167704" w:rsidRDefault="0028435F" w:rsidP="0028435F">
            <w:pPr>
              <w:jc w:val="center"/>
              <w:rPr>
                <w:sz w:val="10"/>
                <w:szCs w:val="14"/>
              </w:rPr>
            </w:pPr>
            <w:r w:rsidRPr="00167704">
              <w:rPr>
                <w:sz w:val="10"/>
                <w:szCs w:val="14"/>
              </w:rPr>
              <w:t>23,00000</w:t>
            </w:r>
          </w:p>
        </w:tc>
      </w:tr>
      <w:tr w:rsidR="00167704" w:rsidRPr="00167704" w14:paraId="17D60741" w14:textId="77777777" w:rsidTr="00E3596B">
        <w:trPr>
          <w:cantSplit/>
          <w:trHeight w:val="20"/>
        </w:trPr>
        <w:tc>
          <w:tcPr>
            <w:tcW w:w="156" w:type="pct"/>
            <w:tcBorders>
              <w:top w:val="single" w:sz="4" w:space="0" w:color="000000"/>
              <w:left w:val="single" w:sz="4" w:space="0" w:color="000000"/>
              <w:bottom w:val="single" w:sz="4" w:space="0" w:color="000000"/>
            </w:tcBorders>
            <w:vAlign w:val="center"/>
          </w:tcPr>
          <w:p w14:paraId="1266AACE" w14:textId="77777777" w:rsidR="0028435F" w:rsidRPr="00167704" w:rsidRDefault="0028435F" w:rsidP="0028435F">
            <w:pPr>
              <w:autoSpaceDE w:val="0"/>
              <w:autoSpaceDN w:val="0"/>
              <w:jc w:val="center"/>
              <w:rPr>
                <w:sz w:val="10"/>
                <w:szCs w:val="14"/>
              </w:rPr>
            </w:pPr>
            <w:r w:rsidRPr="00167704">
              <w:rPr>
                <w:sz w:val="10"/>
                <w:szCs w:val="14"/>
              </w:rPr>
              <w:t>2.2</w:t>
            </w:r>
          </w:p>
        </w:tc>
        <w:tc>
          <w:tcPr>
            <w:tcW w:w="791" w:type="pct"/>
            <w:tcBorders>
              <w:top w:val="single" w:sz="4" w:space="0" w:color="000000"/>
              <w:left w:val="single" w:sz="4" w:space="0" w:color="000000"/>
              <w:bottom w:val="single" w:sz="4" w:space="0" w:color="000000"/>
            </w:tcBorders>
          </w:tcPr>
          <w:p w14:paraId="07B352BE" w14:textId="77777777" w:rsidR="0028435F" w:rsidRPr="00167704" w:rsidRDefault="0028435F" w:rsidP="0028435F">
            <w:pPr>
              <w:autoSpaceDE w:val="0"/>
              <w:autoSpaceDN w:val="0"/>
              <w:rPr>
                <w:sz w:val="10"/>
                <w:szCs w:val="14"/>
              </w:rPr>
            </w:pPr>
            <w:r w:rsidRPr="00167704">
              <w:rPr>
                <w:sz w:val="10"/>
                <w:szCs w:val="14"/>
              </w:rPr>
              <w:t xml:space="preserve">Организация и проведение </w:t>
            </w:r>
            <w:r w:rsidRPr="00167704">
              <w:rPr>
                <w:sz w:val="10"/>
                <w:szCs w:val="14"/>
              </w:rPr>
              <w:br/>
              <w:t>церемонии чествования  выпускников-медалистов  и лучших спортсменов образовательных учреждений округа</w:t>
            </w:r>
          </w:p>
        </w:tc>
        <w:tc>
          <w:tcPr>
            <w:tcW w:w="406" w:type="pct"/>
            <w:tcBorders>
              <w:top w:val="single" w:sz="4" w:space="0" w:color="000000"/>
              <w:left w:val="single" w:sz="4" w:space="0" w:color="000000"/>
              <w:bottom w:val="single" w:sz="4" w:space="0" w:color="000000"/>
            </w:tcBorders>
          </w:tcPr>
          <w:p w14:paraId="0579F574" w14:textId="77777777" w:rsidR="0028435F" w:rsidRPr="00167704" w:rsidRDefault="0028435F" w:rsidP="0028435F">
            <w:pPr>
              <w:rPr>
                <w:sz w:val="10"/>
                <w:szCs w:val="14"/>
              </w:rPr>
            </w:pPr>
            <w:r w:rsidRPr="00167704">
              <w:rPr>
                <w:sz w:val="10"/>
                <w:szCs w:val="14"/>
              </w:rPr>
              <w:t>комитет</w:t>
            </w:r>
          </w:p>
        </w:tc>
        <w:tc>
          <w:tcPr>
            <w:tcW w:w="416" w:type="pct"/>
            <w:tcBorders>
              <w:top w:val="single" w:sz="4" w:space="0" w:color="000000"/>
              <w:left w:val="single" w:sz="4" w:space="0" w:color="000000"/>
              <w:bottom w:val="single" w:sz="4" w:space="0" w:color="000000"/>
            </w:tcBorders>
            <w:vAlign w:val="center"/>
          </w:tcPr>
          <w:p w14:paraId="32CA1FFC" w14:textId="77777777" w:rsidR="0028435F" w:rsidRPr="00167704" w:rsidRDefault="0028435F" w:rsidP="0028435F">
            <w:pPr>
              <w:autoSpaceDE w:val="0"/>
              <w:autoSpaceDN w:val="0"/>
              <w:jc w:val="center"/>
              <w:rPr>
                <w:sz w:val="10"/>
                <w:szCs w:val="14"/>
              </w:rPr>
            </w:pPr>
            <w:r w:rsidRPr="00167704">
              <w:rPr>
                <w:sz w:val="10"/>
                <w:szCs w:val="14"/>
              </w:rPr>
              <w:t>2021-2026 годы</w:t>
            </w:r>
          </w:p>
        </w:tc>
        <w:tc>
          <w:tcPr>
            <w:tcW w:w="429" w:type="pct"/>
            <w:tcBorders>
              <w:top w:val="single" w:sz="4" w:space="0" w:color="000000"/>
              <w:left w:val="single" w:sz="4" w:space="0" w:color="000000"/>
              <w:bottom w:val="single" w:sz="4" w:space="0" w:color="000000"/>
            </w:tcBorders>
            <w:vAlign w:val="center"/>
          </w:tcPr>
          <w:p w14:paraId="0F39CCE8" w14:textId="77777777" w:rsidR="0028435F" w:rsidRPr="00167704" w:rsidRDefault="0028435F" w:rsidP="0028435F">
            <w:pPr>
              <w:autoSpaceDE w:val="0"/>
              <w:autoSpaceDN w:val="0"/>
              <w:jc w:val="center"/>
              <w:rPr>
                <w:sz w:val="10"/>
                <w:szCs w:val="14"/>
              </w:rPr>
            </w:pPr>
            <w:r w:rsidRPr="00167704">
              <w:rPr>
                <w:sz w:val="10"/>
                <w:szCs w:val="14"/>
              </w:rPr>
              <w:t>2.2</w:t>
            </w:r>
          </w:p>
        </w:tc>
        <w:tc>
          <w:tcPr>
            <w:tcW w:w="421" w:type="pct"/>
            <w:gridSpan w:val="2"/>
            <w:tcBorders>
              <w:top w:val="single" w:sz="4" w:space="0" w:color="000000"/>
              <w:left w:val="single" w:sz="4" w:space="0" w:color="000000"/>
              <w:bottom w:val="single" w:sz="4" w:space="0" w:color="000000"/>
            </w:tcBorders>
            <w:vAlign w:val="center"/>
          </w:tcPr>
          <w:p w14:paraId="3776A943" w14:textId="77777777" w:rsidR="0028435F" w:rsidRPr="00167704" w:rsidRDefault="0028435F" w:rsidP="0028435F">
            <w:pPr>
              <w:autoSpaceDE w:val="0"/>
              <w:autoSpaceDN w:val="0"/>
              <w:jc w:val="center"/>
              <w:rPr>
                <w:sz w:val="10"/>
                <w:szCs w:val="14"/>
              </w:rPr>
            </w:pPr>
            <w:r w:rsidRPr="00167704">
              <w:rPr>
                <w:sz w:val="10"/>
                <w:szCs w:val="14"/>
              </w:rPr>
              <w:t>бюджет муниципального округа</w:t>
            </w:r>
          </w:p>
        </w:tc>
        <w:tc>
          <w:tcPr>
            <w:tcW w:w="408" w:type="pct"/>
            <w:gridSpan w:val="3"/>
            <w:tcBorders>
              <w:top w:val="single" w:sz="4" w:space="0" w:color="000000"/>
              <w:left w:val="single" w:sz="4" w:space="0" w:color="000000"/>
              <w:bottom w:val="single" w:sz="4" w:space="0" w:color="000000"/>
            </w:tcBorders>
            <w:vAlign w:val="center"/>
          </w:tcPr>
          <w:p w14:paraId="5E484608" w14:textId="77777777" w:rsidR="0028435F" w:rsidRPr="00167704" w:rsidRDefault="0028435F" w:rsidP="0028435F">
            <w:pPr>
              <w:autoSpaceDE w:val="0"/>
              <w:autoSpaceDN w:val="0"/>
              <w:jc w:val="center"/>
              <w:rPr>
                <w:sz w:val="10"/>
                <w:szCs w:val="14"/>
              </w:rPr>
            </w:pPr>
            <w:r w:rsidRPr="00167704">
              <w:rPr>
                <w:sz w:val="10"/>
                <w:szCs w:val="14"/>
              </w:rPr>
              <w:t>10,00000</w:t>
            </w:r>
          </w:p>
        </w:tc>
        <w:tc>
          <w:tcPr>
            <w:tcW w:w="411" w:type="pct"/>
            <w:gridSpan w:val="3"/>
            <w:tcBorders>
              <w:top w:val="single" w:sz="4" w:space="0" w:color="000000"/>
              <w:left w:val="single" w:sz="4" w:space="0" w:color="000000"/>
              <w:bottom w:val="single" w:sz="4" w:space="0" w:color="000000"/>
            </w:tcBorders>
            <w:vAlign w:val="center"/>
          </w:tcPr>
          <w:p w14:paraId="15B380D1" w14:textId="77777777" w:rsidR="0028435F" w:rsidRPr="00167704" w:rsidRDefault="0028435F" w:rsidP="0028435F">
            <w:pPr>
              <w:autoSpaceDE w:val="0"/>
              <w:autoSpaceDN w:val="0"/>
              <w:jc w:val="center"/>
              <w:rPr>
                <w:sz w:val="10"/>
                <w:szCs w:val="14"/>
              </w:rPr>
            </w:pPr>
            <w:r w:rsidRPr="00167704">
              <w:rPr>
                <w:sz w:val="10"/>
                <w:szCs w:val="14"/>
              </w:rPr>
              <w:t>10,00000</w:t>
            </w:r>
          </w:p>
        </w:tc>
        <w:tc>
          <w:tcPr>
            <w:tcW w:w="426" w:type="pct"/>
            <w:gridSpan w:val="2"/>
            <w:tcBorders>
              <w:top w:val="single" w:sz="4" w:space="0" w:color="000000"/>
              <w:left w:val="single" w:sz="4" w:space="0" w:color="000000"/>
              <w:bottom w:val="single" w:sz="4" w:space="0" w:color="000000"/>
            </w:tcBorders>
            <w:vAlign w:val="center"/>
          </w:tcPr>
          <w:p w14:paraId="22619896" w14:textId="77777777" w:rsidR="0028435F" w:rsidRPr="00167704" w:rsidRDefault="0028435F" w:rsidP="0028435F">
            <w:pPr>
              <w:autoSpaceDE w:val="0"/>
              <w:autoSpaceDN w:val="0"/>
              <w:jc w:val="center"/>
              <w:rPr>
                <w:sz w:val="10"/>
                <w:szCs w:val="14"/>
              </w:rPr>
            </w:pPr>
            <w:r w:rsidRPr="00167704">
              <w:rPr>
                <w:sz w:val="10"/>
                <w:szCs w:val="14"/>
              </w:rPr>
              <w:t>10,00000</w:t>
            </w:r>
          </w:p>
        </w:tc>
        <w:tc>
          <w:tcPr>
            <w:tcW w:w="272" w:type="pct"/>
            <w:tcBorders>
              <w:top w:val="single" w:sz="4" w:space="0" w:color="000000"/>
              <w:left w:val="single" w:sz="4" w:space="0" w:color="000000"/>
              <w:bottom w:val="single" w:sz="4" w:space="0" w:color="000000"/>
            </w:tcBorders>
            <w:vAlign w:val="center"/>
          </w:tcPr>
          <w:p w14:paraId="152770FC" w14:textId="77777777" w:rsidR="0028435F" w:rsidRPr="00167704" w:rsidRDefault="0028435F" w:rsidP="0028435F">
            <w:pPr>
              <w:autoSpaceDE w:val="0"/>
              <w:autoSpaceDN w:val="0"/>
              <w:jc w:val="center"/>
              <w:rPr>
                <w:sz w:val="10"/>
                <w:szCs w:val="14"/>
              </w:rPr>
            </w:pPr>
            <w:r w:rsidRPr="00167704">
              <w:rPr>
                <w:sz w:val="10"/>
                <w:szCs w:val="14"/>
              </w:rPr>
              <w:t>10,00000</w:t>
            </w:r>
          </w:p>
        </w:tc>
        <w:tc>
          <w:tcPr>
            <w:tcW w:w="291" w:type="pct"/>
            <w:gridSpan w:val="2"/>
            <w:tcBorders>
              <w:top w:val="single" w:sz="4" w:space="0" w:color="000000"/>
              <w:left w:val="single" w:sz="4" w:space="0" w:color="000000"/>
              <w:bottom w:val="single" w:sz="4" w:space="0" w:color="000000"/>
            </w:tcBorders>
            <w:vAlign w:val="center"/>
          </w:tcPr>
          <w:p w14:paraId="252639C2" w14:textId="77777777" w:rsidR="0028435F" w:rsidRPr="00167704" w:rsidRDefault="0028435F" w:rsidP="0028435F">
            <w:pPr>
              <w:autoSpaceDE w:val="0"/>
              <w:autoSpaceDN w:val="0"/>
              <w:jc w:val="center"/>
              <w:rPr>
                <w:sz w:val="10"/>
                <w:szCs w:val="14"/>
              </w:rPr>
            </w:pPr>
            <w:r w:rsidRPr="00167704">
              <w:rPr>
                <w:sz w:val="10"/>
                <w:szCs w:val="14"/>
              </w:rPr>
              <w:t>10,00000</w:t>
            </w:r>
          </w:p>
        </w:tc>
        <w:tc>
          <w:tcPr>
            <w:tcW w:w="573" w:type="pct"/>
            <w:gridSpan w:val="4"/>
            <w:tcBorders>
              <w:top w:val="single" w:sz="4" w:space="0" w:color="000000"/>
              <w:left w:val="single" w:sz="4" w:space="0" w:color="000000"/>
              <w:bottom w:val="single" w:sz="4" w:space="0" w:color="000000"/>
              <w:right w:val="single" w:sz="4" w:space="0" w:color="000000"/>
            </w:tcBorders>
            <w:vAlign w:val="center"/>
          </w:tcPr>
          <w:p w14:paraId="46828285" w14:textId="77777777" w:rsidR="0028435F" w:rsidRPr="00167704" w:rsidRDefault="0028435F" w:rsidP="0028435F">
            <w:pPr>
              <w:autoSpaceDE w:val="0"/>
              <w:autoSpaceDN w:val="0"/>
              <w:jc w:val="center"/>
              <w:rPr>
                <w:sz w:val="10"/>
                <w:szCs w:val="14"/>
              </w:rPr>
            </w:pPr>
            <w:r w:rsidRPr="00167704">
              <w:rPr>
                <w:sz w:val="10"/>
                <w:szCs w:val="14"/>
              </w:rPr>
              <w:t>10,00000</w:t>
            </w:r>
          </w:p>
        </w:tc>
      </w:tr>
      <w:tr w:rsidR="00167704" w:rsidRPr="00167704" w14:paraId="74F5844F" w14:textId="77777777" w:rsidTr="00E3596B">
        <w:trPr>
          <w:cantSplit/>
          <w:trHeight w:val="20"/>
        </w:trPr>
        <w:tc>
          <w:tcPr>
            <w:tcW w:w="156" w:type="pct"/>
            <w:tcBorders>
              <w:top w:val="single" w:sz="4" w:space="0" w:color="000000"/>
              <w:left w:val="single" w:sz="4" w:space="0" w:color="000000"/>
              <w:bottom w:val="single" w:sz="4" w:space="0" w:color="000000"/>
            </w:tcBorders>
            <w:vAlign w:val="center"/>
          </w:tcPr>
          <w:p w14:paraId="08E1016A" w14:textId="77777777" w:rsidR="0028435F" w:rsidRPr="00167704" w:rsidRDefault="0028435F" w:rsidP="0028435F">
            <w:pPr>
              <w:autoSpaceDE w:val="0"/>
              <w:autoSpaceDN w:val="0"/>
              <w:jc w:val="center"/>
              <w:rPr>
                <w:sz w:val="10"/>
                <w:szCs w:val="14"/>
              </w:rPr>
            </w:pPr>
            <w:r w:rsidRPr="00167704">
              <w:rPr>
                <w:sz w:val="10"/>
                <w:szCs w:val="14"/>
              </w:rPr>
              <w:t>2.3</w:t>
            </w:r>
          </w:p>
        </w:tc>
        <w:tc>
          <w:tcPr>
            <w:tcW w:w="791" w:type="pct"/>
            <w:tcBorders>
              <w:top w:val="single" w:sz="4" w:space="0" w:color="000000"/>
              <w:left w:val="single" w:sz="4" w:space="0" w:color="000000"/>
              <w:bottom w:val="single" w:sz="4" w:space="0" w:color="000000"/>
            </w:tcBorders>
          </w:tcPr>
          <w:p w14:paraId="3AFFE6D9" w14:textId="77777777" w:rsidR="0028435F" w:rsidRPr="00167704" w:rsidRDefault="0028435F" w:rsidP="0028435F">
            <w:pPr>
              <w:autoSpaceDE w:val="0"/>
              <w:autoSpaceDN w:val="0"/>
              <w:rPr>
                <w:sz w:val="10"/>
                <w:szCs w:val="14"/>
              </w:rPr>
            </w:pPr>
            <w:r w:rsidRPr="00167704">
              <w:rPr>
                <w:sz w:val="10"/>
                <w:szCs w:val="14"/>
              </w:rPr>
              <w:t xml:space="preserve">Направление способных и одаренных обучающихся  образовательных учреждений района  на Губернаторскую и Общероссийскую новогоднюю елку      </w:t>
            </w:r>
          </w:p>
        </w:tc>
        <w:tc>
          <w:tcPr>
            <w:tcW w:w="406" w:type="pct"/>
            <w:tcBorders>
              <w:top w:val="single" w:sz="4" w:space="0" w:color="000000"/>
              <w:left w:val="single" w:sz="4" w:space="0" w:color="000000"/>
              <w:bottom w:val="single" w:sz="4" w:space="0" w:color="000000"/>
            </w:tcBorders>
          </w:tcPr>
          <w:p w14:paraId="0647D42C" w14:textId="77777777" w:rsidR="0028435F" w:rsidRPr="00167704" w:rsidRDefault="0028435F" w:rsidP="0028435F">
            <w:pPr>
              <w:rPr>
                <w:sz w:val="10"/>
                <w:szCs w:val="14"/>
              </w:rPr>
            </w:pPr>
            <w:r w:rsidRPr="00167704">
              <w:rPr>
                <w:sz w:val="10"/>
                <w:szCs w:val="14"/>
              </w:rPr>
              <w:t>комитет</w:t>
            </w:r>
          </w:p>
        </w:tc>
        <w:tc>
          <w:tcPr>
            <w:tcW w:w="416" w:type="pct"/>
            <w:tcBorders>
              <w:top w:val="single" w:sz="4" w:space="0" w:color="000000"/>
              <w:left w:val="single" w:sz="4" w:space="0" w:color="000000"/>
              <w:bottom w:val="single" w:sz="4" w:space="0" w:color="000000"/>
            </w:tcBorders>
            <w:vAlign w:val="center"/>
          </w:tcPr>
          <w:p w14:paraId="0CA35E73" w14:textId="77777777" w:rsidR="0028435F" w:rsidRPr="00167704" w:rsidRDefault="0028435F" w:rsidP="0028435F">
            <w:pPr>
              <w:autoSpaceDE w:val="0"/>
              <w:autoSpaceDN w:val="0"/>
              <w:jc w:val="center"/>
              <w:rPr>
                <w:sz w:val="10"/>
                <w:szCs w:val="14"/>
              </w:rPr>
            </w:pPr>
            <w:r w:rsidRPr="00167704">
              <w:rPr>
                <w:sz w:val="10"/>
                <w:szCs w:val="14"/>
              </w:rPr>
              <w:t>2021-2026 годы</w:t>
            </w:r>
          </w:p>
        </w:tc>
        <w:tc>
          <w:tcPr>
            <w:tcW w:w="429" w:type="pct"/>
            <w:tcBorders>
              <w:top w:val="single" w:sz="4" w:space="0" w:color="000000"/>
              <w:left w:val="single" w:sz="4" w:space="0" w:color="000000"/>
              <w:bottom w:val="single" w:sz="4" w:space="0" w:color="000000"/>
            </w:tcBorders>
            <w:vAlign w:val="center"/>
          </w:tcPr>
          <w:p w14:paraId="726B19AC" w14:textId="77777777" w:rsidR="0028435F" w:rsidRPr="00167704" w:rsidRDefault="0028435F" w:rsidP="0028435F">
            <w:pPr>
              <w:autoSpaceDE w:val="0"/>
              <w:autoSpaceDN w:val="0"/>
              <w:jc w:val="center"/>
              <w:rPr>
                <w:sz w:val="10"/>
                <w:szCs w:val="14"/>
              </w:rPr>
            </w:pPr>
            <w:r w:rsidRPr="00167704">
              <w:rPr>
                <w:sz w:val="10"/>
                <w:szCs w:val="14"/>
              </w:rPr>
              <w:t>1.1</w:t>
            </w:r>
          </w:p>
        </w:tc>
        <w:tc>
          <w:tcPr>
            <w:tcW w:w="421" w:type="pct"/>
            <w:gridSpan w:val="2"/>
            <w:tcBorders>
              <w:top w:val="single" w:sz="4" w:space="0" w:color="000000"/>
              <w:left w:val="single" w:sz="4" w:space="0" w:color="000000"/>
              <w:bottom w:val="single" w:sz="4" w:space="0" w:color="000000"/>
            </w:tcBorders>
            <w:vAlign w:val="center"/>
          </w:tcPr>
          <w:p w14:paraId="11C4C8A8" w14:textId="77777777" w:rsidR="0028435F" w:rsidRPr="00167704" w:rsidRDefault="0028435F" w:rsidP="0028435F">
            <w:pPr>
              <w:autoSpaceDE w:val="0"/>
              <w:autoSpaceDN w:val="0"/>
              <w:jc w:val="center"/>
              <w:rPr>
                <w:sz w:val="10"/>
                <w:szCs w:val="14"/>
              </w:rPr>
            </w:pPr>
            <w:r w:rsidRPr="00167704">
              <w:rPr>
                <w:sz w:val="10"/>
                <w:szCs w:val="14"/>
              </w:rPr>
              <w:t>бюджет муниципального округа</w:t>
            </w:r>
          </w:p>
        </w:tc>
        <w:tc>
          <w:tcPr>
            <w:tcW w:w="408" w:type="pct"/>
            <w:gridSpan w:val="3"/>
            <w:tcBorders>
              <w:top w:val="single" w:sz="4" w:space="0" w:color="000000"/>
              <w:left w:val="single" w:sz="4" w:space="0" w:color="000000"/>
              <w:bottom w:val="single" w:sz="4" w:space="0" w:color="000000"/>
            </w:tcBorders>
            <w:vAlign w:val="center"/>
          </w:tcPr>
          <w:p w14:paraId="4552A188" w14:textId="77777777" w:rsidR="0028435F" w:rsidRPr="00167704" w:rsidRDefault="0028435F" w:rsidP="0028435F">
            <w:pPr>
              <w:autoSpaceDE w:val="0"/>
              <w:autoSpaceDN w:val="0"/>
              <w:jc w:val="center"/>
              <w:rPr>
                <w:sz w:val="10"/>
                <w:szCs w:val="14"/>
              </w:rPr>
            </w:pPr>
            <w:r w:rsidRPr="00167704">
              <w:rPr>
                <w:sz w:val="10"/>
                <w:szCs w:val="14"/>
              </w:rPr>
              <w:t>2,00000</w:t>
            </w:r>
          </w:p>
        </w:tc>
        <w:tc>
          <w:tcPr>
            <w:tcW w:w="411" w:type="pct"/>
            <w:gridSpan w:val="3"/>
            <w:tcBorders>
              <w:top w:val="single" w:sz="4" w:space="0" w:color="000000"/>
              <w:left w:val="single" w:sz="4" w:space="0" w:color="000000"/>
              <w:bottom w:val="single" w:sz="4" w:space="0" w:color="000000"/>
            </w:tcBorders>
            <w:vAlign w:val="center"/>
          </w:tcPr>
          <w:p w14:paraId="0E0BC9B5" w14:textId="77777777" w:rsidR="0028435F" w:rsidRPr="00167704" w:rsidRDefault="0028435F" w:rsidP="0028435F">
            <w:pPr>
              <w:autoSpaceDE w:val="0"/>
              <w:autoSpaceDN w:val="0"/>
              <w:jc w:val="center"/>
              <w:rPr>
                <w:sz w:val="10"/>
                <w:szCs w:val="14"/>
              </w:rPr>
            </w:pPr>
            <w:r w:rsidRPr="00167704">
              <w:rPr>
                <w:sz w:val="10"/>
                <w:szCs w:val="14"/>
              </w:rPr>
              <w:t>2,00000</w:t>
            </w:r>
          </w:p>
        </w:tc>
        <w:tc>
          <w:tcPr>
            <w:tcW w:w="426" w:type="pct"/>
            <w:gridSpan w:val="2"/>
            <w:tcBorders>
              <w:top w:val="single" w:sz="4" w:space="0" w:color="000000"/>
              <w:left w:val="single" w:sz="4" w:space="0" w:color="000000"/>
              <w:bottom w:val="single" w:sz="4" w:space="0" w:color="000000"/>
            </w:tcBorders>
            <w:vAlign w:val="center"/>
          </w:tcPr>
          <w:p w14:paraId="7545DC6C" w14:textId="77777777" w:rsidR="0028435F" w:rsidRPr="00167704" w:rsidRDefault="0028435F" w:rsidP="0028435F">
            <w:pPr>
              <w:autoSpaceDE w:val="0"/>
              <w:autoSpaceDN w:val="0"/>
              <w:jc w:val="center"/>
              <w:rPr>
                <w:sz w:val="10"/>
                <w:szCs w:val="14"/>
              </w:rPr>
            </w:pPr>
            <w:r w:rsidRPr="00167704">
              <w:rPr>
                <w:sz w:val="10"/>
                <w:szCs w:val="14"/>
              </w:rPr>
              <w:t>2,00000</w:t>
            </w:r>
          </w:p>
        </w:tc>
        <w:tc>
          <w:tcPr>
            <w:tcW w:w="272" w:type="pct"/>
            <w:tcBorders>
              <w:top w:val="single" w:sz="4" w:space="0" w:color="000000"/>
              <w:left w:val="single" w:sz="4" w:space="0" w:color="000000"/>
              <w:bottom w:val="single" w:sz="4" w:space="0" w:color="000000"/>
            </w:tcBorders>
            <w:vAlign w:val="center"/>
          </w:tcPr>
          <w:p w14:paraId="142619DE" w14:textId="77777777" w:rsidR="0028435F" w:rsidRPr="00167704" w:rsidRDefault="0028435F" w:rsidP="0028435F">
            <w:pPr>
              <w:autoSpaceDE w:val="0"/>
              <w:autoSpaceDN w:val="0"/>
              <w:jc w:val="center"/>
              <w:rPr>
                <w:sz w:val="10"/>
                <w:szCs w:val="14"/>
              </w:rPr>
            </w:pPr>
            <w:r w:rsidRPr="00167704">
              <w:rPr>
                <w:sz w:val="10"/>
                <w:szCs w:val="14"/>
              </w:rPr>
              <w:t>2,00000</w:t>
            </w:r>
          </w:p>
        </w:tc>
        <w:tc>
          <w:tcPr>
            <w:tcW w:w="291" w:type="pct"/>
            <w:gridSpan w:val="2"/>
            <w:tcBorders>
              <w:top w:val="single" w:sz="4" w:space="0" w:color="000000"/>
              <w:left w:val="single" w:sz="4" w:space="0" w:color="000000"/>
              <w:bottom w:val="single" w:sz="4" w:space="0" w:color="000000"/>
            </w:tcBorders>
            <w:vAlign w:val="center"/>
          </w:tcPr>
          <w:p w14:paraId="14BB0C3A" w14:textId="77777777" w:rsidR="0028435F" w:rsidRPr="00167704" w:rsidRDefault="0028435F" w:rsidP="0028435F">
            <w:pPr>
              <w:autoSpaceDE w:val="0"/>
              <w:autoSpaceDN w:val="0"/>
              <w:jc w:val="center"/>
              <w:rPr>
                <w:sz w:val="10"/>
                <w:szCs w:val="14"/>
              </w:rPr>
            </w:pPr>
            <w:r w:rsidRPr="00167704">
              <w:rPr>
                <w:sz w:val="10"/>
                <w:szCs w:val="14"/>
              </w:rPr>
              <w:t>2,00000</w:t>
            </w:r>
          </w:p>
        </w:tc>
        <w:tc>
          <w:tcPr>
            <w:tcW w:w="573" w:type="pct"/>
            <w:gridSpan w:val="4"/>
            <w:tcBorders>
              <w:top w:val="single" w:sz="4" w:space="0" w:color="000000"/>
              <w:left w:val="single" w:sz="4" w:space="0" w:color="000000"/>
              <w:bottom w:val="single" w:sz="4" w:space="0" w:color="000000"/>
              <w:right w:val="single" w:sz="4" w:space="0" w:color="000000"/>
            </w:tcBorders>
            <w:vAlign w:val="center"/>
          </w:tcPr>
          <w:p w14:paraId="66D0D7D9" w14:textId="77777777" w:rsidR="0028435F" w:rsidRPr="00167704" w:rsidRDefault="0028435F" w:rsidP="0028435F">
            <w:pPr>
              <w:autoSpaceDE w:val="0"/>
              <w:autoSpaceDN w:val="0"/>
              <w:jc w:val="center"/>
              <w:rPr>
                <w:sz w:val="10"/>
                <w:szCs w:val="14"/>
              </w:rPr>
            </w:pPr>
            <w:r w:rsidRPr="00167704">
              <w:rPr>
                <w:sz w:val="10"/>
                <w:szCs w:val="14"/>
              </w:rPr>
              <w:t>2,00000</w:t>
            </w:r>
          </w:p>
        </w:tc>
      </w:tr>
      <w:tr w:rsidR="00167704" w:rsidRPr="00167704" w14:paraId="131F78C1" w14:textId="77777777" w:rsidTr="00E3596B">
        <w:trPr>
          <w:gridAfter w:val="6"/>
          <w:wAfter w:w="864" w:type="pct"/>
          <w:cantSplit/>
          <w:trHeight w:val="20"/>
        </w:trPr>
        <w:tc>
          <w:tcPr>
            <w:tcW w:w="156" w:type="pct"/>
            <w:tcBorders>
              <w:left w:val="single" w:sz="4" w:space="0" w:color="000000"/>
              <w:bottom w:val="single" w:sz="4" w:space="0" w:color="000000"/>
            </w:tcBorders>
            <w:vAlign w:val="center"/>
          </w:tcPr>
          <w:p w14:paraId="09E1BACC" w14:textId="77777777" w:rsidR="0028435F" w:rsidRPr="00167704" w:rsidRDefault="0028435F" w:rsidP="00341165">
            <w:pPr>
              <w:numPr>
                <w:ilvl w:val="0"/>
                <w:numId w:val="28"/>
              </w:numPr>
              <w:suppressAutoHyphens/>
              <w:autoSpaceDE w:val="0"/>
              <w:snapToGrid w:val="0"/>
              <w:ind w:left="0" w:firstLine="0"/>
              <w:jc w:val="center"/>
              <w:rPr>
                <w:b/>
                <w:bCs/>
                <w:sz w:val="10"/>
                <w:szCs w:val="14"/>
              </w:rPr>
            </w:pPr>
          </w:p>
        </w:tc>
        <w:tc>
          <w:tcPr>
            <w:tcW w:w="3980" w:type="pct"/>
            <w:gridSpan w:val="15"/>
            <w:tcBorders>
              <w:top w:val="single" w:sz="4" w:space="0" w:color="000000"/>
              <w:left w:val="single" w:sz="4" w:space="0" w:color="000000"/>
              <w:bottom w:val="single" w:sz="4" w:space="0" w:color="000000"/>
              <w:right w:val="single" w:sz="4" w:space="0" w:color="000000"/>
            </w:tcBorders>
          </w:tcPr>
          <w:p w14:paraId="33C7CD65" w14:textId="77777777" w:rsidR="0028435F" w:rsidRPr="00167704" w:rsidRDefault="0028435F" w:rsidP="0028435F">
            <w:pPr>
              <w:jc w:val="both"/>
              <w:rPr>
                <w:sz w:val="10"/>
                <w:szCs w:val="14"/>
              </w:rPr>
            </w:pPr>
            <w:r w:rsidRPr="00167704">
              <w:rPr>
                <w:b/>
                <w:bCs/>
                <w:sz w:val="10"/>
                <w:szCs w:val="14"/>
              </w:rPr>
              <w:t xml:space="preserve"> Задача 3. Совершенствование системы работы со способными и одарёнными детьми через организацию деятельности творческих объединений детей, научных обществ, информационно-методического, программного и материально-технического обеспечения</w:t>
            </w:r>
          </w:p>
        </w:tc>
      </w:tr>
      <w:tr w:rsidR="00167704" w:rsidRPr="00167704" w14:paraId="2CCF03DB" w14:textId="77777777" w:rsidTr="00E3596B">
        <w:trPr>
          <w:gridAfter w:val="1"/>
          <w:wAfter w:w="156" w:type="pct"/>
          <w:cantSplit/>
          <w:trHeight w:val="20"/>
        </w:trPr>
        <w:tc>
          <w:tcPr>
            <w:tcW w:w="156" w:type="pct"/>
            <w:tcBorders>
              <w:top w:val="single" w:sz="4" w:space="0" w:color="000000"/>
              <w:left w:val="single" w:sz="4" w:space="0" w:color="000000"/>
              <w:bottom w:val="single" w:sz="4" w:space="0" w:color="000000"/>
            </w:tcBorders>
            <w:vAlign w:val="center"/>
          </w:tcPr>
          <w:p w14:paraId="39684E85" w14:textId="77777777" w:rsidR="0028435F" w:rsidRPr="00167704" w:rsidRDefault="0028435F" w:rsidP="0028435F">
            <w:pPr>
              <w:autoSpaceDE w:val="0"/>
              <w:autoSpaceDN w:val="0"/>
              <w:jc w:val="center"/>
              <w:rPr>
                <w:sz w:val="10"/>
                <w:szCs w:val="14"/>
              </w:rPr>
            </w:pPr>
            <w:r w:rsidRPr="00167704">
              <w:rPr>
                <w:sz w:val="10"/>
                <w:szCs w:val="14"/>
              </w:rPr>
              <w:t>3.1</w:t>
            </w:r>
          </w:p>
        </w:tc>
        <w:tc>
          <w:tcPr>
            <w:tcW w:w="791" w:type="pct"/>
            <w:tcBorders>
              <w:top w:val="single" w:sz="4" w:space="0" w:color="000000"/>
              <w:left w:val="single" w:sz="4" w:space="0" w:color="000000"/>
              <w:bottom w:val="single" w:sz="4" w:space="0" w:color="000000"/>
            </w:tcBorders>
          </w:tcPr>
          <w:p w14:paraId="719905F3" w14:textId="77777777" w:rsidR="0028435F" w:rsidRPr="00167704" w:rsidRDefault="0028435F" w:rsidP="0028435F">
            <w:pPr>
              <w:autoSpaceDE w:val="0"/>
              <w:autoSpaceDN w:val="0"/>
              <w:rPr>
                <w:sz w:val="10"/>
                <w:szCs w:val="14"/>
              </w:rPr>
            </w:pPr>
            <w:r w:rsidRPr="00167704">
              <w:rPr>
                <w:sz w:val="10"/>
                <w:szCs w:val="14"/>
              </w:rPr>
              <w:t>Организация и проведение системной подготовки  способных и одаренных детей и их руководителей к участию во всероссийской олимпиаде школьников (III-V этап),  в конкурсных мероприятиях областного и республиканского уровня</w:t>
            </w:r>
          </w:p>
        </w:tc>
        <w:tc>
          <w:tcPr>
            <w:tcW w:w="406" w:type="pct"/>
            <w:tcBorders>
              <w:top w:val="single" w:sz="4" w:space="0" w:color="000000"/>
              <w:left w:val="single" w:sz="4" w:space="0" w:color="000000"/>
              <w:bottom w:val="single" w:sz="4" w:space="0" w:color="000000"/>
            </w:tcBorders>
          </w:tcPr>
          <w:p w14:paraId="16863FFA" w14:textId="77777777" w:rsidR="0028435F" w:rsidRPr="00167704" w:rsidRDefault="0028435F" w:rsidP="0028435F">
            <w:pPr>
              <w:rPr>
                <w:sz w:val="10"/>
                <w:szCs w:val="14"/>
              </w:rPr>
            </w:pPr>
            <w:r w:rsidRPr="00167704">
              <w:rPr>
                <w:sz w:val="10"/>
                <w:szCs w:val="14"/>
              </w:rPr>
              <w:t>комитет</w:t>
            </w:r>
          </w:p>
        </w:tc>
        <w:tc>
          <w:tcPr>
            <w:tcW w:w="416" w:type="pct"/>
            <w:tcBorders>
              <w:top w:val="single" w:sz="4" w:space="0" w:color="000000"/>
              <w:left w:val="single" w:sz="4" w:space="0" w:color="000000"/>
              <w:bottom w:val="single" w:sz="4" w:space="0" w:color="000000"/>
            </w:tcBorders>
            <w:vAlign w:val="center"/>
          </w:tcPr>
          <w:p w14:paraId="375127AC" w14:textId="77777777" w:rsidR="0028435F" w:rsidRPr="00167704" w:rsidRDefault="0028435F" w:rsidP="0028435F">
            <w:pPr>
              <w:autoSpaceDE w:val="0"/>
              <w:autoSpaceDN w:val="0"/>
              <w:jc w:val="center"/>
              <w:rPr>
                <w:sz w:val="10"/>
                <w:szCs w:val="14"/>
              </w:rPr>
            </w:pPr>
            <w:r w:rsidRPr="00167704">
              <w:rPr>
                <w:sz w:val="10"/>
                <w:szCs w:val="14"/>
              </w:rPr>
              <w:t>2021-2026 годы</w:t>
            </w:r>
          </w:p>
        </w:tc>
        <w:tc>
          <w:tcPr>
            <w:tcW w:w="429" w:type="pct"/>
            <w:tcBorders>
              <w:top w:val="single" w:sz="4" w:space="0" w:color="000000"/>
              <w:left w:val="single" w:sz="4" w:space="0" w:color="000000"/>
              <w:bottom w:val="single" w:sz="4" w:space="0" w:color="000000"/>
            </w:tcBorders>
            <w:vAlign w:val="center"/>
          </w:tcPr>
          <w:p w14:paraId="3F6BC0C2" w14:textId="77777777" w:rsidR="0028435F" w:rsidRPr="00167704" w:rsidRDefault="0028435F" w:rsidP="0028435F">
            <w:pPr>
              <w:autoSpaceDE w:val="0"/>
              <w:autoSpaceDN w:val="0"/>
              <w:jc w:val="center"/>
              <w:rPr>
                <w:sz w:val="10"/>
                <w:szCs w:val="14"/>
              </w:rPr>
            </w:pPr>
            <w:r w:rsidRPr="00167704">
              <w:rPr>
                <w:sz w:val="10"/>
                <w:szCs w:val="14"/>
              </w:rPr>
              <w:t>3.1</w:t>
            </w:r>
          </w:p>
          <w:p w14:paraId="23CEB310" w14:textId="77777777" w:rsidR="0028435F" w:rsidRPr="00167704" w:rsidRDefault="0028435F" w:rsidP="0028435F">
            <w:pPr>
              <w:autoSpaceDE w:val="0"/>
              <w:autoSpaceDN w:val="0"/>
              <w:jc w:val="center"/>
              <w:rPr>
                <w:sz w:val="10"/>
                <w:szCs w:val="14"/>
              </w:rPr>
            </w:pPr>
          </w:p>
        </w:tc>
        <w:tc>
          <w:tcPr>
            <w:tcW w:w="421" w:type="pct"/>
            <w:gridSpan w:val="2"/>
            <w:tcBorders>
              <w:top w:val="single" w:sz="4" w:space="0" w:color="000000"/>
              <w:left w:val="single" w:sz="4" w:space="0" w:color="000000"/>
              <w:bottom w:val="single" w:sz="4" w:space="0" w:color="000000"/>
            </w:tcBorders>
            <w:vAlign w:val="center"/>
          </w:tcPr>
          <w:p w14:paraId="4BB82575" w14:textId="77777777" w:rsidR="0028435F" w:rsidRPr="00167704" w:rsidRDefault="0028435F" w:rsidP="0028435F">
            <w:pPr>
              <w:autoSpaceDE w:val="0"/>
              <w:autoSpaceDN w:val="0"/>
              <w:jc w:val="center"/>
              <w:rPr>
                <w:sz w:val="10"/>
                <w:szCs w:val="14"/>
              </w:rPr>
            </w:pPr>
            <w:r w:rsidRPr="00167704">
              <w:rPr>
                <w:sz w:val="10"/>
                <w:szCs w:val="14"/>
              </w:rPr>
              <w:t>бюджет муниципального округа</w:t>
            </w:r>
          </w:p>
        </w:tc>
        <w:tc>
          <w:tcPr>
            <w:tcW w:w="408" w:type="pct"/>
            <w:gridSpan w:val="3"/>
            <w:tcBorders>
              <w:top w:val="single" w:sz="4" w:space="0" w:color="000000"/>
              <w:left w:val="single" w:sz="4" w:space="0" w:color="000000"/>
              <w:bottom w:val="single" w:sz="4" w:space="0" w:color="000000"/>
            </w:tcBorders>
            <w:vAlign w:val="center"/>
          </w:tcPr>
          <w:p w14:paraId="7281DFA1" w14:textId="77777777" w:rsidR="0028435F" w:rsidRPr="00167704" w:rsidRDefault="0028435F" w:rsidP="0028435F">
            <w:pPr>
              <w:autoSpaceDE w:val="0"/>
              <w:autoSpaceDN w:val="0"/>
              <w:rPr>
                <w:sz w:val="10"/>
                <w:szCs w:val="14"/>
              </w:rPr>
            </w:pPr>
            <w:r w:rsidRPr="00167704">
              <w:rPr>
                <w:sz w:val="10"/>
                <w:szCs w:val="14"/>
              </w:rPr>
              <w:t>70,00000</w:t>
            </w:r>
          </w:p>
        </w:tc>
        <w:tc>
          <w:tcPr>
            <w:tcW w:w="411" w:type="pct"/>
            <w:gridSpan w:val="3"/>
            <w:tcBorders>
              <w:top w:val="single" w:sz="4" w:space="0" w:color="000000"/>
              <w:left w:val="single" w:sz="4" w:space="0" w:color="000000"/>
              <w:bottom w:val="single" w:sz="4" w:space="0" w:color="000000"/>
            </w:tcBorders>
            <w:vAlign w:val="center"/>
          </w:tcPr>
          <w:p w14:paraId="7B6D136E" w14:textId="77777777" w:rsidR="0028435F" w:rsidRPr="00167704" w:rsidRDefault="0028435F" w:rsidP="0028435F">
            <w:pPr>
              <w:autoSpaceDE w:val="0"/>
              <w:autoSpaceDN w:val="0"/>
              <w:rPr>
                <w:sz w:val="10"/>
                <w:szCs w:val="14"/>
              </w:rPr>
            </w:pPr>
            <w:r w:rsidRPr="00167704">
              <w:rPr>
                <w:sz w:val="10"/>
                <w:szCs w:val="14"/>
              </w:rPr>
              <w:t>70,00000</w:t>
            </w:r>
          </w:p>
        </w:tc>
        <w:tc>
          <w:tcPr>
            <w:tcW w:w="426" w:type="pct"/>
            <w:gridSpan w:val="2"/>
            <w:tcBorders>
              <w:top w:val="single" w:sz="4" w:space="0" w:color="000000"/>
              <w:left w:val="single" w:sz="4" w:space="0" w:color="000000"/>
              <w:bottom w:val="single" w:sz="4" w:space="0" w:color="000000"/>
            </w:tcBorders>
            <w:vAlign w:val="center"/>
          </w:tcPr>
          <w:p w14:paraId="228F4B30" w14:textId="77777777" w:rsidR="0028435F" w:rsidRPr="00167704" w:rsidRDefault="0028435F" w:rsidP="0028435F">
            <w:pPr>
              <w:autoSpaceDE w:val="0"/>
              <w:autoSpaceDN w:val="0"/>
              <w:rPr>
                <w:sz w:val="10"/>
                <w:szCs w:val="14"/>
              </w:rPr>
            </w:pPr>
            <w:r w:rsidRPr="00167704">
              <w:rPr>
                <w:sz w:val="10"/>
                <w:szCs w:val="14"/>
              </w:rPr>
              <w:t>70,00000</w:t>
            </w:r>
          </w:p>
        </w:tc>
        <w:tc>
          <w:tcPr>
            <w:tcW w:w="272" w:type="pct"/>
            <w:tcBorders>
              <w:top w:val="single" w:sz="4" w:space="0" w:color="000000"/>
              <w:left w:val="single" w:sz="4" w:space="0" w:color="000000"/>
              <w:bottom w:val="single" w:sz="4" w:space="0" w:color="000000"/>
            </w:tcBorders>
            <w:vAlign w:val="center"/>
          </w:tcPr>
          <w:p w14:paraId="6E443D63" w14:textId="77777777" w:rsidR="0028435F" w:rsidRPr="00167704" w:rsidRDefault="0028435F" w:rsidP="0028435F">
            <w:pPr>
              <w:autoSpaceDE w:val="0"/>
              <w:autoSpaceDN w:val="0"/>
              <w:rPr>
                <w:sz w:val="10"/>
                <w:szCs w:val="14"/>
              </w:rPr>
            </w:pPr>
            <w:r w:rsidRPr="00167704">
              <w:rPr>
                <w:sz w:val="10"/>
                <w:szCs w:val="14"/>
              </w:rPr>
              <w:t>70,00000</w:t>
            </w:r>
          </w:p>
        </w:tc>
        <w:tc>
          <w:tcPr>
            <w:tcW w:w="404" w:type="pct"/>
            <w:gridSpan w:val="3"/>
            <w:tcBorders>
              <w:top w:val="single" w:sz="4" w:space="0" w:color="000000"/>
              <w:left w:val="single" w:sz="4" w:space="0" w:color="000000"/>
              <w:bottom w:val="single" w:sz="4" w:space="0" w:color="000000"/>
            </w:tcBorders>
            <w:vAlign w:val="center"/>
          </w:tcPr>
          <w:p w14:paraId="4AF3EDB5" w14:textId="77777777" w:rsidR="0028435F" w:rsidRPr="00167704" w:rsidRDefault="0028435F" w:rsidP="0028435F">
            <w:pPr>
              <w:autoSpaceDE w:val="0"/>
              <w:autoSpaceDN w:val="0"/>
              <w:rPr>
                <w:sz w:val="10"/>
                <w:szCs w:val="14"/>
              </w:rPr>
            </w:pPr>
            <w:r w:rsidRPr="00167704">
              <w:rPr>
                <w:sz w:val="10"/>
                <w:szCs w:val="14"/>
              </w:rPr>
              <w:t>70,00000</w:t>
            </w:r>
          </w:p>
        </w:tc>
        <w:tc>
          <w:tcPr>
            <w:tcW w:w="304" w:type="pct"/>
            <w:gridSpan w:val="2"/>
            <w:tcBorders>
              <w:top w:val="single" w:sz="4" w:space="0" w:color="000000"/>
              <w:left w:val="single" w:sz="4" w:space="0" w:color="000000"/>
              <w:bottom w:val="single" w:sz="4" w:space="0" w:color="000000"/>
              <w:right w:val="single" w:sz="4" w:space="0" w:color="000000"/>
            </w:tcBorders>
            <w:vAlign w:val="center"/>
          </w:tcPr>
          <w:p w14:paraId="0AF32494" w14:textId="77777777" w:rsidR="0028435F" w:rsidRPr="00167704" w:rsidRDefault="0028435F" w:rsidP="0028435F">
            <w:pPr>
              <w:autoSpaceDE w:val="0"/>
              <w:autoSpaceDN w:val="0"/>
              <w:rPr>
                <w:sz w:val="10"/>
                <w:szCs w:val="14"/>
              </w:rPr>
            </w:pPr>
            <w:r w:rsidRPr="00167704">
              <w:rPr>
                <w:sz w:val="10"/>
                <w:szCs w:val="14"/>
              </w:rPr>
              <w:t>70,00000</w:t>
            </w:r>
          </w:p>
        </w:tc>
      </w:tr>
      <w:tr w:rsidR="00167704" w:rsidRPr="00167704" w14:paraId="1D605303" w14:textId="77777777" w:rsidTr="00E3596B">
        <w:trPr>
          <w:gridAfter w:val="1"/>
          <w:wAfter w:w="156" w:type="pct"/>
          <w:cantSplit/>
          <w:trHeight w:val="20"/>
        </w:trPr>
        <w:tc>
          <w:tcPr>
            <w:tcW w:w="156" w:type="pct"/>
            <w:tcBorders>
              <w:top w:val="single" w:sz="4" w:space="0" w:color="000000"/>
              <w:left w:val="single" w:sz="4" w:space="0" w:color="000000"/>
              <w:bottom w:val="single" w:sz="4" w:space="0" w:color="000000"/>
            </w:tcBorders>
            <w:vAlign w:val="center"/>
          </w:tcPr>
          <w:p w14:paraId="1CD3A3FB" w14:textId="77777777" w:rsidR="0028435F" w:rsidRPr="00167704" w:rsidRDefault="0028435F" w:rsidP="0028435F">
            <w:pPr>
              <w:autoSpaceDE w:val="0"/>
              <w:autoSpaceDN w:val="0"/>
              <w:jc w:val="center"/>
              <w:rPr>
                <w:sz w:val="10"/>
                <w:szCs w:val="14"/>
              </w:rPr>
            </w:pPr>
            <w:r w:rsidRPr="00167704">
              <w:rPr>
                <w:sz w:val="10"/>
                <w:szCs w:val="14"/>
              </w:rPr>
              <w:t>3.2</w:t>
            </w:r>
          </w:p>
        </w:tc>
        <w:tc>
          <w:tcPr>
            <w:tcW w:w="791" w:type="pct"/>
            <w:tcBorders>
              <w:top w:val="single" w:sz="4" w:space="0" w:color="000000"/>
              <w:left w:val="single" w:sz="4" w:space="0" w:color="000000"/>
              <w:bottom w:val="single" w:sz="4" w:space="0" w:color="000000"/>
            </w:tcBorders>
            <w:vAlign w:val="center"/>
          </w:tcPr>
          <w:p w14:paraId="7E46893B" w14:textId="77777777" w:rsidR="0028435F" w:rsidRPr="00167704" w:rsidRDefault="0028435F" w:rsidP="0028435F">
            <w:pPr>
              <w:autoSpaceDE w:val="0"/>
              <w:autoSpaceDN w:val="0"/>
              <w:rPr>
                <w:sz w:val="10"/>
                <w:szCs w:val="14"/>
              </w:rPr>
            </w:pPr>
            <w:r w:rsidRPr="00167704">
              <w:rPr>
                <w:sz w:val="10"/>
                <w:szCs w:val="14"/>
              </w:rPr>
              <w:t>Организация и проведение Недели науки в рамках работы Детской Академии Наук</w:t>
            </w:r>
          </w:p>
        </w:tc>
        <w:tc>
          <w:tcPr>
            <w:tcW w:w="406" w:type="pct"/>
            <w:tcBorders>
              <w:top w:val="single" w:sz="4" w:space="0" w:color="000000"/>
              <w:left w:val="single" w:sz="4" w:space="0" w:color="000000"/>
              <w:bottom w:val="single" w:sz="4" w:space="0" w:color="000000"/>
            </w:tcBorders>
            <w:vAlign w:val="center"/>
          </w:tcPr>
          <w:p w14:paraId="730B8D59" w14:textId="77777777" w:rsidR="0028435F" w:rsidRPr="00167704" w:rsidRDefault="0028435F" w:rsidP="0028435F">
            <w:pPr>
              <w:autoSpaceDE w:val="0"/>
              <w:autoSpaceDN w:val="0"/>
              <w:jc w:val="center"/>
              <w:rPr>
                <w:sz w:val="10"/>
                <w:szCs w:val="14"/>
              </w:rPr>
            </w:pPr>
            <w:r w:rsidRPr="00167704">
              <w:rPr>
                <w:sz w:val="10"/>
                <w:szCs w:val="14"/>
              </w:rPr>
              <w:t>комитет,</w:t>
            </w:r>
          </w:p>
          <w:p w14:paraId="1D3A8559" w14:textId="77777777" w:rsidR="0028435F" w:rsidRPr="00167704" w:rsidRDefault="0028435F" w:rsidP="0028435F">
            <w:pPr>
              <w:autoSpaceDE w:val="0"/>
              <w:autoSpaceDN w:val="0"/>
              <w:jc w:val="center"/>
              <w:rPr>
                <w:sz w:val="10"/>
                <w:szCs w:val="14"/>
              </w:rPr>
            </w:pPr>
            <w:r w:rsidRPr="00167704">
              <w:rPr>
                <w:sz w:val="10"/>
                <w:szCs w:val="14"/>
              </w:rPr>
              <w:t>МАУ ДО «Центр детского творчества»</w:t>
            </w:r>
          </w:p>
        </w:tc>
        <w:tc>
          <w:tcPr>
            <w:tcW w:w="416" w:type="pct"/>
            <w:tcBorders>
              <w:top w:val="single" w:sz="4" w:space="0" w:color="000000"/>
              <w:left w:val="single" w:sz="4" w:space="0" w:color="000000"/>
              <w:bottom w:val="single" w:sz="4" w:space="0" w:color="000000"/>
            </w:tcBorders>
            <w:vAlign w:val="center"/>
          </w:tcPr>
          <w:p w14:paraId="691A5E1A" w14:textId="77777777" w:rsidR="0028435F" w:rsidRPr="00167704" w:rsidRDefault="0028435F" w:rsidP="0028435F">
            <w:pPr>
              <w:autoSpaceDE w:val="0"/>
              <w:autoSpaceDN w:val="0"/>
              <w:jc w:val="center"/>
              <w:rPr>
                <w:sz w:val="10"/>
                <w:szCs w:val="14"/>
              </w:rPr>
            </w:pPr>
            <w:r w:rsidRPr="00167704">
              <w:rPr>
                <w:sz w:val="10"/>
                <w:szCs w:val="14"/>
              </w:rPr>
              <w:t>2021-2026 годы</w:t>
            </w:r>
          </w:p>
        </w:tc>
        <w:tc>
          <w:tcPr>
            <w:tcW w:w="429" w:type="pct"/>
            <w:tcBorders>
              <w:top w:val="single" w:sz="4" w:space="0" w:color="000000"/>
              <w:left w:val="single" w:sz="4" w:space="0" w:color="000000"/>
              <w:bottom w:val="single" w:sz="4" w:space="0" w:color="000000"/>
            </w:tcBorders>
            <w:vAlign w:val="center"/>
          </w:tcPr>
          <w:p w14:paraId="3399032F" w14:textId="77777777" w:rsidR="0028435F" w:rsidRPr="00167704" w:rsidRDefault="0028435F" w:rsidP="0028435F">
            <w:pPr>
              <w:autoSpaceDE w:val="0"/>
              <w:autoSpaceDN w:val="0"/>
              <w:jc w:val="center"/>
              <w:rPr>
                <w:sz w:val="10"/>
                <w:szCs w:val="14"/>
              </w:rPr>
            </w:pPr>
            <w:r w:rsidRPr="00167704">
              <w:rPr>
                <w:sz w:val="10"/>
                <w:szCs w:val="14"/>
              </w:rPr>
              <w:t>3.1</w:t>
            </w:r>
          </w:p>
          <w:p w14:paraId="101BDF98" w14:textId="77777777" w:rsidR="0028435F" w:rsidRPr="00167704" w:rsidRDefault="0028435F" w:rsidP="0028435F">
            <w:pPr>
              <w:autoSpaceDE w:val="0"/>
              <w:autoSpaceDN w:val="0"/>
              <w:jc w:val="center"/>
              <w:rPr>
                <w:sz w:val="10"/>
                <w:szCs w:val="14"/>
              </w:rPr>
            </w:pPr>
          </w:p>
        </w:tc>
        <w:tc>
          <w:tcPr>
            <w:tcW w:w="421" w:type="pct"/>
            <w:gridSpan w:val="2"/>
            <w:tcBorders>
              <w:top w:val="single" w:sz="4" w:space="0" w:color="000000"/>
              <w:left w:val="single" w:sz="4" w:space="0" w:color="000000"/>
              <w:bottom w:val="single" w:sz="4" w:space="0" w:color="000000"/>
            </w:tcBorders>
            <w:vAlign w:val="center"/>
          </w:tcPr>
          <w:p w14:paraId="185D8291" w14:textId="77777777" w:rsidR="0028435F" w:rsidRPr="00167704" w:rsidRDefault="0028435F" w:rsidP="0028435F">
            <w:pPr>
              <w:autoSpaceDE w:val="0"/>
              <w:autoSpaceDN w:val="0"/>
              <w:jc w:val="center"/>
              <w:rPr>
                <w:sz w:val="10"/>
                <w:szCs w:val="14"/>
              </w:rPr>
            </w:pPr>
            <w:r w:rsidRPr="00167704">
              <w:rPr>
                <w:sz w:val="10"/>
                <w:szCs w:val="14"/>
              </w:rPr>
              <w:t>бюджет муниципального округа</w:t>
            </w:r>
          </w:p>
        </w:tc>
        <w:tc>
          <w:tcPr>
            <w:tcW w:w="408" w:type="pct"/>
            <w:gridSpan w:val="3"/>
            <w:tcBorders>
              <w:top w:val="single" w:sz="4" w:space="0" w:color="000000"/>
              <w:left w:val="single" w:sz="4" w:space="0" w:color="000000"/>
              <w:bottom w:val="single" w:sz="4" w:space="0" w:color="000000"/>
            </w:tcBorders>
            <w:vAlign w:val="center"/>
          </w:tcPr>
          <w:p w14:paraId="5666BEEE" w14:textId="77777777" w:rsidR="0028435F" w:rsidRPr="00167704" w:rsidRDefault="0028435F" w:rsidP="0028435F">
            <w:pPr>
              <w:autoSpaceDE w:val="0"/>
              <w:autoSpaceDN w:val="0"/>
              <w:jc w:val="center"/>
              <w:rPr>
                <w:sz w:val="10"/>
                <w:szCs w:val="14"/>
              </w:rPr>
            </w:pPr>
            <w:r w:rsidRPr="00167704">
              <w:rPr>
                <w:sz w:val="10"/>
                <w:szCs w:val="14"/>
              </w:rPr>
              <w:t>3,00000</w:t>
            </w:r>
          </w:p>
        </w:tc>
        <w:tc>
          <w:tcPr>
            <w:tcW w:w="411" w:type="pct"/>
            <w:gridSpan w:val="3"/>
            <w:tcBorders>
              <w:top w:val="single" w:sz="4" w:space="0" w:color="000000"/>
              <w:left w:val="single" w:sz="4" w:space="0" w:color="000000"/>
              <w:bottom w:val="single" w:sz="4" w:space="0" w:color="000000"/>
            </w:tcBorders>
            <w:vAlign w:val="center"/>
          </w:tcPr>
          <w:p w14:paraId="3EB78A86" w14:textId="77777777" w:rsidR="0028435F" w:rsidRPr="00167704" w:rsidRDefault="0028435F" w:rsidP="0028435F">
            <w:pPr>
              <w:autoSpaceDE w:val="0"/>
              <w:autoSpaceDN w:val="0"/>
              <w:jc w:val="center"/>
              <w:rPr>
                <w:sz w:val="10"/>
                <w:szCs w:val="14"/>
              </w:rPr>
            </w:pPr>
            <w:r w:rsidRPr="00167704">
              <w:rPr>
                <w:sz w:val="10"/>
                <w:szCs w:val="14"/>
              </w:rPr>
              <w:t>3,00000</w:t>
            </w:r>
          </w:p>
        </w:tc>
        <w:tc>
          <w:tcPr>
            <w:tcW w:w="426" w:type="pct"/>
            <w:gridSpan w:val="2"/>
            <w:tcBorders>
              <w:top w:val="single" w:sz="4" w:space="0" w:color="000000"/>
              <w:left w:val="single" w:sz="4" w:space="0" w:color="000000"/>
              <w:bottom w:val="single" w:sz="4" w:space="0" w:color="000000"/>
            </w:tcBorders>
            <w:vAlign w:val="center"/>
          </w:tcPr>
          <w:p w14:paraId="224A1D42" w14:textId="77777777" w:rsidR="0028435F" w:rsidRPr="00167704" w:rsidRDefault="0028435F" w:rsidP="0028435F">
            <w:pPr>
              <w:autoSpaceDE w:val="0"/>
              <w:autoSpaceDN w:val="0"/>
              <w:jc w:val="center"/>
              <w:rPr>
                <w:sz w:val="10"/>
                <w:szCs w:val="14"/>
              </w:rPr>
            </w:pPr>
            <w:r w:rsidRPr="00167704">
              <w:rPr>
                <w:sz w:val="10"/>
                <w:szCs w:val="14"/>
              </w:rPr>
              <w:t>3,00000</w:t>
            </w:r>
          </w:p>
        </w:tc>
        <w:tc>
          <w:tcPr>
            <w:tcW w:w="272" w:type="pct"/>
            <w:tcBorders>
              <w:top w:val="single" w:sz="4" w:space="0" w:color="000000"/>
              <w:left w:val="single" w:sz="4" w:space="0" w:color="000000"/>
              <w:bottom w:val="single" w:sz="4" w:space="0" w:color="000000"/>
            </w:tcBorders>
            <w:vAlign w:val="center"/>
          </w:tcPr>
          <w:p w14:paraId="10513A02" w14:textId="77777777" w:rsidR="0028435F" w:rsidRPr="00167704" w:rsidRDefault="0028435F" w:rsidP="0028435F">
            <w:pPr>
              <w:autoSpaceDE w:val="0"/>
              <w:autoSpaceDN w:val="0"/>
              <w:jc w:val="center"/>
              <w:rPr>
                <w:sz w:val="10"/>
                <w:szCs w:val="14"/>
              </w:rPr>
            </w:pPr>
            <w:r w:rsidRPr="00167704">
              <w:rPr>
                <w:sz w:val="10"/>
                <w:szCs w:val="14"/>
              </w:rPr>
              <w:t>3,00000</w:t>
            </w:r>
          </w:p>
        </w:tc>
        <w:tc>
          <w:tcPr>
            <w:tcW w:w="404" w:type="pct"/>
            <w:gridSpan w:val="3"/>
            <w:tcBorders>
              <w:top w:val="single" w:sz="4" w:space="0" w:color="000000"/>
              <w:left w:val="single" w:sz="4" w:space="0" w:color="000000"/>
              <w:bottom w:val="single" w:sz="4" w:space="0" w:color="000000"/>
            </w:tcBorders>
            <w:vAlign w:val="center"/>
          </w:tcPr>
          <w:p w14:paraId="172B07B7" w14:textId="77777777" w:rsidR="0028435F" w:rsidRPr="00167704" w:rsidRDefault="0028435F" w:rsidP="0028435F">
            <w:pPr>
              <w:autoSpaceDE w:val="0"/>
              <w:autoSpaceDN w:val="0"/>
              <w:jc w:val="center"/>
              <w:rPr>
                <w:sz w:val="10"/>
                <w:szCs w:val="14"/>
              </w:rPr>
            </w:pPr>
            <w:r w:rsidRPr="00167704">
              <w:rPr>
                <w:sz w:val="10"/>
                <w:szCs w:val="14"/>
              </w:rPr>
              <w:t>3,00000</w:t>
            </w:r>
          </w:p>
        </w:tc>
        <w:tc>
          <w:tcPr>
            <w:tcW w:w="304" w:type="pct"/>
            <w:gridSpan w:val="2"/>
            <w:tcBorders>
              <w:top w:val="single" w:sz="4" w:space="0" w:color="000000"/>
              <w:left w:val="single" w:sz="4" w:space="0" w:color="000000"/>
              <w:bottom w:val="single" w:sz="4" w:space="0" w:color="000000"/>
              <w:right w:val="single" w:sz="4" w:space="0" w:color="000000"/>
            </w:tcBorders>
            <w:vAlign w:val="center"/>
          </w:tcPr>
          <w:p w14:paraId="68D3B8AA" w14:textId="77777777" w:rsidR="0028435F" w:rsidRPr="00167704" w:rsidRDefault="0028435F" w:rsidP="0028435F">
            <w:pPr>
              <w:autoSpaceDE w:val="0"/>
              <w:autoSpaceDN w:val="0"/>
              <w:jc w:val="center"/>
              <w:rPr>
                <w:sz w:val="10"/>
                <w:szCs w:val="14"/>
              </w:rPr>
            </w:pPr>
            <w:r w:rsidRPr="00167704">
              <w:rPr>
                <w:sz w:val="10"/>
                <w:szCs w:val="14"/>
              </w:rPr>
              <w:t>3,00000</w:t>
            </w:r>
          </w:p>
        </w:tc>
      </w:tr>
      <w:tr w:rsidR="00167704" w:rsidRPr="00167704" w14:paraId="090E7F14" w14:textId="77777777" w:rsidTr="00E3596B">
        <w:trPr>
          <w:gridAfter w:val="1"/>
          <w:wAfter w:w="156" w:type="pct"/>
          <w:cantSplit/>
          <w:trHeight w:val="20"/>
        </w:trPr>
        <w:tc>
          <w:tcPr>
            <w:tcW w:w="156" w:type="pct"/>
            <w:tcBorders>
              <w:top w:val="single" w:sz="4" w:space="0" w:color="000000"/>
              <w:left w:val="single" w:sz="4" w:space="0" w:color="000000"/>
              <w:bottom w:val="single" w:sz="4" w:space="0" w:color="000000"/>
            </w:tcBorders>
            <w:vAlign w:val="center"/>
          </w:tcPr>
          <w:p w14:paraId="135D5A3B" w14:textId="77777777" w:rsidR="0028435F" w:rsidRPr="00167704" w:rsidRDefault="0028435F" w:rsidP="0028435F">
            <w:pPr>
              <w:autoSpaceDE w:val="0"/>
              <w:autoSpaceDN w:val="0"/>
              <w:jc w:val="center"/>
              <w:rPr>
                <w:sz w:val="10"/>
                <w:szCs w:val="14"/>
              </w:rPr>
            </w:pPr>
            <w:r w:rsidRPr="00167704">
              <w:rPr>
                <w:sz w:val="10"/>
                <w:szCs w:val="14"/>
              </w:rPr>
              <w:t>3.3</w:t>
            </w:r>
          </w:p>
        </w:tc>
        <w:tc>
          <w:tcPr>
            <w:tcW w:w="791" w:type="pct"/>
            <w:tcBorders>
              <w:top w:val="single" w:sz="4" w:space="0" w:color="000000"/>
              <w:left w:val="single" w:sz="4" w:space="0" w:color="000000"/>
              <w:bottom w:val="single" w:sz="4" w:space="0" w:color="000000"/>
            </w:tcBorders>
          </w:tcPr>
          <w:p w14:paraId="7F5B4F7D" w14:textId="77777777" w:rsidR="0028435F" w:rsidRPr="00167704" w:rsidRDefault="0028435F" w:rsidP="0028435F">
            <w:pPr>
              <w:autoSpaceDE w:val="0"/>
              <w:autoSpaceDN w:val="0"/>
              <w:rPr>
                <w:sz w:val="10"/>
                <w:szCs w:val="14"/>
              </w:rPr>
            </w:pPr>
            <w:r w:rsidRPr="00167704">
              <w:rPr>
                <w:sz w:val="10"/>
                <w:szCs w:val="14"/>
              </w:rPr>
              <w:t>Организация участия школьников, их руководителей в обучающих семинарах,  тренингах для победителей муниципальных,</w:t>
            </w:r>
            <w:r w:rsidRPr="00167704">
              <w:rPr>
                <w:sz w:val="10"/>
                <w:szCs w:val="14"/>
              </w:rPr>
              <w:br/>
              <w:t xml:space="preserve">областных мероприятий    </w:t>
            </w:r>
          </w:p>
        </w:tc>
        <w:tc>
          <w:tcPr>
            <w:tcW w:w="406" w:type="pct"/>
            <w:tcBorders>
              <w:top w:val="single" w:sz="4" w:space="0" w:color="000000"/>
              <w:left w:val="single" w:sz="4" w:space="0" w:color="000000"/>
              <w:bottom w:val="single" w:sz="4" w:space="0" w:color="000000"/>
            </w:tcBorders>
          </w:tcPr>
          <w:p w14:paraId="6D05683E" w14:textId="77777777" w:rsidR="0028435F" w:rsidRPr="00167704" w:rsidRDefault="0028435F" w:rsidP="0028435F">
            <w:pPr>
              <w:rPr>
                <w:sz w:val="10"/>
                <w:szCs w:val="14"/>
              </w:rPr>
            </w:pPr>
            <w:r w:rsidRPr="00167704">
              <w:rPr>
                <w:sz w:val="10"/>
                <w:szCs w:val="14"/>
              </w:rPr>
              <w:t>комитет</w:t>
            </w:r>
          </w:p>
        </w:tc>
        <w:tc>
          <w:tcPr>
            <w:tcW w:w="416" w:type="pct"/>
            <w:tcBorders>
              <w:top w:val="single" w:sz="4" w:space="0" w:color="000000"/>
              <w:left w:val="single" w:sz="4" w:space="0" w:color="000000"/>
              <w:bottom w:val="single" w:sz="4" w:space="0" w:color="000000"/>
            </w:tcBorders>
            <w:vAlign w:val="center"/>
          </w:tcPr>
          <w:p w14:paraId="037CF9DB" w14:textId="77777777" w:rsidR="0028435F" w:rsidRPr="00167704" w:rsidRDefault="0028435F" w:rsidP="0028435F">
            <w:pPr>
              <w:autoSpaceDE w:val="0"/>
              <w:autoSpaceDN w:val="0"/>
              <w:jc w:val="center"/>
              <w:rPr>
                <w:sz w:val="10"/>
                <w:szCs w:val="14"/>
              </w:rPr>
            </w:pPr>
            <w:r w:rsidRPr="00167704">
              <w:rPr>
                <w:sz w:val="10"/>
                <w:szCs w:val="14"/>
              </w:rPr>
              <w:t>2021-2026 годы</w:t>
            </w:r>
          </w:p>
        </w:tc>
        <w:tc>
          <w:tcPr>
            <w:tcW w:w="429" w:type="pct"/>
            <w:tcBorders>
              <w:top w:val="single" w:sz="4" w:space="0" w:color="000000"/>
              <w:left w:val="single" w:sz="4" w:space="0" w:color="000000"/>
              <w:bottom w:val="single" w:sz="4" w:space="0" w:color="000000"/>
            </w:tcBorders>
            <w:vAlign w:val="center"/>
          </w:tcPr>
          <w:p w14:paraId="6C89E640" w14:textId="77777777" w:rsidR="0028435F" w:rsidRPr="00167704" w:rsidRDefault="0028435F" w:rsidP="0028435F">
            <w:pPr>
              <w:autoSpaceDE w:val="0"/>
              <w:autoSpaceDN w:val="0"/>
              <w:jc w:val="center"/>
              <w:rPr>
                <w:sz w:val="10"/>
                <w:szCs w:val="14"/>
              </w:rPr>
            </w:pPr>
            <w:r w:rsidRPr="00167704">
              <w:rPr>
                <w:sz w:val="10"/>
                <w:szCs w:val="14"/>
              </w:rPr>
              <w:t>3.1</w:t>
            </w:r>
          </w:p>
          <w:p w14:paraId="01531F16" w14:textId="77777777" w:rsidR="0028435F" w:rsidRPr="00167704" w:rsidRDefault="0028435F" w:rsidP="0028435F">
            <w:pPr>
              <w:autoSpaceDE w:val="0"/>
              <w:autoSpaceDN w:val="0"/>
              <w:jc w:val="center"/>
              <w:rPr>
                <w:sz w:val="10"/>
                <w:szCs w:val="14"/>
              </w:rPr>
            </w:pPr>
          </w:p>
        </w:tc>
        <w:tc>
          <w:tcPr>
            <w:tcW w:w="421" w:type="pct"/>
            <w:gridSpan w:val="2"/>
            <w:tcBorders>
              <w:top w:val="single" w:sz="4" w:space="0" w:color="000000"/>
              <w:left w:val="single" w:sz="4" w:space="0" w:color="000000"/>
              <w:bottom w:val="single" w:sz="4" w:space="0" w:color="000000"/>
            </w:tcBorders>
            <w:vAlign w:val="center"/>
          </w:tcPr>
          <w:p w14:paraId="6CDC4FF4" w14:textId="77777777" w:rsidR="0028435F" w:rsidRPr="00167704" w:rsidRDefault="0028435F" w:rsidP="0028435F">
            <w:pPr>
              <w:autoSpaceDE w:val="0"/>
              <w:autoSpaceDN w:val="0"/>
              <w:jc w:val="center"/>
              <w:rPr>
                <w:sz w:val="10"/>
                <w:szCs w:val="14"/>
              </w:rPr>
            </w:pPr>
            <w:r w:rsidRPr="00167704">
              <w:rPr>
                <w:sz w:val="10"/>
                <w:szCs w:val="14"/>
              </w:rPr>
              <w:t>бюджет муниципального округа</w:t>
            </w:r>
          </w:p>
        </w:tc>
        <w:tc>
          <w:tcPr>
            <w:tcW w:w="408" w:type="pct"/>
            <w:gridSpan w:val="3"/>
            <w:tcBorders>
              <w:top w:val="single" w:sz="4" w:space="0" w:color="000000"/>
              <w:left w:val="single" w:sz="4" w:space="0" w:color="000000"/>
              <w:bottom w:val="single" w:sz="4" w:space="0" w:color="000000"/>
            </w:tcBorders>
            <w:vAlign w:val="center"/>
          </w:tcPr>
          <w:p w14:paraId="5AF42FFD" w14:textId="77777777" w:rsidR="0028435F" w:rsidRPr="00167704" w:rsidRDefault="0028435F" w:rsidP="0028435F">
            <w:pPr>
              <w:autoSpaceDE w:val="0"/>
              <w:autoSpaceDN w:val="0"/>
              <w:jc w:val="center"/>
              <w:rPr>
                <w:sz w:val="10"/>
                <w:szCs w:val="14"/>
              </w:rPr>
            </w:pPr>
            <w:r w:rsidRPr="00167704">
              <w:rPr>
                <w:sz w:val="10"/>
                <w:szCs w:val="14"/>
              </w:rPr>
              <w:t>40,00000</w:t>
            </w:r>
          </w:p>
        </w:tc>
        <w:tc>
          <w:tcPr>
            <w:tcW w:w="411" w:type="pct"/>
            <w:gridSpan w:val="3"/>
            <w:tcBorders>
              <w:top w:val="single" w:sz="4" w:space="0" w:color="000000"/>
              <w:left w:val="single" w:sz="4" w:space="0" w:color="000000"/>
              <w:bottom w:val="single" w:sz="4" w:space="0" w:color="000000"/>
            </w:tcBorders>
            <w:vAlign w:val="center"/>
          </w:tcPr>
          <w:p w14:paraId="64E1D4F3" w14:textId="77777777" w:rsidR="0028435F" w:rsidRPr="00167704" w:rsidRDefault="0028435F" w:rsidP="0028435F">
            <w:pPr>
              <w:jc w:val="center"/>
              <w:rPr>
                <w:sz w:val="10"/>
                <w:szCs w:val="14"/>
              </w:rPr>
            </w:pPr>
            <w:r w:rsidRPr="00167704">
              <w:rPr>
                <w:sz w:val="10"/>
                <w:szCs w:val="14"/>
              </w:rPr>
              <w:t>40,00000</w:t>
            </w:r>
          </w:p>
        </w:tc>
        <w:tc>
          <w:tcPr>
            <w:tcW w:w="426" w:type="pct"/>
            <w:gridSpan w:val="2"/>
            <w:tcBorders>
              <w:top w:val="single" w:sz="4" w:space="0" w:color="000000"/>
              <w:left w:val="single" w:sz="4" w:space="0" w:color="000000"/>
              <w:bottom w:val="single" w:sz="4" w:space="0" w:color="000000"/>
            </w:tcBorders>
            <w:vAlign w:val="center"/>
          </w:tcPr>
          <w:p w14:paraId="46B35887" w14:textId="77777777" w:rsidR="0028435F" w:rsidRPr="00167704" w:rsidRDefault="0028435F" w:rsidP="0028435F">
            <w:pPr>
              <w:jc w:val="center"/>
              <w:rPr>
                <w:sz w:val="10"/>
                <w:szCs w:val="14"/>
              </w:rPr>
            </w:pPr>
            <w:r w:rsidRPr="00167704">
              <w:rPr>
                <w:sz w:val="10"/>
                <w:szCs w:val="14"/>
              </w:rPr>
              <w:t>40,00000</w:t>
            </w:r>
          </w:p>
        </w:tc>
        <w:tc>
          <w:tcPr>
            <w:tcW w:w="272" w:type="pct"/>
            <w:tcBorders>
              <w:top w:val="single" w:sz="4" w:space="0" w:color="000000"/>
              <w:left w:val="single" w:sz="4" w:space="0" w:color="000000"/>
              <w:bottom w:val="single" w:sz="4" w:space="0" w:color="000000"/>
            </w:tcBorders>
            <w:vAlign w:val="center"/>
          </w:tcPr>
          <w:p w14:paraId="6957FC3F" w14:textId="77777777" w:rsidR="0028435F" w:rsidRPr="00167704" w:rsidRDefault="0028435F" w:rsidP="0028435F">
            <w:pPr>
              <w:jc w:val="center"/>
              <w:rPr>
                <w:sz w:val="10"/>
                <w:szCs w:val="14"/>
              </w:rPr>
            </w:pPr>
            <w:r w:rsidRPr="00167704">
              <w:rPr>
                <w:sz w:val="10"/>
                <w:szCs w:val="14"/>
              </w:rPr>
              <w:t>40,00000</w:t>
            </w:r>
          </w:p>
        </w:tc>
        <w:tc>
          <w:tcPr>
            <w:tcW w:w="404" w:type="pct"/>
            <w:gridSpan w:val="3"/>
            <w:tcBorders>
              <w:top w:val="single" w:sz="4" w:space="0" w:color="000000"/>
              <w:left w:val="single" w:sz="4" w:space="0" w:color="000000"/>
              <w:bottom w:val="single" w:sz="4" w:space="0" w:color="000000"/>
            </w:tcBorders>
            <w:vAlign w:val="center"/>
          </w:tcPr>
          <w:p w14:paraId="6F74E87B" w14:textId="77777777" w:rsidR="0028435F" w:rsidRPr="00167704" w:rsidRDefault="0028435F" w:rsidP="0028435F">
            <w:pPr>
              <w:jc w:val="center"/>
              <w:rPr>
                <w:sz w:val="10"/>
                <w:szCs w:val="14"/>
              </w:rPr>
            </w:pPr>
            <w:r w:rsidRPr="00167704">
              <w:rPr>
                <w:sz w:val="10"/>
                <w:szCs w:val="14"/>
              </w:rPr>
              <w:t>40,00000</w:t>
            </w:r>
          </w:p>
        </w:tc>
        <w:tc>
          <w:tcPr>
            <w:tcW w:w="304" w:type="pct"/>
            <w:gridSpan w:val="2"/>
            <w:tcBorders>
              <w:top w:val="single" w:sz="4" w:space="0" w:color="000000"/>
              <w:left w:val="single" w:sz="4" w:space="0" w:color="000000"/>
              <w:bottom w:val="single" w:sz="4" w:space="0" w:color="000000"/>
              <w:right w:val="single" w:sz="4" w:space="0" w:color="000000"/>
            </w:tcBorders>
            <w:vAlign w:val="center"/>
          </w:tcPr>
          <w:p w14:paraId="7307B097" w14:textId="77777777" w:rsidR="0028435F" w:rsidRPr="00167704" w:rsidRDefault="0028435F" w:rsidP="0028435F">
            <w:pPr>
              <w:jc w:val="center"/>
              <w:rPr>
                <w:sz w:val="10"/>
                <w:szCs w:val="14"/>
              </w:rPr>
            </w:pPr>
            <w:r w:rsidRPr="00167704">
              <w:rPr>
                <w:sz w:val="10"/>
                <w:szCs w:val="14"/>
              </w:rPr>
              <w:t>40,00000</w:t>
            </w:r>
          </w:p>
        </w:tc>
      </w:tr>
      <w:tr w:rsidR="00167704" w:rsidRPr="00167704" w14:paraId="07D38C3F" w14:textId="77777777" w:rsidTr="00E3596B">
        <w:trPr>
          <w:gridAfter w:val="1"/>
          <w:wAfter w:w="156" w:type="pct"/>
          <w:cantSplit/>
          <w:trHeight w:val="20"/>
        </w:trPr>
        <w:tc>
          <w:tcPr>
            <w:tcW w:w="156" w:type="pct"/>
            <w:tcBorders>
              <w:top w:val="single" w:sz="4" w:space="0" w:color="000000"/>
              <w:left w:val="single" w:sz="4" w:space="0" w:color="000000"/>
              <w:bottom w:val="single" w:sz="4" w:space="0" w:color="auto"/>
            </w:tcBorders>
            <w:vAlign w:val="center"/>
          </w:tcPr>
          <w:p w14:paraId="0C2DDD3D" w14:textId="77777777" w:rsidR="0028435F" w:rsidRPr="00167704" w:rsidRDefault="0028435F" w:rsidP="0028435F">
            <w:pPr>
              <w:autoSpaceDE w:val="0"/>
              <w:autoSpaceDN w:val="0"/>
              <w:jc w:val="center"/>
              <w:rPr>
                <w:sz w:val="10"/>
                <w:szCs w:val="14"/>
              </w:rPr>
            </w:pPr>
            <w:r w:rsidRPr="00167704">
              <w:rPr>
                <w:sz w:val="10"/>
                <w:szCs w:val="14"/>
              </w:rPr>
              <w:t>3.4</w:t>
            </w:r>
          </w:p>
        </w:tc>
        <w:tc>
          <w:tcPr>
            <w:tcW w:w="791" w:type="pct"/>
            <w:tcBorders>
              <w:top w:val="single" w:sz="4" w:space="0" w:color="000000"/>
              <w:left w:val="single" w:sz="4" w:space="0" w:color="000000"/>
              <w:bottom w:val="single" w:sz="4" w:space="0" w:color="auto"/>
            </w:tcBorders>
          </w:tcPr>
          <w:p w14:paraId="568D1EC3" w14:textId="77777777" w:rsidR="0028435F" w:rsidRPr="00167704" w:rsidRDefault="0028435F" w:rsidP="0028435F">
            <w:pPr>
              <w:jc w:val="both"/>
              <w:rPr>
                <w:sz w:val="10"/>
                <w:szCs w:val="14"/>
              </w:rPr>
            </w:pPr>
            <w:r w:rsidRPr="00167704">
              <w:rPr>
                <w:sz w:val="10"/>
                <w:szCs w:val="14"/>
              </w:rPr>
              <w:t>Освещение в средствах массовой информации хода реализации муниципальной программы</w:t>
            </w:r>
          </w:p>
          <w:p w14:paraId="7EE2021E" w14:textId="77777777" w:rsidR="0028435F" w:rsidRPr="00167704" w:rsidRDefault="0028435F" w:rsidP="0028435F">
            <w:pPr>
              <w:jc w:val="both"/>
              <w:rPr>
                <w:sz w:val="10"/>
                <w:szCs w:val="14"/>
              </w:rPr>
            </w:pPr>
          </w:p>
        </w:tc>
        <w:tc>
          <w:tcPr>
            <w:tcW w:w="406" w:type="pct"/>
            <w:tcBorders>
              <w:top w:val="single" w:sz="4" w:space="0" w:color="000000"/>
              <w:left w:val="single" w:sz="4" w:space="0" w:color="000000"/>
              <w:bottom w:val="single" w:sz="4" w:space="0" w:color="auto"/>
            </w:tcBorders>
          </w:tcPr>
          <w:p w14:paraId="3F782C97" w14:textId="77777777" w:rsidR="0028435F" w:rsidRPr="00167704" w:rsidRDefault="0028435F" w:rsidP="0028435F">
            <w:pPr>
              <w:rPr>
                <w:sz w:val="10"/>
                <w:szCs w:val="14"/>
              </w:rPr>
            </w:pPr>
            <w:r w:rsidRPr="00167704">
              <w:rPr>
                <w:sz w:val="10"/>
                <w:szCs w:val="14"/>
              </w:rPr>
              <w:t>комитет</w:t>
            </w:r>
          </w:p>
        </w:tc>
        <w:tc>
          <w:tcPr>
            <w:tcW w:w="416" w:type="pct"/>
            <w:tcBorders>
              <w:top w:val="single" w:sz="4" w:space="0" w:color="000000"/>
              <w:left w:val="single" w:sz="4" w:space="0" w:color="000000"/>
              <w:bottom w:val="single" w:sz="4" w:space="0" w:color="auto"/>
            </w:tcBorders>
            <w:vAlign w:val="center"/>
          </w:tcPr>
          <w:p w14:paraId="005361B8" w14:textId="77777777" w:rsidR="0028435F" w:rsidRPr="00167704" w:rsidRDefault="0028435F" w:rsidP="0028435F">
            <w:pPr>
              <w:autoSpaceDE w:val="0"/>
              <w:autoSpaceDN w:val="0"/>
              <w:jc w:val="center"/>
              <w:rPr>
                <w:sz w:val="10"/>
                <w:szCs w:val="14"/>
              </w:rPr>
            </w:pPr>
            <w:r w:rsidRPr="00167704">
              <w:rPr>
                <w:sz w:val="10"/>
                <w:szCs w:val="14"/>
              </w:rPr>
              <w:t>2021-2026 годы</w:t>
            </w:r>
          </w:p>
        </w:tc>
        <w:tc>
          <w:tcPr>
            <w:tcW w:w="429" w:type="pct"/>
            <w:tcBorders>
              <w:top w:val="single" w:sz="4" w:space="0" w:color="000000"/>
              <w:left w:val="single" w:sz="4" w:space="0" w:color="000000"/>
              <w:bottom w:val="single" w:sz="4" w:space="0" w:color="auto"/>
            </w:tcBorders>
            <w:vAlign w:val="center"/>
          </w:tcPr>
          <w:p w14:paraId="19D8808D" w14:textId="77777777" w:rsidR="0028435F" w:rsidRPr="00167704" w:rsidRDefault="0028435F" w:rsidP="0028435F">
            <w:pPr>
              <w:autoSpaceDE w:val="0"/>
              <w:autoSpaceDN w:val="0"/>
              <w:jc w:val="center"/>
              <w:rPr>
                <w:sz w:val="10"/>
                <w:szCs w:val="14"/>
              </w:rPr>
            </w:pPr>
            <w:r w:rsidRPr="00167704">
              <w:rPr>
                <w:sz w:val="10"/>
                <w:szCs w:val="14"/>
              </w:rPr>
              <w:t>3.2</w:t>
            </w:r>
          </w:p>
        </w:tc>
        <w:tc>
          <w:tcPr>
            <w:tcW w:w="421" w:type="pct"/>
            <w:gridSpan w:val="2"/>
            <w:tcBorders>
              <w:top w:val="single" w:sz="4" w:space="0" w:color="000000"/>
              <w:left w:val="single" w:sz="4" w:space="0" w:color="000000"/>
              <w:bottom w:val="single" w:sz="4" w:space="0" w:color="auto"/>
            </w:tcBorders>
            <w:vAlign w:val="center"/>
          </w:tcPr>
          <w:p w14:paraId="21C85740" w14:textId="77777777" w:rsidR="0028435F" w:rsidRPr="00167704" w:rsidRDefault="0028435F" w:rsidP="0028435F">
            <w:pPr>
              <w:autoSpaceDE w:val="0"/>
              <w:autoSpaceDN w:val="0"/>
              <w:jc w:val="center"/>
              <w:rPr>
                <w:sz w:val="10"/>
                <w:szCs w:val="14"/>
              </w:rPr>
            </w:pPr>
            <w:r w:rsidRPr="00167704">
              <w:rPr>
                <w:sz w:val="10"/>
                <w:szCs w:val="14"/>
              </w:rPr>
              <w:t>-</w:t>
            </w:r>
          </w:p>
        </w:tc>
        <w:tc>
          <w:tcPr>
            <w:tcW w:w="408" w:type="pct"/>
            <w:gridSpan w:val="3"/>
            <w:tcBorders>
              <w:top w:val="single" w:sz="4" w:space="0" w:color="000000"/>
              <w:left w:val="single" w:sz="4" w:space="0" w:color="000000"/>
              <w:bottom w:val="single" w:sz="4" w:space="0" w:color="auto"/>
            </w:tcBorders>
            <w:vAlign w:val="center"/>
          </w:tcPr>
          <w:p w14:paraId="1DC7F2AC" w14:textId="77777777" w:rsidR="0028435F" w:rsidRPr="00167704" w:rsidRDefault="0028435F" w:rsidP="0028435F">
            <w:pPr>
              <w:autoSpaceDE w:val="0"/>
              <w:autoSpaceDN w:val="0"/>
              <w:jc w:val="center"/>
              <w:rPr>
                <w:sz w:val="10"/>
                <w:szCs w:val="14"/>
              </w:rPr>
            </w:pPr>
            <w:r w:rsidRPr="00167704">
              <w:rPr>
                <w:sz w:val="10"/>
                <w:szCs w:val="14"/>
              </w:rPr>
              <w:t>-</w:t>
            </w:r>
          </w:p>
          <w:p w14:paraId="1AB573EC" w14:textId="77777777" w:rsidR="0028435F" w:rsidRPr="00167704" w:rsidRDefault="0028435F" w:rsidP="0028435F">
            <w:pPr>
              <w:autoSpaceDE w:val="0"/>
              <w:autoSpaceDN w:val="0"/>
              <w:jc w:val="center"/>
              <w:rPr>
                <w:sz w:val="10"/>
                <w:szCs w:val="14"/>
              </w:rPr>
            </w:pPr>
          </w:p>
        </w:tc>
        <w:tc>
          <w:tcPr>
            <w:tcW w:w="411" w:type="pct"/>
            <w:gridSpan w:val="3"/>
            <w:tcBorders>
              <w:top w:val="single" w:sz="4" w:space="0" w:color="000000"/>
              <w:left w:val="single" w:sz="4" w:space="0" w:color="000000"/>
              <w:bottom w:val="single" w:sz="4" w:space="0" w:color="auto"/>
            </w:tcBorders>
            <w:vAlign w:val="center"/>
          </w:tcPr>
          <w:p w14:paraId="3E2CEA7E" w14:textId="77777777" w:rsidR="0028435F" w:rsidRPr="00167704" w:rsidRDefault="0028435F" w:rsidP="0028435F">
            <w:pPr>
              <w:autoSpaceDE w:val="0"/>
              <w:autoSpaceDN w:val="0"/>
              <w:jc w:val="center"/>
              <w:rPr>
                <w:sz w:val="10"/>
                <w:szCs w:val="14"/>
              </w:rPr>
            </w:pPr>
            <w:r w:rsidRPr="00167704">
              <w:rPr>
                <w:sz w:val="10"/>
                <w:szCs w:val="14"/>
              </w:rPr>
              <w:t>-</w:t>
            </w:r>
          </w:p>
        </w:tc>
        <w:tc>
          <w:tcPr>
            <w:tcW w:w="426" w:type="pct"/>
            <w:gridSpan w:val="2"/>
            <w:tcBorders>
              <w:top w:val="single" w:sz="4" w:space="0" w:color="000000"/>
              <w:left w:val="single" w:sz="4" w:space="0" w:color="000000"/>
              <w:bottom w:val="single" w:sz="4" w:space="0" w:color="auto"/>
            </w:tcBorders>
            <w:vAlign w:val="center"/>
          </w:tcPr>
          <w:p w14:paraId="5C2CC1BB" w14:textId="77777777" w:rsidR="0028435F" w:rsidRPr="00167704" w:rsidRDefault="0028435F" w:rsidP="0028435F">
            <w:pPr>
              <w:autoSpaceDE w:val="0"/>
              <w:autoSpaceDN w:val="0"/>
              <w:jc w:val="center"/>
              <w:rPr>
                <w:sz w:val="10"/>
                <w:szCs w:val="14"/>
              </w:rPr>
            </w:pPr>
            <w:r w:rsidRPr="00167704">
              <w:rPr>
                <w:sz w:val="10"/>
                <w:szCs w:val="14"/>
              </w:rPr>
              <w:t>-</w:t>
            </w:r>
          </w:p>
        </w:tc>
        <w:tc>
          <w:tcPr>
            <w:tcW w:w="272" w:type="pct"/>
            <w:tcBorders>
              <w:top w:val="single" w:sz="4" w:space="0" w:color="000000"/>
              <w:left w:val="single" w:sz="4" w:space="0" w:color="000000"/>
              <w:bottom w:val="single" w:sz="4" w:space="0" w:color="auto"/>
            </w:tcBorders>
            <w:vAlign w:val="center"/>
          </w:tcPr>
          <w:p w14:paraId="3C111A98" w14:textId="77777777" w:rsidR="0028435F" w:rsidRPr="00167704" w:rsidRDefault="0028435F" w:rsidP="0028435F">
            <w:pPr>
              <w:autoSpaceDE w:val="0"/>
              <w:autoSpaceDN w:val="0"/>
              <w:jc w:val="center"/>
              <w:rPr>
                <w:sz w:val="10"/>
                <w:szCs w:val="14"/>
              </w:rPr>
            </w:pPr>
            <w:r w:rsidRPr="00167704">
              <w:rPr>
                <w:sz w:val="10"/>
                <w:szCs w:val="14"/>
              </w:rPr>
              <w:t>-</w:t>
            </w:r>
          </w:p>
        </w:tc>
        <w:tc>
          <w:tcPr>
            <w:tcW w:w="404" w:type="pct"/>
            <w:gridSpan w:val="3"/>
            <w:tcBorders>
              <w:top w:val="single" w:sz="4" w:space="0" w:color="000000"/>
              <w:left w:val="single" w:sz="4" w:space="0" w:color="000000"/>
              <w:bottom w:val="single" w:sz="4" w:space="0" w:color="auto"/>
            </w:tcBorders>
            <w:vAlign w:val="center"/>
          </w:tcPr>
          <w:p w14:paraId="77361620" w14:textId="77777777" w:rsidR="0028435F" w:rsidRPr="00167704" w:rsidRDefault="0028435F" w:rsidP="0028435F">
            <w:pPr>
              <w:autoSpaceDE w:val="0"/>
              <w:autoSpaceDN w:val="0"/>
              <w:jc w:val="center"/>
              <w:rPr>
                <w:sz w:val="10"/>
                <w:szCs w:val="14"/>
              </w:rPr>
            </w:pPr>
            <w:r w:rsidRPr="00167704">
              <w:rPr>
                <w:sz w:val="10"/>
                <w:szCs w:val="14"/>
              </w:rPr>
              <w:t>-</w:t>
            </w:r>
          </w:p>
        </w:tc>
        <w:tc>
          <w:tcPr>
            <w:tcW w:w="304" w:type="pct"/>
            <w:gridSpan w:val="2"/>
            <w:tcBorders>
              <w:top w:val="single" w:sz="4" w:space="0" w:color="000000"/>
              <w:left w:val="single" w:sz="4" w:space="0" w:color="000000"/>
              <w:bottom w:val="single" w:sz="4" w:space="0" w:color="auto"/>
              <w:right w:val="single" w:sz="4" w:space="0" w:color="000000"/>
            </w:tcBorders>
            <w:vAlign w:val="center"/>
          </w:tcPr>
          <w:p w14:paraId="70FBD2D1" w14:textId="77777777" w:rsidR="0028435F" w:rsidRPr="00167704" w:rsidRDefault="0028435F" w:rsidP="0028435F">
            <w:pPr>
              <w:autoSpaceDE w:val="0"/>
              <w:autoSpaceDN w:val="0"/>
              <w:jc w:val="center"/>
              <w:rPr>
                <w:sz w:val="10"/>
                <w:szCs w:val="14"/>
              </w:rPr>
            </w:pPr>
            <w:r w:rsidRPr="00167704">
              <w:rPr>
                <w:sz w:val="10"/>
                <w:szCs w:val="14"/>
              </w:rPr>
              <w:t>-</w:t>
            </w:r>
          </w:p>
        </w:tc>
      </w:tr>
      <w:tr w:rsidR="00167704" w:rsidRPr="00167704" w14:paraId="3D900F26" w14:textId="77777777" w:rsidTr="00E3596B">
        <w:trPr>
          <w:gridAfter w:val="6"/>
          <w:wAfter w:w="864" w:type="pct"/>
          <w:cantSplit/>
          <w:trHeight w:val="20"/>
        </w:trPr>
        <w:tc>
          <w:tcPr>
            <w:tcW w:w="156" w:type="pct"/>
            <w:tcBorders>
              <w:top w:val="single" w:sz="4" w:space="0" w:color="auto"/>
              <w:left w:val="single" w:sz="4" w:space="0" w:color="000000"/>
              <w:bottom w:val="single" w:sz="4" w:space="0" w:color="auto"/>
            </w:tcBorders>
            <w:vAlign w:val="center"/>
          </w:tcPr>
          <w:p w14:paraId="59B80B27" w14:textId="77777777" w:rsidR="0028435F" w:rsidRPr="00167704" w:rsidRDefault="0028435F" w:rsidP="0028435F">
            <w:pPr>
              <w:autoSpaceDE w:val="0"/>
              <w:autoSpaceDN w:val="0"/>
              <w:jc w:val="center"/>
              <w:rPr>
                <w:b/>
                <w:sz w:val="10"/>
                <w:szCs w:val="14"/>
              </w:rPr>
            </w:pPr>
            <w:r w:rsidRPr="00167704">
              <w:rPr>
                <w:b/>
                <w:sz w:val="10"/>
                <w:szCs w:val="14"/>
              </w:rPr>
              <w:t>4.</w:t>
            </w:r>
          </w:p>
        </w:tc>
        <w:tc>
          <w:tcPr>
            <w:tcW w:w="3980" w:type="pct"/>
            <w:gridSpan w:val="15"/>
            <w:tcBorders>
              <w:top w:val="single" w:sz="4" w:space="0" w:color="auto"/>
              <w:left w:val="single" w:sz="4" w:space="0" w:color="000000"/>
              <w:bottom w:val="single" w:sz="4" w:space="0" w:color="auto"/>
              <w:right w:val="single" w:sz="4" w:space="0" w:color="000000"/>
            </w:tcBorders>
          </w:tcPr>
          <w:p w14:paraId="0490AED7" w14:textId="77777777" w:rsidR="0028435F" w:rsidRPr="00167704" w:rsidRDefault="0028435F" w:rsidP="0028435F">
            <w:pPr>
              <w:rPr>
                <w:sz w:val="10"/>
                <w:szCs w:val="14"/>
              </w:rPr>
            </w:pPr>
            <w:r w:rsidRPr="00167704">
              <w:rPr>
                <w:b/>
                <w:bCs/>
                <w:sz w:val="10"/>
                <w:szCs w:val="14"/>
              </w:rPr>
              <w:t xml:space="preserve">Задача 4. </w:t>
            </w:r>
            <w:r w:rsidRPr="00167704">
              <w:rPr>
                <w:sz w:val="10"/>
                <w:szCs w:val="14"/>
              </w:rPr>
              <w:t>Создание условий для обеспечения комплексной безопасности учреждений дополнительного образования</w:t>
            </w:r>
          </w:p>
        </w:tc>
      </w:tr>
      <w:tr w:rsidR="00167704" w:rsidRPr="00167704" w14:paraId="16A5B31E" w14:textId="77777777" w:rsidTr="00E3596B">
        <w:trPr>
          <w:gridAfter w:val="1"/>
          <w:wAfter w:w="156" w:type="pct"/>
          <w:cantSplit/>
          <w:trHeight w:val="20"/>
        </w:trPr>
        <w:tc>
          <w:tcPr>
            <w:tcW w:w="156" w:type="pct"/>
            <w:vMerge w:val="restart"/>
            <w:tcBorders>
              <w:top w:val="single" w:sz="4" w:space="0" w:color="auto"/>
              <w:left w:val="single" w:sz="4" w:space="0" w:color="000000"/>
            </w:tcBorders>
            <w:vAlign w:val="center"/>
          </w:tcPr>
          <w:p w14:paraId="5AA2029D" w14:textId="77777777" w:rsidR="0028435F" w:rsidRPr="00167704" w:rsidRDefault="0028435F" w:rsidP="0028435F">
            <w:pPr>
              <w:autoSpaceDE w:val="0"/>
              <w:autoSpaceDN w:val="0"/>
              <w:jc w:val="center"/>
              <w:rPr>
                <w:sz w:val="10"/>
                <w:szCs w:val="14"/>
              </w:rPr>
            </w:pPr>
            <w:r w:rsidRPr="00167704">
              <w:rPr>
                <w:sz w:val="10"/>
                <w:szCs w:val="14"/>
              </w:rPr>
              <w:t>4.1</w:t>
            </w:r>
          </w:p>
        </w:tc>
        <w:tc>
          <w:tcPr>
            <w:tcW w:w="791" w:type="pct"/>
            <w:vMerge w:val="restart"/>
            <w:tcBorders>
              <w:top w:val="single" w:sz="4" w:space="0" w:color="auto"/>
              <w:left w:val="single" w:sz="4" w:space="0" w:color="000000"/>
            </w:tcBorders>
          </w:tcPr>
          <w:p w14:paraId="144B2AC3" w14:textId="77777777" w:rsidR="0028435F" w:rsidRPr="00167704" w:rsidRDefault="0028435F" w:rsidP="0028435F">
            <w:pPr>
              <w:jc w:val="both"/>
              <w:rPr>
                <w:sz w:val="10"/>
                <w:szCs w:val="14"/>
              </w:rPr>
            </w:pPr>
            <w:r w:rsidRPr="00167704">
              <w:rPr>
                <w:sz w:val="10"/>
                <w:szCs w:val="14"/>
              </w:rPr>
              <w:t xml:space="preserve">Организация обеспечения пожарной безопасности, антитеррористической и антикриминальной безопасности учреждений дополнительного образования   </w:t>
            </w:r>
          </w:p>
        </w:tc>
        <w:tc>
          <w:tcPr>
            <w:tcW w:w="406" w:type="pct"/>
            <w:vMerge w:val="restart"/>
            <w:tcBorders>
              <w:top w:val="single" w:sz="4" w:space="0" w:color="auto"/>
              <w:left w:val="single" w:sz="4" w:space="0" w:color="000000"/>
            </w:tcBorders>
          </w:tcPr>
          <w:p w14:paraId="22B439A2" w14:textId="77777777" w:rsidR="0028435F" w:rsidRPr="00167704" w:rsidRDefault="0028435F" w:rsidP="0028435F">
            <w:pPr>
              <w:jc w:val="both"/>
              <w:rPr>
                <w:sz w:val="10"/>
                <w:szCs w:val="14"/>
              </w:rPr>
            </w:pPr>
            <w:r w:rsidRPr="00167704">
              <w:rPr>
                <w:sz w:val="10"/>
                <w:szCs w:val="14"/>
              </w:rPr>
              <w:t>муниципальные учреждения образования</w:t>
            </w:r>
          </w:p>
        </w:tc>
        <w:tc>
          <w:tcPr>
            <w:tcW w:w="416" w:type="pct"/>
            <w:vMerge w:val="restart"/>
            <w:tcBorders>
              <w:top w:val="single" w:sz="4" w:space="0" w:color="auto"/>
              <w:left w:val="single" w:sz="4" w:space="0" w:color="000000"/>
            </w:tcBorders>
          </w:tcPr>
          <w:p w14:paraId="7713B791" w14:textId="77777777" w:rsidR="0028435F" w:rsidRPr="00167704" w:rsidRDefault="0028435F" w:rsidP="0028435F">
            <w:pPr>
              <w:rPr>
                <w:sz w:val="10"/>
                <w:szCs w:val="14"/>
              </w:rPr>
            </w:pPr>
            <w:r w:rsidRPr="00167704">
              <w:rPr>
                <w:sz w:val="10"/>
                <w:szCs w:val="14"/>
              </w:rPr>
              <w:t>2021 – 2026 годы</w:t>
            </w:r>
          </w:p>
        </w:tc>
        <w:tc>
          <w:tcPr>
            <w:tcW w:w="429" w:type="pct"/>
            <w:vMerge w:val="restart"/>
            <w:tcBorders>
              <w:top w:val="single" w:sz="4" w:space="0" w:color="auto"/>
              <w:left w:val="single" w:sz="4" w:space="0" w:color="000000"/>
            </w:tcBorders>
          </w:tcPr>
          <w:p w14:paraId="4A762CF6" w14:textId="77777777" w:rsidR="0028435F" w:rsidRPr="00167704" w:rsidRDefault="0028435F" w:rsidP="0028435F">
            <w:pPr>
              <w:jc w:val="center"/>
              <w:rPr>
                <w:sz w:val="10"/>
                <w:szCs w:val="14"/>
              </w:rPr>
            </w:pPr>
            <w:r w:rsidRPr="00167704">
              <w:rPr>
                <w:sz w:val="10"/>
                <w:szCs w:val="14"/>
              </w:rPr>
              <w:t>2.1</w:t>
            </w:r>
          </w:p>
          <w:p w14:paraId="32A7B9CD" w14:textId="77777777" w:rsidR="0028435F" w:rsidRPr="00167704" w:rsidRDefault="0028435F" w:rsidP="0028435F">
            <w:pPr>
              <w:jc w:val="both"/>
              <w:rPr>
                <w:sz w:val="10"/>
                <w:szCs w:val="14"/>
              </w:rPr>
            </w:pPr>
          </w:p>
        </w:tc>
        <w:tc>
          <w:tcPr>
            <w:tcW w:w="421" w:type="pct"/>
            <w:gridSpan w:val="2"/>
            <w:tcBorders>
              <w:top w:val="single" w:sz="4" w:space="0" w:color="auto"/>
              <w:left w:val="single" w:sz="4" w:space="0" w:color="000000"/>
              <w:bottom w:val="single" w:sz="4" w:space="0" w:color="auto"/>
            </w:tcBorders>
            <w:vAlign w:val="center"/>
          </w:tcPr>
          <w:p w14:paraId="678FBE8B" w14:textId="77777777" w:rsidR="0028435F" w:rsidRPr="00167704" w:rsidRDefault="0028435F" w:rsidP="0028435F">
            <w:pPr>
              <w:jc w:val="center"/>
              <w:rPr>
                <w:sz w:val="10"/>
                <w:szCs w:val="14"/>
              </w:rPr>
            </w:pPr>
            <w:r w:rsidRPr="00167704">
              <w:rPr>
                <w:sz w:val="10"/>
                <w:szCs w:val="14"/>
              </w:rPr>
              <w:t>бюджет</w:t>
            </w:r>
          </w:p>
          <w:p w14:paraId="108DC8DE" w14:textId="77777777" w:rsidR="0028435F" w:rsidRPr="00167704" w:rsidRDefault="0028435F" w:rsidP="0028435F">
            <w:pPr>
              <w:jc w:val="center"/>
              <w:rPr>
                <w:sz w:val="10"/>
                <w:szCs w:val="14"/>
              </w:rPr>
            </w:pPr>
            <w:r w:rsidRPr="00167704">
              <w:rPr>
                <w:sz w:val="10"/>
                <w:szCs w:val="14"/>
              </w:rPr>
              <w:t>муниципального</w:t>
            </w:r>
          </w:p>
          <w:p w14:paraId="2A5FB57B" w14:textId="77777777" w:rsidR="0028435F" w:rsidRPr="00167704" w:rsidRDefault="0028435F" w:rsidP="0028435F">
            <w:pPr>
              <w:jc w:val="center"/>
              <w:rPr>
                <w:sz w:val="10"/>
                <w:szCs w:val="14"/>
              </w:rPr>
            </w:pPr>
            <w:r w:rsidRPr="00167704">
              <w:rPr>
                <w:sz w:val="10"/>
                <w:szCs w:val="14"/>
              </w:rPr>
              <w:t>района</w:t>
            </w:r>
          </w:p>
        </w:tc>
        <w:tc>
          <w:tcPr>
            <w:tcW w:w="408" w:type="pct"/>
            <w:gridSpan w:val="3"/>
            <w:tcBorders>
              <w:top w:val="single" w:sz="4" w:space="0" w:color="auto"/>
              <w:left w:val="single" w:sz="4" w:space="0" w:color="000000"/>
              <w:bottom w:val="single" w:sz="4" w:space="0" w:color="auto"/>
            </w:tcBorders>
            <w:vAlign w:val="center"/>
          </w:tcPr>
          <w:p w14:paraId="34C1F871" w14:textId="77777777" w:rsidR="0028435F" w:rsidRPr="00167704" w:rsidRDefault="0028435F" w:rsidP="0028435F">
            <w:pPr>
              <w:snapToGrid w:val="0"/>
              <w:jc w:val="center"/>
              <w:rPr>
                <w:sz w:val="10"/>
                <w:szCs w:val="14"/>
              </w:rPr>
            </w:pPr>
            <w:r w:rsidRPr="00167704">
              <w:rPr>
                <w:sz w:val="10"/>
                <w:szCs w:val="14"/>
              </w:rPr>
              <w:t>44,30000</w:t>
            </w:r>
          </w:p>
        </w:tc>
        <w:tc>
          <w:tcPr>
            <w:tcW w:w="411" w:type="pct"/>
            <w:gridSpan w:val="3"/>
            <w:tcBorders>
              <w:top w:val="single" w:sz="4" w:space="0" w:color="auto"/>
              <w:left w:val="single" w:sz="4" w:space="0" w:color="000000"/>
              <w:bottom w:val="single" w:sz="4" w:space="0" w:color="auto"/>
            </w:tcBorders>
            <w:vAlign w:val="center"/>
          </w:tcPr>
          <w:p w14:paraId="1064C8D7" w14:textId="77777777" w:rsidR="0028435F" w:rsidRPr="00167704" w:rsidRDefault="0028435F" w:rsidP="0028435F">
            <w:pPr>
              <w:snapToGrid w:val="0"/>
              <w:jc w:val="center"/>
              <w:rPr>
                <w:sz w:val="10"/>
                <w:szCs w:val="14"/>
              </w:rPr>
            </w:pPr>
            <w:r w:rsidRPr="00167704">
              <w:rPr>
                <w:sz w:val="10"/>
                <w:szCs w:val="14"/>
              </w:rPr>
              <w:t>24,30000</w:t>
            </w:r>
          </w:p>
        </w:tc>
        <w:tc>
          <w:tcPr>
            <w:tcW w:w="426" w:type="pct"/>
            <w:gridSpan w:val="2"/>
            <w:tcBorders>
              <w:top w:val="single" w:sz="4" w:space="0" w:color="auto"/>
              <w:left w:val="single" w:sz="4" w:space="0" w:color="000000"/>
              <w:bottom w:val="single" w:sz="4" w:space="0" w:color="auto"/>
            </w:tcBorders>
            <w:vAlign w:val="center"/>
          </w:tcPr>
          <w:p w14:paraId="0579A604" w14:textId="77777777" w:rsidR="0028435F" w:rsidRPr="00167704" w:rsidRDefault="0028435F" w:rsidP="0028435F">
            <w:pPr>
              <w:jc w:val="center"/>
              <w:rPr>
                <w:sz w:val="10"/>
                <w:szCs w:val="14"/>
              </w:rPr>
            </w:pPr>
            <w:r w:rsidRPr="00167704">
              <w:rPr>
                <w:sz w:val="10"/>
                <w:szCs w:val="14"/>
              </w:rPr>
              <w:t>24,30000</w:t>
            </w:r>
          </w:p>
        </w:tc>
        <w:tc>
          <w:tcPr>
            <w:tcW w:w="272" w:type="pct"/>
            <w:tcBorders>
              <w:top w:val="single" w:sz="4" w:space="0" w:color="auto"/>
              <w:left w:val="single" w:sz="4" w:space="0" w:color="000000"/>
              <w:bottom w:val="single" w:sz="4" w:space="0" w:color="auto"/>
            </w:tcBorders>
            <w:vAlign w:val="center"/>
          </w:tcPr>
          <w:p w14:paraId="26E2ACFD" w14:textId="77777777" w:rsidR="0028435F" w:rsidRPr="00167704" w:rsidRDefault="0028435F" w:rsidP="0028435F">
            <w:pPr>
              <w:snapToGrid w:val="0"/>
              <w:jc w:val="center"/>
              <w:rPr>
                <w:sz w:val="10"/>
                <w:szCs w:val="14"/>
              </w:rPr>
            </w:pPr>
            <w:r w:rsidRPr="00167704">
              <w:rPr>
                <w:sz w:val="10"/>
                <w:szCs w:val="14"/>
              </w:rPr>
              <w:t>24,30000</w:t>
            </w:r>
          </w:p>
        </w:tc>
        <w:tc>
          <w:tcPr>
            <w:tcW w:w="404" w:type="pct"/>
            <w:gridSpan w:val="3"/>
            <w:tcBorders>
              <w:top w:val="single" w:sz="4" w:space="0" w:color="auto"/>
              <w:left w:val="single" w:sz="4" w:space="0" w:color="000000"/>
              <w:bottom w:val="single" w:sz="4" w:space="0" w:color="auto"/>
            </w:tcBorders>
            <w:vAlign w:val="center"/>
          </w:tcPr>
          <w:p w14:paraId="61132EF7" w14:textId="77777777" w:rsidR="0028435F" w:rsidRPr="00167704" w:rsidRDefault="0028435F" w:rsidP="0028435F">
            <w:pPr>
              <w:snapToGrid w:val="0"/>
              <w:jc w:val="center"/>
              <w:rPr>
                <w:sz w:val="10"/>
                <w:szCs w:val="14"/>
              </w:rPr>
            </w:pPr>
            <w:r w:rsidRPr="00167704">
              <w:rPr>
                <w:sz w:val="10"/>
                <w:szCs w:val="14"/>
              </w:rPr>
              <w:t>24,30000</w:t>
            </w:r>
          </w:p>
        </w:tc>
        <w:tc>
          <w:tcPr>
            <w:tcW w:w="304" w:type="pct"/>
            <w:gridSpan w:val="2"/>
            <w:tcBorders>
              <w:top w:val="single" w:sz="4" w:space="0" w:color="auto"/>
              <w:left w:val="single" w:sz="4" w:space="0" w:color="000000"/>
              <w:bottom w:val="single" w:sz="4" w:space="0" w:color="auto"/>
              <w:right w:val="single" w:sz="4" w:space="0" w:color="000000"/>
            </w:tcBorders>
            <w:vAlign w:val="center"/>
          </w:tcPr>
          <w:p w14:paraId="37FD9764" w14:textId="77777777" w:rsidR="0028435F" w:rsidRPr="00167704" w:rsidRDefault="0028435F" w:rsidP="0028435F">
            <w:pPr>
              <w:jc w:val="center"/>
              <w:rPr>
                <w:sz w:val="10"/>
                <w:szCs w:val="14"/>
              </w:rPr>
            </w:pPr>
            <w:r w:rsidRPr="00167704">
              <w:rPr>
                <w:sz w:val="10"/>
                <w:szCs w:val="14"/>
              </w:rPr>
              <w:t>24,30000</w:t>
            </w:r>
          </w:p>
        </w:tc>
      </w:tr>
      <w:tr w:rsidR="00167704" w:rsidRPr="00167704" w14:paraId="37C3C13B" w14:textId="77777777" w:rsidTr="00E3596B">
        <w:trPr>
          <w:gridAfter w:val="1"/>
          <w:wAfter w:w="156" w:type="pct"/>
          <w:cantSplit/>
          <w:trHeight w:val="20"/>
        </w:trPr>
        <w:tc>
          <w:tcPr>
            <w:tcW w:w="156" w:type="pct"/>
            <w:vMerge/>
            <w:tcBorders>
              <w:left w:val="single" w:sz="4" w:space="0" w:color="000000"/>
              <w:bottom w:val="single" w:sz="4" w:space="0" w:color="000000"/>
            </w:tcBorders>
            <w:vAlign w:val="center"/>
          </w:tcPr>
          <w:p w14:paraId="6DD54CEE" w14:textId="77777777" w:rsidR="0028435F" w:rsidRPr="00167704" w:rsidRDefault="0028435F" w:rsidP="0028435F">
            <w:pPr>
              <w:autoSpaceDE w:val="0"/>
              <w:autoSpaceDN w:val="0"/>
              <w:jc w:val="center"/>
              <w:rPr>
                <w:sz w:val="10"/>
                <w:szCs w:val="14"/>
              </w:rPr>
            </w:pPr>
          </w:p>
        </w:tc>
        <w:tc>
          <w:tcPr>
            <w:tcW w:w="791" w:type="pct"/>
            <w:vMerge/>
            <w:tcBorders>
              <w:left w:val="single" w:sz="4" w:space="0" w:color="000000"/>
              <w:bottom w:val="single" w:sz="4" w:space="0" w:color="000000"/>
            </w:tcBorders>
          </w:tcPr>
          <w:p w14:paraId="2AF527CB" w14:textId="77777777" w:rsidR="0028435F" w:rsidRPr="00167704" w:rsidRDefault="0028435F" w:rsidP="0028435F">
            <w:pPr>
              <w:jc w:val="both"/>
              <w:rPr>
                <w:sz w:val="10"/>
                <w:szCs w:val="14"/>
              </w:rPr>
            </w:pPr>
          </w:p>
        </w:tc>
        <w:tc>
          <w:tcPr>
            <w:tcW w:w="406" w:type="pct"/>
            <w:vMerge/>
            <w:tcBorders>
              <w:left w:val="single" w:sz="4" w:space="0" w:color="000000"/>
              <w:bottom w:val="single" w:sz="4" w:space="0" w:color="000000"/>
            </w:tcBorders>
          </w:tcPr>
          <w:p w14:paraId="1A046ECA" w14:textId="77777777" w:rsidR="0028435F" w:rsidRPr="00167704" w:rsidRDefault="0028435F" w:rsidP="0028435F">
            <w:pPr>
              <w:jc w:val="both"/>
              <w:rPr>
                <w:sz w:val="10"/>
                <w:szCs w:val="14"/>
              </w:rPr>
            </w:pPr>
          </w:p>
        </w:tc>
        <w:tc>
          <w:tcPr>
            <w:tcW w:w="416" w:type="pct"/>
            <w:vMerge/>
            <w:tcBorders>
              <w:left w:val="single" w:sz="4" w:space="0" w:color="000000"/>
              <w:bottom w:val="single" w:sz="4" w:space="0" w:color="000000"/>
            </w:tcBorders>
          </w:tcPr>
          <w:p w14:paraId="371AFF45" w14:textId="77777777" w:rsidR="0028435F" w:rsidRPr="00167704" w:rsidRDefault="0028435F" w:rsidP="0028435F">
            <w:pPr>
              <w:rPr>
                <w:sz w:val="10"/>
                <w:szCs w:val="14"/>
              </w:rPr>
            </w:pPr>
          </w:p>
        </w:tc>
        <w:tc>
          <w:tcPr>
            <w:tcW w:w="429" w:type="pct"/>
            <w:vMerge/>
            <w:tcBorders>
              <w:left w:val="single" w:sz="4" w:space="0" w:color="000000"/>
              <w:bottom w:val="single" w:sz="4" w:space="0" w:color="000000"/>
            </w:tcBorders>
          </w:tcPr>
          <w:p w14:paraId="21BFC346" w14:textId="77777777" w:rsidR="0028435F" w:rsidRPr="00167704" w:rsidRDefault="0028435F" w:rsidP="0028435F">
            <w:pPr>
              <w:jc w:val="center"/>
              <w:rPr>
                <w:sz w:val="10"/>
                <w:szCs w:val="14"/>
              </w:rPr>
            </w:pPr>
          </w:p>
        </w:tc>
        <w:tc>
          <w:tcPr>
            <w:tcW w:w="421" w:type="pct"/>
            <w:gridSpan w:val="2"/>
            <w:tcBorders>
              <w:top w:val="single" w:sz="4" w:space="0" w:color="auto"/>
              <w:left w:val="single" w:sz="4" w:space="0" w:color="000000"/>
              <w:bottom w:val="single" w:sz="4" w:space="0" w:color="000000"/>
            </w:tcBorders>
            <w:vAlign w:val="center"/>
          </w:tcPr>
          <w:p w14:paraId="54B319AA" w14:textId="77777777" w:rsidR="0028435F" w:rsidRPr="00167704" w:rsidRDefault="0028435F" w:rsidP="0028435F">
            <w:pPr>
              <w:jc w:val="center"/>
              <w:rPr>
                <w:sz w:val="10"/>
                <w:szCs w:val="14"/>
              </w:rPr>
            </w:pPr>
            <w:r w:rsidRPr="00167704">
              <w:rPr>
                <w:sz w:val="10"/>
                <w:szCs w:val="14"/>
              </w:rPr>
              <w:t>областной</w:t>
            </w:r>
          </w:p>
          <w:p w14:paraId="75EC624D" w14:textId="77777777" w:rsidR="0028435F" w:rsidRPr="00167704" w:rsidRDefault="0028435F" w:rsidP="0028435F">
            <w:pPr>
              <w:jc w:val="center"/>
              <w:rPr>
                <w:sz w:val="10"/>
                <w:szCs w:val="14"/>
              </w:rPr>
            </w:pPr>
            <w:r w:rsidRPr="00167704">
              <w:rPr>
                <w:sz w:val="10"/>
                <w:szCs w:val="14"/>
              </w:rPr>
              <w:t>бюджет</w:t>
            </w:r>
          </w:p>
        </w:tc>
        <w:tc>
          <w:tcPr>
            <w:tcW w:w="408" w:type="pct"/>
            <w:gridSpan w:val="3"/>
            <w:tcBorders>
              <w:top w:val="single" w:sz="4" w:space="0" w:color="auto"/>
              <w:left w:val="single" w:sz="4" w:space="0" w:color="000000"/>
              <w:bottom w:val="single" w:sz="4" w:space="0" w:color="000000"/>
            </w:tcBorders>
            <w:vAlign w:val="center"/>
          </w:tcPr>
          <w:p w14:paraId="0884121F" w14:textId="77777777" w:rsidR="0028435F" w:rsidRPr="00167704" w:rsidRDefault="0028435F" w:rsidP="0028435F">
            <w:pPr>
              <w:snapToGrid w:val="0"/>
              <w:jc w:val="center"/>
              <w:rPr>
                <w:sz w:val="10"/>
                <w:szCs w:val="14"/>
              </w:rPr>
            </w:pPr>
            <w:r w:rsidRPr="00167704">
              <w:rPr>
                <w:sz w:val="10"/>
                <w:szCs w:val="14"/>
              </w:rPr>
              <w:t>167,71400</w:t>
            </w:r>
          </w:p>
        </w:tc>
        <w:tc>
          <w:tcPr>
            <w:tcW w:w="411" w:type="pct"/>
            <w:gridSpan w:val="3"/>
            <w:tcBorders>
              <w:top w:val="single" w:sz="4" w:space="0" w:color="auto"/>
              <w:left w:val="single" w:sz="4" w:space="0" w:color="000000"/>
              <w:bottom w:val="single" w:sz="4" w:space="0" w:color="000000"/>
            </w:tcBorders>
            <w:vAlign w:val="center"/>
          </w:tcPr>
          <w:p w14:paraId="4DB7E356" w14:textId="77777777" w:rsidR="0028435F" w:rsidRPr="00167704" w:rsidRDefault="0028435F" w:rsidP="0028435F">
            <w:pPr>
              <w:snapToGrid w:val="0"/>
              <w:jc w:val="center"/>
              <w:rPr>
                <w:sz w:val="10"/>
                <w:szCs w:val="14"/>
              </w:rPr>
            </w:pPr>
            <w:r w:rsidRPr="00167704">
              <w:rPr>
                <w:sz w:val="10"/>
                <w:szCs w:val="14"/>
              </w:rPr>
              <w:t>97,50000</w:t>
            </w:r>
          </w:p>
        </w:tc>
        <w:tc>
          <w:tcPr>
            <w:tcW w:w="426" w:type="pct"/>
            <w:gridSpan w:val="2"/>
            <w:tcBorders>
              <w:top w:val="single" w:sz="4" w:space="0" w:color="auto"/>
              <w:left w:val="single" w:sz="4" w:space="0" w:color="000000"/>
              <w:bottom w:val="single" w:sz="4" w:space="0" w:color="000000"/>
            </w:tcBorders>
            <w:vAlign w:val="center"/>
          </w:tcPr>
          <w:p w14:paraId="22993D4D" w14:textId="77777777" w:rsidR="0028435F" w:rsidRPr="00167704" w:rsidRDefault="0028435F" w:rsidP="0028435F">
            <w:pPr>
              <w:snapToGrid w:val="0"/>
              <w:jc w:val="center"/>
              <w:rPr>
                <w:sz w:val="10"/>
                <w:szCs w:val="14"/>
              </w:rPr>
            </w:pPr>
            <w:r w:rsidRPr="00167704">
              <w:rPr>
                <w:sz w:val="10"/>
                <w:szCs w:val="14"/>
              </w:rPr>
              <w:t>97,50000</w:t>
            </w:r>
          </w:p>
        </w:tc>
        <w:tc>
          <w:tcPr>
            <w:tcW w:w="272" w:type="pct"/>
            <w:tcBorders>
              <w:top w:val="single" w:sz="4" w:space="0" w:color="auto"/>
              <w:left w:val="single" w:sz="4" w:space="0" w:color="000000"/>
              <w:bottom w:val="single" w:sz="4" w:space="0" w:color="000000"/>
            </w:tcBorders>
            <w:vAlign w:val="center"/>
          </w:tcPr>
          <w:p w14:paraId="6BD16B64" w14:textId="77777777" w:rsidR="0028435F" w:rsidRPr="00167704" w:rsidRDefault="0028435F" w:rsidP="0028435F">
            <w:pPr>
              <w:snapToGrid w:val="0"/>
              <w:jc w:val="center"/>
              <w:rPr>
                <w:sz w:val="10"/>
                <w:szCs w:val="14"/>
              </w:rPr>
            </w:pPr>
            <w:r w:rsidRPr="00167704">
              <w:rPr>
                <w:sz w:val="10"/>
                <w:szCs w:val="14"/>
              </w:rPr>
              <w:t>97,50000</w:t>
            </w:r>
          </w:p>
        </w:tc>
        <w:tc>
          <w:tcPr>
            <w:tcW w:w="404" w:type="pct"/>
            <w:gridSpan w:val="3"/>
            <w:tcBorders>
              <w:top w:val="single" w:sz="4" w:space="0" w:color="auto"/>
              <w:left w:val="single" w:sz="4" w:space="0" w:color="000000"/>
              <w:bottom w:val="single" w:sz="4" w:space="0" w:color="000000"/>
            </w:tcBorders>
            <w:vAlign w:val="center"/>
          </w:tcPr>
          <w:p w14:paraId="5C11D2EA" w14:textId="77777777" w:rsidR="0028435F" w:rsidRPr="00167704" w:rsidRDefault="0028435F" w:rsidP="0028435F">
            <w:pPr>
              <w:snapToGrid w:val="0"/>
              <w:jc w:val="center"/>
              <w:rPr>
                <w:sz w:val="10"/>
                <w:szCs w:val="14"/>
              </w:rPr>
            </w:pPr>
            <w:r w:rsidRPr="00167704">
              <w:rPr>
                <w:sz w:val="10"/>
                <w:szCs w:val="14"/>
              </w:rPr>
              <w:t>97,50000</w:t>
            </w:r>
          </w:p>
        </w:tc>
        <w:tc>
          <w:tcPr>
            <w:tcW w:w="304" w:type="pct"/>
            <w:gridSpan w:val="2"/>
            <w:tcBorders>
              <w:top w:val="single" w:sz="4" w:space="0" w:color="auto"/>
              <w:left w:val="single" w:sz="4" w:space="0" w:color="000000"/>
              <w:bottom w:val="single" w:sz="4" w:space="0" w:color="000000"/>
              <w:right w:val="single" w:sz="4" w:space="0" w:color="000000"/>
            </w:tcBorders>
            <w:vAlign w:val="center"/>
          </w:tcPr>
          <w:p w14:paraId="32D530F4" w14:textId="77777777" w:rsidR="0028435F" w:rsidRPr="00167704" w:rsidRDefault="0028435F" w:rsidP="0028435F">
            <w:pPr>
              <w:snapToGrid w:val="0"/>
              <w:jc w:val="center"/>
              <w:rPr>
                <w:sz w:val="10"/>
                <w:szCs w:val="14"/>
              </w:rPr>
            </w:pPr>
            <w:r w:rsidRPr="00167704">
              <w:rPr>
                <w:sz w:val="10"/>
                <w:szCs w:val="14"/>
              </w:rPr>
              <w:t>97,50000</w:t>
            </w:r>
          </w:p>
        </w:tc>
      </w:tr>
      <w:tr w:rsidR="00167704" w:rsidRPr="00167704" w14:paraId="6FB0F8CB" w14:textId="77777777" w:rsidTr="00E3596B">
        <w:trPr>
          <w:cantSplit/>
          <w:trHeight w:val="20"/>
        </w:trPr>
        <w:tc>
          <w:tcPr>
            <w:tcW w:w="156" w:type="pct"/>
            <w:tcBorders>
              <w:top w:val="single" w:sz="4" w:space="0" w:color="000000"/>
              <w:left w:val="single" w:sz="4" w:space="0" w:color="000000"/>
              <w:bottom w:val="single" w:sz="4" w:space="0" w:color="000000"/>
            </w:tcBorders>
            <w:vAlign w:val="center"/>
          </w:tcPr>
          <w:p w14:paraId="6BD8BDF0" w14:textId="77777777" w:rsidR="0028435F" w:rsidRPr="00167704" w:rsidRDefault="0028435F" w:rsidP="0028435F">
            <w:pPr>
              <w:autoSpaceDE w:val="0"/>
              <w:autoSpaceDN w:val="0"/>
              <w:snapToGrid w:val="0"/>
              <w:jc w:val="center"/>
              <w:rPr>
                <w:sz w:val="10"/>
                <w:szCs w:val="14"/>
              </w:rPr>
            </w:pPr>
          </w:p>
        </w:tc>
        <w:tc>
          <w:tcPr>
            <w:tcW w:w="2192" w:type="pct"/>
            <w:gridSpan w:val="5"/>
            <w:tcBorders>
              <w:top w:val="single" w:sz="4" w:space="0" w:color="000000"/>
              <w:left w:val="single" w:sz="4" w:space="0" w:color="000000"/>
              <w:bottom w:val="single" w:sz="4" w:space="0" w:color="000000"/>
            </w:tcBorders>
          </w:tcPr>
          <w:p w14:paraId="74FB814B" w14:textId="77777777" w:rsidR="0028435F" w:rsidRPr="00167704" w:rsidRDefault="0028435F" w:rsidP="0028435F">
            <w:pPr>
              <w:autoSpaceDE w:val="0"/>
              <w:autoSpaceDN w:val="0"/>
              <w:rPr>
                <w:sz w:val="10"/>
                <w:szCs w:val="14"/>
              </w:rPr>
            </w:pPr>
            <w:r w:rsidRPr="00167704">
              <w:rPr>
                <w:sz w:val="10"/>
                <w:szCs w:val="14"/>
              </w:rPr>
              <w:t>Итого по подпрограмме:</w:t>
            </w:r>
          </w:p>
        </w:tc>
        <w:tc>
          <w:tcPr>
            <w:tcW w:w="412" w:type="pct"/>
            <w:gridSpan w:val="2"/>
            <w:tcBorders>
              <w:top w:val="single" w:sz="4" w:space="0" w:color="000000"/>
              <w:left w:val="single" w:sz="4" w:space="0" w:color="000000"/>
              <w:bottom w:val="single" w:sz="4" w:space="0" w:color="000000"/>
            </w:tcBorders>
            <w:vAlign w:val="center"/>
          </w:tcPr>
          <w:p w14:paraId="6F9C03AB" w14:textId="77777777" w:rsidR="0028435F" w:rsidRPr="00167704" w:rsidRDefault="0028435F" w:rsidP="0028435F">
            <w:pPr>
              <w:jc w:val="center"/>
              <w:rPr>
                <w:sz w:val="10"/>
                <w:szCs w:val="14"/>
              </w:rPr>
            </w:pPr>
            <w:r w:rsidRPr="00167704">
              <w:rPr>
                <w:sz w:val="10"/>
                <w:szCs w:val="14"/>
              </w:rPr>
              <w:t>7730,15000</w:t>
            </w:r>
          </w:p>
        </w:tc>
        <w:tc>
          <w:tcPr>
            <w:tcW w:w="411" w:type="pct"/>
            <w:gridSpan w:val="3"/>
            <w:tcBorders>
              <w:top w:val="single" w:sz="4" w:space="0" w:color="000000"/>
              <w:left w:val="single" w:sz="4" w:space="0" w:color="000000"/>
              <w:bottom w:val="single" w:sz="4" w:space="0" w:color="000000"/>
            </w:tcBorders>
            <w:vAlign w:val="center"/>
          </w:tcPr>
          <w:p w14:paraId="4F45A6D7" w14:textId="77777777" w:rsidR="0028435F" w:rsidRPr="00167704" w:rsidRDefault="0028435F" w:rsidP="0028435F">
            <w:pPr>
              <w:jc w:val="center"/>
              <w:rPr>
                <w:sz w:val="10"/>
                <w:szCs w:val="14"/>
              </w:rPr>
            </w:pPr>
            <w:r w:rsidRPr="00167704">
              <w:rPr>
                <w:sz w:val="10"/>
                <w:szCs w:val="14"/>
              </w:rPr>
              <w:t>6445,80000</w:t>
            </w:r>
          </w:p>
        </w:tc>
        <w:tc>
          <w:tcPr>
            <w:tcW w:w="555" w:type="pct"/>
            <w:gridSpan w:val="3"/>
            <w:tcBorders>
              <w:top w:val="single" w:sz="4" w:space="0" w:color="000000"/>
              <w:left w:val="single" w:sz="4" w:space="0" w:color="000000"/>
              <w:bottom w:val="single" w:sz="4" w:space="0" w:color="000000"/>
            </w:tcBorders>
            <w:vAlign w:val="center"/>
          </w:tcPr>
          <w:p w14:paraId="3E1E595A" w14:textId="77777777" w:rsidR="0028435F" w:rsidRPr="00167704" w:rsidRDefault="0028435F" w:rsidP="0028435F">
            <w:pPr>
              <w:jc w:val="center"/>
              <w:rPr>
                <w:sz w:val="10"/>
                <w:szCs w:val="14"/>
              </w:rPr>
            </w:pPr>
            <w:r w:rsidRPr="00167704">
              <w:rPr>
                <w:sz w:val="10"/>
                <w:szCs w:val="14"/>
              </w:rPr>
              <w:t>6449,00000</w:t>
            </w:r>
          </w:p>
        </w:tc>
        <w:tc>
          <w:tcPr>
            <w:tcW w:w="417" w:type="pct"/>
            <w:gridSpan w:val="3"/>
            <w:tcBorders>
              <w:top w:val="single" w:sz="4" w:space="0" w:color="000000"/>
              <w:left w:val="single" w:sz="4" w:space="0" w:color="000000"/>
              <w:bottom w:val="single" w:sz="4" w:space="0" w:color="000000"/>
            </w:tcBorders>
            <w:vAlign w:val="center"/>
          </w:tcPr>
          <w:p w14:paraId="2D56A3F8" w14:textId="77777777" w:rsidR="0028435F" w:rsidRPr="00167704" w:rsidRDefault="0028435F" w:rsidP="0028435F">
            <w:pPr>
              <w:jc w:val="center"/>
              <w:rPr>
                <w:sz w:val="10"/>
                <w:szCs w:val="14"/>
              </w:rPr>
            </w:pPr>
            <w:r w:rsidRPr="00167704">
              <w:rPr>
                <w:sz w:val="10"/>
                <w:szCs w:val="14"/>
              </w:rPr>
              <w:t>5363,80000</w:t>
            </w:r>
          </w:p>
        </w:tc>
        <w:tc>
          <w:tcPr>
            <w:tcW w:w="283" w:type="pct"/>
            <w:tcBorders>
              <w:top w:val="single" w:sz="4" w:space="0" w:color="000000"/>
              <w:left w:val="single" w:sz="4" w:space="0" w:color="000000"/>
              <w:bottom w:val="single" w:sz="4" w:space="0" w:color="000000"/>
            </w:tcBorders>
            <w:vAlign w:val="center"/>
          </w:tcPr>
          <w:p w14:paraId="6FDD2580" w14:textId="77777777" w:rsidR="0028435F" w:rsidRPr="00167704" w:rsidRDefault="0028435F" w:rsidP="0028435F">
            <w:pPr>
              <w:jc w:val="center"/>
              <w:rPr>
                <w:sz w:val="10"/>
                <w:szCs w:val="14"/>
              </w:rPr>
            </w:pPr>
            <w:r w:rsidRPr="00167704">
              <w:rPr>
                <w:sz w:val="10"/>
                <w:szCs w:val="14"/>
              </w:rPr>
              <w:t>5363,80000</w:t>
            </w:r>
          </w:p>
        </w:tc>
        <w:tc>
          <w:tcPr>
            <w:tcW w:w="573" w:type="pct"/>
            <w:gridSpan w:val="4"/>
            <w:tcBorders>
              <w:top w:val="single" w:sz="4" w:space="0" w:color="000000"/>
              <w:left w:val="single" w:sz="4" w:space="0" w:color="000000"/>
              <w:bottom w:val="single" w:sz="4" w:space="0" w:color="000000"/>
              <w:right w:val="single" w:sz="4" w:space="0" w:color="000000"/>
            </w:tcBorders>
            <w:vAlign w:val="center"/>
          </w:tcPr>
          <w:p w14:paraId="11F4997D" w14:textId="77777777" w:rsidR="0028435F" w:rsidRPr="00167704" w:rsidRDefault="0028435F" w:rsidP="0028435F">
            <w:pPr>
              <w:jc w:val="center"/>
              <w:rPr>
                <w:sz w:val="10"/>
                <w:szCs w:val="14"/>
              </w:rPr>
            </w:pPr>
            <w:r w:rsidRPr="00167704">
              <w:rPr>
                <w:sz w:val="10"/>
                <w:szCs w:val="14"/>
              </w:rPr>
              <w:t>5363,80000</w:t>
            </w:r>
          </w:p>
        </w:tc>
      </w:tr>
    </w:tbl>
    <w:p w14:paraId="73458046" w14:textId="77777777" w:rsidR="0028435F" w:rsidRPr="00167704" w:rsidRDefault="0028435F" w:rsidP="0028435F">
      <w:pPr>
        <w:jc w:val="right"/>
        <w:rPr>
          <w:sz w:val="14"/>
          <w:szCs w:val="14"/>
        </w:rPr>
      </w:pPr>
      <w:r w:rsidRPr="00167704">
        <w:rPr>
          <w:sz w:val="14"/>
          <w:szCs w:val="14"/>
        </w:rPr>
        <w:t>»</w:t>
      </w:r>
    </w:p>
    <w:p w14:paraId="4C56F970" w14:textId="77777777" w:rsidR="0028435F" w:rsidRPr="00167704" w:rsidRDefault="0028435F" w:rsidP="0028435F">
      <w:pPr>
        <w:ind w:firstLine="284"/>
        <w:jc w:val="both"/>
        <w:rPr>
          <w:sz w:val="14"/>
          <w:szCs w:val="14"/>
        </w:rPr>
      </w:pPr>
      <w:r w:rsidRPr="00167704">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3FAC08D7" w14:textId="77777777" w:rsidR="0028435F" w:rsidRPr="00167704" w:rsidRDefault="0028435F" w:rsidP="0028435F">
      <w:pPr>
        <w:pStyle w:val="32"/>
        <w:suppressAutoHyphens/>
        <w:spacing w:after="0"/>
        <w:ind w:left="0"/>
        <w:rPr>
          <w:b/>
          <w:sz w:val="14"/>
          <w:szCs w:val="14"/>
        </w:rPr>
      </w:pPr>
    </w:p>
    <w:p w14:paraId="45DC0110" w14:textId="77777777" w:rsidR="0028435F" w:rsidRPr="00167704" w:rsidRDefault="0028435F" w:rsidP="0028435F">
      <w:pPr>
        <w:pStyle w:val="32"/>
        <w:suppressAutoHyphens/>
        <w:spacing w:after="0"/>
        <w:ind w:left="0"/>
        <w:rPr>
          <w:b/>
          <w:sz w:val="14"/>
          <w:szCs w:val="14"/>
        </w:rPr>
      </w:pPr>
    </w:p>
    <w:p w14:paraId="24219E4D" w14:textId="77777777" w:rsidR="0028435F" w:rsidRPr="00167704" w:rsidRDefault="0028435F" w:rsidP="0028435F">
      <w:pPr>
        <w:pStyle w:val="32"/>
        <w:suppressAutoHyphens/>
        <w:spacing w:after="0"/>
        <w:ind w:left="0"/>
        <w:rPr>
          <w:b/>
          <w:sz w:val="14"/>
          <w:szCs w:val="14"/>
        </w:rPr>
      </w:pPr>
      <w:r w:rsidRPr="00167704">
        <w:rPr>
          <w:b/>
          <w:sz w:val="14"/>
          <w:szCs w:val="14"/>
        </w:rPr>
        <w:t>Заместитель Главы администрации    Ю.В. Михайлова</w:t>
      </w:r>
    </w:p>
    <w:p w14:paraId="38C2C17F" w14:textId="77777777" w:rsidR="0028435F" w:rsidRPr="00167704" w:rsidRDefault="0028435F" w:rsidP="0028435F">
      <w:pPr>
        <w:rPr>
          <w:sz w:val="14"/>
          <w:szCs w:val="14"/>
        </w:rPr>
      </w:pPr>
    </w:p>
    <w:p w14:paraId="2285F097" w14:textId="77777777" w:rsidR="00DD572E" w:rsidRPr="00167704" w:rsidRDefault="00DD572E" w:rsidP="00563919">
      <w:pPr>
        <w:jc w:val="center"/>
        <w:rPr>
          <w:sz w:val="14"/>
          <w:szCs w:val="14"/>
        </w:rPr>
      </w:pPr>
    </w:p>
    <w:p w14:paraId="076BA754" w14:textId="77777777" w:rsidR="00E3596B" w:rsidRPr="00167704" w:rsidRDefault="00E3596B" w:rsidP="00563919">
      <w:pPr>
        <w:jc w:val="center"/>
        <w:rPr>
          <w:sz w:val="14"/>
          <w:szCs w:val="14"/>
        </w:rPr>
      </w:pPr>
    </w:p>
    <w:p w14:paraId="47FEE628" w14:textId="77777777" w:rsidR="00E3596B" w:rsidRPr="00167704" w:rsidRDefault="00E3596B" w:rsidP="00563919">
      <w:pPr>
        <w:jc w:val="center"/>
        <w:rPr>
          <w:sz w:val="14"/>
          <w:szCs w:val="14"/>
        </w:rPr>
      </w:pPr>
    </w:p>
    <w:p w14:paraId="18D05F8E" w14:textId="77777777" w:rsidR="00DD572E" w:rsidRPr="00167704" w:rsidRDefault="00DD572E" w:rsidP="00DD572E">
      <w:pPr>
        <w:jc w:val="center"/>
        <w:rPr>
          <w:b/>
          <w:sz w:val="16"/>
          <w:szCs w:val="16"/>
        </w:rPr>
      </w:pPr>
      <w:r w:rsidRPr="00167704">
        <w:rPr>
          <w:b/>
          <w:sz w:val="16"/>
          <w:szCs w:val="16"/>
        </w:rPr>
        <w:t>ПОСТАНОВЛЕНИЕ</w:t>
      </w:r>
    </w:p>
    <w:p w14:paraId="0CEE87F5" w14:textId="77777777" w:rsidR="00DD572E" w:rsidRPr="00167704" w:rsidRDefault="00DD572E" w:rsidP="00DD572E">
      <w:pPr>
        <w:jc w:val="center"/>
        <w:rPr>
          <w:sz w:val="16"/>
          <w:szCs w:val="16"/>
        </w:rPr>
      </w:pPr>
      <w:r w:rsidRPr="00167704">
        <w:rPr>
          <w:sz w:val="16"/>
          <w:szCs w:val="16"/>
        </w:rPr>
        <w:t>Администрации Солецкого муниципального округа</w:t>
      </w:r>
    </w:p>
    <w:p w14:paraId="35E26C6A" w14:textId="77777777" w:rsidR="00DD572E" w:rsidRPr="00167704" w:rsidRDefault="00DD572E" w:rsidP="00DD572E">
      <w:pPr>
        <w:jc w:val="center"/>
        <w:rPr>
          <w:sz w:val="16"/>
          <w:szCs w:val="16"/>
        </w:rPr>
      </w:pPr>
    </w:p>
    <w:p w14:paraId="4A65F101" w14:textId="77777777" w:rsidR="00DD572E" w:rsidRPr="00167704" w:rsidRDefault="00DD572E" w:rsidP="00DD572E">
      <w:pPr>
        <w:jc w:val="center"/>
        <w:rPr>
          <w:sz w:val="16"/>
          <w:szCs w:val="16"/>
        </w:rPr>
      </w:pPr>
      <w:r w:rsidRPr="00167704">
        <w:rPr>
          <w:sz w:val="16"/>
          <w:szCs w:val="16"/>
        </w:rPr>
        <w:t>от 29.11.2021 № 1757</w:t>
      </w:r>
    </w:p>
    <w:p w14:paraId="43DB8CAE" w14:textId="77777777" w:rsidR="00DD572E" w:rsidRPr="00167704" w:rsidRDefault="00DD572E" w:rsidP="00DD572E">
      <w:pPr>
        <w:jc w:val="center"/>
        <w:rPr>
          <w:sz w:val="16"/>
          <w:szCs w:val="16"/>
        </w:rPr>
      </w:pPr>
      <w:r w:rsidRPr="00167704">
        <w:rPr>
          <w:sz w:val="16"/>
          <w:szCs w:val="16"/>
        </w:rPr>
        <w:t>г. Сольцы</w:t>
      </w:r>
    </w:p>
    <w:p w14:paraId="58B0B677" w14:textId="77777777" w:rsidR="00DD572E" w:rsidRPr="00167704" w:rsidRDefault="00DD572E" w:rsidP="00DD572E">
      <w:pPr>
        <w:pStyle w:val="32"/>
        <w:suppressAutoHyphens/>
        <w:spacing w:after="0"/>
        <w:ind w:left="0"/>
        <w:rPr>
          <w:b/>
          <w:sz w:val="14"/>
          <w:szCs w:val="14"/>
        </w:rPr>
      </w:pPr>
    </w:p>
    <w:p w14:paraId="0E54E978" w14:textId="77777777" w:rsidR="00DD572E" w:rsidRPr="00167704" w:rsidRDefault="00DD572E" w:rsidP="00DD572E">
      <w:pPr>
        <w:jc w:val="center"/>
        <w:rPr>
          <w:b/>
          <w:sz w:val="14"/>
          <w:szCs w:val="14"/>
        </w:rPr>
      </w:pPr>
      <w:r w:rsidRPr="00167704">
        <w:rPr>
          <w:b/>
          <w:sz w:val="14"/>
          <w:szCs w:val="14"/>
        </w:rPr>
        <w:t>Об утверждении административного регламента предоставления муниципальной услуги «Приём заявлений, постановка на учёт и зачисление детей в образовательные организации, реализующие  образовательную программу дошкольного образования»</w:t>
      </w:r>
    </w:p>
    <w:p w14:paraId="6A8D6C32" w14:textId="77777777" w:rsidR="00DD572E" w:rsidRPr="00167704" w:rsidRDefault="00DD572E" w:rsidP="00DD572E">
      <w:pPr>
        <w:rPr>
          <w:b/>
          <w:sz w:val="14"/>
          <w:szCs w:val="14"/>
        </w:rPr>
      </w:pPr>
    </w:p>
    <w:p w14:paraId="4E7C9E91" w14:textId="77777777" w:rsidR="00DD572E" w:rsidRPr="00167704" w:rsidRDefault="00DD572E" w:rsidP="00DD572E">
      <w:pPr>
        <w:ind w:firstLine="284"/>
        <w:jc w:val="both"/>
        <w:rPr>
          <w:b/>
          <w:sz w:val="14"/>
          <w:szCs w:val="14"/>
        </w:rPr>
      </w:pPr>
      <w:r w:rsidRPr="00167704">
        <w:rPr>
          <w:sz w:val="14"/>
          <w:szCs w:val="14"/>
        </w:rPr>
        <w:t xml:space="preserve">В соответствии с Федеральным законом от 27 июля 2010 года </w:t>
      </w:r>
      <w:r w:rsidRPr="00167704">
        <w:rPr>
          <w:sz w:val="14"/>
          <w:szCs w:val="14"/>
        </w:rPr>
        <w:br/>
        <w:t xml:space="preserve">№ 210-ФЗ «Об организации предоставления государственных и муниципальных услуг», решением Думы Солецкого муниципального округа от 21.09.2020 №7 «О правопреемстве органов местного самоуправления Солецкого муниципального округа Новгородской области», постановлением Администрации муниципального округа от 25.01.2021 № 93 «Об утверждении порядков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Администрация Солецкого муниципального округа  </w:t>
      </w:r>
      <w:r w:rsidRPr="00167704">
        <w:rPr>
          <w:b/>
          <w:sz w:val="14"/>
          <w:szCs w:val="14"/>
        </w:rPr>
        <w:t>ПОСТАНОВЛЯЕТ:</w:t>
      </w:r>
    </w:p>
    <w:p w14:paraId="1DDC09CD" w14:textId="77777777" w:rsidR="00DD572E" w:rsidRPr="00167704" w:rsidRDefault="00DD572E" w:rsidP="00DD572E">
      <w:pPr>
        <w:ind w:firstLine="284"/>
        <w:jc w:val="both"/>
        <w:rPr>
          <w:sz w:val="14"/>
          <w:szCs w:val="14"/>
        </w:rPr>
      </w:pPr>
      <w:r w:rsidRPr="00167704">
        <w:rPr>
          <w:sz w:val="14"/>
          <w:szCs w:val="14"/>
        </w:rPr>
        <w:t>1. Утвердить прилагаемый административный регламент предоставления муниципальной услуги «Приём заявлений, постановка на учёт и зачисление детей в образовательные организации, реализующие образовательную программу дошкольного образования».</w:t>
      </w:r>
    </w:p>
    <w:p w14:paraId="1D70D13F" w14:textId="77777777" w:rsidR="00DD572E" w:rsidRPr="00167704" w:rsidRDefault="00DD572E" w:rsidP="00DD572E">
      <w:pPr>
        <w:ind w:firstLine="284"/>
        <w:jc w:val="both"/>
        <w:rPr>
          <w:sz w:val="14"/>
          <w:szCs w:val="14"/>
        </w:rPr>
      </w:pPr>
      <w:r w:rsidRPr="00167704">
        <w:rPr>
          <w:sz w:val="14"/>
          <w:szCs w:val="14"/>
        </w:rPr>
        <w:t xml:space="preserve">2.  Признать утратившими силу постановления Администрации </w:t>
      </w:r>
    </w:p>
    <w:p w14:paraId="0C181437" w14:textId="77777777" w:rsidR="00DD572E" w:rsidRPr="00167704" w:rsidRDefault="00DD572E" w:rsidP="00DD572E">
      <w:pPr>
        <w:ind w:firstLine="284"/>
        <w:jc w:val="both"/>
        <w:rPr>
          <w:sz w:val="14"/>
          <w:szCs w:val="14"/>
        </w:rPr>
      </w:pPr>
      <w:r w:rsidRPr="00167704">
        <w:rPr>
          <w:sz w:val="14"/>
          <w:szCs w:val="14"/>
        </w:rPr>
        <w:t xml:space="preserve">муниципального района от 03.03.2011 № 372 «Об утверждении  административного регламента  предоставления муниципальной услуги по   приему заявлений, постановке на учет и зачислению детей в образовательные учреждения, реализующие образовательную программу дошкольного образования», от 23.05.2015 № 597 «О внесении изменения в постановление Администрации муниципального района от 03.03.2011 № 372», от 09.01.2017 № 5 «О внесении изменения в административный регламент предоставления муниципальной услуги по приёму заявлений, постановке на учёт и зачислению детей в образовательные организации, реализующие  образовательную программу дошкольного образования», от 17.01.2018 № 287 «О внесении изменения в административный регламент предоставления муниципальной услуги по приёму заявлений, постановке на учёт и зачислению детей в образовательные организации, реализующие  образовательную программу дошкольного образования», от 15.06.2018 № 1151 «О внесении изменений в Административный регламент предоставления муниципальной услуги по приёму заявлений, постановке на учёт и зачислению детей в образовательные организации, реализующие образовательную программу дошкольного образования», от 19.07.2019 № 951 «О внесении изменения в административный регламент предоставления муниципальной услуги по приёму заявлений, постановке на учёт и зачислению детей в образовательные организации, реализующие  образовательную программу дошкольного образования». </w:t>
      </w:r>
    </w:p>
    <w:p w14:paraId="12CC298C" w14:textId="77777777" w:rsidR="00DD572E" w:rsidRPr="00167704" w:rsidRDefault="00DD572E" w:rsidP="00DD572E">
      <w:pPr>
        <w:suppressAutoHyphens/>
        <w:ind w:firstLine="284"/>
        <w:jc w:val="both"/>
        <w:rPr>
          <w:sz w:val="14"/>
          <w:szCs w:val="14"/>
        </w:rPr>
      </w:pPr>
      <w:r w:rsidRPr="00167704">
        <w:rPr>
          <w:sz w:val="14"/>
          <w:szCs w:val="14"/>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 - телекоммуникационной сети «Интернет».</w:t>
      </w:r>
    </w:p>
    <w:p w14:paraId="3D628FBD" w14:textId="77777777" w:rsidR="00DD572E" w:rsidRPr="00167704" w:rsidRDefault="00DD572E" w:rsidP="00DD572E">
      <w:pPr>
        <w:pStyle w:val="32"/>
        <w:suppressAutoHyphens/>
        <w:spacing w:after="0"/>
        <w:ind w:left="0"/>
        <w:rPr>
          <w:b/>
          <w:sz w:val="14"/>
          <w:szCs w:val="14"/>
        </w:rPr>
      </w:pPr>
    </w:p>
    <w:p w14:paraId="09312220" w14:textId="77777777" w:rsidR="00DD572E" w:rsidRPr="00167704" w:rsidRDefault="00DD572E" w:rsidP="00DD572E">
      <w:pPr>
        <w:pStyle w:val="32"/>
        <w:suppressAutoHyphens/>
        <w:spacing w:after="0"/>
        <w:ind w:left="0"/>
        <w:rPr>
          <w:b/>
          <w:sz w:val="14"/>
          <w:szCs w:val="14"/>
        </w:rPr>
      </w:pPr>
    </w:p>
    <w:p w14:paraId="3CF6DEA5" w14:textId="77777777" w:rsidR="00DD572E" w:rsidRPr="00167704" w:rsidRDefault="00DD572E" w:rsidP="00DD572E">
      <w:pPr>
        <w:pStyle w:val="32"/>
        <w:suppressAutoHyphens/>
        <w:spacing w:after="0"/>
        <w:ind w:left="0"/>
        <w:rPr>
          <w:b/>
          <w:sz w:val="14"/>
          <w:szCs w:val="14"/>
        </w:rPr>
      </w:pPr>
      <w:r w:rsidRPr="00167704">
        <w:rPr>
          <w:b/>
          <w:sz w:val="14"/>
          <w:szCs w:val="14"/>
        </w:rPr>
        <w:t>Заместитель Главы администрации     Ю.В. Михайлова</w:t>
      </w:r>
    </w:p>
    <w:p w14:paraId="65C8428C" w14:textId="77777777" w:rsidR="00DD572E" w:rsidRPr="00167704" w:rsidRDefault="00DD572E" w:rsidP="00DD572E">
      <w:pPr>
        <w:rPr>
          <w:sz w:val="14"/>
          <w:szCs w:val="14"/>
        </w:rPr>
      </w:pPr>
    </w:p>
    <w:p w14:paraId="4EADD032" w14:textId="77777777" w:rsidR="00DD572E" w:rsidRPr="00167704" w:rsidRDefault="00DD572E" w:rsidP="00DD572E">
      <w:pPr>
        <w:jc w:val="right"/>
        <w:rPr>
          <w:sz w:val="14"/>
          <w:szCs w:val="14"/>
        </w:rPr>
      </w:pPr>
      <w:r w:rsidRPr="00167704">
        <w:rPr>
          <w:sz w:val="14"/>
          <w:szCs w:val="14"/>
        </w:rPr>
        <w:t xml:space="preserve">                                                          Утвержден</w:t>
      </w:r>
    </w:p>
    <w:p w14:paraId="7D18F81C" w14:textId="77777777" w:rsidR="00DD572E" w:rsidRPr="00167704" w:rsidRDefault="00DD572E" w:rsidP="00DD572E">
      <w:pPr>
        <w:jc w:val="right"/>
        <w:rPr>
          <w:sz w:val="14"/>
          <w:szCs w:val="14"/>
        </w:rPr>
      </w:pPr>
      <w:r w:rsidRPr="00167704">
        <w:rPr>
          <w:sz w:val="14"/>
          <w:szCs w:val="14"/>
        </w:rPr>
        <w:t xml:space="preserve">                                                                         постановлением Администрации</w:t>
      </w:r>
    </w:p>
    <w:p w14:paraId="41F3443B" w14:textId="77777777" w:rsidR="00DD572E" w:rsidRPr="00167704" w:rsidRDefault="00DD572E" w:rsidP="00DD572E">
      <w:pPr>
        <w:jc w:val="right"/>
        <w:rPr>
          <w:sz w:val="14"/>
          <w:szCs w:val="14"/>
        </w:rPr>
      </w:pPr>
      <w:r w:rsidRPr="00167704">
        <w:rPr>
          <w:sz w:val="14"/>
          <w:szCs w:val="14"/>
        </w:rPr>
        <w:t xml:space="preserve">                                                          муниципального округа</w:t>
      </w:r>
    </w:p>
    <w:p w14:paraId="2C8D613A" w14:textId="77777777" w:rsidR="00DD572E" w:rsidRPr="00167704" w:rsidRDefault="00DD572E" w:rsidP="00DD572E">
      <w:pPr>
        <w:jc w:val="right"/>
        <w:rPr>
          <w:sz w:val="14"/>
          <w:szCs w:val="14"/>
        </w:rPr>
      </w:pPr>
      <w:r w:rsidRPr="00167704">
        <w:rPr>
          <w:sz w:val="14"/>
          <w:szCs w:val="14"/>
        </w:rPr>
        <w:t xml:space="preserve">                                                             от  29.11.2021 № 1757</w:t>
      </w:r>
    </w:p>
    <w:p w14:paraId="46D7C716" w14:textId="77777777" w:rsidR="00DD572E" w:rsidRPr="00167704" w:rsidRDefault="00DD572E" w:rsidP="00DD572E">
      <w:pPr>
        <w:suppressAutoHyphens/>
        <w:jc w:val="center"/>
        <w:rPr>
          <w:sz w:val="14"/>
          <w:szCs w:val="14"/>
        </w:rPr>
      </w:pPr>
      <w:r w:rsidRPr="00167704">
        <w:rPr>
          <w:b/>
          <w:sz w:val="14"/>
          <w:szCs w:val="14"/>
        </w:rPr>
        <w:t>Административный регламент</w:t>
      </w:r>
    </w:p>
    <w:p w14:paraId="5EFD68BD" w14:textId="77777777" w:rsidR="00DD572E" w:rsidRPr="00167704" w:rsidRDefault="00DD572E" w:rsidP="00DD572E">
      <w:pPr>
        <w:suppressAutoHyphens/>
        <w:jc w:val="center"/>
        <w:rPr>
          <w:sz w:val="14"/>
          <w:szCs w:val="14"/>
        </w:rPr>
      </w:pPr>
      <w:r w:rsidRPr="00167704">
        <w:rPr>
          <w:sz w:val="14"/>
          <w:szCs w:val="14"/>
        </w:rPr>
        <w:t>предоставления муниципальной услуги «Приём заявлений, постановка на учёт и зачисление детей в образовательные организации, реализующие образовательную программу дошкольного образования»</w:t>
      </w:r>
    </w:p>
    <w:p w14:paraId="3AA7FB05" w14:textId="77777777" w:rsidR="00DD572E" w:rsidRPr="00167704" w:rsidRDefault="00DD572E" w:rsidP="00DD572E">
      <w:pPr>
        <w:suppressAutoHyphens/>
        <w:rPr>
          <w:sz w:val="14"/>
          <w:szCs w:val="14"/>
        </w:rPr>
      </w:pPr>
    </w:p>
    <w:p w14:paraId="5955B8EB" w14:textId="77777777" w:rsidR="00DD572E" w:rsidRPr="00167704" w:rsidRDefault="00DD572E" w:rsidP="00DD572E">
      <w:pPr>
        <w:suppressAutoHyphens/>
        <w:autoSpaceDE w:val="0"/>
        <w:autoSpaceDN w:val="0"/>
        <w:adjustRightInd w:val="0"/>
        <w:ind w:firstLine="284"/>
        <w:jc w:val="center"/>
        <w:outlineLvl w:val="1"/>
        <w:rPr>
          <w:b/>
          <w:sz w:val="14"/>
          <w:szCs w:val="14"/>
        </w:rPr>
      </w:pPr>
      <w:r w:rsidRPr="00167704">
        <w:rPr>
          <w:b/>
          <w:sz w:val="14"/>
          <w:szCs w:val="14"/>
        </w:rPr>
        <w:t>1.Общие положения</w:t>
      </w:r>
    </w:p>
    <w:p w14:paraId="48A401DC" w14:textId="77777777" w:rsidR="00DD572E" w:rsidRPr="00167704" w:rsidRDefault="00DD572E" w:rsidP="00DD572E">
      <w:pPr>
        <w:suppressAutoHyphens/>
        <w:autoSpaceDE w:val="0"/>
        <w:autoSpaceDN w:val="0"/>
        <w:adjustRightInd w:val="0"/>
        <w:ind w:firstLine="284"/>
        <w:jc w:val="center"/>
        <w:outlineLvl w:val="2"/>
        <w:rPr>
          <w:b/>
          <w:sz w:val="14"/>
          <w:szCs w:val="14"/>
        </w:rPr>
      </w:pPr>
      <w:r w:rsidRPr="00167704">
        <w:rPr>
          <w:b/>
          <w:sz w:val="14"/>
          <w:szCs w:val="14"/>
        </w:rPr>
        <w:t xml:space="preserve">1.1 Предмет регулирования административного регламента </w:t>
      </w:r>
    </w:p>
    <w:p w14:paraId="56E843BD" w14:textId="77777777" w:rsidR="00DD572E" w:rsidRPr="00167704" w:rsidRDefault="00DD572E" w:rsidP="00DD572E">
      <w:pPr>
        <w:suppressAutoHyphens/>
        <w:ind w:firstLine="284"/>
        <w:jc w:val="both"/>
        <w:rPr>
          <w:b/>
          <w:sz w:val="14"/>
          <w:szCs w:val="14"/>
        </w:rPr>
      </w:pPr>
      <w:r w:rsidRPr="00167704">
        <w:rPr>
          <w:sz w:val="14"/>
          <w:szCs w:val="14"/>
        </w:rPr>
        <w:t>Предметом регулирования административного регламента предоставления муниципальной услуги  «Приём заявлений, постановка на учёт и зачисление детей в образовательные организации, реализующие образовательную программу дошкольного образования» (далее – Административный регламент), являются отношения, возникающие между заявителями и Администрацией Солецкого муниципального округа (далее - Администрация муниципального округа), муниципальными образовательными организациями, реализующими образовательную программу дошкольного образования (далее – образовательные организации).</w:t>
      </w:r>
    </w:p>
    <w:p w14:paraId="277B9C4D" w14:textId="77777777" w:rsidR="00DD572E" w:rsidRPr="00167704" w:rsidRDefault="00DD572E" w:rsidP="00DD572E">
      <w:pPr>
        <w:suppressAutoHyphens/>
        <w:autoSpaceDE w:val="0"/>
        <w:autoSpaceDN w:val="0"/>
        <w:adjustRightInd w:val="0"/>
        <w:ind w:firstLine="284"/>
        <w:jc w:val="both"/>
        <w:rPr>
          <w:b/>
          <w:sz w:val="14"/>
          <w:szCs w:val="14"/>
        </w:rPr>
      </w:pPr>
      <w:r w:rsidRPr="00167704">
        <w:rPr>
          <w:b/>
          <w:sz w:val="14"/>
          <w:szCs w:val="14"/>
        </w:rPr>
        <w:t>1.2. Круг заявителей</w:t>
      </w:r>
    </w:p>
    <w:p w14:paraId="4C280C5D" w14:textId="77777777" w:rsidR="00DD572E" w:rsidRPr="00167704" w:rsidRDefault="00DD572E" w:rsidP="00DD572E">
      <w:pPr>
        <w:suppressAutoHyphens/>
        <w:ind w:firstLine="284"/>
        <w:jc w:val="both"/>
        <w:rPr>
          <w:sz w:val="14"/>
          <w:szCs w:val="14"/>
        </w:rPr>
      </w:pPr>
      <w:r w:rsidRPr="00167704">
        <w:rPr>
          <w:sz w:val="14"/>
          <w:szCs w:val="14"/>
        </w:rPr>
        <w:t>1.2.1. Заявителями на предоставление муниципальной услуги являются граждане Российской Федерации, постоянно проживающие на территории Российской Федерации, а также временно проживающие в Российской Федерации иностранные граждане и лица без гражданства, в том числе являющиеся родителями или законными представителями (опекунами, приемными родителями) несовершеннолетних граждан.</w:t>
      </w:r>
    </w:p>
    <w:p w14:paraId="376F362F" w14:textId="77777777" w:rsidR="00DD572E" w:rsidRPr="00167704" w:rsidRDefault="00DD572E" w:rsidP="00DD572E">
      <w:pPr>
        <w:suppressAutoHyphens/>
        <w:autoSpaceDE w:val="0"/>
        <w:autoSpaceDN w:val="0"/>
        <w:adjustRightInd w:val="0"/>
        <w:ind w:firstLine="284"/>
        <w:jc w:val="both"/>
        <w:rPr>
          <w:sz w:val="14"/>
          <w:szCs w:val="14"/>
        </w:rPr>
      </w:pPr>
      <w:r w:rsidRPr="00167704">
        <w:rPr>
          <w:sz w:val="14"/>
          <w:szCs w:val="14"/>
        </w:rPr>
        <w:t>1.2.2. От имени заявителей в целях получения муниципальной услуги могут выступать лица, имеющие такое право в силу наделения их заявителями в порядке, установленном законодательством Российской Федерации, соответствующими полномочиями.</w:t>
      </w:r>
    </w:p>
    <w:p w14:paraId="407E8037" w14:textId="77777777" w:rsidR="00DD572E" w:rsidRPr="00167704" w:rsidRDefault="00DD572E" w:rsidP="00DD572E">
      <w:pPr>
        <w:suppressAutoHyphens/>
        <w:autoSpaceDE w:val="0"/>
        <w:autoSpaceDN w:val="0"/>
        <w:adjustRightInd w:val="0"/>
        <w:ind w:firstLine="284"/>
        <w:jc w:val="both"/>
        <w:rPr>
          <w:sz w:val="14"/>
          <w:szCs w:val="14"/>
        </w:rPr>
      </w:pPr>
      <w:r w:rsidRPr="00167704">
        <w:rPr>
          <w:sz w:val="14"/>
          <w:szCs w:val="14"/>
        </w:rPr>
        <w:t>1.2.3. Для получения муниципальной услуги в электронном виде используется личный кабинет физического лица в федеральной государственной информационной системе "Единый портал государственных и муниципальных услуг (функций)" (далее – Единый портал).</w:t>
      </w:r>
    </w:p>
    <w:p w14:paraId="5009A156" w14:textId="77777777" w:rsidR="00DD572E" w:rsidRPr="00167704" w:rsidRDefault="00DD572E" w:rsidP="00DD572E">
      <w:pPr>
        <w:ind w:firstLine="284"/>
        <w:jc w:val="both"/>
        <w:rPr>
          <w:b/>
          <w:sz w:val="14"/>
          <w:szCs w:val="14"/>
        </w:rPr>
      </w:pPr>
      <w:r w:rsidRPr="00167704">
        <w:rPr>
          <w:b/>
          <w:sz w:val="14"/>
          <w:szCs w:val="14"/>
        </w:rPr>
        <w:t>1.3.Требования к порядку информирования о предоставлении</w:t>
      </w:r>
    </w:p>
    <w:p w14:paraId="1C7F348A" w14:textId="77777777" w:rsidR="00DD572E" w:rsidRPr="00167704" w:rsidRDefault="00DD572E" w:rsidP="00DD572E">
      <w:pPr>
        <w:autoSpaceDE w:val="0"/>
        <w:autoSpaceDN w:val="0"/>
        <w:adjustRightInd w:val="0"/>
        <w:ind w:firstLine="284"/>
        <w:jc w:val="both"/>
        <w:rPr>
          <w:b/>
          <w:sz w:val="14"/>
          <w:szCs w:val="14"/>
        </w:rPr>
      </w:pPr>
      <w:r w:rsidRPr="00167704">
        <w:rPr>
          <w:b/>
          <w:sz w:val="14"/>
          <w:szCs w:val="14"/>
        </w:rPr>
        <w:t>муниципальной услуги</w:t>
      </w:r>
    </w:p>
    <w:p w14:paraId="570F52DF" w14:textId="77777777" w:rsidR="00DD572E" w:rsidRPr="00167704" w:rsidRDefault="00DD572E" w:rsidP="00DD572E">
      <w:pPr>
        <w:ind w:firstLine="284"/>
        <w:jc w:val="both"/>
        <w:rPr>
          <w:sz w:val="14"/>
          <w:szCs w:val="14"/>
        </w:rPr>
      </w:pPr>
      <w:r w:rsidRPr="00167704">
        <w:rPr>
          <w:sz w:val="14"/>
          <w:szCs w:val="14"/>
        </w:rPr>
        <w:t>1.3.1. К справочной информации относится информация о наименовании, месте нахождения, графике работе, справочных телефонах, адресе электронной почты комитета образования и спорта  Администрации муниципального округа (далее-комитет), непосредственно предоставляющего муниципальную услугу, адресе официального сайта Администрации муниципального округа, а также о месте нахождения и графике работы подразделения государственного областного автономного учреждения «Многофункциональный центр предоставления государственных и муниципальных услуг» (далее-МФЦ).</w:t>
      </w:r>
    </w:p>
    <w:p w14:paraId="01EB0C75" w14:textId="77777777" w:rsidR="00DD572E" w:rsidRPr="00167704" w:rsidRDefault="00DD572E" w:rsidP="00DD572E">
      <w:pPr>
        <w:ind w:firstLine="284"/>
        <w:jc w:val="both"/>
        <w:rPr>
          <w:sz w:val="14"/>
          <w:szCs w:val="14"/>
        </w:rPr>
      </w:pPr>
      <w:r w:rsidRPr="00167704">
        <w:rPr>
          <w:sz w:val="14"/>
          <w:szCs w:val="14"/>
        </w:rPr>
        <w:t>Справочная информация размещается на официальном сайте Администрации муниципального округа в информационно-телекоммуникационной сети «Интернет» (далее-сеть «Интернет»), в «Реестре муниципальных услуг  и государственных услуг по переданным отдельным государственным полномочиям, предоставляемых  Администрацией  муниципального округа, управлением, ее комитетами, управлением и отделами», в федеральной государственной информационной системе «Единый портал государственных и муниципальных услуг (функций)»</w:t>
      </w:r>
    </w:p>
    <w:p w14:paraId="31499702" w14:textId="77777777" w:rsidR="00DD572E" w:rsidRPr="00167704" w:rsidRDefault="00DD572E" w:rsidP="00DD572E">
      <w:pPr>
        <w:ind w:firstLine="284"/>
        <w:jc w:val="both"/>
        <w:rPr>
          <w:sz w:val="14"/>
          <w:szCs w:val="14"/>
        </w:rPr>
      </w:pPr>
      <w:r w:rsidRPr="00167704">
        <w:rPr>
          <w:sz w:val="14"/>
          <w:szCs w:val="14"/>
        </w:rPr>
        <w:t>1.3.2.  Информация о порядке предоставления муниципальной услуги предоставляется:</w:t>
      </w:r>
    </w:p>
    <w:p w14:paraId="6F32EB89" w14:textId="77777777" w:rsidR="00DD572E" w:rsidRPr="00167704" w:rsidRDefault="00DD572E" w:rsidP="00DD572E">
      <w:pPr>
        <w:ind w:firstLine="284"/>
        <w:jc w:val="both"/>
        <w:rPr>
          <w:sz w:val="14"/>
          <w:szCs w:val="14"/>
        </w:rPr>
      </w:pPr>
      <w:r w:rsidRPr="00167704">
        <w:rPr>
          <w:sz w:val="14"/>
          <w:szCs w:val="14"/>
        </w:rPr>
        <w:t>непосредственно специалистами комитета Администрации муниципального округа, МФЦ;</w:t>
      </w:r>
    </w:p>
    <w:p w14:paraId="0F82E660" w14:textId="77777777" w:rsidR="00DD572E" w:rsidRPr="00167704" w:rsidRDefault="00DD572E" w:rsidP="00DD572E">
      <w:pPr>
        <w:ind w:firstLine="284"/>
        <w:jc w:val="both"/>
        <w:rPr>
          <w:sz w:val="14"/>
          <w:szCs w:val="14"/>
        </w:rPr>
      </w:pPr>
      <w:r w:rsidRPr="00167704">
        <w:rPr>
          <w:sz w:val="14"/>
          <w:szCs w:val="14"/>
        </w:rPr>
        <w:t>с использованием средств почтовой, телефонной связи и электронной почты;</w:t>
      </w:r>
    </w:p>
    <w:p w14:paraId="2BCCB13D" w14:textId="77777777" w:rsidR="00DD572E" w:rsidRPr="00167704" w:rsidRDefault="00DD572E" w:rsidP="00DD572E">
      <w:pPr>
        <w:ind w:firstLine="284"/>
        <w:jc w:val="both"/>
        <w:rPr>
          <w:sz w:val="14"/>
          <w:szCs w:val="14"/>
        </w:rPr>
      </w:pPr>
      <w:r w:rsidRPr="00167704">
        <w:rPr>
          <w:sz w:val="14"/>
          <w:szCs w:val="14"/>
        </w:rPr>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14:paraId="66B84C1F" w14:textId="77777777" w:rsidR="00DD572E" w:rsidRPr="00167704" w:rsidRDefault="00DD572E" w:rsidP="00DD572E">
      <w:pPr>
        <w:ind w:firstLine="284"/>
        <w:jc w:val="both"/>
        <w:rPr>
          <w:sz w:val="14"/>
          <w:szCs w:val="14"/>
        </w:rPr>
      </w:pPr>
      <w:r w:rsidRPr="00167704">
        <w:rPr>
          <w:sz w:val="14"/>
          <w:szCs w:val="14"/>
        </w:rPr>
        <w:t>посредством размещения на информационных стендах в местах предоставления муниципальной услуги.</w:t>
      </w:r>
    </w:p>
    <w:p w14:paraId="474D2EBB" w14:textId="77777777" w:rsidR="00DD572E" w:rsidRPr="00167704" w:rsidRDefault="00DD572E" w:rsidP="00DD572E">
      <w:pPr>
        <w:tabs>
          <w:tab w:val="left" w:pos="0"/>
          <w:tab w:val="left" w:pos="709"/>
        </w:tabs>
        <w:ind w:firstLine="284"/>
        <w:jc w:val="both"/>
        <w:rPr>
          <w:sz w:val="14"/>
          <w:szCs w:val="14"/>
        </w:rPr>
      </w:pPr>
      <w:r w:rsidRPr="00167704">
        <w:rPr>
          <w:sz w:val="14"/>
          <w:szCs w:val="14"/>
        </w:rPr>
        <w:t>1.3.3. В рамках информирования заявителей о порядке предоставления муниципальной услуги функционируют информационные порталы:</w:t>
      </w:r>
    </w:p>
    <w:p w14:paraId="7706A43B" w14:textId="77777777" w:rsidR="00DD572E" w:rsidRPr="00167704" w:rsidRDefault="00DD572E" w:rsidP="00DD572E">
      <w:pPr>
        <w:tabs>
          <w:tab w:val="left" w:pos="0"/>
          <w:tab w:val="left" w:pos="709"/>
        </w:tabs>
        <w:ind w:firstLine="284"/>
        <w:jc w:val="both"/>
        <w:rPr>
          <w:sz w:val="14"/>
          <w:szCs w:val="14"/>
          <w:u w:val="single"/>
        </w:rPr>
      </w:pPr>
      <w:r w:rsidRPr="00167704">
        <w:rPr>
          <w:sz w:val="14"/>
          <w:szCs w:val="14"/>
        </w:rPr>
        <w:t xml:space="preserve">1) Федеральная государственная информационная система» Единый портал государственных и муниципальных услуг (функций)» </w:t>
      </w:r>
      <w:r w:rsidRPr="00167704">
        <w:rPr>
          <w:sz w:val="14"/>
          <w:szCs w:val="14"/>
          <w:u w:val="single"/>
          <w:lang w:val="en-US"/>
        </w:rPr>
        <w:t>http</w:t>
      </w:r>
      <w:r w:rsidRPr="00167704">
        <w:rPr>
          <w:sz w:val="14"/>
          <w:szCs w:val="14"/>
          <w:u w:val="single"/>
        </w:rPr>
        <w:t>://</w:t>
      </w:r>
      <w:r w:rsidRPr="00167704">
        <w:rPr>
          <w:sz w:val="14"/>
          <w:szCs w:val="14"/>
          <w:u w:val="single"/>
          <w:lang w:val="en-US"/>
        </w:rPr>
        <w:t>www</w:t>
      </w:r>
      <w:r w:rsidRPr="00167704">
        <w:rPr>
          <w:sz w:val="14"/>
          <w:szCs w:val="14"/>
          <w:u w:val="single"/>
        </w:rPr>
        <w:t>.</w:t>
      </w:r>
      <w:r w:rsidRPr="00167704">
        <w:rPr>
          <w:sz w:val="14"/>
          <w:szCs w:val="14"/>
          <w:u w:val="single"/>
          <w:lang w:val="en-US"/>
        </w:rPr>
        <w:t>gosuslugi</w:t>
      </w:r>
      <w:r w:rsidRPr="00167704">
        <w:rPr>
          <w:sz w:val="14"/>
          <w:szCs w:val="14"/>
          <w:u w:val="single"/>
        </w:rPr>
        <w:t>.</w:t>
      </w:r>
      <w:r w:rsidRPr="00167704">
        <w:rPr>
          <w:sz w:val="14"/>
          <w:szCs w:val="14"/>
          <w:u w:val="single"/>
          <w:lang w:val="en-US"/>
        </w:rPr>
        <w:t>ru</w:t>
      </w:r>
      <w:r w:rsidRPr="00167704">
        <w:rPr>
          <w:sz w:val="14"/>
          <w:szCs w:val="14"/>
          <w:u w:val="single"/>
        </w:rPr>
        <w:t>;</w:t>
      </w:r>
    </w:p>
    <w:p w14:paraId="54D765A4" w14:textId="77777777" w:rsidR="00DD572E" w:rsidRPr="00167704" w:rsidRDefault="00DD572E" w:rsidP="00DD572E">
      <w:pPr>
        <w:tabs>
          <w:tab w:val="left" w:pos="0"/>
          <w:tab w:val="left" w:pos="709"/>
        </w:tabs>
        <w:ind w:firstLine="284"/>
        <w:jc w:val="both"/>
        <w:rPr>
          <w:sz w:val="14"/>
          <w:szCs w:val="14"/>
          <w:u w:val="single"/>
        </w:rPr>
      </w:pPr>
      <w:r w:rsidRPr="00167704">
        <w:rPr>
          <w:sz w:val="14"/>
          <w:szCs w:val="14"/>
        </w:rPr>
        <w:t xml:space="preserve">2) региональная государственная информационная система «Портал государственных и муниципальных услуг (функций) Новгородской области» </w:t>
      </w:r>
      <w:hyperlink r:id="rId23" w:history="1">
        <w:r w:rsidRPr="00167704">
          <w:rPr>
            <w:rStyle w:val="af6"/>
            <w:color w:val="auto"/>
            <w:sz w:val="14"/>
            <w:szCs w:val="14"/>
            <w:lang w:val="en-US"/>
          </w:rPr>
          <w:t>http</w:t>
        </w:r>
        <w:r w:rsidRPr="00167704">
          <w:rPr>
            <w:rStyle w:val="af6"/>
            <w:color w:val="auto"/>
            <w:sz w:val="14"/>
            <w:szCs w:val="14"/>
          </w:rPr>
          <w:t>://</w:t>
        </w:r>
        <w:r w:rsidRPr="00167704">
          <w:rPr>
            <w:rStyle w:val="af6"/>
            <w:color w:val="auto"/>
            <w:sz w:val="14"/>
            <w:szCs w:val="14"/>
            <w:lang w:val="en-US"/>
          </w:rPr>
          <w:t>uslugi</w:t>
        </w:r>
        <w:r w:rsidRPr="00167704">
          <w:rPr>
            <w:rStyle w:val="af6"/>
            <w:color w:val="auto"/>
            <w:sz w:val="14"/>
            <w:szCs w:val="14"/>
          </w:rPr>
          <w:t>.</w:t>
        </w:r>
        <w:r w:rsidRPr="00167704">
          <w:rPr>
            <w:rStyle w:val="af6"/>
            <w:color w:val="auto"/>
            <w:sz w:val="14"/>
            <w:szCs w:val="14"/>
            <w:lang w:val="en-US"/>
          </w:rPr>
          <w:t>novreg</w:t>
        </w:r>
        <w:r w:rsidRPr="00167704">
          <w:rPr>
            <w:rStyle w:val="af6"/>
            <w:color w:val="auto"/>
            <w:sz w:val="14"/>
            <w:szCs w:val="14"/>
          </w:rPr>
          <w:t>.</w:t>
        </w:r>
        <w:r w:rsidRPr="00167704">
          <w:rPr>
            <w:rStyle w:val="af6"/>
            <w:color w:val="auto"/>
            <w:sz w:val="14"/>
            <w:szCs w:val="14"/>
            <w:lang w:val="en-US"/>
          </w:rPr>
          <w:t>ru</w:t>
        </w:r>
      </w:hyperlink>
      <w:r w:rsidRPr="00167704">
        <w:rPr>
          <w:sz w:val="14"/>
          <w:szCs w:val="14"/>
          <w:u w:val="single"/>
        </w:rPr>
        <w:t>.</w:t>
      </w:r>
    </w:p>
    <w:p w14:paraId="6663284E" w14:textId="77777777" w:rsidR="00DD572E" w:rsidRPr="00167704" w:rsidRDefault="00DD572E" w:rsidP="00DD572E">
      <w:pPr>
        <w:tabs>
          <w:tab w:val="left" w:pos="0"/>
          <w:tab w:val="left" w:pos="709"/>
        </w:tabs>
        <w:ind w:firstLine="284"/>
        <w:jc w:val="both"/>
        <w:rPr>
          <w:sz w:val="14"/>
          <w:szCs w:val="14"/>
        </w:rPr>
      </w:pPr>
      <w:r w:rsidRPr="00167704">
        <w:rPr>
          <w:sz w:val="14"/>
          <w:szCs w:val="14"/>
        </w:rPr>
        <w:t>1.3.4.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Новгородской области» размещается следующая информация:</w:t>
      </w:r>
    </w:p>
    <w:p w14:paraId="050E2F7A" w14:textId="77777777" w:rsidR="00DD572E" w:rsidRPr="00167704" w:rsidRDefault="00DD572E" w:rsidP="00DD572E">
      <w:pPr>
        <w:tabs>
          <w:tab w:val="left" w:pos="0"/>
          <w:tab w:val="left" w:pos="709"/>
        </w:tabs>
        <w:ind w:firstLine="284"/>
        <w:jc w:val="both"/>
        <w:rPr>
          <w:sz w:val="14"/>
          <w:szCs w:val="14"/>
        </w:rPr>
      </w:pPr>
      <w:r w:rsidRPr="00167704">
        <w:rPr>
          <w:sz w:val="14"/>
          <w:szCs w:val="14"/>
        </w:rPr>
        <w:t>исчерпывающий перечень документов, необходимых для предоставления муниципальной услуги;</w:t>
      </w:r>
    </w:p>
    <w:p w14:paraId="0C400775" w14:textId="77777777" w:rsidR="00DD572E" w:rsidRPr="00167704" w:rsidRDefault="00DD572E" w:rsidP="00DD572E">
      <w:pPr>
        <w:tabs>
          <w:tab w:val="left" w:pos="0"/>
          <w:tab w:val="left" w:pos="709"/>
        </w:tabs>
        <w:ind w:firstLine="284"/>
        <w:jc w:val="both"/>
        <w:rPr>
          <w:sz w:val="14"/>
          <w:szCs w:val="14"/>
        </w:rPr>
      </w:pPr>
      <w:r w:rsidRPr="00167704">
        <w:rPr>
          <w:sz w:val="14"/>
          <w:szCs w:val="14"/>
        </w:rPr>
        <w:t>исчерпывающий перечень документов, которые заявитель вправе предоставить по собственной инициативе;</w:t>
      </w:r>
    </w:p>
    <w:p w14:paraId="0F6AC675" w14:textId="77777777" w:rsidR="00DD572E" w:rsidRPr="00167704" w:rsidRDefault="00DD572E" w:rsidP="00DD572E">
      <w:pPr>
        <w:tabs>
          <w:tab w:val="left" w:pos="0"/>
          <w:tab w:val="left" w:pos="709"/>
        </w:tabs>
        <w:ind w:firstLine="284"/>
        <w:jc w:val="both"/>
        <w:rPr>
          <w:sz w:val="14"/>
          <w:szCs w:val="14"/>
        </w:rPr>
      </w:pPr>
      <w:r w:rsidRPr="00167704">
        <w:rPr>
          <w:sz w:val="14"/>
          <w:szCs w:val="14"/>
        </w:rPr>
        <w:t>требования к оформлению документов, необходимых для предоставления муниципальной услуги;</w:t>
      </w:r>
    </w:p>
    <w:p w14:paraId="0E4C3DC4" w14:textId="77777777" w:rsidR="00DD572E" w:rsidRPr="00167704" w:rsidRDefault="00DD572E" w:rsidP="00DD572E">
      <w:pPr>
        <w:tabs>
          <w:tab w:val="left" w:pos="0"/>
          <w:tab w:val="left" w:pos="709"/>
        </w:tabs>
        <w:ind w:firstLine="284"/>
        <w:jc w:val="both"/>
        <w:rPr>
          <w:sz w:val="14"/>
          <w:szCs w:val="14"/>
        </w:rPr>
      </w:pPr>
      <w:r w:rsidRPr="00167704">
        <w:rPr>
          <w:sz w:val="14"/>
          <w:szCs w:val="14"/>
        </w:rPr>
        <w:t>круг заявителей;</w:t>
      </w:r>
    </w:p>
    <w:p w14:paraId="1DEA31B7" w14:textId="77777777" w:rsidR="00DD572E" w:rsidRPr="00167704" w:rsidRDefault="00DD572E" w:rsidP="00DD572E">
      <w:pPr>
        <w:tabs>
          <w:tab w:val="left" w:pos="0"/>
          <w:tab w:val="left" w:pos="709"/>
        </w:tabs>
        <w:ind w:firstLine="284"/>
        <w:jc w:val="both"/>
        <w:rPr>
          <w:sz w:val="14"/>
          <w:szCs w:val="14"/>
        </w:rPr>
      </w:pPr>
      <w:r w:rsidRPr="00167704">
        <w:rPr>
          <w:sz w:val="14"/>
          <w:szCs w:val="14"/>
        </w:rPr>
        <w:t>срок предоставления муниципальной услуги;</w:t>
      </w:r>
    </w:p>
    <w:p w14:paraId="3C820515" w14:textId="77777777" w:rsidR="00DD572E" w:rsidRPr="00167704" w:rsidRDefault="00DD572E" w:rsidP="00DD572E">
      <w:pPr>
        <w:tabs>
          <w:tab w:val="left" w:pos="0"/>
          <w:tab w:val="left" w:pos="709"/>
        </w:tabs>
        <w:ind w:firstLine="284"/>
        <w:jc w:val="both"/>
        <w:rPr>
          <w:sz w:val="14"/>
          <w:szCs w:val="14"/>
        </w:rPr>
      </w:pPr>
      <w:r w:rsidRPr="00167704">
        <w:rPr>
          <w:sz w:val="14"/>
          <w:szCs w:val="1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14:paraId="6309DB08" w14:textId="77777777" w:rsidR="00DD572E" w:rsidRPr="00167704" w:rsidRDefault="00DD572E" w:rsidP="00DD572E">
      <w:pPr>
        <w:tabs>
          <w:tab w:val="left" w:pos="0"/>
          <w:tab w:val="left" w:pos="709"/>
        </w:tabs>
        <w:ind w:firstLine="284"/>
        <w:jc w:val="both"/>
        <w:rPr>
          <w:sz w:val="14"/>
          <w:szCs w:val="14"/>
        </w:rPr>
      </w:pPr>
      <w:r w:rsidRPr="00167704">
        <w:rPr>
          <w:sz w:val="14"/>
          <w:szCs w:val="14"/>
        </w:rPr>
        <w:t>размер платы, взимаемой за предоставление муниципальной услуги;</w:t>
      </w:r>
    </w:p>
    <w:p w14:paraId="0C24AB09" w14:textId="77777777" w:rsidR="00DD572E" w:rsidRPr="00167704" w:rsidRDefault="00DD572E" w:rsidP="00DD572E">
      <w:pPr>
        <w:tabs>
          <w:tab w:val="left" w:pos="0"/>
          <w:tab w:val="left" w:pos="709"/>
        </w:tabs>
        <w:ind w:firstLine="284"/>
        <w:jc w:val="both"/>
        <w:rPr>
          <w:sz w:val="14"/>
          <w:szCs w:val="14"/>
        </w:rPr>
      </w:pPr>
      <w:r w:rsidRPr="00167704">
        <w:rPr>
          <w:sz w:val="14"/>
          <w:szCs w:val="14"/>
        </w:rPr>
        <w:t>исчерпывающий перечень оснований для отказа в предоставлении муниципальной услуги;</w:t>
      </w:r>
    </w:p>
    <w:p w14:paraId="75C225AC" w14:textId="77777777" w:rsidR="00DD572E" w:rsidRPr="00167704" w:rsidRDefault="00DD572E" w:rsidP="00DD572E">
      <w:pPr>
        <w:tabs>
          <w:tab w:val="left" w:pos="0"/>
          <w:tab w:val="left" w:pos="709"/>
        </w:tabs>
        <w:ind w:firstLine="284"/>
        <w:jc w:val="both"/>
        <w:rPr>
          <w:sz w:val="14"/>
          <w:szCs w:val="14"/>
        </w:rPr>
      </w:pPr>
      <w:r w:rsidRPr="00167704">
        <w:rPr>
          <w:sz w:val="14"/>
          <w:szCs w:val="14"/>
        </w:rPr>
        <w:lastRenderedPageBreak/>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342C3A89" w14:textId="77777777" w:rsidR="00DD572E" w:rsidRPr="00167704" w:rsidRDefault="00DD572E" w:rsidP="00DD572E">
      <w:pPr>
        <w:tabs>
          <w:tab w:val="left" w:pos="0"/>
          <w:tab w:val="left" w:pos="709"/>
        </w:tabs>
        <w:ind w:firstLine="284"/>
        <w:jc w:val="both"/>
        <w:rPr>
          <w:sz w:val="14"/>
          <w:szCs w:val="14"/>
        </w:rPr>
      </w:pPr>
      <w:r w:rsidRPr="00167704">
        <w:rPr>
          <w:sz w:val="14"/>
          <w:szCs w:val="14"/>
        </w:rPr>
        <w:t>формы заявлений (уведомлений, сообщений), используемые при предоставлении муниципальной услуги.</w:t>
      </w:r>
    </w:p>
    <w:p w14:paraId="1FCE67C6" w14:textId="77777777" w:rsidR="00DD572E" w:rsidRPr="00167704" w:rsidRDefault="00DD572E" w:rsidP="00DD572E">
      <w:pPr>
        <w:tabs>
          <w:tab w:val="left" w:pos="0"/>
          <w:tab w:val="left" w:pos="709"/>
        </w:tabs>
        <w:ind w:firstLine="284"/>
        <w:jc w:val="both"/>
        <w:rPr>
          <w:sz w:val="14"/>
          <w:szCs w:val="14"/>
        </w:rPr>
      </w:pPr>
      <w:r w:rsidRPr="00167704">
        <w:rPr>
          <w:sz w:val="14"/>
          <w:szCs w:val="14"/>
        </w:rPr>
        <w:t>1.3.5. На информационных стендах Администрации муниципального округа, официальном сайте Администрации муниципального округа в сети «Интернет» размещается следующая информация:</w:t>
      </w:r>
    </w:p>
    <w:p w14:paraId="4C6FCDC7" w14:textId="77777777" w:rsidR="00DD572E" w:rsidRPr="00167704" w:rsidRDefault="00DD572E" w:rsidP="00DD572E">
      <w:pPr>
        <w:tabs>
          <w:tab w:val="left" w:pos="0"/>
          <w:tab w:val="left" w:pos="709"/>
        </w:tabs>
        <w:ind w:firstLine="284"/>
        <w:jc w:val="both"/>
        <w:rPr>
          <w:sz w:val="14"/>
          <w:szCs w:val="14"/>
        </w:rPr>
      </w:pPr>
      <w:r w:rsidRPr="00167704">
        <w:rPr>
          <w:sz w:val="14"/>
          <w:szCs w:val="14"/>
        </w:rPr>
        <w:t>исчерпывающий перечень документов, необходимых для предоставления муниципальной услуги, требования к оформлению указанных документов;</w:t>
      </w:r>
    </w:p>
    <w:p w14:paraId="783623A1" w14:textId="77777777" w:rsidR="00DD572E" w:rsidRPr="00167704" w:rsidRDefault="00DD572E" w:rsidP="00DD572E">
      <w:pPr>
        <w:tabs>
          <w:tab w:val="left" w:pos="0"/>
          <w:tab w:val="left" w:pos="709"/>
        </w:tabs>
        <w:ind w:firstLine="284"/>
        <w:jc w:val="both"/>
        <w:rPr>
          <w:sz w:val="14"/>
          <w:szCs w:val="14"/>
        </w:rPr>
      </w:pPr>
      <w:r w:rsidRPr="00167704">
        <w:rPr>
          <w:sz w:val="14"/>
          <w:szCs w:val="14"/>
        </w:rPr>
        <w:t>срок предоставления муниципальной услуги;</w:t>
      </w:r>
    </w:p>
    <w:p w14:paraId="5001DD9C" w14:textId="77777777" w:rsidR="00DD572E" w:rsidRPr="00167704" w:rsidRDefault="00DD572E" w:rsidP="00DD572E">
      <w:pPr>
        <w:tabs>
          <w:tab w:val="left" w:pos="0"/>
          <w:tab w:val="left" w:pos="709"/>
        </w:tabs>
        <w:ind w:firstLine="284"/>
        <w:jc w:val="both"/>
        <w:rPr>
          <w:sz w:val="14"/>
          <w:szCs w:val="14"/>
        </w:rPr>
      </w:pPr>
      <w:r w:rsidRPr="00167704">
        <w:rPr>
          <w:sz w:val="14"/>
          <w:szCs w:val="1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14:paraId="729F88E7" w14:textId="77777777" w:rsidR="00DD572E" w:rsidRPr="00167704" w:rsidRDefault="00DD572E" w:rsidP="00DD572E">
      <w:pPr>
        <w:tabs>
          <w:tab w:val="left" w:pos="0"/>
          <w:tab w:val="left" w:pos="709"/>
        </w:tabs>
        <w:ind w:firstLine="284"/>
        <w:jc w:val="both"/>
        <w:rPr>
          <w:sz w:val="14"/>
          <w:szCs w:val="14"/>
        </w:rPr>
      </w:pPr>
      <w:r w:rsidRPr="00167704">
        <w:rPr>
          <w:sz w:val="14"/>
          <w:szCs w:val="14"/>
        </w:rPr>
        <w:t>исчерпывающий перечень оснований для отказа в предоставлении муниципальной услуги;</w:t>
      </w:r>
    </w:p>
    <w:p w14:paraId="6D5400F3" w14:textId="77777777" w:rsidR="00DD572E" w:rsidRPr="00167704" w:rsidRDefault="00DD572E" w:rsidP="00DD572E">
      <w:pPr>
        <w:tabs>
          <w:tab w:val="left" w:pos="0"/>
          <w:tab w:val="left" w:pos="709"/>
        </w:tabs>
        <w:ind w:firstLine="284"/>
        <w:jc w:val="both"/>
        <w:rPr>
          <w:sz w:val="14"/>
          <w:szCs w:val="14"/>
        </w:rPr>
      </w:pPr>
      <w:r w:rsidRPr="00167704">
        <w:rPr>
          <w:sz w:val="14"/>
          <w:szCs w:val="1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4AB54E02" w14:textId="77777777" w:rsidR="00DD572E" w:rsidRPr="00167704" w:rsidRDefault="00DD572E" w:rsidP="00DD572E">
      <w:pPr>
        <w:tabs>
          <w:tab w:val="left" w:pos="0"/>
          <w:tab w:val="left" w:pos="709"/>
        </w:tabs>
        <w:ind w:firstLine="284"/>
        <w:jc w:val="both"/>
        <w:rPr>
          <w:sz w:val="14"/>
          <w:szCs w:val="14"/>
        </w:rPr>
      </w:pPr>
      <w:r w:rsidRPr="00167704">
        <w:rPr>
          <w:sz w:val="14"/>
          <w:szCs w:val="14"/>
        </w:rPr>
        <w:t>формы заявлений (уведомлений, сообщений), используемые при предоставлении муниципальной услуги;</w:t>
      </w:r>
    </w:p>
    <w:p w14:paraId="287E7393" w14:textId="77777777" w:rsidR="00DD572E" w:rsidRPr="00167704" w:rsidRDefault="00DD572E" w:rsidP="00DD572E">
      <w:pPr>
        <w:tabs>
          <w:tab w:val="left" w:pos="0"/>
          <w:tab w:val="left" w:pos="709"/>
        </w:tabs>
        <w:ind w:firstLine="284"/>
        <w:jc w:val="both"/>
        <w:rPr>
          <w:sz w:val="14"/>
          <w:szCs w:val="14"/>
        </w:rPr>
      </w:pPr>
      <w:r w:rsidRPr="00167704">
        <w:rPr>
          <w:sz w:val="14"/>
          <w:szCs w:val="14"/>
        </w:rPr>
        <w:t>текст административного регламента с приложениями (полная версия на официальном сайте Администрации муниципального округа в сети «Интернет» и извлечения на информационных стендах);</w:t>
      </w:r>
    </w:p>
    <w:p w14:paraId="1624A7DF" w14:textId="77777777" w:rsidR="00DD572E" w:rsidRPr="00167704" w:rsidRDefault="00DD572E" w:rsidP="00DD572E">
      <w:pPr>
        <w:tabs>
          <w:tab w:val="left" w:pos="0"/>
          <w:tab w:val="left" w:pos="709"/>
        </w:tabs>
        <w:ind w:firstLine="284"/>
        <w:jc w:val="both"/>
        <w:rPr>
          <w:sz w:val="14"/>
          <w:szCs w:val="14"/>
        </w:rPr>
      </w:pPr>
      <w:r w:rsidRPr="00167704">
        <w:rPr>
          <w:sz w:val="14"/>
          <w:szCs w:val="14"/>
        </w:rPr>
        <w:t>извлечения из нормативных правовых актов, регулирующих порядок предоставления муниципальной услуги;</w:t>
      </w:r>
    </w:p>
    <w:p w14:paraId="1748C4D8" w14:textId="77777777" w:rsidR="00DD572E" w:rsidRPr="00167704" w:rsidRDefault="00DD572E" w:rsidP="00DD572E">
      <w:pPr>
        <w:tabs>
          <w:tab w:val="left" w:pos="0"/>
          <w:tab w:val="left" w:pos="709"/>
        </w:tabs>
        <w:ind w:firstLine="284"/>
        <w:jc w:val="both"/>
        <w:rPr>
          <w:sz w:val="14"/>
          <w:szCs w:val="14"/>
        </w:rPr>
      </w:pPr>
      <w:r w:rsidRPr="00167704">
        <w:rPr>
          <w:sz w:val="14"/>
          <w:szCs w:val="14"/>
        </w:rPr>
        <w:t>информация о графике работы и размещении специалистов комитета Администрации муниципального округа, осуществляющих прием (выдачу) документов, а также информирование о предоставлении муниципальной услуги;</w:t>
      </w:r>
    </w:p>
    <w:p w14:paraId="5DB45A19" w14:textId="77777777" w:rsidR="00DD572E" w:rsidRPr="00167704" w:rsidRDefault="00DD572E" w:rsidP="00DD572E">
      <w:pPr>
        <w:tabs>
          <w:tab w:val="left" w:pos="0"/>
          <w:tab w:val="left" w:pos="709"/>
        </w:tabs>
        <w:ind w:firstLine="284"/>
        <w:jc w:val="both"/>
        <w:rPr>
          <w:sz w:val="14"/>
          <w:szCs w:val="14"/>
        </w:rPr>
      </w:pPr>
      <w:r w:rsidRPr="00167704">
        <w:rPr>
          <w:sz w:val="14"/>
          <w:szCs w:val="14"/>
        </w:rPr>
        <w:t>номера телефонов справочных служб, телефона-автоинформатора (при наличии), номера факса комитета Администрации муниципального округа;</w:t>
      </w:r>
    </w:p>
    <w:p w14:paraId="6AF163CC" w14:textId="77777777" w:rsidR="00DD572E" w:rsidRPr="00167704" w:rsidRDefault="00DD572E" w:rsidP="00DD572E">
      <w:pPr>
        <w:tabs>
          <w:tab w:val="left" w:pos="0"/>
          <w:tab w:val="left" w:pos="709"/>
        </w:tabs>
        <w:ind w:firstLine="284"/>
        <w:jc w:val="both"/>
        <w:rPr>
          <w:sz w:val="14"/>
          <w:szCs w:val="14"/>
        </w:rPr>
      </w:pPr>
      <w:r w:rsidRPr="00167704">
        <w:rPr>
          <w:sz w:val="14"/>
          <w:szCs w:val="14"/>
        </w:rPr>
        <w:t>график приема заявителей должностными лицами (специалистами), ответственными за предоставление муниципальной услуги.</w:t>
      </w:r>
    </w:p>
    <w:p w14:paraId="498E6678" w14:textId="77777777" w:rsidR="00DD572E" w:rsidRPr="00167704" w:rsidRDefault="00DD572E" w:rsidP="00DD572E">
      <w:pPr>
        <w:tabs>
          <w:tab w:val="left" w:pos="0"/>
          <w:tab w:val="left" w:pos="709"/>
        </w:tabs>
        <w:ind w:firstLine="284"/>
        <w:jc w:val="both"/>
        <w:rPr>
          <w:sz w:val="14"/>
          <w:szCs w:val="14"/>
        </w:rPr>
      </w:pPr>
      <w:r w:rsidRPr="00167704">
        <w:rPr>
          <w:sz w:val="14"/>
          <w:szCs w:val="14"/>
        </w:rPr>
        <w:t>1.3.6. Информационный стенд должен быть максимально заметен, хорошо просматриваем и функционален, оборудован карманами формата А4, в которых размещаются информационные листки.</w:t>
      </w:r>
    </w:p>
    <w:p w14:paraId="76FDF005" w14:textId="77777777" w:rsidR="00DD572E" w:rsidRPr="00167704" w:rsidRDefault="00DD572E" w:rsidP="00DD572E">
      <w:pPr>
        <w:tabs>
          <w:tab w:val="left" w:pos="0"/>
          <w:tab w:val="left" w:pos="709"/>
        </w:tabs>
        <w:ind w:firstLine="284"/>
        <w:jc w:val="both"/>
        <w:rPr>
          <w:sz w:val="14"/>
          <w:szCs w:val="14"/>
        </w:rPr>
      </w:pPr>
      <w:r w:rsidRPr="00167704">
        <w:rPr>
          <w:sz w:val="14"/>
          <w:szCs w:val="14"/>
        </w:rPr>
        <w:t>Текст материалов, размещаемых на информационном стенде, должен быть напечатан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14:paraId="06EDD546" w14:textId="77777777" w:rsidR="00DD572E" w:rsidRPr="00167704" w:rsidRDefault="00DD572E" w:rsidP="00DD572E">
      <w:pPr>
        <w:tabs>
          <w:tab w:val="left" w:pos="0"/>
          <w:tab w:val="left" w:pos="709"/>
        </w:tabs>
        <w:ind w:firstLine="284"/>
        <w:jc w:val="both"/>
        <w:rPr>
          <w:sz w:val="14"/>
          <w:szCs w:val="14"/>
        </w:rPr>
      </w:pPr>
      <w:r w:rsidRPr="00167704">
        <w:rPr>
          <w:sz w:val="14"/>
          <w:szCs w:val="14"/>
        </w:rPr>
        <w:t>1.3.7. Консультирование по вопросам предоставления муниципальной услуги осуществляется должностными лицами (специалистами) комитета Администрации муниципального округа, МФЦ в устной или письменной форме.</w:t>
      </w:r>
    </w:p>
    <w:p w14:paraId="6D1B8FCE" w14:textId="77777777" w:rsidR="00DD572E" w:rsidRPr="00167704" w:rsidRDefault="00DD572E" w:rsidP="00DD572E">
      <w:pPr>
        <w:tabs>
          <w:tab w:val="left" w:pos="0"/>
          <w:tab w:val="left" w:pos="709"/>
        </w:tabs>
        <w:ind w:firstLine="284"/>
        <w:jc w:val="both"/>
        <w:rPr>
          <w:sz w:val="14"/>
          <w:szCs w:val="14"/>
        </w:rPr>
      </w:pPr>
      <w:r w:rsidRPr="00167704">
        <w:rPr>
          <w:sz w:val="14"/>
          <w:szCs w:val="14"/>
        </w:rPr>
        <w:t>1.3.8. Должностные лица (специалисты) комитета Администрации муниципального округа, МФЦ при ответах заявителям в случаях их обращений по телефону обязаны:</w:t>
      </w:r>
    </w:p>
    <w:p w14:paraId="5568C693" w14:textId="77777777" w:rsidR="00DD572E" w:rsidRPr="00167704" w:rsidRDefault="00DD572E" w:rsidP="00DD572E">
      <w:pPr>
        <w:tabs>
          <w:tab w:val="left" w:pos="0"/>
          <w:tab w:val="left" w:pos="709"/>
        </w:tabs>
        <w:ind w:firstLine="284"/>
        <w:jc w:val="both"/>
        <w:rPr>
          <w:sz w:val="14"/>
          <w:szCs w:val="14"/>
        </w:rPr>
      </w:pPr>
      <w:r w:rsidRPr="00167704">
        <w:rPr>
          <w:sz w:val="14"/>
          <w:szCs w:val="14"/>
        </w:rPr>
        <w:t>представить информацию о наименовании комитета Администрации муниципального округа, МФЦ, в который поступило соответствующее обращение;</w:t>
      </w:r>
    </w:p>
    <w:p w14:paraId="2F96CF3E" w14:textId="77777777" w:rsidR="00DD572E" w:rsidRPr="00167704" w:rsidRDefault="00DD572E" w:rsidP="00DD572E">
      <w:pPr>
        <w:tabs>
          <w:tab w:val="left" w:pos="0"/>
          <w:tab w:val="left" w:pos="709"/>
        </w:tabs>
        <w:ind w:firstLine="284"/>
        <w:jc w:val="both"/>
        <w:rPr>
          <w:sz w:val="14"/>
          <w:szCs w:val="14"/>
        </w:rPr>
      </w:pPr>
      <w:r w:rsidRPr="00167704">
        <w:rPr>
          <w:sz w:val="14"/>
          <w:szCs w:val="14"/>
        </w:rPr>
        <w:t>представиться, назвав фамилию, имя, отчество (при наличии), должность;</w:t>
      </w:r>
    </w:p>
    <w:p w14:paraId="47994F32" w14:textId="77777777" w:rsidR="00DD572E" w:rsidRPr="00167704" w:rsidRDefault="00DD572E" w:rsidP="00DD572E">
      <w:pPr>
        <w:tabs>
          <w:tab w:val="left" w:pos="0"/>
          <w:tab w:val="left" w:pos="709"/>
        </w:tabs>
        <w:ind w:firstLine="284"/>
        <w:jc w:val="both"/>
        <w:rPr>
          <w:sz w:val="14"/>
          <w:szCs w:val="14"/>
        </w:rPr>
      </w:pPr>
      <w:r w:rsidRPr="00167704">
        <w:rPr>
          <w:sz w:val="14"/>
          <w:szCs w:val="14"/>
        </w:rPr>
        <w:t>предоставить информацию по вопросам о предоставлении муниципальной услуги в пределах своей компетенции в соответствии с административным регламентом.</w:t>
      </w:r>
    </w:p>
    <w:p w14:paraId="5F800A8D" w14:textId="77777777" w:rsidR="00DD572E" w:rsidRPr="00167704" w:rsidRDefault="00DD572E" w:rsidP="00DD572E">
      <w:pPr>
        <w:tabs>
          <w:tab w:val="left" w:pos="0"/>
          <w:tab w:val="left" w:pos="709"/>
        </w:tabs>
        <w:ind w:firstLine="284"/>
        <w:jc w:val="both"/>
        <w:rPr>
          <w:sz w:val="14"/>
          <w:szCs w:val="14"/>
        </w:rPr>
      </w:pPr>
      <w:r w:rsidRPr="00167704">
        <w:rPr>
          <w:sz w:val="14"/>
          <w:szCs w:val="14"/>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14:paraId="4E21B7CF" w14:textId="77777777" w:rsidR="00DD572E" w:rsidRPr="00167704" w:rsidRDefault="00DD572E" w:rsidP="00DD572E">
      <w:pPr>
        <w:tabs>
          <w:tab w:val="left" w:pos="0"/>
          <w:tab w:val="left" w:pos="709"/>
        </w:tabs>
        <w:ind w:firstLine="284"/>
        <w:jc w:val="both"/>
        <w:rPr>
          <w:sz w:val="14"/>
          <w:szCs w:val="14"/>
        </w:rPr>
      </w:pPr>
      <w:r w:rsidRPr="00167704">
        <w:rPr>
          <w:sz w:val="14"/>
          <w:szCs w:val="14"/>
        </w:rPr>
        <w:t>Консультации предоставляются по следующим вопросам:</w:t>
      </w:r>
    </w:p>
    <w:p w14:paraId="7E957250" w14:textId="77777777" w:rsidR="00DD572E" w:rsidRPr="00167704" w:rsidRDefault="00DD572E" w:rsidP="00DD572E">
      <w:pPr>
        <w:tabs>
          <w:tab w:val="left" w:pos="0"/>
          <w:tab w:val="left" w:pos="709"/>
        </w:tabs>
        <w:ind w:firstLine="284"/>
        <w:jc w:val="both"/>
        <w:rPr>
          <w:sz w:val="14"/>
          <w:szCs w:val="14"/>
        </w:rPr>
      </w:pPr>
      <w:r w:rsidRPr="00167704">
        <w:rPr>
          <w:sz w:val="14"/>
          <w:szCs w:val="14"/>
        </w:rPr>
        <w:t>место нахождения, график работы, адрес официального сайта Администрации муниципального округа, МФЦ в сети «Интернет», адреса электронной почты и номера телефонов должностных лиц, ответственных за предоставление муниципальной услуги;</w:t>
      </w:r>
    </w:p>
    <w:p w14:paraId="464F5967" w14:textId="77777777" w:rsidR="00DD572E" w:rsidRPr="00167704" w:rsidRDefault="00DD572E" w:rsidP="00DD572E">
      <w:pPr>
        <w:tabs>
          <w:tab w:val="left" w:pos="0"/>
          <w:tab w:val="left" w:pos="709"/>
        </w:tabs>
        <w:ind w:firstLine="284"/>
        <w:jc w:val="both"/>
        <w:rPr>
          <w:sz w:val="14"/>
          <w:szCs w:val="14"/>
        </w:rPr>
      </w:pPr>
      <w:r w:rsidRPr="00167704">
        <w:rPr>
          <w:sz w:val="14"/>
          <w:szCs w:val="14"/>
        </w:rPr>
        <w:t>перечень документов, необходимых для принятия решения о предоставлении муниципальной услуги, комплектность (достаточность) представленных документов;</w:t>
      </w:r>
    </w:p>
    <w:p w14:paraId="6D25A573" w14:textId="77777777" w:rsidR="00DD572E" w:rsidRPr="00167704" w:rsidRDefault="00DD572E" w:rsidP="00DD572E">
      <w:pPr>
        <w:tabs>
          <w:tab w:val="left" w:pos="0"/>
          <w:tab w:val="left" w:pos="709"/>
        </w:tabs>
        <w:ind w:firstLine="284"/>
        <w:jc w:val="both"/>
        <w:rPr>
          <w:sz w:val="14"/>
          <w:szCs w:val="14"/>
        </w:rPr>
      </w:pPr>
      <w:r w:rsidRPr="00167704">
        <w:rPr>
          <w:sz w:val="14"/>
          <w:szCs w:val="14"/>
        </w:rPr>
        <w:t xml:space="preserve"> время приема и выдачи документов;</w:t>
      </w:r>
    </w:p>
    <w:p w14:paraId="58490F3B" w14:textId="77777777" w:rsidR="00DD572E" w:rsidRPr="00167704" w:rsidRDefault="00DD572E" w:rsidP="00DD572E">
      <w:pPr>
        <w:tabs>
          <w:tab w:val="left" w:pos="0"/>
          <w:tab w:val="left" w:pos="709"/>
        </w:tabs>
        <w:ind w:firstLine="284"/>
        <w:jc w:val="both"/>
        <w:rPr>
          <w:sz w:val="14"/>
          <w:szCs w:val="14"/>
        </w:rPr>
      </w:pPr>
      <w:r w:rsidRPr="00167704">
        <w:rPr>
          <w:sz w:val="14"/>
          <w:szCs w:val="14"/>
        </w:rPr>
        <w:t>сроки предоставления услуги;</w:t>
      </w:r>
    </w:p>
    <w:p w14:paraId="05DA3E5A" w14:textId="77777777" w:rsidR="00DD572E" w:rsidRPr="00167704" w:rsidRDefault="00DD572E" w:rsidP="00DD572E">
      <w:pPr>
        <w:tabs>
          <w:tab w:val="left" w:pos="0"/>
          <w:tab w:val="left" w:pos="709"/>
        </w:tabs>
        <w:ind w:firstLine="284"/>
        <w:jc w:val="both"/>
        <w:rPr>
          <w:sz w:val="14"/>
          <w:szCs w:val="14"/>
        </w:rPr>
      </w:pPr>
      <w:r w:rsidRPr="00167704">
        <w:rPr>
          <w:sz w:val="14"/>
          <w:szCs w:val="14"/>
        </w:rPr>
        <w:t>процесс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w:t>
      </w:r>
    </w:p>
    <w:p w14:paraId="2096B619" w14:textId="77777777" w:rsidR="00DD572E" w:rsidRPr="00167704" w:rsidRDefault="00DD572E" w:rsidP="00DD572E">
      <w:pPr>
        <w:tabs>
          <w:tab w:val="left" w:pos="0"/>
          <w:tab w:val="left" w:pos="709"/>
        </w:tabs>
        <w:ind w:firstLine="284"/>
        <w:jc w:val="both"/>
        <w:rPr>
          <w:sz w:val="14"/>
          <w:szCs w:val="14"/>
        </w:rPr>
      </w:pPr>
      <w:r w:rsidRPr="00167704">
        <w:rPr>
          <w:sz w:val="14"/>
          <w:szCs w:val="14"/>
        </w:rPr>
        <w:t>порядок обжалования действий (бездействия) и решений, осуществляемых и принимаемых в ходе предоставления муниципальной услуги.</w:t>
      </w:r>
    </w:p>
    <w:p w14:paraId="50D4A7C9" w14:textId="77777777" w:rsidR="00DD572E" w:rsidRPr="00167704" w:rsidRDefault="00DD572E" w:rsidP="00DD572E">
      <w:pPr>
        <w:tabs>
          <w:tab w:val="left" w:pos="0"/>
          <w:tab w:val="left" w:pos="709"/>
        </w:tabs>
        <w:ind w:firstLine="284"/>
        <w:jc w:val="both"/>
        <w:rPr>
          <w:sz w:val="14"/>
          <w:szCs w:val="14"/>
        </w:rPr>
      </w:pPr>
      <w:r w:rsidRPr="00167704">
        <w:rPr>
          <w:sz w:val="14"/>
          <w:szCs w:val="14"/>
        </w:rPr>
        <w:t>1.3.9. По письменному обращению ответ направляется заявителю в срок, не превышающий 30 дней со дня регистрации письменного обращения.</w:t>
      </w:r>
    </w:p>
    <w:p w14:paraId="0935A789" w14:textId="77777777" w:rsidR="00DD572E" w:rsidRPr="00167704" w:rsidRDefault="00DD572E" w:rsidP="00DD572E">
      <w:pPr>
        <w:tabs>
          <w:tab w:val="left" w:pos="0"/>
          <w:tab w:val="left" w:pos="709"/>
        </w:tabs>
        <w:ind w:firstLine="284"/>
        <w:jc w:val="both"/>
        <w:rPr>
          <w:sz w:val="14"/>
          <w:szCs w:val="14"/>
        </w:rPr>
      </w:pPr>
      <w:r w:rsidRPr="00167704">
        <w:rPr>
          <w:sz w:val="14"/>
          <w:szCs w:val="14"/>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14:paraId="6A68DA41" w14:textId="77777777" w:rsidR="00DD572E" w:rsidRPr="00167704" w:rsidRDefault="00DD572E" w:rsidP="00DD572E">
      <w:pPr>
        <w:pStyle w:val="aff3"/>
        <w:suppressAutoHyphens/>
        <w:spacing w:before="0" w:beforeAutospacing="0" w:after="0" w:afterAutospacing="0"/>
        <w:ind w:firstLine="284"/>
        <w:jc w:val="both"/>
        <w:rPr>
          <w:b/>
          <w:bCs/>
          <w:sz w:val="14"/>
          <w:szCs w:val="14"/>
        </w:rPr>
      </w:pPr>
      <w:r w:rsidRPr="00167704">
        <w:rPr>
          <w:rStyle w:val="afff7"/>
          <w:sz w:val="14"/>
          <w:szCs w:val="14"/>
        </w:rPr>
        <w:t>2. Стандарт предоставления муниципальной услуги</w:t>
      </w:r>
    </w:p>
    <w:p w14:paraId="5389E540" w14:textId="77777777" w:rsidR="00DD572E" w:rsidRPr="00167704" w:rsidRDefault="00DD572E" w:rsidP="00DD572E">
      <w:pPr>
        <w:pStyle w:val="aff3"/>
        <w:suppressAutoHyphens/>
        <w:spacing w:before="0" w:beforeAutospacing="0" w:after="0" w:afterAutospacing="0"/>
        <w:ind w:firstLine="284"/>
        <w:jc w:val="both"/>
        <w:rPr>
          <w:rStyle w:val="afff7"/>
          <w:sz w:val="14"/>
          <w:szCs w:val="14"/>
        </w:rPr>
      </w:pPr>
      <w:r w:rsidRPr="00167704">
        <w:rPr>
          <w:rStyle w:val="afff7"/>
          <w:sz w:val="14"/>
          <w:szCs w:val="14"/>
        </w:rPr>
        <w:t>2.1. Наименование муниципальной  услуги.</w:t>
      </w:r>
    </w:p>
    <w:p w14:paraId="6C2CA8D5" w14:textId="77777777" w:rsidR="00DD572E" w:rsidRPr="00167704" w:rsidRDefault="00DD572E" w:rsidP="00DD572E">
      <w:pPr>
        <w:suppressAutoHyphens/>
        <w:ind w:firstLine="284"/>
        <w:jc w:val="both"/>
        <w:rPr>
          <w:sz w:val="14"/>
          <w:szCs w:val="14"/>
        </w:rPr>
      </w:pPr>
      <w:r w:rsidRPr="00167704">
        <w:rPr>
          <w:sz w:val="14"/>
          <w:szCs w:val="14"/>
        </w:rPr>
        <w:t>Приём заявлений, постановка на учёт и зачисление детей в образовательные организации, реализующие образовательную программу дошкольного образования.</w:t>
      </w:r>
    </w:p>
    <w:p w14:paraId="0855D264" w14:textId="77777777" w:rsidR="00DD572E" w:rsidRPr="00167704" w:rsidRDefault="00DD572E" w:rsidP="00DD572E">
      <w:pPr>
        <w:suppressAutoHyphens/>
        <w:ind w:firstLine="284"/>
        <w:jc w:val="both"/>
        <w:rPr>
          <w:sz w:val="14"/>
          <w:szCs w:val="14"/>
        </w:rPr>
      </w:pPr>
      <w:r w:rsidRPr="00167704">
        <w:rPr>
          <w:b/>
          <w:sz w:val="14"/>
          <w:szCs w:val="14"/>
        </w:rPr>
        <w:t>2.2. Наименование органа Администрации муниципального округа, организации предоставляющих муниципальную услугу.</w:t>
      </w:r>
      <w:r w:rsidRPr="00167704">
        <w:rPr>
          <w:sz w:val="14"/>
          <w:szCs w:val="14"/>
        </w:rPr>
        <w:t xml:space="preserve"> </w:t>
      </w:r>
    </w:p>
    <w:p w14:paraId="5F750617" w14:textId="77777777" w:rsidR="00DD572E" w:rsidRPr="00167704" w:rsidRDefault="00DD572E" w:rsidP="00DD572E">
      <w:pPr>
        <w:pStyle w:val="aff3"/>
        <w:shd w:val="clear" w:color="auto" w:fill="FFFFFF" w:themeFill="background1"/>
        <w:suppressAutoHyphens/>
        <w:spacing w:before="0" w:beforeAutospacing="0" w:after="0" w:afterAutospacing="0"/>
        <w:ind w:firstLine="284"/>
        <w:jc w:val="both"/>
        <w:rPr>
          <w:sz w:val="14"/>
          <w:szCs w:val="14"/>
        </w:rPr>
      </w:pPr>
      <w:r w:rsidRPr="00167704">
        <w:rPr>
          <w:sz w:val="14"/>
          <w:szCs w:val="14"/>
        </w:rPr>
        <w:t>2.2.1. Муниципальная услуга предоставляется:</w:t>
      </w:r>
    </w:p>
    <w:p w14:paraId="2777904D" w14:textId="77777777" w:rsidR="00DD572E" w:rsidRPr="00167704" w:rsidRDefault="00DD572E" w:rsidP="00DD572E">
      <w:pPr>
        <w:shd w:val="clear" w:color="auto" w:fill="FFFFFF" w:themeFill="background1"/>
        <w:suppressAutoHyphens/>
        <w:ind w:firstLine="284"/>
        <w:jc w:val="both"/>
        <w:rPr>
          <w:sz w:val="14"/>
          <w:szCs w:val="14"/>
        </w:rPr>
      </w:pPr>
      <w:r w:rsidRPr="00167704">
        <w:rPr>
          <w:sz w:val="14"/>
          <w:szCs w:val="14"/>
        </w:rPr>
        <w:t>Комитетом – в части рассмотрения заявления, выдачи направления  на  зачисление в образовательную организацию и подготовки результата предоставления муниципальной услуги;</w:t>
      </w:r>
    </w:p>
    <w:p w14:paraId="30E79BB0" w14:textId="77777777" w:rsidR="00DD572E" w:rsidRPr="00167704" w:rsidRDefault="00DD572E" w:rsidP="00DD572E">
      <w:pPr>
        <w:shd w:val="clear" w:color="auto" w:fill="FFFFFF" w:themeFill="background1"/>
        <w:suppressAutoHyphens/>
        <w:ind w:firstLine="284"/>
        <w:jc w:val="both"/>
        <w:rPr>
          <w:sz w:val="14"/>
          <w:szCs w:val="14"/>
        </w:rPr>
      </w:pPr>
      <w:r w:rsidRPr="00167704">
        <w:rPr>
          <w:sz w:val="14"/>
          <w:szCs w:val="14"/>
        </w:rPr>
        <w:t>МФЦ по месту жительства заявителя - в части</w:t>
      </w:r>
      <w:r w:rsidRPr="00167704">
        <w:rPr>
          <w:i/>
          <w:iCs/>
          <w:sz w:val="14"/>
          <w:szCs w:val="14"/>
        </w:rPr>
        <w:t> </w:t>
      </w:r>
      <w:r w:rsidRPr="00167704">
        <w:rPr>
          <w:sz w:val="14"/>
          <w:szCs w:val="14"/>
        </w:rPr>
        <w:t xml:space="preserve">приема заявлений и документов, указанных в </w:t>
      </w:r>
      <w:hyperlink r:id="rId24" w:anchor="P124" w:history="1">
        <w:r w:rsidRPr="00167704">
          <w:rPr>
            <w:rStyle w:val="af6"/>
            <w:color w:val="auto"/>
            <w:sz w:val="14"/>
            <w:szCs w:val="14"/>
          </w:rPr>
          <w:t>пункте 2.6</w:t>
        </w:r>
      </w:hyperlink>
      <w:r w:rsidRPr="00167704">
        <w:rPr>
          <w:rStyle w:val="af6"/>
          <w:color w:val="auto"/>
          <w:sz w:val="14"/>
          <w:szCs w:val="14"/>
        </w:rPr>
        <w:t>.2.</w:t>
      </w:r>
      <w:r w:rsidRPr="00167704">
        <w:rPr>
          <w:sz w:val="14"/>
          <w:szCs w:val="14"/>
        </w:rPr>
        <w:t xml:space="preserve"> раздела 2 настоящего Административного регламента, от заявителей.</w:t>
      </w:r>
    </w:p>
    <w:p w14:paraId="404C6DE1" w14:textId="77777777" w:rsidR="00DD572E" w:rsidRPr="00167704" w:rsidRDefault="00DD572E" w:rsidP="00DD572E">
      <w:pPr>
        <w:suppressAutoHyphens/>
        <w:autoSpaceDE w:val="0"/>
        <w:autoSpaceDN w:val="0"/>
        <w:adjustRightInd w:val="0"/>
        <w:ind w:firstLine="284"/>
        <w:contextualSpacing/>
        <w:jc w:val="both"/>
        <w:rPr>
          <w:sz w:val="14"/>
          <w:szCs w:val="14"/>
        </w:rPr>
      </w:pPr>
      <w:r w:rsidRPr="00167704">
        <w:rPr>
          <w:sz w:val="14"/>
          <w:szCs w:val="14"/>
        </w:rPr>
        <w:t>2.2.2. В предоставлении муниципальной услуги участвуют образовательные организации, в части приёма направления (путевки) и подготовки приказа о зачислении в образовательную организацию, реализующую образовательную программу дошкольного образования. Места нахождения образовательных организаций и режимы их работы приведены в Приложении № 1 к настоящему Административному регламенту;</w:t>
      </w:r>
    </w:p>
    <w:p w14:paraId="4F201A64" w14:textId="77777777" w:rsidR="00DD572E" w:rsidRPr="00167704" w:rsidRDefault="00DD572E" w:rsidP="00DD572E">
      <w:pPr>
        <w:suppressAutoHyphens/>
        <w:ind w:firstLine="284"/>
        <w:jc w:val="both"/>
        <w:rPr>
          <w:sz w:val="14"/>
          <w:szCs w:val="14"/>
        </w:rPr>
      </w:pPr>
      <w:r w:rsidRPr="00167704">
        <w:rPr>
          <w:sz w:val="14"/>
          <w:szCs w:val="14"/>
        </w:rPr>
        <w:t xml:space="preserve">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оказываемых в целях предоставления муниципальных услуг, которые являются необходимыми и обязательными для предоставления муниципальных услуг, утвержденный решением Думы Солецкого муниципального округа. </w:t>
      </w:r>
    </w:p>
    <w:p w14:paraId="1DA15D60" w14:textId="77777777" w:rsidR="00DD572E" w:rsidRPr="00167704" w:rsidRDefault="00DD572E" w:rsidP="00DD572E">
      <w:pPr>
        <w:pStyle w:val="aff3"/>
        <w:suppressAutoHyphens/>
        <w:spacing w:before="0" w:beforeAutospacing="0" w:after="0" w:afterAutospacing="0"/>
        <w:ind w:firstLine="284"/>
        <w:jc w:val="both"/>
        <w:rPr>
          <w:rStyle w:val="afff7"/>
          <w:sz w:val="14"/>
          <w:szCs w:val="14"/>
        </w:rPr>
      </w:pPr>
      <w:r w:rsidRPr="00167704">
        <w:rPr>
          <w:rStyle w:val="afff7"/>
          <w:sz w:val="14"/>
          <w:szCs w:val="14"/>
        </w:rPr>
        <w:t>2.3. Описание результата предоставления муниципальной услуги.</w:t>
      </w:r>
    </w:p>
    <w:p w14:paraId="5287E6B1" w14:textId="77777777" w:rsidR="00DD572E" w:rsidRPr="00167704" w:rsidRDefault="00DD572E" w:rsidP="00DD572E">
      <w:pPr>
        <w:suppressAutoHyphens/>
        <w:ind w:firstLine="284"/>
        <w:jc w:val="both"/>
        <w:rPr>
          <w:sz w:val="14"/>
          <w:szCs w:val="14"/>
        </w:rPr>
      </w:pPr>
      <w:r w:rsidRPr="00167704">
        <w:rPr>
          <w:sz w:val="14"/>
          <w:szCs w:val="14"/>
        </w:rPr>
        <w:t>2.3.1. Результатами предоставления муниципальной услуги являются:</w:t>
      </w:r>
    </w:p>
    <w:p w14:paraId="42AA04B2" w14:textId="77777777" w:rsidR="00DD572E" w:rsidRPr="00167704" w:rsidRDefault="00DD572E" w:rsidP="00DD572E">
      <w:pPr>
        <w:suppressAutoHyphens/>
        <w:ind w:firstLine="284"/>
        <w:jc w:val="both"/>
        <w:rPr>
          <w:sz w:val="14"/>
          <w:szCs w:val="14"/>
        </w:rPr>
      </w:pPr>
      <w:r w:rsidRPr="00167704">
        <w:rPr>
          <w:sz w:val="14"/>
          <w:szCs w:val="14"/>
        </w:rPr>
        <w:t>-  постановка на учёт детей, нуждающихся в предоставлении места в образовательной организации;</w:t>
      </w:r>
    </w:p>
    <w:p w14:paraId="0F82E5D3" w14:textId="77777777" w:rsidR="00DD572E" w:rsidRPr="00167704" w:rsidRDefault="00DD572E" w:rsidP="00DD572E">
      <w:pPr>
        <w:suppressAutoHyphens/>
        <w:ind w:firstLine="284"/>
        <w:jc w:val="both"/>
        <w:rPr>
          <w:sz w:val="14"/>
          <w:szCs w:val="14"/>
        </w:rPr>
      </w:pPr>
      <w:r w:rsidRPr="00167704">
        <w:rPr>
          <w:sz w:val="14"/>
          <w:szCs w:val="14"/>
        </w:rPr>
        <w:t>- выдача направлений для зачисления детей в образовательную организацию;</w:t>
      </w:r>
    </w:p>
    <w:p w14:paraId="2BB79C3B" w14:textId="77777777" w:rsidR="00DD572E" w:rsidRPr="00167704" w:rsidRDefault="00DD572E" w:rsidP="00DD572E">
      <w:pPr>
        <w:suppressAutoHyphens/>
        <w:ind w:firstLine="284"/>
        <w:jc w:val="both"/>
        <w:rPr>
          <w:sz w:val="14"/>
          <w:szCs w:val="14"/>
        </w:rPr>
      </w:pPr>
      <w:r w:rsidRPr="00167704">
        <w:rPr>
          <w:sz w:val="14"/>
          <w:szCs w:val="14"/>
        </w:rPr>
        <w:t>- зачисление детей в образовательную организацию;</w:t>
      </w:r>
    </w:p>
    <w:p w14:paraId="3DF14F56" w14:textId="77777777" w:rsidR="00DD572E" w:rsidRPr="00167704" w:rsidRDefault="00DD572E" w:rsidP="00DD572E">
      <w:pPr>
        <w:suppressAutoHyphens/>
        <w:ind w:firstLine="284"/>
        <w:jc w:val="both"/>
        <w:rPr>
          <w:sz w:val="14"/>
          <w:szCs w:val="14"/>
        </w:rPr>
      </w:pPr>
      <w:r w:rsidRPr="00167704">
        <w:rPr>
          <w:sz w:val="14"/>
          <w:szCs w:val="14"/>
        </w:rPr>
        <w:t>- уведомление об отказе в предоставлении муниципальной услуги с указанием причины отказа.</w:t>
      </w:r>
    </w:p>
    <w:p w14:paraId="6D7D7027" w14:textId="77777777" w:rsidR="00DD572E" w:rsidRPr="00167704" w:rsidRDefault="00DD572E" w:rsidP="00DD572E">
      <w:pPr>
        <w:pStyle w:val="aff3"/>
        <w:suppressAutoHyphens/>
        <w:spacing w:before="0" w:beforeAutospacing="0" w:after="0" w:afterAutospacing="0"/>
        <w:ind w:firstLine="284"/>
        <w:jc w:val="both"/>
        <w:rPr>
          <w:rStyle w:val="afff7"/>
          <w:sz w:val="14"/>
          <w:szCs w:val="14"/>
        </w:rPr>
      </w:pPr>
      <w:r w:rsidRPr="00167704">
        <w:rPr>
          <w:rStyle w:val="afff7"/>
          <w:sz w:val="14"/>
          <w:szCs w:val="14"/>
        </w:rPr>
        <w:t>2.4. Сроки предоставления  муниципальной  услуги.</w:t>
      </w:r>
    </w:p>
    <w:p w14:paraId="0044872D" w14:textId="77777777" w:rsidR="00DD572E" w:rsidRPr="00167704" w:rsidRDefault="00DD572E" w:rsidP="00DD572E">
      <w:pPr>
        <w:suppressAutoHyphens/>
        <w:ind w:firstLine="284"/>
        <w:jc w:val="both"/>
        <w:rPr>
          <w:rStyle w:val="afff7"/>
          <w:b w:val="0"/>
          <w:bCs w:val="0"/>
          <w:sz w:val="14"/>
          <w:szCs w:val="14"/>
        </w:rPr>
      </w:pPr>
      <w:r w:rsidRPr="00167704">
        <w:rPr>
          <w:sz w:val="14"/>
          <w:szCs w:val="14"/>
        </w:rPr>
        <w:t>2.4.1. Общий срок предоставления муниципальной услуги определяется датой (желаемая дата поступления ребенка в образовательную организацию), указанной заявителем в заявлении.</w:t>
      </w:r>
    </w:p>
    <w:p w14:paraId="60027853" w14:textId="77777777" w:rsidR="00DD572E" w:rsidRPr="00167704" w:rsidRDefault="00DD572E" w:rsidP="00DD572E">
      <w:pPr>
        <w:suppressAutoHyphens/>
        <w:ind w:firstLine="284"/>
        <w:jc w:val="both"/>
        <w:rPr>
          <w:sz w:val="14"/>
          <w:szCs w:val="14"/>
        </w:rPr>
      </w:pPr>
      <w:r w:rsidRPr="00167704">
        <w:rPr>
          <w:sz w:val="14"/>
          <w:szCs w:val="14"/>
        </w:rPr>
        <w:t xml:space="preserve">2.4.2. Предоставление муниципальной услуги осуществляется с момента обращения заявителей в МФЦ или передачи заявления в комитет из федеральной государственной системы «Единый портал государственных и муниципальных услуг (функций)» через автоматизированную информационную систему «Комплектование ДОУ» подсистемы региональной информационной системы «Региональный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(далее- АИС); </w:t>
      </w:r>
    </w:p>
    <w:p w14:paraId="59CF0415" w14:textId="77777777" w:rsidR="00DD572E" w:rsidRPr="00167704" w:rsidRDefault="00DD572E" w:rsidP="00DD572E">
      <w:pPr>
        <w:suppressAutoHyphens/>
        <w:ind w:firstLine="284"/>
        <w:jc w:val="both"/>
        <w:rPr>
          <w:sz w:val="14"/>
          <w:szCs w:val="14"/>
        </w:rPr>
      </w:pPr>
      <w:r w:rsidRPr="00167704">
        <w:rPr>
          <w:sz w:val="14"/>
          <w:szCs w:val="14"/>
        </w:rPr>
        <w:t>2.4.3. Датой принятия к рассмотрению заявления о постановке на учёт и зачислению детей в образовательные организации, и прилагаемых документов считается дата регистрации в журнале регистрации принятых документов (Приложение №2 к настоящему Административному регламенту).</w:t>
      </w:r>
    </w:p>
    <w:p w14:paraId="75DC927C" w14:textId="77777777" w:rsidR="00DD572E" w:rsidRPr="00167704" w:rsidRDefault="00DD572E" w:rsidP="00DD572E">
      <w:pPr>
        <w:suppressAutoHyphens/>
        <w:ind w:firstLine="284"/>
        <w:jc w:val="both"/>
        <w:rPr>
          <w:sz w:val="14"/>
          <w:szCs w:val="14"/>
        </w:rPr>
      </w:pPr>
      <w:r w:rsidRPr="00167704">
        <w:rPr>
          <w:sz w:val="14"/>
          <w:szCs w:val="14"/>
        </w:rPr>
        <w:t>2.4.4. Решение о постановке на учёт детей, нуждающихся в предоставлении места в образовательной организации, выдача уведомления о постановке на учёт или об отказе в постановке на учёт принимается в течение 5 (пяти) дней со дня обращения заявителя с заявлением  в комитет, передачи заявления посредством сотрудников МФЦ, АИС  и представления всех необходимых документов.</w:t>
      </w:r>
    </w:p>
    <w:p w14:paraId="29EC9EBA" w14:textId="77777777" w:rsidR="00DD572E" w:rsidRPr="00167704" w:rsidRDefault="00DD572E" w:rsidP="00DD572E">
      <w:pPr>
        <w:suppressAutoHyphens/>
        <w:ind w:firstLine="284"/>
        <w:jc w:val="both"/>
        <w:rPr>
          <w:sz w:val="14"/>
          <w:szCs w:val="14"/>
        </w:rPr>
      </w:pPr>
      <w:r w:rsidRPr="00167704">
        <w:rPr>
          <w:sz w:val="14"/>
          <w:szCs w:val="14"/>
        </w:rPr>
        <w:t xml:space="preserve">2.4.5. Выдача заявителям направления (путевки) для зачисления детей в образовательные организации осуществляется в течение 15 минут при личном обращении, в течение одного рабочего дня при использовании автоматизированной информационной системы и производится в период комплектования образовательных организаций с 1 июня по 1 сентября ежегодно и в течение года, при условии наличия свободных мест в образовательных организациях. </w:t>
      </w:r>
    </w:p>
    <w:p w14:paraId="75920CD3" w14:textId="77777777" w:rsidR="00DD572E" w:rsidRPr="00167704" w:rsidRDefault="00DD572E" w:rsidP="00DD572E">
      <w:pPr>
        <w:suppressAutoHyphens/>
        <w:ind w:firstLine="284"/>
        <w:jc w:val="both"/>
        <w:rPr>
          <w:sz w:val="14"/>
          <w:szCs w:val="14"/>
        </w:rPr>
      </w:pPr>
      <w:r w:rsidRPr="00167704">
        <w:rPr>
          <w:sz w:val="14"/>
          <w:szCs w:val="14"/>
        </w:rPr>
        <w:t>2.4.6.  Зачисление в образовательную организацию оформляется приказом руководителя образовательной организации в течение 3 (трех) рабочих дней после приема документов.</w:t>
      </w:r>
    </w:p>
    <w:p w14:paraId="7F02F0E3" w14:textId="77777777" w:rsidR="00DD572E" w:rsidRPr="00167704" w:rsidRDefault="00DD572E" w:rsidP="00DD572E">
      <w:pPr>
        <w:suppressAutoHyphens/>
        <w:ind w:firstLine="284"/>
        <w:jc w:val="both"/>
        <w:rPr>
          <w:sz w:val="14"/>
          <w:szCs w:val="14"/>
        </w:rPr>
      </w:pPr>
      <w:r w:rsidRPr="00167704">
        <w:rPr>
          <w:sz w:val="14"/>
          <w:szCs w:val="14"/>
        </w:rPr>
        <w:t>2.4.7. В случае отказа в зачислении в образовательную организацию специалист организации обязан проинформировать заявителей в течение 3 (трех) дней с указанием причины отказа.</w:t>
      </w:r>
    </w:p>
    <w:p w14:paraId="2EE02695" w14:textId="77777777" w:rsidR="00DD572E" w:rsidRPr="00167704" w:rsidRDefault="00DD572E" w:rsidP="00DD572E">
      <w:pPr>
        <w:suppressAutoHyphens/>
        <w:ind w:firstLine="284"/>
        <w:jc w:val="both"/>
        <w:rPr>
          <w:sz w:val="14"/>
          <w:szCs w:val="14"/>
        </w:rPr>
      </w:pPr>
      <w:r w:rsidRPr="00167704">
        <w:rPr>
          <w:rStyle w:val="afff7"/>
          <w:sz w:val="14"/>
          <w:szCs w:val="14"/>
        </w:rPr>
        <w:t>2.5. Перечень нормативных правовых актов, регулирующих отношения, возникающие в связи с предоставлением муниципальной  услуги.</w:t>
      </w:r>
      <w:r w:rsidRPr="00167704">
        <w:rPr>
          <w:sz w:val="14"/>
          <w:szCs w:val="14"/>
        </w:rPr>
        <w:t> </w:t>
      </w:r>
    </w:p>
    <w:p w14:paraId="6834EE2E" w14:textId="77777777" w:rsidR="00DD572E" w:rsidRPr="00167704" w:rsidRDefault="00DD572E" w:rsidP="00DD572E">
      <w:pPr>
        <w:suppressAutoHyphens/>
        <w:ind w:firstLine="284"/>
        <w:jc w:val="both"/>
        <w:rPr>
          <w:sz w:val="14"/>
          <w:szCs w:val="14"/>
        </w:rPr>
      </w:pPr>
      <w:r w:rsidRPr="00167704">
        <w:rPr>
          <w:sz w:val="14"/>
          <w:szCs w:val="14"/>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муниципального округа в сети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14:paraId="51A24290" w14:textId="77777777" w:rsidR="00DD572E" w:rsidRPr="00167704" w:rsidRDefault="00DD572E" w:rsidP="00DD572E">
      <w:pPr>
        <w:suppressAutoHyphens/>
        <w:ind w:firstLine="284"/>
        <w:jc w:val="both"/>
        <w:rPr>
          <w:b/>
          <w:bCs/>
          <w:sz w:val="14"/>
          <w:szCs w:val="14"/>
        </w:rPr>
      </w:pPr>
      <w:r w:rsidRPr="00167704">
        <w:rPr>
          <w:b/>
          <w:bCs/>
          <w:sz w:val="14"/>
          <w:szCs w:val="1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w:t>
      </w:r>
      <w:r w:rsidRPr="00167704">
        <w:rPr>
          <w:b/>
          <w:bCs/>
          <w:sz w:val="14"/>
          <w:szCs w:val="14"/>
        </w:rPr>
        <w:lastRenderedPageBreak/>
        <w:t>предоставить по собственной инициативе, так как они подлежат представлению в рамках межведомственного информационного взаимодействия</w:t>
      </w:r>
    </w:p>
    <w:p w14:paraId="58E05EB6" w14:textId="77777777" w:rsidR="00DD572E" w:rsidRPr="00167704" w:rsidRDefault="00DD572E" w:rsidP="00DD572E">
      <w:pPr>
        <w:suppressAutoHyphens/>
        <w:ind w:firstLine="284"/>
        <w:jc w:val="both"/>
        <w:rPr>
          <w:b/>
          <w:bCs/>
          <w:sz w:val="14"/>
          <w:szCs w:val="14"/>
        </w:rPr>
      </w:pPr>
    </w:p>
    <w:p w14:paraId="329E4223" w14:textId="77777777" w:rsidR="00DD572E" w:rsidRPr="00167704" w:rsidRDefault="00DD572E" w:rsidP="00E61AC3">
      <w:pPr>
        <w:numPr>
          <w:ilvl w:val="2"/>
          <w:numId w:val="24"/>
        </w:numPr>
        <w:tabs>
          <w:tab w:val="left" w:pos="720"/>
          <w:tab w:val="left" w:pos="1080"/>
          <w:tab w:val="left" w:pos="1260"/>
          <w:tab w:val="left" w:pos="1800"/>
        </w:tabs>
        <w:suppressAutoHyphens/>
        <w:autoSpaceDE w:val="0"/>
        <w:ind w:left="0" w:firstLine="284"/>
        <w:jc w:val="both"/>
        <w:rPr>
          <w:b/>
          <w:bCs/>
          <w:sz w:val="14"/>
          <w:szCs w:val="14"/>
        </w:rPr>
      </w:pPr>
      <w:r w:rsidRPr="00167704">
        <w:rPr>
          <w:rStyle w:val="afff7"/>
          <w:sz w:val="14"/>
          <w:szCs w:val="14"/>
        </w:rPr>
        <w:t>2.6.1. Основанием для предоставления муниципальной услуги лицам, указанным в пункте 1.2. раздела 1 настоящего Административного регламента, является заявление заявителя.</w:t>
      </w:r>
      <w:r w:rsidRPr="00167704">
        <w:rPr>
          <w:b/>
          <w:sz w:val="14"/>
          <w:szCs w:val="14"/>
        </w:rPr>
        <w:t xml:space="preserve"> </w:t>
      </w:r>
    </w:p>
    <w:p w14:paraId="7C5C0045" w14:textId="77777777" w:rsidR="00DD572E" w:rsidRPr="00167704" w:rsidRDefault="00DD572E" w:rsidP="00DD572E">
      <w:pPr>
        <w:pStyle w:val="aff3"/>
        <w:suppressAutoHyphens/>
        <w:spacing w:before="0" w:beforeAutospacing="0" w:after="0" w:afterAutospacing="0"/>
        <w:ind w:firstLine="284"/>
        <w:jc w:val="both"/>
        <w:rPr>
          <w:sz w:val="14"/>
          <w:szCs w:val="14"/>
        </w:rPr>
      </w:pPr>
      <w:r w:rsidRPr="00167704">
        <w:rPr>
          <w:sz w:val="14"/>
          <w:szCs w:val="14"/>
        </w:rPr>
        <w:t>2.6.2. Документом, необходимым для предоставления заявителем муниципальной услуги, является:</w:t>
      </w:r>
    </w:p>
    <w:p w14:paraId="708342D0" w14:textId="77777777" w:rsidR="00DD572E" w:rsidRPr="00167704" w:rsidRDefault="00DD572E" w:rsidP="00DD572E">
      <w:pPr>
        <w:pStyle w:val="aff3"/>
        <w:suppressAutoHyphens/>
        <w:spacing w:before="0" w:beforeAutospacing="0" w:after="0" w:afterAutospacing="0"/>
        <w:ind w:firstLine="284"/>
        <w:jc w:val="both"/>
        <w:rPr>
          <w:sz w:val="14"/>
          <w:szCs w:val="14"/>
        </w:rPr>
      </w:pPr>
      <w:r w:rsidRPr="00167704">
        <w:rPr>
          <w:sz w:val="14"/>
          <w:szCs w:val="14"/>
        </w:rPr>
        <w:t>- заявление (Приложение №3 к настоящему Административному регламенту)  с обязательным указанием:</w:t>
      </w:r>
    </w:p>
    <w:p w14:paraId="76A70731" w14:textId="77777777" w:rsidR="00DD572E" w:rsidRPr="00167704" w:rsidRDefault="00DD572E" w:rsidP="00DD572E">
      <w:pPr>
        <w:pStyle w:val="aff3"/>
        <w:suppressAutoHyphens/>
        <w:spacing w:before="0" w:beforeAutospacing="0" w:after="0" w:afterAutospacing="0"/>
        <w:ind w:firstLine="284"/>
        <w:jc w:val="both"/>
        <w:rPr>
          <w:sz w:val="14"/>
          <w:szCs w:val="14"/>
        </w:rPr>
      </w:pPr>
      <w:r w:rsidRPr="00167704">
        <w:rPr>
          <w:sz w:val="14"/>
          <w:szCs w:val="14"/>
        </w:rPr>
        <w:t>а) фамилия, имя, отчество (последнее - при наличии) ребенка;</w:t>
      </w:r>
    </w:p>
    <w:p w14:paraId="00CBD6B8" w14:textId="77777777" w:rsidR="00DD572E" w:rsidRPr="00167704" w:rsidRDefault="00DD572E" w:rsidP="00DD572E">
      <w:pPr>
        <w:pStyle w:val="aff3"/>
        <w:suppressAutoHyphens/>
        <w:spacing w:before="0" w:beforeAutospacing="0" w:after="0" w:afterAutospacing="0"/>
        <w:ind w:firstLine="284"/>
        <w:jc w:val="both"/>
        <w:rPr>
          <w:sz w:val="14"/>
          <w:szCs w:val="14"/>
        </w:rPr>
      </w:pPr>
      <w:r w:rsidRPr="00167704">
        <w:rPr>
          <w:sz w:val="14"/>
          <w:szCs w:val="14"/>
        </w:rPr>
        <w:t>б) дата рождения ребенка;</w:t>
      </w:r>
    </w:p>
    <w:p w14:paraId="26F90452" w14:textId="77777777" w:rsidR="00DD572E" w:rsidRPr="00167704" w:rsidRDefault="00DD572E" w:rsidP="00DD572E">
      <w:pPr>
        <w:pStyle w:val="aff3"/>
        <w:suppressAutoHyphens/>
        <w:spacing w:before="0" w:beforeAutospacing="0" w:after="0" w:afterAutospacing="0"/>
        <w:ind w:firstLine="284"/>
        <w:jc w:val="both"/>
        <w:rPr>
          <w:sz w:val="14"/>
          <w:szCs w:val="14"/>
        </w:rPr>
      </w:pPr>
      <w:r w:rsidRPr="00167704">
        <w:rPr>
          <w:sz w:val="14"/>
          <w:szCs w:val="14"/>
        </w:rPr>
        <w:t>в) реквизиты свидетельства о рождении ребенка;</w:t>
      </w:r>
    </w:p>
    <w:p w14:paraId="3A278F76" w14:textId="77777777" w:rsidR="00DD572E" w:rsidRPr="00167704" w:rsidRDefault="00DD572E" w:rsidP="00DD572E">
      <w:pPr>
        <w:pStyle w:val="aff3"/>
        <w:suppressAutoHyphens/>
        <w:spacing w:before="0" w:beforeAutospacing="0" w:after="0" w:afterAutospacing="0"/>
        <w:ind w:firstLine="284"/>
        <w:jc w:val="both"/>
        <w:rPr>
          <w:sz w:val="14"/>
          <w:szCs w:val="14"/>
        </w:rPr>
      </w:pPr>
      <w:r w:rsidRPr="00167704">
        <w:rPr>
          <w:sz w:val="14"/>
          <w:szCs w:val="14"/>
        </w:rPr>
        <w:t>г) адрес места жительства (места пребывания, места фактического проживания) ребенка;</w:t>
      </w:r>
    </w:p>
    <w:p w14:paraId="1AB786C3" w14:textId="77777777" w:rsidR="00DD572E" w:rsidRPr="00167704" w:rsidRDefault="00DD572E" w:rsidP="00DD572E">
      <w:pPr>
        <w:pStyle w:val="aff3"/>
        <w:suppressAutoHyphens/>
        <w:spacing w:before="0" w:beforeAutospacing="0" w:after="0" w:afterAutospacing="0"/>
        <w:ind w:firstLine="284"/>
        <w:jc w:val="both"/>
        <w:rPr>
          <w:sz w:val="14"/>
          <w:szCs w:val="14"/>
        </w:rPr>
      </w:pPr>
      <w:r w:rsidRPr="00167704">
        <w:rPr>
          <w:sz w:val="14"/>
          <w:szCs w:val="14"/>
        </w:rPr>
        <w:t>д) фамилия, имя, отчество (последнее - при наличии) родителей (законных представителей) ребенка;</w:t>
      </w:r>
    </w:p>
    <w:p w14:paraId="0DB99D64" w14:textId="77777777" w:rsidR="00DD572E" w:rsidRPr="00167704" w:rsidRDefault="00DD572E" w:rsidP="00DD572E">
      <w:pPr>
        <w:pStyle w:val="aff3"/>
        <w:suppressAutoHyphens/>
        <w:spacing w:before="0" w:beforeAutospacing="0" w:after="0" w:afterAutospacing="0"/>
        <w:ind w:firstLine="284"/>
        <w:jc w:val="both"/>
        <w:rPr>
          <w:sz w:val="14"/>
          <w:szCs w:val="14"/>
        </w:rPr>
      </w:pPr>
      <w:r w:rsidRPr="00167704">
        <w:rPr>
          <w:sz w:val="14"/>
          <w:szCs w:val="14"/>
        </w:rPr>
        <w:t>е) реквизиты документа, удостоверяющего личность родителя (законного представителя) ребенка;</w:t>
      </w:r>
    </w:p>
    <w:p w14:paraId="24D7C1CC" w14:textId="77777777" w:rsidR="00DD572E" w:rsidRPr="00167704" w:rsidRDefault="00DD572E" w:rsidP="00DD572E">
      <w:pPr>
        <w:pStyle w:val="aff3"/>
        <w:suppressAutoHyphens/>
        <w:spacing w:before="0" w:beforeAutospacing="0" w:after="0" w:afterAutospacing="0"/>
        <w:ind w:firstLine="284"/>
        <w:jc w:val="both"/>
        <w:rPr>
          <w:sz w:val="14"/>
          <w:szCs w:val="14"/>
        </w:rPr>
      </w:pPr>
      <w:r w:rsidRPr="00167704">
        <w:rPr>
          <w:sz w:val="14"/>
          <w:szCs w:val="14"/>
        </w:rPr>
        <w:t>ж) реквизиты документа, подтверждающего установление опеки (при наличии);</w:t>
      </w:r>
    </w:p>
    <w:p w14:paraId="043278FE" w14:textId="77777777" w:rsidR="00DD572E" w:rsidRPr="00167704" w:rsidRDefault="00DD572E" w:rsidP="00DD572E">
      <w:pPr>
        <w:pStyle w:val="aff3"/>
        <w:suppressAutoHyphens/>
        <w:spacing w:before="0" w:beforeAutospacing="0" w:after="0" w:afterAutospacing="0"/>
        <w:ind w:firstLine="284"/>
        <w:jc w:val="both"/>
        <w:rPr>
          <w:sz w:val="14"/>
          <w:szCs w:val="14"/>
        </w:rPr>
      </w:pPr>
      <w:r w:rsidRPr="00167704">
        <w:rPr>
          <w:sz w:val="14"/>
          <w:szCs w:val="14"/>
        </w:rPr>
        <w:t>з) адрес электронной почты, номер телефона (при наличии) родителей (законных представителей) ребенка;</w:t>
      </w:r>
    </w:p>
    <w:p w14:paraId="1F585F7F" w14:textId="77777777" w:rsidR="00DD572E" w:rsidRPr="00167704" w:rsidRDefault="00DD572E" w:rsidP="00DD572E">
      <w:pPr>
        <w:pStyle w:val="aff3"/>
        <w:suppressAutoHyphens/>
        <w:spacing w:before="0" w:beforeAutospacing="0" w:after="0" w:afterAutospacing="0"/>
        <w:ind w:firstLine="284"/>
        <w:jc w:val="both"/>
        <w:rPr>
          <w:sz w:val="14"/>
          <w:szCs w:val="14"/>
        </w:rPr>
      </w:pPr>
      <w:r w:rsidRPr="00167704">
        <w:rPr>
          <w:sz w:val="14"/>
          <w:szCs w:val="14"/>
        </w:rPr>
        <w:t>и) о выборе языка образования, родного языка из числа языков народов Российской Федерации, в том числе русского языка как родного языка;</w:t>
      </w:r>
    </w:p>
    <w:p w14:paraId="1C545FF5" w14:textId="77777777" w:rsidR="00DD572E" w:rsidRPr="00167704" w:rsidRDefault="00DD572E" w:rsidP="00DD572E">
      <w:pPr>
        <w:pStyle w:val="aff3"/>
        <w:suppressAutoHyphens/>
        <w:spacing w:before="0" w:beforeAutospacing="0" w:after="0" w:afterAutospacing="0"/>
        <w:ind w:firstLine="284"/>
        <w:jc w:val="both"/>
        <w:rPr>
          <w:sz w:val="14"/>
          <w:szCs w:val="14"/>
        </w:rPr>
      </w:pPr>
      <w:r w:rsidRPr="00167704">
        <w:rPr>
          <w:sz w:val="14"/>
          <w:szCs w:val="14"/>
        </w:rPr>
        <w:t>к)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14:paraId="6BF20528" w14:textId="77777777" w:rsidR="00DD572E" w:rsidRPr="00167704" w:rsidRDefault="00DD572E" w:rsidP="00DD572E">
      <w:pPr>
        <w:pStyle w:val="aff3"/>
        <w:suppressAutoHyphens/>
        <w:spacing w:before="0" w:beforeAutospacing="0" w:after="0" w:afterAutospacing="0"/>
        <w:ind w:firstLine="284"/>
        <w:jc w:val="both"/>
        <w:rPr>
          <w:sz w:val="14"/>
          <w:szCs w:val="14"/>
        </w:rPr>
      </w:pPr>
      <w:r w:rsidRPr="00167704">
        <w:rPr>
          <w:sz w:val="14"/>
          <w:szCs w:val="14"/>
        </w:rPr>
        <w:t>л) о направленности дошкольной группы;</w:t>
      </w:r>
    </w:p>
    <w:p w14:paraId="3EBCB07D" w14:textId="77777777" w:rsidR="00DD572E" w:rsidRPr="00167704" w:rsidRDefault="00DD572E" w:rsidP="00DD572E">
      <w:pPr>
        <w:pStyle w:val="aff3"/>
        <w:suppressAutoHyphens/>
        <w:spacing w:before="0" w:beforeAutospacing="0" w:after="0" w:afterAutospacing="0"/>
        <w:ind w:firstLine="284"/>
        <w:jc w:val="both"/>
        <w:rPr>
          <w:sz w:val="14"/>
          <w:szCs w:val="14"/>
        </w:rPr>
      </w:pPr>
      <w:r w:rsidRPr="00167704">
        <w:rPr>
          <w:sz w:val="14"/>
          <w:szCs w:val="14"/>
        </w:rPr>
        <w:t>м) о необходимом режиме пребывания ребенка;</w:t>
      </w:r>
    </w:p>
    <w:p w14:paraId="67CB870C" w14:textId="77777777" w:rsidR="00DD572E" w:rsidRPr="00167704" w:rsidRDefault="00DD572E" w:rsidP="00DD572E">
      <w:pPr>
        <w:pStyle w:val="aff3"/>
        <w:suppressAutoHyphens/>
        <w:spacing w:before="0" w:beforeAutospacing="0" w:after="0" w:afterAutospacing="0"/>
        <w:ind w:firstLine="284"/>
        <w:jc w:val="both"/>
        <w:rPr>
          <w:sz w:val="14"/>
          <w:szCs w:val="14"/>
        </w:rPr>
      </w:pPr>
      <w:r w:rsidRPr="00167704">
        <w:rPr>
          <w:sz w:val="14"/>
          <w:szCs w:val="14"/>
        </w:rPr>
        <w:t>а) наименования организации, в которое  обращается заявитель;</w:t>
      </w:r>
    </w:p>
    <w:p w14:paraId="0608B6D2" w14:textId="77777777" w:rsidR="00DD572E" w:rsidRPr="00167704" w:rsidRDefault="00DD572E" w:rsidP="00DD572E">
      <w:pPr>
        <w:pStyle w:val="aff3"/>
        <w:suppressAutoHyphens/>
        <w:spacing w:before="0" w:beforeAutospacing="0" w:after="0" w:afterAutospacing="0"/>
        <w:ind w:firstLine="284"/>
        <w:jc w:val="both"/>
        <w:rPr>
          <w:sz w:val="14"/>
          <w:szCs w:val="14"/>
        </w:rPr>
      </w:pPr>
      <w:r w:rsidRPr="00167704">
        <w:rPr>
          <w:sz w:val="14"/>
          <w:szCs w:val="14"/>
        </w:rPr>
        <w:t xml:space="preserve">б) фамилии, имени и отчества заявителя, почтового адреса, по которому должен быть направлен ответ – для физических лиц; </w:t>
      </w:r>
    </w:p>
    <w:p w14:paraId="175A5981" w14:textId="77777777" w:rsidR="00DD572E" w:rsidRPr="00167704" w:rsidRDefault="00DD572E" w:rsidP="00DD572E">
      <w:pPr>
        <w:pStyle w:val="aff3"/>
        <w:suppressAutoHyphens/>
        <w:spacing w:before="0" w:beforeAutospacing="0" w:after="0" w:afterAutospacing="0"/>
        <w:ind w:firstLine="284"/>
        <w:jc w:val="both"/>
        <w:rPr>
          <w:sz w:val="14"/>
          <w:szCs w:val="14"/>
        </w:rPr>
      </w:pPr>
      <w:r w:rsidRPr="00167704">
        <w:rPr>
          <w:sz w:val="14"/>
          <w:szCs w:val="14"/>
        </w:rPr>
        <w:t>В заявлении для направления родителями (законными представителями) ребенка дополнительно указываются сведения о  муниципальных образовательных организациях, выбранных для приема, и о наличии права на специальные меры поддержки (гарантии) отдельных категорий граждан и их семей (при необходимости).</w:t>
      </w:r>
    </w:p>
    <w:p w14:paraId="00285AB9" w14:textId="77777777" w:rsidR="00DD572E" w:rsidRPr="00167704" w:rsidRDefault="00DD572E" w:rsidP="00DD572E">
      <w:pPr>
        <w:pStyle w:val="aff3"/>
        <w:suppressAutoHyphens/>
        <w:spacing w:before="0" w:beforeAutospacing="0" w:after="0" w:afterAutospacing="0"/>
        <w:ind w:firstLine="284"/>
        <w:jc w:val="both"/>
        <w:rPr>
          <w:sz w:val="14"/>
          <w:szCs w:val="14"/>
        </w:rPr>
      </w:pPr>
      <w:r w:rsidRPr="00167704">
        <w:rPr>
          <w:sz w:val="14"/>
          <w:szCs w:val="14"/>
        </w:rPr>
        <w:t>При наличии у ребенка братьев и (или) сестер, проживающих в одной с ним семье и имеющих общее с ним место жительства, обучающихся в  муниципальной образовательной организации, выбранной родителем (законным представителем) для приема ребенка, его родители (законные представители) дополнительно в заявлении для направления указывают фамилию(-ии), имя (имена), отчество(-а) (последнее - при наличии) братьев и (или) сестер.</w:t>
      </w:r>
    </w:p>
    <w:p w14:paraId="272D08CE" w14:textId="77777777" w:rsidR="00DD572E" w:rsidRPr="00167704" w:rsidRDefault="00DD572E" w:rsidP="00DD572E">
      <w:pPr>
        <w:pStyle w:val="HTML"/>
        <w:ind w:firstLine="284"/>
        <w:jc w:val="both"/>
        <w:rPr>
          <w:rFonts w:ascii="Times New Roman" w:hAnsi="Times New Roman"/>
          <w:sz w:val="14"/>
          <w:szCs w:val="14"/>
        </w:rPr>
      </w:pPr>
      <w:r w:rsidRPr="00167704">
        <w:rPr>
          <w:rFonts w:ascii="Times New Roman" w:hAnsi="Times New Roman"/>
          <w:sz w:val="14"/>
          <w:szCs w:val="14"/>
        </w:rPr>
        <w:t>2.6.3. Заявление для направления в муниципальную образовательную организацию представляется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14:paraId="05B79704" w14:textId="77777777" w:rsidR="00DD572E" w:rsidRPr="00167704" w:rsidRDefault="00DD572E" w:rsidP="00DD572E">
      <w:pPr>
        <w:pStyle w:val="HTML"/>
        <w:ind w:firstLine="284"/>
        <w:jc w:val="both"/>
        <w:rPr>
          <w:rFonts w:ascii="Times New Roman" w:hAnsi="Times New Roman"/>
          <w:sz w:val="14"/>
          <w:szCs w:val="14"/>
        </w:rPr>
      </w:pPr>
      <w:r w:rsidRPr="00167704">
        <w:rPr>
          <w:rFonts w:ascii="Times New Roman" w:hAnsi="Times New Roman"/>
          <w:sz w:val="14"/>
          <w:szCs w:val="14"/>
        </w:rPr>
        <w:t xml:space="preserve"> Заявление может быть подано как  при личном обращении  в Организацию, так и направлено  почтовой, телеграфной, факсимильной связью или по электронной  почте.</w:t>
      </w:r>
    </w:p>
    <w:p w14:paraId="6F291D96" w14:textId="77777777" w:rsidR="00DD572E" w:rsidRPr="00167704" w:rsidRDefault="00DD572E" w:rsidP="00DD572E">
      <w:pPr>
        <w:pStyle w:val="HTML"/>
        <w:ind w:firstLine="284"/>
        <w:jc w:val="both"/>
        <w:rPr>
          <w:rFonts w:ascii="Times New Roman" w:hAnsi="Times New Roman"/>
          <w:sz w:val="14"/>
          <w:szCs w:val="14"/>
        </w:rPr>
      </w:pPr>
      <w:r w:rsidRPr="00167704">
        <w:rPr>
          <w:rFonts w:ascii="Times New Roman" w:hAnsi="Times New Roman"/>
          <w:sz w:val="14"/>
          <w:szCs w:val="14"/>
        </w:rPr>
        <w:t>2.6.4. Заявление должно быть написано на русском языке. В тексте заявления не допускается использование сокращений слов и аббревиатур. В заявлении четко указывается фамилия, имя, отчество и место регистрации заявителя.</w:t>
      </w:r>
    </w:p>
    <w:p w14:paraId="1760F8FC" w14:textId="77777777" w:rsidR="00DD572E" w:rsidRPr="00167704" w:rsidRDefault="00DD572E" w:rsidP="00DD572E">
      <w:pPr>
        <w:suppressAutoHyphens/>
        <w:ind w:firstLine="284"/>
        <w:jc w:val="both"/>
        <w:rPr>
          <w:bCs/>
          <w:sz w:val="14"/>
          <w:szCs w:val="14"/>
        </w:rPr>
      </w:pPr>
      <w:r w:rsidRPr="00167704">
        <w:rPr>
          <w:bCs/>
          <w:sz w:val="14"/>
          <w:szCs w:val="14"/>
        </w:rPr>
        <w:t>2.6.5. Лицами, указанными в пункте 1.2. раздела 1 настоящего Административного регламента, к заявлению прилагаются:</w:t>
      </w:r>
    </w:p>
    <w:p w14:paraId="7E3C87D3" w14:textId="77777777" w:rsidR="00DD572E" w:rsidRPr="00167704" w:rsidRDefault="00DD572E" w:rsidP="00DD572E">
      <w:pPr>
        <w:suppressAutoHyphens/>
        <w:ind w:firstLine="284"/>
        <w:jc w:val="both"/>
        <w:rPr>
          <w:bCs/>
          <w:sz w:val="14"/>
          <w:szCs w:val="14"/>
        </w:rPr>
      </w:pPr>
      <w:r w:rsidRPr="00167704">
        <w:rPr>
          <w:bCs/>
          <w:sz w:val="14"/>
          <w:szCs w:val="14"/>
        </w:rPr>
        <w:t>1)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ст.3032);</w:t>
      </w:r>
    </w:p>
    <w:p w14:paraId="7333B744" w14:textId="77777777" w:rsidR="00DD572E" w:rsidRPr="00167704" w:rsidRDefault="00DD572E" w:rsidP="00DD572E">
      <w:pPr>
        <w:suppressAutoHyphens/>
        <w:ind w:firstLine="284"/>
        <w:jc w:val="both"/>
        <w:rPr>
          <w:bCs/>
          <w:sz w:val="14"/>
          <w:szCs w:val="14"/>
        </w:rPr>
      </w:pPr>
      <w:r w:rsidRPr="00167704">
        <w:rPr>
          <w:bCs/>
          <w:sz w:val="14"/>
          <w:szCs w:val="14"/>
        </w:rPr>
        <w:t>2) свидетельство о рождении ребенка или для иностранных граждан и лиц без гражданства - документ(-ы), удостоверяющий(е) личность ребенка и подтверждающий(е) законность представления прав ребенка;</w:t>
      </w:r>
    </w:p>
    <w:p w14:paraId="220A913C" w14:textId="77777777" w:rsidR="00DD572E" w:rsidRPr="00167704" w:rsidRDefault="00DD572E" w:rsidP="00DD572E">
      <w:pPr>
        <w:suppressAutoHyphens/>
        <w:ind w:firstLine="284"/>
        <w:jc w:val="both"/>
        <w:rPr>
          <w:bCs/>
          <w:sz w:val="14"/>
          <w:szCs w:val="14"/>
        </w:rPr>
      </w:pPr>
      <w:r w:rsidRPr="00167704">
        <w:rPr>
          <w:bCs/>
          <w:sz w:val="14"/>
          <w:szCs w:val="14"/>
        </w:rPr>
        <w:t>3) документ, подтверждающий установление опеки (при необходимости);</w:t>
      </w:r>
    </w:p>
    <w:p w14:paraId="0A726312" w14:textId="77777777" w:rsidR="00DD572E" w:rsidRPr="00167704" w:rsidRDefault="00DD572E" w:rsidP="00DD572E">
      <w:pPr>
        <w:suppressAutoHyphens/>
        <w:ind w:firstLine="284"/>
        <w:jc w:val="both"/>
        <w:rPr>
          <w:bCs/>
          <w:sz w:val="14"/>
          <w:szCs w:val="14"/>
        </w:rPr>
      </w:pPr>
      <w:r w:rsidRPr="00167704">
        <w:rPr>
          <w:bCs/>
          <w:sz w:val="14"/>
          <w:szCs w:val="14"/>
        </w:rPr>
        <w:t>4)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14:paraId="614F6CD3" w14:textId="77777777" w:rsidR="00DD572E" w:rsidRPr="00167704" w:rsidRDefault="00DD572E" w:rsidP="00DD572E">
      <w:pPr>
        <w:suppressAutoHyphens/>
        <w:ind w:firstLine="284"/>
        <w:jc w:val="both"/>
        <w:rPr>
          <w:bCs/>
          <w:sz w:val="14"/>
          <w:szCs w:val="14"/>
        </w:rPr>
      </w:pPr>
      <w:r w:rsidRPr="00167704">
        <w:rPr>
          <w:bCs/>
          <w:sz w:val="14"/>
          <w:szCs w:val="14"/>
        </w:rPr>
        <w:t>5) документ психолого-медико-педагогической комиссии (при необходимости);</w:t>
      </w:r>
    </w:p>
    <w:p w14:paraId="3F0EB8D6" w14:textId="77777777" w:rsidR="00DD572E" w:rsidRPr="00167704" w:rsidRDefault="00DD572E" w:rsidP="00DD572E">
      <w:pPr>
        <w:suppressAutoHyphens/>
        <w:ind w:firstLine="284"/>
        <w:jc w:val="both"/>
        <w:rPr>
          <w:bCs/>
          <w:sz w:val="14"/>
          <w:szCs w:val="14"/>
        </w:rPr>
      </w:pPr>
      <w:r w:rsidRPr="00167704">
        <w:rPr>
          <w:bCs/>
          <w:sz w:val="14"/>
          <w:szCs w:val="14"/>
        </w:rPr>
        <w:t>6) документ, подтверждающий потребность в обучении в группе оздоровительной направленности (при необходимости).</w:t>
      </w:r>
    </w:p>
    <w:p w14:paraId="32D5CFF2" w14:textId="77777777" w:rsidR="00DD572E" w:rsidRPr="00167704" w:rsidRDefault="00DD572E" w:rsidP="00E61AC3">
      <w:pPr>
        <w:pStyle w:val="afd"/>
        <w:numPr>
          <w:ilvl w:val="2"/>
          <w:numId w:val="25"/>
        </w:numPr>
        <w:suppressAutoHyphens/>
        <w:ind w:left="0" w:firstLine="284"/>
        <w:jc w:val="both"/>
        <w:rPr>
          <w:sz w:val="14"/>
          <w:szCs w:val="14"/>
        </w:rPr>
      </w:pPr>
      <w:r w:rsidRPr="00167704">
        <w:rPr>
          <w:sz w:val="14"/>
          <w:szCs w:val="14"/>
        </w:rPr>
        <w:t xml:space="preserve">Родители (законные представители) детей, являющихся </w:t>
      </w:r>
    </w:p>
    <w:p w14:paraId="4F974776" w14:textId="77777777" w:rsidR="00DD572E" w:rsidRPr="00167704" w:rsidRDefault="00DD572E" w:rsidP="00DD572E">
      <w:pPr>
        <w:suppressAutoHyphens/>
        <w:ind w:firstLine="284"/>
        <w:jc w:val="both"/>
        <w:rPr>
          <w:sz w:val="14"/>
          <w:szCs w:val="14"/>
        </w:rPr>
      </w:pPr>
      <w:r w:rsidRPr="00167704">
        <w:rPr>
          <w:sz w:val="14"/>
          <w:szCs w:val="14"/>
        </w:rPr>
        <w:t xml:space="preserve">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w:t>
      </w:r>
    </w:p>
    <w:p w14:paraId="799D5DD1" w14:textId="77777777" w:rsidR="00DD572E" w:rsidRPr="00167704" w:rsidRDefault="00DD572E" w:rsidP="00DD572E">
      <w:pPr>
        <w:suppressAutoHyphens/>
        <w:ind w:firstLine="284"/>
        <w:jc w:val="both"/>
        <w:rPr>
          <w:sz w:val="14"/>
          <w:szCs w:val="14"/>
        </w:rPr>
      </w:pPr>
      <w:r w:rsidRPr="00167704">
        <w:rPr>
          <w:sz w:val="14"/>
          <w:szCs w:val="14"/>
        </w:rPr>
        <w:t xml:space="preserve">Иностранные граждане и лица без гражданства все документы представляют на русском языке или вместе с заверенным в установленном </w:t>
      </w:r>
      <w:hyperlink r:id="rId25" w:history="1">
        <w:r w:rsidRPr="00167704">
          <w:rPr>
            <w:sz w:val="14"/>
            <w:szCs w:val="14"/>
          </w:rPr>
          <w:t>порядке</w:t>
        </w:r>
      </w:hyperlink>
      <w:r w:rsidRPr="00167704">
        <w:rPr>
          <w:sz w:val="14"/>
          <w:szCs w:val="14"/>
        </w:rPr>
        <w:t xml:space="preserve"> переводом на русский язык.</w:t>
      </w:r>
    </w:p>
    <w:p w14:paraId="252526F8" w14:textId="77777777" w:rsidR="00DD572E" w:rsidRPr="00167704" w:rsidRDefault="00DD572E" w:rsidP="00DD572E">
      <w:pPr>
        <w:suppressAutoHyphens/>
        <w:autoSpaceDE w:val="0"/>
        <w:ind w:firstLine="284"/>
        <w:jc w:val="both"/>
        <w:rPr>
          <w:rFonts w:eastAsia="Arial"/>
          <w:sz w:val="14"/>
          <w:szCs w:val="14"/>
          <w:lang w:eastAsia="ar-SA"/>
        </w:rPr>
      </w:pPr>
      <w:r w:rsidRPr="00167704">
        <w:rPr>
          <w:rFonts w:eastAsia="Arial"/>
          <w:sz w:val="14"/>
          <w:szCs w:val="14"/>
          <w:lang w:eastAsia="ar-SA"/>
        </w:rPr>
        <w:t>2.6.7. Перечень документов, необходимых для предоставления муниципальной услуги, можно получить у специалиста комитета,  а также на сайтах образовательных организаций, комитета, Администрации муниципального округа и Портале государственных и муниципальных  услуг.</w:t>
      </w:r>
    </w:p>
    <w:p w14:paraId="1D54BE4E" w14:textId="77777777" w:rsidR="00DD572E" w:rsidRPr="00167704" w:rsidRDefault="00DD572E" w:rsidP="00DD572E">
      <w:pPr>
        <w:suppressAutoHyphens/>
        <w:ind w:firstLine="284"/>
        <w:jc w:val="both"/>
        <w:rPr>
          <w:sz w:val="14"/>
          <w:szCs w:val="14"/>
          <w:lang w:eastAsia="ar-SA"/>
        </w:rPr>
      </w:pPr>
      <w:r w:rsidRPr="00167704">
        <w:rPr>
          <w:sz w:val="14"/>
          <w:szCs w:val="14"/>
          <w:lang w:eastAsia="ar-SA"/>
        </w:rPr>
        <w:t>2.6.8. Требование от заявителей документов, не предусмотренных данным пунктом Административного регламента, не допускается.</w:t>
      </w:r>
    </w:p>
    <w:p w14:paraId="57157161" w14:textId="77777777" w:rsidR="00DD572E" w:rsidRPr="00167704" w:rsidRDefault="00DD572E" w:rsidP="00DD572E">
      <w:pPr>
        <w:suppressAutoHyphens/>
        <w:autoSpaceDE w:val="0"/>
        <w:ind w:firstLine="284"/>
        <w:jc w:val="both"/>
        <w:rPr>
          <w:sz w:val="14"/>
          <w:szCs w:val="14"/>
          <w:lang w:eastAsia="zh-CN"/>
        </w:rPr>
      </w:pPr>
      <w:r w:rsidRPr="00167704">
        <w:rPr>
          <w:rFonts w:eastAsia="Arial"/>
          <w:sz w:val="14"/>
          <w:szCs w:val="14"/>
          <w:lang w:eastAsia="zh-CN"/>
        </w:rPr>
        <w:t>2.6.9. З</w:t>
      </w:r>
      <w:r w:rsidRPr="00167704">
        <w:rPr>
          <w:rFonts w:eastAsia="Arial"/>
          <w:bCs/>
          <w:sz w:val="14"/>
          <w:szCs w:val="14"/>
          <w:lang w:eastAsia="zh-CN"/>
        </w:rPr>
        <w:t>аявление может быть представлено при личном обращении, направлено почтовым отправлением с объявленной ценностью при его пересылке, электронной почтой в виде электронных документов либо по информационно-телекоммуникационным сетям общего доступа, в том числе сети Интернет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 региональной информационной системы «Портал государственных и муниципальных услуг (функций) Новгородской области» (далее – Региональный портал).</w:t>
      </w:r>
    </w:p>
    <w:p w14:paraId="6CAB752C" w14:textId="77777777" w:rsidR="00DD572E" w:rsidRPr="00167704" w:rsidRDefault="00DD572E" w:rsidP="00DD572E">
      <w:pPr>
        <w:suppressAutoHyphens/>
        <w:autoSpaceDE w:val="0"/>
        <w:ind w:firstLine="284"/>
        <w:jc w:val="both"/>
        <w:rPr>
          <w:sz w:val="14"/>
          <w:szCs w:val="14"/>
        </w:rPr>
      </w:pPr>
      <w:r w:rsidRPr="00167704">
        <w:rPr>
          <w:rFonts w:eastAsia="Arial"/>
          <w:bCs/>
          <w:sz w:val="14"/>
          <w:szCs w:val="14"/>
          <w:lang w:eastAsia="zh-CN"/>
        </w:rPr>
        <w:t>2.6.10.</w:t>
      </w:r>
      <w:r w:rsidRPr="00167704">
        <w:rPr>
          <w:sz w:val="14"/>
          <w:szCs w:val="14"/>
        </w:rPr>
        <w:t xml:space="preserve"> Для получения муниципальной услуги в электронном виде заявителям предоставляется возможность направить заявление и документы через Единый портал и Региональный портал, путем заполнения специальной интерактивной формы, которая обеспечивает идентификацию заявителя. В Едином портале и Региональном портале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14:paraId="08BAF826" w14:textId="77777777" w:rsidR="00DD572E" w:rsidRPr="00167704" w:rsidRDefault="00DD572E" w:rsidP="00DD572E">
      <w:pPr>
        <w:suppressAutoHyphens/>
        <w:ind w:firstLine="284"/>
        <w:jc w:val="both"/>
        <w:rPr>
          <w:b/>
          <w:sz w:val="14"/>
          <w:szCs w:val="14"/>
        </w:rPr>
      </w:pPr>
      <w:r w:rsidRPr="00167704">
        <w:rPr>
          <w:b/>
          <w:sz w:val="14"/>
          <w:szCs w:val="1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w:t>
      </w:r>
    </w:p>
    <w:p w14:paraId="07CE714C" w14:textId="77777777" w:rsidR="00DD572E" w:rsidRPr="00167704" w:rsidRDefault="00DD572E" w:rsidP="00DD572E">
      <w:pPr>
        <w:suppressAutoHyphens/>
        <w:ind w:firstLine="284"/>
        <w:jc w:val="both"/>
        <w:rPr>
          <w:sz w:val="14"/>
          <w:szCs w:val="14"/>
        </w:rPr>
      </w:pPr>
      <w:r w:rsidRPr="00167704">
        <w:rPr>
          <w:sz w:val="14"/>
          <w:szCs w:val="1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 отсутствует.</w:t>
      </w:r>
    </w:p>
    <w:p w14:paraId="15DD1986" w14:textId="77777777" w:rsidR="00DD572E" w:rsidRPr="00167704" w:rsidRDefault="00DD572E" w:rsidP="00DD572E">
      <w:pPr>
        <w:suppressAutoHyphens/>
        <w:ind w:firstLine="284"/>
        <w:jc w:val="both"/>
        <w:rPr>
          <w:b/>
          <w:sz w:val="14"/>
          <w:szCs w:val="14"/>
        </w:rPr>
      </w:pPr>
      <w:r w:rsidRPr="00167704">
        <w:rPr>
          <w:b/>
          <w:sz w:val="14"/>
          <w:szCs w:val="14"/>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E28E3E6" w14:textId="77777777" w:rsidR="00DD572E" w:rsidRPr="00167704" w:rsidRDefault="00DD572E" w:rsidP="00DD572E">
      <w:pPr>
        <w:suppressAutoHyphens/>
        <w:ind w:firstLine="284"/>
        <w:jc w:val="both"/>
        <w:rPr>
          <w:sz w:val="14"/>
          <w:szCs w:val="14"/>
        </w:rPr>
      </w:pPr>
      <w:r w:rsidRPr="00167704">
        <w:rPr>
          <w:sz w:val="14"/>
          <w:szCs w:val="14"/>
        </w:rPr>
        <w:t>Запрещается требовать от заявителя:</w:t>
      </w:r>
    </w:p>
    <w:p w14:paraId="61BBCD90" w14:textId="77777777" w:rsidR="00DD572E" w:rsidRPr="00167704" w:rsidRDefault="00DD572E" w:rsidP="00DD572E">
      <w:pPr>
        <w:suppressAutoHyphens/>
        <w:ind w:firstLine="284"/>
        <w:jc w:val="both"/>
        <w:rPr>
          <w:sz w:val="14"/>
          <w:szCs w:val="14"/>
        </w:rPr>
      </w:pPr>
      <w:r w:rsidRPr="00167704">
        <w:rPr>
          <w:sz w:val="14"/>
          <w:szCs w:val="1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CC9F370" w14:textId="77777777" w:rsidR="00DD572E" w:rsidRPr="00167704" w:rsidRDefault="00DD572E" w:rsidP="00DD572E">
      <w:pPr>
        <w:suppressAutoHyphens/>
        <w:ind w:firstLine="284"/>
        <w:jc w:val="both"/>
        <w:rPr>
          <w:sz w:val="14"/>
          <w:szCs w:val="14"/>
        </w:rPr>
      </w:pPr>
      <w:r w:rsidRPr="00167704">
        <w:rPr>
          <w:sz w:val="14"/>
          <w:szCs w:val="1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от 27 июля 2010 года № 210-ФЗ «Об организации предоставления государственных и муниципальных услуг» (далее – Федеральный закон)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14:paraId="6A8CFFA1" w14:textId="77777777" w:rsidR="00DD572E" w:rsidRPr="00167704" w:rsidRDefault="00DD572E" w:rsidP="00DD572E">
      <w:pPr>
        <w:suppressAutoHyphens/>
        <w:ind w:firstLine="284"/>
        <w:jc w:val="both"/>
        <w:rPr>
          <w:sz w:val="14"/>
          <w:szCs w:val="14"/>
        </w:rPr>
      </w:pPr>
      <w:r w:rsidRPr="00167704">
        <w:rPr>
          <w:sz w:val="14"/>
          <w:szCs w:val="14"/>
        </w:rPr>
        <w:t>3)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14:paraId="3E37ABB7" w14:textId="77777777" w:rsidR="00DD572E" w:rsidRPr="00167704" w:rsidRDefault="00DD572E" w:rsidP="00DD572E">
      <w:pPr>
        <w:suppressAutoHyphens/>
        <w:ind w:firstLine="284"/>
        <w:jc w:val="both"/>
        <w:rPr>
          <w:sz w:val="14"/>
          <w:szCs w:val="14"/>
        </w:rPr>
      </w:pPr>
      <w:r w:rsidRPr="00167704">
        <w:rPr>
          <w:sz w:val="14"/>
          <w:szCs w:val="1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78C3585B" w14:textId="77777777" w:rsidR="00DD572E" w:rsidRPr="00167704" w:rsidRDefault="00DD572E" w:rsidP="00DD572E">
      <w:pPr>
        <w:suppressAutoHyphens/>
        <w:ind w:firstLine="284"/>
        <w:jc w:val="both"/>
        <w:rPr>
          <w:sz w:val="14"/>
          <w:szCs w:val="14"/>
        </w:rPr>
      </w:pPr>
      <w:r w:rsidRPr="00167704">
        <w:rPr>
          <w:sz w:val="14"/>
          <w:szCs w:val="1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92182D5" w14:textId="77777777" w:rsidR="00DD572E" w:rsidRPr="00167704" w:rsidRDefault="00DD572E" w:rsidP="00DD572E">
      <w:pPr>
        <w:suppressAutoHyphens/>
        <w:ind w:firstLine="284"/>
        <w:jc w:val="both"/>
        <w:rPr>
          <w:sz w:val="14"/>
          <w:szCs w:val="14"/>
        </w:rPr>
      </w:pPr>
      <w:r w:rsidRPr="00167704">
        <w:rPr>
          <w:sz w:val="14"/>
          <w:szCs w:val="1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14:paraId="15A51540" w14:textId="77777777" w:rsidR="00DD572E" w:rsidRPr="00167704" w:rsidRDefault="00DD572E" w:rsidP="00DD572E">
      <w:pPr>
        <w:suppressAutoHyphens/>
        <w:ind w:firstLine="284"/>
        <w:jc w:val="both"/>
        <w:rPr>
          <w:sz w:val="14"/>
          <w:szCs w:val="14"/>
        </w:rPr>
      </w:pPr>
      <w:r w:rsidRPr="00167704">
        <w:rPr>
          <w:sz w:val="14"/>
          <w:szCs w:val="14"/>
        </w:rPr>
        <w:t>в) истечение срока действия документов или изменение информации после первоначального отказа в предоставлении муниципальной услуги;</w:t>
      </w:r>
    </w:p>
    <w:p w14:paraId="792CF311" w14:textId="77777777" w:rsidR="00DD572E" w:rsidRPr="00167704" w:rsidRDefault="00DD572E" w:rsidP="00DD572E">
      <w:pPr>
        <w:suppressAutoHyphens/>
        <w:ind w:firstLine="284"/>
        <w:jc w:val="both"/>
        <w:rPr>
          <w:sz w:val="14"/>
          <w:szCs w:val="14"/>
        </w:rPr>
      </w:pPr>
      <w:r w:rsidRPr="00167704">
        <w:rPr>
          <w:sz w:val="14"/>
          <w:szCs w:val="1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sidRPr="00167704">
        <w:rPr>
          <w:sz w:val="14"/>
          <w:szCs w:val="14"/>
        </w:rPr>
        <w:lastRenderedPageBreak/>
        <w:t>многофункционального центра, работника организации, предусмотренной частью 1.1 статьи 16 Федерального закона,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уведомляется заявитель, а также приносятся извинения за доставленные неудобства;</w:t>
      </w:r>
    </w:p>
    <w:p w14:paraId="4C75C391" w14:textId="77777777" w:rsidR="00DD572E" w:rsidRPr="00167704" w:rsidRDefault="00DD572E" w:rsidP="00DD572E">
      <w:pPr>
        <w:suppressAutoHyphens/>
        <w:ind w:firstLine="284"/>
        <w:jc w:val="both"/>
        <w:rPr>
          <w:sz w:val="14"/>
          <w:szCs w:val="14"/>
        </w:rPr>
      </w:pPr>
      <w:r w:rsidRPr="00167704">
        <w:rPr>
          <w:sz w:val="14"/>
          <w:szCs w:val="1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CDC7D32" w14:textId="77777777" w:rsidR="00DD572E" w:rsidRPr="00167704" w:rsidRDefault="00DD572E" w:rsidP="00DD572E">
      <w:pPr>
        <w:shd w:val="clear" w:color="auto" w:fill="FFFFFF" w:themeFill="background1"/>
        <w:ind w:firstLine="284"/>
        <w:jc w:val="both"/>
        <w:rPr>
          <w:sz w:val="14"/>
          <w:szCs w:val="14"/>
        </w:rPr>
      </w:pPr>
      <w:r w:rsidRPr="00167704">
        <w:rPr>
          <w:b/>
          <w:bCs/>
          <w:sz w:val="14"/>
          <w:szCs w:val="14"/>
        </w:rPr>
        <w:t>2.9. Исчерпывающий перечень оснований для отказа в приеме документов, необходимых для предоставления муниципальной услуги</w:t>
      </w:r>
    </w:p>
    <w:p w14:paraId="11BBDA1B" w14:textId="77777777" w:rsidR="00DD572E" w:rsidRPr="00167704" w:rsidRDefault="00DD572E" w:rsidP="00DD572E">
      <w:pPr>
        <w:shd w:val="clear" w:color="auto" w:fill="FFFFFF" w:themeFill="background1"/>
        <w:ind w:firstLine="284"/>
        <w:jc w:val="both"/>
        <w:rPr>
          <w:sz w:val="14"/>
          <w:szCs w:val="14"/>
        </w:rPr>
      </w:pPr>
      <w:r w:rsidRPr="00167704">
        <w:rPr>
          <w:sz w:val="14"/>
          <w:szCs w:val="14"/>
        </w:rPr>
        <w:t>Основания для отказа в приеме документов отсутствуют.</w:t>
      </w:r>
    </w:p>
    <w:p w14:paraId="6EAB09B5" w14:textId="77777777" w:rsidR="00DD572E" w:rsidRPr="00167704" w:rsidRDefault="00DD572E" w:rsidP="00DD572E">
      <w:pPr>
        <w:suppressAutoHyphens/>
        <w:ind w:firstLine="284"/>
        <w:jc w:val="both"/>
        <w:rPr>
          <w:b/>
          <w:bCs/>
          <w:sz w:val="14"/>
          <w:szCs w:val="14"/>
        </w:rPr>
      </w:pPr>
      <w:r w:rsidRPr="00167704">
        <w:rPr>
          <w:b/>
          <w:sz w:val="14"/>
          <w:szCs w:val="14"/>
        </w:rPr>
        <w:t xml:space="preserve">2.10. </w:t>
      </w:r>
      <w:r w:rsidRPr="00167704">
        <w:rPr>
          <w:b/>
          <w:bCs/>
          <w:sz w:val="14"/>
          <w:szCs w:val="14"/>
        </w:rPr>
        <w:t>Исчерпывающий перечень оснований для приостановления или отказа в предоставлении муниципальной услуги</w:t>
      </w:r>
    </w:p>
    <w:p w14:paraId="32A06508" w14:textId="77777777" w:rsidR="00DD572E" w:rsidRPr="00167704" w:rsidRDefault="00DD572E" w:rsidP="00DD572E">
      <w:pPr>
        <w:suppressAutoHyphens/>
        <w:ind w:firstLine="284"/>
        <w:jc w:val="both"/>
        <w:rPr>
          <w:sz w:val="14"/>
          <w:szCs w:val="14"/>
        </w:rPr>
      </w:pPr>
      <w:r w:rsidRPr="00167704">
        <w:rPr>
          <w:bCs/>
          <w:sz w:val="14"/>
          <w:szCs w:val="14"/>
        </w:rPr>
        <w:t xml:space="preserve">2.10.1. </w:t>
      </w:r>
      <w:r w:rsidRPr="00167704">
        <w:rPr>
          <w:sz w:val="14"/>
          <w:szCs w:val="14"/>
        </w:rPr>
        <w:t>Основания для приостановления в предоставлении муниципальной услуги отсутствуют.</w:t>
      </w:r>
    </w:p>
    <w:p w14:paraId="4E50BC8C" w14:textId="77777777" w:rsidR="00DD572E" w:rsidRPr="00167704" w:rsidRDefault="00DD572E" w:rsidP="00DD572E">
      <w:pPr>
        <w:shd w:val="clear" w:color="auto" w:fill="FFFFFF" w:themeFill="background1"/>
        <w:autoSpaceDE w:val="0"/>
        <w:autoSpaceDN w:val="0"/>
        <w:adjustRightInd w:val="0"/>
        <w:ind w:firstLine="284"/>
        <w:jc w:val="both"/>
        <w:rPr>
          <w:sz w:val="14"/>
          <w:szCs w:val="14"/>
        </w:rPr>
      </w:pPr>
      <w:r w:rsidRPr="00167704">
        <w:rPr>
          <w:sz w:val="14"/>
          <w:szCs w:val="14"/>
        </w:rPr>
        <w:t xml:space="preserve">2.10.2. </w:t>
      </w:r>
      <w:r w:rsidRPr="00167704">
        <w:rPr>
          <w:sz w:val="14"/>
          <w:szCs w:val="14"/>
          <w:shd w:val="clear" w:color="auto" w:fill="FFFFFF" w:themeFill="background1"/>
        </w:rPr>
        <w:t>Основаниями для отказа в предоставлении муниципальной услуги являются:</w:t>
      </w:r>
    </w:p>
    <w:p w14:paraId="0A5E1C22" w14:textId="77777777" w:rsidR="00DD572E" w:rsidRPr="00167704" w:rsidRDefault="00DD572E" w:rsidP="00DD572E">
      <w:pPr>
        <w:suppressAutoHyphens/>
        <w:ind w:firstLine="284"/>
        <w:jc w:val="both"/>
        <w:rPr>
          <w:bCs/>
          <w:sz w:val="14"/>
          <w:szCs w:val="14"/>
        </w:rPr>
      </w:pPr>
      <w:r w:rsidRPr="00167704">
        <w:rPr>
          <w:bCs/>
          <w:sz w:val="14"/>
          <w:szCs w:val="14"/>
        </w:rPr>
        <w:t>-  обращение ненадлежащего лица;</w:t>
      </w:r>
    </w:p>
    <w:p w14:paraId="5769EC96" w14:textId="77777777" w:rsidR="00DD572E" w:rsidRPr="00167704" w:rsidRDefault="00DD572E" w:rsidP="00DD572E">
      <w:pPr>
        <w:suppressAutoHyphens/>
        <w:ind w:firstLine="284"/>
        <w:jc w:val="both"/>
        <w:rPr>
          <w:bCs/>
          <w:sz w:val="14"/>
          <w:szCs w:val="14"/>
        </w:rPr>
      </w:pPr>
      <w:r w:rsidRPr="00167704">
        <w:rPr>
          <w:bCs/>
          <w:sz w:val="14"/>
          <w:szCs w:val="14"/>
        </w:rPr>
        <w:t xml:space="preserve">- отсутствие документов, указанных в подпунктах 2.6.2, 2.6.5 пункта 2.6. раздела 2 настоящего Административного регламента, либо наличие документов, не соответствующих    требованиям действующего законодательства. </w:t>
      </w:r>
    </w:p>
    <w:p w14:paraId="15A62517" w14:textId="77777777" w:rsidR="00DD572E" w:rsidRPr="00167704" w:rsidRDefault="00DD572E" w:rsidP="00DD572E">
      <w:pPr>
        <w:suppressAutoHyphens/>
        <w:ind w:firstLine="284"/>
        <w:jc w:val="both"/>
        <w:rPr>
          <w:bCs/>
          <w:sz w:val="14"/>
          <w:szCs w:val="14"/>
        </w:rPr>
      </w:pPr>
      <w:r w:rsidRPr="00167704">
        <w:rPr>
          <w:sz w:val="14"/>
          <w:szCs w:val="14"/>
        </w:rPr>
        <w:t xml:space="preserve">Комитет может отказать гражданам в приёме их  детей в образовательную организацию, закрепленную за конкретной территорией,  проживающим на этой территории,  только по причине отсутствия свободных мест. В этом случае гражданам предлагается место в любой другой образовательной организации. </w:t>
      </w:r>
    </w:p>
    <w:p w14:paraId="21E99ABB" w14:textId="77777777" w:rsidR="00DD572E" w:rsidRPr="00167704" w:rsidRDefault="00DD572E" w:rsidP="00DD572E">
      <w:pPr>
        <w:suppressAutoHyphens/>
        <w:ind w:firstLine="284"/>
        <w:jc w:val="both"/>
        <w:rPr>
          <w:sz w:val="14"/>
          <w:szCs w:val="14"/>
        </w:rPr>
      </w:pPr>
      <w:r w:rsidRPr="00167704">
        <w:rPr>
          <w:sz w:val="14"/>
          <w:szCs w:val="14"/>
        </w:rPr>
        <w:t>2.10.3. Граждане имеют право повторно обратиться в комитет за получением муниципальной услуги после устранения предусмотренных настоящим пунктом оснований для отказа или приостановления в предоставлении муниципальной  услуги.</w:t>
      </w:r>
    </w:p>
    <w:p w14:paraId="19E1B454" w14:textId="77777777" w:rsidR="00DD572E" w:rsidRPr="00167704" w:rsidRDefault="00DD572E" w:rsidP="00DD572E">
      <w:pPr>
        <w:suppressAutoHyphens/>
        <w:ind w:firstLine="284"/>
        <w:jc w:val="both"/>
        <w:rPr>
          <w:sz w:val="14"/>
          <w:szCs w:val="14"/>
        </w:rPr>
      </w:pPr>
      <w:r w:rsidRPr="00167704">
        <w:rPr>
          <w:sz w:val="14"/>
          <w:szCs w:val="14"/>
        </w:rPr>
        <w:t>2.10.4. Решение об отказе в предоставлении муниципальной услуги направляется заявителю в письменной или электронной форме в 5 (пяти) дневный срок со дня его вынесения с использованием услуг почтовой связи, либо через информационную систему межведомственного взаимодействия в подсистему «Личный кабинет» заявителя в Единый портал или Региональный портал.</w:t>
      </w:r>
    </w:p>
    <w:p w14:paraId="02CFBD6E" w14:textId="77777777" w:rsidR="00DD572E" w:rsidRPr="00167704" w:rsidRDefault="00DD572E" w:rsidP="00DD572E">
      <w:pPr>
        <w:widowControl w:val="0"/>
        <w:suppressAutoHyphens/>
        <w:autoSpaceDE w:val="0"/>
        <w:autoSpaceDN w:val="0"/>
        <w:adjustRightInd w:val="0"/>
        <w:ind w:firstLine="284"/>
        <w:jc w:val="both"/>
        <w:rPr>
          <w:b/>
          <w:sz w:val="14"/>
          <w:szCs w:val="14"/>
        </w:rPr>
      </w:pPr>
      <w:r w:rsidRPr="00167704">
        <w:rPr>
          <w:b/>
          <w:sz w:val="14"/>
          <w:szCs w:val="1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6A2E04D" w14:textId="77777777" w:rsidR="00DD572E" w:rsidRPr="00167704" w:rsidRDefault="00DD572E" w:rsidP="00DD572E">
      <w:pPr>
        <w:widowControl w:val="0"/>
        <w:suppressAutoHyphens/>
        <w:autoSpaceDE w:val="0"/>
        <w:autoSpaceDN w:val="0"/>
        <w:adjustRightInd w:val="0"/>
        <w:ind w:firstLine="284"/>
        <w:jc w:val="both"/>
        <w:rPr>
          <w:sz w:val="14"/>
          <w:szCs w:val="14"/>
        </w:rPr>
      </w:pPr>
      <w:r w:rsidRPr="00167704">
        <w:rPr>
          <w:sz w:val="14"/>
          <w:szCs w:val="14"/>
        </w:rPr>
        <w:t>2.11.1.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14:paraId="6183E4C8" w14:textId="77777777" w:rsidR="00DD572E" w:rsidRPr="00167704" w:rsidRDefault="00DD572E" w:rsidP="00DD572E">
      <w:pPr>
        <w:suppressAutoHyphens/>
        <w:autoSpaceDE w:val="0"/>
        <w:autoSpaceDN w:val="0"/>
        <w:adjustRightInd w:val="0"/>
        <w:ind w:firstLine="284"/>
        <w:jc w:val="both"/>
        <w:rPr>
          <w:b/>
          <w:bCs/>
          <w:sz w:val="14"/>
          <w:szCs w:val="14"/>
        </w:rPr>
      </w:pPr>
      <w:r w:rsidRPr="00167704">
        <w:rPr>
          <w:b/>
          <w:bCs/>
          <w:sz w:val="14"/>
          <w:szCs w:val="14"/>
        </w:rPr>
        <w:t>2.12. Порядок, размер и основания взимания государственной пошлины или иной платы, взимаемой за предоставление муниципальной услуги</w:t>
      </w:r>
    </w:p>
    <w:p w14:paraId="1BECB256" w14:textId="77777777" w:rsidR="00DD572E" w:rsidRPr="00167704" w:rsidRDefault="00DD572E" w:rsidP="00DD572E">
      <w:pPr>
        <w:suppressAutoHyphens/>
        <w:autoSpaceDE w:val="0"/>
        <w:autoSpaceDN w:val="0"/>
        <w:adjustRightInd w:val="0"/>
        <w:ind w:firstLine="284"/>
        <w:jc w:val="both"/>
        <w:rPr>
          <w:b/>
          <w:bCs/>
          <w:sz w:val="14"/>
          <w:szCs w:val="14"/>
        </w:rPr>
      </w:pPr>
      <w:r w:rsidRPr="00167704">
        <w:rPr>
          <w:bCs/>
          <w:sz w:val="14"/>
          <w:szCs w:val="14"/>
        </w:rPr>
        <w:t>Муниципальная услуга предоставляется бесплатно.</w:t>
      </w:r>
    </w:p>
    <w:p w14:paraId="62825360" w14:textId="77777777" w:rsidR="00DD572E" w:rsidRPr="00167704" w:rsidRDefault="00DD572E" w:rsidP="00DD572E">
      <w:pPr>
        <w:suppressAutoHyphens/>
        <w:autoSpaceDE w:val="0"/>
        <w:autoSpaceDN w:val="0"/>
        <w:adjustRightInd w:val="0"/>
        <w:ind w:firstLine="284"/>
        <w:jc w:val="both"/>
        <w:rPr>
          <w:b/>
          <w:bCs/>
          <w:sz w:val="14"/>
          <w:szCs w:val="14"/>
        </w:rPr>
      </w:pPr>
      <w:r w:rsidRPr="00167704">
        <w:rPr>
          <w:b/>
          <w:bCs/>
          <w:sz w:val="14"/>
          <w:szCs w:val="1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3CC56450" w14:textId="77777777" w:rsidR="00DD572E" w:rsidRPr="00167704" w:rsidRDefault="00DD572E" w:rsidP="00DD572E">
      <w:pPr>
        <w:suppressAutoHyphens/>
        <w:autoSpaceDE w:val="0"/>
        <w:autoSpaceDN w:val="0"/>
        <w:adjustRightInd w:val="0"/>
        <w:ind w:firstLine="284"/>
        <w:jc w:val="both"/>
        <w:rPr>
          <w:bCs/>
          <w:sz w:val="14"/>
          <w:szCs w:val="14"/>
        </w:rPr>
      </w:pPr>
      <w:r w:rsidRPr="00167704">
        <w:rPr>
          <w:bCs/>
          <w:sz w:val="14"/>
          <w:szCs w:val="14"/>
        </w:rPr>
        <w:t xml:space="preserve">2.13.1.Порядок,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не установлен в связи с их отсутствием. </w:t>
      </w:r>
      <w:r w:rsidRPr="00167704">
        <w:rPr>
          <w:bCs/>
          <w:sz w:val="14"/>
          <w:szCs w:val="14"/>
        </w:rPr>
        <w:tab/>
        <w:t xml:space="preserve"> </w:t>
      </w:r>
    </w:p>
    <w:p w14:paraId="7BA6341D" w14:textId="77777777" w:rsidR="00DD572E" w:rsidRPr="00167704" w:rsidRDefault="00DD572E" w:rsidP="00DD572E">
      <w:pPr>
        <w:suppressAutoHyphens/>
        <w:autoSpaceDE w:val="0"/>
        <w:autoSpaceDN w:val="0"/>
        <w:adjustRightInd w:val="0"/>
        <w:ind w:firstLine="284"/>
        <w:jc w:val="both"/>
        <w:rPr>
          <w:b/>
          <w:bCs/>
          <w:sz w:val="14"/>
          <w:szCs w:val="14"/>
        </w:rPr>
      </w:pPr>
      <w:r w:rsidRPr="00167704">
        <w:rPr>
          <w:b/>
          <w:bCs/>
          <w:sz w:val="14"/>
          <w:szCs w:val="14"/>
        </w:rPr>
        <w:t>2.14. Максимальный срок ожидания в очереди при обращении за предоставлением муниципальной услуги и при получении результата предоставления муниципальной услуги</w:t>
      </w:r>
    </w:p>
    <w:p w14:paraId="322A41AF" w14:textId="77777777" w:rsidR="00DD572E" w:rsidRPr="00167704" w:rsidRDefault="00DD572E" w:rsidP="00DD572E">
      <w:pPr>
        <w:suppressAutoHyphens/>
        <w:ind w:firstLine="284"/>
        <w:jc w:val="both"/>
        <w:rPr>
          <w:bCs/>
          <w:sz w:val="14"/>
          <w:szCs w:val="14"/>
        </w:rPr>
      </w:pPr>
      <w:r w:rsidRPr="00167704">
        <w:rPr>
          <w:bCs/>
          <w:sz w:val="14"/>
          <w:szCs w:val="14"/>
        </w:rPr>
        <w:t xml:space="preserve">2.14.1. Максимальный срок ожидания в очереди при обращении за предоставлением муниципальной услуги и </w:t>
      </w:r>
      <w:r w:rsidRPr="00167704">
        <w:rPr>
          <w:sz w:val="14"/>
          <w:szCs w:val="14"/>
        </w:rPr>
        <w:t>при получении результата предоставления муниципальной услуги составляет не более 15 (пятнадцати) минут.</w:t>
      </w:r>
    </w:p>
    <w:p w14:paraId="1A26A7E0" w14:textId="77777777" w:rsidR="00DD572E" w:rsidRPr="00167704" w:rsidRDefault="00DD572E" w:rsidP="00DD572E">
      <w:pPr>
        <w:suppressAutoHyphens/>
        <w:autoSpaceDE w:val="0"/>
        <w:autoSpaceDN w:val="0"/>
        <w:adjustRightInd w:val="0"/>
        <w:ind w:firstLine="284"/>
        <w:jc w:val="both"/>
        <w:rPr>
          <w:bCs/>
          <w:sz w:val="14"/>
          <w:szCs w:val="14"/>
        </w:rPr>
      </w:pPr>
      <w:r w:rsidRPr="00167704">
        <w:rPr>
          <w:b/>
          <w:bCs/>
          <w:sz w:val="14"/>
          <w:szCs w:val="14"/>
        </w:rPr>
        <w:t>2.15. Срок и порядок регистрации заявления заявителя о предоставлении муниципальной услуги</w:t>
      </w:r>
    </w:p>
    <w:p w14:paraId="5802F2EC" w14:textId="77777777" w:rsidR="00DD572E" w:rsidRPr="00167704" w:rsidRDefault="00DD572E" w:rsidP="00DD572E">
      <w:pPr>
        <w:ind w:firstLine="284"/>
        <w:jc w:val="both"/>
        <w:rPr>
          <w:sz w:val="14"/>
          <w:szCs w:val="14"/>
        </w:rPr>
      </w:pPr>
      <w:r w:rsidRPr="00167704">
        <w:rPr>
          <w:sz w:val="14"/>
          <w:szCs w:val="14"/>
        </w:rPr>
        <w:t>2.15.1. Заявление о предоставлении муниципальной  услуги регистрируется в день его поступления.  </w:t>
      </w:r>
    </w:p>
    <w:p w14:paraId="042E2A92" w14:textId="77777777" w:rsidR="00DD572E" w:rsidRPr="00167704" w:rsidRDefault="00DD572E" w:rsidP="00DD572E">
      <w:pPr>
        <w:ind w:firstLine="284"/>
        <w:jc w:val="both"/>
        <w:rPr>
          <w:sz w:val="14"/>
          <w:szCs w:val="14"/>
        </w:rPr>
      </w:pPr>
      <w:r w:rsidRPr="00167704">
        <w:rPr>
          <w:sz w:val="14"/>
          <w:szCs w:val="14"/>
        </w:rPr>
        <w:t>2.15.2.  Заявление заявителя о предоставлении муниципальной услуги регистрируется в приёмной Администрации муниципального округа в день обращения заявителя за предоставлением муниципальной услуги в соответствующем журнале Администрации муниципального округа. На заявлении делается отметка с указанием входящего номера и даты регистрации.</w:t>
      </w:r>
    </w:p>
    <w:p w14:paraId="7A23C68D" w14:textId="77777777" w:rsidR="00DD572E" w:rsidRPr="00167704" w:rsidRDefault="00DD572E" w:rsidP="00DD572E">
      <w:pPr>
        <w:ind w:firstLine="284"/>
        <w:jc w:val="both"/>
        <w:rPr>
          <w:sz w:val="14"/>
          <w:szCs w:val="14"/>
        </w:rPr>
      </w:pPr>
      <w:r w:rsidRPr="00167704">
        <w:rPr>
          <w:sz w:val="14"/>
          <w:szCs w:val="14"/>
        </w:rPr>
        <w:t xml:space="preserve">2.15.3. Регистрация заявления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осуществляется в день их поступления в приемную Администрации муниципального округа либо на следующий день в случае поступления заявления заявителя о предоставлении муниципальной услуги по окончании рабочего времени Администрации муниципального округа. В случае поступления заявления заявителя о предоставлении муниципальной услуги в выходные или нерабочие праздничные дни его регистрация осуществляется в первый </w:t>
      </w:r>
      <w:r w:rsidRPr="00167704">
        <w:rPr>
          <w:sz w:val="14"/>
          <w:szCs w:val="14"/>
        </w:rPr>
        <w:t>рабочий день Администрации муниципального округа, следующий за выходным или нерабочим праздничным днем.</w:t>
      </w:r>
    </w:p>
    <w:p w14:paraId="4985132C" w14:textId="77777777" w:rsidR="00DD572E" w:rsidRPr="00167704" w:rsidRDefault="00DD572E" w:rsidP="00DD572E">
      <w:pPr>
        <w:ind w:firstLine="284"/>
        <w:jc w:val="both"/>
        <w:rPr>
          <w:b/>
          <w:sz w:val="14"/>
          <w:szCs w:val="14"/>
        </w:rPr>
      </w:pPr>
      <w:r w:rsidRPr="00167704">
        <w:rPr>
          <w:b/>
          <w:sz w:val="14"/>
          <w:szCs w:val="14"/>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113D53E2" w14:textId="77777777" w:rsidR="00DD572E" w:rsidRPr="00167704" w:rsidRDefault="00DD572E" w:rsidP="00DD572E">
      <w:pPr>
        <w:ind w:firstLine="284"/>
        <w:jc w:val="both"/>
        <w:rPr>
          <w:sz w:val="14"/>
          <w:szCs w:val="14"/>
        </w:rPr>
      </w:pPr>
      <w:r w:rsidRPr="00167704">
        <w:rPr>
          <w:sz w:val="14"/>
          <w:szCs w:val="14"/>
        </w:rPr>
        <w:t>2.16.1. Рабочий кабинет работников комитета должен соответствовать санитарно-эпидемиологическим правилам и нормам. Помещение должно быть оборудовано противопожарной системой и средствами пожаротушения, средствами оповещения о возникновении чрезвычайной ситуации.</w:t>
      </w:r>
    </w:p>
    <w:p w14:paraId="78C7B0DB" w14:textId="77777777" w:rsidR="00DD572E" w:rsidRPr="00167704" w:rsidRDefault="00DD572E" w:rsidP="00DD572E">
      <w:pPr>
        <w:ind w:firstLine="284"/>
        <w:jc w:val="both"/>
        <w:rPr>
          <w:sz w:val="14"/>
          <w:szCs w:val="14"/>
        </w:rPr>
      </w:pPr>
      <w:r w:rsidRPr="00167704">
        <w:rPr>
          <w:sz w:val="14"/>
          <w:szCs w:val="14"/>
        </w:rPr>
        <w:t>2.16.2.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14:paraId="1FD8C4C3" w14:textId="77777777" w:rsidR="00DD572E" w:rsidRPr="00167704" w:rsidRDefault="00DD572E" w:rsidP="00DD572E">
      <w:pPr>
        <w:ind w:firstLine="284"/>
        <w:jc w:val="both"/>
        <w:rPr>
          <w:sz w:val="14"/>
          <w:szCs w:val="14"/>
        </w:rPr>
      </w:pPr>
      <w:r w:rsidRPr="00167704">
        <w:rPr>
          <w:sz w:val="14"/>
          <w:szCs w:val="14"/>
        </w:rPr>
        <w:t>2.16.3. Требования к размещению мест ожидания:</w:t>
      </w:r>
    </w:p>
    <w:p w14:paraId="5A01226A" w14:textId="77777777" w:rsidR="00DD572E" w:rsidRPr="00167704" w:rsidRDefault="00DD572E" w:rsidP="00DD572E">
      <w:pPr>
        <w:ind w:firstLine="284"/>
        <w:jc w:val="both"/>
        <w:rPr>
          <w:sz w:val="14"/>
          <w:szCs w:val="14"/>
        </w:rPr>
      </w:pPr>
      <w:r w:rsidRPr="00167704">
        <w:rPr>
          <w:sz w:val="14"/>
          <w:szCs w:val="14"/>
        </w:rPr>
        <w:t>а) места ожидания должны быть оборудованы стульями (кресельными секциями) и (или) скамьями (банкетками);</w:t>
      </w:r>
    </w:p>
    <w:p w14:paraId="78921179" w14:textId="77777777" w:rsidR="00DD572E" w:rsidRPr="00167704" w:rsidRDefault="00DD572E" w:rsidP="00DD572E">
      <w:pPr>
        <w:ind w:firstLine="284"/>
        <w:jc w:val="both"/>
        <w:rPr>
          <w:sz w:val="14"/>
          <w:szCs w:val="14"/>
        </w:rPr>
      </w:pPr>
      <w:r w:rsidRPr="00167704">
        <w:rPr>
          <w:sz w:val="14"/>
          <w:szCs w:val="14"/>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14:paraId="16B54E6A" w14:textId="77777777" w:rsidR="00DD572E" w:rsidRPr="00167704" w:rsidRDefault="00DD572E" w:rsidP="00DD572E">
      <w:pPr>
        <w:ind w:firstLine="284"/>
        <w:jc w:val="both"/>
        <w:rPr>
          <w:sz w:val="14"/>
          <w:szCs w:val="14"/>
        </w:rPr>
      </w:pPr>
      <w:r w:rsidRPr="00167704">
        <w:rPr>
          <w:sz w:val="14"/>
          <w:szCs w:val="14"/>
        </w:rPr>
        <w:t>2.16.4. Требования к оформлению входа в здание:</w:t>
      </w:r>
    </w:p>
    <w:p w14:paraId="448DEAEF" w14:textId="77777777" w:rsidR="00DD572E" w:rsidRPr="00167704" w:rsidRDefault="00DD572E" w:rsidP="00DD572E">
      <w:pPr>
        <w:ind w:firstLine="284"/>
        <w:jc w:val="both"/>
        <w:rPr>
          <w:sz w:val="14"/>
          <w:szCs w:val="14"/>
        </w:rPr>
      </w:pPr>
      <w:r w:rsidRPr="00167704">
        <w:rPr>
          <w:sz w:val="14"/>
          <w:szCs w:val="14"/>
        </w:rPr>
        <w:t>а) вход в здание должен быть оборудован удобной лестницей с поручнями для свободного доступа заявителей в здание;</w:t>
      </w:r>
    </w:p>
    <w:p w14:paraId="137AB608" w14:textId="77777777" w:rsidR="00DD572E" w:rsidRPr="00167704" w:rsidRDefault="00DD572E" w:rsidP="00DD572E">
      <w:pPr>
        <w:ind w:firstLine="284"/>
        <w:jc w:val="both"/>
        <w:rPr>
          <w:sz w:val="14"/>
          <w:szCs w:val="14"/>
        </w:rPr>
      </w:pPr>
      <w:r w:rsidRPr="00167704">
        <w:rPr>
          <w:sz w:val="14"/>
          <w:szCs w:val="14"/>
        </w:rPr>
        <w:t>б) центральный вход в здание должен быть оборудован информационной табличкой (вывеской), содержащей информацию о наименовании Администрации муниципального округа;</w:t>
      </w:r>
    </w:p>
    <w:p w14:paraId="65A61743" w14:textId="77777777" w:rsidR="00DD572E" w:rsidRPr="00167704" w:rsidRDefault="00DD572E" w:rsidP="00DD572E">
      <w:pPr>
        <w:ind w:firstLine="284"/>
        <w:jc w:val="both"/>
        <w:rPr>
          <w:sz w:val="14"/>
          <w:szCs w:val="14"/>
        </w:rPr>
      </w:pPr>
      <w:r w:rsidRPr="00167704">
        <w:rPr>
          <w:sz w:val="14"/>
          <w:szCs w:val="14"/>
        </w:rPr>
        <w:t>в) вход и выход из здания оборудуются соответствующими указателями;</w:t>
      </w:r>
    </w:p>
    <w:p w14:paraId="2FD754AF" w14:textId="77777777" w:rsidR="00DD572E" w:rsidRPr="00167704" w:rsidRDefault="00DD572E" w:rsidP="00DD572E">
      <w:pPr>
        <w:ind w:firstLine="284"/>
        <w:jc w:val="both"/>
        <w:rPr>
          <w:sz w:val="14"/>
          <w:szCs w:val="14"/>
        </w:rPr>
      </w:pPr>
      <w:r w:rsidRPr="00167704">
        <w:rPr>
          <w:sz w:val="14"/>
          <w:szCs w:val="14"/>
        </w:rPr>
        <w:t>г) информационные таблички должны размещаться рядом с входом либо на двери входа так, чтобы их хорошо видели посетители;</w:t>
      </w:r>
    </w:p>
    <w:p w14:paraId="72D89443" w14:textId="77777777" w:rsidR="00DD572E" w:rsidRPr="00167704" w:rsidRDefault="00DD572E" w:rsidP="00DD572E">
      <w:pPr>
        <w:ind w:firstLine="284"/>
        <w:jc w:val="both"/>
        <w:rPr>
          <w:sz w:val="14"/>
          <w:szCs w:val="14"/>
        </w:rPr>
      </w:pPr>
      <w:r w:rsidRPr="00167704">
        <w:rPr>
          <w:sz w:val="14"/>
          <w:szCs w:val="14"/>
        </w:rPr>
        <w:t>д) фасад здания (строения) должен быть оборудован осветительными приборами;</w:t>
      </w:r>
    </w:p>
    <w:p w14:paraId="79BCD49C" w14:textId="77777777" w:rsidR="00DD572E" w:rsidRPr="00167704" w:rsidRDefault="00DD572E" w:rsidP="00DD572E">
      <w:pPr>
        <w:ind w:firstLine="284"/>
        <w:jc w:val="both"/>
        <w:rPr>
          <w:sz w:val="14"/>
          <w:szCs w:val="14"/>
        </w:rPr>
      </w:pPr>
      <w:r w:rsidRPr="00167704">
        <w:rPr>
          <w:sz w:val="14"/>
          <w:szCs w:val="14"/>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14:paraId="5C3551B1" w14:textId="77777777" w:rsidR="00DD572E" w:rsidRPr="00167704" w:rsidRDefault="00DD572E" w:rsidP="00DD572E">
      <w:pPr>
        <w:ind w:firstLine="284"/>
        <w:jc w:val="both"/>
        <w:rPr>
          <w:sz w:val="14"/>
          <w:szCs w:val="14"/>
        </w:rPr>
      </w:pPr>
      <w:r w:rsidRPr="00167704">
        <w:rPr>
          <w:sz w:val="14"/>
          <w:szCs w:val="14"/>
        </w:rPr>
        <w:t>2.16.5. Требования к информационным стендам, размещению и оформлению информации о порядке предоставления муниципальной услуги указаны в пункте 1.3. настоящего Административного регламента.</w:t>
      </w:r>
    </w:p>
    <w:p w14:paraId="048BD83C" w14:textId="77777777" w:rsidR="00DD572E" w:rsidRPr="00167704" w:rsidRDefault="00DD572E" w:rsidP="00DD572E">
      <w:pPr>
        <w:ind w:firstLine="284"/>
        <w:jc w:val="both"/>
        <w:rPr>
          <w:sz w:val="14"/>
          <w:szCs w:val="14"/>
        </w:rPr>
      </w:pPr>
      <w:r w:rsidRPr="00167704">
        <w:rPr>
          <w:sz w:val="14"/>
          <w:szCs w:val="14"/>
        </w:rPr>
        <w:t>2.16.6. Требования к местам приема заявителей:</w:t>
      </w:r>
    </w:p>
    <w:p w14:paraId="03F31C9D" w14:textId="77777777" w:rsidR="00DD572E" w:rsidRPr="00167704" w:rsidRDefault="00DD572E" w:rsidP="00DD572E">
      <w:pPr>
        <w:ind w:firstLine="284"/>
        <w:jc w:val="both"/>
        <w:rPr>
          <w:sz w:val="14"/>
          <w:szCs w:val="14"/>
        </w:rPr>
      </w:pPr>
      <w:r w:rsidRPr="00167704">
        <w:rPr>
          <w:sz w:val="14"/>
          <w:szCs w:val="14"/>
        </w:rPr>
        <w:t>а) кабинет приема заявителей должен быть оборудован информационными табличками с указанием:</w:t>
      </w:r>
    </w:p>
    <w:p w14:paraId="209D69F6" w14:textId="77777777" w:rsidR="00DD572E" w:rsidRPr="00167704" w:rsidRDefault="00DD572E" w:rsidP="00DD572E">
      <w:pPr>
        <w:ind w:firstLine="284"/>
        <w:jc w:val="both"/>
        <w:rPr>
          <w:sz w:val="14"/>
          <w:szCs w:val="14"/>
        </w:rPr>
      </w:pPr>
      <w:r w:rsidRPr="00167704">
        <w:rPr>
          <w:sz w:val="14"/>
          <w:szCs w:val="14"/>
        </w:rPr>
        <w:t>номера кабинета;</w:t>
      </w:r>
    </w:p>
    <w:p w14:paraId="51F6BB50" w14:textId="77777777" w:rsidR="00DD572E" w:rsidRPr="00167704" w:rsidRDefault="00DD572E" w:rsidP="00DD572E">
      <w:pPr>
        <w:ind w:firstLine="284"/>
        <w:jc w:val="both"/>
        <w:rPr>
          <w:sz w:val="14"/>
          <w:szCs w:val="14"/>
        </w:rPr>
      </w:pPr>
      <w:r w:rsidRPr="00167704">
        <w:rPr>
          <w:sz w:val="14"/>
          <w:szCs w:val="14"/>
        </w:rPr>
        <w:t>фамилии, имени, отчества и должности специалиста, осуществляющего предоставление муниципальной услуги;</w:t>
      </w:r>
    </w:p>
    <w:p w14:paraId="017CC7B4" w14:textId="77777777" w:rsidR="00DD572E" w:rsidRPr="00167704" w:rsidRDefault="00DD572E" w:rsidP="00DD572E">
      <w:pPr>
        <w:ind w:firstLine="284"/>
        <w:jc w:val="both"/>
        <w:rPr>
          <w:sz w:val="14"/>
          <w:szCs w:val="14"/>
        </w:rPr>
      </w:pPr>
      <w:r w:rsidRPr="00167704">
        <w:rPr>
          <w:sz w:val="14"/>
          <w:szCs w:val="14"/>
        </w:rPr>
        <w:t>времени перерыва на обед;</w:t>
      </w:r>
    </w:p>
    <w:p w14:paraId="2B05FD7D" w14:textId="77777777" w:rsidR="00DD572E" w:rsidRPr="00167704" w:rsidRDefault="00DD572E" w:rsidP="00DD572E">
      <w:pPr>
        <w:ind w:firstLine="284"/>
        <w:jc w:val="both"/>
        <w:rPr>
          <w:sz w:val="14"/>
          <w:szCs w:val="14"/>
        </w:rPr>
      </w:pPr>
      <w:r w:rsidRPr="00167704">
        <w:rPr>
          <w:sz w:val="14"/>
          <w:szCs w:val="14"/>
        </w:rPr>
        <w:t>б) рабочее место должностного лица отдела должно обеспечивать ему возможность свободного входа и выхода из помещения при необходимости;</w:t>
      </w:r>
    </w:p>
    <w:p w14:paraId="1FDA67A0" w14:textId="77777777" w:rsidR="00DD572E" w:rsidRPr="00167704" w:rsidRDefault="00DD572E" w:rsidP="00DD572E">
      <w:pPr>
        <w:ind w:firstLine="284"/>
        <w:jc w:val="both"/>
        <w:rPr>
          <w:sz w:val="14"/>
          <w:szCs w:val="14"/>
        </w:rPr>
      </w:pPr>
      <w:r w:rsidRPr="00167704">
        <w:rPr>
          <w:sz w:val="14"/>
          <w:szCs w:val="14"/>
        </w:rPr>
        <w:t>в) место для приема заявителя должно быть снабжено стулом, иметь место для письма и раскладки документов.</w:t>
      </w:r>
    </w:p>
    <w:p w14:paraId="18C6217C" w14:textId="77777777" w:rsidR="00DD572E" w:rsidRPr="00167704" w:rsidRDefault="00DD572E" w:rsidP="00DD572E">
      <w:pPr>
        <w:ind w:firstLine="284"/>
        <w:jc w:val="both"/>
        <w:rPr>
          <w:sz w:val="14"/>
          <w:szCs w:val="14"/>
        </w:rPr>
      </w:pPr>
      <w:r w:rsidRPr="00167704">
        <w:rPr>
          <w:sz w:val="14"/>
          <w:szCs w:val="14"/>
        </w:rPr>
        <w:t>2.16.7. В целях обеспечения конфиденциальности сведений о заявителе, одним должностным лицом одновременно ведется прием только одного заявителя.</w:t>
      </w:r>
    </w:p>
    <w:p w14:paraId="03FF3E4C" w14:textId="77777777" w:rsidR="00DD572E" w:rsidRPr="00167704" w:rsidRDefault="00DD572E" w:rsidP="00DD572E">
      <w:pPr>
        <w:ind w:firstLine="284"/>
        <w:jc w:val="both"/>
        <w:rPr>
          <w:sz w:val="14"/>
          <w:szCs w:val="14"/>
        </w:rPr>
      </w:pPr>
      <w:r w:rsidRPr="00167704">
        <w:rPr>
          <w:sz w:val="14"/>
          <w:szCs w:val="14"/>
        </w:rPr>
        <w:t>2.16.8. В здании, в котором предоставляется муниципальная услуга, создаются условия для прохода инвалидов и маломобильных групп населения.</w:t>
      </w:r>
    </w:p>
    <w:p w14:paraId="720593D4" w14:textId="77777777" w:rsidR="00DD572E" w:rsidRPr="00167704" w:rsidRDefault="00DD572E" w:rsidP="00DD572E">
      <w:pPr>
        <w:ind w:firstLine="284"/>
        <w:jc w:val="both"/>
        <w:rPr>
          <w:sz w:val="14"/>
          <w:szCs w:val="14"/>
        </w:rPr>
      </w:pPr>
      <w:r w:rsidRPr="00167704">
        <w:rPr>
          <w:sz w:val="14"/>
          <w:szCs w:val="14"/>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в котором предоставляется муниципальная услуга,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14:paraId="5B0526A2" w14:textId="77777777" w:rsidR="00DD572E" w:rsidRPr="00167704" w:rsidRDefault="00DD572E" w:rsidP="00DD572E">
      <w:pPr>
        <w:ind w:firstLine="284"/>
        <w:jc w:val="both"/>
        <w:rPr>
          <w:sz w:val="14"/>
          <w:szCs w:val="14"/>
        </w:rPr>
      </w:pPr>
      <w:r w:rsidRPr="00167704">
        <w:rPr>
          <w:sz w:val="14"/>
          <w:szCs w:val="1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14:paraId="6FA80BC3" w14:textId="77777777" w:rsidR="00DD572E" w:rsidRPr="00167704" w:rsidRDefault="00DD572E" w:rsidP="00DD572E">
      <w:pPr>
        <w:ind w:firstLine="284"/>
        <w:jc w:val="both"/>
        <w:rPr>
          <w:b/>
          <w:bCs/>
          <w:sz w:val="14"/>
          <w:szCs w:val="14"/>
        </w:rPr>
      </w:pPr>
      <w:r w:rsidRPr="00167704">
        <w:rPr>
          <w:sz w:val="14"/>
          <w:szCs w:val="1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r w:rsidRPr="00167704">
        <w:rPr>
          <w:b/>
          <w:bCs/>
          <w:sz w:val="14"/>
          <w:szCs w:val="14"/>
        </w:rPr>
        <w:t xml:space="preserve"> </w:t>
      </w:r>
    </w:p>
    <w:p w14:paraId="1CD81BCC" w14:textId="77777777" w:rsidR="00DD572E" w:rsidRPr="00167704" w:rsidRDefault="00DD572E" w:rsidP="00DD572E">
      <w:pPr>
        <w:ind w:firstLine="284"/>
        <w:jc w:val="both"/>
        <w:rPr>
          <w:b/>
          <w:bCs/>
          <w:sz w:val="14"/>
          <w:szCs w:val="14"/>
        </w:rPr>
      </w:pPr>
      <w:r w:rsidRPr="00167704">
        <w:rPr>
          <w:b/>
          <w:bCs/>
          <w:sz w:val="14"/>
          <w:szCs w:val="14"/>
        </w:rPr>
        <w:t>2.17. Показатели доступности и качества муниципальной услуги, в том числе количество взаимодействий с должностными лицами при предоставлении муниципальной услуги и их продолжительность, воз</w:t>
      </w:r>
      <w:r w:rsidRPr="00167704">
        <w:rPr>
          <w:b/>
          <w:bCs/>
          <w:sz w:val="14"/>
          <w:szCs w:val="14"/>
        </w:rPr>
        <w:softHyphen/>
        <w:t xml:space="preserve">можность получения муниципальной услуги в </w:t>
      </w:r>
      <w:r w:rsidRPr="00167704">
        <w:rPr>
          <w:b/>
          <w:sz w:val="14"/>
          <w:szCs w:val="14"/>
          <w:lang w:eastAsia="zh-CN"/>
        </w:rPr>
        <w:t>отделе</w:t>
      </w:r>
      <w:r w:rsidRPr="00167704">
        <w:rPr>
          <w:b/>
          <w:sz w:val="14"/>
          <w:szCs w:val="14"/>
        </w:rPr>
        <w:t xml:space="preserve"> ГОАУ «МФЦ»</w:t>
      </w:r>
      <w:r w:rsidRPr="00167704">
        <w:rPr>
          <w:b/>
          <w:bCs/>
          <w:sz w:val="14"/>
          <w:szCs w:val="14"/>
        </w:rPr>
        <w:t>, воз</w:t>
      </w:r>
      <w:r w:rsidRPr="00167704">
        <w:rPr>
          <w:b/>
          <w:bCs/>
          <w:sz w:val="14"/>
          <w:szCs w:val="14"/>
        </w:rPr>
        <w:softHyphen/>
        <w:t>можность получения информации о ходе предоставления муници</w:t>
      </w:r>
      <w:r w:rsidRPr="00167704">
        <w:rPr>
          <w:b/>
          <w:bCs/>
          <w:sz w:val="14"/>
          <w:szCs w:val="14"/>
        </w:rPr>
        <w:softHyphen/>
        <w:t>пальной услуги, в том числе с использованием информационно-комму</w:t>
      </w:r>
      <w:r w:rsidRPr="00167704">
        <w:rPr>
          <w:b/>
          <w:bCs/>
          <w:sz w:val="14"/>
          <w:szCs w:val="14"/>
        </w:rPr>
        <w:softHyphen/>
        <w:t>никационных технологий</w:t>
      </w:r>
    </w:p>
    <w:p w14:paraId="29AF2093" w14:textId="77777777" w:rsidR="00DD572E" w:rsidRPr="00167704" w:rsidRDefault="00DD572E" w:rsidP="00DD572E">
      <w:pPr>
        <w:ind w:firstLine="284"/>
        <w:jc w:val="both"/>
        <w:rPr>
          <w:sz w:val="14"/>
          <w:szCs w:val="14"/>
          <w:lang w:eastAsia="zh-CN"/>
        </w:rPr>
      </w:pPr>
      <w:r w:rsidRPr="00167704">
        <w:rPr>
          <w:sz w:val="14"/>
          <w:szCs w:val="14"/>
          <w:lang w:eastAsia="zh-CN"/>
        </w:rPr>
        <w:t>2.17.1. Показатели доступности муниципальной услуги:</w:t>
      </w:r>
    </w:p>
    <w:p w14:paraId="3E817B79" w14:textId="77777777" w:rsidR="00DD572E" w:rsidRPr="00167704" w:rsidRDefault="00DD572E" w:rsidP="00DD572E">
      <w:pPr>
        <w:autoSpaceDE w:val="0"/>
        <w:ind w:firstLine="284"/>
        <w:jc w:val="both"/>
        <w:rPr>
          <w:sz w:val="14"/>
          <w:szCs w:val="14"/>
          <w:lang w:eastAsia="zh-CN"/>
        </w:rPr>
      </w:pPr>
      <w:r w:rsidRPr="00167704">
        <w:rPr>
          <w:sz w:val="14"/>
          <w:szCs w:val="14"/>
          <w:lang w:eastAsia="zh-CN"/>
        </w:rPr>
        <w:t>1) транспортная доступность к местам предоставления муниципальной услуги;</w:t>
      </w:r>
    </w:p>
    <w:p w14:paraId="086AA328" w14:textId="77777777" w:rsidR="00DD572E" w:rsidRPr="00167704" w:rsidRDefault="00DD572E" w:rsidP="00DD572E">
      <w:pPr>
        <w:autoSpaceDE w:val="0"/>
        <w:ind w:firstLine="284"/>
        <w:jc w:val="both"/>
        <w:rPr>
          <w:sz w:val="14"/>
          <w:szCs w:val="14"/>
          <w:lang w:eastAsia="zh-CN"/>
        </w:rPr>
      </w:pPr>
      <w:r w:rsidRPr="00167704">
        <w:rPr>
          <w:sz w:val="14"/>
          <w:szCs w:val="14"/>
          <w:lang w:eastAsia="zh-CN"/>
        </w:rPr>
        <w:lastRenderedPageBreak/>
        <w:t>2) обеспечение беспрепятственного доступа лиц с ограниченными воз</w:t>
      </w:r>
      <w:r w:rsidRPr="00167704">
        <w:rPr>
          <w:sz w:val="14"/>
          <w:szCs w:val="14"/>
          <w:lang w:eastAsia="zh-CN"/>
        </w:rPr>
        <w:softHyphen/>
        <w:t>можностями передвижения к помещениям, в которых предоставляется муни</w:t>
      </w:r>
      <w:r w:rsidRPr="00167704">
        <w:rPr>
          <w:sz w:val="14"/>
          <w:szCs w:val="14"/>
          <w:lang w:eastAsia="zh-CN"/>
        </w:rPr>
        <w:softHyphen/>
        <w:t>ципальная услуга;</w:t>
      </w:r>
    </w:p>
    <w:p w14:paraId="7E01F2F8" w14:textId="77777777" w:rsidR="00DD572E" w:rsidRPr="00167704" w:rsidRDefault="00DD572E" w:rsidP="00DD572E">
      <w:pPr>
        <w:ind w:firstLine="284"/>
        <w:jc w:val="both"/>
        <w:rPr>
          <w:sz w:val="14"/>
          <w:szCs w:val="14"/>
          <w:lang w:eastAsia="zh-CN"/>
        </w:rPr>
      </w:pPr>
      <w:r w:rsidRPr="00167704">
        <w:rPr>
          <w:sz w:val="14"/>
          <w:szCs w:val="14"/>
          <w:lang w:eastAsia="zh-CN"/>
        </w:rPr>
        <w:t>3) обеспечение предоставления муниципальной услуги с использова</w:t>
      </w:r>
      <w:r w:rsidRPr="00167704">
        <w:rPr>
          <w:sz w:val="14"/>
          <w:szCs w:val="14"/>
          <w:lang w:eastAsia="zh-CN"/>
        </w:rPr>
        <w:softHyphen/>
        <w:t>нием Единого портала и Регионального портала;</w:t>
      </w:r>
    </w:p>
    <w:p w14:paraId="2BD31233" w14:textId="77777777" w:rsidR="00DD572E" w:rsidRPr="00167704" w:rsidRDefault="00DD572E" w:rsidP="00DD572E">
      <w:pPr>
        <w:autoSpaceDE w:val="0"/>
        <w:ind w:firstLine="284"/>
        <w:jc w:val="both"/>
        <w:rPr>
          <w:sz w:val="14"/>
          <w:szCs w:val="14"/>
          <w:lang w:eastAsia="zh-CN"/>
        </w:rPr>
      </w:pPr>
      <w:r w:rsidRPr="00167704">
        <w:rPr>
          <w:sz w:val="14"/>
          <w:szCs w:val="14"/>
          <w:lang w:eastAsia="zh-CN"/>
        </w:rPr>
        <w:t xml:space="preserve">4) размещение информации о порядке предоставления муниципальной услуги на официальных сайтах Администрации Солецкого муниципального </w:t>
      </w:r>
      <w:r w:rsidRPr="00167704">
        <w:rPr>
          <w:sz w:val="14"/>
          <w:szCs w:val="14"/>
        </w:rPr>
        <w:t>округа</w:t>
      </w:r>
      <w:r w:rsidRPr="00167704">
        <w:rPr>
          <w:sz w:val="14"/>
          <w:szCs w:val="14"/>
          <w:lang w:eastAsia="zh-CN"/>
        </w:rPr>
        <w:t xml:space="preserve">, комитета. </w:t>
      </w:r>
    </w:p>
    <w:p w14:paraId="5B6DFCFA" w14:textId="77777777" w:rsidR="00DD572E" w:rsidRPr="00167704" w:rsidRDefault="00DD572E" w:rsidP="00DD572E">
      <w:pPr>
        <w:autoSpaceDE w:val="0"/>
        <w:ind w:firstLine="284"/>
        <w:jc w:val="both"/>
        <w:rPr>
          <w:sz w:val="14"/>
          <w:szCs w:val="14"/>
          <w:lang w:eastAsia="zh-CN"/>
        </w:rPr>
      </w:pPr>
      <w:r w:rsidRPr="00167704">
        <w:rPr>
          <w:sz w:val="14"/>
          <w:szCs w:val="14"/>
          <w:lang w:eastAsia="zh-CN"/>
        </w:rPr>
        <w:t>2.17.2. Показатели качества муниципальной услуги:</w:t>
      </w:r>
    </w:p>
    <w:p w14:paraId="258EE37B" w14:textId="77777777" w:rsidR="00DD572E" w:rsidRPr="00167704" w:rsidRDefault="00DD572E" w:rsidP="00DD572E">
      <w:pPr>
        <w:autoSpaceDE w:val="0"/>
        <w:ind w:firstLine="284"/>
        <w:jc w:val="both"/>
        <w:rPr>
          <w:sz w:val="14"/>
          <w:szCs w:val="14"/>
          <w:lang w:eastAsia="zh-CN"/>
        </w:rPr>
      </w:pPr>
      <w:r w:rsidRPr="00167704">
        <w:rPr>
          <w:sz w:val="14"/>
          <w:szCs w:val="14"/>
          <w:lang w:eastAsia="zh-CN"/>
        </w:rPr>
        <w:t>1) соблюдение срока предоставления муниципальной услуги;</w:t>
      </w:r>
    </w:p>
    <w:p w14:paraId="75B9A54B" w14:textId="77777777" w:rsidR="00DD572E" w:rsidRPr="00167704" w:rsidRDefault="00DD572E" w:rsidP="00DD572E">
      <w:pPr>
        <w:autoSpaceDE w:val="0"/>
        <w:ind w:firstLine="284"/>
        <w:jc w:val="both"/>
        <w:rPr>
          <w:sz w:val="14"/>
          <w:szCs w:val="14"/>
          <w:lang w:eastAsia="zh-CN"/>
        </w:rPr>
      </w:pPr>
      <w:r w:rsidRPr="00167704">
        <w:rPr>
          <w:sz w:val="14"/>
          <w:szCs w:val="14"/>
          <w:lang w:eastAsia="zh-CN"/>
        </w:rPr>
        <w:t>2) соблюдение сроков ожидания в очереди при предоставлении муни</w:t>
      </w:r>
      <w:r w:rsidRPr="00167704">
        <w:rPr>
          <w:sz w:val="14"/>
          <w:szCs w:val="14"/>
          <w:lang w:eastAsia="zh-CN"/>
        </w:rPr>
        <w:softHyphen/>
        <w:t>ципальной услуги;</w:t>
      </w:r>
    </w:p>
    <w:p w14:paraId="6E07369D" w14:textId="77777777" w:rsidR="00DD572E" w:rsidRPr="00167704" w:rsidRDefault="00DD572E" w:rsidP="00DD572E">
      <w:pPr>
        <w:autoSpaceDE w:val="0"/>
        <w:ind w:firstLine="284"/>
        <w:jc w:val="both"/>
        <w:rPr>
          <w:sz w:val="14"/>
          <w:szCs w:val="14"/>
          <w:lang w:eastAsia="zh-CN"/>
        </w:rPr>
      </w:pPr>
      <w:r w:rsidRPr="00167704">
        <w:rPr>
          <w:sz w:val="14"/>
          <w:szCs w:val="14"/>
          <w:lang w:eastAsia="zh-CN"/>
        </w:rPr>
        <w:t>3)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14:paraId="25C7155B" w14:textId="77777777" w:rsidR="00DD572E" w:rsidRPr="00167704" w:rsidRDefault="00DD572E" w:rsidP="00DD572E">
      <w:pPr>
        <w:autoSpaceDE w:val="0"/>
        <w:ind w:firstLine="284"/>
        <w:jc w:val="both"/>
        <w:rPr>
          <w:sz w:val="14"/>
          <w:szCs w:val="14"/>
          <w:lang w:eastAsia="zh-CN"/>
        </w:rPr>
      </w:pPr>
      <w:r w:rsidRPr="00167704">
        <w:rPr>
          <w:sz w:val="14"/>
          <w:szCs w:val="14"/>
          <w:lang w:eastAsia="zh-CN"/>
        </w:rPr>
        <w:t>4) сокращение количества обращений и продолжительности сроков взаимодействия заявителя с должностными лицами при предоставлении му</w:t>
      </w:r>
      <w:r w:rsidRPr="00167704">
        <w:rPr>
          <w:sz w:val="14"/>
          <w:szCs w:val="14"/>
          <w:lang w:eastAsia="zh-CN"/>
        </w:rPr>
        <w:softHyphen/>
        <w:t>ниципальной услуги.</w:t>
      </w:r>
    </w:p>
    <w:p w14:paraId="618B0253" w14:textId="77777777" w:rsidR="00DD572E" w:rsidRPr="00167704" w:rsidRDefault="00DD572E" w:rsidP="00DD572E">
      <w:pPr>
        <w:suppressAutoHyphens/>
        <w:autoSpaceDE w:val="0"/>
        <w:ind w:firstLine="284"/>
        <w:jc w:val="both"/>
        <w:rPr>
          <w:rFonts w:eastAsia="Arial"/>
          <w:bCs/>
          <w:sz w:val="14"/>
          <w:szCs w:val="14"/>
          <w:lang w:eastAsia="zh-CN"/>
        </w:rPr>
      </w:pPr>
      <w:r w:rsidRPr="00167704">
        <w:rPr>
          <w:rFonts w:eastAsia="Arial"/>
          <w:bCs/>
          <w:sz w:val="14"/>
          <w:szCs w:val="14"/>
          <w:lang w:eastAsia="zh-CN"/>
        </w:rPr>
        <w:t>2.17.3. Количество взаимодействий с должностными лицами при предоставлении муниципальной услуги и их продолжительность:</w:t>
      </w:r>
    </w:p>
    <w:p w14:paraId="2CE501D2" w14:textId="77777777" w:rsidR="00DD572E" w:rsidRPr="00167704" w:rsidRDefault="00DD572E" w:rsidP="00DD572E">
      <w:pPr>
        <w:suppressAutoHyphens/>
        <w:autoSpaceDE w:val="0"/>
        <w:ind w:firstLine="284"/>
        <w:jc w:val="both"/>
        <w:rPr>
          <w:rFonts w:eastAsia="Arial"/>
          <w:bCs/>
          <w:sz w:val="14"/>
          <w:szCs w:val="14"/>
          <w:lang w:eastAsia="zh-CN"/>
        </w:rPr>
      </w:pPr>
      <w:r w:rsidRPr="00167704">
        <w:rPr>
          <w:rFonts w:eastAsia="Arial"/>
          <w:bCs/>
          <w:sz w:val="14"/>
          <w:szCs w:val="14"/>
          <w:lang w:eastAsia="zh-CN"/>
        </w:rPr>
        <w:t xml:space="preserve">1) количество взаимодействий с должностными лицами при предоставлении муниципальной услуги в случае личного обращения заявителя не может превышать двух (максимальное время консультирования 15 минут); </w:t>
      </w:r>
    </w:p>
    <w:p w14:paraId="68839CB2" w14:textId="77777777" w:rsidR="00DD572E" w:rsidRPr="00167704" w:rsidRDefault="00DD572E" w:rsidP="00DD572E">
      <w:pPr>
        <w:widowControl w:val="0"/>
        <w:suppressAutoHyphens/>
        <w:autoSpaceDE w:val="0"/>
        <w:ind w:firstLine="284"/>
        <w:jc w:val="both"/>
        <w:rPr>
          <w:rFonts w:eastAsia="Arial"/>
          <w:bCs/>
          <w:sz w:val="14"/>
          <w:szCs w:val="14"/>
          <w:lang w:eastAsia="ar-SA"/>
        </w:rPr>
      </w:pPr>
      <w:r w:rsidRPr="00167704">
        <w:rPr>
          <w:rFonts w:eastAsia="Arial"/>
          <w:bCs/>
          <w:sz w:val="14"/>
          <w:szCs w:val="14"/>
          <w:lang w:eastAsia="ar-SA"/>
        </w:rPr>
        <w:t xml:space="preserve">2.17.4. Возможность получения </w:t>
      </w:r>
      <w:r w:rsidRPr="00167704">
        <w:rPr>
          <w:rFonts w:eastAsia="Arial"/>
          <w:bCs/>
          <w:sz w:val="14"/>
          <w:szCs w:val="14"/>
          <w:lang w:eastAsia="zh-CN"/>
        </w:rPr>
        <w:t xml:space="preserve">муниципальной </w:t>
      </w:r>
      <w:r w:rsidRPr="00167704">
        <w:rPr>
          <w:rFonts w:eastAsia="Arial"/>
          <w:bCs/>
          <w:sz w:val="14"/>
          <w:szCs w:val="14"/>
          <w:lang w:eastAsia="ar-SA"/>
        </w:rPr>
        <w:t>услуги в МФЦ.</w:t>
      </w:r>
    </w:p>
    <w:p w14:paraId="1C1F367A" w14:textId="77777777" w:rsidR="00DD572E" w:rsidRPr="00167704" w:rsidRDefault="00DD572E" w:rsidP="00DD572E">
      <w:pPr>
        <w:autoSpaceDE w:val="0"/>
        <w:autoSpaceDN w:val="0"/>
        <w:adjustRightInd w:val="0"/>
        <w:ind w:firstLine="284"/>
        <w:jc w:val="both"/>
        <w:rPr>
          <w:sz w:val="14"/>
          <w:szCs w:val="14"/>
        </w:rPr>
      </w:pPr>
      <w:r w:rsidRPr="00167704">
        <w:rPr>
          <w:sz w:val="14"/>
          <w:szCs w:val="14"/>
        </w:rPr>
        <w:t>1) Прием документов на предоставление муниципальной услуги и выдача результата муниципальной услуги может осуществляться в отделе МФЦ;</w:t>
      </w:r>
    </w:p>
    <w:p w14:paraId="7479A9AE" w14:textId="77777777" w:rsidR="00DD572E" w:rsidRPr="00167704" w:rsidRDefault="00DD572E" w:rsidP="00DD572E">
      <w:pPr>
        <w:autoSpaceDE w:val="0"/>
        <w:autoSpaceDN w:val="0"/>
        <w:adjustRightInd w:val="0"/>
        <w:ind w:firstLine="284"/>
        <w:jc w:val="both"/>
        <w:rPr>
          <w:sz w:val="14"/>
          <w:szCs w:val="14"/>
        </w:rPr>
      </w:pPr>
      <w:r w:rsidRPr="00167704">
        <w:rPr>
          <w:sz w:val="14"/>
          <w:szCs w:val="14"/>
        </w:rPr>
        <w:t>2) отдел МФЦ обеспечивает заявителям возможность получе</w:t>
      </w:r>
      <w:r w:rsidRPr="00167704">
        <w:rPr>
          <w:sz w:val="14"/>
          <w:szCs w:val="14"/>
        </w:rPr>
        <w:softHyphen/>
        <w:t>ния ин</w:t>
      </w:r>
      <w:r w:rsidRPr="00167704">
        <w:rPr>
          <w:sz w:val="14"/>
          <w:szCs w:val="14"/>
        </w:rPr>
        <w:softHyphen/>
        <w:t>формации о порядке предоставления муниципальной услуги, а также копи</w:t>
      </w:r>
      <w:r w:rsidRPr="00167704">
        <w:rPr>
          <w:sz w:val="14"/>
          <w:szCs w:val="14"/>
        </w:rPr>
        <w:softHyphen/>
        <w:t>рования форм заявлений и других документов, необходимых для полу</w:t>
      </w:r>
      <w:r w:rsidRPr="00167704">
        <w:rPr>
          <w:sz w:val="14"/>
          <w:szCs w:val="14"/>
        </w:rPr>
        <w:softHyphen/>
        <w:t>чения муниципальной услуги, в том числе с использованием  Единого пор</w:t>
      </w:r>
      <w:r w:rsidRPr="00167704">
        <w:rPr>
          <w:sz w:val="14"/>
          <w:szCs w:val="14"/>
        </w:rPr>
        <w:softHyphen/>
        <w:t>тала и Регионального портала.</w:t>
      </w:r>
    </w:p>
    <w:p w14:paraId="7A6F5D5C" w14:textId="77777777" w:rsidR="00DD572E" w:rsidRPr="00167704" w:rsidRDefault="00DD572E" w:rsidP="00DD572E">
      <w:pPr>
        <w:autoSpaceDE w:val="0"/>
        <w:ind w:firstLine="284"/>
        <w:jc w:val="both"/>
        <w:rPr>
          <w:bCs/>
          <w:sz w:val="14"/>
          <w:szCs w:val="14"/>
          <w:lang w:eastAsia="zh-CN"/>
        </w:rPr>
      </w:pPr>
      <w:r w:rsidRPr="00167704">
        <w:rPr>
          <w:sz w:val="14"/>
          <w:szCs w:val="14"/>
          <w:lang w:eastAsia="zh-CN"/>
        </w:rPr>
        <w:t xml:space="preserve">2.17.5. </w:t>
      </w:r>
      <w:r w:rsidRPr="00167704">
        <w:rPr>
          <w:bCs/>
          <w:sz w:val="14"/>
          <w:szCs w:val="14"/>
          <w:lang w:eastAsia="zh-CN"/>
        </w:rPr>
        <w:t>Возможность получения информации о ходе предоставления муниципальной услуги, в том числе с использованием информационно-ком</w:t>
      </w:r>
      <w:r w:rsidRPr="00167704">
        <w:rPr>
          <w:bCs/>
          <w:sz w:val="14"/>
          <w:szCs w:val="14"/>
          <w:lang w:eastAsia="zh-CN"/>
        </w:rPr>
        <w:softHyphen/>
        <w:t>муникационных технологий:</w:t>
      </w:r>
    </w:p>
    <w:p w14:paraId="1D5D9B05" w14:textId="77777777" w:rsidR="00DD572E" w:rsidRPr="00167704" w:rsidRDefault="00DD572E" w:rsidP="00DD572E">
      <w:pPr>
        <w:ind w:firstLine="284"/>
        <w:jc w:val="both"/>
        <w:rPr>
          <w:b/>
          <w:sz w:val="14"/>
          <w:szCs w:val="14"/>
          <w:lang w:eastAsia="zh-CN"/>
        </w:rPr>
      </w:pPr>
      <w:r w:rsidRPr="00167704">
        <w:rPr>
          <w:sz w:val="14"/>
          <w:szCs w:val="14"/>
          <w:lang w:eastAsia="zh-CN"/>
        </w:rPr>
        <w:t>1) заявители имеют возможность получения информации о ходе предо</w:t>
      </w:r>
      <w:r w:rsidRPr="00167704">
        <w:rPr>
          <w:sz w:val="14"/>
          <w:szCs w:val="14"/>
          <w:lang w:eastAsia="zh-CN"/>
        </w:rPr>
        <w:softHyphen/>
        <w:t>ставления муниципальной услуги, направления форм  заявлений и иных до</w:t>
      </w:r>
      <w:r w:rsidRPr="00167704">
        <w:rPr>
          <w:sz w:val="14"/>
          <w:szCs w:val="14"/>
          <w:lang w:eastAsia="zh-CN"/>
        </w:rPr>
        <w:softHyphen/>
        <w:t>кументов, необходимых для получения муниципальной услуги, в электрон</w:t>
      </w:r>
      <w:r w:rsidRPr="00167704">
        <w:rPr>
          <w:sz w:val="14"/>
          <w:szCs w:val="14"/>
          <w:lang w:eastAsia="zh-CN"/>
        </w:rPr>
        <w:softHyphen/>
        <w:t xml:space="preserve">ном виде на официальных сайтах Администрации муниципального </w:t>
      </w:r>
      <w:r w:rsidRPr="00167704">
        <w:rPr>
          <w:sz w:val="14"/>
          <w:szCs w:val="14"/>
        </w:rPr>
        <w:t>округа</w:t>
      </w:r>
      <w:r w:rsidRPr="00167704">
        <w:rPr>
          <w:sz w:val="14"/>
          <w:szCs w:val="14"/>
          <w:lang w:eastAsia="zh-CN"/>
        </w:rPr>
        <w:t>, Регионального портала и Единого портала.</w:t>
      </w:r>
    </w:p>
    <w:p w14:paraId="2B10C764" w14:textId="77777777" w:rsidR="00DD572E" w:rsidRPr="00167704" w:rsidRDefault="00DD572E" w:rsidP="00DD572E">
      <w:pPr>
        <w:ind w:firstLine="284"/>
        <w:jc w:val="both"/>
        <w:rPr>
          <w:b/>
          <w:sz w:val="14"/>
          <w:szCs w:val="14"/>
        </w:rPr>
      </w:pPr>
      <w:r w:rsidRPr="00167704">
        <w:rPr>
          <w:b/>
          <w:sz w:val="14"/>
          <w:szCs w:val="1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3DBE0020" w14:textId="77777777" w:rsidR="00DD572E" w:rsidRPr="00167704" w:rsidRDefault="00DD572E" w:rsidP="00DD572E">
      <w:pPr>
        <w:ind w:firstLine="284"/>
        <w:jc w:val="both"/>
        <w:rPr>
          <w:sz w:val="14"/>
          <w:szCs w:val="14"/>
        </w:rPr>
      </w:pPr>
      <w:r w:rsidRPr="00167704">
        <w:rPr>
          <w:sz w:val="14"/>
          <w:szCs w:val="14"/>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14:paraId="3D179953" w14:textId="77777777" w:rsidR="00DD572E" w:rsidRPr="00167704" w:rsidRDefault="00DD572E" w:rsidP="00DD572E">
      <w:pPr>
        <w:ind w:firstLine="284"/>
        <w:jc w:val="both"/>
        <w:rPr>
          <w:sz w:val="14"/>
          <w:szCs w:val="14"/>
        </w:rPr>
      </w:pPr>
      <w:r w:rsidRPr="00167704">
        <w:rPr>
          <w:sz w:val="14"/>
          <w:szCs w:val="14"/>
        </w:rPr>
        <w:t>2.18.2.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муниципального округа и МФЦ.</w:t>
      </w:r>
    </w:p>
    <w:p w14:paraId="4D61ECDA" w14:textId="77777777" w:rsidR="00DD572E" w:rsidRPr="00167704" w:rsidRDefault="00DD572E" w:rsidP="00DD572E">
      <w:pPr>
        <w:ind w:firstLine="284"/>
        <w:jc w:val="both"/>
        <w:rPr>
          <w:sz w:val="14"/>
          <w:szCs w:val="14"/>
        </w:rPr>
      </w:pPr>
      <w:r w:rsidRPr="00167704">
        <w:rPr>
          <w:sz w:val="14"/>
          <w:szCs w:val="14"/>
        </w:rPr>
        <w:t>Административные процедуры, предусматривающие прием и выдачу готовых документов, могут выполняться как на базе отдела МФЦ Солецкого округа, так и на базе любого отдела МФЦ на территории Новгородской области.</w:t>
      </w:r>
    </w:p>
    <w:p w14:paraId="40C85005" w14:textId="77777777" w:rsidR="00DD572E" w:rsidRPr="00167704" w:rsidRDefault="00DD572E" w:rsidP="00DD572E">
      <w:pPr>
        <w:ind w:firstLine="284"/>
        <w:jc w:val="both"/>
        <w:rPr>
          <w:sz w:val="14"/>
          <w:szCs w:val="14"/>
        </w:rPr>
      </w:pPr>
      <w:r w:rsidRPr="00167704">
        <w:rPr>
          <w:sz w:val="14"/>
          <w:szCs w:val="14"/>
        </w:rPr>
        <w:t>2.18.3.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14:paraId="5FB2AE13" w14:textId="77777777" w:rsidR="00DD572E" w:rsidRPr="00167704" w:rsidRDefault="00DD572E" w:rsidP="00DD572E">
      <w:pPr>
        <w:ind w:firstLine="284"/>
        <w:jc w:val="both"/>
        <w:rPr>
          <w:sz w:val="14"/>
          <w:szCs w:val="14"/>
        </w:rPr>
      </w:pPr>
      <w:r w:rsidRPr="00167704">
        <w:rPr>
          <w:sz w:val="14"/>
          <w:szCs w:val="14"/>
        </w:rPr>
        <w:t>Одновременно с комплексным запросом заявитель подает в МФЦ документы, предусмотренные пунктом 2.6. Административного регламента.</w:t>
      </w:r>
    </w:p>
    <w:p w14:paraId="64CCFC12" w14:textId="77777777" w:rsidR="00DD572E" w:rsidRPr="00167704" w:rsidRDefault="00DD572E" w:rsidP="00DD572E">
      <w:pPr>
        <w:ind w:firstLine="284"/>
        <w:jc w:val="both"/>
        <w:rPr>
          <w:sz w:val="14"/>
          <w:szCs w:val="14"/>
        </w:rPr>
      </w:pPr>
      <w:r w:rsidRPr="00167704">
        <w:rPr>
          <w:sz w:val="14"/>
          <w:szCs w:val="14"/>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 муниципального округа.</w:t>
      </w:r>
    </w:p>
    <w:p w14:paraId="26EF3155" w14:textId="77777777" w:rsidR="00DD572E" w:rsidRPr="00167704" w:rsidRDefault="00DD572E" w:rsidP="00DD572E">
      <w:pPr>
        <w:ind w:firstLine="284"/>
        <w:jc w:val="both"/>
        <w:rPr>
          <w:sz w:val="14"/>
          <w:szCs w:val="14"/>
        </w:rPr>
      </w:pPr>
      <w:r w:rsidRPr="00167704">
        <w:rPr>
          <w:sz w:val="14"/>
          <w:szCs w:val="14"/>
        </w:rPr>
        <w:t xml:space="preserve">При поступлении в МФЦ документов, являющихся результатом предоставления государственной и (или) муниципальной услуги, МФЦ обеспечивает возможность </w:t>
      </w:r>
      <w:r w:rsidRPr="00167704">
        <w:rPr>
          <w:sz w:val="14"/>
          <w:szCs w:val="14"/>
        </w:rPr>
        <w:t>выдачи таких документов заявителю не позднее рабочего дня, следующего за днем поступления таких документов в МФЦ.</w:t>
      </w:r>
    </w:p>
    <w:p w14:paraId="414447D8" w14:textId="77777777" w:rsidR="00DD572E" w:rsidRPr="00167704" w:rsidRDefault="00DD572E" w:rsidP="00DD572E">
      <w:pPr>
        <w:ind w:firstLine="284"/>
        <w:jc w:val="both"/>
        <w:rPr>
          <w:sz w:val="14"/>
          <w:szCs w:val="14"/>
        </w:rPr>
      </w:pPr>
      <w:r w:rsidRPr="00167704">
        <w:rPr>
          <w:sz w:val="14"/>
          <w:szCs w:val="14"/>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14:paraId="73850B9F" w14:textId="77777777" w:rsidR="00DD572E" w:rsidRPr="00167704" w:rsidRDefault="00DD572E" w:rsidP="00DD572E">
      <w:pPr>
        <w:ind w:firstLine="284"/>
        <w:jc w:val="both"/>
        <w:rPr>
          <w:sz w:val="14"/>
          <w:szCs w:val="14"/>
        </w:rPr>
      </w:pPr>
      <w:r w:rsidRPr="00167704">
        <w:rPr>
          <w:sz w:val="14"/>
          <w:szCs w:val="14"/>
        </w:rPr>
        <w:t>в ходе личного приема заявителя;</w:t>
      </w:r>
    </w:p>
    <w:p w14:paraId="521BD104" w14:textId="77777777" w:rsidR="00DD572E" w:rsidRPr="00167704" w:rsidRDefault="00DD572E" w:rsidP="00DD572E">
      <w:pPr>
        <w:ind w:firstLine="284"/>
        <w:jc w:val="both"/>
        <w:rPr>
          <w:sz w:val="14"/>
          <w:szCs w:val="14"/>
        </w:rPr>
      </w:pPr>
      <w:r w:rsidRPr="00167704">
        <w:rPr>
          <w:sz w:val="14"/>
          <w:szCs w:val="14"/>
        </w:rPr>
        <w:t>по телефону;</w:t>
      </w:r>
    </w:p>
    <w:p w14:paraId="102E62D8" w14:textId="77777777" w:rsidR="00DD572E" w:rsidRPr="00167704" w:rsidRDefault="00DD572E" w:rsidP="00DD572E">
      <w:pPr>
        <w:ind w:firstLine="284"/>
        <w:jc w:val="both"/>
        <w:rPr>
          <w:sz w:val="14"/>
          <w:szCs w:val="14"/>
        </w:rPr>
      </w:pPr>
      <w:r w:rsidRPr="00167704">
        <w:rPr>
          <w:sz w:val="14"/>
          <w:szCs w:val="14"/>
        </w:rPr>
        <w:t>по электронной почте.</w:t>
      </w:r>
    </w:p>
    <w:p w14:paraId="5E92AA85" w14:textId="77777777" w:rsidR="00DD572E" w:rsidRPr="00167704" w:rsidRDefault="00DD572E" w:rsidP="00DD572E">
      <w:pPr>
        <w:ind w:firstLine="284"/>
        <w:jc w:val="both"/>
        <w:rPr>
          <w:sz w:val="14"/>
          <w:szCs w:val="14"/>
        </w:rPr>
      </w:pPr>
      <w:r w:rsidRPr="00167704">
        <w:rPr>
          <w:sz w:val="14"/>
          <w:szCs w:val="14"/>
        </w:rPr>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14:paraId="3BA4970B" w14:textId="77777777" w:rsidR="00DD572E" w:rsidRPr="00167704" w:rsidRDefault="00DD572E" w:rsidP="00DD572E">
      <w:pPr>
        <w:ind w:firstLine="284"/>
        <w:jc w:val="both"/>
        <w:rPr>
          <w:sz w:val="14"/>
          <w:szCs w:val="14"/>
        </w:rPr>
      </w:pPr>
      <w:r w:rsidRPr="00167704">
        <w:rPr>
          <w:sz w:val="14"/>
          <w:szCs w:val="14"/>
        </w:rPr>
        <w:t>2.18.4.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14:paraId="34435BF6" w14:textId="77777777" w:rsidR="00DD572E" w:rsidRPr="00167704" w:rsidRDefault="00DD572E" w:rsidP="00DD572E">
      <w:pPr>
        <w:ind w:firstLine="284"/>
        <w:jc w:val="both"/>
        <w:rPr>
          <w:sz w:val="14"/>
          <w:szCs w:val="14"/>
        </w:rPr>
      </w:pPr>
      <w:r w:rsidRPr="00167704">
        <w:rPr>
          <w:sz w:val="14"/>
          <w:szCs w:val="1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квалификационной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172BB37A" w14:textId="77777777" w:rsidR="00DD572E" w:rsidRPr="00167704" w:rsidRDefault="00DD572E" w:rsidP="00DD572E">
      <w:pPr>
        <w:ind w:firstLine="284"/>
        <w:jc w:val="both"/>
        <w:rPr>
          <w:sz w:val="14"/>
          <w:szCs w:val="14"/>
        </w:rPr>
      </w:pPr>
      <w:r w:rsidRPr="00167704">
        <w:rPr>
          <w:sz w:val="14"/>
          <w:szCs w:val="14"/>
        </w:rPr>
        <w:t xml:space="preserve">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w:t>
      </w:r>
      <w:hyperlink r:id="rId26" w:history="1">
        <w:r w:rsidRPr="00167704">
          <w:rPr>
            <w:sz w:val="14"/>
            <w:szCs w:val="14"/>
            <w:u w:val="single"/>
          </w:rPr>
          <w:t>https://uslugi.novreg.ru</w:t>
        </w:r>
      </w:hyperlink>
      <w:r w:rsidRPr="00167704">
        <w:rPr>
          <w:sz w:val="14"/>
          <w:szCs w:val="14"/>
        </w:rPr>
        <w:t xml:space="preserve">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14:paraId="02911143" w14:textId="77777777" w:rsidR="00DD572E" w:rsidRPr="00167704" w:rsidRDefault="00DD572E" w:rsidP="00DD572E">
      <w:pPr>
        <w:autoSpaceDE w:val="0"/>
        <w:autoSpaceDN w:val="0"/>
        <w:adjustRightInd w:val="0"/>
        <w:ind w:firstLine="284"/>
        <w:jc w:val="both"/>
        <w:rPr>
          <w:sz w:val="14"/>
          <w:szCs w:val="14"/>
        </w:rPr>
      </w:pPr>
      <w:r w:rsidRPr="00167704">
        <w:rPr>
          <w:sz w:val="14"/>
          <w:szCs w:val="14"/>
        </w:rPr>
        <w:t>Уведомление заявителя о принятии к рассмотрению заявления, а также о необходимости предоставления документов, осуществляется отделом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государственною информационную систему «Единый портал государственных и муниципальных услуг и (функций)» или региональной информационной системы «Портал государственных и муниципальных услуг (функций) Новгородской области».</w:t>
      </w:r>
    </w:p>
    <w:p w14:paraId="124FE4D3" w14:textId="77777777" w:rsidR="00DD572E" w:rsidRPr="00167704" w:rsidRDefault="00DD572E" w:rsidP="00DD572E">
      <w:pPr>
        <w:suppressAutoHyphens/>
        <w:ind w:firstLine="284"/>
        <w:jc w:val="both"/>
        <w:rPr>
          <w:b/>
          <w:sz w:val="14"/>
          <w:szCs w:val="14"/>
        </w:rPr>
      </w:pPr>
      <w:r w:rsidRPr="00167704">
        <w:rPr>
          <w:b/>
          <w:sz w:val="14"/>
          <w:szCs w:val="1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(действий)в электронной форме.</w:t>
      </w:r>
    </w:p>
    <w:p w14:paraId="1E0A2FF3" w14:textId="77777777" w:rsidR="00DD572E" w:rsidRPr="00167704" w:rsidRDefault="00DD572E" w:rsidP="00DD572E">
      <w:pPr>
        <w:suppressAutoHyphens/>
        <w:ind w:firstLine="284"/>
        <w:jc w:val="both"/>
        <w:rPr>
          <w:b/>
          <w:sz w:val="14"/>
          <w:szCs w:val="14"/>
        </w:rPr>
      </w:pPr>
      <w:r w:rsidRPr="00167704">
        <w:rPr>
          <w:b/>
          <w:sz w:val="14"/>
          <w:szCs w:val="14"/>
        </w:rPr>
        <w:t>3.1. Исчерпывающий перечень административных процедур</w:t>
      </w:r>
    </w:p>
    <w:p w14:paraId="07DE37BA" w14:textId="77777777" w:rsidR="00DD572E" w:rsidRPr="00167704" w:rsidRDefault="00DD572E" w:rsidP="00DD572E">
      <w:pPr>
        <w:suppressAutoHyphens/>
        <w:autoSpaceDE w:val="0"/>
        <w:autoSpaceDN w:val="0"/>
        <w:adjustRightInd w:val="0"/>
        <w:ind w:firstLine="284"/>
        <w:jc w:val="both"/>
        <w:rPr>
          <w:sz w:val="14"/>
          <w:szCs w:val="14"/>
        </w:rPr>
      </w:pPr>
      <w:r w:rsidRPr="00167704">
        <w:rPr>
          <w:iCs/>
          <w:sz w:val="14"/>
          <w:szCs w:val="14"/>
        </w:rPr>
        <w:t xml:space="preserve">3.1.1. Предоставление </w:t>
      </w:r>
      <w:r w:rsidRPr="00167704">
        <w:rPr>
          <w:sz w:val="14"/>
          <w:szCs w:val="14"/>
        </w:rPr>
        <w:t>муниципальной</w:t>
      </w:r>
      <w:r w:rsidRPr="00167704">
        <w:rPr>
          <w:iCs/>
          <w:sz w:val="14"/>
          <w:szCs w:val="14"/>
        </w:rPr>
        <w:t xml:space="preserve"> услуги </w:t>
      </w:r>
      <w:r w:rsidRPr="00167704">
        <w:rPr>
          <w:sz w:val="14"/>
          <w:szCs w:val="14"/>
        </w:rPr>
        <w:t>включает в себя следующие административные процедуры:</w:t>
      </w:r>
    </w:p>
    <w:p w14:paraId="730C81C1" w14:textId="77777777" w:rsidR="00DD572E" w:rsidRPr="00167704" w:rsidRDefault="00DD572E" w:rsidP="00DD572E">
      <w:pPr>
        <w:suppressAutoHyphens/>
        <w:autoSpaceDE w:val="0"/>
        <w:autoSpaceDN w:val="0"/>
        <w:adjustRightInd w:val="0"/>
        <w:ind w:firstLine="284"/>
        <w:jc w:val="both"/>
        <w:outlineLvl w:val="2"/>
        <w:rPr>
          <w:sz w:val="14"/>
          <w:szCs w:val="14"/>
        </w:rPr>
      </w:pPr>
      <w:r w:rsidRPr="00167704">
        <w:rPr>
          <w:sz w:val="14"/>
          <w:szCs w:val="14"/>
        </w:rPr>
        <w:t>1) приём и регистрация и визирование заявления;</w:t>
      </w:r>
    </w:p>
    <w:p w14:paraId="41DAC93E" w14:textId="77777777" w:rsidR="00DD572E" w:rsidRPr="00167704" w:rsidRDefault="00DD572E" w:rsidP="00DD572E">
      <w:pPr>
        <w:suppressAutoHyphens/>
        <w:autoSpaceDE w:val="0"/>
        <w:autoSpaceDN w:val="0"/>
        <w:adjustRightInd w:val="0"/>
        <w:ind w:firstLine="284"/>
        <w:jc w:val="both"/>
        <w:outlineLvl w:val="2"/>
        <w:rPr>
          <w:sz w:val="14"/>
          <w:szCs w:val="14"/>
        </w:rPr>
      </w:pPr>
      <w:r w:rsidRPr="00167704">
        <w:rPr>
          <w:sz w:val="14"/>
          <w:szCs w:val="14"/>
        </w:rPr>
        <w:t xml:space="preserve">2) рассмотрение заявления; </w:t>
      </w:r>
    </w:p>
    <w:p w14:paraId="01671A62" w14:textId="77777777" w:rsidR="00DD572E" w:rsidRPr="00167704" w:rsidRDefault="00DD572E" w:rsidP="00DD572E">
      <w:pPr>
        <w:suppressAutoHyphens/>
        <w:autoSpaceDE w:val="0"/>
        <w:autoSpaceDN w:val="0"/>
        <w:adjustRightInd w:val="0"/>
        <w:ind w:firstLine="284"/>
        <w:jc w:val="both"/>
        <w:outlineLvl w:val="2"/>
        <w:rPr>
          <w:sz w:val="14"/>
          <w:szCs w:val="14"/>
        </w:rPr>
      </w:pPr>
      <w:r w:rsidRPr="00167704">
        <w:rPr>
          <w:sz w:val="14"/>
          <w:szCs w:val="14"/>
        </w:rPr>
        <w:t>3) формирование списков поставленных на учёт детей, нуждающихся в предоставлении места в образовательной организации;</w:t>
      </w:r>
    </w:p>
    <w:p w14:paraId="6B6BC052" w14:textId="77777777" w:rsidR="00DD572E" w:rsidRPr="00167704" w:rsidRDefault="00DD572E" w:rsidP="00DD572E">
      <w:pPr>
        <w:suppressAutoHyphens/>
        <w:autoSpaceDE w:val="0"/>
        <w:autoSpaceDN w:val="0"/>
        <w:adjustRightInd w:val="0"/>
        <w:ind w:firstLine="284"/>
        <w:jc w:val="both"/>
        <w:outlineLvl w:val="2"/>
        <w:rPr>
          <w:sz w:val="14"/>
          <w:szCs w:val="14"/>
        </w:rPr>
      </w:pPr>
      <w:r w:rsidRPr="00167704">
        <w:rPr>
          <w:sz w:val="14"/>
          <w:szCs w:val="14"/>
        </w:rPr>
        <w:t>4) выдача заявителю уведомления о постановке на учет</w:t>
      </w:r>
      <w:r w:rsidRPr="00167704">
        <w:rPr>
          <w:b/>
          <w:sz w:val="14"/>
          <w:szCs w:val="14"/>
        </w:rPr>
        <w:t xml:space="preserve"> </w:t>
      </w:r>
      <w:r w:rsidRPr="00167704">
        <w:rPr>
          <w:sz w:val="14"/>
          <w:szCs w:val="14"/>
        </w:rPr>
        <w:t>и направления  для зачисления в муниципальное образовательное учреждение Солецкого муниципального округа, реализующее основную общеобразовательную программу дошкольного образования, либо отказ в предоставлении муниципальной услуги.</w:t>
      </w:r>
    </w:p>
    <w:p w14:paraId="1FBDF5C4" w14:textId="77777777" w:rsidR="00DD572E" w:rsidRPr="00167704" w:rsidRDefault="00DD572E" w:rsidP="00DD572E">
      <w:pPr>
        <w:autoSpaceDE w:val="0"/>
        <w:ind w:firstLine="284"/>
        <w:jc w:val="both"/>
        <w:rPr>
          <w:b/>
          <w:sz w:val="14"/>
          <w:szCs w:val="14"/>
        </w:rPr>
      </w:pPr>
      <w:r w:rsidRPr="00167704">
        <w:rPr>
          <w:b/>
          <w:sz w:val="14"/>
          <w:szCs w:val="14"/>
        </w:rPr>
        <w:t>3.2. Прием, регистрация и визирование заявления</w:t>
      </w:r>
    </w:p>
    <w:p w14:paraId="558A157A" w14:textId="77777777" w:rsidR="00DD572E" w:rsidRPr="00167704" w:rsidRDefault="00DD572E" w:rsidP="00DD572E">
      <w:pPr>
        <w:widowControl w:val="0"/>
        <w:autoSpaceDE w:val="0"/>
        <w:autoSpaceDN w:val="0"/>
        <w:adjustRightInd w:val="0"/>
        <w:ind w:firstLine="284"/>
        <w:jc w:val="both"/>
        <w:rPr>
          <w:sz w:val="14"/>
          <w:szCs w:val="14"/>
        </w:rPr>
      </w:pPr>
      <w:r w:rsidRPr="00167704">
        <w:rPr>
          <w:sz w:val="14"/>
          <w:szCs w:val="14"/>
        </w:rPr>
        <w:t xml:space="preserve">3.2.1. Основанием для начала административной процедуры  является прием заявления и комплекта документов, указанных в пункте 2.6. административного регламента, направленного заявителем по почте, доставленного в отдел </w:t>
      </w:r>
      <w:r w:rsidRPr="00167704">
        <w:rPr>
          <w:rFonts w:eastAsia="Arial"/>
          <w:bCs/>
          <w:sz w:val="14"/>
          <w:szCs w:val="14"/>
          <w:lang w:eastAsia="zh-CN"/>
        </w:rPr>
        <w:t>МФЦ</w:t>
      </w:r>
      <w:r w:rsidRPr="00167704">
        <w:rPr>
          <w:sz w:val="14"/>
          <w:szCs w:val="14"/>
        </w:rPr>
        <w:t xml:space="preserve"> лично или направленное в электронном виде через Региональный портал, Единый портал.</w:t>
      </w:r>
    </w:p>
    <w:p w14:paraId="2D66C8C8" w14:textId="77777777" w:rsidR="00DD572E" w:rsidRPr="00167704" w:rsidRDefault="00DD572E" w:rsidP="00DD572E">
      <w:pPr>
        <w:widowControl w:val="0"/>
        <w:autoSpaceDE w:val="0"/>
        <w:autoSpaceDN w:val="0"/>
        <w:adjustRightInd w:val="0"/>
        <w:ind w:firstLine="284"/>
        <w:jc w:val="both"/>
        <w:rPr>
          <w:sz w:val="14"/>
          <w:szCs w:val="14"/>
        </w:rPr>
      </w:pPr>
      <w:r w:rsidRPr="00167704">
        <w:rPr>
          <w:sz w:val="14"/>
          <w:szCs w:val="14"/>
        </w:rPr>
        <w:t>3.2.2. Заявление для предоставления муниципальной услуги подается на имя Главы муниципального округа по форме согласно приложению №3; заявление и пакет документов, направленные заявителем в форме электронных документов с использованием региональной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 поступают в комитет  через информационную систему межведомственного взаимодействия «</w:t>
      </w:r>
      <w:r w:rsidRPr="00167704">
        <w:rPr>
          <w:sz w:val="14"/>
          <w:szCs w:val="14"/>
          <w:lang w:val="en-US"/>
        </w:rPr>
        <w:t>Digit</w:t>
      </w:r>
      <w:r w:rsidRPr="00167704">
        <w:rPr>
          <w:sz w:val="14"/>
          <w:szCs w:val="14"/>
        </w:rPr>
        <w:t xml:space="preserve"> МЭВ».</w:t>
      </w:r>
    </w:p>
    <w:p w14:paraId="5B3163DE" w14:textId="77777777" w:rsidR="00DD572E" w:rsidRPr="00167704" w:rsidRDefault="00DD572E" w:rsidP="00DD572E">
      <w:pPr>
        <w:widowControl w:val="0"/>
        <w:autoSpaceDE w:val="0"/>
        <w:autoSpaceDN w:val="0"/>
        <w:adjustRightInd w:val="0"/>
        <w:ind w:firstLine="284"/>
        <w:jc w:val="both"/>
        <w:rPr>
          <w:sz w:val="14"/>
          <w:szCs w:val="14"/>
        </w:rPr>
      </w:pPr>
      <w:r w:rsidRPr="00167704">
        <w:rPr>
          <w:sz w:val="14"/>
          <w:szCs w:val="14"/>
        </w:rPr>
        <w:t>3.2.3. Результат административной процедуры – регистрация заявления в системе электронного документооборота «Дело-Web».</w:t>
      </w:r>
    </w:p>
    <w:p w14:paraId="10D112DE" w14:textId="77777777" w:rsidR="00DD572E" w:rsidRPr="00167704" w:rsidRDefault="00DD572E" w:rsidP="00DD572E">
      <w:pPr>
        <w:widowControl w:val="0"/>
        <w:autoSpaceDE w:val="0"/>
        <w:autoSpaceDN w:val="0"/>
        <w:adjustRightInd w:val="0"/>
        <w:ind w:firstLine="284"/>
        <w:jc w:val="both"/>
        <w:rPr>
          <w:sz w:val="14"/>
          <w:szCs w:val="14"/>
        </w:rPr>
      </w:pPr>
      <w:r w:rsidRPr="00167704">
        <w:rPr>
          <w:sz w:val="14"/>
          <w:szCs w:val="14"/>
        </w:rPr>
        <w:lastRenderedPageBreak/>
        <w:t>3.2.4.  Время выполнения административной процедуры по приему заявления не должно превышать 15 минут;</w:t>
      </w:r>
    </w:p>
    <w:p w14:paraId="3FCD929C" w14:textId="77777777" w:rsidR="00DD572E" w:rsidRPr="00167704" w:rsidRDefault="00DD572E" w:rsidP="00DD572E">
      <w:pPr>
        <w:tabs>
          <w:tab w:val="left" w:pos="720"/>
        </w:tabs>
        <w:suppressAutoHyphens/>
        <w:ind w:firstLine="284"/>
        <w:jc w:val="both"/>
        <w:rPr>
          <w:b/>
          <w:sz w:val="14"/>
          <w:szCs w:val="14"/>
        </w:rPr>
      </w:pPr>
      <w:r w:rsidRPr="00167704">
        <w:rPr>
          <w:b/>
          <w:bCs/>
          <w:sz w:val="14"/>
          <w:szCs w:val="14"/>
        </w:rPr>
        <w:t xml:space="preserve">3.3. </w:t>
      </w:r>
      <w:r w:rsidRPr="00167704">
        <w:rPr>
          <w:b/>
          <w:sz w:val="14"/>
          <w:szCs w:val="14"/>
        </w:rPr>
        <w:t xml:space="preserve">Рассмотрение заявления </w:t>
      </w:r>
    </w:p>
    <w:p w14:paraId="4C7E3AD8" w14:textId="77777777" w:rsidR="00DD572E" w:rsidRPr="00167704" w:rsidRDefault="00DD572E" w:rsidP="00DD572E">
      <w:pPr>
        <w:tabs>
          <w:tab w:val="left" w:pos="720"/>
        </w:tabs>
        <w:suppressAutoHyphens/>
        <w:ind w:firstLine="284"/>
        <w:jc w:val="both"/>
        <w:rPr>
          <w:b/>
          <w:bCs/>
          <w:sz w:val="14"/>
          <w:szCs w:val="14"/>
        </w:rPr>
      </w:pPr>
      <w:r w:rsidRPr="00167704">
        <w:rPr>
          <w:sz w:val="14"/>
          <w:szCs w:val="14"/>
        </w:rPr>
        <w:t>3.3.1. Основанием для начала административной процедуры по рассмотрению заявления является поступившее заявление с резолюцией курирующего заместителя Главы администрации муниципального округа и с документами, указанными в подпункте 2.6.2, пункта 2.6 настоящего Административного регламента в комитет для рассмотрения и принятия решения в соответствии с действующим законодательством</w:t>
      </w:r>
    </w:p>
    <w:p w14:paraId="21A457F2" w14:textId="77777777" w:rsidR="00DD572E" w:rsidRPr="00167704" w:rsidRDefault="00DD572E" w:rsidP="00DD572E">
      <w:pPr>
        <w:tabs>
          <w:tab w:val="left" w:pos="720"/>
          <w:tab w:val="left" w:pos="1800"/>
        </w:tabs>
        <w:suppressAutoHyphens/>
        <w:ind w:firstLine="284"/>
        <w:jc w:val="both"/>
        <w:rPr>
          <w:sz w:val="14"/>
          <w:szCs w:val="14"/>
        </w:rPr>
      </w:pPr>
      <w:r w:rsidRPr="00167704">
        <w:rPr>
          <w:sz w:val="14"/>
          <w:szCs w:val="14"/>
        </w:rPr>
        <w:t>3.3.2. Поступившие заявление и документы от заявителя направляются председателю комитета, которая с соответствующей резолюцией направляет поручение о рассмотрении заявления и подготовке ответа заявителю специалисту  комитета.</w:t>
      </w:r>
      <w:r w:rsidRPr="00167704">
        <w:rPr>
          <w:sz w:val="14"/>
          <w:szCs w:val="14"/>
          <w:lang w:eastAsia="zh-CN"/>
        </w:rPr>
        <w:tab/>
      </w:r>
    </w:p>
    <w:p w14:paraId="38CEB2D6" w14:textId="77777777" w:rsidR="00DD572E" w:rsidRPr="00167704" w:rsidRDefault="00DD572E" w:rsidP="00DD572E">
      <w:pPr>
        <w:widowControl w:val="0"/>
        <w:suppressAutoHyphens/>
        <w:ind w:firstLine="284"/>
        <w:jc w:val="both"/>
        <w:rPr>
          <w:sz w:val="14"/>
          <w:szCs w:val="14"/>
        </w:rPr>
      </w:pPr>
      <w:r w:rsidRPr="00167704">
        <w:rPr>
          <w:sz w:val="14"/>
          <w:szCs w:val="14"/>
        </w:rPr>
        <w:t xml:space="preserve">3.3.3. В случае, если в ходе проверки документов выявлены основания для отказа в предоставлении муниципальной услуги, указанные в подпункте 2.9.2 настоящего Административного регламента, председатель комитета дает поручение специалисту комитета подготовить проект письма об отказе в предоставлении муниципальной услуги. </w:t>
      </w:r>
    </w:p>
    <w:p w14:paraId="6CAF8000" w14:textId="77777777" w:rsidR="00DD572E" w:rsidRPr="00167704" w:rsidRDefault="00DD572E" w:rsidP="00DD572E">
      <w:pPr>
        <w:suppressAutoHyphens/>
        <w:autoSpaceDE w:val="0"/>
        <w:autoSpaceDN w:val="0"/>
        <w:adjustRightInd w:val="0"/>
        <w:ind w:firstLine="284"/>
        <w:jc w:val="both"/>
        <w:outlineLvl w:val="2"/>
        <w:rPr>
          <w:sz w:val="14"/>
          <w:szCs w:val="14"/>
        </w:rPr>
      </w:pPr>
      <w:r w:rsidRPr="00167704">
        <w:rPr>
          <w:sz w:val="14"/>
          <w:szCs w:val="14"/>
        </w:rPr>
        <w:t>3.3.4. Результат административной процедуры  (действия) – направление заявления с резолюцией председателя комитета и с документами, указанными в пункте 2.6.2. раздела 2 настоящего Административного регламента, специалисту комитета для рассмотрения и подготовки ответа заявителю.</w:t>
      </w:r>
    </w:p>
    <w:p w14:paraId="23CE6C0C" w14:textId="77777777" w:rsidR="00DD572E" w:rsidRPr="00167704" w:rsidRDefault="00DD572E" w:rsidP="00DD572E">
      <w:pPr>
        <w:tabs>
          <w:tab w:val="left" w:pos="720"/>
          <w:tab w:val="left" w:pos="1800"/>
        </w:tabs>
        <w:suppressAutoHyphens/>
        <w:ind w:firstLine="284"/>
        <w:jc w:val="both"/>
        <w:rPr>
          <w:sz w:val="14"/>
          <w:szCs w:val="14"/>
        </w:rPr>
      </w:pPr>
      <w:r w:rsidRPr="00167704">
        <w:rPr>
          <w:sz w:val="14"/>
          <w:szCs w:val="14"/>
        </w:rPr>
        <w:t xml:space="preserve">3.3.5. Время выполнения административной процедуры не должно превышать 5 (пяти) рабочих дней. </w:t>
      </w:r>
    </w:p>
    <w:p w14:paraId="4113DF80" w14:textId="77777777" w:rsidR="00DD572E" w:rsidRPr="00167704" w:rsidRDefault="00DD572E" w:rsidP="00DD572E">
      <w:pPr>
        <w:suppressAutoHyphens/>
        <w:autoSpaceDE w:val="0"/>
        <w:ind w:firstLine="284"/>
        <w:jc w:val="both"/>
        <w:rPr>
          <w:sz w:val="14"/>
          <w:szCs w:val="14"/>
        </w:rPr>
      </w:pPr>
      <w:r w:rsidRPr="00167704">
        <w:rPr>
          <w:b/>
          <w:sz w:val="14"/>
          <w:szCs w:val="14"/>
        </w:rPr>
        <w:t>3.4.</w:t>
      </w:r>
      <w:r w:rsidRPr="00167704">
        <w:rPr>
          <w:sz w:val="14"/>
          <w:szCs w:val="14"/>
        </w:rPr>
        <w:t xml:space="preserve"> </w:t>
      </w:r>
      <w:r w:rsidRPr="00167704">
        <w:rPr>
          <w:b/>
          <w:sz w:val="14"/>
          <w:szCs w:val="14"/>
        </w:rPr>
        <w:t>Формирование списков поставленных на учёт детей, нуждающихся в предоставлении места в образовательной организации</w:t>
      </w:r>
    </w:p>
    <w:p w14:paraId="327214DB" w14:textId="77777777" w:rsidR="00DD572E" w:rsidRPr="00167704" w:rsidRDefault="00DD572E" w:rsidP="00DD572E">
      <w:pPr>
        <w:suppressAutoHyphens/>
        <w:autoSpaceDE w:val="0"/>
        <w:ind w:firstLine="284"/>
        <w:jc w:val="both"/>
        <w:rPr>
          <w:sz w:val="14"/>
          <w:szCs w:val="14"/>
        </w:rPr>
      </w:pPr>
      <w:r w:rsidRPr="00167704">
        <w:rPr>
          <w:sz w:val="14"/>
          <w:szCs w:val="14"/>
        </w:rPr>
        <w:t>3.4.1.</w:t>
      </w:r>
      <w:r w:rsidRPr="00167704">
        <w:rPr>
          <w:sz w:val="14"/>
          <w:szCs w:val="14"/>
        </w:rPr>
        <w:tab/>
        <w:t>Формирование списков поставленных на учёт детей, нуждающихся в предоставлении места в образовательной организации (электронная очередь) осуществляется специалистом комитета в электронном виде посредством использования АИС.</w:t>
      </w:r>
    </w:p>
    <w:p w14:paraId="5D96E9DA" w14:textId="77777777" w:rsidR="00DD572E" w:rsidRPr="00167704" w:rsidRDefault="00DD572E" w:rsidP="00DD572E">
      <w:pPr>
        <w:suppressAutoHyphens/>
        <w:ind w:firstLine="284"/>
        <w:jc w:val="both"/>
        <w:rPr>
          <w:sz w:val="14"/>
          <w:szCs w:val="14"/>
        </w:rPr>
      </w:pPr>
      <w:r w:rsidRPr="00167704">
        <w:rPr>
          <w:sz w:val="14"/>
          <w:szCs w:val="14"/>
        </w:rPr>
        <w:t>3.4.2.</w:t>
      </w:r>
      <w:r w:rsidRPr="00167704">
        <w:rPr>
          <w:sz w:val="14"/>
          <w:szCs w:val="14"/>
        </w:rPr>
        <w:tab/>
        <w:t>Специалист комитета составляет списки поставленных на учёт детей, нуждающихся в предоставлении места в образовательной организации в текущем учебном году и в последующие годы в соответствии с датой постановки на учет (дата подачи заявления) и наличием права на предоставление места в образовательной организации во внеочередном (первоочередном) порядке.</w:t>
      </w:r>
    </w:p>
    <w:p w14:paraId="0196374D" w14:textId="77777777" w:rsidR="00DD572E" w:rsidRPr="00167704" w:rsidRDefault="00DD572E" w:rsidP="00DD572E">
      <w:pPr>
        <w:suppressAutoHyphens/>
        <w:autoSpaceDE w:val="0"/>
        <w:ind w:firstLine="284"/>
        <w:jc w:val="both"/>
        <w:rPr>
          <w:sz w:val="14"/>
          <w:szCs w:val="14"/>
        </w:rPr>
      </w:pPr>
      <w:r w:rsidRPr="00167704">
        <w:rPr>
          <w:sz w:val="14"/>
          <w:szCs w:val="14"/>
        </w:rPr>
        <w:t>3.4.3.</w:t>
      </w:r>
      <w:r w:rsidRPr="00167704">
        <w:rPr>
          <w:sz w:val="14"/>
          <w:szCs w:val="14"/>
        </w:rPr>
        <w:tab/>
        <w:t>Список детей, нуждающихся в предоставлении места в образовательной организации с 1 сентября текущего календарного года, формируется на 1 июня текущего календарного года. После 1 июня текущего календарного года по мере поступления заявлений от родителей (законных представителей) в указанный список детей вносятся изменения с учетом имеющихся свободных мест в ДОУ.</w:t>
      </w:r>
    </w:p>
    <w:p w14:paraId="7AD4360C" w14:textId="77777777" w:rsidR="00DD572E" w:rsidRPr="00167704" w:rsidRDefault="00DD572E" w:rsidP="00DD572E">
      <w:pPr>
        <w:suppressAutoHyphens/>
        <w:autoSpaceDE w:val="0"/>
        <w:ind w:firstLine="284"/>
        <w:jc w:val="both"/>
        <w:rPr>
          <w:sz w:val="14"/>
          <w:szCs w:val="14"/>
        </w:rPr>
      </w:pPr>
      <w:r w:rsidRPr="00167704">
        <w:rPr>
          <w:sz w:val="14"/>
          <w:szCs w:val="14"/>
        </w:rPr>
        <w:t>3.4.4.</w:t>
      </w:r>
      <w:r w:rsidRPr="00167704">
        <w:rPr>
          <w:sz w:val="14"/>
          <w:szCs w:val="14"/>
        </w:rPr>
        <w:tab/>
        <w:t>Дети, родители (законные представители) которых имеют право на внеочередное зачисление ребенка в образовательную организацию:</w:t>
      </w:r>
    </w:p>
    <w:p w14:paraId="3A2A6997" w14:textId="77777777" w:rsidR="00DD572E" w:rsidRPr="00167704" w:rsidRDefault="00DD572E" w:rsidP="00DD572E">
      <w:pPr>
        <w:suppressAutoHyphens/>
        <w:autoSpaceDE w:val="0"/>
        <w:ind w:firstLine="284"/>
        <w:jc w:val="both"/>
        <w:rPr>
          <w:sz w:val="14"/>
          <w:szCs w:val="14"/>
        </w:rPr>
      </w:pPr>
      <w:r w:rsidRPr="00167704">
        <w:rPr>
          <w:sz w:val="14"/>
          <w:szCs w:val="14"/>
        </w:rPr>
        <w:t>дети граждан, подвергшихся воздействию радиации вследствие катастрофы на Чернобыльской АЭС (</w:t>
      </w:r>
      <w:hyperlink r:id="rId27" w:history="1">
        <w:r w:rsidRPr="00167704">
          <w:rPr>
            <w:sz w:val="14"/>
            <w:szCs w:val="14"/>
            <w:u w:val="single"/>
          </w:rPr>
          <w:t>Закон</w:t>
        </w:r>
      </w:hyperlink>
      <w:r w:rsidRPr="00167704">
        <w:rPr>
          <w:sz w:val="14"/>
          <w:szCs w:val="14"/>
        </w:rPr>
        <w:t xml:space="preserve"> Российской Федерации от 15 мая 1991 года №1244-1 «О социальной защите граждан, подвергшихся воздействию радиации вследствие катастрофы на Чернобыльской АЭС»);</w:t>
      </w:r>
    </w:p>
    <w:p w14:paraId="08219535" w14:textId="77777777" w:rsidR="00DD572E" w:rsidRPr="00167704" w:rsidRDefault="00DD572E" w:rsidP="00DD572E">
      <w:pPr>
        <w:suppressAutoHyphens/>
        <w:autoSpaceDE w:val="0"/>
        <w:ind w:firstLine="284"/>
        <w:jc w:val="both"/>
        <w:rPr>
          <w:sz w:val="14"/>
          <w:szCs w:val="14"/>
        </w:rPr>
      </w:pPr>
      <w:r w:rsidRPr="00167704">
        <w:rPr>
          <w:sz w:val="14"/>
          <w:szCs w:val="14"/>
        </w:rPr>
        <w:t>дети граждан из подразделений особого риска, а также семей, потерявших кормильца из числа этих граждан (</w:t>
      </w:r>
      <w:hyperlink r:id="rId28" w:history="1">
        <w:r w:rsidRPr="00167704">
          <w:rPr>
            <w:sz w:val="14"/>
            <w:szCs w:val="14"/>
            <w:u w:val="single"/>
          </w:rPr>
          <w:t>Постановление</w:t>
        </w:r>
      </w:hyperlink>
      <w:r w:rsidRPr="00167704">
        <w:rPr>
          <w:sz w:val="14"/>
          <w:szCs w:val="14"/>
        </w:rPr>
        <w:t xml:space="preserve"> Верховного Совета Российской Федерации от 27 декабря 1991года №2123-1);</w:t>
      </w:r>
    </w:p>
    <w:p w14:paraId="0B65D372" w14:textId="77777777" w:rsidR="00DD572E" w:rsidRPr="00167704" w:rsidRDefault="00DD572E" w:rsidP="00DD572E">
      <w:pPr>
        <w:suppressAutoHyphens/>
        <w:autoSpaceDE w:val="0"/>
        <w:ind w:firstLine="284"/>
        <w:jc w:val="both"/>
        <w:rPr>
          <w:sz w:val="14"/>
          <w:szCs w:val="14"/>
        </w:rPr>
      </w:pPr>
      <w:r w:rsidRPr="00167704">
        <w:rPr>
          <w:sz w:val="14"/>
          <w:szCs w:val="14"/>
        </w:rPr>
        <w:t xml:space="preserve">дети прокуроров (Федеральный </w:t>
      </w:r>
      <w:hyperlink r:id="rId29" w:history="1">
        <w:r w:rsidRPr="00167704">
          <w:rPr>
            <w:sz w:val="14"/>
            <w:szCs w:val="14"/>
            <w:u w:val="single"/>
          </w:rPr>
          <w:t>закон</w:t>
        </w:r>
      </w:hyperlink>
      <w:r w:rsidRPr="00167704">
        <w:rPr>
          <w:sz w:val="14"/>
          <w:szCs w:val="14"/>
        </w:rPr>
        <w:t xml:space="preserve"> от 17 января 1992 года №2202-1 «О прокуратуре Российской Федерации»);</w:t>
      </w:r>
    </w:p>
    <w:p w14:paraId="5C6D70F0" w14:textId="77777777" w:rsidR="00DD572E" w:rsidRPr="00167704" w:rsidRDefault="00DD572E" w:rsidP="00DD572E">
      <w:pPr>
        <w:suppressAutoHyphens/>
        <w:autoSpaceDE w:val="0"/>
        <w:ind w:firstLine="284"/>
        <w:jc w:val="both"/>
        <w:rPr>
          <w:sz w:val="14"/>
          <w:szCs w:val="14"/>
        </w:rPr>
      </w:pPr>
      <w:r w:rsidRPr="00167704">
        <w:rPr>
          <w:sz w:val="14"/>
          <w:szCs w:val="14"/>
        </w:rPr>
        <w:t>дети судей (</w:t>
      </w:r>
      <w:hyperlink r:id="rId30" w:history="1">
        <w:r w:rsidRPr="00167704">
          <w:rPr>
            <w:sz w:val="14"/>
            <w:szCs w:val="14"/>
            <w:u w:val="single"/>
          </w:rPr>
          <w:t>Закон</w:t>
        </w:r>
      </w:hyperlink>
      <w:r w:rsidRPr="00167704">
        <w:rPr>
          <w:sz w:val="14"/>
          <w:szCs w:val="14"/>
        </w:rPr>
        <w:t xml:space="preserve"> Российской Федерации от 26 июня 1992 года №3132-1 «О статусе судей в Российской Федерации»);</w:t>
      </w:r>
    </w:p>
    <w:p w14:paraId="6D928DB0" w14:textId="77777777" w:rsidR="00DD572E" w:rsidRPr="00167704" w:rsidRDefault="00DD572E" w:rsidP="00DD572E">
      <w:pPr>
        <w:suppressAutoHyphens/>
        <w:autoSpaceDE w:val="0"/>
        <w:ind w:firstLine="284"/>
        <w:jc w:val="both"/>
        <w:rPr>
          <w:sz w:val="14"/>
          <w:szCs w:val="14"/>
        </w:rPr>
      </w:pPr>
      <w:r w:rsidRPr="00167704">
        <w:rPr>
          <w:sz w:val="14"/>
          <w:szCs w:val="14"/>
        </w:rPr>
        <w:t xml:space="preserve">дети сотрудников Следственного Комитета Российской Федерации (Федеральный </w:t>
      </w:r>
      <w:hyperlink r:id="rId31" w:history="1">
        <w:r w:rsidRPr="00167704">
          <w:rPr>
            <w:sz w:val="14"/>
            <w:szCs w:val="14"/>
            <w:u w:val="single"/>
          </w:rPr>
          <w:t>закон</w:t>
        </w:r>
      </w:hyperlink>
      <w:r w:rsidRPr="00167704">
        <w:rPr>
          <w:sz w:val="14"/>
          <w:szCs w:val="14"/>
        </w:rPr>
        <w:t xml:space="preserve"> от 28 декабря 2010 года №403-ФЗ «О Следственном комитете Российской Федерации»).</w:t>
      </w:r>
    </w:p>
    <w:p w14:paraId="2A52855C" w14:textId="77777777" w:rsidR="00DD572E" w:rsidRPr="00167704" w:rsidRDefault="00DD572E" w:rsidP="00DD572E">
      <w:pPr>
        <w:suppressAutoHyphens/>
        <w:autoSpaceDE w:val="0"/>
        <w:ind w:firstLine="284"/>
        <w:jc w:val="both"/>
        <w:rPr>
          <w:sz w:val="14"/>
          <w:szCs w:val="14"/>
        </w:rPr>
      </w:pPr>
      <w:r w:rsidRPr="00167704">
        <w:rPr>
          <w:sz w:val="14"/>
          <w:szCs w:val="14"/>
        </w:rPr>
        <w:t>3.4.5. Дети, родители (законные представители) которых имеют право на первоочередное зачисление ребенка в образовательную организацию:</w:t>
      </w:r>
    </w:p>
    <w:p w14:paraId="3AD2EDF8" w14:textId="77777777" w:rsidR="00DD572E" w:rsidRPr="00167704" w:rsidRDefault="00DD572E" w:rsidP="00DD572E">
      <w:pPr>
        <w:suppressAutoHyphens/>
        <w:autoSpaceDE w:val="0"/>
        <w:ind w:firstLine="284"/>
        <w:jc w:val="both"/>
        <w:rPr>
          <w:sz w:val="14"/>
          <w:szCs w:val="14"/>
        </w:rPr>
      </w:pPr>
      <w:r w:rsidRPr="00167704">
        <w:rPr>
          <w:sz w:val="14"/>
          <w:szCs w:val="14"/>
        </w:rPr>
        <w:t>дети из многодетных семей (</w:t>
      </w:r>
      <w:hyperlink r:id="rId32" w:history="1">
        <w:r w:rsidRPr="00167704">
          <w:rPr>
            <w:sz w:val="14"/>
            <w:szCs w:val="14"/>
            <w:u w:val="single"/>
          </w:rPr>
          <w:t>Указ</w:t>
        </w:r>
      </w:hyperlink>
      <w:r w:rsidRPr="00167704">
        <w:rPr>
          <w:sz w:val="14"/>
          <w:szCs w:val="14"/>
        </w:rPr>
        <w:t xml:space="preserve"> Президента Российской Федерации от 5 мая 1992 года №431 «О мерах по социальной поддержке многодетных семей»);</w:t>
      </w:r>
    </w:p>
    <w:p w14:paraId="49000AE0" w14:textId="77777777" w:rsidR="00DD572E" w:rsidRPr="00167704" w:rsidRDefault="00DD572E" w:rsidP="00DD572E">
      <w:pPr>
        <w:suppressAutoHyphens/>
        <w:autoSpaceDE w:val="0"/>
        <w:ind w:firstLine="284"/>
        <w:jc w:val="both"/>
        <w:rPr>
          <w:sz w:val="14"/>
          <w:szCs w:val="14"/>
        </w:rPr>
      </w:pPr>
      <w:r w:rsidRPr="00167704">
        <w:rPr>
          <w:sz w:val="14"/>
          <w:szCs w:val="14"/>
        </w:rPr>
        <w:t>дети-инвалиды и дети, один из родителей которых является инвалидом (</w:t>
      </w:r>
      <w:hyperlink r:id="rId33" w:history="1">
        <w:r w:rsidRPr="00167704">
          <w:rPr>
            <w:sz w:val="14"/>
            <w:szCs w:val="14"/>
            <w:u w:val="single"/>
          </w:rPr>
          <w:t>Указ</w:t>
        </w:r>
      </w:hyperlink>
      <w:r w:rsidRPr="00167704">
        <w:rPr>
          <w:sz w:val="14"/>
          <w:szCs w:val="14"/>
        </w:rPr>
        <w:t xml:space="preserve"> Президента Российской Федерации от 2 октября 1992 года №1157 «О дополнительных мерах государственной поддержки инвалидов»);</w:t>
      </w:r>
    </w:p>
    <w:p w14:paraId="21AE0DAA" w14:textId="77777777" w:rsidR="00DD572E" w:rsidRPr="00167704" w:rsidRDefault="00DD572E" w:rsidP="00DD572E">
      <w:pPr>
        <w:suppressAutoHyphens/>
        <w:autoSpaceDE w:val="0"/>
        <w:ind w:firstLine="284"/>
        <w:jc w:val="both"/>
        <w:rPr>
          <w:sz w:val="14"/>
          <w:szCs w:val="14"/>
        </w:rPr>
      </w:pPr>
      <w:r w:rsidRPr="00167704">
        <w:rPr>
          <w:sz w:val="14"/>
          <w:szCs w:val="14"/>
        </w:rPr>
        <w:t xml:space="preserve">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(Федеральный </w:t>
      </w:r>
      <w:hyperlink r:id="rId34" w:history="1">
        <w:r w:rsidRPr="00167704">
          <w:rPr>
            <w:sz w:val="14"/>
            <w:szCs w:val="14"/>
            <w:u w:val="single"/>
          </w:rPr>
          <w:t>закон</w:t>
        </w:r>
      </w:hyperlink>
      <w:r w:rsidRPr="00167704">
        <w:rPr>
          <w:sz w:val="14"/>
          <w:szCs w:val="14"/>
        </w:rPr>
        <w:t xml:space="preserve"> от 27 мая 1998 года  №76-ФЗ «О статусе военнослужащих»);</w:t>
      </w:r>
    </w:p>
    <w:p w14:paraId="2D4F07E1" w14:textId="77777777" w:rsidR="00DD572E" w:rsidRPr="00167704" w:rsidRDefault="00DD572E" w:rsidP="00DD572E">
      <w:pPr>
        <w:suppressAutoHyphens/>
        <w:autoSpaceDE w:val="0"/>
        <w:ind w:firstLine="284"/>
        <w:jc w:val="both"/>
        <w:rPr>
          <w:sz w:val="14"/>
          <w:szCs w:val="14"/>
        </w:rPr>
      </w:pPr>
      <w:r w:rsidRPr="00167704">
        <w:rPr>
          <w:sz w:val="14"/>
          <w:szCs w:val="14"/>
        </w:rPr>
        <w:t xml:space="preserve">дети сотрудников полиции (Федеральный </w:t>
      </w:r>
      <w:hyperlink r:id="rId35" w:history="1">
        <w:r w:rsidRPr="00167704">
          <w:rPr>
            <w:sz w:val="14"/>
            <w:szCs w:val="14"/>
            <w:u w:val="single"/>
          </w:rPr>
          <w:t>закон</w:t>
        </w:r>
      </w:hyperlink>
      <w:r w:rsidRPr="00167704">
        <w:rPr>
          <w:sz w:val="14"/>
          <w:szCs w:val="14"/>
        </w:rPr>
        <w:t xml:space="preserve"> от 7 февраля 2011 года №3-ФЗ «О полиции»);</w:t>
      </w:r>
    </w:p>
    <w:p w14:paraId="4BEE0367" w14:textId="77777777" w:rsidR="00DD572E" w:rsidRPr="00167704" w:rsidRDefault="00DD572E" w:rsidP="00DD572E">
      <w:pPr>
        <w:suppressAutoHyphens/>
        <w:autoSpaceDE w:val="0"/>
        <w:ind w:firstLine="284"/>
        <w:jc w:val="both"/>
        <w:rPr>
          <w:sz w:val="14"/>
          <w:szCs w:val="14"/>
        </w:rPr>
      </w:pPr>
      <w:r w:rsidRPr="00167704">
        <w:rPr>
          <w:sz w:val="14"/>
          <w:szCs w:val="14"/>
        </w:rPr>
        <w:t xml:space="preserve">дети сотрудника полиции, погибшего (умершего) вследствие увечья или иного повреждения здоровья, полученных в связи с выполнением служебных обязанностей (Федеральный </w:t>
      </w:r>
      <w:hyperlink r:id="rId36" w:history="1">
        <w:r w:rsidRPr="00167704">
          <w:rPr>
            <w:sz w:val="14"/>
            <w:szCs w:val="14"/>
            <w:u w:val="single"/>
          </w:rPr>
          <w:t>закон</w:t>
        </w:r>
      </w:hyperlink>
      <w:r w:rsidRPr="00167704">
        <w:rPr>
          <w:sz w:val="14"/>
          <w:szCs w:val="14"/>
        </w:rPr>
        <w:t xml:space="preserve"> от 7 февраля 2011 года №3-ФЗ «О полиции»);</w:t>
      </w:r>
    </w:p>
    <w:p w14:paraId="050556E5" w14:textId="77777777" w:rsidR="00DD572E" w:rsidRPr="00167704" w:rsidRDefault="00DD572E" w:rsidP="00DD572E">
      <w:pPr>
        <w:suppressAutoHyphens/>
        <w:autoSpaceDE w:val="0"/>
        <w:ind w:firstLine="284"/>
        <w:jc w:val="both"/>
        <w:rPr>
          <w:sz w:val="14"/>
          <w:szCs w:val="14"/>
        </w:rPr>
      </w:pPr>
      <w:r w:rsidRPr="00167704">
        <w:rPr>
          <w:sz w:val="14"/>
          <w:szCs w:val="14"/>
        </w:rPr>
        <w:t xml:space="preserve">дети сотрудника полиции, умершего вследствие заболевания, полученного в период прохождения службы в полиции (Федеральный </w:t>
      </w:r>
      <w:hyperlink r:id="rId37" w:history="1">
        <w:r w:rsidRPr="00167704">
          <w:rPr>
            <w:sz w:val="14"/>
            <w:szCs w:val="14"/>
            <w:u w:val="single"/>
          </w:rPr>
          <w:t>закон</w:t>
        </w:r>
      </w:hyperlink>
      <w:r w:rsidRPr="00167704">
        <w:rPr>
          <w:sz w:val="14"/>
          <w:szCs w:val="14"/>
        </w:rPr>
        <w:t xml:space="preserve"> от 7 февраля 2011года №3-ФЗ «О полиции»);</w:t>
      </w:r>
    </w:p>
    <w:p w14:paraId="38E345D1" w14:textId="77777777" w:rsidR="00DD572E" w:rsidRPr="00167704" w:rsidRDefault="00DD572E" w:rsidP="00DD572E">
      <w:pPr>
        <w:suppressAutoHyphens/>
        <w:autoSpaceDE w:val="0"/>
        <w:ind w:firstLine="284"/>
        <w:jc w:val="both"/>
        <w:rPr>
          <w:sz w:val="14"/>
          <w:szCs w:val="14"/>
        </w:rPr>
      </w:pPr>
      <w:r w:rsidRPr="00167704">
        <w:rPr>
          <w:sz w:val="14"/>
          <w:szCs w:val="14"/>
        </w:rPr>
        <w:t xml:space="preserve">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(Федеральный </w:t>
      </w:r>
      <w:hyperlink r:id="rId38" w:history="1">
        <w:r w:rsidRPr="00167704">
          <w:rPr>
            <w:sz w:val="14"/>
            <w:szCs w:val="14"/>
            <w:u w:val="single"/>
          </w:rPr>
          <w:t>закон</w:t>
        </w:r>
      </w:hyperlink>
      <w:r w:rsidRPr="00167704">
        <w:rPr>
          <w:sz w:val="14"/>
          <w:szCs w:val="14"/>
        </w:rPr>
        <w:t xml:space="preserve"> от 7 февраля 2011 года №3-ФЗ «О полиции»);</w:t>
      </w:r>
    </w:p>
    <w:p w14:paraId="01FA265E" w14:textId="77777777" w:rsidR="00DD572E" w:rsidRPr="00167704" w:rsidRDefault="00DD572E" w:rsidP="00DD572E">
      <w:pPr>
        <w:suppressAutoHyphens/>
        <w:autoSpaceDE w:val="0"/>
        <w:ind w:firstLine="284"/>
        <w:jc w:val="both"/>
        <w:rPr>
          <w:sz w:val="14"/>
          <w:szCs w:val="14"/>
        </w:rPr>
      </w:pPr>
      <w:r w:rsidRPr="00167704">
        <w:rPr>
          <w:sz w:val="14"/>
          <w:szCs w:val="14"/>
        </w:rPr>
        <w:t xml:space="preserve">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(Федеральный </w:t>
      </w:r>
      <w:hyperlink r:id="rId39" w:history="1">
        <w:r w:rsidRPr="00167704">
          <w:rPr>
            <w:sz w:val="14"/>
            <w:szCs w:val="14"/>
            <w:u w:val="single"/>
          </w:rPr>
          <w:t>закон</w:t>
        </w:r>
      </w:hyperlink>
      <w:r w:rsidRPr="00167704">
        <w:rPr>
          <w:sz w:val="14"/>
          <w:szCs w:val="14"/>
        </w:rPr>
        <w:t xml:space="preserve"> от 7 февраля 2011года №3-ФЗ «О полиции»);</w:t>
      </w:r>
    </w:p>
    <w:p w14:paraId="749E838A" w14:textId="77777777" w:rsidR="00DD572E" w:rsidRPr="00167704" w:rsidRDefault="00DD572E" w:rsidP="00DD572E">
      <w:pPr>
        <w:suppressAutoHyphens/>
        <w:autoSpaceDE w:val="0"/>
        <w:ind w:firstLine="284"/>
        <w:jc w:val="both"/>
        <w:rPr>
          <w:sz w:val="14"/>
          <w:szCs w:val="14"/>
        </w:rPr>
      </w:pPr>
      <w:r w:rsidRPr="00167704">
        <w:rPr>
          <w:sz w:val="14"/>
          <w:szCs w:val="14"/>
        </w:rPr>
        <w:t xml:space="preserve">дети сотрудников органов внутренних дел, не являющихся сотрудниками полиции (Федеральный </w:t>
      </w:r>
      <w:hyperlink r:id="rId40" w:history="1">
        <w:r w:rsidRPr="00167704">
          <w:rPr>
            <w:sz w:val="14"/>
            <w:szCs w:val="14"/>
            <w:u w:val="single"/>
          </w:rPr>
          <w:t>закон</w:t>
        </w:r>
      </w:hyperlink>
      <w:r w:rsidRPr="00167704">
        <w:rPr>
          <w:sz w:val="14"/>
          <w:szCs w:val="14"/>
        </w:rPr>
        <w:t xml:space="preserve"> от 7 февраля 2011года №3-ФЗ «О полиции»);</w:t>
      </w:r>
    </w:p>
    <w:p w14:paraId="00294976" w14:textId="77777777" w:rsidR="00DD572E" w:rsidRPr="00167704" w:rsidRDefault="00DD572E" w:rsidP="00DD572E">
      <w:pPr>
        <w:suppressAutoHyphens/>
        <w:autoSpaceDE w:val="0"/>
        <w:ind w:firstLine="284"/>
        <w:jc w:val="both"/>
        <w:rPr>
          <w:sz w:val="14"/>
          <w:szCs w:val="14"/>
        </w:rPr>
      </w:pPr>
      <w:r w:rsidRPr="00167704">
        <w:rPr>
          <w:sz w:val="14"/>
          <w:szCs w:val="14"/>
        </w:rPr>
        <w:t xml:space="preserve">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(Федеральный </w:t>
      </w:r>
      <w:hyperlink r:id="rId41" w:history="1">
        <w:r w:rsidRPr="00167704">
          <w:rPr>
            <w:sz w:val="14"/>
            <w:szCs w:val="14"/>
            <w:u w:val="single"/>
          </w:rPr>
          <w:t>закон</w:t>
        </w:r>
      </w:hyperlink>
      <w:r w:rsidRPr="00167704">
        <w:rPr>
          <w:sz w:val="14"/>
          <w:szCs w:val="14"/>
        </w:rPr>
        <w:t xml:space="preserve"> от 30 декабря 2012 года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4AF3F5E1" w14:textId="77777777" w:rsidR="00DD572E" w:rsidRPr="00167704" w:rsidRDefault="00DD572E" w:rsidP="00DD572E">
      <w:pPr>
        <w:suppressAutoHyphens/>
        <w:autoSpaceDE w:val="0"/>
        <w:ind w:firstLine="284"/>
        <w:jc w:val="both"/>
        <w:rPr>
          <w:sz w:val="14"/>
          <w:szCs w:val="14"/>
        </w:rPr>
      </w:pPr>
      <w:r w:rsidRPr="00167704">
        <w:rPr>
          <w:sz w:val="14"/>
          <w:szCs w:val="14"/>
        </w:rPr>
        <w:t xml:space="preserve">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(Федеральный </w:t>
      </w:r>
      <w:hyperlink r:id="rId42" w:history="1">
        <w:r w:rsidRPr="00167704">
          <w:rPr>
            <w:sz w:val="14"/>
            <w:szCs w:val="14"/>
            <w:u w:val="single"/>
          </w:rPr>
          <w:t>закон</w:t>
        </w:r>
      </w:hyperlink>
      <w:r w:rsidRPr="00167704">
        <w:rPr>
          <w:sz w:val="14"/>
          <w:szCs w:val="14"/>
        </w:rPr>
        <w:t xml:space="preserve"> от 30 декабря 2012 года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0C2C938E" w14:textId="77777777" w:rsidR="00DD572E" w:rsidRPr="00167704" w:rsidRDefault="00DD572E" w:rsidP="00DD572E">
      <w:pPr>
        <w:suppressAutoHyphens/>
        <w:autoSpaceDE w:val="0"/>
        <w:ind w:firstLine="284"/>
        <w:jc w:val="both"/>
        <w:rPr>
          <w:sz w:val="14"/>
          <w:szCs w:val="14"/>
        </w:rPr>
      </w:pPr>
      <w:r w:rsidRPr="00167704">
        <w:rPr>
          <w:sz w:val="14"/>
          <w:szCs w:val="14"/>
        </w:rPr>
        <w:t xml:space="preserve">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 (Федеральный </w:t>
      </w:r>
      <w:hyperlink r:id="rId43" w:history="1">
        <w:r w:rsidRPr="00167704">
          <w:rPr>
            <w:sz w:val="14"/>
            <w:szCs w:val="14"/>
            <w:u w:val="single"/>
          </w:rPr>
          <w:t>закон</w:t>
        </w:r>
      </w:hyperlink>
      <w:r w:rsidRPr="00167704">
        <w:rPr>
          <w:sz w:val="14"/>
          <w:szCs w:val="14"/>
        </w:rPr>
        <w:t xml:space="preserve"> от 30 декабря 2012 года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25257625" w14:textId="77777777" w:rsidR="00DD572E" w:rsidRPr="00167704" w:rsidRDefault="00DD572E" w:rsidP="00DD572E">
      <w:pPr>
        <w:suppressAutoHyphens/>
        <w:autoSpaceDE w:val="0"/>
        <w:ind w:firstLine="284"/>
        <w:jc w:val="both"/>
        <w:rPr>
          <w:sz w:val="14"/>
          <w:szCs w:val="14"/>
        </w:rPr>
      </w:pPr>
      <w:r w:rsidRPr="00167704">
        <w:rPr>
          <w:sz w:val="14"/>
          <w:szCs w:val="14"/>
        </w:rPr>
        <w:t xml:space="preserve">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(Федеральный </w:t>
      </w:r>
      <w:hyperlink r:id="rId44" w:history="1">
        <w:r w:rsidRPr="00167704">
          <w:rPr>
            <w:sz w:val="14"/>
            <w:szCs w:val="14"/>
            <w:u w:val="single"/>
          </w:rPr>
          <w:t>закон</w:t>
        </w:r>
      </w:hyperlink>
      <w:r w:rsidRPr="00167704">
        <w:rPr>
          <w:sz w:val="14"/>
          <w:szCs w:val="14"/>
        </w:rPr>
        <w:t xml:space="preserve"> от 30 декабря 2012 года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29322ED4" w14:textId="77777777" w:rsidR="00DD572E" w:rsidRPr="00167704" w:rsidRDefault="00DD572E" w:rsidP="00DD572E">
      <w:pPr>
        <w:suppressAutoHyphens/>
        <w:autoSpaceDE w:val="0"/>
        <w:ind w:firstLine="284"/>
        <w:jc w:val="both"/>
        <w:rPr>
          <w:sz w:val="14"/>
          <w:szCs w:val="14"/>
        </w:rPr>
      </w:pPr>
      <w:r w:rsidRPr="00167704">
        <w:rPr>
          <w:sz w:val="14"/>
          <w:szCs w:val="14"/>
        </w:rPr>
        <w:t xml:space="preserve">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(Федеральный </w:t>
      </w:r>
      <w:hyperlink r:id="rId45" w:history="1">
        <w:r w:rsidRPr="00167704">
          <w:rPr>
            <w:sz w:val="14"/>
            <w:szCs w:val="14"/>
            <w:u w:val="single"/>
          </w:rPr>
          <w:t>закон</w:t>
        </w:r>
      </w:hyperlink>
      <w:r w:rsidRPr="00167704">
        <w:rPr>
          <w:sz w:val="14"/>
          <w:szCs w:val="14"/>
        </w:rPr>
        <w:t xml:space="preserve"> от 30 декабря 2012 года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053B3623" w14:textId="77777777" w:rsidR="00DD572E" w:rsidRPr="00167704" w:rsidRDefault="00DD572E" w:rsidP="00DD572E">
      <w:pPr>
        <w:suppressAutoHyphens/>
        <w:autoSpaceDE w:val="0"/>
        <w:ind w:firstLine="284"/>
        <w:jc w:val="both"/>
        <w:rPr>
          <w:sz w:val="14"/>
          <w:szCs w:val="14"/>
        </w:rPr>
      </w:pPr>
      <w:r w:rsidRPr="00167704">
        <w:rPr>
          <w:sz w:val="14"/>
          <w:szCs w:val="14"/>
        </w:rPr>
        <w:t>3.4.6.</w:t>
      </w:r>
      <w:r w:rsidRPr="00167704">
        <w:rPr>
          <w:sz w:val="14"/>
          <w:szCs w:val="14"/>
        </w:rPr>
        <w:tab/>
        <w:t>Внутри одной льготной категории (право на внеочередное или первоочередное зачисление ребенка в учреждение) заявления выстраиваются по дате подачи заявления.</w:t>
      </w:r>
    </w:p>
    <w:p w14:paraId="4B989C41" w14:textId="77777777" w:rsidR="00DD572E" w:rsidRPr="00167704" w:rsidRDefault="00DD572E" w:rsidP="00DD572E">
      <w:pPr>
        <w:suppressAutoHyphens/>
        <w:autoSpaceDE w:val="0"/>
        <w:ind w:firstLine="284"/>
        <w:jc w:val="both"/>
        <w:rPr>
          <w:sz w:val="14"/>
          <w:szCs w:val="14"/>
        </w:rPr>
      </w:pPr>
      <w:r w:rsidRPr="00167704">
        <w:rPr>
          <w:sz w:val="14"/>
          <w:szCs w:val="14"/>
        </w:rPr>
        <w:t>3.4.7.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в  муниципальные образовательные организации, в которых обучаются их братья и (или) сестры.</w:t>
      </w:r>
    </w:p>
    <w:p w14:paraId="38AF44A7" w14:textId="77777777" w:rsidR="00DD572E" w:rsidRPr="00167704" w:rsidRDefault="00DD572E" w:rsidP="00DD572E">
      <w:pPr>
        <w:suppressAutoHyphens/>
        <w:autoSpaceDE w:val="0"/>
        <w:ind w:firstLine="284"/>
        <w:jc w:val="both"/>
        <w:rPr>
          <w:sz w:val="14"/>
          <w:szCs w:val="14"/>
        </w:rPr>
      </w:pPr>
      <w:r w:rsidRPr="00167704">
        <w:rPr>
          <w:sz w:val="14"/>
          <w:szCs w:val="14"/>
        </w:rPr>
        <w:t>3.4.8.</w:t>
      </w:r>
      <w:r w:rsidRPr="00167704">
        <w:rPr>
          <w:sz w:val="14"/>
          <w:szCs w:val="14"/>
        </w:rPr>
        <w:tab/>
        <w:t>Дети, родители (законные представители) которых заполнили заявление о постановке на учет после установленной даты (после 1 июня текущего календарного года), включаются в списки  с учетом имеющихся свободных мест в ДОУ.</w:t>
      </w:r>
    </w:p>
    <w:p w14:paraId="36E988BE" w14:textId="77777777" w:rsidR="00DD572E" w:rsidRPr="00167704" w:rsidRDefault="00DD572E" w:rsidP="00DD572E">
      <w:pPr>
        <w:suppressAutoHyphens/>
        <w:autoSpaceDE w:val="0"/>
        <w:ind w:firstLine="284"/>
        <w:jc w:val="both"/>
        <w:rPr>
          <w:sz w:val="14"/>
          <w:szCs w:val="14"/>
        </w:rPr>
      </w:pPr>
      <w:r w:rsidRPr="00167704">
        <w:rPr>
          <w:sz w:val="14"/>
          <w:szCs w:val="14"/>
        </w:rPr>
        <w:t>3.4.9.</w:t>
      </w:r>
      <w:r w:rsidRPr="00167704">
        <w:rPr>
          <w:sz w:val="14"/>
          <w:szCs w:val="14"/>
        </w:rPr>
        <w:tab/>
        <w:t>После установленной даты в списки детей могут быть также внесены изменения, касающиеся переноса даты поступления в образовательную организацию на последующие периоды и изменения данных ребенка.</w:t>
      </w:r>
    </w:p>
    <w:p w14:paraId="382FC534" w14:textId="77777777" w:rsidR="00DD572E" w:rsidRPr="00167704" w:rsidRDefault="00DD572E" w:rsidP="00DD572E">
      <w:pPr>
        <w:suppressAutoHyphens/>
        <w:autoSpaceDE w:val="0"/>
        <w:ind w:firstLine="284"/>
        <w:jc w:val="both"/>
        <w:rPr>
          <w:sz w:val="14"/>
          <w:szCs w:val="14"/>
        </w:rPr>
      </w:pPr>
      <w:r w:rsidRPr="00167704">
        <w:rPr>
          <w:sz w:val="14"/>
          <w:szCs w:val="14"/>
        </w:rPr>
        <w:t>3.4.10.</w:t>
      </w:r>
      <w:r w:rsidRPr="00167704">
        <w:rPr>
          <w:sz w:val="14"/>
          <w:szCs w:val="14"/>
        </w:rPr>
        <w:tab/>
        <w:t>Родители (законные представители) имеют право внести следующие изменения в заявление с сохранением даты постановки  ребенка на учет:</w:t>
      </w:r>
    </w:p>
    <w:p w14:paraId="1BAD301D" w14:textId="77777777" w:rsidR="00DD572E" w:rsidRPr="00167704" w:rsidRDefault="00DD572E" w:rsidP="00DD572E">
      <w:pPr>
        <w:suppressAutoHyphens/>
        <w:autoSpaceDE w:val="0"/>
        <w:ind w:firstLine="284"/>
        <w:jc w:val="both"/>
        <w:rPr>
          <w:sz w:val="14"/>
          <w:szCs w:val="14"/>
        </w:rPr>
      </w:pPr>
      <w:r w:rsidRPr="00167704">
        <w:rPr>
          <w:sz w:val="14"/>
          <w:szCs w:val="14"/>
        </w:rPr>
        <w:t>изменить ранее выбранный год поступления ребенка в образовательную организацию;</w:t>
      </w:r>
    </w:p>
    <w:p w14:paraId="5E1B824E" w14:textId="77777777" w:rsidR="00DD572E" w:rsidRPr="00167704" w:rsidRDefault="00DD572E" w:rsidP="00DD572E">
      <w:pPr>
        <w:suppressAutoHyphens/>
        <w:autoSpaceDE w:val="0"/>
        <w:ind w:firstLine="284"/>
        <w:jc w:val="both"/>
        <w:rPr>
          <w:sz w:val="14"/>
          <w:szCs w:val="14"/>
        </w:rPr>
      </w:pPr>
      <w:r w:rsidRPr="00167704">
        <w:rPr>
          <w:sz w:val="14"/>
          <w:szCs w:val="14"/>
        </w:rPr>
        <w:t>изменить выбранные ранее организации;</w:t>
      </w:r>
    </w:p>
    <w:p w14:paraId="6062C5E6" w14:textId="77777777" w:rsidR="00DD572E" w:rsidRPr="00167704" w:rsidRDefault="00DD572E" w:rsidP="00DD572E">
      <w:pPr>
        <w:suppressAutoHyphens/>
        <w:autoSpaceDE w:val="0"/>
        <w:ind w:firstLine="284"/>
        <w:jc w:val="both"/>
        <w:rPr>
          <w:sz w:val="14"/>
          <w:szCs w:val="14"/>
        </w:rPr>
      </w:pPr>
      <w:r w:rsidRPr="00167704">
        <w:rPr>
          <w:sz w:val="14"/>
          <w:szCs w:val="14"/>
        </w:rPr>
        <w:t>при желании сменить организацию, которую уже посещает ребенок, на другую, расположенную на территории Солецкого муниципального округа;</w:t>
      </w:r>
    </w:p>
    <w:p w14:paraId="484EE10B" w14:textId="77777777" w:rsidR="00DD572E" w:rsidRPr="00167704" w:rsidRDefault="00DD572E" w:rsidP="00DD572E">
      <w:pPr>
        <w:suppressAutoHyphens/>
        <w:autoSpaceDE w:val="0"/>
        <w:ind w:firstLine="284"/>
        <w:jc w:val="both"/>
        <w:rPr>
          <w:sz w:val="14"/>
          <w:szCs w:val="14"/>
        </w:rPr>
      </w:pPr>
      <w:r w:rsidRPr="00167704">
        <w:rPr>
          <w:sz w:val="14"/>
          <w:szCs w:val="14"/>
        </w:rPr>
        <w:t>изменить сведения о льготе;</w:t>
      </w:r>
    </w:p>
    <w:p w14:paraId="151C50B2" w14:textId="77777777" w:rsidR="00DD572E" w:rsidRPr="00167704" w:rsidRDefault="00DD572E" w:rsidP="00DD572E">
      <w:pPr>
        <w:suppressAutoHyphens/>
        <w:autoSpaceDE w:val="0"/>
        <w:ind w:firstLine="284"/>
        <w:jc w:val="both"/>
        <w:rPr>
          <w:sz w:val="14"/>
          <w:szCs w:val="14"/>
        </w:rPr>
      </w:pPr>
      <w:r w:rsidRPr="00167704">
        <w:rPr>
          <w:sz w:val="14"/>
          <w:szCs w:val="14"/>
        </w:rPr>
        <w:lastRenderedPageBreak/>
        <w:t>изменить данные о ребенке (смена фамилии, имени, отчества, адреса).</w:t>
      </w:r>
    </w:p>
    <w:p w14:paraId="7A506D24" w14:textId="77777777" w:rsidR="00DD572E" w:rsidRPr="00167704" w:rsidRDefault="00DD572E" w:rsidP="00DD572E">
      <w:pPr>
        <w:suppressAutoHyphens/>
        <w:autoSpaceDE w:val="0"/>
        <w:ind w:firstLine="284"/>
        <w:jc w:val="both"/>
        <w:rPr>
          <w:b/>
          <w:sz w:val="14"/>
          <w:szCs w:val="14"/>
        </w:rPr>
      </w:pPr>
      <w:r w:rsidRPr="00167704">
        <w:rPr>
          <w:sz w:val="14"/>
          <w:szCs w:val="14"/>
        </w:rPr>
        <w:t>Родители (законные представители) могут внести изменение в заявление через личный кабинет на Едином и Региональном порталах или при личном обращении в комитет и (или) образовательную организацию.</w:t>
      </w:r>
    </w:p>
    <w:p w14:paraId="7A77EBEB" w14:textId="77777777" w:rsidR="00DD572E" w:rsidRPr="00167704" w:rsidRDefault="00DD572E" w:rsidP="00DD572E">
      <w:pPr>
        <w:suppressAutoHyphens/>
        <w:autoSpaceDE w:val="0"/>
        <w:autoSpaceDN w:val="0"/>
        <w:adjustRightInd w:val="0"/>
        <w:ind w:firstLine="284"/>
        <w:jc w:val="both"/>
        <w:outlineLvl w:val="2"/>
        <w:rPr>
          <w:sz w:val="14"/>
          <w:szCs w:val="14"/>
        </w:rPr>
      </w:pPr>
      <w:r w:rsidRPr="00167704">
        <w:rPr>
          <w:sz w:val="14"/>
          <w:szCs w:val="14"/>
        </w:rPr>
        <w:t>3.4.11. Результат административной процедуры - формирование списков поставленных на учёт детей, нуждающихся в предоставлении места в образовательной организации.</w:t>
      </w:r>
    </w:p>
    <w:p w14:paraId="65A2A1A9" w14:textId="77777777" w:rsidR="00DD572E" w:rsidRPr="00167704" w:rsidRDefault="00DD572E" w:rsidP="00DD572E">
      <w:pPr>
        <w:pStyle w:val="afa"/>
        <w:suppressAutoHyphens/>
        <w:spacing w:after="0"/>
        <w:ind w:left="0" w:firstLine="284"/>
        <w:jc w:val="both"/>
        <w:rPr>
          <w:sz w:val="14"/>
          <w:szCs w:val="14"/>
        </w:rPr>
      </w:pPr>
      <w:r w:rsidRPr="00167704">
        <w:rPr>
          <w:sz w:val="14"/>
          <w:szCs w:val="14"/>
        </w:rPr>
        <w:t>3.4.12.  Время выполнения административной процедуры не должно превышать 10 рабочих дней с даты обращения заявителя.</w:t>
      </w:r>
    </w:p>
    <w:p w14:paraId="2B20C403" w14:textId="77777777" w:rsidR="00DD572E" w:rsidRPr="00167704" w:rsidRDefault="00DD572E" w:rsidP="00DD572E">
      <w:pPr>
        <w:suppressAutoHyphens/>
        <w:autoSpaceDE w:val="0"/>
        <w:ind w:firstLine="284"/>
        <w:jc w:val="both"/>
        <w:rPr>
          <w:b/>
          <w:sz w:val="14"/>
          <w:szCs w:val="14"/>
        </w:rPr>
      </w:pPr>
      <w:r w:rsidRPr="00167704">
        <w:rPr>
          <w:b/>
          <w:sz w:val="14"/>
          <w:szCs w:val="14"/>
        </w:rPr>
        <w:t xml:space="preserve">3.5. Выдача заявителю уведомления о постановке на учёт воспитанника и направления для зачисления в образовательную организацию Солецкого муниципального округа, реализующую основную образовательную программу дошкольного образования, либо уведомления об отказе в предоставлении места </w:t>
      </w:r>
    </w:p>
    <w:p w14:paraId="230C64FC" w14:textId="77777777" w:rsidR="00DD572E" w:rsidRPr="00167704" w:rsidRDefault="00DD572E" w:rsidP="00DD572E">
      <w:pPr>
        <w:suppressAutoHyphens/>
        <w:autoSpaceDE w:val="0"/>
        <w:ind w:firstLine="284"/>
        <w:jc w:val="both"/>
        <w:rPr>
          <w:sz w:val="14"/>
          <w:szCs w:val="14"/>
        </w:rPr>
      </w:pPr>
      <w:r w:rsidRPr="00167704">
        <w:rPr>
          <w:sz w:val="14"/>
          <w:szCs w:val="14"/>
        </w:rPr>
        <w:t>3.5.1.</w:t>
      </w:r>
      <w:r w:rsidRPr="00167704">
        <w:rPr>
          <w:sz w:val="14"/>
          <w:szCs w:val="14"/>
        </w:rPr>
        <w:tab/>
        <w:t>Родителям (законным представителям) детей, представившим документы о постановке на учёт, специалистом комитета, специалистом отдела ГОАУ «МФЦ» выдается (при указании в заявлении о зачислении о доставке по почте, направляется письмом по почте) уведомление</w:t>
      </w:r>
      <w:r w:rsidRPr="00167704">
        <w:rPr>
          <w:b/>
          <w:sz w:val="14"/>
          <w:szCs w:val="14"/>
        </w:rPr>
        <w:t xml:space="preserve"> </w:t>
      </w:r>
      <w:r w:rsidRPr="00167704">
        <w:rPr>
          <w:sz w:val="14"/>
          <w:szCs w:val="14"/>
        </w:rPr>
        <w:t>о постановке на учёт воспитанника для зачисления в образовательную организацию.</w:t>
      </w:r>
    </w:p>
    <w:p w14:paraId="2D8ACC5F" w14:textId="77777777" w:rsidR="00DD572E" w:rsidRPr="00167704" w:rsidRDefault="00DD572E" w:rsidP="00DD572E">
      <w:pPr>
        <w:suppressAutoHyphens/>
        <w:ind w:firstLine="284"/>
        <w:jc w:val="both"/>
        <w:rPr>
          <w:sz w:val="14"/>
          <w:szCs w:val="14"/>
        </w:rPr>
      </w:pPr>
      <w:r w:rsidRPr="00167704">
        <w:rPr>
          <w:sz w:val="14"/>
          <w:szCs w:val="14"/>
        </w:rPr>
        <w:t>3.5.2.</w:t>
      </w:r>
      <w:r w:rsidRPr="00167704">
        <w:rPr>
          <w:sz w:val="14"/>
          <w:szCs w:val="14"/>
        </w:rPr>
        <w:tab/>
        <w:t>При письменном указании в заявлении заявителя о информировании по телефону, электронной почте, возможно информирование по телефону, электронной почте указанным в заявлении о зачислении в образовательную организацию, о готовности уведомления о постановке на учёт в образовательной организации.</w:t>
      </w:r>
    </w:p>
    <w:p w14:paraId="40CF3486" w14:textId="77777777" w:rsidR="00DD572E" w:rsidRPr="00167704" w:rsidRDefault="00DD572E" w:rsidP="00DD572E">
      <w:pPr>
        <w:suppressAutoHyphens/>
        <w:ind w:firstLine="284"/>
        <w:jc w:val="both"/>
        <w:rPr>
          <w:sz w:val="14"/>
          <w:szCs w:val="14"/>
        </w:rPr>
      </w:pPr>
      <w:r w:rsidRPr="00167704">
        <w:rPr>
          <w:sz w:val="14"/>
          <w:szCs w:val="14"/>
        </w:rPr>
        <w:t xml:space="preserve">Направление для зачисления в образовательную организацию (Приложение № 4 к Административному регламенту) выдается специалистом комитета с учетом заявленной желаемой даты зачисления ребенка в образовательную организацию. При желании заявителя, возможно информирование по телефону, указанному в заявлении о зачислении в образовательную организацию, о готовности направления в образовательную организацию. </w:t>
      </w:r>
    </w:p>
    <w:p w14:paraId="681ED49D" w14:textId="77777777" w:rsidR="00DD572E" w:rsidRPr="00167704" w:rsidRDefault="00DD572E" w:rsidP="00DD572E">
      <w:pPr>
        <w:suppressAutoHyphens/>
        <w:ind w:firstLine="284"/>
        <w:jc w:val="both"/>
        <w:rPr>
          <w:sz w:val="14"/>
          <w:szCs w:val="14"/>
          <w:shd w:val="clear" w:color="auto" w:fill="FFFF00"/>
        </w:rPr>
      </w:pPr>
      <w:r w:rsidRPr="00167704">
        <w:rPr>
          <w:sz w:val="14"/>
          <w:szCs w:val="14"/>
        </w:rPr>
        <w:t>3.5.3.</w:t>
      </w:r>
      <w:r w:rsidRPr="00167704">
        <w:rPr>
          <w:sz w:val="14"/>
          <w:szCs w:val="14"/>
        </w:rPr>
        <w:tab/>
        <w:t>Родителям (законным представителям) детей, получившим уведомление о постановке на учёт в образовательной организации, направление (путевка) о зачислении ребенка в образовательную организацию выдается специалистом комитета (при указании в заявлении о зачислении ребенка о доставке письмом указанного направления, направляется по почте).</w:t>
      </w:r>
    </w:p>
    <w:p w14:paraId="01CF865F" w14:textId="77777777" w:rsidR="00DD572E" w:rsidRPr="00167704" w:rsidRDefault="00DD572E" w:rsidP="00E61AC3">
      <w:pPr>
        <w:numPr>
          <w:ilvl w:val="2"/>
          <w:numId w:val="26"/>
        </w:numPr>
        <w:tabs>
          <w:tab w:val="clear" w:pos="1440"/>
          <w:tab w:val="num" w:pos="1070"/>
        </w:tabs>
        <w:suppressAutoHyphens/>
        <w:autoSpaceDE w:val="0"/>
        <w:ind w:left="0" w:firstLine="284"/>
        <w:jc w:val="both"/>
        <w:rPr>
          <w:sz w:val="14"/>
          <w:szCs w:val="14"/>
        </w:rPr>
      </w:pPr>
      <w:r w:rsidRPr="00167704">
        <w:rPr>
          <w:sz w:val="14"/>
          <w:szCs w:val="14"/>
        </w:rPr>
        <w:t>На основании полученного заявителем направления (путевки) образовательной организацией осуществляется зачисление ребенка в детский сад, в соответствии с Порядком приёма на обучение по образовательным программам дошкольного образования, утверждённым  приказом Министерством просвещения  России от</w:t>
      </w:r>
      <w:r w:rsidRPr="00167704">
        <w:rPr>
          <w:spacing w:val="2"/>
          <w:sz w:val="14"/>
          <w:szCs w:val="14"/>
        </w:rPr>
        <w:t xml:space="preserve"> </w:t>
      </w:r>
      <w:r w:rsidRPr="00167704">
        <w:rPr>
          <w:sz w:val="14"/>
          <w:szCs w:val="14"/>
        </w:rPr>
        <w:t xml:space="preserve"> 15 мая 2020 года N 236.</w:t>
      </w:r>
    </w:p>
    <w:p w14:paraId="11629D3E" w14:textId="77777777" w:rsidR="00DD572E" w:rsidRPr="00167704" w:rsidRDefault="00DD572E" w:rsidP="00E61AC3">
      <w:pPr>
        <w:numPr>
          <w:ilvl w:val="2"/>
          <w:numId w:val="26"/>
        </w:numPr>
        <w:tabs>
          <w:tab w:val="clear" w:pos="1440"/>
          <w:tab w:val="num" w:pos="1070"/>
        </w:tabs>
        <w:suppressAutoHyphens/>
        <w:autoSpaceDE w:val="0"/>
        <w:ind w:left="0" w:firstLine="284"/>
        <w:jc w:val="both"/>
        <w:rPr>
          <w:sz w:val="14"/>
          <w:szCs w:val="14"/>
        </w:rPr>
      </w:pPr>
      <w:r w:rsidRPr="00167704">
        <w:rPr>
          <w:sz w:val="14"/>
          <w:szCs w:val="14"/>
        </w:rPr>
        <w:t xml:space="preserve"> Руководитель образовательной организации издает распорядительный акт о зачислении ребенка в образовательную организацию (далее - распорядительный акт) в течение трех рабочих дней после заключения договора.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 </w:t>
      </w:r>
    </w:p>
    <w:p w14:paraId="0F3705E2" w14:textId="77777777" w:rsidR="00DD572E" w:rsidRPr="00167704" w:rsidRDefault="00DD572E" w:rsidP="00DD572E">
      <w:pPr>
        <w:suppressAutoHyphens/>
        <w:autoSpaceDE w:val="0"/>
        <w:ind w:firstLine="284"/>
        <w:jc w:val="both"/>
        <w:rPr>
          <w:sz w:val="14"/>
          <w:szCs w:val="14"/>
        </w:rPr>
      </w:pPr>
      <w:r w:rsidRPr="00167704">
        <w:rPr>
          <w:sz w:val="14"/>
          <w:szCs w:val="14"/>
        </w:rPr>
        <w:t>3.5.5.</w:t>
      </w:r>
      <w:r w:rsidRPr="00167704">
        <w:rPr>
          <w:sz w:val="14"/>
          <w:szCs w:val="14"/>
        </w:rPr>
        <w:tab/>
        <w:t>При невозможности предоставления места в образовательной организации, заявителю предоставляются временно, начиная с желаемой даты посещения в образовательной организации (не более одного календарного года) вариативные формы дошкольного образования (пребывание в образовательной организации в режиме кратковременного пребывания, психолого-педагогическое сопровождение содержания ребенка в семье).</w:t>
      </w:r>
      <w:r w:rsidRPr="00167704">
        <w:rPr>
          <w:sz w:val="14"/>
          <w:szCs w:val="14"/>
          <w:shd w:val="clear" w:color="auto" w:fill="FFFF00"/>
        </w:rPr>
        <w:t xml:space="preserve"> </w:t>
      </w:r>
    </w:p>
    <w:p w14:paraId="4CE9559D" w14:textId="77777777" w:rsidR="00DD572E" w:rsidRPr="00167704" w:rsidRDefault="00DD572E" w:rsidP="00DD572E">
      <w:pPr>
        <w:suppressAutoHyphens/>
        <w:autoSpaceDE w:val="0"/>
        <w:ind w:firstLine="284"/>
        <w:jc w:val="both"/>
        <w:rPr>
          <w:sz w:val="14"/>
          <w:szCs w:val="14"/>
          <w:lang w:eastAsia="ar-SA"/>
        </w:rPr>
      </w:pPr>
      <w:r w:rsidRPr="00167704">
        <w:rPr>
          <w:sz w:val="14"/>
          <w:szCs w:val="14"/>
          <w:lang w:eastAsia="ar-SA"/>
        </w:rPr>
        <w:t>3.5.6.</w:t>
      </w:r>
      <w:r w:rsidRPr="00167704">
        <w:rPr>
          <w:sz w:val="14"/>
          <w:szCs w:val="14"/>
          <w:lang w:eastAsia="ar-SA"/>
        </w:rPr>
        <w:tab/>
        <w:t>Комитет  комплектует образовательные организации ежегодно в период с 1 июня по 1 сентября текущего календарного года, распределяя по образовательным организациям детей, поставленных на учёт для предоставления места в образовательных организациях и включенных в список детей, которым место в образовательных организациях необходимо с 1 сентября текущего года.</w:t>
      </w:r>
    </w:p>
    <w:p w14:paraId="2E864FD0" w14:textId="77777777" w:rsidR="00DD572E" w:rsidRPr="00167704" w:rsidRDefault="00DD572E" w:rsidP="00DD572E">
      <w:pPr>
        <w:suppressAutoHyphens/>
        <w:autoSpaceDE w:val="0"/>
        <w:ind w:firstLine="284"/>
        <w:jc w:val="both"/>
        <w:rPr>
          <w:sz w:val="14"/>
          <w:szCs w:val="14"/>
        </w:rPr>
      </w:pPr>
      <w:r w:rsidRPr="00167704">
        <w:rPr>
          <w:sz w:val="14"/>
          <w:szCs w:val="14"/>
        </w:rPr>
        <w:t>В остальное время производится комплектование образовательных организаций на свободные (освободившиеся) места.</w:t>
      </w:r>
    </w:p>
    <w:p w14:paraId="71B0A7FD" w14:textId="77777777" w:rsidR="00DD572E" w:rsidRPr="00167704" w:rsidRDefault="00DD572E" w:rsidP="00DD572E">
      <w:pPr>
        <w:suppressAutoHyphens/>
        <w:autoSpaceDE w:val="0"/>
        <w:ind w:firstLine="284"/>
        <w:jc w:val="both"/>
        <w:rPr>
          <w:sz w:val="14"/>
          <w:szCs w:val="14"/>
        </w:rPr>
      </w:pPr>
      <w:r w:rsidRPr="00167704">
        <w:rPr>
          <w:sz w:val="14"/>
          <w:szCs w:val="14"/>
        </w:rPr>
        <w:t>Если в процессе комплектования места в образовательных организациях предоставляются не всем детям, состоящим на учёте для предоставления места с 1 сентября текущего года, эти дети переходят в статус "очередников". Они обеспечиваются местами в образовательных организациях на свободные (освобождающиеся) места в течение учебного года либо учитываются в списке нуждающихся в месте в образовательных организациях с 1 сентября следующего календарного года.</w:t>
      </w:r>
    </w:p>
    <w:p w14:paraId="2129956A" w14:textId="77777777" w:rsidR="00DD572E" w:rsidRPr="00167704" w:rsidRDefault="00DD572E" w:rsidP="00DD572E">
      <w:pPr>
        <w:suppressAutoHyphens/>
        <w:autoSpaceDE w:val="0"/>
        <w:ind w:firstLine="284"/>
        <w:jc w:val="both"/>
        <w:rPr>
          <w:sz w:val="14"/>
          <w:szCs w:val="14"/>
        </w:rPr>
      </w:pPr>
      <w:r w:rsidRPr="00167704">
        <w:rPr>
          <w:sz w:val="14"/>
          <w:szCs w:val="14"/>
        </w:rPr>
        <w:t>Комитет систематически (не реже одного раза в месяц) в течение календарного года обобщает и анализирует сведения о наличии в образовательных организациях свободных мест (освобождающихся мест), предоставляя свободные места детям, состоящим на учете для предоставления места в текущем учебном году.</w:t>
      </w:r>
    </w:p>
    <w:p w14:paraId="5355CAC4" w14:textId="77777777" w:rsidR="00DD572E" w:rsidRPr="00167704" w:rsidRDefault="00DD572E" w:rsidP="00DD572E">
      <w:pPr>
        <w:suppressAutoHyphens/>
        <w:autoSpaceDE w:val="0"/>
        <w:ind w:firstLine="284"/>
        <w:jc w:val="both"/>
        <w:rPr>
          <w:sz w:val="14"/>
          <w:szCs w:val="14"/>
        </w:rPr>
      </w:pPr>
      <w:r w:rsidRPr="00167704">
        <w:rPr>
          <w:sz w:val="14"/>
          <w:szCs w:val="14"/>
        </w:rPr>
        <w:t>При комплектовании образовательных организаций соблюдается следующая норма: количество мест в организации, предоставленных для льготных категорий детей, не может превышать количество мест, предоставленных для детей не льготных категорий.</w:t>
      </w:r>
    </w:p>
    <w:p w14:paraId="1D509114" w14:textId="77777777" w:rsidR="00DD572E" w:rsidRPr="00167704" w:rsidRDefault="00DD572E" w:rsidP="00DD572E">
      <w:pPr>
        <w:suppressAutoHyphens/>
        <w:autoSpaceDE w:val="0"/>
        <w:ind w:firstLine="284"/>
        <w:jc w:val="both"/>
        <w:rPr>
          <w:sz w:val="14"/>
          <w:szCs w:val="14"/>
        </w:rPr>
      </w:pPr>
      <w:r w:rsidRPr="00167704">
        <w:rPr>
          <w:sz w:val="14"/>
          <w:szCs w:val="14"/>
        </w:rPr>
        <w:t>Результат административной процедуры (действия) – выдача заявителю уведомления о постановке на учёт воспитанника для зачисления в  образовательную организацию Солецкого муниципального округа, реализующую основную общеобразовательную программу дошкольного образования,  направления (путевки) для зачисления ребенка в образовательную организацию, либо уведомления об отказе в предоставлении места.</w:t>
      </w:r>
    </w:p>
    <w:p w14:paraId="36DA77DF" w14:textId="77777777" w:rsidR="00DD572E" w:rsidRPr="00167704" w:rsidRDefault="00DD572E" w:rsidP="00DD572E">
      <w:pPr>
        <w:suppressAutoHyphens/>
        <w:autoSpaceDE w:val="0"/>
        <w:ind w:firstLine="284"/>
        <w:jc w:val="both"/>
        <w:rPr>
          <w:sz w:val="14"/>
          <w:szCs w:val="14"/>
        </w:rPr>
      </w:pPr>
      <w:r w:rsidRPr="00167704">
        <w:rPr>
          <w:sz w:val="14"/>
          <w:szCs w:val="14"/>
        </w:rPr>
        <w:t>3.5.7. Время выполнения административной процедуры (действия):</w:t>
      </w:r>
    </w:p>
    <w:p w14:paraId="7635640D" w14:textId="77777777" w:rsidR="00DD572E" w:rsidRPr="00167704" w:rsidRDefault="00DD572E" w:rsidP="00DD572E">
      <w:pPr>
        <w:suppressAutoHyphens/>
        <w:autoSpaceDE w:val="0"/>
        <w:ind w:firstLine="284"/>
        <w:jc w:val="both"/>
        <w:rPr>
          <w:sz w:val="14"/>
          <w:szCs w:val="14"/>
        </w:rPr>
      </w:pPr>
      <w:r w:rsidRPr="00167704">
        <w:rPr>
          <w:sz w:val="14"/>
          <w:szCs w:val="14"/>
        </w:rPr>
        <w:t>выдача заявителю уведомления о постановке на учёт воспитанника для зачисления в образовательную организацию Солецкого муниципального округа, реализующую основную общеобразовательную программу дошкольного образования  не должно превышать 5 (пяти) рабочих дней с даты обращения заявителя;</w:t>
      </w:r>
    </w:p>
    <w:p w14:paraId="794C2FD8" w14:textId="77777777" w:rsidR="00DD572E" w:rsidRPr="00167704" w:rsidRDefault="00DD572E" w:rsidP="00DD572E">
      <w:pPr>
        <w:suppressAutoHyphens/>
        <w:autoSpaceDE w:val="0"/>
        <w:ind w:firstLine="284"/>
        <w:jc w:val="both"/>
        <w:rPr>
          <w:sz w:val="14"/>
          <w:szCs w:val="14"/>
        </w:rPr>
      </w:pPr>
      <w:r w:rsidRPr="00167704">
        <w:rPr>
          <w:sz w:val="14"/>
          <w:szCs w:val="14"/>
        </w:rPr>
        <w:t xml:space="preserve">выдача направления (путевки) для зачисления ребенка в образовательную организацию не позднее желаемой даты зачисления, указанной в уведомлении о постановке на учет воспитанника для зачисления в образовательную организацию Солецкого муниципального округа, реализующую основную общеобразовательную программу дошкольного образования;  </w:t>
      </w:r>
    </w:p>
    <w:p w14:paraId="7AD46BAC" w14:textId="77777777" w:rsidR="00DD572E" w:rsidRPr="00167704" w:rsidRDefault="00DD572E" w:rsidP="00DD572E">
      <w:pPr>
        <w:suppressAutoHyphens/>
        <w:ind w:firstLine="284"/>
        <w:jc w:val="both"/>
        <w:rPr>
          <w:sz w:val="14"/>
          <w:szCs w:val="14"/>
        </w:rPr>
      </w:pPr>
      <w:r w:rsidRPr="00167704">
        <w:rPr>
          <w:sz w:val="14"/>
          <w:szCs w:val="14"/>
        </w:rPr>
        <w:t>выдача уведомления об отказе в предоставлении места не должно превышать 5 (пяти) рабочих дней с даты обращения заявителя.</w:t>
      </w:r>
    </w:p>
    <w:p w14:paraId="4233AF94" w14:textId="77777777" w:rsidR="00DD572E" w:rsidRPr="00167704" w:rsidRDefault="00DD572E" w:rsidP="00DD572E">
      <w:pPr>
        <w:widowControl w:val="0"/>
        <w:autoSpaceDE w:val="0"/>
        <w:autoSpaceDN w:val="0"/>
        <w:adjustRightInd w:val="0"/>
        <w:ind w:firstLine="284"/>
        <w:jc w:val="center"/>
        <w:rPr>
          <w:sz w:val="14"/>
          <w:szCs w:val="14"/>
        </w:rPr>
      </w:pPr>
      <w:r w:rsidRPr="00167704">
        <w:rPr>
          <w:b/>
          <w:sz w:val="14"/>
          <w:szCs w:val="14"/>
        </w:rPr>
        <w:t>4. Порядок и формы контроля за предоставлением муниципальной услуги</w:t>
      </w:r>
    </w:p>
    <w:p w14:paraId="53E3919D" w14:textId="77777777" w:rsidR="00DD572E" w:rsidRPr="00167704" w:rsidRDefault="00DD572E" w:rsidP="00DD572E">
      <w:pPr>
        <w:ind w:firstLine="284"/>
        <w:jc w:val="both"/>
        <w:rPr>
          <w:b/>
          <w:sz w:val="14"/>
          <w:szCs w:val="14"/>
        </w:rPr>
      </w:pPr>
      <w:r w:rsidRPr="00167704">
        <w:rPr>
          <w:b/>
          <w:sz w:val="14"/>
          <w:szCs w:val="14"/>
        </w:rPr>
        <w:t>4.1. Порядок осуществления текущего контроля за соблюдением и использованием должностными лицами отдела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C560D80" w14:textId="77777777" w:rsidR="00DD572E" w:rsidRPr="00167704" w:rsidRDefault="00DD572E" w:rsidP="00DD572E">
      <w:pPr>
        <w:ind w:firstLine="284"/>
        <w:jc w:val="both"/>
        <w:rPr>
          <w:sz w:val="14"/>
          <w:szCs w:val="14"/>
        </w:rPr>
      </w:pPr>
      <w:r w:rsidRPr="00167704">
        <w:rPr>
          <w:sz w:val="14"/>
          <w:szCs w:val="14"/>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председателем комитета  или лицом, его замещающим, проверок исполнения должностными лицами положений регламента.</w:t>
      </w:r>
    </w:p>
    <w:p w14:paraId="6C50BCB1" w14:textId="77777777" w:rsidR="00DD572E" w:rsidRPr="00167704" w:rsidRDefault="00DD572E" w:rsidP="00DD572E">
      <w:pPr>
        <w:ind w:firstLine="284"/>
        <w:jc w:val="both"/>
        <w:rPr>
          <w:sz w:val="14"/>
          <w:szCs w:val="14"/>
        </w:rPr>
      </w:pPr>
      <w:r w:rsidRPr="00167704">
        <w:rPr>
          <w:sz w:val="14"/>
          <w:szCs w:val="14"/>
        </w:rPr>
        <w:t>Для текущего контроля используются сведения, содержащиеся в устной или письменной информации специалиста, осуществляющего регламентируемые действия.</w:t>
      </w:r>
    </w:p>
    <w:p w14:paraId="7063C04B" w14:textId="77777777" w:rsidR="00DD572E" w:rsidRPr="00167704" w:rsidRDefault="00DD572E" w:rsidP="00DD572E">
      <w:pPr>
        <w:ind w:firstLine="284"/>
        <w:jc w:val="both"/>
        <w:rPr>
          <w:sz w:val="14"/>
          <w:szCs w:val="14"/>
        </w:rPr>
      </w:pPr>
      <w:r w:rsidRPr="00167704">
        <w:rPr>
          <w:sz w:val="14"/>
          <w:szCs w:val="14"/>
        </w:rPr>
        <w:t>О случаях и причинах нарушения сроков, содержания административных процедур и действий должностные лица немедленно информируют председателя комитета или лицо, его замещающее, а также принимают срочные меры по устранению нарушений.</w:t>
      </w:r>
    </w:p>
    <w:p w14:paraId="3DD4EFF6" w14:textId="77777777" w:rsidR="00DD572E" w:rsidRPr="00167704" w:rsidRDefault="00DD572E" w:rsidP="00DD572E">
      <w:pPr>
        <w:ind w:firstLine="284"/>
        <w:jc w:val="both"/>
        <w:rPr>
          <w:sz w:val="14"/>
          <w:szCs w:val="14"/>
        </w:rPr>
      </w:pPr>
      <w:r w:rsidRPr="00167704">
        <w:rPr>
          <w:sz w:val="14"/>
          <w:szCs w:val="14"/>
        </w:rPr>
        <w:t>4.1.2. Текущий контроль за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14:paraId="2D068DCE" w14:textId="77777777" w:rsidR="00DD572E" w:rsidRPr="00167704" w:rsidRDefault="00DD572E" w:rsidP="00DD572E">
      <w:pPr>
        <w:ind w:firstLine="284"/>
        <w:jc w:val="both"/>
        <w:rPr>
          <w:b/>
          <w:sz w:val="14"/>
          <w:szCs w:val="14"/>
        </w:rPr>
      </w:pPr>
      <w:r w:rsidRPr="00167704">
        <w:rPr>
          <w:b/>
          <w:sz w:val="14"/>
          <w:szCs w:val="1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F7ADEB7" w14:textId="77777777" w:rsidR="00DD572E" w:rsidRPr="00167704" w:rsidRDefault="00DD572E" w:rsidP="00DD572E">
      <w:pPr>
        <w:ind w:firstLine="284"/>
        <w:jc w:val="both"/>
        <w:rPr>
          <w:sz w:val="14"/>
          <w:szCs w:val="14"/>
        </w:rPr>
      </w:pPr>
      <w:r w:rsidRPr="00167704">
        <w:rPr>
          <w:sz w:val="14"/>
          <w:szCs w:val="14"/>
        </w:rPr>
        <w:t>4.2.1. Проверки могут быть плановыми и внеплановыми.</w:t>
      </w:r>
    </w:p>
    <w:p w14:paraId="57BF0C3D" w14:textId="77777777" w:rsidR="00DD572E" w:rsidRPr="00167704" w:rsidRDefault="00DD572E" w:rsidP="00DD572E">
      <w:pPr>
        <w:ind w:firstLine="284"/>
        <w:jc w:val="both"/>
        <w:rPr>
          <w:sz w:val="14"/>
          <w:szCs w:val="14"/>
        </w:rPr>
      </w:pPr>
      <w:r w:rsidRPr="00167704">
        <w:rPr>
          <w:sz w:val="14"/>
          <w:szCs w:val="14"/>
        </w:rPr>
        <w:t>Плановые проверки полноты и качества предоставления муниципальной услуги проводятся не реже одного раза в год на основании планов.</w:t>
      </w:r>
    </w:p>
    <w:p w14:paraId="57456071" w14:textId="77777777" w:rsidR="00DD572E" w:rsidRPr="00167704" w:rsidRDefault="00DD572E" w:rsidP="00DD572E">
      <w:pPr>
        <w:ind w:firstLine="284"/>
        <w:jc w:val="both"/>
        <w:rPr>
          <w:sz w:val="14"/>
          <w:szCs w:val="14"/>
        </w:rPr>
      </w:pPr>
      <w:r w:rsidRPr="00167704">
        <w:rPr>
          <w:sz w:val="14"/>
          <w:szCs w:val="14"/>
        </w:rPr>
        <w:t>Внеплановые проверки проводятся по поручению председателя комитета или лица, его замещающего, по конкретному обращению заинтересованных лиц.</w:t>
      </w:r>
    </w:p>
    <w:p w14:paraId="1B91B88D" w14:textId="77777777" w:rsidR="00DD572E" w:rsidRPr="00167704" w:rsidRDefault="00DD572E" w:rsidP="00DD572E">
      <w:pPr>
        <w:ind w:firstLine="284"/>
        <w:jc w:val="both"/>
        <w:rPr>
          <w:sz w:val="14"/>
          <w:szCs w:val="14"/>
        </w:rPr>
      </w:pPr>
      <w:r w:rsidRPr="00167704">
        <w:rPr>
          <w:sz w:val="14"/>
          <w:szCs w:val="14"/>
        </w:rPr>
        <w:t>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комитета.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комитета.</w:t>
      </w:r>
    </w:p>
    <w:p w14:paraId="4061C979" w14:textId="77777777" w:rsidR="00DD572E" w:rsidRPr="00167704" w:rsidRDefault="00DD572E" w:rsidP="00DD572E">
      <w:pPr>
        <w:ind w:firstLine="284"/>
        <w:jc w:val="both"/>
        <w:rPr>
          <w:b/>
          <w:sz w:val="14"/>
          <w:szCs w:val="14"/>
        </w:rPr>
      </w:pPr>
      <w:r w:rsidRPr="00167704">
        <w:rPr>
          <w:b/>
          <w:sz w:val="14"/>
          <w:szCs w:val="14"/>
        </w:rPr>
        <w:t>4.3 Порядок привлечения к ответственности должностных лиц комитета, предоставляющего муниципальную услугу, работников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14:paraId="027AEF0B" w14:textId="77777777" w:rsidR="00DD572E" w:rsidRPr="00167704" w:rsidRDefault="00DD572E" w:rsidP="00DD572E">
      <w:pPr>
        <w:ind w:firstLine="284"/>
        <w:jc w:val="both"/>
        <w:rPr>
          <w:sz w:val="14"/>
          <w:szCs w:val="14"/>
        </w:rPr>
      </w:pPr>
      <w:r w:rsidRPr="00167704">
        <w:rPr>
          <w:sz w:val="14"/>
          <w:szCs w:val="14"/>
        </w:rPr>
        <w:t>4.3.1. Должностное лицо несет персональную ответственность за:</w:t>
      </w:r>
    </w:p>
    <w:p w14:paraId="4131226F" w14:textId="77777777" w:rsidR="00DD572E" w:rsidRPr="00167704" w:rsidRDefault="00DD572E" w:rsidP="00DD572E">
      <w:pPr>
        <w:ind w:firstLine="284"/>
        <w:jc w:val="both"/>
        <w:rPr>
          <w:sz w:val="14"/>
          <w:szCs w:val="14"/>
        </w:rPr>
      </w:pPr>
      <w:r w:rsidRPr="00167704">
        <w:rPr>
          <w:sz w:val="14"/>
          <w:szCs w:val="14"/>
        </w:rPr>
        <w:t>- соблюдение установленного порядка приема документов;</w:t>
      </w:r>
    </w:p>
    <w:p w14:paraId="1502C0F7" w14:textId="77777777" w:rsidR="00DD572E" w:rsidRPr="00167704" w:rsidRDefault="00DD572E" w:rsidP="00DD572E">
      <w:pPr>
        <w:ind w:firstLine="284"/>
        <w:jc w:val="both"/>
        <w:rPr>
          <w:sz w:val="14"/>
          <w:szCs w:val="14"/>
        </w:rPr>
      </w:pPr>
      <w:r w:rsidRPr="00167704">
        <w:rPr>
          <w:sz w:val="14"/>
          <w:szCs w:val="14"/>
        </w:rPr>
        <w:t>- принятие надлежащих мер по полной и всесторонней проверке представленных документов;</w:t>
      </w:r>
    </w:p>
    <w:p w14:paraId="25B17689" w14:textId="77777777" w:rsidR="00DD572E" w:rsidRPr="00167704" w:rsidRDefault="00DD572E" w:rsidP="00DD572E">
      <w:pPr>
        <w:ind w:firstLine="284"/>
        <w:jc w:val="both"/>
        <w:rPr>
          <w:sz w:val="14"/>
          <w:szCs w:val="14"/>
        </w:rPr>
      </w:pPr>
      <w:r w:rsidRPr="00167704">
        <w:rPr>
          <w:sz w:val="14"/>
          <w:szCs w:val="14"/>
        </w:rPr>
        <w:t>- соблюдение сроков рассмотрения документов, соблюдение порядка выдачи документов;</w:t>
      </w:r>
    </w:p>
    <w:p w14:paraId="241D1F17" w14:textId="77777777" w:rsidR="00DD572E" w:rsidRPr="00167704" w:rsidRDefault="00DD572E" w:rsidP="00DD572E">
      <w:pPr>
        <w:ind w:firstLine="284"/>
        <w:jc w:val="both"/>
        <w:rPr>
          <w:sz w:val="14"/>
          <w:szCs w:val="14"/>
        </w:rPr>
      </w:pPr>
      <w:r w:rsidRPr="00167704">
        <w:rPr>
          <w:sz w:val="14"/>
          <w:szCs w:val="14"/>
        </w:rPr>
        <w:t>- учет выданных документов;</w:t>
      </w:r>
    </w:p>
    <w:p w14:paraId="0C3E8D7A" w14:textId="77777777" w:rsidR="00DD572E" w:rsidRPr="00167704" w:rsidRDefault="00DD572E" w:rsidP="00DD572E">
      <w:pPr>
        <w:ind w:firstLine="284"/>
        <w:jc w:val="both"/>
        <w:rPr>
          <w:sz w:val="14"/>
          <w:szCs w:val="14"/>
        </w:rPr>
      </w:pPr>
      <w:r w:rsidRPr="00167704">
        <w:rPr>
          <w:sz w:val="14"/>
          <w:szCs w:val="14"/>
        </w:rPr>
        <w:t>- своевременное формирование, ведение и надлежащее хранение документов.</w:t>
      </w:r>
    </w:p>
    <w:p w14:paraId="56C625CF" w14:textId="77777777" w:rsidR="00DD572E" w:rsidRPr="00167704" w:rsidRDefault="00DD572E" w:rsidP="00DD572E">
      <w:pPr>
        <w:ind w:firstLine="284"/>
        <w:jc w:val="both"/>
        <w:rPr>
          <w:sz w:val="14"/>
          <w:szCs w:val="14"/>
        </w:rPr>
      </w:pPr>
      <w:r w:rsidRPr="00167704">
        <w:rPr>
          <w:sz w:val="14"/>
          <w:szCs w:val="1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14:paraId="0AA561A6" w14:textId="77777777" w:rsidR="00DD572E" w:rsidRPr="00167704" w:rsidRDefault="00DD572E" w:rsidP="00DD572E">
      <w:pPr>
        <w:ind w:firstLine="284"/>
        <w:jc w:val="both"/>
        <w:rPr>
          <w:sz w:val="14"/>
          <w:szCs w:val="14"/>
        </w:rPr>
      </w:pPr>
      <w:r w:rsidRPr="00167704">
        <w:rPr>
          <w:sz w:val="14"/>
          <w:szCs w:val="14"/>
        </w:rPr>
        <w:t>4.3.2. Работники МФЦ несут ответственность, установленную законодательством Российской Федерации:</w:t>
      </w:r>
    </w:p>
    <w:p w14:paraId="059FE2EB" w14:textId="77777777" w:rsidR="00DD572E" w:rsidRPr="00167704" w:rsidRDefault="00DD572E" w:rsidP="00DD572E">
      <w:pPr>
        <w:ind w:firstLine="284"/>
        <w:jc w:val="both"/>
        <w:rPr>
          <w:sz w:val="14"/>
          <w:szCs w:val="14"/>
        </w:rPr>
      </w:pPr>
      <w:r w:rsidRPr="00167704">
        <w:rPr>
          <w:sz w:val="14"/>
          <w:szCs w:val="14"/>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14:paraId="61D0FB08" w14:textId="77777777" w:rsidR="00DD572E" w:rsidRPr="00167704" w:rsidRDefault="00DD572E" w:rsidP="00DD572E">
      <w:pPr>
        <w:ind w:firstLine="284"/>
        <w:jc w:val="both"/>
        <w:rPr>
          <w:sz w:val="14"/>
          <w:szCs w:val="14"/>
        </w:rPr>
      </w:pPr>
      <w:r w:rsidRPr="00167704">
        <w:rPr>
          <w:sz w:val="14"/>
          <w:szCs w:val="14"/>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14:paraId="293B3B73" w14:textId="77777777" w:rsidR="00DD572E" w:rsidRPr="00167704" w:rsidRDefault="00DD572E" w:rsidP="00DD572E">
      <w:pPr>
        <w:ind w:firstLine="284"/>
        <w:jc w:val="both"/>
        <w:rPr>
          <w:sz w:val="14"/>
          <w:szCs w:val="14"/>
        </w:rPr>
      </w:pPr>
      <w:r w:rsidRPr="00167704">
        <w:rPr>
          <w:sz w:val="14"/>
          <w:szCs w:val="14"/>
        </w:rPr>
        <w:t xml:space="preserve">-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w:t>
      </w:r>
      <w:r w:rsidRPr="00167704">
        <w:rPr>
          <w:sz w:val="14"/>
          <w:szCs w:val="14"/>
        </w:rPr>
        <w:lastRenderedPageBreak/>
        <w:t>своевременную выдачу заявителю документов, переданных в этих целях МФЦ органом, предоставляющим государственную или муниципальную услугу;</w:t>
      </w:r>
    </w:p>
    <w:p w14:paraId="60646093" w14:textId="77777777" w:rsidR="00DD572E" w:rsidRPr="00167704" w:rsidRDefault="00DD572E" w:rsidP="00DD572E">
      <w:pPr>
        <w:ind w:firstLine="284"/>
        <w:jc w:val="both"/>
        <w:rPr>
          <w:sz w:val="14"/>
          <w:szCs w:val="14"/>
        </w:rPr>
      </w:pPr>
      <w:r w:rsidRPr="00167704">
        <w:rPr>
          <w:sz w:val="14"/>
          <w:szCs w:val="14"/>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05D9D148" w14:textId="77777777" w:rsidR="00DD572E" w:rsidRPr="00167704" w:rsidRDefault="00DD572E" w:rsidP="00DD572E">
      <w:pPr>
        <w:ind w:firstLine="284"/>
        <w:jc w:val="both"/>
        <w:rPr>
          <w:sz w:val="14"/>
          <w:szCs w:val="14"/>
        </w:rPr>
      </w:pPr>
      <w:r w:rsidRPr="00167704">
        <w:rPr>
          <w:sz w:val="14"/>
          <w:szCs w:val="14"/>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об административных правонарушениях для должностных лиц.</w:t>
      </w:r>
    </w:p>
    <w:p w14:paraId="103E5D86" w14:textId="77777777" w:rsidR="00DD572E" w:rsidRPr="00167704" w:rsidRDefault="00DD572E" w:rsidP="00DD572E">
      <w:pPr>
        <w:ind w:firstLine="284"/>
        <w:jc w:val="both"/>
        <w:rPr>
          <w:b/>
          <w:sz w:val="14"/>
          <w:szCs w:val="14"/>
        </w:rPr>
      </w:pPr>
      <w:r w:rsidRPr="00167704">
        <w:rPr>
          <w:b/>
          <w:sz w:val="14"/>
          <w:szCs w:val="1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3969128" w14:textId="77777777" w:rsidR="00DD572E" w:rsidRPr="00167704" w:rsidRDefault="00DD572E" w:rsidP="00DD572E">
      <w:pPr>
        <w:ind w:firstLine="284"/>
        <w:jc w:val="both"/>
        <w:rPr>
          <w:sz w:val="14"/>
          <w:szCs w:val="14"/>
        </w:rPr>
      </w:pPr>
      <w:r w:rsidRPr="00167704">
        <w:rPr>
          <w:sz w:val="14"/>
          <w:szCs w:val="14"/>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Администрацию муниципального округа.</w:t>
      </w:r>
    </w:p>
    <w:p w14:paraId="024B7D35" w14:textId="77777777" w:rsidR="00DD572E" w:rsidRPr="00167704" w:rsidRDefault="00DD572E" w:rsidP="00DD572E">
      <w:pPr>
        <w:ind w:firstLine="284"/>
        <w:jc w:val="both"/>
        <w:rPr>
          <w:sz w:val="14"/>
          <w:szCs w:val="14"/>
        </w:rPr>
      </w:pPr>
      <w:r w:rsidRPr="00167704">
        <w:rPr>
          <w:sz w:val="14"/>
          <w:szCs w:val="14"/>
        </w:rPr>
        <w:t>Любое заинтересованное лицо может осуществлять контроль за полнотой и качеством предоставления муниципальной услуги, обратившись в Администрацию муниципального округа.</w:t>
      </w:r>
    </w:p>
    <w:p w14:paraId="250F0D48" w14:textId="77777777" w:rsidR="00DD572E" w:rsidRPr="00167704" w:rsidRDefault="00DD572E" w:rsidP="00DD572E">
      <w:pPr>
        <w:ind w:firstLine="284"/>
        <w:jc w:val="both"/>
        <w:rPr>
          <w:b/>
          <w:sz w:val="14"/>
          <w:szCs w:val="14"/>
        </w:rPr>
      </w:pPr>
      <w:r w:rsidRPr="00167704">
        <w:rPr>
          <w:b/>
          <w:sz w:val="14"/>
          <w:szCs w:val="14"/>
        </w:rPr>
        <w:t xml:space="preserve">5. Досудебный (внесудебный) порядок обжалования решений и действий (бездействия) комитета предоставляющего муниципальную услугу, МФЦ, а также их должностных лиц, муниципальных служащих, работников. </w:t>
      </w:r>
    </w:p>
    <w:p w14:paraId="4D7D5162" w14:textId="77777777" w:rsidR="00DD572E" w:rsidRPr="00167704" w:rsidRDefault="00DD572E" w:rsidP="00DD572E">
      <w:pPr>
        <w:ind w:firstLine="284"/>
        <w:jc w:val="both"/>
        <w:rPr>
          <w:b/>
          <w:sz w:val="14"/>
          <w:szCs w:val="14"/>
        </w:rPr>
      </w:pPr>
      <w:r w:rsidRPr="00167704">
        <w:rPr>
          <w:b/>
          <w:sz w:val="14"/>
          <w:szCs w:val="14"/>
        </w:rPr>
        <w:t>5.1. Информация для заявителя о его праве на досудебное (внесудебное) обжалование действий (бездействия) комитета, МФЦ и решений, принятых (осуществляемых) в ходе предоставления муниципальной услуги.</w:t>
      </w:r>
    </w:p>
    <w:p w14:paraId="5BA7FF5B" w14:textId="77777777" w:rsidR="00DD572E" w:rsidRPr="00167704" w:rsidRDefault="00DD572E" w:rsidP="00DD572E">
      <w:pPr>
        <w:ind w:firstLine="284"/>
        <w:jc w:val="both"/>
        <w:rPr>
          <w:sz w:val="14"/>
          <w:szCs w:val="14"/>
        </w:rPr>
      </w:pPr>
      <w:r w:rsidRPr="00167704">
        <w:rPr>
          <w:sz w:val="14"/>
          <w:szCs w:val="14"/>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14:paraId="56FC2F55" w14:textId="77777777" w:rsidR="00DD572E" w:rsidRPr="00167704" w:rsidRDefault="00DD572E" w:rsidP="00DD572E">
      <w:pPr>
        <w:ind w:firstLine="284"/>
        <w:jc w:val="both"/>
        <w:rPr>
          <w:sz w:val="14"/>
          <w:szCs w:val="14"/>
        </w:rPr>
      </w:pPr>
      <w:r w:rsidRPr="00167704">
        <w:rPr>
          <w:sz w:val="14"/>
          <w:szCs w:val="1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14:paraId="23B0B196" w14:textId="77777777" w:rsidR="00DD572E" w:rsidRPr="00167704" w:rsidRDefault="00DD572E" w:rsidP="00DD572E">
      <w:pPr>
        <w:ind w:firstLine="284"/>
        <w:jc w:val="both"/>
        <w:rPr>
          <w:sz w:val="14"/>
          <w:szCs w:val="14"/>
        </w:rPr>
      </w:pPr>
      <w:r w:rsidRPr="00167704">
        <w:rPr>
          <w:b/>
          <w:sz w:val="14"/>
          <w:szCs w:val="14"/>
        </w:rPr>
        <w:t>5.2. Предмет жалобы</w:t>
      </w:r>
    </w:p>
    <w:p w14:paraId="4C999BF0" w14:textId="77777777" w:rsidR="00DD572E" w:rsidRPr="00167704" w:rsidRDefault="00DD572E" w:rsidP="00DD572E">
      <w:pPr>
        <w:ind w:firstLine="284"/>
        <w:jc w:val="both"/>
        <w:rPr>
          <w:sz w:val="14"/>
          <w:szCs w:val="14"/>
        </w:rPr>
      </w:pPr>
      <w:r w:rsidRPr="00167704">
        <w:rPr>
          <w:sz w:val="14"/>
          <w:szCs w:val="14"/>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14:paraId="3C0014DD" w14:textId="77777777" w:rsidR="00DD572E" w:rsidRPr="00167704" w:rsidRDefault="00DD572E" w:rsidP="00DD572E">
      <w:pPr>
        <w:ind w:firstLine="284"/>
        <w:jc w:val="both"/>
        <w:rPr>
          <w:sz w:val="14"/>
          <w:szCs w:val="14"/>
        </w:rPr>
      </w:pPr>
      <w:r w:rsidRPr="00167704">
        <w:rPr>
          <w:sz w:val="14"/>
          <w:szCs w:val="14"/>
        </w:rPr>
        <w:t>нарушение срока регистрации заявления о предоставлении муниципальной услуги, комплексного запроса;</w:t>
      </w:r>
    </w:p>
    <w:p w14:paraId="6A2D317B" w14:textId="77777777" w:rsidR="00DD572E" w:rsidRPr="00167704" w:rsidRDefault="00DD572E" w:rsidP="00DD572E">
      <w:pPr>
        <w:ind w:firstLine="284"/>
        <w:jc w:val="both"/>
        <w:rPr>
          <w:sz w:val="14"/>
          <w:szCs w:val="14"/>
        </w:rPr>
      </w:pPr>
      <w:r w:rsidRPr="00167704">
        <w:rPr>
          <w:sz w:val="14"/>
          <w:szCs w:val="1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62D03BA9" w14:textId="77777777" w:rsidR="00DD572E" w:rsidRPr="00167704" w:rsidRDefault="00DD572E" w:rsidP="00DD572E">
      <w:pPr>
        <w:ind w:firstLine="284"/>
        <w:jc w:val="both"/>
        <w:rPr>
          <w:sz w:val="14"/>
          <w:szCs w:val="14"/>
        </w:rPr>
      </w:pPr>
      <w:r w:rsidRPr="00167704">
        <w:rPr>
          <w:sz w:val="14"/>
          <w:szCs w:val="1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14:paraId="698DA586" w14:textId="77777777" w:rsidR="00DD572E" w:rsidRPr="00167704" w:rsidRDefault="00DD572E" w:rsidP="00DD572E">
      <w:pPr>
        <w:ind w:firstLine="284"/>
        <w:jc w:val="both"/>
        <w:rPr>
          <w:sz w:val="14"/>
          <w:szCs w:val="14"/>
        </w:rPr>
      </w:pPr>
      <w:r w:rsidRPr="00167704">
        <w:rPr>
          <w:sz w:val="14"/>
          <w:szCs w:val="14"/>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14:paraId="7A13EB6E" w14:textId="77777777" w:rsidR="00DD572E" w:rsidRPr="00167704" w:rsidRDefault="00DD572E" w:rsidP="00DD572E">
      <w:pPr>
        <w:ind w:firstLine="284"/>
        <w:jc w:val="both"/>
        <w:rPr>
          <w:sz w:val="14"/>
          <w:szCs w:val="14"/>
        </w:rPr>
      </w:pPr>
      <w:r w:rsidRPr="00167704">
        <w:rPr>
          <w:sz w:val="14"/>
          <w:szCs w:val="14"/>
        </w:rPr>
        <w:t>отказ в предоставлении муниципальной услуги, если основания отказа не предусмотрены правовыми актами Российской Федерации,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693BCE6C" w14:textId="77777777" w:rsidR="00DD572E" w:rsidRPr="00167704" w:rsidRDefault="00DD572E" w:rsidP="00DD572E">
      <w:pPr>
        <w:ind w:firstLine="284"/>
        <w:jc w:val="both"/>
        <w:rPr>
          <w:sz w:val="14"/>
          <w:szCs w:val="14"/>
        </w:rPr>
      </w:pPr>
      <w:r w:rsidRPr="00167704">
        <w:rPr>
          <w:sz w:val="14"/>
          <w:szCs w:val="14"/>
        </w:rPr>
        <w:t>затребование с заявителя при предоставлении муниципальной услуги платы, не предусмотренной нормативными правовыми актами Новгородской области, муниципальными правовыми актами;</w:t>
      </w:r>
    </w:p>
    <w:p w14:paraId="366B01FE" w14:textId="77777777" w:rsidR="00DD572E" w:rsidRPr="00167704" w:rsidRDefault="00DD572E" w:rsidP="00DD572E">
      <w:pPr>
        <w:ind w:firstLine="284"/>
        <w:jc w:val="both"/>
        <w:rPr>
          <w:sz w:val="14"/>
          <w:szCs w:val="14"/>
        </w:rPr>
      </w:pPr>
      <w:r w:rsidRPr="00167704">
        <w:rPr>
          <w:sz w:val="14"/>
          <w:szCs w:val="14"/>
        </w:rPr>
        <w:t xml:space="preserve">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документах либо нарушение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w:t>
      </w:r>
      <w:r w:rsidRPr="00167704">
        <w:rPr>
          <w:sz w:val="14"/>
          <w:szCs w:val="14"/>
        </w:rPr>
        <w:t>года № 210-ФЗ «Об организации предоставления государственных и муниципальных услуг»;</w:t>
      </w:r>
    </w:p>
    <w:p w14:paraId="4238314F" w14:textId="77777777" w:rsidR="00DD572E" w:rsidRPr="00167704" w:rsidRDefault="00DD572E" w:rsidP="00DD572E">
      <w:pPr>
        <w:ind w:firstLine="284"/>
        <w:jc w:val="both"/>
        <w:rPr>
          <w:sz w:val="14"/>
          <w:szCs w:val="14"/>
        </w:rPr>
      </w:pPr>
      <w:r w:rsidRPr="00167704">
        <w:rPr>
          <w:sz w:val="14"/>
          <w:szCs w:val="14"/>
        </w:rPr>
        <w:t>нарушение срока или порядка выдачи документов по результатам предоставления муниципальной услуги;</w:t>
      </w:r>
    </w:p>
    <w:p w14:paraId="00C87AD8" w14:textId="77777777" w:rsidR="00DD572E" w:rsidRPr="00167704" w:rsidRDefault="00DD572E" w:rsidP="00DD572E">
      <w:pPr>
        <w:ind w:firstLine="284"/>
        <w:jc w:val="both"/>
        <w:rPr>
          <w:sz w:val="14"/>
          <w:szCs w:val="14"/>
        </w:rPr>
      </w:pPr>
      <w:r w:rsidRPr="00167704">
        <w:rPr>
          <w:sz w:val="14"/>
          <w:szCs w:val="1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261D6D76" w14:textId="77777777" w:rsidR="00DD572E" w:rsidRPr="00167704" w:rsidRDefault="00DD572E" w:rsidP="00DD572E">
      <w:pPr>
        <w:ind w:firstLine="284"/>
        <w:jc w:val="both"/>
        <w:rPr>
          <w:b/>
          <w:sz w:val="14"/>
          <w:szCs w:val="14"/>
        </w:rPr>
      </w:pPr>
      <w:r w:rsidRPr="00167704">
        <w:rPr>
          <w:b/>
          <w:sz w:val="14"/>
          <w:szCs w:val="14"/>
        </w:rPr>
        <w:t>5.3. Органы и уполномоченные на рассмотрение жалобы должностные лица, которым может быть направлена жалоба</w:t>
      </w:r>
    </w:p>
    <w:p w14:paraId="51FD1C29" w14:textId="77777777" w:rsidR="00DD572E" w:rsidRPr="00167704" w:rsidRDefault="00DD572E" w:rsidP="00DD572E">
      <w:pPr>
        <w:ind w:firstLine="284"/>
        <w:jc w:val="both"/>
        <w:rPr>
          <w:sz w:val="14"/>
          <w:szCs w:val="14"/>
        </w:rPr>
      </w:pPr>
      <w:r w:rsidRPr="00167704">
        <w:rPr>
          <w:sz w:val="14"/>
          <w:szCs w:val="14"/>
        </w:rPr>
        <w:t>5.3.1. Жалобы на должностное лицо (муниципального служащего) комитета, решения и действия (бездействие) которого обжалуются, подаются председателю комитета.</w:t>
      </w:r>
    </w:p>
    <w:p w14:paraId="762E437F" w14:textId="77777777" w:rsidR="00DD572E" w:rsidRPr="00167704" w:rsidRDefault="00DD572E" w:rsidP="00DD572E">
      <w:pPr>
        <w:ind w:firstLine="284"/>
        <w:jc w:val="both"/>
        <w:rPr>
          <w:sz w:val="14"/>
          <w:szCs w:val="14"/>
        </w:rPr>
      </w:pPr>
      <w:r w:rsidRPr="00167704">
        <w:rPr>
          <w:sz w:val="14"/>
          <w:szCs w:val="14"/>
        </w:rPr>
        <w:t>5.3.2. Жалоба на решения, принятые председателем комитета при предоставлении муниципальной услуги, подаются заместителю Главы администрации муниципального округа, курирующему комитет.</w:t>
      </w:r>
    </w:p>
    <w:p w14:paraId="67E04530" w14:textId="77777777" w:rsidR="00DD572E" w:rsidRPr="00167704" w:rsidRDefault="00DD572E" w:rsidP="00DD572E">
      <w:pPr>
        <w:ind w:firstLine="284"/>
        <w:jc w:val="both"/>
        <w:rPr>
          <w:sz w:val="14"/>
          <w:szCs w:val="14"/>
        </w:rPr>
      </w:pPr>
      <w:r w:rsidRPr="00167704">
        <w:rPr>
          <w:sz w:val="14"/>
          <w:szCs w:val="14"/>
        </w:rPr>
        <w:t>5.3.3. Жалобы на решение, принятые заместителем Главы администрации муниципального округа, подаются Главе муниципального округа.</w:t>
      </w:r>
    </w:p>
    <w:p w14:paraId="21CB2B90" w14:textId="77777777" w:rsidR="00DD572E" w:rsidRPr="00167704" w:rsidRDefault="00DD572E" w:rsidP="00DD572E">
      <w:pPr>
        <w:ind w:firstLine="284"/>
        <w:jc w:val="both"/>
        <w:rPr>
          <w:sz w:val="14"/>
          <w:szCs w:val="14"/>
        </w:rPr>
      </w:pPr>
      <w:r w:rsidRPr="00167704">
        <w:rPr>
          <w:sz w:val="14"/>
          <w:szCs w:val="14"/>
        </w:rP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A530716" w14:textId="77777777" w:rsidR="00DD572E" w:rsidRPr="00167704" w:rsidRDefault="00DD572E" w:rsidP="00DD572E">
      <w:pPr>
        <w:ind w:firstLine="284"/>
        <w:jc w:val="both"/>
        <w:rPr>
          <w:sz w:val="14"/>
          <w:szCs w:val="14"/>
        </w:rPr>
      </w:pPr>
      <w:r w:rsidRPr="00167704">
        <w:rPr>
          <w:sz w:val="14"/>
          <w:szCs w:val="14"/>
        </w:rPr>
        <w:t>5.3.5.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14:paraId="2E438D51" w14:textId="77777777" w:rsidR="00DD572E" w:rsidRPr="00167704" w:rsidRDefault="00DD572E" w:rsidP="00DD572E">
      <w:pPr>
        <w:ind w:firstLine="284"/>
        <w:jc w:val="both"/>
        <w:rPr>
          <w:b/>
          <w:sz w:val="14"/>
          <w:szCs w:val="14"/>
        </w:rPr>
      </w:pPr>
      <w:r w:rsidRPr="00167704">
        <w:rPr>
          <w:b/>
          <w:sz w:val="14"/>
          <w:szCs w:val="14"/>
        </w:rPr>
        <w:t>5.4. Порядок подачи и рассмотрения жалобы</w:t>
      </w:r>
    </w:p>
    <w:p w14:paraId="70912A59" w14:textId="77777777" w:rsidR="00DD572E" w:rsidRPr="00167704" w:rsidRDefault="00DD572E" w:rsidP="00DD572E">
      <w:pPr>
        <w:ind w:firstLine="284"/>
        <w:jc w:val="both"/>
        <w:rPr>
          <w:sz w:val="14"/>
          <w:szCs w:val="14"/>
        </w:rPr>
      </w:pPr>
      <w:r w:rsidRPr="00167704">
        <w:rPr>
          <w:sz w:val="14"/>
          <w:szCs w:val="14"/>
        </w:rPr>
        <w:t>5.4.1. Основанием для начала процедуры досудебного (внесудебного) обжалования является поступление жалобы заявителя в комитет.</w:t>
      </w:r>
    </w:p>
    <w:p w14:paraId="0C1294F1" w14:textId="77777777" w:rsidR="00DD572E" w:rsidRPr="00167704" w:rsidRDefault="00DD572E" w:rsidP="00DD572E">
      <w:pPr>
        <w:ind w:firstLine="284"/>
        <w:jc w:val="both"/>
        <w:rPr>
          <w:sz w:val="14"/>
          <w:szCs w:val="14"/>
        </w:rPr>
      </w:pPr>
      <w:r w:rsidRPr="00167704">
        <w:rPr>
          <w:sz w:val="14"/>
          <w:szCs w:val="14"/>
        </w:rPr>
        <w:t xml:space="preserve">Жалоба подается в письменной произвольной форме на бумажном носителе, в электронной форме. </w:t>
      </w:r>
    </w:p>
    <w:p w14:paraId="3FE897B9" w14:textId="77777777" w:rsidR="00DD572E" w:rsidRPr="00167704" w:rsidRDefault="00DD572E" w:rsidP="00DD572E">
      <w:pPr>
        <w:ind w:firstLine="284"/>
        <w:jc w:val="both"/>
        <w:rPr>
          <w:sz w:val="14"/>
          <w:szCs w:val="14"/>
        </w:rPr>
      </w:pPr>
      <w:r w:rsidRPr="00167704">
        <w:rPr>
          <w:sz w:val="14"/>
          <w:szCs w:val="14"/>
        </w:rPr>
        <w:t>Жалоба на решения и действия (бездействие) комитета, должностного лица комитета, муниципального служащего, председателя комитета,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59117A8F" w14:textId="77777777" w:rsidR="00DD572E" w:rsidRPr="00167704" w:rsidRDefault="00DD572E" w:rsidP="00DD572E">
      <w:pPr>
        <w:ind w:firstLine="284"/>
        <w:jc w:val="both"/>
        <w:rPr>
          <w:sz w:val="14"/>
          <w:szCs w:val="14"/>
        </w:rPr>
      </w:pPr>
      <w:r w:rsidRPr="00167704">
        <w:rPr>
          <w:sz w:val="14"/>
          <w:szCs w:val="14"/>
        </w:rPr>
        <w:t>5.4.2. В электронном виде жалоба может быть подана заявителем посредством:</w:t>
      </w:r>
    </w:p>
    <w:p w14:paraId="0E979E70" w14:textId="77777777" w:rsidR="00DD572E" w:rsidRPr="00167704" w:rsidRDefault="00DD572E" w:rsidP="00DD572E">
      <w:pPr>
        <w:ind w:firstLine="284"/>
        <w:jc w:val="both"/>
        <w:rPr>
          <w:sz w:val="14"/>
          <w:szCs w:val="14"/>
        </w:rPr>
      </w:pPr>
      <w:r w:rsidRPr="00167704">
        <w:rPr>
          <w:sz w:val="14"/>
          <w:szCs w:val="14"/>
        </w:rPr>
        <w:t>1) региональной информационной системы «Портал государственных и муниципальных услуг (функций) Новгородской области» (</w:t>
      </w:r>
      <w:r w:rsidRPr="00167704">
        <w:rPr>
          <w:sz w:val="14"/>
          <w:szCs w:val="14"/>
          <w:lang w:val="en-US"/>
        </w:rPr>
        <w:t>https</w:t>
      </w:r>
      <w:r w:rsidRPr="00167704">
        <w:rPr>
          <w:sz w:val="14"/>
          <w:szCs w:val="14"/>
        </w:rPr>
        <w:t>//</w:t>
      </w:r>
      <w:r w:rsidRPr="00167704">
        <w:rPr>
          <w:sz w:val="14"/>
          <w:szCs w:val="14"/>
          <w:lang w:val="en-US"/>
        </w:rPr>
        <w:t>uslugi</w:t>
      </w:r>
      <w:r w:rsidRPr="00167704">
        <w:rPr>
          <w:sz w:val="14"/>
          <w:szCs w:val="14"/>
        </w:rPr>
        <w:t>.</w:t>
      </w:r>
      <w:r w:rsidRPr="00167704">
        <w:rPr>
          <w:sz w:val="14"/>
          <w:szCs w:val="14"/>
          <w:lang w:val="en-US"/>
        </w:rPr>
        <w:t>novreg</w:t>
      </w:r>
      <w:r w:rsidRPr="00167704">
        <w:rPr>
          <w:sz w:val="14"/>
          <w:szCs w:val="14"/>
        </w:rPr>
        <w:t>.</w:t>
      </w:r>
      <w:r w:rsidRPr="00167704">
        <w:rPr>
          <w:sz w:val="14"/>
          <w:szCs w:val="14"/>
          <w:lang w:val="en-US"/>
        </w:rPr>
        <w:t>ru</w:t>
      </w:r>
      <w:r w:rsidRPr="00167704">
        <w:rPr>
          <w:sz w:val="14"/>
          <w:szCs w:val="14"/>
        </w:rPr>
        <w:t>);</w:t>
      </w:r>
    </w:p>
    <w:p w14:paraId="69A5E409" w14:textId="77777777" w:rsidR="00DD572E" w:rsidRPr="00167704" w:rsidRDefault="00DD572E" w:rsidP="00DD572E">
      <w:pPr>
        <w:ind w:firstLine="284"/>
        <w:jc w:val="both"/>
        <w:rPr>
          <w:sz w:val="14"/>
          <w:szCs w:val="14"/>
        </w:rPr>
      </w:pPr>
      <w:r w:rsidRPr="00167704">
        <w:rPr>
          <w:sz w:val="14"/>
          <w:szCs w:val="14"/>
        </w:rPr>
        <w:t>2) федеральной государственной информационной системы «Единый портал государственных и муниципальных услуг (функций)» (</w:t>
      </w:r>
      <w:hyperlink r:id="rId46" w:history="1">
        <w:r w:rsidRPr="00167704">
          <w:rPr>
            <w:sz w:val="14"/>
            <w:szCs w:val="14"/>
            <w:u w:val="single"/>
            <w:lang w:val="en-US"/>
          </w:rPr>
          <w:t>https</w:t>
        </w:r>
        <w:r w:rsidRPr="00167704">
          <w:rPr>
            <w:sz w:val="14"/>
            <w:szCs w:val="14"/>
            <w:u w:val="single"/>
          </w:rPr>
          <w:t>://</w:t>
        </w:r>
        <w:r w:rsidRPr="00167704">
          <w:rPr>
            <w:sz w:val="14"/>
            <w:szCs w:val="14"/>
            <w:u w:val="single"/>
            <w:lang w:val="en-US"/>
          </w:rPr>
          <w:t>gosuslugi</w:t>
        </w:r>
        <w:r w:rsidRPr="00167704">
          <w:rPr>
            <w:sz w:val="14"/>
            <w:szCs w:val="14"/>
            <w:u w:val="single"/>
          </w:rPr>
          <w:t>.</w:t>
        </w:r>
        <w:r w:rsidRPr="00167704">
          <w:rPr>
            <w:sz w:val="14"/>
            <w:szCs w:val="14"/>
            <w:u w:val="single"/>
            <w:lang w:val="en-US"/>
          </w:rPr>
          <w:t>ru</w:t>
        </w:r>
      </w:hyperlink>
      <w:r w:rsidRPr="00167704">
        <w:rPr>
          <w:sz w:val="14"/>
          <w:szCs w:val="14"/>
        </w:rPr>
        <w:t>):</w:t>
      </w:r>
    </w:p>
    <w:p w14:paraId="1C2A13B3" w14:textId="77777777" w:rsidR="00DD572E" w:rsidRPr="00167704" w:rsidRDefault="00DD572E" w:rsidP="00DD572E">
      <w:pPr>
        <w:ind w:firstLine="284"/>
        <w:jc w:val="both"/>
        <w:rPr>
          <w:sz w:val="14"/>
          <w:szCs w:val="14"/>
        </w:rPr>
      </w:pPr>
      <w:r w:rsidRPr="00167704">
        <w:rPr>
          <w:sz w:val="14"/>
          <w:szCs w:val="14"/>
        </w:rPr>
        <w:t>3) федеральной государственной информационной системы «Досудебное обжалование» (</w:t>
      </w:r>
      <w:r w:rsidRPr="00167704">
        <w:rPr>
          <w:sz w:val="14"/>
          <w:szCs w:val="14"/>
          <w:lang w:val="en-US"/>
        </w:rPr>
        <w:t>https</w:t>
      </w:r>
      <w:r w:rsidRPr="00167704">
        <w:rPr>
          <w:sz w:val="14"/>
          <w:szCs w:val="14"/>
        </w:rPr>
        <w:t>//</w:t>
      </w:r>
      <w:r w:rsidRPr="00167704">
        <w:rPr>
          <w:sz w:val="14"/>
          <w:szCs w:val="14"/>
          <w:lang w:val="en-US"/>
        </w:rPr>
        <w:t>do</w:t>
      </w:r>
      <w:r w:rsidRPr="00167704">
        <w:rPr>
          <w:sz w:val="14"/>
          <w:szCs w:val="14"/>
        </w:rPr>
        <w:t>.</w:t>
      </w:r>
      <w:r w:rsidRPr="00167704">
        <w:rPr>
          <w:sz w:val="14"/>
          <w:szCs w:val="14"/>
          <w:lang w:val="en-US"/>
        </w:rPr>
        <w:t>gosuslugi</w:t>
      </w:r>
      <w:r w:rsidRPr="00167704">
        <w:rPr>
          <w:sz w:val="14"/>
          <w:szCs w:val="14"/>
        </w:rPr>
        <w:t>.</w:t>
      </w:r>
      <w:r w:rsidRPr="00167704">
        <w:rPr>
          <w:sz w:val="14"/>
          <w:szCs w:val="14"/>
          <w:lang w:val="en-US"/>
        </w:rPr>
        <w:t>ru</w:t>
      </w:r>
      <w:r w:rsidRPr="00167704">
        <w:rPr>
          <w:sz w:val="14"/>
          <w:szCs w:val="14"/>
        </w:rPr>
        <w:t>).</w:t>
      </w:r>
    </w:p>
    <w:p w14:paraId="1542791F" w14:textId="77777777" w:rsidR="00DD572E" w:rsidRPr="00167704" w:rsidRDefault="00DD572E" w:rsidP="00DD572E">
      <w:pPr>
        <w:ind w:firstLine="284"/>
        <w:jc w:val="both"/>
        <w:rPr>
          <w:sz w:val="14"/>
          <w:szCs w:val="14"/>
        </w:rPr>
      </w:pPr>
      <w:r w:rsidRPr="00167704">
        <w:rPr>
          <w:sz w:val="14"/>
          <w:szCs w:val="14"/>
        </w:rPr>
        <w:t>5.4.3. Жалоба должна содержать:</w:t>
      </w:r>
    </w:p>
    <w:p w14:paraId="322D4B7E" w14:textId="77777777" w:rsidR="00DD572E" w:rsidRPr="00167704" w:rsidRDefault="00DD572E" w:rsidP="00DD572E">
      <w:pPr>
        <w:ind w:firstLine="284"/>
        <w:jc w:val="both"/>
        <w:rPr>
          <w:sz w:val="14"/>
          <w:szCs w:val="14"/>
        </w:rPr>
      </w:pPr>
      <w:r w:rsidRPr="00167704">
        <w:rPr>
          <w:sz w:val="14"/>
          <w:szCs w:val="1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работника МФЦ, решения и действия (бездействие) которых обжалуется;</w:t>
      </w:r>
    </w:p>
    <w:p w14:paraId="0EB5E137" w14:textId="77777777" w:rsidR="00DD572E" w:rsidRPr="00167704" w:rsidRDefault="00DD572E" w:rsidP="00DD572E">
      <w:pPr>
        <w:ind w:firstLine="284"/>
        <w:jc w:val="both"/>
        <w:rPr>
          <w:sz w:val="14"/>
          <w:szCs w:val="14"/>
        </w:rPr>
      </w:pPr>
      <w:r w:rsidRPr="00167704">
        <w:rPr>
          <w:sz w:val="14"/>
          <w:szCs w:val="14"/>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заявителя-физического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14:paraId="728DB68C" w14:textId="77777777" w:rsidR="00DD572E" w:rsidRPr="00167704" w:rsidRDefault="00DD572E" w:rsidP="00DD572E">
      <w:pPr>
        <w:ind w:firstLine="284"/>
        <w:jc w:val="both"/>
        <w:rPr>
          <w:sz w:val="14"/>
          <w:szCs w:val="14"/>
        </w:rPr>
      </w:pPr>
      <w:r w:rsidRPr="00167704">
        <w:rPr>
          <w:sz w:val="14"/>
          <w:szCs w:val="1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работника МФЦ;</w:t>
      </w:r>
    </w:p>
    <w:p w14:paraId="41A10235" w14:textId="77777777" w:rsidR="00DD572E" w:rsidRPr="00167704" w:rsidRDefault="00DD572E" w:rsidP="00DD572E">
      <w:pPr>
        <w:ind w:firstLine="284"/>
        <w:jc w:val="both"/>
        <w:rPr>
          <w:sz w:val="14"/>
          <w:szCs w:val="14"/>
        </w:rPr>
      </w:pPr>
      <w:r w:rsidRPr="00167704">
        <w:rPr>
          <w:sz w:val="14"/>
          <w:szCs w:val="14"/>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предоставлены документы (при наличии), предоставляющие доводы заявителя, либо их копии.</w:t>
      </w:r>
    </w:p>
    <w:p w14:paraId="58DE9414" w14:textId="77777777" w:rsidR="00DD572E" w:rsidRPr="00167704" w:rsidRDefault="00DD572E" w:rsidP="00DD572E">
      <w:pPr>
        <w:ind w:firstLine="284"/>
        <w:jc w:val="both"/>
        <w:rPr>
          <w:b/>
          <w:sz w:val="14"/>
          <w:szCs w:val="14"/>
        </w:rPr>
      </w:pPr>
      <w:r w:rsidRPr="00167704">
        <w:rPr>
          <w:b/>
          <w:sz w:val="14"/>
          <w:szCs w:val="14"/>
        </w:rPr>
        <w:t>5.5. Сроки рассмотрения жалобы</w:t>
      </w:r>
    </w:p>
    <w:p w14:paraId="6DE3A186" w14:textId="77777777" w:rsidR="00DD572E" w:rsidRPr="00167704" w:rsidRDefault="00DD572E" w:rsidP="00DD572E">
      <w:pPr>
        <w:ind w:firstLine="284"/>
        <w:jc w:val="both"/>
        <w:rPr>
          <w:sz w:val="14"/>
          <w:szCs w:val="14"/>
        </w:rPr>
      </w:pPr>
      <w:r w:rsidRPr="00167704">
        <w:rPr>
          <w:sz w:val="14"/>
          <w:szCs w:val="14"/>
        </w:rPr>
        <w:t xml:space="preserve">5.5.1. Жалоба, поступившая в Администрацию муниципального округа,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комитета, руководителя и (или)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w:t>
      </w:r>
      <w:r w:rsidRPr="00167704">
        <w:rPr>
          <w:sz w:val="14"/>
          <w:szCs w:val="14"/>
        </w:rPr>
        <w:lastRenderedPageBreak/>
        <w:t>результатам предоставления муниципальной услуги документ, направленных на исправление ошибок, допущенных по вине отдела и (или) должностного лица, взимание платы с заявителя не допускается.</w:t>
      </w:r>
    </w:p>
    <w:p w14:paraId="50B87ED9" w14:textId="77777777" w:rsidR="00DD572E" w:rsidRPr="00167704" w:rsidRDefault="00DD572E" w:rsidP="00DD572E">
      <w:pPr>
        <w:ind w:firstLine="284"/>
        <w:jc w:val="both"/>
        <w:rPr>
          <w:sz w:val="14"/>
          <w:szCs w:val="14"/>
        </w:rPr>
      </w:pPr>
      <w:r w:rsidRPr="00167704">
        <w:rPr>
          <w:b/>
          <w:sz w:val="14"/>
          <w:szCs w:val="14"/>
        </w:rPr>
        <w:t>5.6. Результат рассмотрения жалобы</w:t>
      </w:r>
    </w:p>
    <w:p w14:paraId="50E73DB2" w14:textId="77777777" w:rsidR="00DD572E" w:rsidRPr="00167704" w:rsidRDefault="00DD572E" w:rsidP="00DD572E">
      <w:pPr>
        <w:ind w:firstLine="284"/>
        <w:jc w:val="both"/>
        <w:rPr>
          <w:sz w:val="14"/>
          <w:szCs w:val="14"/>
        </w:rPr>
      </w:pPr>
      <w:r w:rsidRPr="00167704">
        <w:rPr>
          <w:sz w:val="14"/>
          <w:szCs w:val="14"/>
        </w:rPr>
        <w:t>5.6.2. По результатам рассмотрения жалобы принимается одно из следующих решений:</w:t>
      </w:r>
    </w:p>
    <w:p w14:paraId="5236C0F6" w14:textId="77777777" w:rsidR="00DD572E" w:rsidRPr="00167704" w:rsidRDefault="00DD572E" w:rsidP="00DD572E">
      <w:pPr>
        <w:ind w:firstLine="284"/>
        <w:jc w:val="both"/>
        <w:rPr>
          <w:sz w:val="14"/>
          <w:szCs w:val="14"/>
        </w:rPr>
      </w:pPr>
      <w:r w:rsidRPr="00167704">
        <w:rPr>
          <w:sz w:val="14"/>
          <w:szCs w:val="1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
    <w:p w14:paraId="19957B68" w14:textId="77777777" w:rsidR="00DD572E" w:rsidRPr="00167704" w:rsidRDefault="00DD572E" w:rsidP="00DD572E">
      <w:pPr>
        <w:ind w:firstLine="284"/>
        <w:jc w:val="both"/>
        <w:rPr>
          <w:sz w:val="14"/>
          <w:szCs w:val="14"/>
        </w:rPr>
      </w:pPr>
      <w:r w:rsidRPr="00167704">
        <w:rPr>
          <w:sz w:val="14"/>
          <w:szCs w:val="14"/>
        </w:rPr>
        <w:t>в удовлетворении жалобы отказывается.</w:t>
      </w:r>
    </w:p>
    <w:p w14:paraId="16ABF6B0" w14:textId="77777777" w:rsidR="00DD572E" w:rsidRPr="00167704" w:rsidRDefault="00DD572E" w:rsidP="00DD572E">
      <w:pPr>
        <w:ind w:firstLine="284"/>
        <w:jc w:val="both"/>
        <w:rPr>
          <w:sz w:val="14"/>
          <w:szCs w:val="14"/>
        </w:rPr>
      </w:pPr>
      <w:r w:rsidRPr="00167704">
        <w:rPr>
          <w:b/>
          <w:sz w:val="14"/>
          <w:szCs w:val="14"/>
        </w:rPr>
        <w:t>5.7. Порядок информирования заявителя о результатах рассмотрения жалобы</w:t>
      </w:r>
    </w:p>
    <w:p w14:paraId="5E23705D" w14:textId="77777777" w:rsidR="00DD572E" w:rsidRPr="00167704" w:rsidRDefault="00DD572E" w:rsidP="00DD572E">
      <w:pPr>
        <w:ind w:firstLine="284"/>
        <w:jc w:val="both"/>
        <w:rPr>
          <w:sz w:val="14"/>
          <w:szCs w:val="14"/>
        </w:rPr>
      </w:pPr>
      <w:r w:rsidRPr="00167704">
        <w:rPr>
          <w:sz w:val="14"/>
          <w:szCs w:val="14"/>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09A82FE" w14:textId="77777777" w:rsidR="00DD572E" w:rsidRPr="00167704" w:rsidRDefault="00DD572E" w:rsidP="00DD572E">
      <w:pPr>
        <w:ind w:firstLine="284"/>
        <w:jc w:val="both"/>
        <w:rPr>
          <w:sz w:val="14"/>
          <w:szCs w:val="14"/>
        </w:rPr>
      </w:pPr>
      <w:r w:rsidRPr="00167704">
        <w:rPr>
          <w:sz w:val="14"/>
          <w:szCs w:val="14"/>
        </w:rPr>
        <w:t>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2A010A2" w14:textId="77777777" w:rsidR="00DD572E" w:rsidRPr="00167704" w:rsidRDefault="00DD572E" w:rsidP="00DD572E">
      <w:pPr>
        <w:ind w:firstLine="284"/>
        <w:jc w:val="both"/>
        <w:rPr>
          <w:sz w:val="14"/>
          <w:szCs w:val="14"/>
        </w:rPr>
      </w:pPr>
      <w:r w:rsidRPr="00167704">
        <w:rPr>
          <w:sz w:val="14"/>
          <w:szCs w:val="14"/>
        </w:rPr>
        <w:t>5.7.3. В случае признания жалобы не подлежащей удовлетворению в ответе заявителю, указанном в подпункте 5.7.1 пункта 5.7 раздела 5 настоящего Административного регламент, даются аргументированные разъяснения о причинах принятого решения, а также информация о порядке обжалования принятого решения.</w:t>
      </w:r>
    </w:p>
    <w:p w14:paraId="21AADFD5" w14:textId="77777777" w:rsidR="00DD572E" w:rsidRPr="00167704" w:rsidRDefault="00DD572E" w:rsidP="00DD572E">
      <w:pPr>
        <w:ind w:firstLine="284"/>
        <w:jc w:val="both"/>
        <w:rPr>
          <w:b/>
          <w:sz w:val="14"/>
          <w:szCs w:val="14"/>
        </w:rPr>
      </w:pPr>
      <w:r w:rsidRPr="00167704">
        <w:rPr>
          <w:b/>
          <w:sz w:val="14"/>
          <w:szCs w:val="14"/>
        </w:rPr>
        <w:t>5.8. Порядок обжалования решения по жалобе</w:t>
      </w:r>
    </w:p>
    <w:p w14:paraId="3359C512" w14:textId="77777777" w:rsidR="00DD572E" w:rsidRPr="00167704" w:rsidRDefault="00DD572E" w:rsidP="00DD572E">
      <w:pPr>
        <w:ind w:firstLine="284"/>
        <w:jc w:val="both"/>
        <w:rPr>
          <w:sz w:val="14"/>
          <w:szCs w:val="14"/>
        </w:rPr>
      </w:pPr>
      <w:r w:rsidRPr="00167704">
        <w:rPr>
          <w:sz w:val="14"/>
          <w:szCs w:val="14"/>
        </w:rPr>
        <w:t>5.8.1. В досудебном порядке могут быть обжалованы действия (бездействие) и решения должностных лиц (муниципальных служащих) комитета – Главе муниципального округа.</w:t>
      </w:r>
    </w:p>
    <w:p w14:paraId="15EA2373" w14:textId="77777777" w:rsidR="00DD572E" w:rsidRPr="00167704" w:rsidRDefault="00DD572E" w:rsidP="00DD572E">
      <w:pPr>
        <w:ind w:firstLine="284"/>
        <w:jc w:val="both"/>
        <w:rPr>
          <w:b/>
          <w:sz w:val="14"/>
          <w:szCs w:val="14"/>
        </w:rPr>
      </w:pPr>
      <w:r w:rsidRPr="00167704">
        <w:rPr>
          <w:b/>
          <w:sz w:val="14"/>
          <w:szCs w:val="14"/>
        </w:rPr>
        <w:t>5.9. Право заявителя на получение информации и документов, необходимых для обоснования и рассмотрения жалобы</w:t>
      </w:r>
    </w:p>
    <w:p w14:paraId="525EB96F" w14:textId="77777777" w:rsidR="00DD572E" w:rsidRPr="00167704" w:rsidRDefault="00DD572E" w:rsidP="00DD572E">
      <w:pPr>
        <w:ind w:firstLine="284"/>
        <w:jc w:val="both"/>
        <w:rPr>
          <w:sz w:val="14"/>
          <w:szCs w:val="14"/>
        </w:rPr>
      </w:pPr>
      <w:r w:rsidRPr="00167704">
        <w:rPr>
          <w:sz w:val="14"/>
          <w:szCs w:val="14"/>
        </w:rPr>
        <w:t>5.9.1. На стадии досудебного обжалования действий (бездействия) должностного лица (муниципального служащего) отдела,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предоставление дополнительных материалов в срок не более 5 дней с момента обращения.</w:t>
      </w:r>
    </w:p>
    <w:p w14:paraId="16FCBC2E" w14:textId="77777777" w:rsidR="00DD572E" w:rsidRPr="00167704" w:rsidRDefault="00DD572E" w:rsidP="00DD572E">
      <w:pPr>
        <w:ind w:firstLine="284"/>
        <w:jc w:val="both"/>
        <w:rPr>
          <w:b/>
          <w:sz w:val="14"/>
          <w:szCs w:val="14"/>
        </w:rPr>
      </w:pPr>
      <w:r w:rsidRPr="00167704">
        <w:rPr>
          <w:b/>
          <w:sz w:val="14"/>
          <w:szCs w:val="14"/>
        </w:rPr>
        <w:t>5.10. Способы информирования заявителей о порядке подачи и рассмотрения жалобы</w:t>
      </w:r>
    </w:p>
    <w:p w14:paraId="78CBF6EA" w14:textId="77777777" w:rsidR="00DD572E" w:rsidRPr="00167704" w:rsidRDefault="00DD572E" w:rsidP="00DD572E">
      <w:pPr>
        <w:ind w:firstLine="284"/>
        <w:jc w:val="both"/>
        <w:rPr>
          <w:sz w:val="14"/>
          <w:szCs w:val="14"/>
        </w:rPr>
      </w:pPr>
      <w:r w:rsidRPr="00167704">
        <w:rPr>
          <w:sz w:val="14"/>
          <w:szCs w:val="14"/>
        </w:rPr>
        <w:t>5.10.1. Комитет Администрации муниципального округа, МФЦ обеспечивают:</w:t>
      </w:r>
    </w:p>
    <w:p w14:paraId="43CC76C7" w14:textId="77777777" w:rsidR="00DD572E" w:rsidRPr="00167704" w:rsidRDefault="00DD572E" w:rsidP="00DD572E">
      <w:pPr>
        <w:ind w:firstLine="284"/>
        <w:jc w:val="both"/>
        <w:rPr>
          <w:sz w:val="14"/>
          <w:szCs w:val="14"/>
        </w:rPr>
      </w:pPr>
      <w:r w:rsidRPr="00167704">
        <w:rPr>
          <w:sz w:val="14"/>
          <w:szCs w:val="14"/>
        </w:rPr>
        <w:t>информирование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МФЦ, должностных лиц и работников МФЦ, посредством размещения информации на стендах в местах предоставления муниципальной услуги, на официальных сайтах Администрации муниципального округа, МФЦ в сети «Интернет», в региональной государственной информационной системе «Единый портал государственных и муниципальных услуг (функций)»;</w:t>
      </w:r>
    </w:p>
    <w:p w14:paraId="15F58F3B" w14:textId="77777777" w:rsidR="00DD572E" w:rsidRPr="00167704" w:rsidRDefault="00DD572E" w:rsidP="00DD572E">
      <w:pPr>
        <w:ind w:firstLine="284"/>
        <w:jc w:val="both"/>
        <w:rPr>
          <w:sz w:val="14"/>
          <w:szCs w:val="14"/>
        </w:rPr>
      </w:pPr>
      <w:r w:rsidRPr="00167704">
        <w:rPr>
          <w:sz w:val="14"/>
          <w:szCs w:val="14"/>
        </w:rPr>
        <w:t>консультирование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МФЦ, должностных лиц и работников МФЦ, в том числе по телефону, электронной почте, при личном приеме;</w:t>
      </w:r>
      <w:r w:rsidRPr="00167704">
        <w:rPr>
          <w:sz w:val="14"/>
          <w:szCs w:val="14"/>
        </w:rPr>
        <w:br/>
        <w:t>заключение соглашений о взаимодействии в части осуществления МФЦ приема жалоб и выдачи заявителем результатов рассмотрения жалоб.</w:t>
      </w:r>
    </w:p>
    <w:p w14:paraId="0884833C" w14:textId="77777777" w:rsidR="00DD572E" w:rsidRPr="00167704" w:rsidRDefault="00DD572E" w:rsidP="00DD572E">
      <w:pPr>
        <w:suppressAutoHyphens/>
        <w:rPr>
          <w:b/>
          <w:sz w:val="14"/>
          <w:szCs w:val="14"/>
        </w:rPr>
      </w:pPr>
    </w:p>
    <w:p w14:paraId="5EAB3C22" w14:textId="77777777" w:rsidR="00BB0365" w:rsidRDefault="00BB0365" w:rsidP="00DD572E">
      <w:pPr>
        <w:suppressAutoHyphens/>
        <w:jc w:val="right"/>
        <w:rPr>
          <w:b/>
          <w:sz w:val="14"/>
          <w:szCs w:val="14"/>
        </w:rPr>
      </w:pPr>
    </w:p>
    <w:p w14:paraId="6A2ECC0D" w14:textId="77777777" w:rsidR="00BB0365" w:rsidRDefault="00BB0365" w:rsidP="00DD572E">
      <w:pPr>
        <w:suppressAutoHyphens/>
        <w:jc w:val="right"/>
        <w:rPr>
          <w:b/>
          <w:sz w:val="14"/>
          <w:szCs w:val="14"/>
        </w:rPr>
      </w:pPr>
    </w:p>
    <w:p w14:paraId="2056F78D" w14:textId="77777777" w:rsidR="00BB0365" w:rsidRDefault="00BB0365" w:rsidP="00DD572E">
      <w:pPr>
        <w:suppressAutoHyphens/>
        <w:jc w:val="right"/>
        <w:rPr>
          <w:b/>
          <w:sz w:val="14"/>
          <w:szCs w:val="14"/>
        </w:rPr>
      </w:pPr>
    </w:p>
    <w:p w14:paraId="4363941F" w14:textId="77777777" w:rsidR="00DD572E" w:rsidRPr="00167704" w:rsidRDefault="00DD572E" w:rsidP="00DD572E">
      <w:pPr>
        <w:suppressAutoHyphens/>
        <w:jc w:val="right"/>
        <w:rPr>
          <w:b/>
          <w:sz w:val="14"/>
          <w:szCs w:val="14"/>
        </w:rPr>
      </w:pPr>
      <w:r w:rsidRPr="00167704">
        <w:rPr>
          <w:b/>
          <w:sz w:val="14"/>
          <w:szCs w:val="14"/>
        </w:rPr>
        <w:t xml:space="preserve">Приложение   №1              </w:t>
      </w:r>
    </w:p>
    <w:p w14:paraId="5E363011" w14:textId="77777777" w:rsidR="00DD572E" w:rsidRPr="00167704" w:rsidRDefault="00DD572E" w:rsidP="00DD572E">
      <w:pPr>
        <w:suppressAutoHyphens/>
        <w:jc w:val="right"/>
        <w:rPr>
          <w:sz w:val="14"/>
          <w:szCs w:val="14"/>
        </w:rPr>
      </w:pPr>
      <w:r w:rsidRPr="00167704">
        <w:rPr>
          <w:b/>
          <w:sz w:val="14"/>
          <w:szCs w:val="14"/>
        </w:rPr>
        <w:t xml:space="preserve"> </w:t>
      </w:r>
      <w:r w:rsidRPr="00167704">
        <w:rPr>
          <w:sz w:val="14"/>
          <w:szCs w:val="14"/>
        </w:rPr>
        <w:t xml:space="preserve">к административному регламенту </w:t>
      </w:r>
    </w:p>
    <w:p w14:paraId="5FDEEEF7" w14:textId="77777777" w:rsidR="00DD572E" w:rsidRPr="00167704" w:rsidRDefault="00DD572E" w:rsidP="00DD572E">
      <w:pPr>
        <w:tabs>
          <w:tab w:val="left" w:pos="720"/>
        </w:tabs>
        <w:suppressAutoHyphens/>
        <w:jc w:val="right"/>
        <w:rPr>
          <w:sz w:val="14"/>
          <w:szCs w:val="14"/>
        </w:rPr>
      </w:pPr>
      <w:r w:rsidRPr="00167704">
        <w:rPr>
          <w:sz w:val="14"/>
          <w:szCs w:val="14"/>
        </w:rPr>
        <w:t xml:space="preserve"> предоставления муниципальной услуги </w:t>
      </w:r>
    </w:p>
    <w:p w14:paraId="06825E10" w14:textId="77777777" w:rsidR="00DD572E" w:rsidRPr="00167704" w:rsidRDefault="00DD572E" w:rsidP="00DD572E">
      <w:pPr>
        <w:tabs>
          <w:tab w:val="left" w:pos="720"/>
        </w:tabs>
        <w:suppressAutoHyphens/>
        <w:jc w:val="right"/>
        <w:rPr>
          <w:sz w:val="14"/>
          <w:szCs w:val="14"/>
        </w:rPr>
      </w:pPr>
      <w:r w:rsidRPr="00167704">
        <w:rPr>
          <w:sz w:val="14"/>
          <w:szCs w:val="14"/>
        </w:rPr>
        <w:t xml:space="preserve"> «Прием заявлений, постановка на учет и</w:t>
      </w:r>
    </w:p>
    <w:p w14:paraId="525F479B" w14:textId="77777777" w:rsidR="00DD572E" w:rsidRPr="00167704" w:rsidRDefault="00DD572E" w:rsidP="00DD572E">
      <w:pPr>
        <w:tabs>
          <w:tab w:val="left" w:pos="720"/>
        </w:tabs>
        <w:suppressAutoHyphens/>
        <w:jc w:val="right"/>
        <w:rPr>
          <w:sz w:val="14"/>
          <w:szCs w:val="14"/>
        </w:rPr>
      </w:pPr>
      <w:r w:rsidRPr="00167704">
        <w:rPr>
          <w:sz w:val="14"/>
          <w:szCs w:val="14"/>
        </w:rPr>
        <w:t xml:space="preserve">                                                                                  зачисление детей в образовательные </w:t>
      </w:r>
    </w:p>
    <w:p w14:paraId="2C4ADD33" w14:textId="77777777" w:rsidR="00DD572E" w:rsidRPr="00167704" w:rsidRDefault="00DD572E" w:rsidP="00DD572E">
      <w:pPr>
        <w:tabs>
          <w:tab w:val="left" w:pos="720"/>
        </w:tabs>
        <w:suppressAutoHyphens/>
        <w:jc w:val="right"/>
        <w:rPr>
          <w:sz w:val="14"/>
          <w:szCs w:val="14"/>
        </w:rPr>
      </w:pPr>
      <w:r w:rsidRPr="00167704">
        <w:rPr>
          <w:sz w:val="14"/>
          <w:szCs w:val="14"/>
        </w:rPr>
        <w:t xml:space="preserve">                                     организации, реализующие образовательную </w:t>
      </w:r>
    </w:p>
    <w:p w14:paraId="4F14C9D7" w14:textId="77777777" w:rsidR="00DD572E" w:rsidRPr="00167704" w:rsidRDefault="00DD572E" w:rsidP="00DD572E">
      <w:pPr>
        <w:tabs>
          <w:tab w:val="left" w:pos="720"/>
        </w:tabs>
        <w:suppressAutoHyphens/>
        <w:jc w:val="right"/>
        <w:rPr>
          <w:sz w:val="14"/>
          <w:szCs w:val="14"/>
        </w:rPr>
      </w:pPr>
      <w:r w:rsidRPr="00167704">
        <w:rPr>
          <w:sz w:val="14"/>
          <w:szCs w:val="14"/>
        </w:rPr>
        <w:t>программу дошкольного образования»</w:t>
      </w:r>
    </w:p>
    <w:p w14:paraId="6B900E8D" w14:textId="77777777" w:rsidR="00DD572E" w:rsidRPr="00167704" w:rsidRDefault="00DD572E" w:rsidP="00DD572E">
      <w:pPr>
        <w:tabs>
          <w:tab w:val="left" w:pos="720"/>
        </w:tabs>
        <w:suppressAutoHyphens/>
        <w:rPr>
          <w:sz w:val="14"/>
          <w:szCs w:val="14"/>
        </w:rPr>
      </w:pPr>
    </w:p>
    <w:p w14:paraId="108B2213" w14:textId="77777777" w:rsidR="00DD572E" w:rsidRPr="00167704" w:rsidRDefault="00DD572E" w:rsidP="00DD572E">
      <w:pPr>
        <w:suppressAutoHyphens/>
        <w:jc w:val="center"/>
        <w:rPr>
          <w:b/>
          <w:sz w:val="14"/>
          <w:szCs w:val="14"/>
        </w:rPr>
      </w:pPr>
      <w:r w:rsidRPr="00167704">
        <w:rPr>
          <w:b/>
          <w:sz w:val="14"/>
          <w:szCs w:val="14"/>
        </w:rPr>
        <w:t>Информация о месте нахождения, справочных телефонах, факсах, адресах электронной почты, графике (режиме) работы организаций, участвующих в предоставлении муниципальной услуги</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
        <w:gridCol w:w="1198"/>
        <w:gridCol w:w="976"/>
        <w:gridCol w:w="939"/>
        <w:gridCol w:w="646"/>
        <w:gridCol w:w="1140"/>
      </w:tblGrid>
      <w:tr w:rsidR="00167704" w:rsidRPr="00167704" w14:paraId="68774500" w14:textId="77777777" w:rsidTr="00DD572E">
        <w:trPr>
          <w:trHeight w:val="20"/>
        </w:trPr>
        <w:tc>
          <w:tcPr>
            <w:tcW w:w="0" w:type="auto"/>
            <w:tcBorders>
              <w:top w:val="single" w:sz="4" w:space="0" w:color="auto"/>
              <w:left w:val="single" w:sz="4" w:space="0" w:color="auto"/>
              <w:bottom w:val="single" w:sz="4" w:space="0" w:color="auto"/>
              <w:right w:val="single" w:sz="4" w:space="0" w:color="auto"/>
            </w:tcBorders>
          </w:tcPr>
          <w:p w14:paraId="44A6E747" w14:textId="77777777" w:rsidR="00DD572E" w:rsidRPr="00167704" w:rsidRDefault="00DD572E" w:rsidP="0028435F">
            <w:pPr>
              <w:suppressAutoHyphens/>
              <w:jc w:val="center"/>
              <w:rPr>
                <w:b/>
                <w:sz w:val="10"/>
                <w:szCs w:val="14"/>
              </w:rPr>
            </w:pPr>
            <w:r w:rsidRPr="00167704">
              <w:rPr>
                <w:b/>
                <w:sz w:val="10"/>
                <w:szCs w:val="14"/>
              </w:rPr>
              <w:t>№ п/п</w:t>
            </w:r>
          </w:p>
        </w:tc>
        <w:tc>
          <w:tcPr>
            <w:tcW w:w="0" w:type="auto"/>
            <w:tcBorders>
              <w:top w:val="single" w:sz="4" w:space="0" w:color="auto"/>
              <w:left w:val="single" w:sz="4" w:space="0" w:color="auto"/>
              <w:bottom w:val="single" w:sz="4" w:space="0" w:color="auto"/>
              <w:right w:val="single" w:sz="4" w:space="0" w:color="auto"/>
            </w:tcBorders>
          </w:tcPr>
          <w:p w14:paraId="5203675C" w14:textId="77777777" w:rsidR="00DD572E" w:rsidRPr="00167704" w:rsidRDefault="00DD572E" w:rsidP="0028435F">
            <w:pPr>
              <w:suppressAutoHyphens/>
              <w:jc w:val="center"/>
              <w:rPr>
                <w:b/>
                <w:sz w:val="10"/>
                <w:szCs w:val="14"/>
              </w:rPr>
            </w:pPr>
            <w:r w:rsidRPr="00167704">
              <w:rPr>
                <w:b/>
                <w:sz w:val="10"/>
                <w:szCs w:val="14"/>
              </w:rPr>
              <w:t>Наименование учреждения</w:t>
            </w:r>
          </w:p>
        </w:tc>
        <w:tc>
          <w:tcPr>
            <w:tcW w:w="0" w:type="auto"/>
            <w:tcBorders>
              <w:top w:val="single" w:sz="4" w:space="0" w:color="auto"/>
              <w:left w:val="single" w:sz="4" w:space="0" w:color="auto"/>
              <w:bottom w:val="single" w:sz="4" w:space="0" w:color="auto"/>
              <w:right w:val="single" w:sz="4" w:space="0" w:color="auto"/>
            </w:tcBorders>
          </w:tcPr>
          <w:p w14:paraId="67A102B8" w14:textId="77777777" w:rsidR="00DD572E" w:rsidRPr="00167704" w:rsidRDefault="00DD572E" w:rsidP="0028435F">
            <w:pPr>
              <w:suppressAutoHyphens/>
              <w:rPr>
                <w:sz w:val="10"/>
                <w:szCs w:val="14"/>
              </w:rPr>
            </w:pPr>
            <w:r w:rsidRPr="00167704">
              <w:rPr>
                <w:sz w:val="10"/>
                <w:szCs w:val="14"/>
              </w:rPr>
              <w:t>Адрес:</w:t>
            </w:r>
          </w:p>
          <w:p w14:paraId="26F245EE" w14:textId="77777777" w:rsidR="00DD572E" w:rsidRPr="00167704" w:rsidRDefault="00DD572E" w:rsidP="0028435F">
            <w:pPr>
              <w:suppressAutoHyphens/>
              <w:jc w:val="center"/>
              <w:rPr>
                <w:b/>
                <w:sz w:val="10"/>
                <w:szCs w:val="14"/>
              </w:rPr>
            </w:pPr>
          </w:p>
        </w:tc>
        <w:tc>
          <w:tcPr>
            <w:tcW w:w="0" w:type="auto"/>
            <w:tcBorders>
              <w:top w:val="single" w:sz="4" w:space="0" w:color="auto"/>
              <w:left w:val="single" w:sz="4" w:space="0" w:color="auto"/>
              <w:bottom w:val="single" w:sz="4" w:space="0" w:color="auto"/>
              <w:right w:val="single" w:sz="4" w:space="0" w:color="auto"/>
            </w:tcBorders>
          </w:tcPr>
          <w:p w14:paraId="37718351" w14:textId="77777777" w:rsidR="00DD572E" w:rsidRPr="00167704" w:rsidRDefault="00DD572E" w:rsidP="0028435F">
            <w:pPr>
              <w:suppressAutoHyphens/>
              <w:jc w:val="center"/>
              <w:rPr>
                <w:b/>
                <w:sz w:val="10"/>
                <w:szCs w:val="14"/>
              </w:rPr>
            </w:pPr>
            <w:r w:rsidRPr="00167704">
              <w:rPr>
                <w:b/>
                <w:sz w:val="10"/>
                <w:szCs w:val="14"/>
              </w:rPr>
              <w:t>Ф.И.О. руководителя</w:t>
            </w:r>
          </w:p>
        </w:tc>
        <w:tc>
          <w:tcPr>
            <w:tcW w:w="0" w:type="auto"/>
            <w:tcBorders>
              <w:top w:val="single" w:sz="4" w:space="0" w:color="auto"/>
              <w:left w:val="single" w:sz="4" w:space="0" w:color="auto"/>
              <w:bottom w:val="single" w:sz="4" w:space="0" w:color="auto"/>
              <w:right w:val="single" w:sz="4" w:space="0" w:color="auto"/>
            </w:tcBorders>
          </w:tcPr>
          <w:p w14:paraId="18C79BAF" w14:textId="77777777" w:rsidR="00DD572E" w:rsidRPr="00167704" w:rsidRDefault="00DD572E" w:rsidP="0028435F">
            <w:pPr>
              <w:suppressAutoHyphens/>
              <w:jc w:val="center"/>
              <w:rPr>
                <w:b/>
                <w:sz w:val="10"/>
                <w:szCs w:val="14"/>
              </w:rPr>
            </w:pPr>
            <w:r w:rsidRPr="00167704">
              <w:rPr>
                <w:b/>
                <w:sz w:val="10"/>
                <w:szCs w:val="14"/>
              </w:rPr>
              <w:t>№ телефона</w:t>
            </w:r>
          </w:p>
        </w:tc>
        <w:tc>
          <w:tcPr>
            <w:tcW w:w="0" w:type="auto"/>
            <w:tcBorders>
              <w:top w:val="single" w:sz="4" w:space="0" w:color="auto"/>
              <w:left w:val="single" w:sz="4" w:space="0" w:color="auto"/>
              <w:bottom w:val="single" w:sz="4" w:space="0" w:color="auto"/>
              <w:right w:val="single" w:sz="4" w:space="0" w:color="auto"/>
            </w:tcBorders>
          </w:tcPr>
          <w:p w14:paraId="3CAC5992" w14:textId="77777777" w:rsidR="00DD572E" w:rsidRPr="00167704" w:rsidRDefault="00DD572E" w:rsidP="0028435F">
            <w:pPr>
              <w:suppressAutoHyphens/>
              <w:jc w:val="center"/>
              <w:rPr>
                <w:b/>
                <w:sz w:val="10"/>
                <w:szCs w:val="14"/>
              </w:rPr>
            </w:pPr>
            <w:r w:rsidRPr="00167704">
              <w:rPr>
                <w:b/>
                <w:sz w:val="10"/>
                <w:szCs w:val="14"/>
              </w:rPr>
              <w:t>Е-</w:t>
            </w:r>
            <w:r w:rsidRPr="00167704">
              <w:rPr>
                <w:b/>
                <w:sz w:val="10"/>
                <w:szCs w:val="14"/>
                <w:lang w:val="en-US"/>
              </w:rPr>
              <w:t>mail</w:t>
            </w:r>
            <w:r w:rsidRPr="00167704">
              <w:rPr>
                <w:b/>
                <w:sz w:val="10"/>
                <w:szCs w:val="14"/>
              </w:rPr>
              <w:t xml:space="preserve"> и </w:t>
            </w:r>
          </w:p>
          <w:p w14:paraId="3AF51D71" w14:textId="77777777" w:rsidR="00DD572E" w:rsidRPr="00167704" w:rsidRDefault="00DD572E" w:rsidP="0028435F">
            <w:pPr>
              <w:suppressAutoHyphens/>
              <w:jc w:val="center"/>
              <w:rPr>
                <w:b/>
                <w:sz w:val="10"/>
                <w:szCs w:val="14"/>
              </w:rPr>
            </w:pPr>
            <w:r w:rsidRPr="00167704">
              <w:rPr>
                <w:b/>
                <w:sz w:val="10"/>
                <w:szCs w:val="14"/>
              </w:rPr>
              <w:t>адрес сайта</w:t>
            </w:r>
          </w:p>
        </w:tc>
      </w:tr>
      <w:tr w:rsidR="00167704" w:rsidRPr="00167704" w14:paraId="3D2F804C" w14:textId="77777777" w:rsidTr="00DD572E">
        <w:trPr>
          <w:trHeight w:val="20"/>
        </w:trPr>
        <w:tc>
          <w:tcPr>
            <w:tcW w:w="0" w:type="auto"/>
            <w:tcBorders>
              <w:top w:val="single" w:sz="4" w:space="0" w:color="auto"/>
              <w:left w:val="single" w:sz="4" w:space="0" w:color="auto"/>
              <w:bottom w:val="single" w:sz="4" w:space="0" w:color="auto"/>
              <w:right w:val="single" w:sz="4" w:space="0" w:color="auto"/>
            </w:tcBorders>
          </w:tcPr>
          <w:p w14:paraId="429EFFBF" w14:textId="77777777" w:rsidR="00DD572E" w:rsidRPr="00167704" w:rsidRDefault="00DD572E" w:rsidP="0028435F">
            <w:pPr>
              <w:suppressAutoHyphens/>
              <w:jc w:val="center"/>
              <w:rPr>
                <w:sz w:val="10"/>
                <w:szCs w:val="14"/>
              </w:rPr>
            </w:pPr>
            <w:r w:rsidRPr="00167704">
              <w:rPr>
                <w:sz w:val="10"/>
                <w:szCs w:val="14"/>
              </w:rPr>
              <w:t>1.</w:t>
            </w:r>
          </w:p>
        </w:tc>
        <w:tc>
          <w:tcPr>
            <w:tcW w:w="0" w:type="auto"/>
            <w:tcBorders>
              <w:top w:val="single" w:sz="4" w:space="0" w:color="auto"/>
              <w:left w:val="single" w:sz="4" w:space="0" w:color="auto"/>
              <w:bottom w:val="single" w:sz="4" w:space="0" w:color="auto"/>
              <w:right w:val="single" w:sz="4" w:space="0" w:color="auto"/>
            </w:tcBorders>
          </w:tcPr>
          <w:p w14:paraId="68C607B1" w14:textId="77777777" w:rsidR="00DD572E" w:rsidRPr="00167704" w:rsidRDefault="00DD572E" w:rsidP="0028435F">
            <w:pPr>
              <w:suppressAutoHyphens/>
              <w:rPr>
                <w:sz w:val="10"/>
                <w:szCs w:val="14"/>
              </w:rPr>
            </w:pPr>
            <w:r w:rsidRPr="00167704">
              <w:rPr>
                <w:sz w:val="10"/>
                <w:szCs w:val="14"/>
              </w:rPr>
              <w:t xml:space="preserve">Муниципальное автономное дошкольное образовательное </w:t>
            </w:r>
            <w:r w:rsidRPr="00167704">
              <w:rPr>
                <w:sz w:val="10"/>
                <w:szCs w:val="14"/>
              </w:rPr>
              <w:t>учреждение «Детский сад №1 г. Сольцы»</w:t>
            </w:r>
          </w:p>
        </w:tc>
        <w:tc>
          <w:tcPr>
            <w:tcW w:w="0" w:type="auto"/>
            <w:tcBorders>
              <w:top w:val="single" w:sz="4" w:space="0" w:color="auto"/>
              <w:left w:val="single" w:sz="4" w:space="0" w:color="auto"/>
              <w:bottom w:val="single" w:sz="4" w:space="0" w:color="auto"/>
              <w:right w:val="single" w:sz="4" w:space="0" w:color="auto"/>
            </w:tcBorders>
          </w:tcPr>
          <w:p w14:paraId="1022122E" w14:textId="77777777" w:rsidR="00DD572E" w:rsidRPr="00167704" w:rsidRDefault="00DD572E" w:rsidP="0028435F">
            <w:pPr>
              <w:suppressAutoHyphens/>
              <w:rPr>
                <w:sz w:val="10"/>
                <w:szCs w:val="14"/>
              </w:rPr>
            </w:pPr>
            <w:r w:rsidRPr="00167704">
              <w:rPr>
                <w:sz w:val="10"/>
                <w:szCs w:val="14"/>
              </w:rPr>
              <w:t>175040 г. Сольцы Новгородская обл., Советский проспект, д. 64а</w:t>
            </w:r>
          </w:p>
          <w:p w14:paraId="06203260" w14:textId="77777777" w:rsidR="00DD572E" w:rsidRPr="00167704" w:rsidRDefault="00DD572E" w:rsidP="0028435F">
            <w:pPr>
              <w:suppressAutoHyphens/>
              <w:rPr>
                <w:sz w:val="10"/>
                <w:szCs w:val="14"/>
              </w:rPr>
            </w:pPr>
          </w:p>
          <w:p w14:paraId="1C39412D" w14:textId="77777777" w:rsidR="00DD572E" w:rsidRPr="00167704" w:rsidRDefault="00DD572E" w:rsidP="0028435F">
            <w:pPr>
              <w:suppressAutoHyphens/>
              <w:rPr>
                <w:sz w:val="10"/>
                <w:szCs w:val="14"/>
              </w:rPr>
            </w:pPr>
          </w:p>
        </w:tc>
        <w:tc>
          <w:tcPr>
            <w:tcW w:w="0" w:type="auto"/>
            <w:tcBorders>
              <w:top w:val="single" w:sz="4" w:space="0" w:color="auto"/>
              <w:left w:val="single" w:sz="4" w:space="0" w:color="auto"/>
              <w:bottom w:val="single" w:sz="4" w:space="0" w:color="auto"/>
              <w:right w:val="single" w:sz="4" w:space="0" w:color="auto"/>
            </w:tcBorders>
          </w:tcPr>
          <w:p w14:paraId="5B862CF1" w14:textId="77777777" w:rsidR="00DD572E" w:rsidRPr="00167704" w:rsidRDefault="00DD572E" w:rsidP="0028435F">
            <w:pPr>
              <w:suppressAutoHyphens/>
              <w:rPr>
                <w:b/>
                <w:sz w:val="10"/>
                <w:szCs w:val="14"/>
              </w:rPr>
            </w:pPr>
            <w:r w:rsidRPr="00167704">
              <w:rPr>
                <w:b/>
                <w:sz w:val="10"/>
                <w:szCs w:val="14"/>
              </w:rPr>
              <w:t>Евстигнеева Альвина Николаевна</w:t>
            </w:r>
          </w:p>
        </w:tc>
        <w:tc>
          <w:tcPr>
            <w:tcW w:w="0" w:type="auto"/>
            <w:tcBorders>
              <w:top w:val="single" w:sz="4" w:space="0" w:color="auto"/>
              <w:left w:val="single" w:sz="4" w:space="0" w:color="auto"/>
              <w:bottom w:val="single" w:sz="4" w:space="0" w:color="auto"/>
              <w:right w:val="single" w:sz="4" w:space="0" w:color="auto"/>
            </w:tcBorders>
          </w:tcPr>
          <w:p w14:paraId="45771256" w14:textId="77777777" w:rsidR="00DD572E" w:rsidRPr="00167704" w:rsidRDefault="00DD572E" w:rsidP="0028435F">
            <w:pPr>
              <w:suppressAutoHyphens/>
              <w:rPr>
                <w:b/>
                <w:sz w:val="10"/>
                <w:szCs w:val="14"/>
              </w:rPr>
            </w:pPr>
            <w:r w:rsidRPr="00167704">
              <w:rPr>
                <w:b/>
                <w:sz w:val="10"/>
                <w:szCs w:val="14"/>
              </w:rPr>
              <w:t>тел.30-228</w:t>
            </w:r>
          </w:p>
        </w:tc>
        <w:tc>
          <w:tcPr>
            <w:tcW w:w="0" w:type="auto"/>
            <w:tcBorders>
              <w:top w:val="single" w:sz="4" w:space="0" w:color="auto"/>
              <w:left w:val="single" w:sz="4" w:space="0" w:color="auto"/>
              <w:bottom w:val="single" w:sz="4" w:space="0" w:color="auto"/>
              <w:right w:val="single" w:sz="4" w:space="0" w:color="auto"/>
            </w:tcBorders>
          </w:tcPr>
          <w:p w14:paraId="04073F98" w14:textId="77777777" w:rsidR="00DD572E" w:rsidRPr="00167704" w:rsidRDefault="00DD572E" w:rsidP="0028435F">
            <w:pPr>
              <w:suppressAutoHyphens/>
              <w:rPr>
                <w:sz w:val="10"/>
                <w:szCs w:val="14"/>
              </w:rPr>
            </w:pPr>
            <w:r w:rsidRPr="00167704">
              <w:rPr>
                <w:sz w:val="10"/>
                <w:szCs w:val="14"/>
              </w:rPr>
              <w:t>madou1@mail.ru</w:t>
            </w:r>
          </w:p>
          <w:p w14:paraId="251F4F3C" w14:textId="77777777" w:rsidR="00DD572E" w:rsidRPr="00167704" w:rsidRDefault="00DD572E" w:rsidP="0028435F">
            <w:pPr>
              <w:suppressAutoHyphens/>
              <w:rPr>
                <w:sz w:val="10"/>
                <w:szCs w:val="14"/>
              </w:rPr>
            </w:pPr>
            <w:r w:rsidRPr="00167704">
              <w:rPr>
                <w:sz w:val="10"/>
                <w:szCs w:val="14"/>
              </w:rPr>
              <w:t xml:space="preserve"> http://soltsy-mdou1.ucoz.ru/</w:t>
            </w:r>
          </w:p>
        </w:tc>
      </w:tr>
      <w:tr w:rsidR="00167704" w:rsidRPr="00E83BB4" w14:paraId="31DD0CF5" w14:textId="77777777" w:rsidTr="00DD572E">
        <w:trPr>
          <w:trHeight w:val="20"/>
        </w:trPr>
        <w:tc>
          <w:tcPr>
            <w:tcW w:w="0" w:type="auto"/>
            <w:tcBorders>
              <w:top w:val="single" w:sz="4" w:space="0" w:color="auto"/>
              <w:left w:val="single" w:sz="4" w:space="0" w:color="auto"/>
              <w:bottom w:val="single" w:sz="4" w:space="0" w:color="auto"/>
              <w:right w:val="single" w:sz="4" w:space="0" w:color="auto"/>
            </w:tcBorders>
          </w:tcPr>
          <w:p w14:paraId="6259B2BB" w14:textId="77777777" w:rsidR="00DD572E" w:rsidRPr="00167704" w:rsidRDefault="00DD572E" w:rsidP="0028435F">
            <w:pPr>
              <w:suppressAutoHyphens/>
              <w:jc w:val="center"/>
              <w:rPr>
                <w:sz w:val="10"/>
                <w:szCs w:val="14"/>
              </w:rPr>
            </w:pPr>
            <w:r w:rsidRPr="00167704">
              <w:rPr>
                <w:sz w:val="10"/>
                <w:szCs w:val="14"/>
              </w:rPr>
              <w:t>2.</w:t>
            </w:r>
          </w:p>
        </w:tc>
        <w:tc>
          <w:tcPr>
            <w:tcW w:w="0" w:type="auto"/>
            <w:tcBorders>
              <w:top w:val="single" w:sz="4" w:space="0" w:color="auto"/>
              <w:left w:val="single" w:sz="4" w:space="0" w:color="auto"/>
              <w:bottom w:val="single" w:sz="4" w:space="0" w:color="auto"/>
              <w:right w:val="single" w:sz="4" w:space="0" w:color="auto"/>
            </w:tcBorders>
          </w:tcPr>
          <w:p w14:paraId="262AA8F2" w14:textId="77777777" w:rsidR="00DD572E" w:rsidRPr="00167704" w:rsidRDefault="00DD572E" w:rsidP="0028435F">
            <w:pPr>
              <w:suppressAutoHyphens/>
              <w:rPr>
                <w:sz w:val="10"/>
                <w:szCs w:val="14"/>
              </w:rPr>
            </w:pPr>
            <w:r w:rsidRPr="00167704">
              <w:rPr>
                <w:sz w:val="10"/>
                <w:szCs w:val="14"/>
              </w:rPr>
              <w:t>Муниципальное автономное дошкольное образовательное учреждение «Детский сад №6»</w:t>
            </w:r>
          </w:p>
        </w:tc>
        <w:tc>
          <w:tcPr>
            <w:tcW w:w="0" w:type="auto"/>
            <w:tcBorders>
              <w:top w:val="single" w:sz="4" w:space="0" w:color="auto"/>
              <w:left w:val="single" w:sz="4" w:space="0" w:color="auto"/>
              <w:bottom w:val="single" w:sz="4" w:space="0" w:color="auto"/>
              <w:right w:val="single" w:sz="4" w:space="0" w:color="auto"/>
            </w:tcBorders>
          </w:tcPr>
          <w:p w14:paraId="4DA00CCD" w14:textId="77777777" w:rsidR="00DD572E" w:rsidRPr="00167704" w:rsidRDefault="00DD572E" w:rsidP="0028435F">
            <w:pPr>
              <w:suppressAutoHyphens/>
              <w:rPr>
                <w:sz w:val="10"/>
                <w:szCs w:val="14"/>
              </w:rPr>
            </w:pPr>
            <w:r w:rsidRPr="00167704">
              <w:rPr>
                <w:sz w:val="10"/>
                <w:szCs w:val="14"/>
              </w:rPr>
              <w:t>175042 г.Сольцы-2 Новгородская обл. ул. Авиаторов, д. 13</w:t>
            </w:r>
          </w:p>
        </w:tc>
        <w:tc>
          <w:tcPr>
            <w:tcW w:w="0" w:type="auto"/>
            <w:tcBorders>
              <w:top w:val="single" w:sz="4" w:space="0" w:color="auto"/>
              <w:left w:val="single" w:sz="4" w:space="0" w:color="auto"/>
              <w:bottom w:val="single" w:sz="4" w:space="0" w:color="auto"/>
              <w:right w:val="single" w:sz="4" w:space="0" w:color="auto"/>
            </w:tcBorders>
          </w:tcPr>
          <w:p w14:paraId="1017F9DB" w14:textId="77777777" w:rsidR="00DD572E" w:rsidRPr="00167704" w:rsidRDefault="00DD572E" w:rsidP="0028435F">
            <w:pPr>
              <w:suppressAutoHyphens/>
              <w:rPr>
                <w:b/>
                <w:sz w:val="10"/>
                <w:szCs w:val="14"/>
              </w:rPr>
            </w:pPr>
            <w:r w:rsidRPr="00167704">
              <w:rPr>
                <w:b/>
                <w:sz w:val="10"/>
                <w:szCs w:val="14"/>
              </w:rPr>
              <w:t>Перекрестова Елена Валентиновна</w:t>
            </w:r>
          </w:p>
        </w:tc>
        <w:tc>
          <w:tcPr>
            <w:tcW w:w="0" w:type="auto"/>
            <w:tcBorders>
              <w:top w:val="single" w:sz="4" w:space="0" w:color="auto"/>
              <w:left w:val="single" w:sz="4" w:space="0" w:color="auto"/>
              <w:bottom w:val="single" w:sz="4" w:space="0" w:color="auto"/>
              <w:right w:val="single" w:sz="4" w:space="0" w:color="auto"/>
            </w:tcBorders>
          </w:tcPr>
          <w:p w14:paraId="02D8F0D2" w14:textId="77777777" w:rsidR="00DD572E" w:rsidRPr="00167704" w:rsidRDefault="00DD572E" w:rsidP="0028435F">
            <w:pPr>
              <w:suppressAutoHyphens/>
              <w:rPr>
                <w:b/>
                <w:sz w:val="10"/>
                <w:szCs w:val="14"/>
              </w:rPr>
            </w:pPr>
          </w:p>
          <w:p w14:paraId="579B6CD9" w14:textId="77777777" w:rsidR="00DD572E" w:rsidRPr="00167704" w:rsidRDefault="00DD572E" w:rsidP="0028435F">
            <w:pPr>
              <w:suppressAutoHyphens/>
              <w:rPr>
                <w:sz w:val="10"/>
                <w:szCs w:val="14"/>
              </w:rPr>
            </w:pPr>
            <w:r w:rsidRPr="00167704">
              <w:rPr>
                <w:b/>
                <w:sz w:val="10"/>
                <w:szCs w:val="14"/>
              </w:rPr>
              <w:t>тел. 30-994</w:t>
            </w:r>
          </w:p>
        </w:tc>
        <w:tc>
          <w:tcPr>
            <w:tcW w:w="0" w:type="auto"/>
            <w:tcBorders>
              <w:top w:val="single" w:sz="4" w:space="0" w:color="auto"/>
              <w:left w:val="single" w:sz="4" w:space="0" w:color="auto"/>
              <w:bottom w:val="single" w:sz="4" w:space="0" w:color="auto"/>
              <w:right w:val="single" w:sz="4" w:space="0" w:color="auto"/>
            </w:tcBorders>
          </w:tcPr>
          <w:p w14:paraId="00ABA265" w14:textId="77777777" w:rsidR="00DD572E" w:rsidRPr="00167704" w:rsidRDefault="00DD572E" w:rsidP="0028435F">
            <w:pPr>
              <w:suppressAutoHyphens/>
              <w:rPr>
                <w:sz w:val="10"/>
                <w:szCs w:val="14"/>
                <w:lang w:val="en-US"/>
              </w:rPr>
            </w:pPr>
            <w:r w:rsidRPr="00167704">
              <w:rPr>
                <w:sz w:val="10"/>
                <w:szCs w:val="14"/>
                <w:lang w:val="en-US"/>
              </w:rPr>
              <w:t>ds6.elena@mail.ru</w:t>
            </w:r>
          </w:p>
          <w:p w14:paraId="5381B3D6" w14:textId="77777777" w:rsidR="00DD572E" w:rsidRPr="00167704" w:rsidRDefault="00DD572E" w:rsidP="0028435F">
            <w:pPr>
              <w:suppressAutoHyphens/>
              <w:rPr>
                <w:b/>
                <w:sz w:val="10"/>
                <w:szCs w:val="14"/>
                <w:lang w:val="en-US"/>
              </w:rPr>
            </w:pPr>
            <w:r w:rsidRPr="00167704">
              <w:rPr>
                <w:sz w:val="10"/>
                <w:szCs w:val="14"/>
                <w:lang w:val="en-US"/>
              </w:rPr>
              <w:t>http:// ds6.ucoz.com</w:t>
            </w:r>
          </w:p>
        </w:tc>
      </w:tr>
      <w:tr w:rsidR="00167704" w:rsidRPr="00167704" w14:paraId="2966CC6F" w14:textId="77777777" w:rsidTr="00DD572E">
        <w:trPr>
          <w:trHeight w:val="20"/>
        </w:trPr>
        <w:tc>
          <w:tcPr>
            <w:tcW w:w="0" w:type="auto"/>
            <w:tcBorders>
              <w:top w:val="single" w:sz="4" w:space="0" w:color="auto"/>
              <w:left w:val="single" w:sz="4" w:space="0" w:color="auto"/>
              <w:bottom w:val="single" w:sz="4" w:space="0" w:color="auto"/>
              <w:right w:val="single" w:sz="4" w:space="0" w:color="auto"/>
            </w:tcBorders>
          </w:tcPr>
          <w:p w14:paraId="0846EDBF" w14:textId="77777777" w:rsidR="00DD572E" w:rsidRPr="00167704" w:rsidRDefault="00DD572E" w:rsidP="0028435F">
            <w:pPr>
              <w:suppressAutoHyphens/>
              <w:jc w:val="center"/>
              <w:rPr>
                <w:sz w:val="10"/>
                <w:szCs w:val="14"/>
              </w:rPr>
            </w:pPr>
            <w:r w:rsidRPr="00167704">
              <w:rPr>
                <w:sz w:val="10"/>
                <w:szCs w:val="14"/>
              </w:rPr>
              <w:t>3.</w:t>
            </w:r>
          </w:p>
        </w:tc>
        <w:tc>
          <w:tcPr>
            <w:tcW w:w="0" w:type="auto"/>
            <w:tcBorders>
              <w:top w:val="single" w:sz="4" w:space="0" w:color="auto"/>
              <w:left w:val="single" w:sz="4" w:space="0" w:color="auto"/>
              <w:bottom w:val="single" w:sz="4" w:space="0" w:color="auto"/>
              <w:right w:val="single" w:sz="4" w:space="0" w:color="auto"/>
            </w:tcBorders>
          </w:tcPr>
          <w:p w14:paraId="241B6A97" w14:textId="77777777" w:rsidR="00DD572E" w:rsidRPr="00167704" w:rsidRDefault="00DD572E" w:rsidP="0028435F">
            <w:pPr>
              <w:suppressAutoHyphens/>
              <w:rPr>
                <w:sz w:val="10"/>
                <w:szCs w:val="14"/>
              </w:rPr>
            </w:pPr>
            <w:r w:rsidRPr="00167704">
              <w:rPr>
                <w:sz w:val="10"/>
                <w:szCs w:val="14"/>
              </w:rPr>
              <w:t>Муниципальное автономное дошкольное образовательное учреждение «Детский сад №8 г. Сольцы»</w:t>
            </w:r>
          </w:p>
        </w:tc>
        <w:tc>
          <w:tcPr>
            <w:tcW w:w="0" w:type="auto"/>
            <w:tcBorders>
              <w:top w:val="single" w:sz="4" w:space="0" w:color="auto"/>
              <w:left w:val="single" w:sz="4" w:space="0" w:color="auto"/>
              <w:bottom w:val="single" w:sz="4" w:space="0" w:color="auto"/>
              <w:right w:val="single" w:sz="4" w:space="0" w:color="auto"/>
            </w:tcBorders>
          </w:tcPr>
          <w:p w14:paraId="4AD4F128" w14:textId="77777777" w:rsidR="00DD572E" w:rsidRPr="00167704" w:rsidRDefault="00DD572E" w:rsidP="0028435F">
            <w:pPr>
              <w:suppressAutoHyphens/>
              <w:rPr>
                <w:sz w:val="10"/>
                <w:szCs w:val="14"/>
              </w:rPr>
            </w:pPr>
            <w:r w:rsidRPr="00167704">
              <w:rPr>
                <w:sz w:val="10"/>
                <w:szCs w:val="14"/>
              </w:rPr>
              <w:t xml:space="preserve">175040 г. Сольцы Новгородская обл., </w:t>
            </w:r>
          </w:p>
          <w:p w14:paraId="66345E40" w14:textId="77777777" w:rsidR="00DD572E" w:rsidRPr="00167704" w:rsidRDefault="00DD572E" w:rsidP="0028435F">
            <w:pPr>
              <w:suppressAutoHyphens/>
              <w:rPr>
                <w:sz w:val="10"/>
                <w:szCs w:val="14"/>
              </w:rPr>
            </w:pPr>
            <w:r w:rsidRPr="00167704">
              <w:rPr>
                <w:sz w:val="10"/>
                <w:szCs w:val="14"/>
              </w:rPr>
              <w:t>ул. Новгородская д.56</w:t>
            </w:r>
            <w:r w:rsidRPr="00167704">
              <w:rPr>
                <w:b/>
                <w:sz w:val="10"/>
                <w:szCs w:val="14"/>
              </w:rPr>
              <w:t xml:space="preserve">  </w:t>
            </w:r>
          </w:p>
        </w:tc>
        <w:tc>
          <w:tcPr>
            <w:tcW w:w="0" w:type="auto"/>
            <w:tcBorders>
              <w:top w:val="single" w:sz="4" w:space="0" w:color="auto"/>
              <w:left w:val="single" w:sz="4" w:space="0" w:color="auto"/>
              <w:bottom w:val="single" w:sz="4" w:space="0" w:color="auto"/>
              <w:right w:val="single" w:sz="4" w:space="0" w:color="auto"/>
            </w:tcBorders>
          </w:tcPr>
          <w:p w14:paraId="0210AB79" w14:textId="77777777" w:rsidR="00DD572E" w:rsidRPr="00167704" w:rsidRDefault="00DD572E" w:rsidP="0028435F">
            <w:pPr>
              <w:suppressAutoHyphens/>
              <w:rPr>
                <w:b/>
                <w:sz w:val="10"/>
                <w:szCs w:val="14"/>
              </w:rPr>
            </w:pPr>
            <w:r w:rsidRPr="00167704">
              <w:rPr>
                <w:b/>
                <w:sz w:val="10"/>
                <w:szCs w:val="14"/>
              </w:rPr>
              <w:t>Ведяпина Ольга Ивановна</w:t>
            </w:r>
          </w:p>
        </w:tc>
        <w:tc>
          <w:tcPr>
            <w:tcW w:w="0" w:type="auto"/>
            <w:tcBorders>
              <w:top w:val="single" w:sz="4" w:space="0" w:color="auto"/>
              <w:left w:val="single" w:sz="4" w:space="0" w:color="auto"/>
              <w:bottom w:val="single" w:sz="4" w:space="0" w:color="auto"/>
              <w:right w:val="single" w:sz="4" w:space="0" w:color="auto"/>
            </w:tcBorders>
          </w:tcPr>
          <w:p w14:paraId="548EFBDA" w14:textId="77777777" w:rsidR="00DD572E" w:rsidRPr="00167704" w:rsidRDefault="00DD572E" w:rsidP="0028435F">
            <w:pPr>
              <w:suppressAutoHyphens/>
              <w:rPr>
                <w:b/>
                <w:sz w:val="10"/>
                <w:szCs w:val="14"/>
              </w:rPr>
            </w:pPr>
            <w:r w:rsidRPr="00167704">
              <w:rPr>
                <w:b/>
                <w:sz w:val="10"/>
                <w:szCs w:val="14"/>
              </w:rPr>
              <w:t>тел. 30-134</w:t>
            </w:r>
          </w:p>
          <w:p w14:paraId="0C60AB33" w14:textId="77777777" w:rsidR="00DD572E" w:rsidRPr="00167704" w:rsidRDefault="00DD572E" w:rsidP="0028435F">
            <w:pPr>
              <w:suppressAutoHyphens/>
              <w:rPr>
                <w:sz w:val="10"/>
                <w:szCs w:val="14"/>
              </w:rPr>
            </w:pPr>
          </w:p>
        </w:tc>
        <w:tc>
          <w:tcPr>
            <w:tcW w:w="0" w:type="auto"/>
            <w:tcBorders>
              <w:top w:val="single" w:sz="4" w:space="0" w:color="auto"/>
              <w:left w:val="single" w:sz="4" w:space="0" w:color="auto"/>
              <w:bottom w:val="single" w:sz="4" w:space="0" w:color="auto"/>
              <w:right w:val="single" w:sz="4" w:space="0" w:color="auto"/>
            </w:tcBorders>
          </w:tcPr>
          <w:p w14:paraId="73947534" w14:textId="77777777" w:rsidR="00DD572E" w:rsidRPr="00167704" w:rsidRDefault="00DD572E" w:rsidP="0028435F">
            <w:pPr>
              <w:suppressAutoHyphens/>
              <w:rPr>
                <w:sz w:val="10"/>
                <w:szCs w:val="14"/>
              </w:rPr>
            </w:pPr>
            <w:r w:rsidRPr="00167704">
              <w:rPr>
                <w:sz w:val="10"/>
                <w:szCs w:val="14"/>
              </w:rPr>
              <w:t>detskiy-sadik8@yandex.ru</w:t>
            </w:r>
          </w:p>
          <w:p w14:paraId="21613624" w14:textId="77777777" w:rsidR="00DD572E" w:rsidRPr="00167704" w:rsidRDefault="00DD572E" w:rsidP="0028435F">
            <w:pPr>
              <w:suppressAutoHyphens/>
              <w:rPr>
                <w:sz w:val="10"/>
                <w:szCs w:val="14"/>
              </w:rPr>
            </w:pPr>
            <w:r w:rsidRPr="00167704">
              <w:rPr>
                <w:sz w:val="10"/>
                <w:szCs w:val="14"/>
              </w:rPr>
              <w:t>http://www.soletskyi-dsadik8.caduk.ru/</w:t>
            </w:r>
          </w:p>
        </w:tc>
      </w:tr>
      <w:tr w:rsidR="00167704" w:rsidRPr="00167704" w14:paraId="73EE7ADF" w14:textId="77777777" w:rsidTr="00DD572E">
        <w:trPr>
          <w:trHeight w:val="20"/>
        </w:trPr>
        <w:tc>
          <w:tcPr>
            <w:tcW w:w="0" w:type="auto"/>
            <w:tcBorders>
              <w:top w:val="single" w:sz="4" w:space="0" w:color="auto"/>
              <w:left w:val="single" w:sz="4" w:space="0" w:color="auto"/>
              <w:bottom w:val="single" w:sz="4" w:space="0" w:color="auto"/>
              <w:right w:val="single" w:sz="4" w:space="0" w:color="auto"/>
            </w:tcBorders>
          </w:tcPr>
          <w:p w14:paraId="67BD917E" w14:textId="77777777" w:rsidR="00DD572E" w:rsidRPr="00167704" w:rsidRDefault="00DD572E" w:rsidP="0028435F">
            <w:pPr>
              <w:suppressAutoHyphens/>
              <w:jc w:val="center"/>
              <w:rPr>
                <w:sz w:val="10"/>
                <w:szCs w:val="14"/>
              </w:rPr>
            </w:pPr>
            <w:r w:rsidRPr="00167704">
              <w:rPr>
                <w:sz w:val="10"/>
                <w:szCs w:val="14"/>
              </w:rPr>
              <w:t>4.</w:t>
            </w:r>
          </w:p>
        </w:tc>
        <w:tc>
          <w:tcPr>
            <w:tcW w:w="0" w:type="auto"/>
            <w:tcBorders>
              <w:top w:val="single" w:sz="4" w:space="0" w:color="auto"/>
              <w:left w:val="single" w:sz="4" w:space="0" w:color="auto"/>
              <w:bottom w:val="single" w:sz="4" w:space="0" w:color="auto"/>
              <w:right w:val="single" w:sz="4" w:space="0" w:color="auto"/>
            </w:tcBorders>
          </w:tcPr>
          <w:p w14:paraId="6E838070" w14:textId="77777777" w:rsidR="00DD572E" w:rsidRPr="00167704" w:rsidRDefault="00DD572E" w:rsidP="0028435F">
            <w:pPr>
              <w:suppressAutoHyphens/>
              <w:rPr>
                <w:sz w:val="10"/>
                <w:szCs w:val="14"/>
              </w:rPr>
            </w:pPr>
            <w:r w:rsidRPr="00167704">
              <w:rPr>
                <w:sz w:val="10"/>
                <w:szCs w:val="14"/>
              </w:rPr>
              <w:t>Муниципальное автономное дошкольное образовательное учреждение «Детский сад №25 г. Сольцы»</w:t>
            </w:r>
          </w:p>
        </w:tc>
        <w:tc>
          <w:tcPr>
            <w:tcW w:w="0" w:type="auto"/>
            <w:tcBorders>
              <w:top w:val="single" w:sz="4" w:space="0" w:color="auto"/>
              <w:left w:val="single" w:sz="4" w:space="0" w:color="auto"/>
              <w:bottom w:val="single" w:sz="4" w:space="0" w:color="auto"/>
              <w:right w:val="single" w:sz="4" w:space="0" w:color="auto"/>
            </w:tcBorders>
          </w:tcPr>
          <w:p w14:paraId="45E33795" w14:textId="77777777" w:rsidR="00DD572E" w:rsidRPr="00167704" w:rsidRDefault="00DD572E" w:rsidP="0028435F">
            <w:pPr>
              <w:suppressAutoHyphens/>
              <w:rPr>
                <w:sz w:val="10"/>
                <w:szCs w:val="14"/>
              </w:rPr>
            </w:pPr>
            <w:r w:rsidRPr="00167704">
              <w:rPr>
                <w:sz w:val="10"/>
                <w:szCs w:val="14"/>
              </w:rPr>
              <w:t xml:space="preserve">175040 г. Сольцы Новгородская обл., </w:t>
            </w:r>
          </w:p>
          <w:p w14:paraId="38D82260" w14:textId="77777777" w:rsidR="00DD572E" w:rsidRPr="00167704" w:rsidRDefault="00DD572E" w:rsidP="0028435F">
            <w:pPr>
              <w:suppressAutoHyphens/>
              <w:rPr>
                <w:b/>
                <w:sz w:val="10"/>
                <w:szCs w:val="14"/>
              </w:rPr>
            </w:pPr>
            <w:r w:rsidRPr="00167704">
              <w:rPr>
                <w:sz w:val="10"/>
                <w:szCs w:val="14"/>
              </w:rPr>
              <w:t>ул. Ленина д.1-а</w:t>
            </w:r>
            <w:r w:rsidRPr="00167704">
              <w:rPr>
                <w:b/>
                <w:sz w:val="10"/>
                <w:szCs w:val="14"/>
              </w:rPr>
              <w:t xml:space="preserve">  </w:t>
            </w:r>
          </w:p>
        </w:tc>
        <w:tc>
          <w:tcPr>
            <w:tcW w:w="0" w:type="auto"/>
            <w:tcBorders>
              <w:top w:val="single" w:sz="4" w:space="0" w:color="auto"/>
              <w:left w:val="single" w:sz="4" w:space="0" w:color="auto"/>
              <w:bottom w:val="single" w:sz="4" w:space="0" w:color="auto"/>
              <w:right w:val="single" w:sz="4" w:space="0" w:color="auto"/>
            </w:tcBorders>
          </w:tcPr>
          <w:p w14:paraId="56AB8F25" w14:textId="77777777" w:rsidR="00DD572E" w:rsidRPr="00167704" w:rsidRDefault="00DD572E" w:rsidP="0028435F">
            <w:pPr>
              <w:suppressAutoHyphens/>
              <w:rPr>
                <w:b/>
                <w:sz w:val="10"/>
                <w:szCs w:val="14"/>
              </w:rPr>
            </w:pPr>
            <w:r w:rsidRPr="00167704">
              <w:rPr>
                <w:b/>
                <w:sz w:val="10"/>
                <w:szCs w:val="14"/>
              </w:rPr>
              <w:t>Ефимова Марина Викторовна</w:t>
            </w:r>
          </w:p>
        </w:tc>
        <w:tc>
          <w:tcPr>
            <w:tcW w:w="0" w:type="auto"/>
            <w:tcBorders>
              <w:top w:val="single" w:sz="4" w:space="0" w:color="auto"/>
              <w:left w:val="single" w:sz="4" w:space="0" w:color="auto"/>
              <w:bottom w:val="single" w:sz="4" w:space="0" w:color="auto"/>
              <w:right w:val="single" w:sz="4" w:space="0" w:color="auto"/>
            </w:tcBorders>
          </w:tcPr>
          <w:p w14:paraId="0E9F6938" w14:textId="77777777" w:rsidR="00DD572E" w:rsidRPr="00167704" w:rsidRDefault="00DD572E" w:rsidP="0028435F">
            <w:pPr>
              <w:suppressAutoHyphens/>
              <w:rPr>
                <w:b/>
                <w:sz w:val="10"/>
                <w:szCs w:val="14"/>
              </w:rPr>
            </w:pPr>
            <w:r w:rsidRPr="00167704">
              <w:rPr>
                <w:b/>
                <w:sz w:val="10"/>
                <w:szCs w:val="14"/>
              </w:rPr>
              <w:t>тел. 31-240</w:t>
            </w:r>
          </w:p>
          <w:p w14:paraId="1494369A" w14:textId="77777777" w:rsidR="00DD572E" w:rsidRPr="00167704" w:rsidRDefault="00DD572E" w:rsidP="0028435F">
            <w:pPr>
              <w:suppressAutoHyphens/>
              <w:rPr>
                <w:sz w:val="10"/>
                <w:szCs w:val="14"/>
              </w:rPr>
            </w:pPr>
          </w:p>
        </w:tc>
        <w:tc>
          <w:tcPr>
            <w:tcW w:w="0" w:type="auto"/>
            <w:tcBorders>
              <w:top w:val="single" w:sz="4" w:space="0" w:color="auto"/>
              <w:left w:val="single" w:sz="4" w:space="0" w:color="auto"/>
              <w:bottom w:val="single" w:sz="4" w:space="0" w:color="auto"/>
              <w:right w:val="single" w:sz="4" w:space="0" w:color="auto"/>
            </w:tcBorders>
          </w:tcPr>
          <w:p w14:paraId="14FF80B3" w14:textId="77777777" w:rsidR="00DD572E" w:rsidRPr="00167704" w:rsidRDefault="00DD572E" w:rsidP="0028435F">
            <w:pPr>
              <w:suppressAutoHyphens/>
              <w:rPr>
                <w:sz w:val="10"/>
                <w:szCs w:val="14"/>
              </w:rPr>
            </w:pPr>
            <w:r w:rsidRPr="00167704">
              <w:rPr>
                <w:sz w:val="10"/>
                <w:szCs w:val="14"/>
              </w:rPr>
              <w:t xml:space="preserve">sadik_25@mail.ru </w:t>
            </w:r>
          </w:p>
          <w:p w14:paraId="28F902D5" w14:textId="77777777" w:rsidR="00DD572E" w:rsidRPr="00167704" w:rsidRDefault="00DD572E" w:rsidP="0028435F">
            <w:pPr>
              <w:suppressAutoHyphens/>
              <w:rPr>
                <w:b/>
                <w:sz w:val="10"/>
                <w:szCs w:val="14"/>
              </w:rPr>
            </w:pPr>
            <w:r w:rsidRPr="00167704">
              <w:rPr>
                <w:sz w:val="10"/>
                <w:szCs w:val="14"/>
              </w:rPr>
              <w:t xml:space="preserve"> http://madou-25.ucoz.net/</w:t>
            </w:r>
          </w:p>
        </w:tc>
      </w:tr>
    </w:tbl>
    <w:p w14:paraId="1EECA085" w14:textId="77777777" w:rsidR="00DD572E" w:rsidRPr="00167704" w:rsidRDefault="00DD572E" w:rsidP="00DD572E">
      <w:pPr>
        <w:suppressAutoHyphens/>
        <w:jc w:val="center"/>
        <w:rPr>
          <w:b/>
          <w:sz w:val="14"/>
          <w:szCs w:val="14"/>
        </w:rPr>
      </w:pPr>
    </w:p>
    <w:p w14:paraId="76D6CA2E" w14:textId="77777777" w:rsidR="00DD572E" w:rsidRPr="00167704" w:rsidRDefault="00DD572E" w:rsidP="00DD572E">
      <w:pPr>
        <w:suppressAutoHyphens/>
        <w:jc w:val="center"/>
        <w:rPr>
          <w:b/>
          <w:sz w:val="14"/>
          <w:szCs w:val="14"/>
        </w:rPr>
      </w:pPr>
      <w:r w:rsidRPr="00167704">
        <w:rPr>
          <w:b/>
          <w:sz w:val="14"/>
          <w:szCs w:val="14"/>
        </w:rPr>
        <w:t>ГРАФИК РАБОТЫ</w:t>
      </w:r>
    </w:p>
    <w:p w14:paraId="29174BEF" w14:textId="77777777" w:rsidR="00DD572E" w:rsidRPr="00167704" w:rsidRDefault="00DD572E" w:rsidP="00DD572E">
      <w:pPr>
        <w:suppressAutoHyphens/>
        <w:jc w:val="center"/>
        <w:rPr>
          <w:b/>
          <w:sz w:val="14"/>
          <w:szCs w:val="14"/>
        </w:rPr>
      </w:pPr>
      <w:r w:rsidRPr="00167704">
        <w:rPr>
          <w:b/>
          <w:sz w:val="14"/>
          <w:szCs w:val="14"/>
        </w:rPr>
        <w:t>образовательных организаций,</w:t>
      </w:r>
    </w:p>
    <w:p w14:paraId="7DC8E829" w14:textId="77777777" w:rsidR="00DD572E" w:rsidRPr="00167704" w:rsidRDefault="00DD572E" w:rsidP="00DD572E">
      <w:pPr>
        <w:suppressAutoHyphens/>
        <w:jc w:val="center"/>
        <w:rPr>
          <w:sz w:val="14"/>
          <w:szCs w:val="14"/>
        </w:rPr>
      </w:pPr>
      <w:r w:rsidRPr="00167704">
        <w:rPr>
          <w:b/>
          <w:sz w:val="14"/>
          <w:szCs w:val="14"/>
        </w:rPr>
        <w:t>участвующих в предоставлении муниципальной услуги</w:t>
      </w:r>
    </w:p>
    <w:tbl>
      <w:tblPr>
        <w:tblW w:w="882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4"/>
        <w:gridCol w:w="6666"/>
      </w:tblGrid>
      <w:tr w:rsidR="00167704" w:rsidRPr="00167704" w14:paraId="0ED4179C" w14:textId="77777777" w:rsidTr="00DD572E">
        <w:tc>
          <w:tcPr>
            <w:tcW w:w="2154" w:type="dxa"/>
            <w:tcBorders>
              <w:top w:val="nil"/>
              <w:left w:val="nil"/>
              <w:bottom w:val="nil"/>
              <w:right w:val="nil"/>
            </w:tcBorders>
          </w:tcPr>
          <w:p w14:paraId="1F7F7305" w14:textId="77777777" w:rsidR="00DD572E" w:rsidRPr="00167704" w:rsidRDefault="00DD572E" w:rsidP="0028435F">
            <w:pPr>
              <w:suppressAutoHyphens/>
              <w:jc w:val="both"/>
              <w:rPr>
                <w:sz w:val="14"/>
                <w:szCs w:val="14"/>
              </w:rPr>
            </w:pPr>
            <w:r w:rsidRPr="00167704">
              <w:rPr>
                <w:sz w:val="14"/>
                <w:szCs w:val="14"/>
              </w:rPr>
              <w:t xml:space="preserve">понедельник </w:t>
            </w:r>
          </w:p>
        </w:tc>
        <w:tc>
          <w:tcPr>
            <w:tcW w:w="6666" w:type="dxa"/>
            <w:tcBorders>
              <w:top w:val="nil"/>
              <w:left w:val="nil"/>
              <w:bottom w:val="nil"/>
              <w:right w:val="nil"/>
            </w:tcBorders>
          </w:tcPr>
          <w:p w14:paraId="776C3FAF" w14:textId="77777777" w:rsidR="00DD572E" w:rsidRPr="00167704" w:rsidRDefault="00DD572E" w:rsidP="0028435F">
            <w:pPr>
              <w:suppressAutoHyphens/>
              <w:jc w:val="both"/>
              <w:rPr>
                <w:sz w:val="14"/>
                <w:szCs w:val="14"/>
              </w:rPr>
            </w:pPr>
            <w:r w:rsidRPr="00167704">
              <w:rPr>
                <w:sz w:val="14"/>
                <w:szCs w:val="14"/>
              </w:rPr>
              <w:t>- с 07.30 до 18.00, перерыв с 13.00 до 14.00</w:t>
            </w:r>
          </w:p>
        </w:tc>
      </w:tr>
      <w:tr w:rsidR="00167704" w:rsidRPr="00167704" w14:paraId="5BCD796D" w14:textId="77777777" w:rsidTr="00DD572E">
        <w:tc>
          <w:tcPr>
            <w:tcW w:w="2154" w:type="dxa"/>
            <w:tcBorders>
              <w:top w:val="nil"/>
              <w:left w:val="nil"/>
              <w:bottom w:val="nil"/>
              <w:right w:val="nil"/>
            </w:tcBorders>
          </w:tcPr>
          <w:p w14:paraId="799A7909" w14:textId="77777777" w:rsidR="00DD572E" w:rsidRPr="00167704" w:rsidRDefault="00DD572E" w:rsidP="0028435F">
            <w:pPr>
              <w:suppressAutoHyphens/>
              <w:jc w:val="both"/>
              <w:rPr>
                <w:sz w:val="14"/>
                <w:szCs w:val="14"/>
              </w:rPr>
            </w:pPr>
            <w:r w:rsidRPr="00167704">
              <w:rPr>
                <w:sz w:val="14"/>
                <w:szCs w:val="14"/>
              </w:rPr>
              <w:t xml:space="preserve">вторник </w:t>
            </w:r>
          </w:p>
        </w:tc>
        <w:tc>
          <w:tcPr>
            <w:tcW w:w="6666" w:type="dxa"/>
            <w:tcBorders>
              <w:top w:val="nil"/>
              <w:left w:val="nil"/>
              <w:bottom w:val="nil"/>
              <w:right w:val="nil"/>
            </w:tcBorders>
          </w:tcPr>
          <w:p w14:paraId="36224568" w14:textId="77777777" w:rsidR="00DD572E" w:rsidRPr="00167704" w:rsidRDefault="00DD572E" w:rsidP="0028435F">
            <w:pPr>
              <w:suppressAutoHyphens/>
              <w:jc w:val="both"/>
              <w:rPr>
                <w:sz w:val="14"/>
                <w:szCs w:val="14"/>
              </w:rPr>
            </w:pPr>
            <w:r w:rsidRPr="00167704">
              <w:rPr>
                <w:sz w:val="14"/>
                <w:szCs w:val="14"/>
              </w:rPr>
              <w:t>- с 07.30 до 18.00, перерыв с 13.00 до 14.00</w:t>
            </w:r>
          </w:p>
        </w:tc>
      </w:tr>
      <w:tr w:rsidR="00167704" w:rsidRPr="00167704" w14:paraId="681BE350" w14:textId="77777777" w:rsidTr="00DD572E">
        <w:tc>
          <w:tcPr>
            <w:tcW w:w="2154" w:type="dxa"/>
            <w:tcBorders>
              <w:top w:val="nil"/>
              <w:left w:val="nil"/>
              <w:bottom w:val="nil"/>
              <w:right w:val="nil"/>
            </w:tcBorders>
          </w:tcPr>
          <w:p w14:paraId="74B831D9" w14:textId="77777777" w:rsidR="00DD572E" w:rsidRPr="00167704" w:rsidRDefault="00DD572E" w:rsidP="0028435F">
            <w:pPr>
              <w:suppressAutoHyphens/>
              <w:jc w:val="both"/>
              <w:rPr>
                <w:sz w:val="14"/>
                <w:szCs w:val="14"/>
              </w:rPr>
            </w:pPr>
            <w:r w:rsidRPr="00167704">
              <w:rPr>
                <w:sz w:val="14"/>
                <w:szCs w:val="14"/>
              </w:rPr>
              <w:t xml:space="preserve">среда </w:t>
            </w:r>
          </w:p>
        </w:tc>
        <w:tc>
          <w:tcPr>
            <w:tcW w:w="6666" w:type="dxa"/>
            <w:tcBorders>
              <w:top w:val="nil"/>
              <w:left w:val="nil"/>
              <w:bottom w:val="nil"/>
              <w:right w:val="nil"/>
            </w:tcBorders>
          </w:tcPr>
          <w:p w14:paraId="595D3735" w14:textId="77777777" w:rsidR="00DD572E" w:rsidRPr="00167704" w:rsidRDefault="00DD572E" w:rsidP="0028435F">
            <w:pPr>
              <w:suppressAutoHyphens/>
              <w:jc w:val="both"/>
              <w:rPr>
                <w:sz w:val="14"/>
                <w:szCs w:val="14"/>
              </w:rPr>
            </w:pPr>
            <w:r w:rsidRPr="00167704">
              <w:rPr>
                <w:sz w:val="14"/>
                <w:szCs w:val="14"/>
              </w:rPr>
              <w:t>- с 07.30 до 18.00, перерыв с 13.00 до 14.00</w:t>
            </w:r>
          </w:p>
        </w:tc>
      </w:tr>
      <w:tr w:rsidR="00167704" w:rsidRPr="00167704" w14:paraId="7D850925" w14:textId="77777777" w:rsidTr="00DD572E">
        <w:tc>
          <w:tcPr>
            <w:tcW w:w="2154" w:type="dxa"/>
            <w:tcBorders>
              <w:top w:val="nil"/>
              <w:left w:val="nil"/>
              <w:bottom w:val="nil"/>
              <w:right w:val="nil"/>
            </w:tcBorders>
          </w:tcPr>
          <w:p w14:paraId="10EC65F5" w14:textId="77777777" w:rsidR="00DD572E" w:rsidRPr="00167704" w:rsidRDefault="00DD572E" w:rsidP="0028435F">
            <w:pPr>
              <w:suppressAutoHyphens/>
              <w:jc w:val="both"/>
              <w:rPr>
                <w:sz w:val="14"/>
                <w:szCs w:val="14"/>
              </w:rPr>
            </w:pPr>
            <w:r w:rsidRPr="00167704">
              <w:rPr>
                <w:sz w:val="14"/>
                <w:szCs w:val="14"/>
              </w:rPr>
              <w:t xml:space="preserve">четверг </w:t>
            </w:r>
          </w:p>
        </w:tc>
        <w:tc>
          <w:tcPr>
            <w:tcW w:w="6666" w:type="dxa"/>
            <w:tcBorders>
              <w:top w:val="nil"/>
              <w:left w:val="nil"/>
              <w:bottom w:val="nil"/>
              <w:right w:val="nil"/>
            </w:tcBorders>
          </w:tcPr>
          <w:p w14:paraId="58101F13" w14:textId="77777777" w:rsidR="00DD572E" w:rsidRPr="00167704" w:rsidRDefault="00DD572E" w:rsidP="0028435F">
            <w:pPr>
              <w:suppressAutoHyphens/>
              <w:jc w:val="both"/>
              <w:rPr>
                <w:sz w:val="14"/>
                <w:szCs w:val="14"/>
              </w:rPr>
            </w:pPr>
            <w:r w:rsidRPr="00167704">
              <w:rPr>
                <w:sz w:val="14"/>
                <w:szCs w:val="14"/>
              </w:rPr>
              <w:t>- с 07.30 до 18.00, перерыв с 13.00 до 14.00</w:t>
            </w:r>
          </w:p>
        </w:tc>
      </w:tr>
      <w:tr w:rsidR="00167704" w:rsidRPr="00167704" w14:paraId="73947CC5" w14:textId="77777777" w:rsidTr="00DD572E">
        <w:tc>
          <w:tcPr>
            <w:tcW w:w="2154" w:type="dxa"/>
            <w:tcBorders>
              <w:top w:val="nil"/>
              <w:left w:val="nil"/>
              <w:bottom w:val="nil"/>
              <w:right w:val="nil"/>
            </w:tcBorders>
          </w:tcPr>
          <w:p w14:paraId="73BCCA32" w14:textId="77777777" w:rsidR="00DD572E" w:rsidRPr="00167704" w:rsidRDefault="00DD572E" w:rsidP="0028435F">
            <w:pPr>
              <w:suppressAutoHyphens/>
              <w:jc w:val="both"/>
              <w:rPr>
                <w:sz w:val="14"/>
                <w:szCs w:val="14"/>
              </w:rPr>
            </w:pPr>
            <w:r w:rsidRPr="00167704">
              <w:rPr>
                <w:sz w:val="14"/>
                <w:szCs w:val="14"/>
              </w:rPr>
              <w:t xml:space="preserve">пятница </w:t>
            </w:r>
          </w:p>
        </w:tc>
        <w:tc>
          <w:tcPr>
            <w:tcW w:w="6666" w:type="dxa"/>
            <w:tcBorders>
              <w:top w:val="nil"/>
              <w:left w:val="nil"/>
              <w:bottom w:val="nil"/>
              <w:right w:val="nil"/>
            </w:tcBorders>
          </w:tcPr>
          <w:p w14:paraId="2CA5E6D0" w14:textId="77777777" w:rsidR="00DD572E" w:rsidRPr="00167704" w:rsidRDefault="00DD572E" w:rsidP="0028435F">
            <w:pPr>
              <w:suppressAutoHyphens/>
              <w:jc w:val="both"/>
              <w:rPr>
                <w:sz w:val="14"/>
                <w:szCs w:val="14"/>
              </w:rPr>
            </w:pPr>
            <w:r w:rsidRPr="00167704">
              <w:rPr>
                <w:sz w:val="14"/>
                <w:szCs w:val="14"/>
              </w:rPr>
              <w:t>- с 07.30 до 18.00, перерыв с 13.00 до 14.00</w:t>
            </w:r>
          </w:p>
        </w:tc>
      </w:tr>
      <w:tr w:rsidR="00167704" w:rsidRPr="00167704" w14:paraId="191AF761" w14:textId="77777777" w:rsidTr="00DD572E">
        <w:tc>
          <w:tcPr>
            <w:tcW w:w="2154" w:type="dxa"/>
            <w:tcBorders>
              <w:top w:val="nil"/>
              <w:left w:val="nil"/>
              <w:bottom w:val="nil"/>
              <w:right w:val="nil"/>
            </w:tcBorders>
          </w:tcPr>
          <w:p w14:paraId="22838F26" w14:textId="77777777" w:rsidR="00DD572E" w:rsidRPr="00167704" w:rsidRDefault="00DD572E" w:rsidP="0028435F">
            <w:pPr>
              <w:keepNext/>
              <w:tabs>
                <w:tab w:val="num" w:pos="0"/>
              </w:tabs>
              <w:suppressAutoHyphens/>
              <w:jc w:val="both"/>
              <w:outlineLvl w:val="5"/>
              <w:rPr>
                <w:bCs/>
                <w:sz w:val="14"/>
                <w:szCs w:val="14"/>
              </w:rPr>
            </w:pPr>
            <w:r w:rsidRPr="00167704">
              <w:rPr>
                <w:bCs/>
                <w:sz w:val="14"/>
                <w:szCs w:val="14"/>
              </w:rPr>
              <w:t>суббота</w:t>
            </w:r>
          </w:p>
        </w:tc>
        <w:tc>
          <w:tcPr>
            <w:tcW w:w="6666" w:type="dxa"/>
            <w:tcBorders>
              <w:top w:val="nil"/>
              <w:left w:val="nil"/>
              <w:bottom w:val="nil"/>
              <w:right w:val="nil"/>
            </w:tcBorders>
          </w:tcPr>
          <w:p w14:paraId="2C1768C4" w14:textId="77777777" w:rsidR="00DD572E" w:rsidRPr="00167704" w:rsidRDefault="00DD572E" w:rsidP="0028435F">
            <w:pPr>
              <w:tabs>
                <w:tab w:val="num" w:pos="0"/>
              </w:tabs>
              <w:suppressAutoHyphens/>
              <w:autoSpaceDE w:val="0"/>
              <w:autoSpaceDN w:val="0"/>
              <w:jc w:val="both"/>
              <w:rPr>
                <w:sz w:val="14"/>
                <w:szCs w:val="14"/>
              </w:rPr>
            </w:pPr>
            <w:r w:rsidRPr="00167704">
              <w:rPr>
                <w:sz w:val="14"/>
                <w:szCs w:val="14"/>
              </w:rPr>
              <w:t>- выходной день</w:t>
            </w:r>
          </w:p>
        </w:tc>
      </w:tr>
      <w:tr w:rsidR="00167704" w:rsidRPr="00167704" w14:paraId="23216EA9" w14:textId="77777777" w:rsidTr="00DD572E">
        <w:tc>
          <w:tcPr>
            <w:tcW w:w="2154" w:type="dxa"/>
            <w:tcBorders>
              <w:top w:val="nil"/>
              <w:left w:val="nil"/>
              <w:bottom w:val="nil"/>
              <w:right w:val="nil"/>
            </w:tcBorders>
          </w:tcPr>
          <w:p w14:paraId="3A91055A" w14:textId="77777777" w:rsidR="00DD572E" w:rsidRPr="00167704" w:rsidRDefault="00DD572E" w:rsidP="0028435F">
            <w:pPr>
              <w:keepNext/>
              <w:tabs>
                <w:tab w:val="num" w:pos="0"/>
              </w:tabs>
              <w:suppressAutoHyphens/>
              <w:jc w:val="both"/>
              <w:outlineLvl w:val="5"/>
              <w:rPr>
                <w:bCs/>
                <w:sz w:val="14"/>
                <w:szCs w:val="14"/>
              </w:rPr>
            </w:pPr>
            <w:r w:rsidRPr="00167704">
              <w:rPr>
                <w:bCs/>
                <w:sz w:val="14"/>
                <w:szCs w:val="14"/>
              </w:rPr>
              <w:t>воскресенье</w:t>
            </w:r>
          </w:p>
        </w:tc>
        <w:tc>
          <w:tcPr>
            <w:tcW w:w="6666" w:type="dxa"/>
            <w:tcBorders>
              <w:top w:val="nil"/>
              <w:left w:val="nil"/>
              <w:bottom w:val="nil"/>
              <w:right w:val="nil"/>
            </w:tcBorders>
          </w:tcPr>
          <w:p w14:paraId="6887219D" w14:textId="77777777" w:rsidR="00DD572E" w:rsidRPr="00167704" w:rsidRDefault="00DD572E" w:rsidP="0028435F">
            <w:pPr>
              <w:tabs>
                <w:tab w:val="num" w:pos="0"/>
              </w:tabs>
              <w:suppressAutoHyphens/>
              <w:autoSpaceDE w:val="0"/>
              <w:autoSpaceDN w:val="0"/>
              <w:jc w:val="both"/>
              <w:rPr>
                <w:sz w:val="14"/>
                <w:szCs w:val="14"/>
              </w:rPr>
            </w:pPr>
            <w:r w:rsidRPr="00167704">
              <w:rPr>
                <w:sz w:val="14"/>
                <w:szCs w:val="14"/>
              </w:rPr>
              <w:t>- выходной день</w:t>
            </w:r>
          </w:p>
        </w:tc>
      </w:tr>
    </w:tbl>
    <w:p w14:paraId="549F0F14" w14:textId="77777777" w:rsidR="00DD572E" w:rsidRPr="00167704" w:rsidRDefault="00DD572E" w:rsidP="00DD572E">
      <w:pPr>
        <w:suppressAutoHyphens/>
        <w:jc w:val="right"/>
        <w:rPr>
          <w:b/>
          <w:sz w:val="14"/>
          <w:szCs w:val="14"/>
        </w:rPr>
      </w:pPr>
      <w:r w:rsidRPr="00167704">
        <w:rPr>
          <w:b/>
          <w:sz w:val="14"/>
          <w:szCs w:val="14"/>
        </w:rPr>
        <w:t xml:space="preserve">                                                                                                                                      Приложение   №2               </w:t>
      </w:r>
    </w:p>
    <w:p w14:paraId="75124941" w14:textId="77777777" w:rsidR="00DD572E" w:rsidRPr="00167704" w:rsidRDefault="00DD572E" w:rsidP="00DD572E">
      <w:pPr>
        <w:tabs>
          <w:tab w:val="left" w:pos="720"/>
        </w:tabs>
        <w:suppressAutoHyphens/>
        <w:jc w:val="right"/>
        <w:rPr>
          <w:sz w:val="14"/>
          <w:szCs w:val="14"/>
        </w:rPr>
      </w:pPr>
      <w:r w:rsidRPr="00167704">
        <w:rPr>
          <w:sz w:val="14"/>
          <w:szCs w:val="14"/>
        </w:rPr>
        <w:t xml:space="preserve">к административному регламенту </w:t>
      </w:r>
    </w:p>
    <w:p w14:paraId="59913E65" w14:textId="77777777" w:rsidR="00DD572E" w:rsidRPr="00167704" w:rsidRDefault="00DD572E" w:rsidP="00DD572E">
      <w:pPr>
        <w:tabs>
          <w:tab w:val="left" w:pos="720"/>
        </w:tabs>
        <w:suppressAutoHyphens/>
        <w:jc w:val="right"/>
        <w:rPr>
          <w:sz w:val="14"/>
          <w:szCs w:val="14"/>
        </w:rPr>
      </w:pPr>
      <w:r w:rsidRPr="00167704">
        <w:rPr>
          <w:sz w:val="14"/>
          <w:szCs w:val="14"/>
        </w:rPr>
        <w:t xml:space="preserve"> предоставления муниципальной услуги </w:t>
      </w:r>
    </w:p>
    <w:p w14:paraId="3413853B" w14:textId="77777777" w:rsidR="00DD572E" w:rsidRPr="00167704" w:rsidRDefault="00DD572E" w:rsidP="00DD572E">
      <w:pPr>
        <w:tabs>
          <w:tab w:val="left" w:pos="720"/>
        </w:tabs>
        <w:suppressAutoHyphens/>
        <w:jc w:val="right"/>
        <w:rPr>
          <w:sz w:val="14"/>
          <w:szCs w:val="14"/>
        </w:rPr>
      </w:pPr>
      <w:r w:rsidRPr="00167704">
        <w:rPr>
          <w:sz w:val="14"/>
          <w:szCs w:val="14"/>
        </w:rPr>
        <w:t>«Прием заявлений, постановка на учет и</w:t>
      </w:r>
    </w:p>
    <w:p w14:paraId="6BEAE86C" w14:textId="77777777" w:rsidR="00DD572E" w:rsidRPr="00167704" w:rsidRDefault="00DD572E" w:rsidP="00DD572E">
      <w:pPr>
        <w:tabs>
          <w:tab w:val="left" w:pos="720"/>
        </w:tabs>
        <w:suppressAutoHyphens/>
        <w:jc w:val="right"/>
        <w:rPr>
          <w:sz w:val="14"/>
          <w:szCs w:val="14"/>
        </w:rPr>
      </w:pPr>
      <w:r w:rsidRPr="00167704">
        <w:rPr>
          <w:sz w:val="14"/>
          <w:szCs w:val="14"/>
        </w:rPr>
        <w:t xml:space="preserve">                                                                                  зачисление детей в образовательные </w:t>
      </w:r>
    </w:p>
    <w:p w14:paraId="2DE355B8" w14:textId="77777777" w:rsidR="00DD572E" w:rsidRPr="00167704" w:rsidRDefault="00DD572E" w:rsidP="00DD572E">
      <w:pPr>
        <w:tabs>
          <w:tab w:val="left" w:pos="720"/>
        </w:tabs>
        <w:suppressAutoHyphens/>
        <w:jc w:val="right"/>
        <w:rPr>
          <w:sz w:val="14"/>
          <w:szCs w:val="14"/>
        </w:rPr>
      </w:pPr>
      <w:r w:rsidRPr="00167704">
        <w:rPr>
          <w:sz w:val="14"/>
          <w:szCs w:val="14"/>
        </w:rPr>
        <w:t xml:space="preserve">                                     организации, реализующие образовательную </w:t>
      </w:r>
    </w:p>
    <w:p w14:paraId="055C4FA3" w14:textId="77777777" w:rsidR="00DD572E" w:rsidRPr="00167704" w:rsidRDefault="00DD572E" w:rsidP="00DD572E">
      <w:pPr>
        <w:tabs>
          <w:tab w:val="left" w:pos="720"/>
        </w:tabs>
        <w:suppressAutoHyphens/>
        <w:jc w:val="right"/>
        <w:rPr>
          <w:sz w:val="14"/>
          <w:szCs w:val="14"/>
        </w:rPr>
      </w:pPr>
      <w:r w:rsidRPr="00167704">
        <w:rPr>
          <w:sz w:val="14"/>
          <w:szCs w:val="14"/>
        </w:rPr>
        <w:t>программу дошкольного образования»</w:t>
      </w:r>
    </w:p>
    <w:p w14:paraId="4167C0E2" w14:textId="77777777" w:rsidR="00DD572E" w:rsidRPr="00167704" w:rsidRDefault="00DD572E" w:rsidP="00DD572E">
      <w:pPr>
        <w:suppressAutoHyphens/>
        <w:jc w:val="right"/>
        <w:rPr>
          <w:sz w:val="14"/>
          <w:szCs w:val="14"/>
        </w:rPr>
      </w:pPr>
    </w:p>
    <w:p w14:paraId="445F7F6F" w14:textId="77777777" w:rsidR="00DD572E" w:rsidRPr="00167704" w:rsidRDefault="00DD572E" w:rsidP="00DD572E">
      <w:pPr>
        <w:suppressAutoHyphens/>
        <w:jc w:val="center"/>
        <w:rPr>
          <w:b/>
          <w:caps/>
          <w:sz w:val="14"/>
          <w:szCs w:val="14"/>
        </w:rPr>
      </w:pPr>
      <w:r w:rsidRPr="00167704">
        <w:rPr>
          <w:b/>
          <w:caps/>
          <w:sz w:val="14"/>
          <w:szCs w:val="14"/>
        </w:rPr>
        <w:t xml:space="preserve">Журнал </w:t>
      </w:r>
    </w:p>
    <w:p w14:paraId="1EA89D4B" w14:textId="77777777" w:rsidR="00DD572E" w:rsidRPr="00167704" w:rsidRDefault="00DD572E" w:rsidP="00DD572E">
      <w:pPr>
        <w:suppressAutoHyphens/>
        <w:jc w:val="center"/>
        <w:rPr>
          <w:sz w:val="14"/>
          <w:szCs w:val="14"/>
        </w:rPr>
      </w:pPr>
      <w:r w:rsidRPr="00167704">
        <w:rPr>
          <w:sz w:val="14"/>
          <w:szCs w:val="14"/>
        </w:rPr>
        <w:t>регистрации принятых документов</w:t>
      </w:r>
    </w:p>
    <w:p w14:paraId="45A7032A" w14:textId="77777777" w:rsidR="00DD572E" w:rsidRPr="00167704" w:rsidRDefault="00DD572E" w:rsidP="00DD572E">
      <w:pPr>
        <w:suppressAutoHyphens/>
        <w:jc w:val="center"/>
        <w:rPr>
          <w:b/>
          <w:sz w:val="14"/>
          <w:szCs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942"/>
        <w:gridCol w:w="1116"/>
        <w:gridCol w:w="1120"/>
        <w:gridCol w:w="1102"/>
      </w:tblGrid>
      <w:tr w:rsidR="00167704" w:rsidRPr="00167704" w14:paraId="27EE7784" w14:textId="77777777" w:rsidTr="0028435F">
        <w:tc>
          <w:tcPr>
            <w:tcW w:w="1805" w:type="dxa"/>
            <w:shd w:val="clear" w:color="auto" w:fill="auto"/>
            <w:vAlign w:val="center"/>
          </w:tcPr>
          <w:p w14:paraId="33312F96" w14:textId="77777777" w:rsidR="00DD572E" w:rsidRPr="00167704" w:rsidRDefault="00DD572E" w:rsidP="0028435F">
            <w:pPr>
              <w:suppressAutoHyphens/>
              <w:jc w:val="center"/>
              <w:rPr>
                <w:sz w:val="14"/>
                <w:szCs w:val="14"/>
              </w:rPr>
            </w:pPr>
            <w:r w:rsidRPr="00167704">
              <w:rPr>
                <w:sz w:val="14"/>
                <w:szCs w:val="14"/>
              </w:rPr>
              <w:t>№ п/п,</w:t>
            </w:r>
          </w:p>
          <w:p w14:paraId="00FB525B" w14:textId="77777777" w:rsidR="00DD572E" w:rsidRPr="00167704" w:rsidRDefault="00DD572E" w:rsidP="0028435F">
            <w:pPr>
              <w:suppressAutoHyphens/>
              <w:jc w:val="center"/>
              <w:rPr>
                <w:sz w:val="14"/>
                <w:szCs w:val="14"/>
              </w:rPr>
            </w:pPr>
            <w:r w:rsidRPr="00167704">
              <w:rPr>
                <w:sz w:val="14"/>
                <w:szCs w:val="14"/>
              </w:rPr>
              <w:t>дата</w:t>
            </w:r>
          </w:p>
        </w:tc>
        <w:tc>
          <w:tcPr>
            <w:tcW w:w="1914" w:type="dxa"/>
            <w:shd w:val="clear" w:color="auto" w:fill="auto"/>
            <w:vAlign w:val="center"/>
          </w:tcPr>
          <w:p w14:paraId="44931DC3" w14:textId="77777777" w:rsidR="00DD572E" w:rsidRPr="00167704" w:rsidRDefault="00DD572E" w:rsidP="0028435F">
            <w:pPr>
              <w:suppressAutoHyphens/>
              <w:jc w:val="center"/>
              <w:rPr>
                <w:sz w:val="14"/>
                <w:szCs w:val="14"/>
              </w:rPr>
            </w:pPr>
            <w:r w:rsidRPr="00167704">
              <w:rPr>
                <w:sz w:val="14"/>
                <w:szCs w:val="14"/>
              </w:rPr>
              <w:t>Адресат</w:t>
            </w:r>
          </w:p>
        </w:tc>
        <w:tc>
          <w:tcPr>
            <w:tcW w:w="1914" w:type="dxa"/>
            <w:shd w:val="clear" w:color="auto" w:fill="auto"/>
            <w:vAlign w:val="center"/>
          </w:tcPr>
          <w:p w14:paraId="5AE99E3A" w14:textId="77777777" w:rsidR="00DD572E" w:rsidRPr="00167704" w:rsidRDefault="00DD572E" w:rsidP="0028435F">
            <w:pPr>
              <w:suppressAutoHyphens/>
              <w:jc w:val="center"/>
              <w:rPr>
                <w:sz w:val="14"/>
                <w:szCs w:val="14"/>
              </w:rPr>
            </w:pPr>
            <w:r w:rsidRPr="00167704">
              <w:rPr>
                <w:sz w:val="14"/>
                <w:szCs w:val="14"/>
              </w:rPr>
              <w:t>Краткое</w:t>
            </w:r>
          </w:p>
          <w:p w14:paraId="4F67FAF3" w14:textId="77777777" w:rsidR="00DD572E" w:rsidRPr="00167704" w:rsidRDefault="00DD572E" w:rsidP="0028435F">
            <w:pPr>
              <w:suppressAutoHyphens/>
              <w:jc w:val="center"/>
              <w:rPr>
                <w:sz w:val="14"/>
                <w:szCs w:val="14"/>
              </w:rPr>
            </w:pPr>
            <w:r w:rsidRPr="00167704">
              <w:rPr>
                <w:sz w:val="14"/>
                <w:szCs w:val="14"/>
              </w:rPr>
              <w:t>содержание</w:t>
            </w:r>
          </w:p>
        </w:tc>
        <w:tc>
          <w:tcPr>
            <w:tcW w:w="1914" w:type="dxa"/>
            <w:shd w:val="clear" w:color="auto" w:fill="auto"/>
            <w:vAlign w:val="center"/>
          </w:tcPr>
          <w:p w14:paraId="63131AFC" w14:textId="77777777" w:rsidR="00DD572E" w:rsidRPr="00167704" w:rsidRDefault="00DD572E" w:rsidP="0028435F">
            <w:pPr>
              <w:suppressAutoHyphens/>
              <w:jc w:val="center"/>
              <w:rPr>
                <w:sz w:val="14"/>
                <w:szCs w:val="14"/>
              </w:rPr>
            </w:pPr>
            <w:r w:rsidRPr="00167704">
              <w:rPr>
                <w:sz w:val="14"/>
                <w:szCs w:val="14"/>
              </w:rPr>
              <w:t>Кому</w:t>
            </w:r>
          </w:p>
          <w:p w14:paraId="6EFF2629" w14:textId="77777777" w:rsidR="00DD572E" w:rsidRPr="00167704" w:rsidRDefault="00DD572E" w:rsidP="0028435F">
            <w:pPr>
              <w:suppressAutoHyphens/>
              <w:jc w:val="center"/>
              <w:rPr>
                <w:sz w:val="14"/>
                <w:szCs w:val="14"/>
              </w:rPr>
            </w:pPr>
            <w:r w:rsidRPr="00167704">
              <w:rPr>
                <w:sz w:val="14"/>
                <w:szCs w:val="14"/>
              </w:rPr>
              <w:t>направлены</w:t>
            </w:r>
          </w:p>
        </w:tc>
        <w:tc>
          <w:tcPr>
            <w:tcW w:w="1809" w:type="dxa"/>
            <w:shd w:val="clear" w:color="auto" w:fill="auto"/>
            <w:vAlign w:val="center"/>
          </w:tcPr>
          <w:p w14:paraId="4D67F352" w14:textId="77777777" w:rsidR="00DD572E" w:rsidRPr="00167704" w:rsidRDefault="00DD572E" w:rsidP="0028435F">
            <w:pPr>
              <w:suppressAutoHyphens/>
              <w:jc w:val="center"/>
              <w:rPr>
                <w:sz w:val="14"/>
                <w:szCs w:val="14"/>
              </w:rPr>
            </w:pPr>
            <w:r w:rsidRPr="00167704">
              <w:rPr>
                <w:sz w:val="14"/>
                <w:szCs w:val="14"/>
              </w:rPr>
              <w:t>Отметка об исполнении</w:t>
            </w:r>
          </w:p>
        </w:tc>
      </w:tr>
      <w:tr w:rsidR="00167704" w:rsidRPr="00167704" w14:paraId="590BC2DC" w14:textId="77777777" w:rsidTr="0028435F">
        <w:tc>
          <w:tcPr>
            <w:tcW w:w="1805" w:type="dxa"/>
            <w:shd w:val="clear" w:color="auto" w:fill="auto"/>
          </w:tcPr>
          <w:p w14:paraId="026BDDEC" w14:textId="77777777" w:rsidR="00DD572E" w:rsidRPr="00167704" w:rsidRDefault="00DD572E" w:rsidP="0028435F">
            <w:pPr>
              <w:suppressAutoHyphens/>
              <w:jc w:val="center"/>
              <w:rPr>
                <w:sz w:val="14"/>
                <w:szCs w:val="14"/>
              </w:rPr>
            </w:pPr>
            <w:r w:rsidRPr="00167704">
              <w:rPr>
                <w:sz w:val="14"/>
                <w:szCs w:val="14"/>
              </w:rPr>
              <w:t>1</w:t>
            </w:r>
          </w:p>
        </w:tc>
        <w:tc>
          <w:tcPr>
            <w:tcW w:w="1914" w:type="dxa"/>
            <w:shd w:val="clear" w:color="auto" w:fill="auto"/>
          </w:tcPr>
          <w:p w14:paraId="7F2D4779" w14:textId="77777777" w:rsidR="00DD572E" w:rsidRPr="00167704" w:rsidRDefault="00DD572E" w:rsidP="0028435F">
            <w:pPr>
              <w:suppressAutoHyphens/>
              <w:jc w:val="center"/>
              <w:rPr>
                <w:sz w:val="14"/>
                <w:szCs w:val="14"/>
              </w:rPr>
            </w:pPr>
            <w:r w:rsidRPr="00167704">
              <w:rPr>
                <w:sz w:val="14"/>
                <w:szCs w:val="14"/>
              </w:rPr>
              <w:t>2</w:t>
            </w:r>
          </w:p>
        </w:tc>
        <w:tc>
          <w:tcPr>
            <w:tcW w:w="1914" w:type="dxa"/>
            <w:shd w:val="clear" w:color="auto" w:fill="auto"/>
          </w:tcPr>
          <w:p w14:paraId="071BFBA0" w14:textId="77777777" w:rsidR="00DD572E" w:rsidRPr="00167704" w:rsidRDefault="00DD572E" w:rsidP="0028435F">
            <w:pPr>
              <w:suppressAutoHyphens/>
              <w:jc w:val="center"/>
              <w:rPr>
                <w:sz w:val="14"/>
                <w:szCs w:val="14"/>
              </w:rPr>
            </w:pPr>
            <w:r w:rsidRPr="00167704">
              <w:rPr>
                <w:sz w:val="14"/>
                <w:szCs w:val="14"/>
              </w:rPr>
              <w:t>3</w:t>
            </w:r>
          </w:p>
        </w:tc>
        <w:tc>
          <w:tcPr>
            <w:tcW w:w="1914" w:type="dxa"/>
            <w:shd w:val="clear" w:color="auto" w:fill="auto"/>
          </w:tcPr>
          <w:p w14:paraId="5790EDAF" w14:textId="77777777" w:rsidR="00DD572E" w:rsidRPr="00167704" w:rsidRDefault="00DD572E" w:rsidP="0028435F">
            <w:pPr>
              <w:suppressAutoHyphens/>
              <w:jc w:val="center"/>
              <w:rPr>
                <w:sz w:val="14"/>
                <w:szCs w:val="14"/>
              </w:rPr>
            </w:pPr>
            <w:r w:rsidRPr="00167704">
              <w:rPr>
                <w:sz w:val="14"/>
                <w:szCs w:val="14"/>
              </w:rPr>
              <w:t>4</w:t>
            </w:r>
          </w:p>
        </w:tc>
        <w:tc>
          <w:tcPr>
            <w:tcW w:w="1809" w:type="dxa"/>
            <w:shd w:val="clear" w:color="auto" w:fill="auto"/>
          </w:tcPr>
          <w:p w14:paraId="6DFB3421" w14:textId="77777777" w:rsidR="00DD572E" w:rsidRPr="00167704" w:rsidRDefault="00DD572E" w:rsidP="0028435F">
            <w:pPr>
              <w:suppressAutoHyphens/>
              <w:jc w:val="center"/>
              <w:rPr>
                <w:sz w:val="14"/>
                <w:szCs w:val="14"/>
              </w:rPr>
            </w:pPr>
            <w:r w:rsidRPr="00167704">
              <w:rPr>
                <w:sz w:val="14"/>
                <w:szCs w:val="14"/>
              </w:rPr>
              <w:t>5</w:t>
            </w:r>
          </w:p>
        </w:tc>
      </w:tr>
      <w:tr w:rsidR="00167704" w:rsidRPr="00167704" w14:paraId="0CF45E17" w14:textId="77777777" w:rsidTr="0028435F">
        <w:tc>
          <w:tcPr>
            <w:tcW w:w="1805" w:type="dxa"/>
            <w:shd w:val="clear" w:color="auto" w:fill="auto"/>
          </w:tcPr>
          <w:p w14:paraId="333F48EA" w14:textId="77777777" w:rsidR="00DD572E" w:rsidRPr="00167704" w:rsidRDefault="00DD572E" w:rsidP="0028435F">
            <w:pPr>
              <w:suppressAutoHyphens/>
              <w:jc w:val="both"/>
              <w:rPr>
                <w:sz w:val="14"/>
                <w:szCs w:val="14"/>
              </w:rPr>
            </w:pPr>
          </w:p>
        </w:tc>
        <w:tc>
          <w:tcPr>
            <w:tcW w:w="1914" w:type="dxa"/>
            <w:shd w:val="clear" w:color="auto" w:fill="auto"/>
          </w:tcPr>
          <w:p w14:paraId="1DDD0E6E" w14:textId="77777777" w:rsidR="00DD572E" w:rsidRPr="00167704" w:rsidRDefault="00DD572E" w:rsidP="0028435F">
            <w:pPr>
              <w:suppressAutoHyphens/>
              <w:jc w:val="both"/>
              <w:rPr>
                <w:sz w:val="14"/>
                <w:szCs w:val="14"/>
              </w:rPr>
            </w:pPr>
          </w:p>
        </w:tc>
        <w:tc>
          <w:tcPr>
            <w:tcW w:w="1914" w:type="dxa"/>
            <w:shd w:val="clear" w:color="auto" w:fill="auto"/>
          </w:tcPr>
          <w:p w14:paraId="447F4822" w14:textId="77777777" w:rsidR="00DD572E" w:rsidRPr="00167704" w:rsidRDefault="00DD572E" w:rsidP="0028435F">
            <w:pPr>
              <w:suppressAutoHyphens/>
              <w:jc w:val="both"/>
              <w:rPr>
                <w:sz w:val="14"/>
                <w:szCs w:val="14"/>
              </w:rPr>
            </w:pPr>
          </w:p>
        </w:tc>
        <w:tc>
          <w:tcPr>
            <w:tcW w:w="1914" w:type="dxa"/>
            <w:shd w:val="clear" w:color="auto" w:fill="auto"/>
          </w:tcPr>
          <w:p w14:paraId="61FF26B4" w14:textId="77777777" w:rsidR="00DD572E" w:rsidRPr="00167704" w:rsidRDefault="00DD572E" w:rsidP="0028435F">
            <w:pPr>
              <w:suppressAutoHyphens/>
              <w:jc w:val="both"/>
              <w:rPr>
                <w:sz w:val="14"/>
                <w:szCs w:val="14"/>
              </w:rPr>
            </w:pPr>
          </w:p>
        </w:tc>
        <w:tc>
          <w:tcPr>
            <w:tcW w:w="1809" w:type="dxa"/>
            <w:shd w:val="clear" w:color="auto" w:fill="auto"/>
          </w:tcPr>
          <w:p w14:paraId="147CA5E1" w14:textId="77777777" w:rsidR="00DD572E" w:rsidRPr="00167704" w:rsidRDefault="00DD572E" w:rsidP="0028435F">
            <w:pPr>
              <w:suppressAutoHyphens/>
              <w:jc w:val="both"/>
              <w:rPr>
                <w:sz w:val="14"/>
                <w:szCs w:val="14"/>
              </w:rPr>
            </w:pPr>
          </w:p>
        </w:tc>
      </w:tr>
      <w:tr w:rsidR="00167704" w:rsidRPr="00167704" w14:paraId="3C367D8E" w14:textId="77777777" w:rsidTr="0028435F">
        <w:tc>
          <w:tcPr>
            <w:tcW w:w="1805" w:type="dxa"/>
            <w:shd w:val="clear" w:color="auto" w:fill="auto"/>
          </w:tcPr>
          <w:p w14:paraId="15CA586C" w14:textId="77777777" w:rsidR="00DD572E" w:rsidRPr="00167704" w:rsidRDefault="00DD572E" w:rsidP="0028435F">
            <w:pPr>
              <w:suppressAutoHyphens/>
              <w:jc w:val="both"/>
              <w:rPr>
                <w:sz w:val="14"/>
                <w:szCs w:val="14"/>
              </w:rPr>
            </w:pPr>
          </w:p>
        </w:tc>
        <w:tc>
          <w:tcPr>
            <w:tcW w:w="1914" w:type="dxa"/>
            <w:shd w:val="clear" w:color="auto" w:fill="auto"/>
          </w:tcPr>
          <w:p w14:paraId="0EAEE654" w14:textId="77777777" w:rsidR="00DD572E" w:rsidRPr="00167704" w:rsidRDefault="00DD572E" w:rsidP="0028435F">
            <w:pPr>
              <w:suppressAutoHyphens/>
              <w:jc w:val="both"/>
              <w:rPr>
                <w:sz w:val="14"/>
                <w:szCs w:val="14"/>
              </w:rPr>
            </w:pPr>
          </w:p>
        </w:tc>
        <w:tc>
          <w:tcPr>
            <w:tcW w:w="1914" w:type="dxa"/>
            <w:shd w:val="clear" w:color="auto" w:fill="auto"/>
          </w:tcPr>
          <w:p w14:paraId="66C6D5BE" w14:textId="77777777" w:rsidR="00DD572E" w:rsidRPr="00167704" w:rsidRDefault="00DD572E" w:rsidP="0028435F">
            <w:pPr>
              <w:suppressAutoHyphens/>
              <w:jc w:val="both"/>
              <w:rPr>
                <w:sz w:val="14"/>
                <w:szCs w:val="14"/>
              </w:rPr>
            </w:pPr>
          </w:p>
        </w:tc>
        <w:tc>
          <w:tcPr>
            <w:tcW w:w="1914" w:type="dxa"/>
            <w:shd w:val="clear" w:color="auto" w:fill="auto"/>
          </w:tcPr>
          <w:p w14:paraId="7502C0D2" w14:textId="77777777" w:rsidR="00DD572E" w:rsidRPr="00167704" w:rsidRDefault="00DD572E" w:rsidP="0028435F">
            <w:pPr>
              <w:suppressAutoHyphens/>
              <w:jc w:val="both"/>
              <w:rPr>
                <w:sz w:val="14"/>
                <w:szCs w:val="14"/>
              </w:rPr>
            </w:pPr>
          </w:p>
        </w:tc>
        <w:tc>
          <w:tcPr>
            <w:tcW w:w="1809" w:type="dxa"/>
            <w:shd w:val="clear" w:color="auto" w:fill="auto"/>
          </w:tcPr>
          <w:p w14:paraId="05AC4096" w14:textId="77777777" w:rsidR="00DD572E" w:rsidRPr="00167704" w:rsidRDefault="00DD572E" w:rsidP="0028435F">
            <w:pPr>
              <w:suppressAutoHyphens/>
              <w:jc w:val="both"/>
              <w:rPr>
                <w:sz w:val="14"/>
                <w:szCs w:val="14"/>
              </w:rPr>
            </w:pPr>
          </w:p>
        </w:tc>
      </w:tr>
      <w:tr w:rsidR="00167704" w:rsidRPr="00167704" w14:paraId="09344577" w14:textId="77777777" w:rsidTr="0028435F">
        <w:tc>
          <w:tcPr>
            <w:tcW w:w="1805" w:type="dxa"/>
            <w:shd w:val="clear" w:color="auto" w:fill="auto"/>
          </w:tcPr>
          <w:p w14:paraId="117B79DE" w14:textId="77777777" w:rsidR="00DD572E" w:rsidRPr="00167704" w:rsidRDefault="00DD572E" w:rsidP="0028435F">
            <w:pPr>
              <w:suppressAutoHyphens/>
              <w:jc w:val="both"/>
              <w:rPr>
                <w:sz w:val="14"/>
                <w:szCs w:val="14"/>
              </w:rPr>
            </w:pPr>
          </w:p>
        </w:tc>
        <w:tc>
          <w:tcPr>
            <w:tcW w:w="1914" w:type="dxa"/>
            <w:shd w:val="clear" w:color="auto" w:fill="auto"/>
          </w:tcPr>
          <w:p w14:paraId="48FF05DA" w14:textId="77777777" w:rsidR="00DD572E" w:rsidRPr="00167704" w:rsidRDefault="00DD572E" w:rsidP="0028435F">
            <w:pPr>
              <w:suppressAutoHyphens/>
              <w:jc w:val="both"/>
              <w:rPr>
                <w:sz w:val="14"/>
                <w:szCs w:val="14"/>
              </w:rPr>
            </w:pPr>
          </w:p>
        </w:tc>
        <w:tc>
          <w:tcPr>
            <w:tcW w:w="1914" w:type="dxa"/>
            <w:shd w:val="clear" w:color="auto" w:fill="auto"/>
          </w:tcPr>
          <w:p w14:paraId="7A904B9E" w14:textId="77777777" w:rsidR="00DD572E" w:rsidRPr="00167704" w:rsidRDefault="00DD572E" w:rsidP="0028435F">
            <w:pPr>
              <w:suppressAutoHyphens/>
              <w:jc w:val="both"/>
              <w:rPr>
                <w:sz w:val="14"/>
                <w:szCs w:val="14"/>
              </w:rPr>
            </w:pPr>
          </w:p>
        </w:tc>
        <w:tc>
          <w:tcPr>
            <w:tcW w:w="1914" w:type="dxa"/>
            <w:shd w:val="clear" w:color="auto" w:fill="auto"/>
          </w:tcPr>
          <w:p w14:paraId="0CB1DAEC" w14:textId="77777777" w:rsidR="00DD572E" w:rsidRPr="00167704" w:rsidRDefault="00DD572E" w:rsidP="0028435F">
            <w:pPr>
              <w:suppressAutoHyphens/>
              <w:jc w:val="both"/>
              <w:rPr>
                <w:sz w:val="14"/>
                <w:szCs w:val="14"/>
              </w:rPr>
            </w:pPr>
          </w:p>
        </w:tc>
        <w:tc>
          <w:tcPr>
            <w:tcW w:w="1809" w:type="dxa"/>
            <w:shd w:val="clear" w:color="auto" w:fill="auto"/>
          </w:tcPr>
          <w:p w14:paraId="1E284037" w14:textId="77777777" w:rsidR="00DD572E" w:rsidRPr="00167704" w:rsidRDefault="00DD572E" w:rsidP="0028435F">
            <w:pPr>
              <w:suppressAutoHyphens/>
              <w:jc w:val="both"/>
              <w:rPr>
                <w:sz w:val="14"/>
                <w:szCs w:val="14"/>
              </w:rPr>
            </w:pPr>
          </w:p>
        </w:tc>
      </w:tr>
    </w:tbl>
    <w:p w14:paraId="3559A4A6" w14:textId="77777777" w:rsidR="00DD572E" w:rsidRPr="00167704" w:rsidRDefault="00DD572E" w:rsidP="00DD572E">
      <w:pPr>
        <w:suppressAutoHyphens/>
        <w:jc w:val="center"/>
        <w:rPr>
          <w:sz w:val="14"/>
          <w:szCs w:val="14"/>
        </w:rPr>
      </w:pPr>
      <w:r w:rsidRPr="00167704">
        <w:rPr>
          <w:sz w:val="14"/>
          <w:szCs w:val="14"/>
        </w:rPr>
        <w:t>___________________________</w:t>
      </w:r>
    </w:p>
    <w:p w14:paraId="4B0E338B" w14:textId="77777777" w:rsidR="00DD572E" w:rsidRPr="00167704" w:rsidRDefault="00DD572E" w:rsidP="00DD572E">
      <w:pPr>
        <w:tabs>
          <w:tab w:val="left" w:pos="720"/>
        </w:tabs>
        <w:suppressAutoHyphens/>
        <w:jc w:val="center"/>
        <w:rPr>
          <w:b/>
          <w:sz w:val="14"/>
          <w:szCs w:val="14"/>
        </w:rPr>
      </w:pPr>
    </w:p>
    <w:p w14:paraId="7ADC4105" w14:textId="77777777" w:rsidR="00DD572E" w:rsidRPr="00167704" w:rsidRDefault="00DD572E" w:rsidP="00DD572E">
      <w:pPr>
        <w:suppressAutoHyphens/>
        <w:jc w:val="right"/>
        <w:rPr>
          <w:b/>
          <w:sz w:val="14"/>
          <w:szCs w:val="14"/>
        </w:rPr>
      </w:pPr>
      <w:r w:rsidRPr="00167704">
        <w:rPr>
          <w:b/>
          <w:sz w:val="14"/>
          <w:szCs w:val="14"/>
        </w:rPr>
        <w:t xml:space="preserve"> Приложение № 3</w:t>
      </w:r>
    </w:p>
    <w:p w14:paraId="6EB761BD" w14:textId="77777777" w:rsidR="00DD572E" w:rsidRPr="00167704" w:rsidRDefault="00DD572E" w:rsidP="00DD572E">
      <w:pPr>
        <w:suppressAutoHyphens/>
        <w:snapToGrid w:val="0"/>
        <w:jc w:val="right"/>
        <w:rPr>
          <w:sz w:val="14"/>
          <w:szCs w:val="14"/>
        </w:rPr>
      </w:pPr>
      <w:r w:rsidRPr="00167704">
        <w:rPr>
          <w:sz w:val="14"/>
          <w:szCs w:val="14"/>
        </w:rPr>
        <w:t xml:space="preserve">к административному регламенту предоставления </w:t>
      </w:r>
    </w:p>
    <w:p w14:paraId="0C2D727E" w14:textId="77777777" w:rsidR="00DD572E" w:rsidRPr="00167704" w:rsidRDefault="00DD572E" w:rsidP="00DD572E">
      <w:pPr>
        <w:suppressAutoHyphens/>
        <w:snapToGrid w:val="0"/>
        <w:jc w:val="right"/>
        <w:rPr>
          <w:sz w:val="14"/>
          <w:szCs w:val="14"/>
        </w:rPr>
      </w:pPr>
      <w:r w:rsidRPr="00167704">
        <w:rPr>
          <w:sz w:val="14"/>
          <w:szCs w:val="14"/>
        </w:rPr>
        <w:t>муниципальной услуги «Прием заявлений, постановка на учет и</w:t>
      </w:r>
    </w:p>
    <w:p w14:paraId="468E15BA" w14:textId="77777777" w:rsidR="00DD572E" w:rsidRPr="00167704" w:rsidRDefault="00DD572E" w:rsidP="00DD572E">
      <w:pPr>
        <w:suppressAutoHyphens/>
        <w:snapToGrid w:val="0"/>
        <w:jc w:val="right"/>
        <w:rPr>
          <w:sz w:val="14"/>
          <w:szCs w:val="14"/>
        </w:rPr>
      </w:pPr>
      <w:r w:rsidRPr="00167704">
        <w:rPr>
          <w:sz w:val="14"/>
          <w:szCs w:val="14"/>
        </w:rPr>
        <w:t xml:space="preserve">                                                                                  зачисление детей в образовательные </w:t>
      </w:r>
    </w:p>
    <w:p w14:paraId="53E46520" w14:textId="77777777" w:rsidR="00DD572E" w:rsidRPr="00167704" w:rsidRDefault="00DD572E" w:rsidP="00DD572E">
      <w:pPr>
        <w:suppressAutoHyphens/>
        <w:snapToGrid w:val="0"/>
        <w:jc w:val="right"/>
        <w:rPr>
          <w:sz w:val="14"/>
          <w:szCs w:val="14"/>
        </w:rPr>
      </w:pPr>
      <w:r w:rsidRPr="00167704">
        <w:rPr>
          <w:sz w:val="14"/>
          <w:szCs w:val="14"/>
        </w:rPr>
        <w:t xml:space="preserve">                                     организации, реализующие образовательную </w:t>
      </w:r>
    </w:p>
    <w:p w14:paraId="7C084D52" w14:textId="77777777" w:rsidR="00DD572E" w:rsidRPr="00167704" w:rsidRDefault="00DD572E" w:rsidP="00DD572E">
      <w:pPr>
        <w:suppressAutoHyphens/>
        <w:snapToGrid w:val="0"/>
        <w:jc w:val="right"/>
        <w:rPr>
          <w:sz w:val="14"/>
          <w:szCs w:val="14"/>
        </w:rPr>
      </w:pPr>
      <w:r w:rsidRPr="00167704">
        <w:rPr>
          <w:sz w:val="14"/>
          <w:szCs w:val="14"/>
        </w:rPr>
        <w:t>программу дошкольного образования»</w:t>
      </w:r>
    </w:p>
    <w:tbl>
      <w:tblPr>
        <w:tblW w:w="0" w:type="auto"/>
        <w:tblLook w:val="01E0" w:firstRow="1" w:lastRow="1" w:firstColumn="1" w:lastColumn="1" w:noHBand="0" w:noVBand="0"/>
      </w:tblPr>
      <w:tblGrid>
        <w:gridCol w:w="1724"/>
        <w:gridCol w:w="3407"/>
      </w:tblGrid>
      <w:tr w:rsidR="00167704" w:rsidRPr="00167704" w14:paraId="4BB98296" w14:textId="77777777" w:rsidTr="0028435F">
        <w:tc>
          <w:tcPr>
            <w:tcW w:w="4608" w:type="dxa"/>
          </w:tcPr>
          <w:p w14:paraId="658B34AE" w14:textId="77777777" w:rsidR="00DD572E" w:rsidRPr="00167704" w:rsidRDefault="00DD572E" w:rsidP="0028435F">
            <w:pPr>
              <w:suppressAutoHyphens/>
              <w:rPr>
                <w:sz w:val="14"/>
                <w:szCs w:val="14"/>
              </w:rPr>
            </w:pPr>
          </w:p>
        </w:tc>
        <w:tc>
          <w:tcPr>
            <w:tcW w:w="4963" w:type="dxa"/>
          </w:tcPr>
          <w:p w14:paraId="2870D4A6" w14:textId="77777777" w:rsidR="00DD572E" w:rsidRPr="00167704" w:rsidRDefault="00DD572E" w:rsidP="0028435F">
            <w:pPr>
              <w:suppressAutoHyphens/>
              <w:snapToGrid w:val="0"/>
              <w:jc w:val="right"/>
              <w:rPr>
                <w:sz w:val="14"/>
                <w:szCs w:val="14"/>
              </w:rPr>
            </w:pPr>
          </w:p>
          <w:p w14:paraId="0B9AAB31" w14:textId="77777777" w:rsidR="00DD572E" w:rsidRPr="00167704" w:rsidRDefault="00DD572E" w:rsidP="0028435F">
            <w:pPr>
              <w:suppressAutoHyphens/>
              <w:snapToGrid w:val="0"/>
              <w:jc w:val="right"/>
              <w:rPr>
                <w:sz w:val="14"/>
                <w:szCs w:val="14"/>
              </w:rPr>
            </w:pPr>
            <w:r w:rsidRPr="00167704">
              <w:rPr>
                <w:sz w:val="14"/>
                <w:szCs w:val="14"/>
              </w:rPr>
              <w:t xml:space="preserve">Администрация  Солецкого муниципального округа </w:t>
            </w:r>
          </w:p>
          <w:p w14:paraId="47A623D5" w14:textId="77777777" w:rsidR="00DD572E" w:rsidRPr="00167704" w:rsidRDefault="00DD572E" w:rsidP="0028435F">
            <w:pPr>
              <w:suppressAutoHyphens/>
              <w:snapToGrid w:val="0"/>
              <w:jc w:val="right"/>
              <w:rPr>
                <w:sz w:val="14"/>
                <w:szCs w:val="14"/>
              </w:rPr>
            </w:pPr>
            <w:r w:rsidRPr="00167704">
              <w:rPr>
                <w:sz w:val="14"/>
                <w:szCs w:val="14"/>
              </w:rPr>
              <w:t>__________________________________</w:t>
            </w:r>
          </w:p>
        </w:tc>
      </w:tr>
    </w:tbl>
    <w:p w14:paraId="26D39706" w14:textId="77777777" w:rsidR="00DD572E" w:rsidRPr="00167704" w:rsidRDefault="00DD572E" w:rsidP="00DD572E">
      <w:pPr>
        <w:suppressAutoHyphens/>
        <w:snapToGrid w:val="0"/>
        <w:jc w:val="right"/>
        <w:rPr>
          <w:sz w:val="14"/>
          <w:szCs w:val="14"/>
        </w:rPr>
      </w:pPr>
      <w:r w:rsidRPr="00167704">
        <w:rPr>
          <w:sz w:val="14"/>
          <w:szCs w:val="14"/>
        </w:rPr>
        <w:t xml:space="preserve">                                                                                  от______________________________                                                                                               (Ф.И.О. родителя (законного представителя)),</w:t>
      </w:r>
    </w:p>
    <w:p w14:paraId="1E55958D" w14:textId="77777777" w:rsidR="00DD572E" w:rsidRPr="00167704" w:rsidRDefault="00DD572E" w:rsidP="00DD572E">
      <w:pPr>
        <w:suppressAutoHyphens/>
        <w:snapToGrid w:val="0"/>
        <w:jc w:val="right"/>
        <w:rPr>
          <w:sz w:val="14"/>
          <w:szCs w:val="14"/>
        </w:rPr>
      </w:pPr>
      <w:r w:rsidRPr="00167704">
        <w:rPr>
          <w:sz w:val="14"/>
          <w:szCs w:val="14"/>
        </w:rPr>
        <w:t>Документ серия_____№______</w:t>
      </w:r>
    </w:p>
    <w:p w14:paraId="545709EE" w14:textId="77777777" w:rsidR="00DD572E" w:rsidRPr="00167704" w:rsidRDefault="00DD572E" w:rsidP="00DD572E">
      <w:pPr>
        <w:suppressAutoHyphens/>
        <w:snapToGrid w:val="0"/>
        <w:jc w:val="right"/>
        <w:rPr>
          <w:sz w:val="14"/>
          <w:szCs w:val="14"/>
        </w:rPr>
      </w:pPr>
      <w:r w:rsidRPr="00167704">
        <w:rPr>
          <w:sz w:val="14"/>
          <w:szCs w:val="14"/>
        </w:rPr>
        <w:t>Выдан ____________________________</w:t>
      </w:r>
    </w:p>
    <w:p w14:paraId="2A24C2C8" w14:textId="77777777" w:rsidR="00DD572E" w:rsidRPr="00167704" w:rsidRDefault="00DD572E" w:rsidP="00DD572E">
      <w:pPr>
        <w:suppressAutoHyphens/>
        <w:snapToGrid w:val="0"/>
        <w:jc w:val="right"/>
        <w:rPr>
          <w:sz w:val="14"/>
          <w:szCs w:val="14"/>
        </w:rPr>
      </w:pPr>
      <w:r w:rsidRPr="00167704">
        <w:rPr>
          <w:sz w:val="14"/>
          <w:szCs w:val="14"/>
        </w:rPr>
        <w:t>__________________________________</w:t>
      </w:r>
    </w:p>
    <w:p w14:paraId="5F514BE5" w14:textId="77777777" w:rsidR="00DD572E" w:rsidRPr="00167704" w:rsidRDefault="00DD572E" w:rsidP="00A210F5">
      <w:pPr>
        <w:suppressAutoHyphens/>
        <w:snapToGrid w:val="0"/>
        <w:jc w:val="center"/>
        <w:rPr>
          <w:sz w:val="14"/>
          <w:szCs w:val="14"/>
        </w:rPr>
      </w:pPr>
      <w:r w:rsidRPr="00167704">
        <w:rPr>
          <w:sz w:val="14"/>
          <w:szCs w:val="14"/>
        </w:rPr>
        <w:t xml:space="preserve">                                                                             проживающей (-щего) по адресу:</w:t>
      </w:r>
    </w:p>
    <w:p w14:paraId="4CD976D8" w14:textId="77777777" w:rsidR="00DD572E" w:rsidRPr="00167704" w:rsidRDefault="00DD572E" w:rsidP="00DD572E">
      <w:pPr>
        <w:suppressAutoHyphens/>
        <w:snapToGrid w:val="0"/>
        <w:jc w:val="right"/>
        <w:rPr>
          <w:sz w:val="14"/>
          <w:szCs w:val="14"/>
        </w:rPr>
      </w:pPr>
      <w:r w:rsidRPr="00167704">
        <w:rPr>
          <w:sz w:val="14"/>
          <w:szCs w:val="14"/>
        </w:rPr>
        <w:t>___________________________________</w:t>
      </w:r>
    </w:p>
    <w:p w14:paraId="4DB11076" w14:textId="77777777" w:rsidR="00DD572E" w:rsidRPr="00167704" w:rsidRDefault="00DD572E" w:rsidP="00DD572E">
      <w:pPr>
        <w:suppressAutoHyphens/>
        <w:snapToGrid w:val="0"/>
        <w:jc w:val="right"/>
        <w:rPr>
          <w:sz w:val="14"/>
          <w:szCs w:val="14"/>
        </w:rPr>
      </w:pPr>
      <w:r w:rsidRPr="00167704">
        <w:rPr>
          <w:sz w:val="14"/>
          <w:szCs w:val="14"/>
        </w:rPr>
        <w:t>___________________________________</w:t>
      </w:r>
    </w:p>
    <w:p w14:paraId="1CD17076" w14:textId="77777777" w:rsidR="00DD572E" w:rsidRPr="00167704" w:rsidRDefault="00DD572E" w:rsidP="00DD572E">
      <w:pPr>
        <w:suppressAutoHyphens/>
        <w:snapToGrid w:val="0"/>
        <w:jc w:val="right"/>
        <w:rPr>
          <w:sz w:val="14"/>
          <w:szCs w:val="14"/>
        </w:rPr>
      </w:pPr>
      <w:r w:rsidRPr="00167704">
        <w:rPr>
          <w:sz w:val="14"/>
          <w:szCs w:val="14"/>
        </w:rPr>
        <w:t xml:space="preserve">                                                       эл. почта__________________________ </w:t>
      </w:r>
    </w:p>
    <w:p w14:paraId="29D4206E" w14:textId="77777777" w:rsidR="00DD572E" w:rsidRPr="00167704" w:rsidRDefault="00DD572E" w:rsidP="00DD572E">
      <w:pPr>
        <w:suppressAutoHyphens/>
        <w:snapToGrid w:val="0"/>
        <w:jc w:val="right"/>
        <w:rPr>
          <w:sz w:val="14"/>
          <w:szCs w:val="14"/>
        </w:rPr>
      </w:pPr>
      <w:r w:rsidRPr="00167704">
        <w:rPr>
          <w:sz w:val="14"/>
          <w:szCs w:val="14"/>
        </w:rPr>
        <w:t>телефон: _________________________</w:t>
      </w:r>
    </w:p>
    <w:p w14:paraId="49ECF354" w14:textId="77777777" w:rsidR="00DD572E" w:rsidRPr="00167704" w:rsidRDefault="00DD572E" w:rsidP="00DD572E">
      <w:pPr>
        <w:suppressAutoHyphens/>
        <w:snapToGrid w:val="0"/>
        <w:jc w:val="center"/>
        <w:rPr>
          <w:sz w:val="14"/>
          <w:szCs w:val="14"/>
        </w:rPr>
      </w:pPr>
    </w:p>
    <w:p w14:paraId="223FAF6A" w14:textId="77777777" w:rsidR="00DD572E" w:rsidRPr="00167704" w:rsidRDefault="00DD572E" w:rsidP="00DD572E">
      <w:pPr>
        <w:suppressAutoHyphens/>
        <w:snapToGrid w:val="0"/>
        <w:jc w:val="center"/>
        <w:rPr>
          <w:sz w:val="12"/>
          <w:szCs w:val="14"/>
        </w:rPr>
      </w:pPr>
      <w:r w:rsidRPr="00167704">
        <w:rPr>
          <w:sz w:val="12"/>
          <w:szCs w:val="14"/>
        </w:rPr>
        <w:t>ЗАЯВЛЕНИЕ</w:t>
      </w:r>
    </w:p>
    <w:p w14:paraId="00393D71" w14:textId="77777777" w:rsidR="00DD572E" w:rsidRPr="00167704" w:rsidRDefault="00DD572E" w:rsidP="00DD572E">
      <w:pPr>
        <w:suppressAutoHyphens/>
        <w:snapToGrid w:val="0"/>
        <w:jc w:val="center"/>
        <w:rPr>
          <w:sz w:val="12"/>
          <w:szCs w:val="14"/>
        </w:rPr>
      </w:pPr>
    </w:p>
    <w:p w14:paraId="2EF6D9EA" w14:textId="77777777" w:rsidR="00DD572E" w:rsidRPr="00167704" w:rsidRDefault="00DD572E" w:rsidP="00DD572E">
      <w:pPr>
        <w:rPr>
          <w:sz w:val="12"/>
          <w:szCs w:val="14"/>
        </w:rPr>
      </w:pPr>
      <w:r w:rsidRPr="00167704">
        <w:rPr>
          <w:sz w:val="12"/>
          <w:szCs w:val="14"/>
        </w:rPr>
        <w:t xml:space="preserve">        Прошу поставить на учет для зачисления в образовательное учреждение, реализующее основную образовательную программу дошкольного образования (детский сад), моего ребенка________________________________________________________, ________________ года рождения, (свидетельство  рождении:________ № ___________________, выдано Отделом ЗАГС __________ ), проживающего по адресу: __________________________________________________________________________</w:t>
      </w:r>
    </w:p>
    <w:p w14:paraId="4F12B2E3" w14:textId="77777777" w:rsidR="00DD572E" w:rsidRPr="00167704" w:rsidRDefault="00DD572E" w:rsidP="00DD572E">
      <w:pPr>
        <w:rPr>
          <w:sz w:val="12"/>
          <w:szCs w:val="14"/>
        </w:rPr>
      </w:pPr>
      <w:r w:rsidRPr="00167704">
        <w:rPr>
          <w:sz w:val="12"/>
          <w:szCs w:val="14"/>
        </w:rPr>
        <w:t>При рассмотрении вопроса о выдачи направления в детский сад прошу учесть следующее:</w:t>
      </w:r>
    </w:p>
    <w:p w14:paraId="1B657E44" w14:textId="77777777" w:rsidR="00DD572E" w:rsidRPr="00167704" w:rsidRDefault="00DD572E" w:rsidP="00E61AC3">
      <w:pPr>
        <w:numPr>
          <w:ilvl w:val="0"/>
          <w:numId w:val="27"/>
        </w:numPr>
        <w:ind w:left="0" w:firstLine="0"/>
        <w:contextualSpacing/>
        <w:rPr>
          <w:sz w:val="12"/>
          <w:szCs w:val="14"/>
        </w:rPr>
      </w:pPr>
      <w:r w:rsidRPr="00167704">
        <w:rPr>
          <w:sz w:val="12"/>
          <w:szCs w:val="14"/>
        </w:rPr>
        <w:t>желаемая дата зачисления – ___________________________г.;</w:t>
      </w:r>
    </w:p>
    <w:p w14:paraId="1FA9BB57" w14:textId="77777777" w:rsidR="00DD572E" w:rsidRPr="00167704" w:rsidRDefault="00DD572E" w:rsidP="00E61AC3">
      <w:pPr>
        <w:numPr>
          <w:ilvl w:val="0"/>
          <w:numId w:val="27"/>
        </w:numPr>
        <w:ind w:left="0" w:firstLine="0"/>
        <w:contextualSpacing/>
        <w:rPr>
          <w:sz w:val="12"/>
          <w:szCs w:val="14"/>
        </w:rPr>
      </w:pPr>
      <w:r w:rsidRPr="00167704">
        <w:rPr>
          <w:sz w:val="12"/>
          <w:szCs w:val="14"/>
        </w:rPr>
        <w:t>желаемые учреждение в порядке убывания приоритета:________________________________________________________;</w:t>
      </w:r>
    </w:p>
    <w:p w14:paraId="4D84BAC4" w14:textId="77777777" w:rsidR="00DD572E" w:rsidRPr="00167704" w:rsidRDefault="00DD572E" w:rsidP="00E61AC3">
      <w:pPr>
        <w:numPr>
          <w:ilvl w:val="0"/>
          <w:numId w:val="27"/>
        </w:numPr>
        <w:ind w:left="0" w:firstLine="0"/>
        <w:contextualSpacing/>
        <w:rPr>
          <w:sz w:val="12"/>
          <w:szCs w:val="14"/>
        </w:rPr>
      </w:pPr>
      <w:r w:rsidRPr="00167704">
        <w:rPr>
          <w:sz w:val="12"/>
          <w:szCs w:val="14"/>
        </w:rPr>
        <w:t>язык образования – ___________, родной язык из числа языков народов России – _______________;</w:t>
      </w:r>
    </w:p>
    <w:p w14:paraId="77FDD9F3" w14:textId="77777777" w:rsidR="00DD572E" w:rsidRPr="00167704" w:rsidRDefault="00DD572E" w:rsidP="00E61AC3">
      <w:pPr>
        <w:numPr>
          <w:ilvl w:val="0"/>
          <w:numId w:val="27"/>
        </w:numPr>
        <w:ind w:left="0" w:firstLine="0"/>
        <w:contextualSpacing/>
        <w:rPr>
          <w:sz w:val="12"/>
          <w:szCs w:val="14"/>
        </w:rPr>
      </w:pPr>
      <w:r w:rsidRPr="00167704">
        <w:rPr>
          <w:sz w:val="12"/>
          <w:szCs w:val="14"/>
        </w:rPr>
        <w:lastRenderedPageBreak/>
        <w:t>направленность дошкольной группы – ________________________________;</w:t>
      </w:r>
    </w:p>
    <w:p w14:paraId="609F3CEE" w14:textId="77777777" w:rsidR="00DD572E" w:rsidRPr="00167704" w:rsidRDefault="00DD572E" w:rsidP="00E61AC3">
      <w:pPr>
        <w:numPr>
          <w:ilvl w:val="0"/>
          <w:numId w:val="27"/>
        </w:numPr>
        <w:ind w:left="0" w:firstLine="0"/>
        <w:contextualSpacing/>
        <w:rPr>
          <w:sz w:val="12"/>
          <w:szCs w:val="14"/>
        </w:rPr>
      </w:pPr>
      <w:r w:rsidRPr="00167704">
        <w:rPr>
          <w:sz w:val="12"/>
          <w:szCs w:val="14"/>
        </w:rPr>
        <w:t>потребность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 __________________;</w:t>
      </w:r>
    </w:p>
    <w:p w14:paraId="57F167D4" w14:textId="77777777" w:rsidR="00DD572E" w:rsidRPr="00167704" w:rsidRDefault="00DD572E" w:rsidP="00E61AC3">
      <w:pPr>
        <w:numPr>
          <w:ilvl w:val="0"/>
          <w:numId w:val="27"/>
        </w:numPr>
        <w:ind w:left="0" w:firstLine="0"/>
        <w:contextualSpacing/>
        <w:rPr>
          <w:sz w:val="12"/>
          <w:szCs w:val="14"/>
        </w:rPr>
      </w:pPr>
      <w:r w:rsidRPr="00167704">
        <w:rPr>
          <w:sz w:val="12"/>
          <w:szCs w:val="14"/>
        </w:rPr>
        <w:t>необходимый режим пребывания ребенка – _____________________________;</w:t>
      </w:r>
    </w:p>
    <w:p w14:paraId="63290309" w14:textId="77777777" w:rsidR="00DD572E" w:rsidRPr="00167704" w:rsidRDefault="00DD572E" w:rsidP="00E61AC3">
      <w:pPr>
        <w:numPr>
          <w:ilvl w:val="0"/>
          <w:numId w:val="27"/>
        </w:numPr>
        <w:ind w:left="0" w:firstLine="0"/>
        <w:rPr>
          <w:sz w:val="12"/>
          <w:szCs w:val="14"/>
        </w:rPr>
      </w:pPr>
      <w:r w:rsidRPr="00167704">
        <w:rPr>
          <w:sz w:val="12"/>
          <w:szCs w:val="14"/>
        </w:rPr>
        <w:t>наличие права на специальные меры поддержки (гарантии) отдельных категорий граждан и их семей –______________________________________________.</w:t>
      </w:r>
    </w:p>
    <w:p w14:paraId="37665400" w14:textId="77777777" w:rsidR="00DD572E" w:rsidRPr="00167704" w:rsidRDefault="00DD572E" w:rsidP="00DD572E">
      <w:pPr>
        <w:suppressAutoHyphens/>
        <w:snapToGrid w:val="0"/>
        <w:rPr>
          <w:sz w:val="12"/>
          <w:szCs w:val="14"/>
        </w:rPr>
      </w:pPr>
    </w:p>
    <w:p w14:paraId="6BB154C5" w14:textId="77777777" w:rsidR="00DD572E" w:rsidRPr="00167704" w:rsidRDefault="00DD572E" w:rsidP="00DD572E">
      <w:pPr>
        <w:suppressAutoHyphens/>
        <w:snapToGrid w:val="0"/>
        <w:rPr>
          <w:sz w:val="12"/>
          <w:szCs w:val="14"/>
        </w:rPr>
      </w:pPr>
    </w:p>
    <w:p w14:paraId="0D0E026E" w14:textId="77777777" w:rsidR="00DD572E" w:rsidRPr="00167704" w:rsidRDefault="00DD572E" w:rsidP="00DD572E">
      <w:pPr>
        <w:suppressAutoHyphens/>
        <w:snapToGrid w:val="0"/>
        <w:rPr>
          <w:sz w:val="14"/>
          <w:szCs w:val="14"/>
        </w:rPr>
      </w:pPr>
      <w:r w:rsidRPr="00167704">
        <w:rPr>
          <w:sz w:val="12"/>
          <w:szCs w:val="14"/>
        </w:rPr>
        <w:t xml:space="preserve">Дата                                                                                                         Подпись </w:t>
      </w:r>
    </w:p>
    <w:p w14:paraId="6D7FE8FC" w14:textId="77777777" w:rsidR="00DD572E" w:rsidRPr="00167704" w:rsidRDefault="00DD572E" w:rsidP="00DD572E">
      <w:pPr>
        <w:tabs>
          <w:tab w:val="left" w:pos="720"/>
        </w:tabs>
        <w:suppressAutoHyphens/>
        <w:rPr>
          <w:rFonts w:eastAsia="Arial CYR"/>
          <w:b/>
          <w:sz w:val="14"/>
          <w:szCs w:val="14"/>
        </w:rPr>
      </w:pPr>
    </w:p>
    <w:p w14:paraId="5F1A0022" w14:textId="77777777" w:rsidR="00DD572E" w:rsidRPr="00167704" w:rsidRDefault="00DD572E" w:rsidP="00DD572E">
      <w:pPr>
        <w:suppressAutoHyphens/>
        <w:snapToGrid w:val="0"/>
        <w:jc w:val="right"/>
        <w:rPr>
          <w:b/>
          <w:sz w:val="14"/>
          <w:szCs w:val="14"/>
        </w:rPr>
      </w:pPr>
      <w:r w:rsidRPr="00167704">
        <w:rPr>
          <w:b/>
          <w:sz w:val="14"/>
          <w:szCs w:val="14"/>
        </w:rPr>
        <w:t>Приложение № 4</w:t>
      </w:r>
    </w:p>
    <w:p w14:paraId="03840A79" w14:textId="77777777" w:rsidR="00DD572E" w:rsidRPr="00167704" w:rsidRDefault="00DD572E" w:rsidP="00DD572E">
      <w:pPr>
        <w:suppressAutoHyphens/>
        <w:snapToGrid w:val="0"/>
        <w:jc w:val="right"/>
        <w:rPr>
          <w:sz w:val="14"/>
          <w:szCs w:val="14"/>
        </w:rPr>
      </w:pPr>
      <w:r w:rsidRPr="00167704">
        <w:rPr>
          <w:sz w:val="14"/>
          <w:szCs w:val="14"/>
        </w:rPr>
        <w:t xml:space="preserve">к административному регламенту предоставления </w:t>
      </w:r>
    </w:p>
    <w:p w14:paraId="7B926991" w14:textId="77777777" w:rsidR="00DD572E" w:rsidRPr="00167704" w:rsidRDefault="00DD572E" w:rsidP="00DD572E">
      <w:pPr>
        <w:suppressAutoHyphens/>
        <w:snapToGrid w:val="0"/>
        <w:jc w:val="right"/>
        <w:rPr>
          <w:sz w:val="14"/>
          <w:szCs w:val="14"/>
        </w:rPr>
      </w:pPr>
      <w:r w:rsidRPr="00167704">
        <w:rPr>
          <w:sz w:val="14"/>
          <w:szCs w:val="14"/>
        </w:rPr>
        <w:t>муниципальной услуги «Прием заявлений, постановка на учет и</w:t>
      </w:r>
    </w:p>
    <w:p w14:paraId="3AE8E6EC" w14:textId="77777777" w:rsidR="00DD572E" w:rsidRPr="00167704" w:rsidRDefault="00DD572E" w:rsidP="00DD572E">
      <w:pPr>
        <w:suppressAutoHyphens/>
        <w:snapToGrid w:val="0"/>
        <w:jc w:val="right"/>
        <w:rPr>
          <w:sz w:val="14"/>
          <w:szCs w:val="14"/>
        </w:rPr>
      </w:pPr>
      <w:r w:rsidRPr="00167704">
        <w:rPr>
          <w:sz w:val="14"/>
          <w:szCs w:val="14"/>
        </w:rPr>
        <w:t xml:space="preserve">                                                                                  зачисление детей в образовательные </w:t>
      </w:r>
    </w:p>
    <w:p w14:paraId="13EFC055" w14:textId="77777777" w:rsidR="00DD572E" w:rsidRPr="00167704" w:rsidRDefault="00DD572E" w:rsidP="00DD572E">
      <w:pPr>
        <w:suppressAutoHyphens/>
        <w:snapToGrid w:val="0"/>
        <w:jc w:val="right"/>
        <w:rPr>
          <w:sz w:val="14"/>
          <w:szCs w:val="14"/>
        </w:rPr>
      </w:pPr>
      <w:r w:rsidRPr="00167704">
        <w:rPr>
          <w:sz w:val="14"/>
          <w:szCs w:val="14"/>
        </w:rPr>
        <w:t xml:space="preserve">                                     организации, реализующие образовательную </w:t>
      </w:r>
    </w:p>
    <w:p w14:paraId="6FB23320" w14:textId="77777777" w:rsidR="00DD572E" w:rsidRPr="00167704" w:rsidRDefault="00DD572E" w:rsidP="00DD572E">
      <w:pPr>
        <w:suppressAutoHyphens/>
        <w:snapToGrid w:val="0"/>
        <w:jc w:val="right"/>
        <w:rPr>
          <w:sz w:val="14"/>
          <w:szCs w:val="14"/>
        </w:rPr>
      </w:pPr>
      <w:r w:rsidRPr="00167704">
        <w:rPr>
          <w:sz w:val="14"/>
          <w:szCs w:val="14"/>
        </w:rPr>
        <w:t>программу дошкольного образования»</w:t>
      </w:r>
    </w:p>
    <w:p w14:paraId="22603FF3" w14:textId="77777777" w:rsidR="00DD572E" w:rsidRPr="00167704" w:rsidRDefault="00DD572E" w:rsidP="00DD572E">
      <w:pPr>
        <w:suppressAutoHyphens/>
        <w:rPr>
          <w:sz w:val="14"/>
          <w:szCs w:val="14"/>
        </w:rPr>
      </w:pPr>
    </w:p>
    <w:p w14:paraId="6182015A" w14:textId="77777777" w:rsidR="00DD572E" w:rsidRPr="00167704" w:rsidRDefault="00DD572E" w:rsidP="00DD572E">
      <w:pPr>
        <w:suppressAutoHyphens/>
        <w:snapToGrid w:val="0"/>
        <w:jc w:val="right"/>
        <w:rPr>
          <w:sz w:val="14"/>
          <w:szCs w:val="14"/>
        </w:rPr>
      </w:pPr>
    </w:p>
    <w:p w14:paraId="537ABCC0" w14:textId="77777777" w:rsidR="00DD572E" w:rsidRPr="00167704" w:rsidRDefault="00DD572E" w:rsidP="00DD572E">
      <w:pPr>
        <w:suppressAutoHyphens/>
        <w:snapToGrid w:val="0"/>
        <w:jc w:val="right"/>
        <w:rPr>
          <w:sz w:val="14"/>
          <w:szCs w:val="14"/>
        </w:rPr>
      </w:pPr>
    </w:p>
    <w:tbl>
      <w:tblPr>
        <w:tblW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tblGrid>
      <w:tr w:rsidR="00167704" w:rsidRPr="00167704" w14:paraId="38A4ADA3" w14:textId="77777777" w:rsidTr="00A210F5">
        <w:trPr>
          <w:trHeight w:val="45"/>
        </w:trPr>
        <w:tc>
          <w:tcPr>
            <w:tcW w:w="5098" w:type="dxa"/>
          </w:tcPr>
          <w:p w14:paraId="26A7F089" w14:textId="77777777" w:rsidR="00DD572E" w:rsidRPr="00167704" w:rsidRDefault="00DD572E" w:rsidP="00DD572E">
            <w:pPr>
              <w:suppressAutoHyphens/>
              <w:jc w:val="right"/>
              <w:rPr>
                <w:sz w:val="14"/>
                <w:szCs w:val="14"/>
              </w:rPr>
            </w:pPr>
            <w:r w:rsidRPr="00167704">
              <w:rPr>
                <w:sz w:val="14"/>
                <w:szCs w:val="14"/>
              </w:rPr>
              <w:t>Заведующему МАДОУ___________________________</w:t>
            </w:r>
          </w:p>
          <w:p w14:paraId="13C388FF" w14:textId="77777777" w:rsidR="00DD572E" w:rsidRPr="00167704" w:rsidRDefault="00DD572E" w:rsidP="00DD572E">
            <w:pPr>
              <w:suppressAutoHyphens/>
              <w:jc w:val="right"/>
              <w:rPr>
                <w:sz w:val="14"/>
                <w:szCs w:val="14"/>
              </w:rPr>
            </w:pPr>
            <w:r w:rsidRPr="00167704">
              <w:rPr>
                <w:sz w:val="14"/>
                <w:szCs w:val="14"/>
              </w:rPr>
              <w:t>______________________________________________</w:t>
            </w:r>
          </w:p>
          <w:p w14:paraId="4F6B4E37" w14:textId="77777777" w:rsidR="00DD572E" w:rsidRPr="00167704" w:rsidRDefault="00DD572E" w:rsidP="00DD572E">
            <w:pPr>
              <w:suppressAutoHyphens/>
              <w:jc w:val="center"/>
              <w:rPr>
                <w:sz w:val="14"/>
                <w:szCs w:val="14"/>
              </w:rPr>
            </w:pPr>
          </w:p>
          <w:p w14:paraId="62A47AEE" w14:textId="77777777" w:rsidR="00DD572E" w:rsidRPr="00167704" w:rsidRDefault="00DD572E" w:rsidP="00DD572E">
            <w:pPr>
              <w:suppressAutoHyphens/>
              <w:jc w:val="center"/>
              <w:rPr>
                <w:sz w:val="14"/>
                <w:szCs w:val="14"/>
              </w:rPr>
            </w:pPr>
            <w:r w:rsidRPr="00167704">
              <w:rPr>
                <w:sz w:val="14"/>
                <w:szCs w:val="14"/>
              </w:rPr>
              <w:t>П У Т Е В К А</w:t>
            </w:r>
          </w:p>
          <w:p w14:paraId="5B0CEC54" w14:textId="77777777" w:rsidR="00DD572E" w:rsidRPr="00167704" w:rsidRDefault="00DD572E" w:rsidP="00DD572E">
            <w:pPr>
              <w:suppressAutoHyphens/>
              <w:jc w:val="center"/>
              <w:rPr>
                <w:sz w:val="14"/>
                <w:szCs w:val="14"/>
              </w:rPr>
            </w:pPr>
          </w:p>
          <w:p w14:paraId="19D333A0" w14:textId="77777777" w:rsidR="00DD572E" w:rsidRPr="00167704" w:rsidRDefault="00DD572E" w:rsidP="00DD572E">
            <w:pPr>
              <w:suppressAutoHyphens/>
              <w:jc w:val="both"/>
              <w:rPr>
                <w:sz w:val="14"/>
                <w:szCs w:val="14"/>
              </w:rPr>
            </w:pPr>
            <w:r w:rsidRPr="00167704">
              <w:rPr>
                <w:sz w:val="14"/>
                <w:szCs w:val="14"/>
              </w:rPr>
              <w:t>Направляется_______________________________________________________</w:t>
            </w:r>
          </w:p>
          <w:p w14:paraId="5670442F" w14:textId="77777777" w:rsidR="00DD572E" w:rsidRPr="00167704" w:rsidRDefault="00DD572E" w:rsidP="00DD572E">
            <w:pPr>
              <w:suppressAutoHyphens/>
              <w:jc w:val="both"/>
              <w:rPr>
                <w:sz w:val="14"/>
                <w:szCs w:val="14"/>
              </w:rPr>
            </w:pPr>
          </w:p>
          <w:p w14:paraId="2BF4AEB8" w14:textId="77777777" w:rsidR="00DD572E" w:rsidRPr="00167704" w:rsidRDefault="00DD572E" w:rsidP="00DD572E">
            <w:pPr>
              <w:suppressAutoHyphens/>
              <w:jc w:val="both"/>
              <w:rPr>
                <w:sz w:val="14"/>
                <w:szCs w:val="14"/>
              </w:rPr>
            </w:pPr>
            <w:r w:rsidRPr="00167704">
              <w:rPr>
                <w:sz w:val="14"/>
                <w:szCs w:val="14"/>
              </w:rPr>
              <w:t>____________года рождения, в ______________________________________</w:t>
            </w:r>
            <w:r w:rsidRPr="00167704">
              <w:rPr>
                <w:sz w:val="14"/>
                <w:szCs w:val="14"/>
              </w:rPr>
              <w:softHyphen/>
            </w:r>
            <w:r w:rsidRPr="00167704">
              <w:rPr>
                <w:sz w:val="14"/>
                <w:szCs w:val="14"/>
              </w:rPr>
              <w:softHyphen/>
              <w:t>_</w:t>
            </w:r>
          </w:p>
          <w:p w14:paraId="64DF950B" w14:textId="77777777" w:rsidR="00DD572E" w:rsidRPr="00167704" w:rsidRDefault="00DD572E" w:rsidP="00DD572E">
            <w:pPr>
              <w:suppressAutoHyphens/>
              <w:jc w:val="both"/>
              <w:rPr>
                <w:sz w:val="14"/>
                <w:szCs w:val="14"/>
              </w:rPr>
            </w:pPr>
          </w:p>
          <w:p w14:paraId="7065BCC8" w14:textId="77777777" w:rsidR="00DD572E" w:rsidRPr="00167704" w:rsidRDefault="00DD572E" w:rsidP="00DD572E">
            <w:pPr>
              <w:suppressAutoHyphens/>
              <w:jc w:val="both"/>
              <w:rPr>
                <w:sz w:val="14"/>
                <w:szCs w:val="14"/>
              </w:rPr>
            </w:pPr>
            <w:r w:rsidRPr="00167704">
              <w:rPr>
                <w:sz w:val="14"/>
                <w:szCs w:val="14"/>
              </w:rPr>
              <w:t>«____»________________20    г.</w:t>
            </w:r>
          </w:p>
          <w:p w14:paraId="0A08332E" w14:textId="77777777" w:rsidR="00DD572E" w:rsidRPr="00167704" w:rsidRDefault="00DD572E" w:rsidP="00DD572E">
            <w:pPr>
              <w:suppressAutoHyphens/>
              <w:jc w:val="both"/>
              <w:rPr>
                <w:sz w:val="14"/>
                <w:szCs w:val="14"/>
              </w:rPr>
            </w:pPr>
          </w:p>
          <w:p w14:paraId="77A01C30" w14:textId="77777777" w:rsidR="00DD572E" w:rsidRPr="00167704" w:rsidRDefault="00DD572E" w:rsidP="00DD572E">
            <w:pPr>
              <w:suppressAutoHyphens/>
              <w:jc w:val="both"/>
              <w:rPr>
                <w:sz w:val="14"/>
                <w:szCs w:val="14"/>
              </w:rPr>
            </w:pPr>
          </w:p>
          <w:p w14:paraId="54664B48" w14:textId="77777777" w:rsidR="00DD572E" w:rsidRPr="00167704" w:rsidRDefault="00DD572E" w:rsidP="00DD572E">
            <w:pPr>
              <w:suppressAutoHyphens/>
              <w:jc w:val="both"/>
              <w:rPr>
                <w:sz w:val="14"/>
                <w:szCs w:val="14"/>
              </w:rPr>
            </w:pPr>
            <w:r w:rsidRPr="00167704">
              <w:rPr>
                <w:sz w:val="14"/>
                <w:szCs w:val="14"/>
              </w:rPr>
              <w:t xml:space="preserve">Председатель комитета  _____________________И.О. Фамилия                                                    </w:t>
            </w:r>
          </w:p>
          <w:p w14:paraId="7362EE15" w14:textId="77777777" w:rsidR="00DD572E" w:rsidRPr="00167704" w:rsidRDefault="00DD572E" w:rsidP="00DD572E">
            <w:pPr>
              <w:suppressAutoHyphens/>
              <w:rPr>
                <w:sz w:val="14"/>
                <w:szCs w:val="14"/>
              </w:rPr>
            </w:pPr>
            <w:r w:rsidRPr="00167704">
              <w:rPr>
                <w:sz w:val="14"/>
                <w:szCs w:val="14"/>
              </w:rPr>
              <w:t xml:space="preserve">                                                      подпись</w:t>
            </w:r>
          </w:p>
          <w:p w14:paraId="35548F2B" w14:textId="77777777" w:rsidR="00DD572E" w:rsidRPr="00167704" w:rsidRDefault="00DD572E" w:rsidP="00DD572E">
            <w:pPr>
              <w:suppressAutoHyphens/>
              <w:snapToGrid w:val="0"/>
              <w:jc w:val="right"/>
              <w:rPr>
                <w:sz w:val="14"/>
                <w:szCs w:val="14"/>
              </w:rPr>
            </w:pPr>
          </w:p>
          <w:p w14:paraId="0805420F" w14:textId="77777777" w:rsidR="00DD572E" w:rsidRPr="00167704" w:rsidRDefault="00DD572E" w:rsidP="00A210F5">
            <w:pPr>
              <w:suppressAutoHyphens/>
              <w:snapToGrid w:val="0"/>
              <w:jc w:val="center"/>
              <w:rPr>
                <w:sz w:val="14"/>
                <w:szCs w:val="14"/>
              </w:rPr>
            </w:pPr>
          </w:p>
          <w:p w14:paraId="4CC40055" w14:textId="77777777" w:rsidR="00DD572E" w:rsidRPr="00167704" w:rsidRDefault="00DD572E" w:rsidP="00A210F5">
            <w:pPr>
              <w:suppressAutoHyphens/>
              <w:snapToGrid w:val="0"/>
              <w:rPr>
                <w:sz w:val="14"/>
                <w:szCs w:val="14"/>
              </w:rPr>
            </w:pPr>
            <w:r w:rsidRPr="00167704">
              <w:rPr>
                <w:sz w:val="14"/>
                <w:szCs w:val="14"/>
              </w:rPr>
              <w:t>В течение 3 дней путевку зарегистрировать у руководителя образовательной организации</w:t>
            </w:r>
          </w:p>
          <w:p w14:paraId="164D9047" w14:textId="77777777" w:rsidR="00DD572E" w:rsidRPr="00167704" w:rsidRDefault="00DD572E" w:rsidP="00DD572E">
            <w:pPr>
              <w:suppressAutoHyphens/>
              <w:snapToGrid w:val="0"/>
              <w:rPr>
                <w:sz w:val="14"/>
                <w:szCs w:val="14"/>
              </w:rPr>
            </w:pPr>
            <w:r w:rsidRPr="00167704">
              <w:rPr>
                <w:sz w:val="14"/>
                <w:szCs w:val="14"/>
              </w:rPr>
              <w:br w:type="page"/>
            </w:r>
          </w:p>
        </w:tc>
      </w:tr>
    </w:tbl>
    <w:p w14:paraId="20A628BF" w14:textId="77777777" w:rsidR="00DD572E" w:rsidRPr="00167704" w:rsidRDefault="00DD572E" w:rsidP="00DD572E">
      <w:pPr>
        <w:suppressAutoHyphens/>
        <w:snapToGrid w:val="0"/>
        <w:jc w:val="right"/>
        <w:rPr>
          <w:b/>
          <w:sz w:val="14"/>
          <w:szCs w:val="14"/>
        </w:rPr>
      </w:pPr>
      <w:r w:rsidRPr="00167704">
        <w:rPr>
          <w:b/>
          <w:sz w:val="14"/>
          <w:szCs w:val="14"/>
        </w:rPr>
        <w:t>Приложение № 5</w:t>
      </w:r>
    </w:p>
    <w:p w14:paraId="2175FBC2" w14:textId="77777777" w:rsidR="00DD572E" w:rsidRPr="00167704" w:rsidRDefault="00DD572E" w:rsidP="00DD572E">
      <w:pPr>
        <w:suppressAutoHyphens/>
        <w:snapToGrid w:val="0"/>
        <w:jc w:val="right"/>
        <w:rPr>
          <w:sz w:val="14"/>
          <w:szCs w:val="14"/>
        </w:rPr>
      </w:pPr>
      <w:r w:rsidRPr="00167704">
        <w:rPr>
          <w:sz w:val="14"/>
          <w:szCs w:val="14"/>
        </w:rPr>
        <w:t xml:space="preserve">к административному регламенту предоставления </w:t>
      </w:r>
    </w:p>
    <w:p w14:paraId="4648092F" w14:textId="77777777" w:rsidR="00DD572E" w:rsidRPr="00167704" w:rsidRDefault="00DD572E" w:rsidP="00DD572E">
      <w:pPr>
        <w:suppressAutoHyphens/>
        <w:snapToGrid w:val="0"/>
        <w:jc w:val="right"/>
        <w:rPr>
          <w:sz w:val="14"/>
          <w:szCs w:val="14"/>
        </w:rPr>
      </w:pPr>
      <w:r w:rsidRPr="00167704">
        <w:rPr>
          <w:sz w:val="14"/>
          <w:szCs w:val="14"/>
        </w:rPr>
        <w:t>муниципальной услуги «Прием заявлений, постановка на учет и</w:t>
      </w:r>
    </w:p>
    <w:p w14:paraId="54952365" w14:textId="77777777" w:rsidR="00DD572E" w:rsidRPr="00167704" w:rsidRDefault="00DD572E" w:rsidP="00DD572E">
      <w:pPr>
        <w:suppressAutoHyphens/>
        <w:snapToGrid w:val="0"/>
        <w:jc w:val="right"/>
        <w:rPr>
          <w:sz w:val="14"/>
          <w:szCs w:val="14"/>
        </w:rPr>
      </w:pPr>
      <w:r w:rsidRPr="00167704">
        <w:rPr>
          <w:sz w:val="14"/>
          <w:szCs w:val="14"/>
        </w:rPr>
        <w:t xml:space="preserve">                                                                                  зачисление детей в образовательные </w:t>
      </w:r>
    </w:p>
    <w:p w14:paraId="787BB2EE" w14:textId="77777777" w:rsidR="00DD572E" w:rsidRPr="00167704" w:rsidRDefault="00DD572E" w:rsidP="00DD572E">
      <w:pPr>
        <w:suppressAutoHyphens/>
        <w:snapToGrid w:val="0"/>
        <w:jc w:val="right"/>
        <w:rPr>
          <w:sz w:val="14"/>
          <w:szCs w:val="14"/>
        </w:rPr>
      </w:pPr>
      <w:r w:rsidRPr="00167704">
        <w:rPr>
          <w:sz w:val="14"/>
          <w:szCs w:val="14"/>
        </w:rPr>
        <w:t xml:space="preserve">                                     организации, реализующие образовательную </w:t>
      </w:r>
    </w:p>
    <w:p w14:paraId="3C8C3B1D" w14:textId="77777777" w:rsidR="00DD572E" w:rsidRPr="00167704" w:rsidRDefault="00DD572E" w:rsidP="00DD572E">
      <w:pPr>
        <w:suppressAutoHyphens/>
        <w:snapToGrid w:val="0"/>
        <w:jc w:val="right"/>
        <w:rPr>
          <w:sz w:val="14"/>
          <w:szCs w:val="14"/>
        </w:rPr>
      </w:pPr>
      <w:r w:rsidRPr="00167704">
        <w:rPr>
          <w:sz w:val="14"/>
          <w:szCs w:val="14"/>
        </w:rPr>
        <w:t>программу дошкольного образования»</w:t>
      </w:r>
    </w:p>
    <w:tbl>
      <w:tblPr>
        <w:tblW w:w="0" w:type="auto"/>
        <w:tblInd w:w="2" w:type="dxa"/>
        <w:tblLook w:val="00A0" w:firstRow="1" w:lastRow="0" w:firstColumn="1" w:lastColumn="0" w:noHBand="0" w:noVBand="0"/>
      </w:tblPr>
      <w:tblGrid>
        <w:gridCol w:w="1384"/>
        <w:gridCol w:w="3585"/>
      </w:tblGrid>
      <w:tr w:rsidR="00DD572E" w:rsidRPr="00167704" w14:paraId="1136B421" w14:textId="77777777" w:rsidTr="00DD572E">
        <w:trPr>
          <w:trHeight w:val="754"/>
        </w:trPr>
        <w:tc>
          <w:tcPr>
            <w:tcW w:w="1384" w:type="dxa"/>
          </w:tcPr>
          <w:p w14:paraId="6AC49BAD" w14:textId="77777777" w:rsidR="00DD572E" w:rsidRPr="00167704" w:rsidRDefault="00DD572E" w:rsidP="0028435F">
            <w:pPr>
              <w:tabs>
                <w:tab w:val="left" w:pos="2552"/>
              </w:tabs>
              <w:rPr>
                <w:sz w:val="14"/>
                <w:szCs w:val="14"/>
              </w:rPr>
            </w:pPr>
            <w:r w:rsidRPr="00167704">
              <w:rPr>
                <w:sz w:val="14"/>
                <w:szCs w:val="14"/>
              </w:rPr>
              <w:t xml:space="preserve"> </w:t>
            </w:r>
          </w:p>
        </w:tc>
        <w:tc>
          <w:tcPr>
            <w:tcW w:w="3585" w:type="dxa"/>
          </w:tcPr>
          <w:p w14:paraId="13953B61" w14:textId="77777777" w:rsidR="00DD572E" w:rsidRPr="00167704" w:rsidRDefault="00DD572E" w:rsidP="0028435F">
            <w:pPr>
              <w:tabs>
                <w:tab w:val="left" w:pos="2552"/>
              </w:tabs>
              <w:rPr>
                <w:b/>
                <w:bCs/>
                <w:sz w:val="14"/>
                <w:szCs w:val="14"/>
              </w:rPr>
            </w:pPr>
            <w:r w:rsidRPr="00167704">
              <w:rPr>
                <w:b/>
                <w:bCs/>
                <w:sz w:val="14"/>
                <w:szCs w:val="14"/>
              </w:rPr>
              <w:t>__________________________________</w:t>
            </w:r>
          </w:p>
          <w:p w14:paraId="5F13B18F" w14:textId="77777777" w:rsidR="00DD572E" w:rsidRPr="00167704" w:rsidRDefault="00DD572E" w:rsidP="0028435F">
            <w:pPr>
              <w:tabs>
                <w:tab w:val="left" w:pos="2552"/>
              </w:tabs>
              <w:rPr>
                <w:b/>
                <w:bCs/>
                <w:sz w:val="14"/>
                <w:szCs w:val="14"/>
              </w:rPr>
            </w:pPr>
            <w:r w:rsidRPr="00167704">
              <w:rPr>
                <w:b/>
                <w:bCs/>
                <w:sz w:val="14"/>
                <w:szCs w:val="14"/>
              </w:rPr>
              <w:t>__________________________________</w:t>
            </w:r>
          </w:p>
          <w:p w14:paraId="118F9311" w14:textId="77777777" w:rsidR="00DD572E" w:rsidRPr="00167704" w:rsidRDefault="00DD572E" w:rsidP="0028435F">
            <w:pPr>
              <w:tabs>
                <w:tab w:val="left" w:pos="2552"/>
              </w:tabs>
              <w:rPr>
                <w:sz w:val="14"/>
                <w:szCs w:val="14"/>
              </w:rPr>
            </w:pPr>
            <w:r w:rsidRPr="00167704">
              <w:rPr>
                <w:sz w:val="14"/>
                <w:szCs w:val="14"/>
              </w:rPr>
              <w:t xml:space="preserve">                           (адрес заявителя)</w:t>
            </w:r>
          </w:p>
          <w:p w14:paraId="4C09BE07" w14:textId="77777777" w:rsidR="00DD572E" w:rsidRPr="00167704" w:rsidRDefault="00DD572E" w:rsidP="0028435F">
            <w:pPr>
              <w:tabs>
                <w:tab w:val="left" w:pos="2552"/>
              </w:tabs>
              <w:rPr>
                <w:sz w:val="14"/>
                <w:szCs w:val="14"/>
              </w:rPr>
            </w:pPr>
            <w:r w:rsidRPr="00167704">
              <w:rPr>
                <w:sz w:val="14"/>
                <w:szCs w:val="14"/>
              </w:rPr>
              <w:t>________________________________________</w:t>
            </w:r>
          </w:p>
          <w:p w14:paraId="2CCBFDFE" w14:textId="77777777" w:rsidR="00DD572E" w:rsidRPr="00167704" w:rsidRDefault="00DD572E" w:rsidP="0028435F">
            <w:pPr>
              <w:tabs>
                <w:tab w:val="left" w:pos="2552"/>
              </w:tabs>
              <w:rPr>
                <w:sz w:val="14"/>
                <w:szCs w:val="14"/>
              </w:rPr>
            </w:pPr>
            <w:r w:rsidRPr="00167704">
              <w:rPr>
                <w:sz w:val="14"/>
                <w:szCs w:val="14"/>
              </w:rPr>
              <w:t>________________________________________</w:t>
            </w:r>
          </w:p>
          <w:p w14:paraId="28DBBEE2" w14:textId="77777777" w:rsidR="00DD572E" w:rsidRPr="00167704" w:rsidRDefault="00DD572E" w:rsidP="0028435F">
            <w:pPr>
              <w:tabs>
                <w:tab w:val="left" w:pos="2552"/>
              </w:tabs>
              <w:rPr>
                <w:b/>
                <w:bCs/>
                <w:sz w:val="14"/>
                <w:szCs w:val="14"/>
              </w:rPr>
            </w:pPr>
            <w:r w:rsidRPr="00167704">
              <w:rPr>
                <w:sz w:val="14"/>
                <w:szCs w:val="14"/>
              </w:rPr>
              <w:t xml:space="preserve">                    (место жительства заявителя)</w:t>
            </w:r>
          </w:p>
        </w:tc>
      </w:tr>
    </w:tbl>
    <w:p w14:paraId="7AA90929" w14:textId="77777777" w:rsidR="00DD572E" w:rsidRPr="00167704" w:rsidRDefault="00DD572E" w:rsidP="00DD572E">
      <w:pPr>
        <w:tabs>
          <w:tab w:val="left" w:pos="2552"/>
        </w:tabs>
        <w:jc w:val="center"/>
        <w:rPr>
          <w:b/>
          <w:bCs/>
          <w:sz w:val="14"/>
          <w:szCs w:val="14"/>
        </w:rPr>
      </w:pPr>
    </w:p>
    <w:p w14:paraId="41D16C6B" w14:textId="77777777" w:rsidR="00DD572E" w:rsidRPr="00167704" w:rsidRDefault="00DD572E" w:rsidP="00DD572E">
      <w:pPr>
        <w:tabs>
          <w:tab w:val="left" w:pos="2552"/>
        </w:tabs>
        <w:jc w:val="center"/>
        <w:rPr>
          <w:sz w:val="14"/>
          <w:szCs w:val="14"/>
        </w:rPr>
      </w:pPr>
      <w:r w:rsidRPr="00167704">
        <w:rPr>
          <w:b/>
          <w:bCs/>
          <w:sz w:val="14"/>
          <w:szCs w:val="14"/>
        </w:rPr>
        <w:t xml:space="preserve">УВЕДОМЛЕНИЕ </w:t>
      </w:r>
    </w:p>
    <w:p w14:paraId="1A392EE6" w14:textId="77777777" w:rsidR="00DD572E" w:rsidRPr="00167704" w:rsidRDefault="00DD572E" w:rsidP="00DD572E">
      <w:pPr>
        <w:tabs>
          <w:tab w:val="left" w:pos="2552"/>
        </w:tabs>
        <w:jc w:val="center"/>
        <w:rPr>
          <w:sz w:val="14"/>
          <w:szCs w:val="14"/>
        </w:rPr>
      </w:pPr>
      <w:r w:rsidRPr="00167704">
        <w:rPr>
          <w:sz w:val="14"/>
          <w:szCs w:val="14"/>
        </w:rPr>
        <w:t>об отказе в предоставлении муниципальной услуги</w:t>
      </w:r>
    </w:p>
    <w:p w14:paraId="1EC8E1DB" w14:textId="77777777" w:rsidR="00DD572E" w:rsidRPr="00167704" w:rsidRDefault="00DD572E" w:rsidP="00DD572E">
      <w:pPr>
        <w:tabs>
          <w:tab w:val="left" w:pos="2552"/>
        </w:tabs>
        <w:jc w:val="center"/>
        <w:rPr>
          <w:sz w:val="14"/>
          <w:szCs w:val="14"/>
        </w:rPr>
      </w:pPr>
      <w:r w:rsidRPr="00167704">
        <w:rPr>
          <w:b/>
          <w:bCs/>
          <w:sz w:val="14"/>
          <w:szCs w:val="14"/>
        </w:rPr>
        <w:t>Уважаемый (ая)</w:t>
      </w:r>
      <w:r w:rsidRPr="00167704">
        <w:rPr>
          <w:sz w:val="14"/>
          <w:szCs w:val="14"/>
        </w:rPr>
        <w:t xml:space="preserve"> ___________________________________</w:t>
      </w:r>
    </w:p>
    <w:p w14:paraId="1B8D6028" w14:textId="77777777" w:rsidR="00DD572E" w:rsidRPr="00167704" w:rsidRDefault="00DD572E" w:rsidP="00DD572E">
      <w:pPr>
        <w:tabs>
          <w:tab w:val="left" w:pos="2552"/>
          <w:tab w:val="left" w:pos="5580"/>
        </w:tabs>
        <w:jc w:val="both"/>
        <w:rPr>
          <w:sz w:val="14"/>
          <w:szCs w:val="14"/>
        </w:rPr>
      </w:pPr>
    </w:p>
    <w:p w14:paraId="19AEB0F4" w14:textId="77777777" w:rsidR="00DD572E" w:rsidRPr="00167704" w:rsidRDefault="00DD572E" w:rsidP="00DD572E">
      <w:pPr>
        <w:jc w:val="both"/>
        <w:rPr>
          <w:sz w:val="14"/>
          <w:szCs w:val="14"/>
        </w:rPr>
      </w:pPr>
      <w:r w:rsidRPr="00167704">
        <w:rPr>
          <w:sz w:val="14"/>
          <w:szCs w:val="14"/>
        </w:rPr>
        <w:t>В ответ на Ваше заявление, рег. № ______ от «___»_________ 20___г. об оказании муниципальной услуги  предоставления муниципальной услуги  «Приём заявлений, постановка на учёт и зачисление детей в образовательные организации, реализующие образовательную программу дошкольного образования»</w:t>
      </w:r>
    </w:p>
    <w:p w14:paraId="5DC752FC" w14:textId="77777777" w:rsidR="00DD572E" w:rsidRPr="00167704" w:rsidRDefault="00DD572E" w:rsidP="00DD572E">
      <w:pPr>
        <w:jc w:val="both"/>
        <w:rPr>
          <w:sz w:val="14"/>
          <w:szCs w:val="14"/>
        </w:rPr>
      </w:pPr>
      <w:r w:rsidRPr="00167704">
        <w:rPr>
          <w:sz w:val="14"/>
          <w:szCs w:val="14"/>
        </w:rPr>
        <w:t>уведомляем Вас о __________________________________________________ __________________________________________________________________</w:t>
      </w:r>
    </w:p>
    <w:p w14:paraId="42C77F4A" w14:textId="77777777" w:rsidR="00DD572E" w:rsidRPr="00167704" w:rsidRDefault="00DD572E" w:rsidP="00DD572E">
      <w:pPr>
        <w:tabs>
          <w:tab w:val="left" w:pos="2552"/>
        </w:tabs>
        <w:jc w:val="both"/>
        <w:rPr>
          <w:sz w:val="14"/>
          <w:szCs w:val="14"/>
        </w:rPr>
      </w:pPr>
      <w:r w:rsidRPr="00167704">
        <w:rPr>
          <w:sz w:val="14"/>
          <w:szCs w:val="14"/>
        </w:rPr>
        <w:t>__________________________________________________________________.</w:t>
      </w:r>
    </w:p>
    <w:p w14:paraId="7A6B0961" w14:textId="77777777" w:rsidR="00DD572E" w:rsidRPr="00167704" w:rsidRDefault="00DD572E" w:rsidP="00DD572E">
      <w:pPr>
        <w:tabs>
          <w:tab w:val="left" w:pos="2552"/>
        </w:tabs>
        <w:jc w:val="both"/>
        <w:rPr>
          <w:sz w:val="14"/>
          <w:szCs w:val="14"/>
        </w:rPr>
      </w:pPr>
      <w:r w:rsidRPr="00167704">
        <w:rPr>
          <w:sz w:val="14"/>
          <w:szCs w:val="14"/>
        </w:rPr>
        <w:t>Причина отказа: ____________________________________________________</w:t>
      </w:r>
    </w:p>
    <w:p w14:paraId="7753C3B9" w14:textId="77777777" w:rsidR="00DD572E" w:rsidRPr="00167704" w:rsidRDefault="00DD572E" w:rsidP="00DD572E">
      <w:pPr>
        <w:jc w:val="both"/>
        <w:rPr>
          <w:sz w:val="14"/>
          <w:szCs w:val="14"/>
        </w:rPr>
      </w:pPr>
    </w:p>
    <w:p w14:paraId="63888937" w14:textId="77777777" w:rsidR="00DD572E" w:rsidRPr="00167704" w:rsidRDefault="00DD572E" w:rsidP="00DD572E">
      <w:pPr>
        <w:jc w:val="both"/>
        <w:rPr>
          <w:sz w:val="14"/>
          <w:szCs w:val="14"/>
        </w:rPr>
      </w:pPr>
      <w:r w:rsidRPr="00167704">
        <w:rPr>
          <w:sz w:val="14"/>
          <w:szCs w:val="14"/>
        </w:rPr>
        <w:t>Решение Администрации об отказе в предоставлении муниципальной услуги может быть обжаловано в досудебном и в судебном порядке.</w:t>
      </w:r>
    </w:p>
    <w:p w14:paraId="0804EA4F" w14:textId="77777777" w:rsidR="00DD572E" w:rsidRPr="00167704" w:rsidRDefault="00DD572E" w:rsidP="00DD572E">
      <w:pPr>
        <w:tabs>
          <w:tab w:val="left" w:pos="5580"/>
        </w:tabs>
        <w:jc w:val="both"/>
        <w:rPr>
          <w:sz w:val="14"/>
          <w:szCs w:val="14"/>
        </w:rPr>
      </w:pPr>
    </w:p>
    <w:p w14:paraId="3F9D9EAF" w14:textId="77777777" w:rsidR="00DD572E" w:rsidRPr="00167704" w:rsidRDefault="00DD572E" w:rsidP="00DD572E">
      <w:pPr>
        <w:jc w:val="both"/>
        <w:rPr>
          <w:sz w:val="14"/>
          <w:szCs w:val="14"/>
        </w:rPr>
      </w:pPr>
      <w:r w:rsidRPr="00167704">
        <w:rPr>
          <w:sz w:val="14"/>
          <w:szCs w:val="14"/>
        </w:rPr>
        <w:t xml:space="preserve">Заместитель Главы администрации: _____________ _____________________ </w:t>
      </w:r>
    </w:p>
    <w:p w14:paraId="1CDD6C14" w14:textId="77777777" w:rsidR="00DD572E" w:rsidRPr="00167704" w:rsidRDefault="00DD572E" w:rsidP="00DD572E">
      <w:pPr>
        <w:jc w:val="right"/>
        <w:rPr>
          <w:sz w:val="14"/>
          <w:szCs w:val="14"/>
        </w:rPr>
      </w:pPr>
      <w:r w:rsidRPr="00167704">
        <w:rPr>
          <w:sz w:val="14"/>
          <w:szCs w:val="14"/>
        </w:rPr>
        <w:t xml:space="preserve">              (подпись)                                                 (инициалы, фамилия  </w:t>
      </w:r>
    </w:p>
    <w:p w14:paraId="75880032" w14:textId="77777777" w:rsidR="00DD572E" w:rsidRPr="00167704" w:rsidRDefault="00DD572E" w:rsidP="00DD572E">
      <w:pPr>
        <w:suppressAutoHyphens/>
        <w:rPr>
          <w:b/>
          <w:sz w:val="14"/>
          <w:szCs w:val="14"/>
        </w:rPr>
      </w:pPr>
    </w:p>
    <w:p w14:paraId="7D7C828F" w14:textId="77777777" w:rsidR="00DD572E" w:rsidRPr="00167704" w:rsidRDefault="00DD572E" w:rsidP="00563919">
      <w:pPr>
        <w:jc w:val="center"/>
        <w:rPr>
          <w:sz w:val="14"/>
          <w:szCs w:val="14"/>
        </w:rPr>
      </w:pPr>
    </w:p>
    <w:p w14:paraId="2CA9A6A8" w14:textId="77777777" w:rsidR="00BB0365" w:rsidRDefault="00BB0365" w:rsidP="00DD572E">
      <w:pPr>
        <w:jc w:val="center"/>
        <w:rPr>
          <w:b/>
          <w:sz w:val="16"/>
          <w:szCs w:val="16"/>
        </w:rPr>
      </w:pPr>
    </w:p>
    <w:p w14:paraId="036B3481" w14:textId="77777777" w:rsidR="00DD572E" w:rsidRPr="00167704" w:rsidRDefault="00DD572E" w:rsidP="00DD572E">
      <w:pPr>
        <w:jc w:val="center"/>
        <w:rPr>
          <w:b/>
          <w:sz w:val="16"/>
          <w:szCs w:val="16"/>
        </w:rPr>
      </w:pPr>
      <w:r w:rsidRPr="00167704">
        <w:rPr>
          <w:b/>
          <w:sz w:val="16"/>
          <w:szCs w:val="16"/>
        </w:rPr>
        <w:t>ПОСТАНОВЛЕНИЕ</w:t>
      </w:r>
    </w:p>
    <w:p w14:paraId="42C9F88D" w14:textId="77777777" w:rsidR="00DD572E" w:rsidRPr="00167704" w:rsidRDefault="00DD572E" w:rsidP="00DD572E">
      <w:pPr>
        <w:jc w:val="center"/>
        <w:rPr>
          <w:sz w:val="16"/>
          <w:szCs w:val="16"/>
        </w:rPr>
      </w:pPr>
      <w:r w:rsidRPr="00167704">
        <w:rPr>
          <w:sz w:val="16"/>
          <w:szCs w:val="16"/>
        </w:rPr>
        <w:t>Администрации Солецкого муниципального округа</w:t>
      </w:r>
    </w:p>
    <w:p w14:paraId="59512232" w14:textId="77777777" w:rsidR="00DD572E" w:rsidRPr="00167704" w:rsidRDefault="00DD572E" w:rsidP="00DD572E">
      <w:pPr>
        <w:jc w:val="center"/>
        <w:rPr>
          <w:sz w:val="16"/>
          <w:szCs w:val="16"/>
        </w:rPr>
      </w:pPr>
    </w:p>
    <w:p w14:paraId="1899C45D" w14:textId="77777777" w:rsidR="00DD572E" w:rsidRPr="00167704" w:rsidRDefault="00DD572E" w:rsidP="00DD572E">
      <w:pPr>
        <w:jc w:val="center"/>
        <w:rPr>
          <w:sz w:val="16"/>
          <w:szCs w:val="16"/>
        </w:rPr>
      </w:pPr>
      <w:r w:rsidRPr="00167704">
        <w:rPr>
          <w:sz w:val="16"/>
          <w:szCs w:val="16"/>
        </w:rPr>
        <w:t>от 29.11.2021 № 175</w:t>
      </w:r>
      <w:r w:rsidR="00E3596B" w:rsidRPr="00167704">
        <w:rPr>
          <w:sz w:val="16"/>
          <w:szCs w:val="16"/>
        </w:rPr>
        <w:t>9</w:t>
      </w:r>
    </w:p>
    <w:p w14:paraId="5E0EE259" w14:textId="77777777" w:rsidR="00DD572E" w:rsidRPr="00167704" w:rsidRDefault="00DD572E" w:rsidP="00DD572E">
      <w:pPr>
        <w:jc w:val="center"/>
        <w:rPr>
          <w:sz w:val="16"/>
          <w:szCs w:val="16"/>
        </w:rPr>
      </w:pPr>
      <w:r w:rsidRPr="00167704">
        <w:rPr>
          <w:sz w:val="16"/>
          <w:szCs w:val="16"/>
        </w:rPr>
        <w:t>г. Сольцы</w:t>
      </w:r>
    </w:p>
    <w:p w14:paraId="7C0E63DE" w14:textId="77777777" w:rsidR="00E3596B" w:rsidRPr="00167704" w:rsidRDefault="00E3596B" w:rsidP="00DD572E">
      <w:pPr>
        <w:jc w:val="center"/>
        <w:rPr>
          <w:sz w:val="16"/>
          <w:szCs w:val="16"/>
        </w:rPr>
      </w:pPr>
    </w:p>
    <w:p w14:paraId="4F1A3F4C" w14:textId="77777777" w:rsidR="00E3596B" w:rsidRPr="00167704" w:rsidRDefault="00E3596B" w:rsidP="00E3596B">
      <w:pPr>
        <w:jc w:val="center"/>
        <w:rPr>
          <w:b/>
          <w:sz w:val="14"/>
          <w:szCs w:val="14"/>
        </w:rPr>
      </w:pPr>
      <w:r w:rsidRPr="00167704">
        <w:rPr>
          <w:b/>
          <w:sz w:val="14"/>
          <w:szCs w:val="14"/>
        </w:rPr>
        <w:t xml:space="preserve">О внесении изменений в </w:t>
      </w:r>
      <w:r w:rsidRPr="00167704">
        <w:rPr>
          <w:b/>
          <w:sz w:val="14"/>
          <w:szCs w:val="14"/>
          <w:lang w:eastAsia="ru-RU"/>
        </w:rPr>
        <w:t xml:space="preserve">Порядок </w:t>
      </w:r>
      <w:r w:rsidRPr="00167704">
        <w:rPr>
          <w:b/>
          <w:sz w:val="14"/>
          <w:szCs w:val="14"/>
        </w:rPr>
        <w:t>определения объема и</w:t>
      </w:r>
    </w:p>
    <w:p w14:paraId="3CFB25FE" w14:textId="77777777" w:rsidR="00E3596B" w:rsidRPr="00167704" w:rsidRDefault="00E3596B" w:rsidP="00E3596B">
      <w:pPr>
        <w:jc w:val="center"/>
        <w:rPr>
          <w:b/>
          <w:sz w:val="14"/>
          <w:szCs w:val="14"/>
        </w:rPr>
      </w:pPr>
      <w:r w:rsidRPr="00167704">
        <w:rPr>
          <w:b/>
          <w:sz w:val="14"/>
          <w:szCs w:val="14"/>
        </w:rPr>
        <w:t xml:space="preserve"> условий предоставления субсидий бюджетным и </w:t>
      </w:r>
    </w:p>
    <w:p w14:paraId="09ED63E2" w14:textId="77777777" w:rsidR="00E3596B" w:rsidRPr="00167704" w:rsidRDefault="00E3596B" w:rsidP="00E3596B">
      <w:pPr>
        <w:jc w:val="center"/>
        <w:rPr>
          <w:b/>
          <w:sz w:val="14"/>
          <w:szCs w:val="14"/>
        </w:rPr>
      </w:pPr>
      <w:r w:rsidRPr="00167704">
        <w:rPr>
          <w:b/>
          <w:sz w:val="14"/>
          <w:szCs w:val="14"/>
        </w:rPr>
        <w:t xml:space="preserve">автономным учреждениям, финансируемым из бюджета </w:t>
      </w:r>
    </w:p>
    <w:p w14:paraId="731D8A13" w14:textId="77777777" w:rsidR="00E3596B" w:rsidRPr="00167704" w:rsidRDefault="00E3596B" w:rsidP="00E3596B">
      <w:pPr>
        <w:jc w:val="center"/>
        <w:rPr>
          <w:b/>
          <w:sz w:val="14"/>
          <w:szCs w:val="14"/>
        </w:rPr>
      </w:pPr>
      <w:r w:rsidRPr="00167704">
        <w:rPr>
          <w:b/>
          <w:sz w:val="14"/>
          <w:szCs w:val="14"/>
        </w:rPr>
        <w:t xml:space="preserve">Солецкого муниципального округа на иные цели </w:t>
      </w:r>
    </w:p>
    <w:p w14:paraId="4F46E4DA" w14:textId="77777777" w:rsidR="00E3596B" w:rsidRPr="00167704" w:rsidRDefault="00E3596B" w:rsidP="00E3596B">
      <w:pPr>
        <w:jc w:val="center"/>
        <w:rPr>
          <w:sz w:val="14"/>
          <w:szCs w:val="14"/>
        </w:rPr>
      </w:pPr>
    </w:p>
    <w:p w14:paraId="6DC6530A" w14:textId="77777777" w:rsidR="00E3596B" w:rsidRPr="00167704" w:rsidRDefault="00E3596B" w:rsidP="00E3596B">
      <w:pPr>
        <w:autoSpaceDE w:val="0"/>
        <w:autoSpaceDN w:val="0"/>
        <w:adjustRightInd w:val="0"/>
        <w:ind w:firstLine="284"/>
        <w:jc w:val="both"/>
        <w:rPr>
          <w:b/>
          <w:caps/>
          <w:sz w:val="14"/>
          <w:szCs w:val="14"/>
          <w:lang w:eastAsia="ar-SA"/>
        </w:rPr>
      </w:pPr>
      <w:r w:rsidRPr="00167704">
        <w:rPr>
          <w:sz w:val="14"/>
          <w:szCs w:val="14"/>
          <w:lang w:eastAsia="ar-SA"/>
        </w:rPr>
        <w:t xml:space="preserve">В соответствии с </w:t>
      </w:r>
      <w:hyperlink r:id="rId47" w:history="1">
        <w:r w:rsidRPr="00167704">
          <w:rPr>
            <w:sz w:val="14"/>
            <w:szCs w:val="14"/>
            <w:lang w:eastAsia="ar-SA"/>
          </w:rPr>
          <w:t>Постановлением</w:t>
        </w:r>
      </w:hyperlink>
      <w:r w:rsidRPr="00167704">
        <w:rPr>
          <w:sz w:val="14"/>
          <w:szCs w:val="14"/>
          <w:lang w:eastAsia="ar-SA"/>
        </w:rPr>
        <w:t xml:space="preserve"> Правительства Российской Федерации от 22 февраля 2020 года N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протестом Прокуратуры Солецкого района от 14.10.2021г. № Прдр-20490016-386-21/-20490016 Администрация Солецкого муниципального округа </w:t>
      </w:r>
      <w:r w:rsidRPr="00167704">
        <w:rPr>
          <w:b/>
          <w:sz w:val="14"/>
          <w:szCs w:val="14"/>
          <w:lang w:eastAsia="ar-SA"/>
        </w:rPr>
        <w:t xml:space="preserve"> </w:t>
      </w:r>
      <w:r w:rsidRPr="00167704">
        <w:rPr>
          <w:b/>
          <w:caps/>
          <w:sz w:val="14"/>
          <w:szCs w:val="14"/>
          <w:lang w:eastAsia="ar-SA"/>
        </w:rPr>
        <w:t>постановляет:</w:t>
      </w:r>
    </w:p>
    <w:p w14:paraId="6C6C8A49" w14:textId="77777777" w:rsidR="00E3596B" w:rsidRPr="00167704" w:rsidRDefault="00E3596B" w:rsidP="00E3596B">
      <w:pPr>
        <w:shd w:val="clear" w:color="auto" w:fill="FFFFFF"/>
        <w:ind w:firstLine="284"/>
        <w:jc w:val="both"/>
        <w:rPr>
          <w:sz w:val="14"/>
          <w:szCs w:val="14"/>
        </w:rPr>
      </w:pPr>
      <w:r w:rsidRPr="00167704">
        <w:rPr>
          <w:sz w:val="14"/>
          <w:szCs w:val="14"/>
        </w:rPr>
        <w:t xml:space="preserve">1. Внести изменения в </w:t>
      </w:r>
      <w:r w:rsidRPr="00167704">
        <w:rPr>
          <w:sz w:val="14"/>
          <w:szCs w:val="14"/>
          <w:lang w:eastAsia="ru-RU"/>
        </w:rPr>
        <w:t xml:space="preserve"> Порядок </w:t>
      </w:r>
      <w:r w:rsidRPr="00167704">
        <w:rPr>
          <w:sz w:val="14"/>
          <w:szCs w:val="14"/>
        </w:rPr>
        <w:t xml:space="preserve">определения объема и условий предоставления субсидий бюджетным и автономным учреждениям, финансируемым из бюджета Солецкого муниципального округа на иные цели (далее-Порядок), утвержденный постановлением Администрации муниципального округа от 22.03.2021 № 402 «Об утверждении Порядка определения объема и условий предоставления субсидий бюджетным и автономным учреждениям, финансируемым из бюджета Солецкого муниципального округа на иные цели» изложив п.9 приложения 1 к настоящему Порядку в редакции: </w:t>
      </w:r>
    </w:p>
    <w:p w14:paraId="1B0202D7" w14:textId="77777777" w:rsidR="00E3596B" w:rsidRPr="00167704" w:rsidRDefault="00E3596B" w:rsidP="00E3596B">
      <w:pPr>
        <w:shd w:val="clear" w:color="auto" w:fill="FFFFFF"/>
        <w:ind w:firstLine="284"/>
        <w:jc w:val="both"/>
        <w:rPr>
          <w:sz w:val="14"/>
          <w:szCs w:val="14"/>
        </w:rPr>
      </w:pPr>
      <w:r w:rsidRPr="00167704">
        <w:rPr>
          <w:sz w:val="14"/>
          <w:szCs w:val="14"/>
        </w:rPr>
        <w:t xml:space="preserve">«9. Информация об отсутствии у учреждения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w:t>
      </w:r>
      <w:r w:rsidRPr="00167704">
        <w:rPr>
          <w:sz w:val="14"/>
          <w:szCs w:val="14"/>
          <w:shd w:val="clear" w:color="auto" w:fill="FFFFFF"/>
        </w:rPr>
        <w:t>Федерации о налогах и сборах, просроченной задолженности по возврату в соответствующий бюджет бюджетной системы Российской Федерации, из которого планируется предоставление субсидии в</w:t>
      </w:r>
      <w:r w:rsidRPr="00167704">
        <w:rPr>
          <w:sz w:val="14"/>
          <w:szCs w:val="14"/>
        </w:rPr>
        <w:t xml:space="preserve"> соответствии с правовым актом, субсидий, бюджетных инвестиций, предоставленных в том числе в соответствии с иными правовыми актами, за исключением случаев предоставления 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 </w:t>
      </w:r>
      <w:r w:rsidRPr="00167704">
        <w:rPr>
          <w:sz w:val="14"/>
          <w:szCs w:val="14"/>
          <w:shd w:val="clear" w:color="auto" w:fill="FFFFFF"/>
        </w:rPr>
        <w:t>высшего исполнительного органа государственной власти субъекта Российской Федерации,</w:t>
      </w:r>
      <w:r w:rsidRPr="00167704">
        <w:rPr>
          <w:sz w:val="14"/>
          <w:szCs w:val="14"/>
        </w:rPr>
        <w:t xml:space="preserve"> муниципальными правовыми актами Администрации муниципального округа по состоянию на 1 число месяца, предшествующего месяцу, в котором планируется заключение соглашения либо принятие решения о предоставлении субсидии.»</w:t>
      </w:r>
    </w:p>
    <w:p w14:paraId="3733B05F" w14:textId="77777777" w:rsidR="00E3596B" w:rsidRPr="00167704" w:rsidRDefault="00E3596B" w:rsidP="00E3596B">
      <w:pPr>
        <w:widowControl w:val="0"/>
        <w:autoSpaceDE w:val="0"/>
        <w:autoSpaceDN w:val="0"/>
        <w:ind w:firstLine="284"/>
        <w:jc w:val="both"/>
        <w:rPr>
          <w:sz w:val="14"/>
          <w:szCs w:val="14"/>
          <w:lang w:eastAsia="ru-RU"/>
        </w:rPr>
      </w:pPr>
      <w:r w:rsidRPr="00167704">
        <w:rPr>
          <w:sz w:val="14"/>
          <w:szCs w:val="14"/>
          <w:lang w:eastAsia="ru-RU"/>
        </w:rPr>
        <w:t xml:space="preserve">2. Настоящее постановление вступает в силу с даты официального опубликования. </w:t>
      </w:r>
    </w:p>
    <w:p w14:paraId="5502042D" w14:textId="77777777" w:rsidR="00E3596B" w:rsidRPr="00167704" w:rsidRDefault="00E3596B" w:rsidP="00E3596B">
      <w:pPr>
        <w:ind w:firstLine="284"/>
        <w:jc w:val="both"/>
        <w:rPr>
          <w:sz w:val="14"/>
          <w:szCs w:val="14"/>
          <w:lang w:eastAsia="ar-SA"/>
        </w:rPr>
      </w:pPr>
      <w:r w:rsidRPr="00167704">
        <w:rPr>
          <w:sz w:val="14"/>
          <w:szCs w:val="14"/>
          <w:lang w:eastAsia="ar-SA"/>
        </w:rPr>
        <w:t>3.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 телекоммуникационной сети «Интернет».</w:t>
      </w:r>
    </w:p>
    <w:p w14:paraId="4967201E" w14:textId="77777777" w:rsidR="00E3596B" w:rsidRPr="00167704" w:rsidRDefault="00E3596B" w:rsidP="00E3596B">
      <w:pPr>
        <w:rPr>
          <w:b/>
          <w:sz w:val="14"/>
          <w:szCs w:val="14"/>
        </w:rPr>
      </w:pPr>
    </w:p>
    <w:p w14:paraId="1447FCB6" w14:textId="77777777" w:rsidR="00A210F5" w:rsidRPr="00167704" w:rsidRDefault="00A210F5" w:rsidP="00E3596B">
      <w:pPr>
        <w:rPr>
          <w:b/>
          <w:sz w:val="14"/>
          <w:szCs w:val="14"/>
        </w:rPr>
      </w:pPr>
    </w:p>
    <w:p w14:paraId="28B6957B" w14:textId="77777777" w:rsidR="00E3596B" w:rsidRPr="00167704" w:rsidRDefault="00E3596B" w:rsidP="00E3596B">
      <w:pPr>
        <w:jc w:val="both"/>
        <w:outlineLvl w:val="0"/>
        <w:rPr>
          <w:b/>
          <w:sz w:val="14"/>
          <w:szCs w:val="14"/>
          <w:lang w:eastAsia="x-none"/>
        </w:rPr>
      </w:pPr>
      <w:r w:rsidRPr="00167704">
        <w:rPr>
          <w:b/>
          <w:sz w:val="14"/>
          <w:szCs w:val="14"/>
          <w:lang w:eastAsia="x-none"/>
        </w:rPr>
        <w:t>И.о. Главы муниципального округа      С.И. Чопозов</w:t>
      </w:r>
    </w:p>
    <w:p w14:paraId="7F914E78" w14:textId="77777777" w:rsidR="00A210F5" w:rsidRPr="00167704" w:rsidRDefault="00A210F5" w:rsidP="00E3596B">
      <w:pPr>
        <w:jc w:val="center"/>
        <w:rPr>
          <w:b/>
          <w:sz w:val="16"/>
          <w:szCs w:val="16"/>
        </w:rPr>
      </w:pPr>
    </w:p>
    <w:p w14:paraId="047C5A0B" w14:textId="77777777" w:rsidR="00BB0365" w:rsidRDefault="00BB0365" w:rsidP="00E3596B">
      <w:pPr>
        <w:jc w:val="center"/>
        <w:rPr>
          <w:b/>
          <w:sz w:val="16"/>
          <w:szCs w:val="16"/>
        </w:rPr>
      </w:pPr>
    </w:p>
    <w:p w14:paraId="319702A2" w14:textId="77777777" w:rsidR="00E3596B" w:rsidRPr="00167704" w:rsidRDefault="00E3596B" w:rsidP="00E3596B">
      <w:pPr>
        <w:jc w:val="center"/>
        <w:rPr>
          <w:b/>
          <w:sz w:val="16"/>
          <w:szCs w:val="16"/>
        </w:rPr>
      </w:pPr>
      <w:r w:rsidRPr="00167704">
        <w:rPr>
          <w:b/>
          <w:sz w:val="16"/>
          <w:szCs w:val="16"/>
        </w:rPr>
        <w:t>ПОСТАНОВЛЕНИЕ</w:t>
      </w:r>
    </w:p>
    <w:p w14:paraId="094CC1E5" w14:textId="77777777" w:rsidR="00E3596B" w:rsidRPr="00167704" w:rsidRDefault="00E3596B" w:rsidP="00E3596B">
      <w:pPr>
        <w:jc w:val="center"/>
        <w:rPr>
          <w:sz w:val="16"/>
          <w:szCs w:val="16"/>
        </w:rPr>
      </w:pPr>
      <w:r w:rsidRPr="00167704">
        <w:rPr>
          <w:sz w:val="16"/>
          <w:szCs w:val="16"/>
        </w:rPr>
        <w:t>Администрации Солецкого муниципального округа</w:t>
      </w:r>
    </w:p>
    <w:p w14:paraId="60B714C7" w14:textId="77777777" w:rsidR="00E3596B" w:rsidRPr="00167704" w:rsidRDefault="00E3596B" w:rsidP="00E3596B">
      <w:pPr>
        <w:jc w:val="center"/>
        <w:rPr>
          <w:sz w:val="16"/>
          <w:szCs w:val="16"/>
        </w:rPr>
      </w:pPr>
    </w:p>
    <w:p w14:paraId="6AA50509" w14:textId="77777777" w:rsidR="00E3596B" w:rsidRPr="00167704" w:rsidRDefault="00E3596B" w:rsidP="00E3596B">
      <w:pPr>
        <w:jc w:val="center"/>
        <w:rPr>
          <w:sz w:val="16"/>
          <w:szCs w:val="16"/>
        </w:rPr>
      </w:pPr>
      <w:r w:rsidRPr="00167704">
        <w:rPr>
          <w:sz w:val="16"/>
          <w:szCs w:val="16"/>
        </w:rPr>
        <w:t>от 29.11.2021 № 1760</w:t>
      </w:r>
    </w:p>
    <w:p w14:paraId="57BF15F1" w14:textId="77777777" w:rsidR="00E3596B" w:rsidRPr="00167704" w:rsidRDefault="00E3596B" w:rsidP="00E3596B">
      <w:pPr>
        <w:jc w:val="center"/>
        <w:rPr>
          <w:sz w:val="16"/>
          <w:szCs w:val="16"/>
        </w:rPr>
      </w:pPr>
      <w:r w:rsidRPr="00167704">
        <w:rPr>
          <w:sz w:val="16"/>
          <w:szCs w:val="16"/>
        </w:rPr>
        <w:t>г. Сольцы</w:t>
      </w:r>
    </w:p>
    <w:p w14:paraId="58B99910" w14:textId="77777777" w:rsidR="00E3596B" w:rsidRPr="00167704" w:rsidRDefault="00E3596B" w:rsidP="00DD572E">
      <w:pPr>
        <w:jc w:val="center"/>
        <w:rPr>
          <w:sz w:val="16"/>
          <w:szCs w:val="16"/>
        </w:rPr>
      </w:pPr>
    </w:p>
    <w:p w14:paraId="6331E4D6" w14:textId="77777777" w:rsidR="00E3596B" w:rsidRPr="00167704" w:rsidRDefault="00E3596B" w:rsidP="00E3596B">
      <w:pPr>
        <w:pStyle w:val="3c"/>
        <w:shd w:val="clear" w:color="auto" w:fill="auto"/>
        <w:spacing w:before="0" w:line="240" w:lineRule="auto"/>
        <w:rPr>
          <w:rFonts w:ascii="Times New Roman" w:hAnsi="Times New Roman"/>
          <w:b/>
          <w:sz w:val="14"/>
          <w:szCs w:val="14"/>
        </w:rPr>
      </w:pPr>
      <w:r w:rsidRPr="00167704">
        <w:rPr>
          <w:rFonts w:ascii="Times New Roman" w:hAnsi="Times New Roman"/>
          <w:b/>
          <w:sz w:val="14"/>
          <w:szCs w:val="14"/>
        </w:rPr>
        <w:t xml:space="preserve">О внесении изменения в Порядок работы комиссии по соблюдению требований к служебному поведению муниципальных служащих, замещающих должности муниципальной службы в </w:t>
      </w:r>
      <w:r w:rsidRPr="00167704">
        <w:rPr>
          <w:rStyle w:val="3d"/>
          <w:rFonts w:eastAsia="Calibri"/>
          <w:sz w:val="14"/>
          <w:szCs w:val="14"/>
        </w:rPr>
        <w:t>Администрации Солецкого  муниципального округа</w:t>
      </w:r>
      <w:r w:rsidRPr="00167704">
        <w:rPr>
          <w:rFonts w:ascii="Times New Roman" w:hAnsi="Times New Roman"/>
          <w:b/>
          <w:sz w:val="14"/>
          <w:szCs w:val="14"/>
        </w:rPr>
        <w:t>, руководителей муниципальных учреждений, подведомственных Администрации Солецкого муниципального округа, и урегулированию конфликта интересов</w:t>
      </w:r>
    </w:p>
    <w:p w14:paraId="0C24C069" w14:textId="77777777" w:rsidR="00E3596B" w:rsidRPr="00167704" w:rsidRDefault="00E3596B" w:rsidP="00E3596B">
      <w:pPr>
        <w:jc w:val="center"/>
        <w:rPr>
          <w:b/>
          <w:sz w:val="14"/>
          <w:szCs w:val="14"/>
        </w:rPr>
      </w:pPr>
    </w:p>
    <w:p w14:paraId="78F62760" w14:textId="77777777" w:rsidR="00E3596B" w:rsidRPr="00167704" w:rsidRDefault="00E3596B" w:rsidP="00E3596B">
      <w:pPr>
        <w:autoSpaceDE w:val="0"/>
        <w:autoSpaceDN w:val="0"/>
        <w:adjustRightInd w:val="0"/>
        <w:ind w:firstLine="284"/>
        <w:jc w:val="both"/>
        <w:rPr>
          <w:b/>
          <w:sz w:val="14"/>
          <w:szCs w:val="14"/>
        </w:rPr>
      </w:pPr>
      <w:r w:rsidRPr="00167704">
        <w:rPr>
          <w:sz w:val="14"/>
          <w:szCs w:val="14"/>
        </w:rPr>
        <w:t>В соответствии с Указом Президента Российской Федерации от 01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 рассмотрев требование прокурора Солецкого района от 13.10.2021 № Прдр-20490016-384-21/-20490016 об изменении нормативного правового акта с целью исключения выявления коррупциогенного фактора, Администрация Солецкого муниципального округа</w:t>
      </w:r>
      <w:r w:rsidRPr="00167704">
        <w:rPr>
          <w:b/>
          <w:sz w:val="14"/>
          <w:szCs w:val="14"/>
        </w:rPr>
        <w:t xml:space="preserve"> ПОСТАНОВЛЯЕТ:</w:t>
      </w:r>
    </w:p>
    <w:p w14:paraId="165186AA" w14:textId="77777777" w:rsidR="00E3596B" w:rsidRPr="00167704" w:rsidRDefault="00E3596B" w:rsidP="00E3596B">
      <w:pPr>
        <w:ind w:firstLine="284"/>
        <w:jc w:val="both"/>
        <w:rPr>
          <w:sz w:val="14"/>
          <w:szCs w:val="14"/>
        </w:rPr>
      </w:pPr>
      <w:r w:rsidRPr="00167704">
        <w:rPr>
          <w:sz w:val="14"/>
          <w:szCs w:val="14"/>
        </w:rPr>
        <w:t>1. Требование прокурора района удовлетворить</w:t>
      </w:r>
    </w:p>
    <w:p w14:paraId="50A7D3BD" w14:textId="77777777" w:rsidR="00E3596B" w:rsidRPr="00167704" w:rsidRDefault="00E3596B" w:rsidP="00E3596B">
      <w:pPr>
        <w:ind w:firstLine="284"/>
        <w:jc w:val="both"/>
        <w:rPr>
          <w:sz w:val="14"/>
          <w:szCs w:val="14"/>
        </w:rPr>
      </w:pPr>
      <w:r w:rsidRPr="00167704">
        <w:rPr>
          <w:sz w:val="14"/>
          <w:szCs w:val="14"/>
        </w:rPr>
        <w:t xml:space="preserve">2. Внести изменение в Порядок работы комиссии по соблюдению требований к служебному поведению муниципальных служащих, замещающих должности муниципальной службы в Администрации Солецкого муниципального округа, руководителей муниципальных учреждений, подведомственных Администрации Солецкого муниципального округа, и урегулированию конфликта интересов (далее – </w:t>
      </w:r>
      <w:r w:rsidRPr="00167704">
        <w:rPr>
          <w:sz w:val="14"/>
          <w:szCs w:val="14"/>
        </w:rPr>
        <w:lastRenderedPageBreak/>
        <w:t>Порядок), утвержденный постановлением Администрации муниципального округа от 01.02.2021 № 152, изложив подпункт 17.2 пункта 17 Порядка в редакции:</w:t>
      </w:r>
    </w:p>
    <w:p w14:paraId="5172EB67" w14:textId="77777777" w:rsidR="00E3596B" w:rsidRPr="00167704" w:rsidRDefault="00E3596B" w:rsidP="00E3596B">
      <w:pPr>
        <w:autoSpaceDE w:val="0"/>
        <w:autoSpaceDN w:val="0"/>
        <w:adjustRightInd w:val="0"/>
        <w:ind w:firstLine="284"/>
        <w:jc w:val="both"/>
        <w:rPr>
          <w:sz w:val="14"/>
          <w:szCs w:val="14"/>
        </w:rPr>
      </w:pPr>
      <w:r w:rsidRPr="00167704">
        <w:rPr>
          <w:sz w:val="14"/>
          <w:szCs w:val="14"/>
        </w:rPr>
        <w:t>«17.2. При подготовке мотивированного заключения по результатам рассмотрения обращения, указанного в абзаце третьем подпункта «б» пункта 14 настоящего Положения, или уведомления, указанного в подпункте «з» пункта 14 настоящего Порядка, должностные лица управления делами Администрации муниципального округа имеют право проводить собеседование с муниципальным служащим, представившим обращение или уведомление, получать от него письменные пояснения, а Глава муниципального округа может направлять запросы в территориальные органы федеральных органов исполнительной власти, органы государственной власти Новгородской области, иные государственные органы Новгородской области, органы местного самоуправления Новгородской области и заинтересованные организации.</w:t>
      </w:r>
    </w:p>
    <w:p w14:paraId="40BD9DEB" w14:textId="77777777" w:rsidR="00E3596B" w:rsidRPr="00167704" w:rsidRDefault="00E3596B" w:rsidP="00E3596B">
      <w:pPr>
        <w:pStyle w:val="3a"/>
        <w:shd w:val="clear" w:color="auto" w:fill="auto"/>
        <w:tabs>
          <w:tab w:val="left" w:pos="1230"/>
        </w:tabs>
        <w:suppressAutoHyphens/>
        <w:spacing w:line="240" w:lineRule="auto"/>
        <w:ind w:firstLine="284"/>
        <w:rPr>
          <w:sz w:val="14"/>
          <w:szCs w:val="14"/>
        </w:rPr>
      </w:pPr>
      <w:r w:rsidRPr="00167704">
        <w:rPr>
          <w:sz w:val="14"/>
          <w:szCs w:val="14"/>
        </w:rPr>
        <w:t xml:space="preserve">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В случае непоступления ответов на запросы указанный срок может быть продлен Главой муниципального округа, но не более чем на 30 дней».</w:t>
      </w:r>
    </w:p>
    <w:p w14:paraId="45600F7F" w14:textId="77777777" w:rsidR="00E3596B" w:rsidRPr="00167704" w:rsidRDefault="00E3596B" w:rsidP="00E3596B">
      <w:pPr>
        <w:autoSpaceDE w:val="0"/>
        <w:autoSpaceDN w:val="0"/>
        <w:adjustRightInd w:val="0"/>
        <w:ind w:firstLine="284"/>
        <w:jc w:val="both"/>
        <w:rPr>
          <w:sz w:val="14"/>
          <w:szCs w:val="14"/>
        </w:rPr>
      </w:pPr>
      <w:r w:rsidRPr="00167704">
        <w:rPr>
          <w:sz w:val="14"/>
          <w:szCs w:val="14"/>
        </w:rPr>
        <w:t xml:space="preserve">3. </w:t>
      </w:r>
      <w:bookmarkStart w:id="5" w:name="_Toc341963764"/>
      <w:r w:rsidRPr="00167704">
        <w:rPr>
          <w:sz w:val="14"/>
          <w:szCs w:val="14"/>
        </w:rPr>
        <w:t>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bookmarkEnd w:id="5"/>
    </w:p>
    <w:p w14:paraId="113F4DC9" w14:textId="77777777" w:rsidR="00E3596B" w:rsidRPr="00167704" w:rsidRDefault="00E3596B" w:rsidP="00E3596B">
      <w:pPr>
        <w:tabs>
          <w:tab w:val="left" w:pos="3060"/>
        </w:tabs>
        <w:jc w:val="both"/>
        <w:rPr>
          <w:b/>
          <w:sz w:val="14"/>
          <w:szCs w:val="14"/>
        </w:rPr>
      </w:pPr>
    </w:p>
    <w:p w14:paraId="4497D8E8" w14:textId="77777777" w:rsidR="00E3596B" w:rsidRPr="00167704" w:rsidRDefault="00E3596B" w:rsidP="00E3596B">
      <w:pPr>
        <w:rPr>
          <w:b/>
          <w:sz w:val="14"/>
          <w:szCs w:val="14"/>
        </w:rPr>
      </w:pPr>
    </w:p>
    <w:p w14:paraId="106921AA" w14:textId="77777777" w:rsidR="00E3596B" w:rsidRPr="00167704" w:rsidRDefault="00E3596B" w:rsidP="00E3596B">
      <w:pPr>
        <w:jc w:val="both"/>
        <w:outlineLvl w:val="0"/>
        <w:rPr>
          <w:b/>
          <w:sz w:val="14"/>
          <w:szCs w:val="14"/>
          <w:lang w:eastAsia="x-none"/>
        </w:rPr>
      </w:pPr>
      <w:r w:rsidRPr="00167704">
        <w:rPr>
          <w:b/>
          <w:sz w:val="14"/>
          <w:szCs w:val="14"/>
          <w:lang w:eastAsia="x-none"/>
        </w:rPr>
        <w:t>И.о. Главы муниципального округа   С.И. Чопозов</w:t>
      </w:r>
    </w:p>
    <w:p w14:paraId="2C3D2105" w14:textId="77777777" w:rsidR="00E3596B" w:rsidRPr="00167704" w:rsidRDefault="00E3596B" w:rsidP="00DD572E">
      <w:pPr>
        <w:jc w:val="center"/>
        <w:rPr>
          <w:sz w:val="16"/>
          <w:szCs w:val="16"/>
        </w:rPr>
      </w:pPr>
    </w:p>
    <w:p w14:paraId="40288160" w14:textId="77777777" w:rsidR="00E3596B" w:rsidRPr="00167704" w:rsidRDefault="00E3596B" w:rsidP="00DD572E">
      <w:pPr>
        <w:jc w:val="center"/>
        <w:rPr>
          <w:sz w:val="16"/>
          <w:szCs w:val="16"/>
        </w:rPr>
      </w:pPr>
    </w:p>
    <w:p w14:paraId="6CF8216E" w14:textId="77777777" w:rsidR="00E3596B" w:rsidRPr="00167704" w:rsidRDefault="00E3596B" w:rsidP="00E3596B">
      <w:pPr>
        <w:jc w:val="center"/>
        <w:rPr>
          <w:b/>
          <w:sz w:val="16"/>
          <w:szCs w:val="16"/>
        </w:rPr>
      </w:pPr>
      <w:r w:rsidRPr="00167704">
        <w:rPr>
          <w:b/>
          <w:sz w:val="16"/>
          <w:szCs w:val="16"/>
        </w:rPr>
        <w:t>ПОСТАНОВЛЕНИЕ</w:t>
      </w:r>
    </w:p>
    <w:p w14:paraId="062765D6" w14:textId="77777777" w:rsidR="00E3596B" w:rsidRPr="00167704" w:rsidRDefault="00E3596B" w:rsidP="00E3596B">
      <w:pPr>
        <w:jc w:val="center"/>
        <w:rPr>
          <w:sz w:val="16"/>
          <w:szCs w:val="16"/>
        </w:rPr>
      </w:pPr>
      <w:r w:rsidRPr="00167704">
        <w:rPr>
          <w:sz w:val="16"/>
          <w:szCs w:val="16"/>
        </w:rPr>
        <w:t>Администрации Солецкого муниципального округа</w:t>
      </w:r>
    </w:p>
    <w:p w14:paraId="307A735F" w14:textId="77777777" w:rsidR="00E3596B" w:rsidRPr="00167704" w:rsidRDefault="00E3596B" w:rsidP="00E3596B">
      <w:pPr>
        <w:jc w:val="center"/>
        <w:rPr>
          <w:sz w:val="16"/>
          <w:szCs w:val="16"/>
        </w:rPr>
      </w:pPr>
    </w:p>
    <w:p w14:paraId="64A8D8EE" w14:textId="77777777" w:rsidR="00E3596B" w:rsidRPr="00167704" w:rsidRDefault="00E3596B" w:rsidP="00E3596B">
      <w:pPr>
        <w:jc w:val="center"/>
        <w:rPr>
          <w:sz w:val="16"/>
          <w:szCs w:val="16"/>
        </w:rPr>
      </w:pPr>
      <w:r w:rsidRPr="00167704">
        <w:rPr>
          <w:sz w:val="16"/>
          <w:szCs w:val="16"/>
        </w:rPr>
        <w:t>от 29.11.2021 № 1761</w:t>
      </w:r>
    </w:p>
    <w:p w14:paraId="3C96FEFF" w14:textId="77777777" w:rsidR="00E3596B" w:rsidRPr="00167704" w:rsidRDefault="00E3596B" w:rsidP="00E3596B">
      <w:pPr>
        <w:jc w:val="center"/>
        <w:rPr>
          <w:sz w:val="16"/>
          <w:szCs w:val="16"/>
        </w:rPr>
      </w:pPr>
      <w:r w:rsidRPr="00167704">
        <w:rPr>
          <w:sz w:val="16"/>
          <w:szCs w:val="16"/>
        </w:rPr>
        <w:t>г. Сольцы</w:t>
      </w:r>
    </w:p>
    <w:p w14:paraId="07C162FE" w14:textId="77777777" w:rsidR="00E3596B" w:rsidRPr="00167704" w:rsidRDefault="00E3596B" w:rsidP="00E3596B">
      <w:pPr>
        <w:jc w:val="center"/>
        <w:rPr>
          <w:sz w:val="16"/>
          <w:szCs w:val="16"/>
        </w:rPr>
      </w:pPr>
    </w:p>
    <w:p w14:paraId="20FF6266" w14:textId="77777777" w:rsidR="00E3596B" w:rsidRPr="00167704" w:rsidRDefault="00E3596B" w:rsidP="00E3596B">
      <w:pPr>
        <w:jc w:val="center"/>
        <w:rPr>
          <w:b/>
          <w:sz w:val="14"/>
          <w:szCs w:val="14"/>
          <w:lang w:eastAsia="ru-RU"/>
        </w:rPr>
      </w:pPr>
      <w:r w:rsidRPr="00167704">
        <w:rPr>
          <w:b/>
          <w:sz w:val="14"/>
          <w:szCs w:val="14"/>
          <w:lang w:eastAsia="ru-RU"/>
        </w:rPr>
        <w:t>О внесении изменения в Порядок сообщения лицами, замещающими должности муниципальной службы в Администрации Солецкого муниципального округа,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006E9868" w14:textId="77777777" w:rsidR="00E3596B" w:rsidRPr="00167704" w:rsidRDefault="00E3596B" w:rsidP="00E3596B">
      <w:pPr>
        <w:jc w:val="center"/>
        <w:rPr>
          <w:b/>
          <w:sz w:val="14"/>
          <w:szCs w:val="14"/>
          <w:lang w:eastAsia="ru-RU"/>
        </w:rPr>
      </w:pPr>
    </w:p>
    <w:p w14:paraId="2DD98DD9" w14:textId="77777777" w:rsidR="00E3596B" w:rsidRPr="00167704" w:rsidRDefault="00E3596B" w:rsidP="00E3596B">
      <w:pPr>
        <w:autoSpaceDE w:val="0"/>
        <w:autoSpaceDN w:val="0"/>
        <w:adjustRightInd w:val="0"/>
        <w:ind w:firstLine="284"/>
        <w:jc w:val="both"/>
        <w:rPr>
          <w:b/>
          <w:sz w:val="14"/>
          <w:szCs w:val="14"/>
          <w:lang w:eastAsia="ru-RU"/>
        </w:rPr>
      </w:pPr>
      <w:r w:rsidRPr="00167704">
        <w:rPr>
          <w:sz w:val="14"/>
          <w:szCs w:val="14"/>
          <w:lang w:eastAsia="ru-RU"/>
        </w:rPr>
        <w:t xml:space="preserve">В соответствии с частью 2 статьи 11 Федерального закона </w:t>
      </w:r>
      <w:r w:rsidRPr="00167704">
        <w:rPr>
          <w:sz w:val="14"/>
          <w:szCs w:val="14"/>
          <w:lang w:eastAsia="ru-RU"/>
        </w:rPr>
        <w:br/>
        <w:t>от 25 декабря 2008 года № 273-ФЗ «О противодействии коррупции» и пунктом 8 Указа Президента Российской Федерации от 22 декабря 2015 года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рассмотрев требование прокурора Солецкого района от 13.10.2021 № Прдр-20490016-384-21/-20490016 об изменении нормативного правового акта с целью исключения выявления коррупциогенного фактора, Администрация Солецкого муниципального округа</w:t>
      </w:r>
      <w:r w:rsidRPr="00167704">
        <w:rPr>
          <w:b/>
          <w:sz w:val="14"/>
          <w:szCs w:val="14"/>
          <w:lang w:eastAsia="ru-RU"/>
        </w:rPr>
        <w:t xml:space="preserve"> ПОСТАНОВЛЯЕТ:</w:t>
      </w:r>
    </w:p>
    <w:p w14:paraId="0E237CED" w14:textId="77777777" w:rsidR="00E3596B" w:rsidRPr="00167704" w:rsidRDefault="00E3596B" w:rsidP="00E3596B">
      <w:pPr>
        <w:ind w:firstLine="284"/>
        <w:jc w:val="both"/>
        <w:rPr>
          <w:sz w:val="14"/>
          <w:szCs w:val="14"/>
          <w:lang w:eastAsia="ru-RU"/>
        </w:rPr>
      </w:pPr>
      <w:r w:rsidRPr="00167704">
        <w:rPr>
          <w:sz w:val="14"/>
          <w:szCs w:val="14"/>
          <w:lang w:eastAsia="ru-RU"/>
        </w:rPr>
        <w:t>1. Требование прокурора района удовлетворить</w:t>
      </w:r>
    </w:p>
    <w:p w14:paraId="027C4CD5" w14:textId="77777777" w:rsidR="00E3596B" w:rsidRPr="00167704" w:rsidRDefault="00E3596B" w:rsidP="00E3596B">
      <w:pPr>
        <w:shd w:val="clear" w:color="auto" w:fill="FFFFFF"/>
        <w:ind w:firstLine="284"/>
        <w:jc w:val="both"/>
        <w:textAlignment w:val="baseline"/>
        <w:rPr>
          <w:sz w:val="14"/>
          <w:szCs w:val="14"/>
          <w:lang w:eastAsia="ru-RU"/>
        </w:rPr>
      </w:pPr>
      <w:r w:rsidRPr="00167704">
        <w:rPr>
          <w:sz w:val="14"/>
          <w:szCs w:val="14"/>
          <w:lang w:eastAsia="ru-RU"/>
        </w:rPr>
        <w:t xml:space="preserve">2. Внести изменение в </w:t>
      </w:r>
      <w:r w:rsidRPr="00167704">
        <w:rPr>
          <w:spacing w:val="20"/>
          <w:sz w:val="14"/>
          <w:szCs w:val="14"/>
          <w:lang w:eastAsia="ru-RU"/>
        </w:rPr>
        <w:t xml:space="preserve">Порядок </w:t>
      </w:r>
      <w:r w:rsidRPr="00167704">
        <w:rPr>
          <w:sz w:val="14"/>
          <w:szCs w:val="14"/>
          <w:lang w:eastAsia="ru-RU"/>
        </w:rPr>
        <w:t xml:space="preserve">сообщения лицами, замещающими должности муниципальной службы в Администрации Солецкого муниципального округа, </w:t>
      </w:r>
      <w:r w:rsidRPr="00167704">
        <w:rPr>
          <w:bCs/>
          <w:sz w:val="14"/>
          <w:szCs w:val="14"/>
          <w:lang w:eastAsia="ru-RU"/>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167704">
        <w:rPr>
          <w:sz w:val="14"/>
          <w:szCs w:val="14"/>
          <w:lang w:eastAsia="ru-RU"/>
        </w:rPr>
        <w:t>, утвержденный постановлением Администрации муниципального округа от 04.05.2021 № 622, изложив пункт 7 Порядка в редакции:</w:t>
      </w:r>
    </w:p>
    <w:p w14:paraId="759C3019" w14:textId="77777777" w:rsidR="00E3596B" w:rsidRPr="00167704" w:rsidRDefault="00E3596B" w:rsidP="00E3596B">
      <w:pPr>
        <w:autoSpaceDE w:val="0"/>
        <w:autoSpaceDN w:val="0"/>
        <w:adjustRightInd w:val="0"/>
        <w:ind w:firstLine="284"/>
        <w:jc w:val="both"/>
        <w:rPr>
          <w:sz w:val="14"/>
          <w:szCs w:val="14"/>
          <w:lang w:eastAsia="ru-RU"/>
        </w:rPr>
      </w:pPr>
      <w:r w:rsidRPr="00167704">
        <w:rPr>
          <w:sz w:val="14"/>
          <w:szCs w:val="14"/>
          <w:lang w:eastAsia="ru-RU"/>
        </w:rPr>
        <w:t>«7. Уведомления, заключения и другие материалы, полученные в ходе предварительного рассмотрения уведомлений, представляются управлением делами председателю комиссии в течение 7 рабочих дней со дня поступления уведомлений в управление делами в соответствии с пунктом 4 настоящего Порядка.</w:t>
      </w:r>
    </w:p>
    <w:p w14:paraId="03EE37CC" w14:textId="77777777" w:rsidR="00E3596B" w:rsidRPr="00167704" w:rsidRDefault="00E3596B" w:rsidP="00E3596B">
      <w:pPr>
        <w:autoSpaceDE w:val="0"/>
        <w:autoSpaceDN w:val="0"/>
        <w:adjustRightInd w:val="0"/>
        <w:ind w:firstLine="284"/>
        <w:jc w:val="both"/>
        <w:rPr>
          <w:sz w:val="14"/>
          <w:szCs w:val="14"/>
          <w:lang w:eastAsia="ru-RU"/>
        </w:rPr>
      </w:pPr>
      <w:r w:rsidRPr="00167704">
        <w:rPr>
          <w:sz w:val="14"/>
          <w:szCs w:val="14"/>
          <w:lang w:eastAsia="ru-RU"/>
        </w:rPr>
        <w:t xml:space="preserve">В случае направления запросов, указанных во втором </w:t>
      </w:r>
      <w:hyperlink w:anchor="Par12" w:history="1">
        <w:r w:rsidRPr="00167704">
          <w:rPr>
            <w:sz w:val="14"/>
            <w:szCs w:val="14"/>
            <w:lang w:eastAsia="ru-RU"/>
          </w:rPr>
          <w:t>абзаце пункта 6</w:t>
        </w:r>
      </w:hyperlink>
      <w:r w:rsidRPr="00167704">
        <w:rPr>
          <w:sz w:val="14"/>
          <w:szCs w:val="14"/>
          <w:lang w:eastAsia="ru-RU"/>
        </w:rPr>
        <w:t xml:space="preserve"> настоящего Порядка, уведомления, заключения и другие материалы, полученные в ходе предварительного рассмотрения уведомлений, представляются управлением делами председателю комиссии в течение 45 дней со дня поступления уведомлений в управление делами в соответствии с пунктом 4 настоящего Порядка. В случае непоступления ответов на запросы указанный срок может быть продлен Главой муниципального округа, но не более чем на 30 дней».</w:t>
      </w:r>
    </w:p>
    <w:p w14:paraId="64DF2D8D" w14:textId="77777777" w:rsidR="00E3596B" w:rsidRPr="00167704" w:rsidRDefault="00E3596B" w:rsidP="00E3596B">
      <w:pPr>
        <w:autoSpaceDE w:val="0"/>
        <w:autoSpaceDN w:val="0"/>
        <w:adjustRightInd w:val="0"/>
        <w:ind w:firstLine="284"/>
        <w:jc w:val="both"/>
        <w:rPr>
          <w:sz w:val="14"/>
          <w:szCs w:val="14"/>
          <w:lang w:eastAsia="ru-RU"/>
        </w:rPr>
      </w:pPr>
      <w:r w:rsidRPr="00167704">
        <w:rPr>
          <w:sz w:val="14"/>
          <w:szCs w:val="14"/>
          <w:lang w:eastAsia="ru-RU"/>
        </w:rPr>
        <w:t>3.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60E36D03" w14:textId="77777777" w:rsidR="00E3596B" w:rsidRPr="00167704" w:rsidRDefault="00E3596B" w:rsidP="00E3596B">
      <w:pPr>
        <w:rPr>
          <w:b/>
          <w:sz w:val="14"/>
          <w:szCs w:val="14"/>
        </w:rPr>
      </w:pPr>
    </w:p>
    <w:p w14:paraId="0FD9F06C" w14:textId="77777777" w:rsidR="00E3596B" w:rsidRPr="00167704" w:rsidRDefault="00E3596B" w:rsidP="00E3596B">
      <w:pPr>
        <w:rPr>
          <w:b/>
          <w:sz w:val="14"/>
          <w:szCs w:val="14"/>
        </w:rPr>
      </w:pPr>
    </w:p>
    <w:p w14:paraId="36E91B07" w14:textId="77777777" w:rsidR="00E3596B" w:rsidRPr="00167704" w:rsidRDefault="00E3596B" w:rsidP="00E3596B">
      <w:pPr>
        <w:jc w:val="both"/>
        <w:outlineLvl w:val="0"/>
        <w:rPr>
          <w:b/>
          <w:sz w:val="14"/>
          <w:szCs w:val="14"/>
          <w:lang w:eastAsia="x-none"/>
        </w:rPr>
      </w:pPr>
      <w:r w:rsidRPr="00167704">
        <w:rPr>
          <w:b/>
          <w:sz w:val="14"/>
          <w:szCs w:val="14"/>
          <w:lang w:eastAsia="x-none"/>
        </w:rPr>
        <w:t>И.о. Главы муниципального округа   С.И. Чопозов</w:t>
      </w:r>
    </w:p>
    <w:p w14:paraId="27BEB370" w14:textId="77777777" w:rsidR="00E3596B" w:rsidRPr="00167704" w:rsidRDefault="00E3596B" w:rsidP="00E3596B">
      <w:pPr>
        <w:jc w:val="center"/>
        <w:rPr>
          <w:sz w:val="16"/>
          <w:szCs w:val="16"/>
        </w:rPr>
      </w:pPr>
    </w:p>
    <w:p w14:paraId="59F685A2" w14:textId="77777777" w:rsidR="00E3596B" w:rsidRPr="00167704" w:rsidRDefault="00E3596B" w:rsidP="00E3596B">
      <w:pPr>
        <w:jc w:val="center"/>
        <w:rPr>
          <w:sz w:val="16"/>
          <w:szCs w:val="16"/>
        </w:rPr>
      </w:pPr>
    </w:p>
    <w:p w14:paraId="61718FA9" w14:textId="77777777" w:rsidR="00E3596B" w:rsidRPr="00167704" w:rsidRDefault="00E3596B" w:rsidP="00E3596B">
      <w:pPr>
        <w:jc w:val="center"/>
        <w:rPr>
          <w:b/>
          <w:sz w:val="16"/>
          <w:szCs w:val="16"/>
        </w:rPr>
      </w:pPr>
      <w:r w:rsidRPr="00167704">
        <w:rPr>
          <w:b/>
          <w:sz w:val="16"/>
          <w:szCs w:val="16"/>
        </w:rPr>
        <w:t>ПОСТАНОВЛЕНИЕ</w:t>
      </w:r>
    </w:p>
    <w:p w14:paraId="5CA1313E" w14:textId="77777777" w:rsidR="00E3596B" w:rsidRPr="00167704" w:rsidRDefault="00E3596B" w:rsidP="00E3596B">
      <w:pPr>
        <w:jc w:val="center"/>
        <w:rPr>
          <w:sz w:val="16"/>
          <w:szCs w:val="16"/>
        </w:rPr>
      </w:pPr>
      <w:r w:rsidRPr="00167704">
        <w:rPr>
          <w:sz w:val="16"/>
          <w:szCs w:val="16"/>
        </w:rPr>
        <w:t>Администрации Солецкого муниципального округа</w:t>
      </w:r>
    </w:p>
    <w:p w14:paraId="2EEAF21D" w14:textId="77777777" w:rsidR="00E3596B" w:rsidRPr="00167704" w:rsidRDefault="00E3596B" w:rsidP="00E3596B">
      <w:pPr>
        <w:jc w:val="center"/>
        <w:rPr>
          <w:sz w:val="16"/>
          <w:szCs w:val="16"/>
        </w:rPr>
      </w:pPr>
    </w:p>
    <w:p w14:paraId="06570D2B" w14:textId="77777777" w:rsidR="00E3596B" w:rsidRPr="00167704" w:rsidRDefault="00400166" w:rsidP="00E3596B">
      <w:pPr>
        <w:jc w:val="center"/>
        <w:rPr>
          <w:sz w:val="16"/>
          <w:szCs w:val="16"/>
        </w:rPr>
      </w:pPr>
      <w:r w:rsidRPr="00167704">
        <w:rPr>
          <w:sz w:val="16"/>
          <w:szCs w:val="16"/>
        </w:rPr>
        <w:t>от 30</w:t>
      </w:r>
      <w:r w:rsidR="00E3596B" w:rsidRPr="00167704">
        <w:rPr>
          <w:sz w:val="16"/>
          <w:szCs w:val="16"/>
        </w:rPr>
        <w:t>.11.2021 № 17</w:t>
      </w:r>
      <w:r w:rsidRPr="00167704">
        <w:rPr>
          <w:sz w:val="16"/>
          <w:szCs w:val="16"/>
        </w:rPr>
        <w:t>77</w:t>
      </w:r>
    </w:p>
    <w:p w14:paraId="54A0DACD" w14:textId="77777777" w:rsidR="00E3596B" w:rsidRPr="00167704" w:rsidRDefault="00E3596B" w:rsidP="00E3596B">
      <w:pPr>
        <w:jc w:val="center"/>
        <w:rPr>
          <w:sz w:val="16"/>
          <w:szCs w:val="16"/>
        </w:rPr>
      </w:pPr>
      <w:r w:rsidRPr="00167704">
        <w:rPr>
          <w:sz w:val="16"/>
          <w:szCs w:val="16"/>
        </w:rPr>
        <w:t>г. Сольцы</w:t>
      </w:r>
    </w:p>
    <w:p w14:paraId="39F6BC72" w14:textId="77777777" w:rsidR="00E3596B" w:rsidRPr="00167704" w:rsidRDefault="00E3596B" w:rsidP="00DD572E">
      <w:pPr>
        <w:jc w:val="center"/>
        <w:rPr>
          <w:sz w:val="16"/>
          <w:szCs w:val="16"/>
        </w:rPr>
      </w:pPr>
    </w:p>
    <w:tbl>
      <w:tblPr>
        <w:tblW w:w="6237" w:type="dxa"/>
        <w:jc w:val="center"/>
        <w:tblLayout w:type="fixed"/>
        <w:tblLook w:val="0000" w:firstRow="0" w:lastRow="0" w:firstColumn="0" w:lastColumn="0" w:noHBand="0" w:noVBand="0"/>
      </w:tblPr>
      <w:tblGrid>
        <w:gridCol w:w="6237"/>
      </w:tblGrid>
      <w:tr w:rsidR="00167704" w:rsidRPr="00167704" w14:paraId="7500ABDF" w14:textId="77777777" w:rsidTr="00332377">
        <w:trPr>
          <w:jc w:val="center"/>
        </w:trPr>
        <w:tc>
          <w:tcPr>
            <w:tcW w:w="6237" w:type="dxa"/>
            <w:shd w:val="clear" w:color="auto" w:fill="auto"/>
          </w:tcPr>
          <w:p w14:paraId="49A83050" w14:textId="77777777" w:rsidR="00332377" w:rsidRPr="00167704" w:rsidRDefault="00332377" w:rsidP="00332377">
            <w:pPr>
              <w:jc w:val="center"/>
              <w:rPr>
                <w:b/>
                <w:sz w:val="16"/>
                <w:szCs w:val="16"/>
              </w:rPr>
            </w:pPr>
            <w:r w:rsidRPr="00167704">
              <w:rPr>
                <w:b/>
                <w:sz w:val="16"/>
                <w:szCs w:val="16"/>
              </w:rPr>
              <w:t>Об установлении публичного сервитута</w:t>
            </w:r>
          </w:p>
          <w:p w14:paraId="5452512A" w14:textId="77777777" w:rsidR="00332377" w:rsidRPr="00167704" w:rsidRDefault="00332377" w:rsidP="00332377">
            <w:pPr>
              <w:jc w:val="center"/>
              <w:rPr>
                <w:sz w:val="16"/>
                <w:szCs w:val="16"/>
              </w:rPr>
            </w:pPr>
          </w:p>
        </w:tc>
      </w:tr>
    </w:tbl>
    <w:p w14:paraId="35CE6E44" w14:textId="77777777" w:rsidR="00332377" w:rsidRPr="00167704" w:rsidRDefault="00332377" w:rsidP="00332377">
      <w:pPr>
        <w:ind w:firstLine="284"/>
        <w:jc w:val="both"/>
        <w:rPr>
          <w:sz w:val="16"/>
          <w:szCs w:val="16"/>
        </w:rPr>
      </w:pPr>
      <w:r w:rsidRPr="00167704">
        <w:rPr>
          <w:sz w:val="16"/>
          <w:szCs w:val="16"/>
        </w:rPr>
        <w:t xml:space="preserve">В соответствии с пунктом 2 статьи 3.3 Федерального закона от 25 октября 2001 года № 137-ФЗ «О введении в действие Земельного кодекса Российской Федерации», статьей 23, главой </w:t>
      </w:r>
      <w:r w:rsidRPr="00167704">
        <w:rPr>
          <w:sz w:val="16"/>
          <w:szCs w:val="16"/>
          <w:lang w:val="en-US"/>
        </w:rPr>
        <w:t>V</w:t>
      </w:r>
      <w:r w:rsidRPr="00167704">
        <w:rPr>
          <w:sz w:val="16"/>
          <w:szCs w:val="16"/>
        </w:rPr>
        <w:t xml:space="preserve">.7 Земельного кодекса Российской Федерации, постановлением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административным регламентом 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утвержденным постановлением Администрации муниципального округа от 25.01.2021 № 89 (в редакции постановления Администрации муниципального округа от 25.05.2021 № 715), на основании ходатайств об установлении публичного сервитута от 15.10.2021 года кадастрового инженера Витенберг Д.Н., действующей на основании доверенности в порядке передоверия 53 АА 0764726 от 26 февраля 2021 года в интересах публичного акционерного общества «Россети Северо-Запад», учитывая отсутствие заявлений иных правообладателей земельных участков в период публикации сообщения о возможном установлении публичного сервитута, Администрация Солецкого муниципального округа </w:t>
      </w:r>
      <w:r w:rsidRPr="00167704">
        <w:rPr>
          <w:b/>
          <w:sz w:val="16"/>
          <w:szCs w:val="16"/>
        </w:rPr>
        <w:t>ПОСТАНОВЛЯЕТ</w:t>
      </w:r>
      <w:r w:rsidRPr="00167704">
        <w:rPr>
          <w:sz w:val="16"/>
          <w:szCs w:val="16"/>
        </w:rPr>
        <w:t>:</w:t>
      </w:r>
    </w:p>
    <w:p w14:paraId="4B69020A" w14:textId="77777777" w:rsidR="00332377" w:rsidRPr="00167704" w:rsidRDefault="00332377" w:rsidP="00332377">
      <w:pPr>
        <w:ind w:firstLine="284"/>
        <w:jc w:val="both"/>
        <w:rPr>
          <w:sz w:val="16"/>
          <w:szCs w:val="16"/>
        </w:rPr>
      </w:pPr>
      <w:r w:rsidRPr="00167704">
        <w:rPr>
          <w:sz w:val="16"/>
          <w:szCs w:val="16"/>
        </w:rPr>
        <w:t xml:space="preserve">1. Установить публичный сервитут на основании ходатайства публичного акционерного общества «Россети Северо-Запад» (далее – ПАО «Россети Северо-Запад»), ОГРН 1047855175785, ИНН 7802312751, место нахождения юридического лица: г. Санкт-Петербург, пл. Конституции, д. 3, литер А, помещение 16Н: </w:t>
      </w:r>
    </w:p>
    <w:p w14:paraId="16802396" w14:textId="77777777" w:rsidR="00332377" w:rsidRPr="00167704" w:rsidRDefault="00332377" w:rsidP="00332377">
      <w:pPr>
        <w:ind w:firstLine="284"/>
        <w:jc w:val="both"/>
        <w:rPr>
          <w:sz w:val="16"/>
          <w:szCs w:val="16"/>
        </w:rPr>
      </w:pPr>
      <w:r w:rsidRPr="00167704">
        <w:rPr>
          <w:sz w:val="16"/>
          <w:szCs w:val="16"/>
        </w:rPr>
        <w:t>1.1 на землях, государственная собственность на которые не разграничена, и на части земельных участков с кадастровыми номерами 53:16:0112901:30, 53:16:0112901:39 и 53:16:0112901:111, общей площадью 2065 кв. м (в том числе из земель, государственная собственность на которые не разграничена – 1370 кв.  м) в целях размещения (эксплуатации)  существующего инженерного сооружения ВЛ-0,4 кВ Л-1 от СТП «Ёгольник-5», используемого для организации электроснабжения населения д. Ёгольник (согласно приложению № 1 к настоящему постановлению);</w:t>
      </w:r>
    </w:p>
    <w:p w14:paraId="4CE1DED3" w14:textId="77777777" w:rsidR="00332377" w:rsidRPr="00167704" w:rsidRDefault="00332377" w:rsidP="00332377">
      <w:pPr>
        <w:ind w:firstLine="284"/>
        <w:jc w:val="both"/>
        <w:rPr>
          <w:sz w:val="16"/>
          <w:szCs w:val="16"/>
        </w:rPr>
      </w:pPr>
      <w:r w:rsidRPr="00167704">
        <w:rPr>
          <w:sz w:val="16"/>
          <w:szCs w:val="16"/>
        </w:rPr>
        <w:t>1.2 на землях, государственная собственность на которые не разграничена, и на части земельных участков с кадастровыми номерами 53:16:0000000:124 и 53:16:0022802:87, общей площадью 1884 кв. м (в том числе из земель, государственная собственность на которые не разграничена – 1784 кв.  м) в целях размещения (эксплуатации)  существующего инженерного сооружения ВЛ-0,4 кВ Л-1 от КТП «Вшели-1» (ВЛ-10 кВ Л-6 ПС Вшели), используемого для организации электроснабжения населения д. Вшели (согласно приложению № 2 к настоящему постановлению);</w:t>
      </w:r>
    </w:p>
    <w:p w14:paraId="102E1A60" w14:textId="77777777" w:rsidR="00332377" w:rsidRPr="00167704" w:rsidRDefault="00332377" w:rsidP="00332377">
      <w:pPr>
        <w:ind w:firstLine="284"/>
        <w:jc w:val="both"/>
        <w:rPr>
          <w:sz w:val="16"/>
          <w:szCs w:val="16"/>
        </w:rPr>
      </w:pPr>
      <w:r w:rsidRPr="00167704">
        <w:rPr>
          <w:sz w:val="16"/>
          <w:szCs w:val="16"/>
        </w:rPr>
        <w:t>1.3 на землях, государственная собственность на которые не разграничена, и на части земельного участка с кадастровым номером 53:16:0022802:87, общей площадью 440 кв. м (в том числе из земель, государственная собственность на которые не разграничена – 429 кв. м) в целях размещения (эксплуатации)  существующего инженерного сооружения ВЛ-0,4 кВ Л-1 от КТП «Вшели-1» (ВЛ-10 кВ Л-6 ПС Вшели), используемого для организации электроснабжения населения д. Вшели (согласно приложению № 3 к настоящему постановлению);</w:t>
      </w:r>
    </w:p>
    <w:p w14:paraId="53B6808F" w14:textId="77777777" w:rsidR="00332377" w:rsidRPr="00167704" w:rsidRDefault="00332377" w:rsidP="00332377">
      <w:pPr>
        <w:ind w:firstLine="284"/>
        <w:jc w:val="both"/>
        <w:rPr>
          <w:sz w:val="16"/>
          <w:szCs w:val="16"/>
        </w:rPr>
      </w:pPr>
      <w:r w:rsidRPr="00167704">
        <w:rPr>
          <w:sz w:val="16"/>
          <w:szCs w:val="16"/>
        </w:rPr>
        <w:t xml:space="preserve">1.4 на землях, государственная собственность на которые не разграничена, и на части земельных участков с кадастровыми номерами 53:16:0022802:14, 53:16:0022802:34 и 53:16:0022802:88, общей площадью 1550 кв. м (в том числе из земель, государственная собственность на которые не разграничена – 1428 кв. м) в целях размещения (эксплуатации)  существующего инженерного сооружения ВЛ-0,4 кВ Л-2 от КТП «Вшели-2» (ВЛ-10 кВ Л-6 ПС Вшели), используемого для организации </w:t>
      </w:r>
      <w:r w:rsidRPr="00167704">
        <w:rPr>
          <w:sz w:val="16"/>
          <w:szCs w:val="16"/>
        </w:rPr>
        <w:lastRenderedPageBreak/>
        <w:t>электроснабжения населения д. Вшели (согласно приложению № 4 к настоящему постановлению);</w:t>
      </w:r>
    </w:p>
    <w:p w14:paraId="1B6EC3D2" w14:textId="77777777" w:rsidR="00332377" w:rsidRPr="00167704" w:rsidRDefault="00332377" w:rsidP="00332377">
      <w:pPr>
        <w:ind w:firstLine="284"/>
        <w:jc w:val="both"/>
        <w:rPr>
          <w:sz w:val="16"/>
          <w:szCs w:val="16"/>
        </w:rPr>
      </w:pPr>
      <w:r w:rsidRPr="00167704">
        <w:rPr>
          <w:sz w:val="16"/>
          <w:szCs w:val="16"/>
        </w:rPr>
        <w:t>1.5 на землях, государственная собственность на которые не разграничена, и на части земельных участков с кадастровыми номерами 53:16:0022802:49, 53:16:0022802:50, 53:16:0022802:51, 53:16:0022802:53, 53:16:0022802:58, 53:16:0022802:61, 53:16:0022802:71, 53:16:0022802:88, 53:16:0022802:99, 53:16:0022802:121, 53:16:0022802:122 и 53:16:0022802:123 общей площадью 4693 кв. м (в том числе из земель, государственная собственность на которые не разграничена – 3883 кв. м) в целях размещения (эксплуатации)  существующего инженерного сооружения ВЛ-0,4 кВ Л-1 от КТП «Вшели-2» (ВЛ-10 кВ Л-6 ПС Вшели), используемого для организации электроснабжения населения д. Вшели (согласно приложению № 5 к настоящему постановлению);</w:t>
      </w:r>
    </w:p>
    <w:p w14:paraId="035B08EA" w14:textId="77777777" w:rsidR="00332377" w:rsidRPr="00167704" w:rsidRDefault="00332377" w:rsidP="00332377">
      <w:pPr>
        <w:ind w:firstLine="284"/>
        <w:jc w:val="both"/>
        <w:rPr>
          <w:sz w:val="16"/>
          <w:szCs w:val="16"/>
        </w:rPr>
      </w:pPr>
      <w:r w:rsidRPr="00167704">
        <w:rPr>
          <w:sz w:val="16"/>
          <w:szCs w:val="16"/>
        </w:rPr>
        <w:t>1.6 на землях, государственная собственность на которые не разграничена, и на части земельных участков с кадастровыми номерами 53:16:0000000:124 и 53:16:0022101:74, общей площадью 3803 кв. м (в том числе из земель, государственная собственность на которые не разграничена – 3784 кв. м) в целях размещения (эксплуатации)  существующего инженерного сооружения ВЛ-0,4 кВ Л-2 от КТП «Видони» (ВЛ-10 кВ Л-8 ПС Вшели), используемого для организации электроснабжения населения д. Видони (согласно приложению № 6 к настоящему постановлению).</w:t>
      </w:r>
    </w:p>
    <w:p w14:paraId="5671A045" w14:textId="77777777" w:rsidR="00332377" w:rsidRPr="00167704" w:rsidRDefault="00332377" w:rsidP="00332377">
      <w:pPr>
        <w:ind w:firstLine="284"/>
        <w:jc w:val="both"/>
        <w:rPr>
          <w:sz w:val="16"/>
          <w:szCs w:val="16"/>
        </w:rPr>
      </w:pPr>
      <w:r w:rsidRPr="00167704">
        <w:rPr>
          <w:sz w:val="16"/>
          <w:szCs w:val="16"/>
        </w:rPr>
        <w:t>2. Срок публичного сервитута – 49 лет.</w:t>
      </w:r>
    </w:p>
    <w:p w14:paraId="601E57CC" w14:textId="77777777" w:rsidR="00332377" w:rsidRPr="00167704" w:rsidRDefault="00332377" w:rsidP="00332377">
      <w:pPr>
        <w:ind w:firstLine="284"/>
        <w:jc w:val="both"/>
        <w:rPr>
          <w:sz w:val="16"/>
          <w:szCs w:val="16"/>
        </w:rPr>
      </w:pPr>
      <w:r w:rsidRPr="00167704">
        <w:rPr>
          <w:sz w:val="16"/>
          <w:szCs w:val="16"/>
        </w:rPr>
        <w:t>3. Утвердить границы публичного сервитута на землях, государственная собственность на которые не разграничена и части земельного участка согласно приложениям №№ 1-6 к настоящему постановлению.</w:t>
      </w:r>
    </w:p>
    <w:p w14:paraId="071B1A0F" w14:textId="77777777" w:rsidR="00332377" w:rsidRPr="00167704" w:rsidRDefault="00332377" w:rsidP="00332377">
      <w:pPr>
        <w:ind w:firstLine="284"/>
        <w:jc w:val="both"/>
        <w:rPr>
          <w:sz w:val="16"/>
          <w:szCs w:val="16"/>
        </w:rPr>
      </w:pPr>
      <w:r w:rsidRPr="00167704">
        <w:rPr>
          <w:sz w:val="16"/>
          <w:szCs w:val="16"/>
        </w:rPr>
        <w:t>4. Определить порядок расчета и внесения платы за публичный сервитут согласно приложению № 7 к настоящему постановлению.</w:t>
      </w:r>
    </w:p>
    <w:p w14:paraId="35C368F9" w14:textId="77777777" w:rsidR="00332377" w:rsidRPr="00167704" w:rsidRDefault="00332377" w:rsidP="00332377">
      <w:pPr>
        <w:ind w:firstLine="284"/>
        <w:jc w:val="both"/>
        <w:rPr>
          <w:sz w:val="16"/>
          <w:szCs w:val="16"/>
        </w:rPr>
      </w:pPr>
      <w:r w:rsidRPr="00167704">
        <w:rPr>
          <w:sz w:val="16"/>
          <w:szCs w:val="16"/>
        </w:rPr>
        <w:t>5. ПАО «Россети Северо-Запад» в установленном законом порядке обеспечить:</w:t>
      </w:r>
    </w:p>
    <w:p w14:paraId="249EE2CA" w14:textId="77777777" w:rsidR="00332377" w:rsidRPr="00167704" w:rsidRDefault="00332377" w:rsidP="00332377">
      <w:pPr>
        <w:ind w:firstLine="284"/>
        <w:jc w:val="both"/>
        <w:rPr>
          <w:sz w:val="16"/>
          <w:szCs w:val="16"/>
        </w:rPr>
      </w:pPr>
      <w:r w:rsidRPr="00167704">
        <w:rPr>
          <w:sz w:val="16"/>
          <w:szCs w:val="16"/>
        </w:rPr>
        <w:t>5.1 внесение платы за публичный сервитут единовременным платежом не позднее шести месяцев со дня издания настоящего постановления по платежным реквизитам, указанным в приложении № 7 к настоящему постановлению;</w:t>
      </w:r>
    </w:p>
    <w:p w14:paraId="7E6F1A0C" w14:textId="77777777" w:rsidR="00332377" w:rsidRPr="00167704" w:rsidRDefault="00332377" w:rsidP="00332377">
      <w:pPr>
        <w:ind w:firstLine="284"/>
        <w:jc w:val="both"/>
        <w:rPr>
          <w:sz w:val="16"/>
          <w:szCs w:val="16"/>
        </w:rPr>
      </w:pPr>
      <w:r w:rsidRPr="00167704">
        <w:rPr>
          <w:sz w:val="16"/>
          <w:szCs w:val="16"/>
        </w:rPr>
        <w:t>5.2 после прекращения действия публичного сервитута привести земли и части земельных участков, обремененные публичным сервитутом, согласно приложениям к настоящему постановлению, в состояние, пригодное для их использования в соответствии с видами разрешенного использования.</w:t>
      </w:r>
    </w:p>
    <w:p w14:paraId="0747472F" w14:textId="77777777" w:rsidR="00332377" w:rsidRPr="00167704" w:rsidRDefault="00332377" w:rsidP="00332377">
      <w:pPr>
        <w:ind w:firstLine="284"/>
        <w:jc w:val="both"/>
        <w:rPr>
          <w:sz w:val="16"/>
          <w:szCs w:val="16"/>
        </w:rPr>
      </w:pPr>
      <w:r w:rsidRPr="00167704">
        <w:rPr>
          <w:sz w:val="16"/>
          <w:szCs w:val="16"/>
        </w:rPr>
        <w:t>6. ПАО «Россети Северо-Запада» вправе:</w:t>
      </w:r>
    </w:p>
    <w:p w14:paraId="54827D43" w14:textId="77777777" w:rsidR="00332377" w:rsidRPr="00167704" w:rsidRDefault="00332377" w:rsidP="00332377">
      <w:pPr>
        <w:ind w:firstLine="284"/>
        <w:jc w:val="both"/>
        <w:rPr>
          <w:sz w:val="16"/>
          <w:szCs w:val="16"/>
        </w:rPr>
      </w:pPr>
      <w:r w:rsidRPr="00167704">
        <w:rPr>
          <w:sz w:val="16"/>
          <w:szCs w:val="16"/>
        </w:rPr>
        <w:t>6.1 приступить к осуществлению публичного сервитута после внесения платы за публичный сервитут в соответствии с настоящим постановлением, но не ранее дня внесения сведений о нем в Единый государственный реестр недвижимости;</w:t>
      </w:r>
    </w:p>
    <w:p w14:paraId="2D0C4D1B" w14:textId="77777777" w:rsidR="00332377" w:rsidRPr="00167704" w:rsidRDefault="00332377" w:rsidP="00332377">
      <w:pPr>
        <w:ind w:firstLine="284"/>
        <w:jc w:val="both"/>
        <w:rPr>
          <w:sz w:val="16"/>
          <w:szCs w:val="16"/>
        </w:rPr>
      </w:pPr>
      <w:r w:rsidRPr="00167704">
        <w:rPr>
          <w:sz w:val="16"/>
          <w:szCs w:val="16"/>
        </w:rPr>
        <w:t>6.2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w:t>
      </w:r>
    </w:p>
    <w:p w14:paraId="4BF6CF83" w14:textId="77777777" w:rsidR="00332377" w:rsidRPr="00167704" w:rsidRDefault="00332377" w:rsidP="00332377">
      <w:pPr>
        <w:ind w:firstLine="284"/>
        <w:jc w:val="both"/>
        <w:rPr>
          <w:sz w:val="16"/>
          <w:szCs w:val="16"/>
        </w:rPr>
      </w:pPr>
      <w:r w:rsidRPr="00167704">
        <w:rPr>
          <w:sz w:val="16"/>
          <w:szCs w:val="16"/>
        </w:rPr>
        <w:t>6.3 до окончания срока публичного сервитута обратиться с ходатайством об установлении публичного сервитута на новый срок.</w:t>
      </w:r>
    </w:p>
    <w:p w14:paraId="5683B219" w14:textId="77777777" w:rsidR="00332377" w:rsidRPr="00167704" w:rsidRDefault="00332377" w:rsidP="00332377">
      <w:pPr>
        <w:ind w:firstLine="284"/>
        <w:jc w:val="both"/>
        <w:rPr>
          <w:sz w:val="16"/>
          <w:szCs w:val="16"/>
        </w:rPr>
      </w:pPr>
      <w:r w:rsidRPr="00167704">
        <w:rPr>
          <w:sz w:val="16"/>
          <w:szCs w:val="16"/>
        </w:rPr>
        <w:t>7. Отделу имущественных и земельных отношений Администрации муниципального округа обеспечить:</w:t>
      </w:r>
    </w:p>
    <w:p w14:paraId="15545D4C" w14:textId="77777777" w:rsidR="00332377" w:rsidRPr="00167704" w:rsidRDefault="00332377" w:rsidP="00332377">
      <w:pPr>
        <w:ind w:firstLine="284"/>
        <w:jc w:val="both"/>
        <w:rPr>
          <w:sz w:val="16"/>
          <w:szCs w:val="16"/>
        </w:rPr>
      </w:pPr>
      <w:r w:rsidRPr="00167704">
        <w:rPr>
          <w:sz w:val="16"/>
          <w:szCs w:val="16"/>
        </w:rPr>
        <w:t>7.1 размещение настоящего постановления (за исключением приложений к нему) на официальном сайте Администрации муниципального округа в информационно-телекоммуникационной сети «Интернет» и опубликование его в периодическом печатном издании – «Бюллетень Солецкого муниципального округа»;</w:t>
      </w:r>
    </w:p>
    <w:p w14:paraId="608BFBE2" w14:textId="77777777" w:rsidR="00332377" w:rsidRPr="00167704" w:rsidRDefault="00332377" w:rsidP="00332377">
      <w:pPr>
        <w:ind w:firstLine="284"/>
        <w:jc w:val="both"/>
        <w:rPr>
          <w:sz w:val="16"/>
          <w:szCs w:val="16"/>
        </w:rPr>
      </w:pPr>
      <w:r w:rsidRPr="00167704">
        <w:rPr>
          <w:sz w:val="16"/>
          <w:szCs w:val="16"/>
        </w:rPr>
        <w:t>7.2 направление копии настоящего постановления в орган регистрации прав;</w:t>
      </w:r>
    </w:p>
    <w:p w14:paraId="754AEDAE" w14:textId="77777777" w:rsidR="00332377" w:rsidRPr="00167704" w:rsidRDefault="00332377" w:rsidP="00332377">
      <w:pPr>
        <w:ind w:firstLine="284"/>
        <w:jc w:val="both"/>
        <w:rPr>
          <w:sz w:val="16"/>
          <w:szCs w:val="16"/>
        </w:rPr>
      </w:pPr>
      <w:r w:rsidRPr="00167704">
        <w:rPr>
          <w:sz w:val="16"/>
          <w:szCs w:val="16"/>
        </w:rPr>
        <w:t>7.3 направление копии настоящего постановления правообладателям земельных участков, в отношении которых установлен публичный сервитут, по почтовому адресу, указанному в выписке из Единого государственного реестра недвижимости;</w:t>
      </w:r>
    </w:p>
    <w:p w14:paraId="568D3195" w14:textId="77777777" w:rsidR="00332377" w:rsidRPr="00167704" w:rsidRDefault="00332377" w:rsidP="00332377">
      <w:pPr>
        <w:ind w:firstLine="284"/>
        <w:jc w:val="both"/>
        <w:rPr>
          <w:sz w:val="16"/>
          <w:szCs w:val="16"/>
        </w:rPr>
      </w:pPr>
      <w:r w:rsidRPr="00167704">
        <w:rPr>
          <w:sz w:val="16"/>
          <w:szCs w:val="16"/>
        </w:rPr>
        <w:t>7.4 направление ПАО «Россети – Северо-Запад» копии настоящего постановления, сведений о лицах, являющихся правообладателями земельных участков, обремененных публичным сервитутом.</w:t>
      </w:r>
    </w:p>
    <w:p w14:paraId="01B40743" w14:textId="77777777" w:rsidR="00332377" w:rsidRPr="00167704" w:rsidRDefault="00332377" w:rsidP="00332377">
      <w:pPr>
        <w:jc w:val="center"/>
        <w:rPr>
          <w:b/>
          <w:sz w:val="16"/>
          <w:szCs w:val="16"/>
        </w:rPr>
      </w:pPr>
    </w:p>
    <w:p w14:paraId="7287388E" w14:textId="77777777" w:rsidR="00332377" w:rsidRPr="00167704" w:rsidRDefault="00332377" w:rsidP="00332377">
      <w:pPr>
        <w:rPr>
          <w:b/>
          <w:sz w:val="16"/>
          <w:szCs w:val="16"/>
        </w:rPr>
      </w:pPr>
      <w:r w:rsidRPr="00167704">
        <w:rPr>
          <w:b/>
          <w:sz w:val="16"/>
          <w:szCs w:val="16"/>
        </w:rPr>
        <w:t>Заместитель Главы администрации  М.В. Тимофеев</w:t>
      </w:r>
    </w:p>
    <w:p w14:paraId="489187AA" w14:textId="77777777" w:rsidR="00332377" w:rsidRPr="00167704" w:rsidRDefault="00332377" w:rsidP="00DD572E">
      <w:pPr>
        <w:jc w:val="center"/>
        <w:rPr>
          <w:sz w:val="16"/>
          <w:szCs w:val="16"/>
        </w:rPr>
      </w:pPr>
    </w:p>
    <w:p w14:paraId="120E5AB4" w14:textId="77777777" w:rsidR="00400166" w:rsidRPr="00167704" w:rsidRDefault="00400166" w:rsidP="00DD572E">
      <w:pPr>
        <w:jc w:val="center"/>
        <w:rPr>
          <w:sz w:val="16"/>
          <w:szCs w:val="16"/>
        </w:rPr>
      </w:pPr>
    </w:p>
    <w:p w14:paraId="4BBA6BFA" w14:textId="77777777" w:rsidR="00400166" w:rsidRPr="00167704" w:rsidRDefault="00400166" w:rsidP="00400166">
      <w:pPr>
        <w:jc w:val="center"/>
        <w:rPr>
          <w:b/>
          <w:sz w:val="16"/>
          <w:szCs w:val="16"/>
        </w:rPr>
      </w:pPr>
      <w:r w:rsidRPr="00167704">
        <w:rPr>
          <w:b/>
          <w:sz w:val="16"/>
          <w:szCs w:val="16"/>
        </w:rPr>
        <w:t>ПОСТАНОВЛЕНИЕ</w:t>
      </w:r>
    </w:p>
    <w:p w14:paraId="49CD45B0" w14:textId="77777777" w:rsidR="00400166" w:rsidRPr="00167704" w:rsidRDefault="00400166" w:rsidP="00400166">
      <w:pPr>
        <w:jc w:val="center"/>
        <w:rPr>
          <w:sz w:val="16"/>
          <w:szCs w:val="16"/>
        </w:rPr>
      </w:pPr>
      <w:r w:rsidRPr="00167704">
        <w:rPr>
          <w:sz w:val="16"/>
          <w:szCs w:val="16"/>
        </w:rPr>
        <w:t>Администрации Солецкого муниципального округа</w:t>
      </w:r>
    </w:p>
    <w:p w14:paraId="62F7520B" w14:textId="77777777" w:rsidR="00400166" w:rsidRPr="00167704" w:rsidRDefault="00400166" w:rsidP="00400166">
      <w:pPr>
        <w:jc w:val="center"/>
        <w:rPr>
          <w:sz w:val="16"/>
          <w:szCs w:val="16"/>
        </w:rPr>
      </w:pPr>
    </w:p>
    <w:p w14:paraId="4513596C" w14:textId="77777777" w:rsidR="00400166" w:rsidRPr="00167704" w:rsidRDefault="00400166" w:rsidP="00400166">
      <w:pPr>
        <w:jc w:val="center"/>
        <w:rPr>
          <w:sz w:val="16"/>
          <w:szCs w:val="16"/>
        </w:rPr>
      </w:pPr>
      <w:r w:rsidRPr="00167704">
        <w:rPr>
          <w:sz w:val="16"/>
          <w:szCs w:val="16"/>
        </w:rPr>
        <w:t>от 30.11.2021 № 1778</w:t>
      </w:r>
    </w:p>
    <w:p w14:paraId="125A4D84" w14:textId="77777777" w:rsidR="00400166" w:rsidRPr="00167704" w:rsidRDefault="00400166" w:rsidP="00400166">
      <w:pPr>
        <w:jc w:val="center"/>
        <w:rPr>
          <w:sz w:val="16"/>
          <w:szCs w:val="16"/>
        </w:rPr>
      </w:pPr>
      <w:r w:rsidRPr="00167704">
        <w:rPr>
          <w:sz w:val="16"/>
          <w:szCs w:val="16"/>
        </w:rPr>
        <w:t>г. Сольцы</w:t>
      </w:r>
    </w:p>
    <w:p w14:paraId="2D5C8D28" w14:textId="77777777" w:rsidR="00400166" w:rsidRPr="00167704" w:rsidRDefault="00400166" w:rsidP="00DD572E">
      <w:pPr>
        <w:jc w:val="center"/>
        <w:rPr>
          <w:sz w:val="16"/>
          <w:szCs w:val="16"/>
        </w:rPr>
      </w:pPr>
    </w:p>
    <w:tbl>
      <w:tblPr>
        <w:tblW w:w="5245" w:type="dxa"/>
        <w:tblLayout w:type="fixed"/>
        <w:tblLook w:val="0000" w:firstRow="0" w:lastRow="0" w:firstColumn="0" w:lastColumn="0" w:noHBand="0" w:noVBand="0"/>
      </w:tblPr>
      <w:tblGrid>
        <w:gridCol w:w="5245"/>
      </w:tblGrid>
      <w:tr w:rsidR="00167704" w:rsidRPr="00167704" w14:paraId="52FAD4A9" w14:textId="77777777" w:rsidTr="00332377">
        <w:tc>
          <w:tcPr>
            <w:tcW w:w="5245" w:type="dxa"/>
            <w:shd w:val="clear" w:color="auto" w:fill="auto"/>
          </w:tcPr>
          <w:p w14:paraId="52A006F4" w14:textId="77777777" w:rsidR="00332377" w:rsidRPr="00167704" w:rsidRDefault="00332377" w:rsidP="00332377">
            <w:pPr>
              <w:jc w:val="center"/>
              <w:rPr>
                <w:b/>
                <w:sz w:val="16"/>
                <w:szCs w:val="16"/>
              </w:rPr>
            </w:pPr>
            <w:r w:rsidRPr="00167704">
              <w:rPr>
                <w:b/>
                <w:sz w:val="16"/>
                <w:szCs w:val="16"/>
              </w:rPr>
              <w:t>Об установлении публичного сервитута</w:t>
            </w:r>
          </w:p>
          <w:p w14:paraId="6037AD29" w14:textId="77777777" w:rsidR="00332377" w:rsidRPr="00167704" w:rsidRDefault="00332377" w:rsidP="00332377">
            <w:pPr>
              <w:jc w:val="center"/>
              <w:rPr>
                <w:sz w:val="16"/>
                <w:szCs w:val="16"/>
              </w:rPr>
            </w:pPr>
          </w:p>
        </w:tc>
      </w:tr>
    </w:tbl>
    <w:p w14:paraId="7BBD3E45" w14:textId="77777777" w:rsidR="00332377" w:rsidRPr="00167704" w:rsidRDefault="00332377" w:rsidP="00332377">
      <w:pPr>
        <w:ind w:firstLine="284"/>
        <w:jc w:val="both"/>
        <w:rPr>
          <w:sz w:val="16"/>
          <w:szCs w:val="16"/>
        </w:rPr>
      </w:pPr>
      <w:r w:rsidRPr="00167704">
        <w:rPr>
          <w:sz w:val="16"/>
          <w:szCs w:val="16"/>
        </w:rPr>
        <w:t xml:space="preserve">В соответствии с пунктом 2 статьи 3.3, пунктами 3, 4 статьи 3.6  Федерального закона от 25 октября 2001 года № 137-ФЗ «О введении в действие Земельного кодекса Российской Федерации», статьей 23, главой </w:t>
      </w:r>
      <w:r w:rsidRPr="00167704">
        <w:rPr>
          <w:sz w:val="16"/>
          <w:szCs w:val="16"/>
          <w:lang w:val="en-US"/>
        </w:rPr>
        <w:t>V</w:t>
      </w:r>
      <w:r w:rsidRPr="00167704">
        <w:rPr>
          <w:sz w:val="16"/>
          <w:szCs w:val="16"/>
        </w:rPr>
        <w:t xml:space="preserve">.7 Земельного кодекса Российской Федерации, постановлением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административным регламентом 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утвержденным постановлением Администрации муниципального округа от 25.01.2021 № 89 (в редакции постановления Администрации муниципального округа от 25.05.2021 № 715), на основании ходатайств об установлении публичного сервитута от 15.10.2021 года кадастрового инженера Витенберг Д.Н., действующей на основании доверенности в порядке передоверия 53 АА 0764726 от 26 февраля 2021 года в интересах публичного акционерного общества «Россети Северо-Запад», учитывая отсутствие заявлений иных правообладателей земельных участков в период публикации сообщения о возможном установлении публичного сервитута, Администрация Солецкого муниципального округа </w:t>
      </w:r>
      <w:r w:rsidRPr="00167704">
        <w:rPr>
          <w:b/>
          <w:sz w:val="16"/>
          <w:szCs w:val="16"/>
        </w:rPr>
        <w:t>ПОСТАНОВЛЯЕТ</w:t>
      </w:r>
      <w:r w:rsidRPr="00167704">
        <w:rPr>
          <w:sz w:val="16"/>
          <w:szCs w:val="16"/>
        </w:rPr>
        <w:t>:</w:t>
      </w:r>
    </w:p>
    <w:p w14:paraId="260AC5F8" w14:textId="77777777" w:rsidR="00332377" w:rsidRPr="00167704" w:rsidRDefault="00332377" w:rsidP="00332377">
      <w:pPr>
        <w:ind w:firstLine="284"/>
        <w:jc w:val="both"/>
        <w:rPr>
          <w:sz w:val="16"/>
          <w:szCs w:val="16"/>
        </w:rPr>
      </w:pPr>
      <w:r w:rsidRPr="00167704">
        <w:rPr>
          <w:sz w:val="16"/>
          <w:szCs w:val="16"/>
        </w:rPr>
        <w:t xml:space="preserve">1. Установить публичный сервитут на основании ходатайства публичного акционерного общества «Россети Северо-Запад» (далее – ПАО «Россети Северо-Запад»), ОГРН 1047855175785, ИНН 7802312751, место нахождения юридического лица: г. Санкт-Петербург, пл. Конституции, д. 3, литер А, помещение 16Н: </w:t>
      </w:r>
    </w:p>
    <w:p w14:paraId="065979F6" w14:textId="77777777" w:rsidR="00332377" w:rsidRPr="00167704" w:rsidRDefault="00332377" w:rsidP="00332377">
      <w:pPr>
        <w:ind w:firstLine="284"/>
        <w:jc w:val="both"/>
        <w:rPr>
          <w:sz w:val="16"/>
          <w:szCs w:val="16"/>
        </w:rPr>
      </w:pPr>
      <w:r w:rsidRPr="00167704">
        <w:rPr>
          <w:sz w:val="16"/>
          <w:szCs w:val="16"/>
        </w:rPr>
        <w:t>1.1 на землях, государственная собственность на которые не разграничена, и на части земельного участка с кадастровым номером 53:16:0112201:119, общей площадью 923 кв. м в целях размещения (эксплуатации)  существующего инженерного сооружения ВЛ-0,4 кВ Л-1 от КТП Леспромхоз (ВЛ-10 кВ Л-3 ПС Сольцы), используемого для организации электроснабжения населения д. Сосновка (согласно приложению № 1 к настоящему постановлению);</w:t>
      </w:r>
    </w:p>
    <w:p w14:paraId="31A8950E" w14:textId="77777777" w:rsidR="00332377" w:rsidRPr="00167704" w:rsidRDefault="00332377" w:rsidP="00332377">
      <w:pPr>
        <w:ind w:firstLine="284"/>
        <w:jc w:val="both"/>
        <w:rPr>
          <w:sz w:val="16"/>
          <w:szCs w:val="16"/>
        </w:rPr>
      </w:pPr>
      <w:r w:rsidRPr="00167704">
        <w:rPr>
          <w:sz w:val="16"/>
          <w:szCs w:val="16"/>
        </w:rPr>
        <w:t>1.2 на землях, государственная собственность на которые не разграничена  в кадастровом квартале 53:16:0020401 общей площадью 1775 кв. м в целях размещения (эксплуатации)  существующего инженерного сооружения ВЛ-0,4 кВ Л-1 от ЗТП «Комплекс Вшели» (ВЛ-10 кВ Л-3,4 ПС Вшели), используемого для организации электроснабжения населения  (согласно приложению № 2 к настоящему постановлению).</w:t>
      </w:r>
    </w:p>
    <w:p w14:paraId="2B6B06E4" w14:textId="77777777" w:rsidR="00332377" w:rsidRPr="00167704" w:rsidRDefault="00332377" w:rsidP="00332377">
      <w:pPr>
        <w:ind w:firstLine="284"/>
        <w:jc w:val="both"/>
        <w:rPr>
          <w:sz w:val="16"/>
          <w:szCs w:val="16"/>
        </w:rPr>
      </w:pPr>
      <w:r w:rsidRPr="00167704">
        <w:rPr>
          <w:sz w:val="16"/>
          <w:szCs w:val="16"/>
        </w:rPr>
        <w:t>2. Срок публичного сервитута – 49 лет.</w:t>
      </w:r>
    </w:p>
    <w:p w14:paraId="43F41346" w14:textId="77777777" w:rsidR="00332377" w:rsidRPr="00167704" w:rsidRDefault="00332377" w:rsidP="00332377">
      <w:pPr>
        <w:ind w:firstLine="284"/>
        <w:jc w:val="both"/>
        <w:rPr>
          <w:sz w:val="16"/>
          <w:szCs w:val="16"/>
        </w:rPr>
      </w:pPr>
      <w:r w:rsidRPr="00167704">
        <w:rPr>
          <w:sz w:val="16"/>
          <w:szCs w:val="16"/>
        </w:rPr>
        <w:t>3. Утвердить границы публичного сервитута на землях, государственная собственность на которые не разграничена и части земельного участка согласно приложениям №№ 1,2 к настоящему постановлению.</w:t>
      </w:r>
    </w:p>
    <w:p w14:paraId="059431FC" w14:textId="77777777" w:rsidR="00332377" w:rsidRPr="00167704" w:rsidRDefault="00332377" w:rsidP="00332377">
      <w:pPr>
        <w:ind w:firstLine="284"/>
        <w:jc w:val="both"/>
        <w:rPr>
          <w:sz w:val="16"/>
          <w:szCs w:val="16"/>
        </w:rPr>
      </w:pPr>
      <w:r w:rsidRPr="00167704">
        <w:rPr>
          <w:sz w:val="16"/>
          <w:szCs w:val="16"/>
        </w:rPr>
        <w:t>4. ПАО «Россети Северо-Запад» в установленном законом порядке после прекращения действия публичного сервитута привести земли и часть земельного участка, обремененные публичным сервитутом, согласно приложениям к настоящему постановлению, в состояние, пригодное для их использования в соответствии с видами разрешенного использования.</w:t>
      </w:r>
    </w:p>
    <w:p w14:paraId="214E43F3" w14:textId="77777777" w:rsidR="00332377" w:rsidRPr="00167704" w:rsidRDefault="00332377" w:rsidP="00332377">
      <w:pPr>
        <w:ind w:firstLine="284"/>
        <w:jc w:val="both"/>
        <w:rPr>
          <w:sz w:val="16"/>
          <w:szCs w:val="16"/>
        </w:rPr>
      </w:pPr>
      <w:r w:rsidRPr="00167704">
        <w:rPr>
          <w:sz w:val="16"/>
          <w:szCs w:val="16"/>
        </w:rPr>
        <w:t>5. ПАО «Россети Северо-Запада» вправе:</w:t>
      </w:r>
    </w:p>
    <w:p w14:paraId="52918BFB" w14:textId="77777777" w:rsidR="00332377" w:rsidRPr="00167704" w:rsidRDefault="00332377" w:rsidP="00332377">
      <w:pPr>
        <w:ind w:firstLine="284"/>
        <w:jc w:val="both"/>
        <w:rPr>
          <w:sz w:val="16"/>
          <w:szCs w:val="16"/>
        </w:rPr>
      </w:pPr>
      <w:r w:rsidRPr="00167704">
        <w:rPr>
          <w:sz w:val="16"/>
          <w:szCs w:val="16"/>
        </w:rPr>
        <w:t>5.1 приступить к осуществлению публичного сервитута со дня внесения сведений о нем в Единый государственный реестр недвижимости;</w:t>
      </w:r>
    </w:p>
    <w:p w14:paraId="34B3F9B2" w14:textId="77777777" w:rsidR="00332377" w:rsidRPr="00167704" w:rsidRDefault="00332377" w:rsidP="00332377">
      <w:pPr>
        <w:ind w:firstLine="284"/>
        <w:jc w:val="both"/>
        <w:rPr>
          <w:sz w:val="16"/>
          <w:szCs w:val="16"/>
        </w:rPr>
      </w:pPr>
      <w:r w:rsidRPr="00167704">
        <w:rPr>
          <w:sz w:val="16"/>
          <w:szCs w:val="16"/>
        </w:rPr>
        <w:t>5.2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w:t>
      </w:r>
    </w:p>
    <w:p w14:paraId="777EEF83" w14:textId="77777777" w:rsidR="00332377" w:rsidRPr="00167704" w:rsidRDefault="00332377" w:rsidP="00332377">
      <w:pPr>
        <w:ind w:firstLine="284"/>
        <w:jc w:val="both"/>
        <w:rPr>
          <w:sz w:val="16"/>
          <w:szCs w:val="16"/>
        </w:rPr>
      </w:pPr>
      <w:r w:rsidRPr="00167704">
        <w:rPr>
          <w:sz w:val="16"/>
          <w:szCs w:val="16"/>
        </w:rPr>
        <w:t>5.3 до окончания срока публичного сервитута обратиться с ходатайством об установлении публичного сервитута на новый срок.</w:t>
      </w:r>
    </w:p>
    <w:p w14:paraId="5BB76A3A" w14:textId="77777777" w:rsidR="00332377" w:rsidRPr="00167704" w:rsidRDefault="00332377" w:rsidP="00332377">
      <w:pPr>
        <w:ind w:firstLine="284"/>
        <w:jc w:val="both"/>
        <w:rPr>
          <w:sz w:val="16"/>
          <w:szCs w:val="16"/>
        </w:rPr>
      </w:pPr>
      <w:r w:rsidRPr="00167704">
        <w:rPr>
          <w:sz w:val="16"/>
          <w:szCs w:val="16"/>
        </w:rPr>
        <w:t>6. Отделу имущественных и земельных отношений Администрации муниципального округа обеспечить:</w:t>
      </w:r>
    </w:p>
    <w:p w14:paraId="267313CE" w14:textId="77777777" w:rsidR="00332377" w:rsidRPr="00167704" w:rsidRDefault="00332377" w:rsidP="00332377">
      <w:pPr>
        <w:ind w:firstLine="284"/>
        <w:jc w:val="both"/>
        <w:rPr>
          <w:sz w:val="16"/>
          <w:szCs w:val="16"/>
        </w:rPr>
      </w:pPr>
      <w:r w:rsidRPr="00167704">
        <w:rPr>
          <w:sz w:val="16"/>
          <w:szCs w:val="16"/>
        </w:rPr>
        <w:lastRenderedPageBreak/>
        <w:t>6.1 размещение настоящего постановления (за исключением приложений к нему) на официальном сайте Администрации муниципального округа в информационно-телекоммуникационной сети «Интернет» и опубликование его в периодическом печатном издании – «Бюллетень Солецкого муниципального округа»;</w:t>
      </w:r>
    </w:p>
    <w:p w14:paraId="27CB8C6C" w14:textId="77777777" w:rsidR="00332377" w:rsidRPr="00167704" w:rsidRDefault="00332377" w:rsidP="00332377">
      <w:pPr>
        <w:ind w:firstLine="284"/>
        <w:jc w:val="both"/>
        <w:rPr>
          <w:sz w:val="16"/>
          <w:szCs w:val="16"/>
        </w:rPr>
      </w:pPr>
      <w:r w:rsidRPr="00167704">
        <w:rPr>
          <w:sz w:val="16"/>
          <w:szCs w:val="16"/>
        </w:rPr>
        <w:t>6.2 направление копии настоящего постановления в орган регистрации прав;</w:t>
      </w:r>
    </w:p>
    <w:p w14:paraId="46D6C2C2" w14:textId="77777777" w:rsidR="00332377" w:rsidRPr="00167704" w:rsidRDefault="00332377" w:rsidP="00332377">
      <w:pPr>
        <w:ind w:firstLine="284"/>
        <w:jc w:val="both"/>
        <w:rPr>
          <w:sz w:val="16"/>
          <w:szCs w:val="16"/>
        </w:rPr>
      </w:pPr>
      <w:r w:rsidRPr="00167704">
        <w:rPr>
          <w:sz w:val="16"/>
          <w:szCs w:val="16"/>
        </w:rPr>
        <w:t>6.3 направление копии настоящего постановления правообладателю земельного участка, в отношении которого установлен публичный сервитут, по почтовому адресу, указанному в выписке из Единого государственного реестра недвижимости;</w:t>
      </w:r>
    </w:p>
    <w:p w14:paraId="37FA56CE" w14:textId="77777777" w:rsidR="00332377" w:rsidRPr="00167704" w:rsidRDefault="00332377" w:rsidP="00332377">
      <w:pPr>
        <w:ind w:firstLine="284"/>
        <w:jc w:val="both"/>
        <w:rPr>
          <w:sz w:val="16"/>
          <w:szCs w:val="16"/>
        </w:rPr>
      </w:pPr>
      <w:r w:rsidRPr="00167704">
        <w:rPr>
          <w:sz w:val="16"/>
          <w:szCs w:val="16"/>
        </w:rPr>
        <w:t>6.4 направление ПАО «Россети – Северо-Запад» копии настоящего постановления, сведений о лице, являющимся правообладателем земельного участка, обремененного публичным сервитутом.</w:t>
      </w:r>
    </w:p>
    <w:p w14:paraId="19E0FDDF" w14:textId="77777777" w:rsidR="00332377" w:rsidRPr="00167704" w:rsidRDefault="00332377" w:rsidP="00332377">
      <w:pPr>
        <w:jc w:val="center"/>
        <w:rPr>
          <w:b/>
          <w:sz w:val="16"/>
          <w:szCs w:val="16"/>
        </w:rPr>
      </w:pPr>
    </w:p>
    <w:p w14:paraId="6778101A" w14:textId="77777777" w:rsidR="00332377" w:rsidRPr="00167704" w:rsidRDefault="00332377" w:rsidP="00332377">
      <w:pPr>
        <w:jc w:val="center"/>
        <w:rPr>
          <w:b/>
          <w:sz w:val="16"/>
          <w:szCs w:val="16"/>
        </w:rPr>
      </w:pPr>
    </w:p>
    <w:p w14:paraId="040EA937" w14:textId="77777777" w:rsidR="00332377" w:rsidRPr="00167704" w:rsidRDefault="00332377" w:rsidP="00332377">
      <w:pPr>
        <w:rPr>
          <w:b/>
          <w:sz w:val="16"/>
          <w:szCs w:val="16"/>
        </w:rPr>
      </w:pPr>
      <w:r w:rsidRPr="00167704">
        <w:rPr>
          <w:b/>
          <w:sz w:val="16"/>
          <w:szCs w:val="16"/>
        </w:rPr>
        <w:t>Заместитель Главы администрации    М.В. Тимофеев</w:t>
      </w:r>
    </w:p>
    <w:p w14:paraId="417E4872" w14:textId="77777777" w:rsidR="00400166" w:rsidRPr="00167704" w:rsidRDefault="00400166" w:rsidP="00DD572E">
      <w:pPr>
        <w:jc w:val="center"/>
        <w:rPr>
          <w:sz w:val="16"/>
          <w:szCs w:val="16"/>
        </w:rPr>
      </w:pPr>
    </w:p>
    <w:p w14:paraId="24AE105D" w14:textId="77777777" w:rsidR="00332377" w:rsidRPr="00167704" w:rsidRDefault="00332377" w:rsidP="00DD572E">
      <w:pPr>
        <w:jc w:val="center"/>
        <w:rPr>
          <w:sz w:val="16"/>
          <w:szCs w:val="16"/>
        </w:rPr>
      </w:pPr>
    </w:p>
    <w:p w14:paraId="44B6762F" w14:textId="77777777" w:rsidR="00400166" w:rsidRPr="00167704" w:rsidRDefault="00400166" w:rsidP="00400166">
      <w:pPr>
        <w:jc w:val="center"/>
        <w:rPr>
          <w:b/>
          <w:sz w:val="16"/>
          <w:szCs w:val="16"/>
        </w:rPr>
      </w:pPr>
      <w:r w:rsidRPr="00167704">
        <w:rPr>
          <w:b/>
          <w:sz w:val="16"/>
          <w:szCs w:val="16"/>
        </w:rPr>
        <w:t>ПОСТАНОВЛЕНИЕ</w:t>
      </w:r>
    </w:p>
    <w:p w14:paraId="26E0BDF8" w14:textId="77777777" w:rsidR="00400166" w:rsidRPr="00167704" w:rsidRDefault="00400166" w:rsidP="00400166">
      <w:pPr>
        <w:jc w:val="center"/>
        <w:rPr>
          <w:sz w:val="16"/>
          <w:szCs w:val="16"/>
        </w:rPr>
      </w:pPr>
      <w:r w:rsidRPr="00167704">
        <w:rPr>
          <w:sz w:val="16"/>
          <w:szCs w:val="16"/>
        </w:rPr>
        <w:t>Администрации Солецкого муниципального округа</w:t>
      </w:r>
    </w:p>
    <w:p w14:paraId="16E4A538" w14:textId="77777777" w:rsidR="00400166" w:rsidRPr="00167704" w:rsidRDefault="00400166" w:rsidP="00400166">
      <w:pPr>
        <w:jc w:val="center"/>
        <w:rPr>
          <w:sz w:val="16"/>
          <w:szCs w:val="16"/>
        </w:rPr>
      </w:pPr>
    </w:p>
    <w:p w14:paraId="5CA30BD1" w14:textId="77777777" w:rsidR="00400166" w:rsidRPr="00167704" w:rsidRDefault="00400166" w:rsidP="00400166">
      <w:pPr>
        <w:jc w:val="center"/>
        <w:rPr>
          <w:sz w:val="16"/>
          <w:szCs w:val="16"/>
        </w:rPr>
      </w:pPr>
      <w:r w:rsidRPr="00167704">
        <w:rPr>
          <w:sz w:val="16"/>
          <w:szCs w:val="16"/>
        </w:rPr>
        <w:t>от 30.11.2021 № 1779</w:t>
      </w:r>
    </w:p>
    <w:p w14:paraId="76092CC9" w14:textId="77777777" w:rsidR="00400166" w:rsidRPr="00167704" w:rsidRDefault="00400166" w:rsidP="00400166">
      <w:pPr>
        <w:jc w:val="center"/>
        <w:rPr>
          <w:sz w:val="16"/>
          <w:szCs w:val="16"/>
        </w:rPr>
      </w:pPr>
      <w:r w:rsidRPr="00167704">
        <w:rPr>
          <w:sz w:val="16"/>
          <w:szCs w:val="16"/>
        </w:rPr>
        <w:t>г. Сольцы</w:t>
      </w:r>
    </w:p>
    <w:p w14:paraId="59080F62" w14:textId="77777777" w:rsidR="00400166" w:rsidRPr="00167704" w:rsidRDefault="00400166" w:rsidP="00DD572E">
      <w:pPr>
        <w:jc w:val="center"/>
        <w:rPr>
          <w:sz w:val="16"/>
          <w:szCs w:val="16"/>
        </w:rPr>
      </w:pPr>
    </w:p>
    <w:tbl>
      <w:tblPr>
        <w:tblW w:w="0" w:type="auto"/>
        <w:jc w:val="center"/>
        <w:tblLook w:val="0000" w:firstRow="0" w:lastRow="0" w:firstColumn="0" w:lastColumn="0" w:noHBand="0" w:noVBand="0"/>
      </w:tblPr>
      <w:tblGrid>
        <w:gridCol w:w="3123"/>
      </w:tblGrid>
      <w:tr w:rsidR="00167704" w:rsidRPr="00167704" w14:paraId="69C23591" w14:textId="77777777" w:rsidTr="00332377">
        <w:trPr>
          <w:jc w:val="center"/>
        </w:trPr>
        <w:tc>
          <w:tcPr>
            <w:tcW w:w="0" w:type="auto"/>
            <w:shd w:val="clear" w:color="auto" w:fill="auto"/>
          </w:tcPr>
          <w:p w14:paraId="2542FFE4" w14:textId="77777777" w:rsidR="00332377" w:rsidRPr="00167704" w:rsidRDefault="00332377" w:rsidP="00332377">
            <w:pPr>
              <w:jc w:val="center"/>
              <w:rPr>
                <w:b/>
                <w:sz w:val="16"/>
                <w:szCs w:val="16"/>
              </w:rPr>
            </w:pPr>
            <w:r w:rsidRPr="00167704">
              <w:rPr>
                <w:b/>
                <w:sz w:val="16"/>
                <w:szCs w:val="16"/>
              </w:rPr>
              <w:t>Об установлении публичного сервитута</w:t>
            </w:r>
          </w:p>
          <w:p w14:paraId="165F86C7" w14:textId="77777777" w:rsidR="00332377" w:rsidRPr="00167704" w:rsidRDefault="00332377" w:rsidP="00332377">
            <w:pPr>
              <w:jc w:val="center"/>
              <w:rPr>
                <w:sz w:val="16"/>
                <w:szCs w:val="16"/>
              </w:rPr>
            </w:pPr>
          </w:p>
        </w:tc>
      </w:tr>
    </w:tbl>
    <w:p w14:paraId="5A8DDB22" w14:textId="77777777" w:rsidR="00332377" w:rsidRPr="00167704" w:rsidRDefault="00332377" w:rsidP="00332377">
      <w:pPr>
        <w:ind w:firstLine="284"/>
        <w:jc w:val="both"/>
        <w:rPr>
          <w:sz w:val="16"/>
          <w:szCs w:val="16"/>
        </w:rPr>
      </w:pPr>
      <w:r w:rsidRPr="00167704">
        <w:rPr>
          <w:sz w:val="16"/>
          <w:szCs w:val="16"/>
        </w:rPr>
        <w:t xml:space="preserve">В соответствии с пунктом 2 статьи 3.3, пунктами 3, 4 статьи 3.6  Федерального закона от 25 октября 2001 года № 137-ФЗ «О введении в действие Земельного кодекса Российской Федерации», статьей 23, главой </w:t>
      </w:r>
      <w:r w:rsidRPr="00167704">
        <w:rPr>
          <w:sz w:val="16"/>
          <w:szCs w:val="16"/>
          <w:lang w:val="en-US"/>
        </w:rPr>
        <w:t>V</w:t>
      </w:r>
      <w:r w:rsidRPr="00167704">
        <w:rPr>
          <w:sz w:val="16"/>
          <w:szCs w:val="16"/>
        </w:rPr>
        <w:t xml:space="preserve">.7 Земельного кодекса Российской Федерации, постановлением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административным регламентом 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утвержденным постановлением Администрации муниципального округа от 25.01.2021 № 89 (в редакции постановления Администрации муниципального округа от 25.05.2021 № 715), на основании ходатайств об установлении публичного сервитута от 15.10.2021 года кадастрового инженера Витенберг Д.Н., действующей на основании доверенности в порядке передоверия 53 АА 0764726 от 26 февраля 2021 года в интересах публичного акционерного общества «Россети Северо-Запад», учитывая отсутствие заявлений иных правообладателей земельных участков в период публикации сообщения о возможном установлении публичного сервитута, Администрация Солецкого муниципального округа </w:t>
      </w:r>
      <w:r w:rsidRPr="00167704">
        <w:rPr>
          <w:b/>
          <w:sz w:val="16"/>
          <w:szCs w:val="16"/>
        </w:rPr>
        <w:t>ПОСТАНОВЛЯЕТ</w:t>
      </w:r>
      <w:r w:rsidRPr="00167704">
        <w:rPr>
          <w:sz w:val="16"/>
          <w:szCs w:val="16"/>
        </w:rPr>
        <w:t>:</w:t>
      </w:r>
    </w:p>
    <w:p w14:paraId="0F1C90EE" w14:textId="77777777" w:rsidR="00332377" w:rsidRPr="00167704" w:rsidRDefault="00332377" w:rsidP="00332377">
      <w:pPr>
        <w:ind w:firstLine="284"/>
        <w:jc w:val="both"/>
        <w:rPr>
          <w:sz w:val="16"/>
          <w:szCs w:val="16"/>
        </w:rPr>
      </w:pPr>
      <w:r w:rsidRPr="00167704">
        <w:rPr>
          <w:sz w:val="16"/>
          <w:szCs w:val="16"/>
        </w:rPr>
        <w:t>1. Установить публичный сервитут на основании ходатайства публичного акционерного общества «Россети Северо-Запад» (далее – ПАО «Россети Северо-Запад»), ОГРН 1047855175785, ИНН 7802312751, место нахождения юридического лица: г. Санкт-Петербург, пл. Конституции, д. 3, литер А, помещение 16Н, на землях, государственная собственность на которые не разграничена, и на части земельных участков с кадастровыми номерами 53:16:0000000:3081, 53:16:0000000:3108, 53:16:0101601:4, 53:16:0101601:11, 53:16:0101601:14, 53:16:0101601:68, 53:16:0101601:82, 53:16:0101602:18, 53:16:0101602:39, 53:16:0101602:68, 53:16:0101602:75, 53:16:0101602:76, 53:16:0101602:78, 53:16:0101602:79, 53:16:0101602:119 и 53:16:0101603:151  общей площадью 6367 кв. м в целях размещения (эксплуатации)  существующего инженерного сооружения ВЛ-0,4 кВ Л-1 от КТП «Жильско-1» (ВЛ-10 кВ Л-1 ПС Ситня), используемого для организации электроснабжения населения д. Жильско (согласно приложению к настоящему постановлению);</w:t>
      </w:r>
    </w:p>
    <w:p w14:paraId="55F0AB50" w14:textId="77777777" w:rsidR="00332377" w:rsidRPr="00167704" w:rsidRDefault="00332377" w:rsidP="00332377">
      <w:pPr>
        <w:ind w:firstLine="284"/>
        <w:jc w:val="both"/>
        <w:rPr>
          <w:sz w:val="16"/>
          <w:szCs w:val="16"/>
        </w:rPr>
      </w:pPr>
      <w:r w:rsidRPr="00167704">
        <w:rPr>
          <w:sz w:val="16"/>
          <w:szCs w:val="16"/>
        </w:rPr>
        <w:t>2. Срок публичного сервитута – 49 лет.</w:t>
      </w:r>
    </w:p>
    <w:p w14:paraId="0CE90664" w14:textId="77777777" w:rsidR="00332377" w:rsidRPr="00167704" w:rsidRDefault="00332377" w:rsidP="00332377">
      <w:pPr>
        <w:ind w:firstLine="284"/>
        <w:jc w:val="both"/>
        <w:rPr>
          <w:sz w:val="16"/>
          <w:szCs w:val="16"/>
        </w:rPr>
      </w:pPr>
      <w:r w:rsidRPr="00167704">
        <w:rPr>
          <w:sz w:val="16"/>
          <w:szCs w:val="16"/>
        </w:rPr>
        <w:t>3. Утвердить границы публичного сервитута на землях, государственная собственность на которые не разграничена и части земельных участков согласно приложению к настоящему постановлению.</w:t>
      </w:r>
    </w:p>
    <w:p w14:paraId="62A6D423" w14:textId="77777777" w:rsidR="00332377" w:rsidRPr="00167704" w:rsidRDefault="00332377" w:rsidP="00332377">
      <w:pPr>
        <w:ind w:firstLine="284"/>
        <w:jc w:val="both"/>
        <w:rPr>
          <w:sz w:val="16"/>
          <w:szCs w:val="16"/>
        </w:rPr>
      </w:pPr>
      <w:r w:rsidRPr="00167704">
        <w:rPr>
          <w:sz w:val="16"/>
          <w:szCs w:val="16"/>
        </w:rPr>
        <w:t>4. ПАО «Россети Северо-Запад» в установленном законом порядке после прекращения действия публичного сервитута привести земли и части земельных участков, обремененные публичным сервитутом, согласно приложениям к настоящему постановлению, в состояние, пригодное для их использования в соответствии с видами разрешенного использования.</w:t>
      </w:r>
    </w:p>
    <w:p w14:paraId="35252A31" w14:textId="77777777" w:rsidR="00332377" w:rsidRPr="00167704" w:rsidRDefault="00332377" w:rsidP="00332377">
      <w:pPr>
        <w:ind w:firstLine="284"/>
        <w:jc w:val="both"/>
        <w:rPr>
          <w:sz w:val="16"/>
          <w:szCs w:val="16"/>
        </w:rPr>
      </w:pPr>
      <w:r w:rsidRPr="00167704">
        <w:rPr>
          <w:sz w:val="16"/>
          <w:szCs w:val="16"/>
        </w:rPr>
        <w:t>5. ПАО «Россети Северо-Запада» вправе:</w:t>
      </w:r>
    </w:p>
    <w:p w14:paraId="6DD06DB8" w14:textId="77777777" w:rsidR="00332377" w:rsidRPr="00167704" w:rsidRDefault="00332377" w:rsidP="00332377">
      <w:pPr>
        <w:ind w:firstLine="284"/>
        <w:jc w:val="both"/>
        <w:rPr>
          <w:sz w:val="16"/>
          <w:szCs w:val="16"/>
        </w:rPr>
      </w:pPr>
      <w:r w:rsidRPr="00167704">
        <w:rPr>
          <w:sz w:val="16"/>
          <w:szCs w:val="16"/>
        </w:rPr>
        <w:t>5.1 приступить к осуществлению публичного сервитута со дня внесения сведений о нем в Единый государственный реестр недвижимости;</w:t>
      </w:r>
    </w:p>
    <w:p w14:paraId="700E1677" w14:textId="77777777" w:rsidR="00332377" w:rsidRPr="00167704" w:rsidRDefault="00332377" w:rsidP="00332377">
      <w:pPr>
        <w:ind w:firstLine="284"/>
        <w:jc w:val="both"/>
        <w:rPr>
          <w:sz w:val="16"/>
          <w:szCs w:val="16"/>
        </w:rPr>
      </w:pPr>
      <w:r w:rsidRPr="00167704">
        <w:rPr>
          <w:sz w:val="16"/>
          <w:szCs w:val="16"/>
        </w:rPr>
        <w:t>5.2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w:t>
      </w:r>
    </w:p>
    <w:p w14:paraId="6780BF5A" w14:textId="77777777" w:rsidR="00332377" w:rsidRPr="00167704" w:rsidRDefault="00332377" w:rsidP="00332377">
      <w:pPr>
        <w:ind w:firstLine="284"/>
        <w:jc w:val="both"/>
        <w:rPr>
          <w:sz w:val="16"/>
          <w:szCs w:val="16"/>
        </w:rPr>
      </w:pPr>
      <w:r w:rsidRPr="00167704">
        <w:rPr>
          <w:sz w:val="16"/>
          <w:szCs w:val="16"/>
        </w:rPr>
        <w:t>5.3 до окончания срока публичного сервитута обратиться с ходатайством об установлении публичного сервитута на новый срок.</w:t>
      </w:r>
    </w:p>
    <w:p w14:paraId="5139BDBB" w14:textId="77777777" w:rsidR="00332377" w:rsidRPr="00167704" w:rsidRDefault="00332377" w:rsidP="00332377">
      <w:pPr>
        <w:ind w:firstLine="284"/>
        <w:jc w:val="both"/>
        <w:rPr>
          <w:sz w:val="16"/>
          <w:szCs w:val="16"/>
        </w:rPr>
      </w:pPr>
      <w:r w:rsidRPr="00167704">
        <w:rPr>
          <w:sz w:val="16"/>
          <w:szCs w:val="16"/>
        </w:rPr>
        <w:t>6. Отделу имущественных и земельных отношений Администрации муниципального округа обеспечить:</w:t>
      </w:r>
    </w:p>
    <w:p w14:paraId="2F308733" w14:textId="77777777" w:rsidR="00332377" w:rsidRPr="00167704" w:rsidRDefault="00332377" w:rsidP="00332377">
      <w:pPr>
        <w:ind w:firstLine="284"/>
        <w:jc w:val="both"/>
        <w:rPr>
          <w:sz w:val="16"/>
          <w:szCs w:val="16"/>
        </w:rPr>
      </w:pPr>
      <w:r w:rsidRPr="00167704">
        <w:rPr>
          <w:sz w:val="16"/>
          <w:szCs w:val="16"/>
        </w:rPr>
        <w:t>6.1 размещение настоящего постановления (за исключением приложений к нему) на официальном сайте Администрации муниципального округа в информационно-телекоммуникационной сети «Интернет» и опубликование его в периодическом печатном издании – «Бюллетень Солецкого муниципального округа»;</w:t>
      </w:r>
    </w:p>
    <w:p w14:paraId="73BF8851" w14:textId="77777777" w:rsidR="00332377" w:rsidRPr="00167704" w:rsidRDefault="00332377" w:rsidP="00332377">
      <w:pPr>
        <w:ind w:firstLine="284"/>
        <w:jc w:val="both"/>
        <w:rPr>
          <w:sz w:val="16"/>
          <w:szCs w:val="16"/>
        </w:rPr>
      </w:pPr>
      <w:r w:rsidRPr="00167704">
        <w:rPr>
          <w:sz w:val="16"/>
          <w:szCs w:val="16"/>
        </w:rPr>
        <w:t>6.2 направление копии настоящего постановления в орган регистрации прав;</w:t>
      </w:r>
    </w:p>
    <w:p w14:paraId="15DD6EA2" w14:textId="77777777" w:rsidR="00332377" w:rsidRPr="00167704" w:rsidRDefault="00332377" w:rsidP="00332377">
      <w:pPr>
        <w:ind w:firstLine="284"/>
        <w:jc w:val="both"/>
        <w:rPr>
          <w:sz w:val="16"/>
          <w:szCs w:val="16"/>
        </w:rPr>
      </w:pPr>
      <w:r w:rsidRPr="00167704">
        <w:rPr>
          <w:sz w:val="16"/>
          <w:szCs w:val="16"/>
        </w:rPr>
        <w:t>6.3 направление копии настоящего постановления правообладателям земельных участков, в отношении которых установлен публичный сервитут, по почтовому адресу, указанному в выписке из Единого государственного реестра недвижимости;</w:t>
      </w:r>
    </w:p>
    <w:p w14:paraId="6AEA0335" w14:textId="77777777" w:rsidR="00332377" w:rsidRPr="00167704" w:rsidRDefault="00332377" w:rsidP="00332377">
      <w:pPr>
        <w:ind w:firstLine="284"/>
        <w:jc w:val="both"/>
        <w:rPr>
          <w:sz w:val="16"/>
          <w:szCs w:val="16"/>
        </w:rPr>
      </w:pPr>
      <w:r w:rsidRPr="00167704">
        <w:rPr>
          <w:sz w:val="16"/>
          <w:szCs w:val="16"/>
        </w:rPr>
        <w:t>6.4 направление ПАО «Россети – Северо-Запад» копии настоящего постановления, сведений о лицах, являющихся правообладателями земельных участков, обремененных публичным сервитутом.</w:t>
      </w:r>
    </w:p>
    <w:p w14:paraId="2E89F799" w14:textId="77777777" w:rsidR="00332377" w:rsidRPr="00167704" w:rsidRDefault="00332377" w:rsidP="00332377">
      <w:pPr>
        <w:jc w:val="center"/>
        <w:rPr>
          <w:sz w:val="16"/>
          <w:szCs w:val="16"/>
        </w:rPr>
      </w:pPr>
    </w:p>
    <w:p w14:paraId="7DEC7F6C" w14:textId="77777777" w:rsidR="00332377" w:rsidRPr="00167704" w:rsidRDefault="00332377" w:rsidP="00332377">
      <w:pPr>
        <w:rPr>
          <w:b/>
          <w:sz w:val="16"/>
          <w:szCs w:val="16"/>
        </w:rPr>
      </w:pPr>
    </w:p>
    <w:p w14:paraId="74E14014" w14:textId="77777777" w:rsidR="00332377" w:rsidRPr="00167704" w:rsidRDefault="00332377" w:rsidP="00332377">
      <w:pPr>
        <w:rPr>
          <w:b/>
          <w:sz w:val="16"/>
          <w:szCs w:val="16"/>
        </w:rPr>
      </w:pPr>
      <w:r w:rsidRPr="00167704">
        <w:rPr>
          <w:b/>
          <w:sz w:val="16"/>
          <w:szCs w:val="16"/>
        </w:rPr>
        <w:t>Заместитель Главы администрации    М.В. Тимофеев</w:t>
      </w:r>
    </w:p>
    <w:p w14:paraId="00642433" w14:textId="77777777" w:rsidR="00332377" w:rsidRPr="00167704" w:rsidRDefault="00332377" w:rsidP="00DD572E">
      <w:pPr>
        <w:jc w:val="center"/>
        <w:rPr>
          <w:sz w:val="16"/>
          <w:szCs w:val="16"/>
        </w:rPr>
      </w:pPr>
    </w:p>
    <w:p w14:paraId="1CCD5F6B" w14:textId="77777777" w:rsidR="00DD572E" w:rsidRPr="00167704" w:rsidRDefault="00DD572E" w:rsidP="00563919">
      <w:pPr>
        <w:jc w:val="center"/>
        <w:rPr>
          <w:sz w:val="14"/>
          <w:szCs w:val="14"/>
        </w:rPr>
      </w:pPr>
    </w:p>
    <w:p w14:paraId="0DD249C4" w14:textId="77777777" w:rsidR="00332377" w:rsidRPr="00167704" w:rsidRDefault="00332377" w:rsidP="00332377">
      <w:pPr>
        <w:jc w:val="center"/>
        <w:rPr>
          <w:b/>
          <w:sz w:val="16"/>
          <w:szCs w:val="16"/>
        </w:rPr>
      </w:pPr>
      <w:r w:rsidRPr="00167704">
        <w:rPr>
          <w:b/>
          <w:sz w:val="16"/>
          <w:szCs w:val="16"/>
        </w:rPr>
        <w:t>ПОСТАНОВЛЕНИЕ</w:t>
      </w:r>
    </w:p>
    <w:p w14:paraId="5764A76A" w14:textId="77777777" w:rsidR="00332377" w:rsidRPr="00167704" w:rsidRDefault="00332377" w:rsidP="00332377">
      <w:pPr>
        <w:jc w:val="center"/>
        <w:rPr>
          <w:sz w:val="16"/>
          <w:szCs w:val="16"/>
        </w:rPr>
      </w:pPr>
      <w:r w:rsidRPr="00167704">
        <w:rPr>
          <w:sz w:val="16"/>
          <w:szCs w:val="16"/>
        </w:rPr>
        <w:t>Администрации Солецкого муниципального округа</w:t>
      </w:r>
    </w:p>
    <w:p w14:paraId="4B7764B9" w14:textId="77777777" w:rsidR="00332377" w:rsidRPr="00167704" w:rsidRDefault="00332377" w:rsidP="00332377">
      <w:pPr>
        <w:jc w:val="center"/>
        <w:rPr>
          <w:sz w:val="16"/>
          <w:szCs w:val="16"/>
        </w:rPr>
      </w:pPr>
    </w:p>
    <w:p w14:paraId="3E5FF788" w14:textId="77777777" w:rsidR="00332377" w:rsidRPr="00167704" w:rsidRDefault="00332377" w:rsidP="00332377">
      <w:pPr>
        <w:jc w:val="center"/>
        <w:rPr>
          <w:sz w:val="16"/>
          <w:szCs w:val="16"/>
        </w:rPr>
      </w:pPr>
      <w:r w:rsidRPr="00167704">
        <w:rPr>
          <w:sz w:val="16"/>
          <w:szCs w:val="16"/>
        </w:rPr>
        <w:t>от 30.11.2021 № 17</w:t>
      </w:r>
      <w:r w:rsidR="00870639" w:rsidRPr="00167704">
        <w:rPr>
          <w:sz w:val="16"/>
          <w:szCs w:val="16"/>
        </w:rPr>
        <w:t>86</w:t>
      </w:r>
    </w:p>
    <w:p w14:paraId="02A7EC95" w14:textId="77777777" w:rsidR="00332377" w:rsidRPr="00167704" w:rsidRDefault="00332377" w:rsidP="00332377">
      <w:pPr>
        <w:jc w:val="center"/>
        <w:rPr>
          <w:sz w:val="16"/>
          <w:szCs w:val="16"/>
        </w:rPr>
      </w:pPr>
      <w:r w:rsidRPr="00167704">
        <w:rPr>
          <w:sz w:val="16"/>
          <w:szCs w:val="16"/>
        </w:rPr>
        <w:t>г. Сольцы</w:t>
      </w:r>
    </w:p>
    <w:p w14:paraId="7F2BD13D" w14:textId="77777777" w:rsidR="00332377" w:rsidRPr="00167704" w:rsidRDefault="00332377" w:rsidP="00563919">
      <w:pPr>
        <w:jc w:val="center"/>
        <w:rPr>
          <w:sz w:val="14"/>
          <w:szCs w:val="14"/>
        </w:rPr>
      </w:pPr>
    </w:p>
    <w:p w14:paraId="4F070B72" w14:textId="77777777" w:rsidR="00870639" w:rsidRPr="00167704" w:rsidRDefault="00870639" w:rsidP="00870639">
      <w:pPr>
        <w:suppressAutoHyphens/>
        <w:jc w:val="center"/>
        <w:rPr>
          <w:b/>
          <w:sz w:val="14"/>
          <w:szCs w:val="14"/>
        </w:rPr>
      </w:pPr>
      <w:r w:rsidRPr="00167704">
        <w:rPr>
          <w:b/>
          <w:sz w:val="14"/>
          <w:szCs w:val="14"/>
        </w:rPr>
        <w:t xml:space="preserve">О внесении изменений в муниципальную программу Солецкого муниципального округа  «Улучшение степени благоустройства территории Солецкого муниципального округа»  </w:t>
      </w:r>
    </w:p>
    <w:p w14:paraId="5C4EEFC0" w14:textId="77777777" w:rsidR="00870639" w:rsidRPr="00167704" w:rsidRDefault="00870639" w:rsidP="00870639">
      <w:pPr>
        <w:suppressAutoHyphens/>
        <w:jc w:val="center"/>
        <w:rPr>
          <w:b/>
          <w:sz w:val="14"/>
          <w:szCs w:val="14"/>
        </w:rPr>
      </w:pPr>
    </w:p>
    <w:p w14:paraId="5B5082B2" w14:textId="77777777" w:rsidR="00870639" w:rsidRPr="00167704" w:rsidRDefault="00870639" w:rsidP="00870639">
      <w:pPr>
        <w:tabs>
          <w:tab w:val="left" w:pos="720"/>
        </w:tabs>
        <w:suppressAutoHyphens/>
        <w:ind w:firstLine="284"/>
        <w:jc w:val="both"/>
        <w:rPr>
          <w:sz w:val="14"/>
          <w:szCs w:val="14"/>
        </w:rPr>
      </w:pPr>
      <w:r w:rsidRPr="00167704">
        <w:rPr>
          <w:sz w:val="14"/>
          <w:szCs w:val="14"/>
        </w:rPr>
        <w:t xml:space="preserve">В соответствии с Бюджетным кодексом Российской Федерации, Градостроительным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на основании </w:t>
      </w:r>
      <w:hyperlink r:id="rId48" w:history="1">
        <w:r w:rsidRPr="00167704">
          <w:rPr>
            <w:sz w:val="14"/>
            <w:szCs w:val="14"/>
          </w:rPr>
          <w:t>статьи 179</w:t>
        </w:r>
      </w:hyperlink>
      <w:r w:rsidRPr="00167704">
        <w:rPr>
          <w:sz w:val="14"/>
          <w:szCs w:val="14"/>
        </w:rPr>
        <w:t xml:space="preserve"> Бюджетного кодекса Российской Федерации, постановлением Администрации муниципального района от 31.08.2020 №1015 «Об утверждении  Перечня муниципальных программ Солецкого муниципального округа Новгородской области», Порядком принятия решений о разработки муниципальных программ Солецкого муниципального округа, их форм и реализации, утвержденным постановлением Администрации муниципального округа от 29.01.2021 №142, </w:t>
      </w:r>
      <w:r w:rsidRPr="00167704">
        <w:rPr>
          <w:snapToGrid w:val="0"/>
          <w:sz w:val="14"/>
          <w:szCs w:val="14"/>
        </w:rPr>
        <w:t xml:space="preserve">в </w:t>
      </w:r>
      <w:r w:rsidRPr="00167704">
        <w:rPr>
          <w:sz w:val="14"/>
          <w:szCs w:val="14"/>
        </w:rPr>
        <w:t xml:space="preserve">целях улучшение степени благоустройства территории Солецкого муниципального округа за счет обеспечения комфортных и безопасных условий проживания населения, Администрация Солецкого муниципального округа </w:t>
      </w:r>
    </w:p>
    <w:p w14:paraId="3AB2E0B9" w14:textId="77777777" w:rsidR="00870639" w:rsidRPr="00167704" w:rsidRDefault="00870639" w:rsidP="00870639">
      <w:pPr>
        <w:suppressAutoHyphens/>
        <w:ind w:firstLine="284"/>
        <w:contextualSpacing/>
        <w:jc w:val="both"/>
        <w:rPr>
          <w:sz w:val="14"/>
          <w:szCs w:val="14"/>
        </w:rPr>
      </w:pPr>
      <w:r w:rsidRPr="00167704">
        <w:rPr>
          <w:sz w:val="14"/>
          <w:szCs w:val="14"/>
        </w:rPr>
        <w:t xml:space="preserve"> </w:t>
      </w:r>
      <w:r w:rsidRPr="00167704">
        <w:rPr>
          <w:b/>
          <w:sz w:val="14"/>
          <w:szCs w:val="14"/>
        </w:rPr>
        <w:t>ПОСТАНОВЛЯЕТ:</w:t>
      </w:r>
    </w:p>
    <w:p w14:paraId="7B63EEEC" w14:textId="77777777" w:rsidR="00870639" w:rsidRPr="00167704" w:rsidRDefault="00870639" w:rsidP="00870639">
      <w:pPr>
        <w:suppressAutoHyphens/>
        <w:ind w:firstLine="284"/>
        <w:jc w:val="both"/>
        <w:rPr>
          <w:sz w:val="14"/>
          <w:szCs w:val="14"/>
        </w:rPr>
      </w:pPr>
      <w:r w:rsidRPr="00167704">
        <w:rPr>
          <w:sz w:val="14"/>
          <w:szCs w:val="14"/>
        </w:rPr>
        <w:t xml:space="preserve">1. Внести изменения в муниципальную программу Солецкого муниципального округа  «Улучшение степени благоустройства территории Солецкого муниципального округа», утверждённую постановлением Администрации муниципального района от  05.02.2021 № 190 (в редакции от 25.03.2021 № 425,от 30.03.2021 №441, от 07.09.2021 №1303) (далее – муниципальная программа): </w:t>
      </w:r>
    </w:p>
    <w:p w14:paraId="43D1CC25" w14:textId="77777777" w:rsidR="00870639" w:rsidRPr="00167704" w:rsidRDefault="00870639" w:rsidP="00870639">
      <w:pPr>
        <w:suppressAutoHyphens/>
        <w:ind w:firstLine="284"/>
        <w:jc w:val="both"/>
        <w:rPr>
          <w:sz w:val="14"/>
          <w:szCs w:val="14"/>
        </w:rPr>
      </w:pPr>
      <w:r w:rsidRPr="00167704">
        <w:rPr>
          <w:sz w:val="14"/>
          <w:szCs w:val="14"/>
        </w:rPr>
        <w:t>1.1 Изложить раздел 4 паспорта в редакции:</w:t>
      </w:r>
    </w:p>
    <w:tbl>
      <w:tblPr>
        <w:tblW w:w="0" w:type="auto"/>
        <w:tblInd w:w="-73" w:type="dxa"/>
        <w:tblCellMar>
          <w:left w:w="75" w:type="dxa"/>
          <w:right w:w="75" w:type="dxa"/>
        </w:tblCellMar>
        <w:tblLook w:val="00A0" w:firstRow="1" w:lastRow="0" w:firstColumn="1" w:lastColumn="0" w:noHBand="0" w:noVBand="0"/>
      </w:tblPr>
      <w:tblGrid>
        <w:gridCol w:w="325"/>
        <w:gridCol w:w="1569"/>
        <w:gridCol w:w="526"/>
        <w:gridCol w:w="26"/>
        <w:gridCol w:w="497"/>
        <w:gridCol w:w="51"/>
        <w:gridCol w:w="479"/>
        <w:gridCol w:w="67"/>
        <w:gridCol w:w="471"/>
        <w:gridCol w:w="76"/>
        <w:gridCol w:w="13"/>
        <w:gridCol w:w="441"/>
        <w:gridCol w:w="104"/>
        <w:gridCol w:w="425"/>
        <w:gridCol w:w="124"/>
      </w:tblGrid>
      <w:tr w:rsidR="00167704" w:rsidRPr="00167704" w14:paraId="2DE135A7" w14:textId="77777777" w:rsidTr="00503B4F">
        <w:trPr>
          <w:trHeight w:val="254"/>
        </w:trPr>
        <w:tc>
          <w:tcPr>
            <w:tcW w:w="0" w:type="auto"/>
            <w:vMerge w:val="restart"/>
            <w:tcBorders>
              <w:top w:val="single" w:sz="4" w:space="0" w:color="auto"/>
              <w:left w:val="single" w:sz="4" w:space="0" w:color="auto"/>
              <w:bottom w:val="single" w:sz="4" w:space="0" w:color="auto"/>
              <w:right w:val="single" w:sz="4" w:space="0" w:color="auto"/>
            </w:tcBorders>
          </w:tcPr>
          <w:p w14:paraId="62917D62" w14:textId="77777777" w:rsidR="00870639" w:rsidRPr="00167704" w:rsidRDefault="00870639" w:rsidP="00503B4F">
            <w:pPr>
              <w:widowControl w:val="0"/>
              <w:suppressAutoHyphens/>
              <w:autoSpaceDE w:val="0"/>
              <w:autoSpaceDN w:val="0"/>
              <w:adjustRightInd w:val="0"/>
              <w:jc w:val="center"/>
              <w:rPr>
                <w:sz w:val="10"/>
                <w:szCs w:val="14"/>
              </w:rPr>
            </w:pPr>
            <w:r w:rsidRPr="00167704">
              <w:rPr>
                <w:sz w:val="10"/>
                <w:szCs w:val="14"/>
              </w:rPr>
              <w:t>N п/п</w:t>
            </w:r>
          </w:p>
        </w:tc>
        <w:tc>
          <w:tcPr>
            <w:tcW w:w="3124" w:type="dxa"/>
            <w:vMerge w:val="restart"/>
            <w:tcBorders>
              <w:top w:val="single" w:sz="4" w:space="0" w:color="auto"/>
              <w:left w:val="single" w:sz="4" w:space="0" w:color="auto"/>
              <w:bottom w:val="single" w:sz="4" w:space="0" w:color="auto"/>
              <w:right w:val="single" w:sz="4" w:space="0" w:color="auto"/>
            </w:tcBorders>
          </w:tcPr>
          <w:p w14:paraId="0283FF8F" w14:textId="77777777" w:rsidR="00870639" w:rsidRPr="00167704" w:rsidRDefault="00870639" w:rsidP="00503B4F">
            <w:pPr>
              <w:widowControl w:val="0"/>
              <w:autoSpaceDE w:val="0"/>
              <w:autoSpaceDN w:val="0"/>
              <w:adjustRightInd w:val="0"/>
              <w:jc w:val="center"/>
              <w:rPr>
                <w:sz w:val="10"/>
                <w:szCs w:val="14"/>
              </w:rPr>
            </w:pPr>
            <w:r w:rsidRPr="00167704">
              <w:rPr>
                <w:sz w:val="10"/>
                <w:szCs w:val="14"/>
              </w:rPr>
              <w:t>Цели, задачи муниципальной</w:t>
            </w:r>
          </w:p>
          <w:p w14:paraId="1CEFB418" w14:textId="77777777" w:rsidR="00870639" w:rsidRPr="00167704" w:rsidRDefault="00870639" w:rsidP="00503B4F">
            <w:pPr>
              <w:widowControl w:val="0"/>
              <w:autoSpaceDE w:val="0"/>
              <w:autoSpaceDN w:val="0"/>
              <w:adjustRightInd w:val="0"/>
              <w:jc w:val="center"/>
              <w:rPr>
                <w:sz w:val="10"/>
                <w:szCs w:val="14"/>
              </w:rPr>
            </w:pPr>
            <w:r w:rsidRPr="00167704">
              <w:rPr>
                <w:sz w:val="10"/>
                <w:szCs w:val="14"/>
              </w:rPr>
              <w:t>программы, наименование и</w:t>
            </w:r>
          </w:p>
          <w:p w14:paraId="32DCB777" w14:textId="77777777" w:rsidR="00870639" w:rsidRPr="00167704" w:rsidRDefault="00870639" w:rsidP="00503B4F">
            <w:pPr>
              <w:widowControl w:val="0"/>
              <w:autoSpaceDE w:val="0"/>
              <w:autoSpaceDN w:val="0"/>
              <w:adjustRightInd w:val="0"/>
              <w:jc w:val="center"/>
              <w:rPr>
                <w:sz w:val="10"/>
                <w:szCs w:val="14"/>
              </w:rPr>
            </w:pPr>
            <w:r w:rsidRPr="00167704">
              <w:rPr>
                <w:sz w:val="10"/>
                <w:szCs w:val="14"/>
              </w:rPr>
              <w:t>единица измерения целевого</w:t>
            </w:r>
          </w:p>
          <w:p w14:paraId="58772A4B" w14:textId="77777777" w:rsidR="00870639" w:rsidRPr="00167704" w:rsidRDefault="00870639" w:rsidP="00503B4F">
            <w:pPr>
              <w:widowControl w:val="0"/>
              <w:suppressAutoHyphens/>
              <w:autoSpaceDE w:val="0"/>
              <w:autoSpaceDN w:val="0"/>
              <w:adjustRightInd w:val="0"/>
              <w:jc w:val="center"/>
              <w:rPr>
                <w:sz w:val="10"/>
                <w:szCs w:val="14"/>
              </w:rPr>
            </w:pPr>
            <w:r w:rsidRPr="00167704">
              <w:rPr>
                <w:sz w:val="10"/>
                <w:szCs w:val="14"/>
              </w:rPr>
              <w:t>показателя</w:t>
            </w:r>
          </w:p>
        </w:tc>
        <w:tc>
          <w:tcPr>
            <w:tcW w:w="6237" w:type="dxa"/>
            <w:gridSpan w:val="13"/>
            <w:tcBorders>
              <w:top w:val="single" w:sz="4" w:space="0" w:color="auto"/>
              <w:left w:val="single" w:sz="4" w:space="0" w:color="auto"/>
              <w:bottom w:val="single" w:sz="4" w:space="0" w:color="auto"/>
              <w:right w:val="single" w:sz="4" w:space="0" w:color="auto"/>
            </w:tcBorders>
          </w:tcPr>
          <w:p w14:paraId="6E9E65D2" w14:textId="77777777" w:rsidR="00870639" w:rsidRPr="00167704" w:rsidRDefault="00870639" w:rsidP="00503B4F">
            <w:pPr>
              <w:rPr>
                <w:sz w:val="10"/>
                <w:szCs w:val="14"/>
              </w:rPr>
            </w:pPr>
            <w:r w:rsidRPr="00167704">
              <w:rPr>
                <w:sz w:val="10"/>
                <w:szCs w:val="14"/>
              </w:rPr>
              <w:t xml:space="preserve">              Значения целевого показателя  по годам</w:t>
            </w:r>
          </w:p>
          <w:p w14:paraId="4DB51CAE" w14:textId="77777777" w:rsidR="00870639" w:rsidRPr="00167704" w:rsidRDefault="00870639" w:rsidP="00503B4F">
            <w:pPr>
              <w:rPr>
                <w:sz w:val="10"/>
                <w:szCs w:val="14"/>
              </w:rPr>
            </w:pPr>
          </w:p>
          <w:p w14:paraId="381A0E90" w14:textId="77777777" w:rsidR="00870639" w:rsidRPr="00167704" w:rsidRDefault="00870639" w:rsidP="00503B4F">
            <w:pPr>
              <w:rPr>
                <w:sz w:val="10"/>
                <w:szCs w:val="14"/>
              </w:rPr>
            </w:pPr>
          </w:p>
          <w:p w14:paraId="5AAD6B80" w14:textId="77777777" w:rsidR="00870639" w:rsidRPr="00167704" w:rsidRDefault="00870639" w:rsidP="00503B4F">
            <w:pPr>
              <w:rPr>
                <w:sz w:val="10"/>
                <w:szCs w:val="14"/>
              </w:rPr>
            </w:pPr>
          </w:p>
          <w:p w14:paraId="4A01E863" w14:textId="77777777" w:rsidR="00870639" w:rsidRPr="00167704" w:rsidRDefault="00870639" w:rsidP="00503B4F">
            <w:pPr>
              <w:rPr>
                <w:sz w:val="10"/>
                <w:szCs w:val="14"/>
              </w:rPr>
            </w:pPr>
          </w:p>
          <w:p w14:paraId="463D0477" w14:textId="77777777" w:rsidR="00870639" w:rsidRPr="00167704" w:rsidRDefault="00870639" w:rsidP="00503B4F">
            <w:pPr>
              <w:rPr>
                <w:sz w:val="10"/>
                <w:szCs w:val="14"/>
              </w:rPr>
            </w:pPr>
          </w:p>
        </w:tc>
      </w:tr>
      <w:tr w:rsidR="00167704" w:rsidRPr="00167704" w14:paraId="50133A5E" w14:textId="77777777" w:rsidTr="00503B4F">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33D41B24" w14:textId="77777777" w:rsidR="00870639" w:rsidRPr="00167704" w:rsidRDefault="00870639" w:rsidP="00503B4F">
            <w:pPr>
              <w:suppressAutoHyphens/>
              <w:jc w:val="center"/>
              <w:rPr>
                <w:sz w:val="10"/>
                <w:szCs w:val="14"/>
              </w:rPr>
            </w:pPr>
          </w:p>
        </w:tc>
        <w:tc>
          <w:tcPr>
            <w:tcW w:w="3124" w:type="dxa"/>
            <w:vMerge/>
            <w:tcBorders>
              <w:top w:val="single" w:sz="4" w:space="0" w:color="auto"/>
              <w:left w:val="single" w:sz="4" w:space="0" w:color="auto"/>
              <w:bottom w:val="single" w:sz="4" w:space="0" w:color="auto"/>
              <w:right w:val="single" w:sz="4" w:space="0" w:color="auto"/>
            </w:tcBorders>
            <w:vAlign w:val="center"/>
          </w:tcPr>
          <w:p w14:paraId="6B21F4E4" w14:textId="77777777" w:rsidR="00870639" w:rsidRPr="00167704" w:rsidRDefault="00870639" w:rsidP="00503B4F">
            <w:pPr>
              <w:suppressAutoHyphens/>
              <w:jc w:val="center"/>
              <w:rPr>
                <w:sz w:val="10"/>
                <w:szCs w:val="14"/>
              </w:rPr>
            </w:pPr>
          </w:p>
        </w:tc>
        <w:tc>
          <w:tcPr>
            <w:tcW w:w="1049" w:type="dxa"/>
            <w:gridSpan w:val="2"/>
            <w:tcBorders>
              <w:top w:val="nil"/>
              <w:left w:val="single" w:sz="4" w:space="0" w:color="auto"/>
              <w:bottom w:val="single" w:sz="4" w:space="0" w:color="auto"/>
              <w:right w:val="single" w:sz="4" w:space="0" w:color="auto"/>
            </w:tcBorders>
          </w:tcPr>
          <w:p w14:paraId="10BCAD3E" w14:textId="77777777" w:rsidR="00870639" w:rsidRPr="00167704" w:rsidRDefault="00870639" w:rsidP="00503B4F">
            <w:pPr>
              <w:widowControl w:val="0"/>
              <w:suppressAutoHyphens/>
              <w:autoSpaceDE w:val="0"/>
              <w:autoSpaceDN w:val="0"/>
              <w:adjustRightInd w:val="0"/>
              <w:jc w:val="center"/>
              <w:rPr>
                <w:sz w:val="10"/>
                <w:szCs w:val="14"/>
              </w:rPr>
            </w:pPr>
            <w:r w:rsidRPr="00167704">
              <w:rPr>
                <w:sz w:val="10"/>
                <w:szCs w:val="14"/>
              </w:rPr>
              <w:t>2021</w:t>
            </w:r>
          </w:p>
        </w:tc>
        <w:tc>
          <w:tcPr>
            <w:tcW w:w="1037" w:type="dxa"/>
            <w:gridSpan w:val="2"/>
            <w:tcBorders>
              <w:top w:val="nil"/>
              <w:left w:val="single" w:sz="4" w:space="0" w:color="auto"/>
              <w:bottom w:val="single" w:sz="4" w:space="0" w:color="auto"/>
              <w:right w:val="single" w:sz="4" w:space="0" w:color="auto"/>
            </w:tcBorders>
          </w:tcPr>
          <w:p w14:paraId="314ED1E8" w14:textId="77777777" w:rsidR="00870639" w:rsidRPr="00167704" w:rsidRDefault="00870639" w:rsidP="00503B4F">
            <w:pPr>
              <w:widowControl w:val="0"/>
              <w:suppressAutoHyphens/>
              <w:autoSpaceDE w:val="0"/>
              <w:autoSpaceDN w:val="0"/>
              <w:adjustRightInd w:val="0"/>
              <w:jc w:val="center"/>
              <w:rPr>
                <w:sz w:val="10"/>
                <w:szCs w:val="14"/>
              </w:rPr>
            </w:pPr>
            <w:r w:rsidRPr="00167704">
              <w:rPr>
                <w:sz w:val="10"/>
                <w:szCs w:val="14"/>
              </w:rPr>
              <w:t>2022</w:t>
            </w:r>
          </w:p>
        </w:tc>
        <w:tc>
          <w:tcPr>
            <w:tcW w:w="1033" w:type="dxa"/>
            <w:gridSpan w:val="2"/>
            <w:tcBorders>
              <w:top w:val="nil"/>
              <w:left w:val="single" w:sz="4" w:space="0" w:color="auto"/>
              <w:bottom w:val="single" w:sz="4" w:space="0" w:color="auto"/>
              <w:right w:val="single" w:sz="4" w:space="0" w:color="auto"/>
            </w:tcBorders>
          </w:tcPr>
          <w:p w14:paraId="37D77578" w14:textId="77777777" w:rsidR="00870639" w:rsidRPr="00167704" w:rsidRDefault="00870639" w:rsidP="00503B4F">
            <w:pPr>
              <w:widowControl w:val="0"/>
              <w:suppressAutoHyphens/>
              <w:autoSpaceDE w:val="0"/>
              <w:autoSpaceDN w:val="0"/>
              <w:adjustRightInd w:val="0"/>
              <w:jc w:val="center"/>
              <w:rPr>
                <w:sz w:val="10"/>
                <w:szCs w:val="14"/>
              </w:rPr>
            </w:pPr>
            <w:r w:rsidRPr="00167704">
              <w:rPr>
                <w:sz w:val="10"/>
                <w:szCs w:val="14"/>
              </w:rPr>
              <w:t>2023</w:t>
            </w:r>
          </w:p>
        </w:tc>
        <w:tc>
          <w:tcPr>
            <w:tcW w:w="1036" w:type="dxa"/>
            <w:gridSpan w:val="2"/>
            <w:tcBorders>
              <w:top w:val="nil"/>
              <w:left w:val="single" w:sz="4" w:space="0" w:color="auto"/>
              <w:bottom w:val="single" w:sz="4" w:space="0" w:color="auto"/>
              <w:right w:val="single" w:sz="4" w:space="0" w:color="auto"/>
            </w:tcBorders>
          </w:tcPr>
          <w:p w14:paraId="5FC23B4F" w14:textId="77777777" w:rsidR="00870639" w:rsidRPr="00167704" w:rsidRDefault="00870639" w:rsidP="00503B4F">
            <w:pPr>
              <w:widowControl w:val="0"/>
              <w:suppressAutoHyphens/>
              <w:autoSpaceDE w:val="0"/>
              <w:autoSpaceDN w:val="0"/>
              <w:adjustRightInd w:val="0"/>
              <w:jc w:val="center"/>
              <w:rPr>
                <w:sz w:val="10"/>
                <w:szCs w:val="14"/>
              </w:rPr>
            </w:pPr>
            <w:r w:rsidRPr="00167704">
              <w:rPr>
                <w:sz w:val="10"/>
                <w:szCs w:val="14"/>
              </w:rPr>
              <w:t>2024</w:t>
            </w:r>
          </w:p>
        </w:tc>
        <w:tc>
          <w:tcPr>
            <w:tcW w:w="1040" w:type="dxa"/>
            <w:gridSpan w:val="3"/>
            <w:tcBorders>
              <w:top w:val="nil"/>
              <w:left w:val="single" w:sz="4" w:space="0" w:color="auto"/>
              <w:bottom w:val="single" w:sz="4" w:space="0" w:color="auto"/>
              <w:right w:val="single" w:sz="4" w:space="0" w:color="auto"/>
            </w:tcBorders>
          </w:tcPr>
          <w:p w14:paraId="396A20D0" w14:textId="77777777" w:rsidR="00870639" w:rsidRPr="00167704" w:rsidRDefault="00870639" w:rsidP="00503B4F">
            <w:pPr>
              <w:widowControl w:val="0"/>
              <w:suppressAutoHyphens/>
              <w:autoSpaceDE w:val="0"/>
              <w:autoSpaceDN w:val="0"/>
              <w:adjustRightInd w:val="0"/>
              <w:jc w:val="center"/>
              <w:rPr>
                <w:sz w:val="10"/>
                <w:szCs w:val="14"/>
              </w:rPr>
            </w:pPr>
            <w:r w:rsidRPr="00167704">
              <w:rPr>
                <w:sz w:val="10"/>
                <w:szCs w:val="14"/>
              </w:rPr>
              <w:t>2025</w:t>
            </w:r>
          </w:p>
        </w:tc>
        <w:tc>
          <w:tcPr>
            <w:tcW w:w="1042" w:type="dxa"/>
            <w:gridSpan w:val="2"/>
            <w:tcBorders>
              <w:top w:val="nil"/>
              <w:left w:val="single" w:sz="4" w:space="0" w:color="auto"/>
              <w:bottom w:val="single" w:sz="4" w:space="0" w:color="auto"/>
              <w:right w:val="single" w:sz="4" w:space="0" w:color="auto"/>
            </w:tcBorders>
          </w:tcPr>
          <w:p w14:paraId="3779A09B" w14:textId="77777777" w:rsidR="00870639" w:rsidRPr="00167704" w:rsidRDefault="00870639" w:rsidP="00503B4F">
            <w:pPr>
              <w:widowControl w:val="0"/>
              <w:suppressAutoHyphens/>
              <w:autoSpaceDE w:val="0"/>
              <w:autoSpaceDN w:val="0"/>
              <w:adjustRightInd w:val="0"/>
              <w:jc w:val="center"/>
              <w:rPr>
                <w:sz w:val="10"/>
                <w:szCs w:val="14"/>
              </w:rPr>
            </w:pPr>
            <w:r w:rsidRPr="00167704">
              <w:rPr>
                <w:sz w:val="10"/>
                <w:szCs w:val="14"/>
              </w:rPr>
              <w:t>2026</w:t>
            </w:r>
          </w:p>
        </w:tc>
      </w:tr>
      <w:tr w:rsidR="00167704" w:rsidRPr="00167704" w14:paraId="1EDAA6B1" w14:textId="77777777" w:rsidTr="00503B4F">
        <w:trPr>
          <w:trHeight w:val="20"/>
        </w:trPr>
        <w:tc>
          <w:tcPr>
            <w:tcW w:w="0" w:type="auto"/>
            <w:tcBorders>
              <w:top w:val="nil"/>
              <w:left w:val="single" w:sz="4" w:space="0" w:color="auto"/>
              <w:bottom w:val="single" w:sz="4" w:space="0" w:color="auto"/>
              <w:right w:val="single" w:sz="4" w:space="0" w:color="auto"/>
            </w:tcBorders>
          </w:tcPr>
          <w:p w14:paraId="0CB2FCBF" w14:textId="77777777" w:rsidR="00870639" w:rsidRPr="00167704" w:rsidRDefault="00870639" w:rsidP="00503B4F">
            <w:pPr>
              <w:widowControl w:val="0"/>
              <w:suppressAutoHyphens/>
              <w:autoSpaceDE w:val="0"/>
              <w:autoSpaceDN w:val="0"/>
              <w:adjustRightInd w:val="0"/>
              <w:jc w:val="center"/>
              <w:rPr>
                <w:sz w:val="10"/>
                <w:szCs w:val="14"/>
              </w:rPr>
            </w:pPr>
            <w:r w:rsidRPr="00167704">
              <w:rPr>
                <w:sz w:val="10"/>
                <w:szCs w:val="14"/>
              </w:rPr>
              <w:t>1</w:t>
            </w:r>
          </w:p>
        </w:tc>
        <w:tc>
          <w:tcPr>
            <w:tcW w:w="3124" w:type="dxa"/>
            <w:tcBorders>
              <w:top w:val="nil"/>
              <w:left w:val="single" w:sz="4" w:space="0" w:color="auto"/>
              <w:bottom w:val="single" w:sz="4" w:space="0" w:color="auto"/>
              <w:right w:val="single" w:sz="4" w:space="0" w:color="auto"/>
            </w:tcBorders>
          </w:tcPr>
          <w:p w14:paraId="4996E1A2" w14:textId="77777777" w:rsidR="00870639" w:rsidRPr="00167704" w:rsidRDefault="00870639" w:rsidP="00503B4F">
            <w:pPr>
              <w:widowControl w:val="0"/>
              <w:suppressAutoHyphens/>
              <w:autoSpaceDE w:val="0"/>
              <w:autoSpaceDN w:val="0"/>
              <w:adjustRightInd w:val="0"/>
              <w:jc w:val="center"/>
              <w:rPr>
                <w:sz w:val="10"/>
                <w:szCs w:val="14"/>
              </w:rPr>
            </w:pPr>
            <w:r w:rsidRPr="00167704">
              <w:rPr>
                <w:sz w:val="10"/>
                <w:szCs w:val="14"/>
              </w:rPr>
              <w:t>2</w:t>
            </w:r>
          </w:p>
        </w:tc>
        <w:tc>
          <w:tcPr>
            <w:tcW w:w="1049" w:type="dxa"/>
            <w:gridSpan w:val="2"/>
            <w:tcBorders>
              <w:top w:val="nil"/>
              <w:left w:val="single" w:sz="4" w:space="0" w:color="auto"/>
              <w:bottom w:val="single" w:sz="4" w:space="0" w:color="auto"/>
              <w:right w:val="single" w:sz="4" w:space="0" w:color="auto"/>
            </w:tcBorders>
          </w:tcPr>
          <w:p w14:paraId="3C5AF12C" w14:textId="77777777" w:rsidR="00870639" w:rsidRPr="00167704" w:rsidRDefault="00870639" w:rsidP="00503B4F">
            <w:pPr>
              <w:widowControl w:val="0"/>
              <w:suppressAutoHyphens/>
              <w:autoSpaceDE w:val="0"/>
              <w:autoSpaceDN w:val="0"/>
              <w:adjustRightInd w:val="0"/>
              <w:jc w:val="center"/>
              <w:rPr>
                <w:sz w:val="10"/>
                <w:szCs w:val="14"/>
              </w:rPr>
            </w:pPr>
            <w:r w:rsidRPr="00167704">
              <w:rPr>
                <w:sz w:val="10"/>
                <w:szCs w:val="14"/>
              </w:rPr>
              <w:t>3</w:t>
            </w:r>
          </w:p>
        </w:tc>
        <w:tc>
          <w:tcPr>
            <w:tcW w:w="1037" w:type="dxa"/>
            <w:gridSpan w:val="2"/>
            <w:tcBorders>
              <w:top w:val="nil"/>
              <w:left w:val="single" w:sz="4" w:space="0" w:color="auto"/>
              <w:bottom w:val="single" w:sz="4" w:space="0" w:color="auto"/>
              <w:right w:val="single" w:sz="4" w:space="0" w:color="auto"/>
            </w:tcBorders>
          </w:tcPr>
          <w:p w14:paraId="07E2FF5A" w14:textId="77777777" w:rsidR="00870639" w:rsidRPr="00167704" w:rsidRDefault="00870639" w:rsidP="00503B4F">
            <w:pPr>
              <w:widowControl w:val="0"/>
              <w:suppressAutoHyphens/>
              <w:autoSpaceDE w:val="0"/>
              <w:autoSpaceDN w:val="0"/>
              <w:adjustRightInd w:val="0"/>
              <w:jc w:val="center"/>
              <w:rPr>
                <w:sz w:val="10"/>
                <w:szCs w:val="14"/>
              </w:rPr>
            </w:pPr>
            <w:r w:rsidRPr="00167704">
              <w:rPr>
                <w:sz w:val="10"/>
                <w:szCs w:val="14"/>
              </w:rPr>
              <w:t>4</w:t>
            </w:r>
          </w:p>
        </w:tc>
        <w:tc>
          <w:tcPr>
            <w:tcW w:w="1033" w:type="dxa"/>
            <w:gridSpan w:val="2"/>
            <w:tcBorders>
              <w:top w:val="nil"/>
              <w:left w:val="single" w:sz="4" w:space="0" w:color="auto"/>
              <w:bottom w:val="single" w:sz="4" w:space="0" w:color="auto"/>
              <w:right w:val="single" w:sz="4" w:space="0" w:color="auto"/>
            </w:tcBorders>
          </w:tcPr>
          <w:p w14:paraId="2A6AD56C" w14:textId="77777777" w:rsidR="00870639" w:rsidRPr="00167704" w:rsidRDefault="00870639" w:rsidP="00503B4F">
            <w:pPr>
              <w:widowControl w:val="0"/>
              <w:suppressAutoHyphens/>
              <w:autoSpaceDE w:val="0"/>
              <w:autoSpaceDN w:val="0"/>
              <w:adjustRightInd w:val="0"/>
              <w:jc w:val="center"/>
              <w:rPr>
                <w:sz w:val="10"/>
                <w:szCs w:val="14"/>
              </w:rPr>
            </w:pPr>
            <w:r w:rsidRPr="00167704">
              <w:rPr>
                <w:sz w:val="10"/>
                <w:szCs w:val="14"/>
              </w:rPr>
              <w:t>5</w:t>
            </w:r>
          </w:p>
        </w:tc>
        <w:tc>
          <w:tcPr>
            <w:tcW w:w="1036" w:type="dxa"/>
            <w:gridSpan w:val="2"/>
            <w:tcBorders>
              <w:top w:val="nil"/>
              <w:left w:val="single" w:sz="4" w:space="0" w:color="auto"/>
              <w:bottom w:val="single" w:sz="4" w:space="0" w:color="auto"/>
              <w:right w:val="single" w:sz="4" w:space="0" w:color="auto"/>
            </w:tcBorders>
          </w:tcPr>
          <w:p w14:paraId="5F8A4CC6" w14:textId="77777777" w:rsidR="00870639" w:rsidRPr="00167704" w:rsidRDefault="00870639" w:rsidP="00503B4F">
            <w:pPr>
              <w:widowControl w:val="0"/>
              <w:suppressAutoHyphens/>
              <w:autoSpaceDE w:val="0"/>
              <w:autoSpaceDN w:val="0"/>
              <w:adjustRightInd w:val="0"/>
              <w:jc w:val="center"/>
              <w:rPr>
                <w:sz w:val="10"/>
                <w:szCs w:val="14"/>
              </w:rPr>
            </w:pPr>
            <w:r w:rsidRPr="00167704">
              <w:rPr>
                <w:sz w:val="10"/>
                <w:szCs w:val="14"/>
              </w:rPr>
              <w:t>6</w:t>
            </w:r>
          </w:p>
        </w:tc>
        <w:tc>
          <w:tcPr>
            <w:tcW w:w="1040" w:type="dxa"/>
            <w:gridSpan w:val="3"/>
            <w:tcBorders>
              <w:top w:val="nil"/>
              <w:left w:val="single" w:sz="4" w:space="0" w:color="auto"/>
              <w:bottom w:val="single" w:sz="4" w:space="0" w:color="auto"/>
              <w:right w:val="single" w:sz="4" w:space="0" w:color="auto"/>
            </w:tcBorders>
          </w:tcPr>
          <w:p w14:paraId="57B03F24" w14:textId="77777777" w:rsidR="00870639" w:rsidRPr="00167704" w:rsidRDefault="00870639" w:rsidP="00503B4F">
            <w:pPr>
              <w:widowControl w:val="0"/>
              <w:suppressAutoHyphens/>
              <w:autoSpaceDE w:val="0"/>
              <w:autoSpaceDN w:val="0"/>
              <w:adjustRightInd w:val="0"/>
              <w:jc w:val="center"/>
              <w:rPr>
                <w:sz w:val="10"/>
                <w:szCs w:val="14"/>
              </w:rPr>
            </w:pPr>
            <w:r w:rsidRPr="00167704">
              <w:rPr>
                <w:sz w:val="10"/>
                <w:szCs w:val="14"/>
              </w:rPr>
              <w:t>7</w:t>
            </w:r>
          </w:p>
        </w:tc>
        <w:tc>
          <w:tcPr>
            <w:tcW w:w="1042" w:type="dxa"/>
            <w:gridSpan w:val="2"/>
            <w:tcBorders>
              <w:top w:val="nil"/>
              <w:left w:val="single" w:sz="4" w:space="0" w:color="auto"/>
              <w:bottom w:val="single" w:sz="4" w:space="0" w:color="auto"/>
              <w:right w:val="single" w:sz="4" w:space="0" w:color="auto"/>
            </w:tcBorders>
          </w:tcPr>
          <w:p w14:paraId="1F73218B" w14:textId="77777777" w:rsidR="00870639" w:rsidRPr="00167704" w:rsidRDefault="00870639" w:rsidP="00503B4F">
            <w:pPr>
              <w:widowControl w:val="0"/>
              <w:suppressAutoHyphens/>
              <w:autoSpaceDE w:val="0"/>
              <w:autoSpaceDN w:val="0"/>
              <w:adjustRightInd w:val="0"/>
              <w:jc w:val="center"/>
              <w:rPr>
                <w:sz w:val="10"/>
                <w:szCs w:val="14"/>
              </w:rPr>
            </w:pPr>
            <w:r w:rsidRPr="00167704">
              <w:rPr>
                <w:sz w:val="10"/>
                <w:szCs w:val="14"/>
              </w:rPr>
              <w:t>8</w:t>
            </w:r>
          </w:p>
        </w:tc>
      </w:tr>
      <w:tr w:rsidR="00167704" w:rsidRPr="00167704" w14:paraId="39B457B6" w14:textId="77777777" w:rsidTr="00503B4F">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5399BEF" w14:textId="77777777" w:rsidR="00870639" w:rsidRPr="00167704" w:rsidRDefault="00870639" w:rsidP="00503B4F">
            <w:pPr>
              <w:widowControl w:val="0"/>
              <w:suppressAutoHyphens/>
              <w:overflowPunct w:val="0"/>
              <w:autoSpaceDE w:val="0"/>
              <w:autoSpaceDN w:val="0"/>
              <w:adjustRightInd w:val="0"/>
              <w:jc w:val="center"/>
              <w:textAlignment w:val="baseline"/>
              <w:rPr>
                <w:b/>
                <w:sz w:val="10"/>
                <w:szCs w:val="14"/>
              </w:rPr>
            </w:pPr>
            <w:r w:rsidRPr="00167704">
              <w:rPr>
                <w:b/>
                <w:sz w:val="10"/>
                <w:szCs w:val="14"/>
                <w:lang w:val="en-US"/>
              </w:rPr>
              <w:t>I.</w:t>
            </w:r>
          </w:p>
        </w:tc>
        <w:tc>
          <w:tcPr>
            <w:tcW w:w="0" w:type="auto"/>
            <w:gridSpan w:val="14"/>
            <w:tcBorders>
              <w:top w:val="single" w:sz="4" w:space="0" w:color="auto"/>
              <w:left w:val="single" w:sz="4" w:space="0" w:color="auto"/>
              <w:bottom w:val="single" w:sz="4" w:space="0" w:color="auto"/>
              <w:right w:val="single" w:sz="4" w:space="0" w:color="auto"/>
            </w:tcBorders>
            <w:vAlign w:val="center"/>
          </w:tcPr>
          <w:p w14:paraId="4E1FEC2D" w14:textId="77777777" w:rsidR="00870639" w:rsidRPr="00167704" w:rsidRDefault="00870639" w:rsidP="00503B4F">
            <w:pPr>
              <w:widowControl w:val="0"/>
              <w:suppressAutoHyphens/>
              <w:overflowPunct w:val="0"/>
              <w:autoSpaceDE w:val="0"/>
              <w:autoSpaceDN w:val="0"/>
              <w:adjustRightInd w:val="0"/>
              <w:jc w:val="both"/>
              <w:textAlignment w:val="baseline"/>
              <w:rPr>
                <w:b/>
                <w:sz w:val="10"/>
                <w:szCs w:val="14"/>
              </w:rPr>
            </w:pPr>
            <w:r w:rsidRPr="00167704">
              <w:rPr>
                <w:b/>
                <w:sz w:val="10"/>
                <w:szCs w:val="14"/>
              </w:rPr>
              <w:t xml:space="preserve">Цель 1: Улучшение степени благоустройства территории Солецкого муниципального округа за счет обеспечения комфортных и безопасных условий проживания населения </w:t>
            </w:r>
          </w:p>
        </w:tc>
      </w:tr>
      <w:tr w:rsidR="00167704" w:rsidRPr="00167704" w14:paraId="170B1A12" w14:textId="77777777" w:rsidTr="00503B4F">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695A108" w14:textId="77777777" w:rsidR="00870639" w:rsidRPr="00167704" w:rsidRDefault="00870639" w:rsidP="00503B4F">
            <w:pPr>
              <w:widowControl w:val="0"/>
              <w:suppressAutoHyphens/>
              <w:autoSpaceDE w:val="0"/>
              <w:autoSpaceDN w:val="0"/>
              <w:adjustRightInd w:val="0"/>
              <w:jc w:val="center"/>
              <w:rPr>
                <w:b/>
                <w:sz w:val="10"/>
                <w:szCs w:val="14"/>
              </w:rPr>
            </w:pPr>
            <w:r w:rsidRPr="00167704">
              <w:rPr>
                <w:b/>
                <w:sz w:val="10"/>
                <w:szCs w:val="14"/>
              </w:rPr>
              <w:t>1.</w:t>
            </w:r>
          </w:p>
        </w:tc>
        <w:tc>
          <w:tcPr>
            <w:tcW w:w="0" w:type="auto"/>
            <w:gridSpan w:val="14"/>
            <w:tcBorders>
              <w:top w:val="single" w:sz="4" w:space="0" w:color="auto"/>
              <w:left w:val="single" w:sz="4" w:space="0" w:color="auto"/>
              <w:bottom w:val="single" w:sz="4" w:space="0" w:color="auto"/>
              <w:right w:val="single" w:sz="4" w:space="0" w:color="auto"/>
            </w:tcBorders>
          </w:tcPr>
          <w:p w14:paraId="454F876C" w14:textId="77777777" w:rsidR="00870639" w:rsidRPr="00167704" w:rsidRDefault="00870639" w:rsidP="00503B4F">
            <w:pPr>
              <w:widowControl w:val="0"/>
              <w:suppressAutoHyphens/>
              <w:autoSpaceDE w:val="0"/>
              <w:autoSpaceDN w:val="0"/>
              <w:adjustRightInd w:val="0"/>
              <w:jc w:val="both"/>
              <w:rPr>
                <w:b/>
                <w:sz w:val="10"/>
                <w:szCs w:val="14"/>
              </w:rPr>
            </w:pPr>
            <w:r w:rsidRPr="00167704">
              <w:rPr>
                <w:b/>
                <w:sz w:val="10"/>
                <w:szCs w:val="14"/>
              </w:rPr>
              <w:t>Задача  1. Обеспечение освещения территории городского поселения в темное время суток</w:t>
            </w:r>
          </w:p>
        </w:tc>
      </w:tr>
      <w:tr w:rsidR="00167704" w:rsidRPr="00167704" w14:paraId="06231A38" w14:textId="77777777" w:rsidTr="00503B4F">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1FF3E43B" w14:textId="77777777" w:rsidR="00870639" w:rsidRPr="00167704" w:rsidRDefault="00870639" w:rsidP="00503B4F">
            <w:pPr>
              <w:widowControl w:val="0"/>
              <w:suppressAutoHyphens/>
              <w:autoSpaceDE w:val="0"/>
              <w:autoSpaceDN w:val="0"/>
              <w:adjustRightInd w:val="0"/>
              <w:jc w:val="center"/>
              <w:rPr>
                <w:sz w:val="10"/>
                <w:szCs w:val="14"/>
              </w:rPr>
            </w:pPr>
            <w:r w:rsidRPr="00167704">
              <w:rPr>
                <w:sz w:val="10"/>
                <w:szCs w:val="14"/>
              </w:rPr>
              <w:t>1.1.</w:t>
            </w:r>
          </w:p>
          <w:p w14:paraId="6A876E0B" w14:textId="77777777" w:rsidR="00870639" w:rsidRPr="00167704" w:rsidRDefault="00870639" w:rsidP="00503B4F">
            <w:pPr>
              <w:widowControl w:val="0"/>
              <w:suppressAutoHyphens/>
              <w:autoSpaceDE w:val="0"/>
              <w:autoSpaceDN w:val="0"/>
              <w:adjustRightInd w:val="0"/>
              <w:rPr>
                <w:sz w:val="10"/>
                <w:szCs w:val="14"/>
              </w:rPr>
            </w:pPr>
          </w:p>
        </w:tc>
        <w:tc>
          <w:tcPr>
            <w:tcW w:w="3124" w:type="dxa"/>
            <w:tcBorders>
              <w:top w:val="single" w:sz="4" w:space="0" w:color="auto"/>
              <w:left w:val="single" w:sz="4" w:space="0" w:color="auto"/>
              <w:bottom w:val="single" w:sz="4" w:space="0" w:color="auto"/>
              <w:right w:val="single" w:sz="4" w:space="0" w:color="auto"/>
            </w:tcBorders>
          </w:tcPr>
          <w:p w14:paraId="68958831" w14:textId="77777777" w:rsidR="00870639" w:rsidRPr="00167704" w:rsidRDefault="00870639" w:rsidP="00503B4F">
            <w:pPr>
              <w:pStyle w:val="ConsPlusNormal"/>
              <w:widowControl/>
              <w:suppressAutoHyphens/>
              <w:ind w:firstLine="0"/>
              <w:rPr>
                <w:rFonts w:ascii="Times New Roman" w:hAnsi="Times New Roman" w:cs="Times New Roman"/>
                <w:sz w:val="10"/>
                <w:szCs w:val="14"/>
              </w:rPr>
            </w:pPr>
            <w:r w:rsidRPr="00167704">
              <w:rPr>
                <w:rFonts w:ascii="Times New Roman" w:hAnsi="Times New Roman" w:cs="Times New Roman"/>
                <w:sz w:val="10"/>
                <w:szCs w:val="14"/>
              </w:rPr>
              <w:t>Показатель 1. Время работы уличного освещения, часов</w:t>
            </w:r>
          </w:p>
        </w:tc>
        <w:tc>
          <w:tcPr>
            <w:tcW w:w="1049" w:type="dxa"/>
            <w:gridSpan w:val="2"/>
            <w:tcBorders>
              <w:top w:val="single" w:sz="4" w:space="0" w:color="auto"/>
              <w:left w:val="single" w:sz="4" w:space="0" w:color="auto"/>
              <w:bottom w:val="single" w:sz="4" w:space="0" w:color="auto"/>
              <w:right w:val="single" w:sz="4" w:space="0" w:color="auto"/>
            </w:tcBorders>
          </w:tcPr>
          <w:p w14:paraId="4B96A4BB" w14:textId="77777777" w:rsidR="00870639" w:rsidRPr="00167704" w:rsidRDefault="00870639" w:rsidP="00503B4F">
            <w:pPr>
              <w:jc w:val="center"/>
              <w:rPr>
                <w:sz w:val="10"/>
                <w:szCs w:val="14"/>
              </w:rPr>
            </w:pPr>
            <w:r w:rsidRPr="00167704">
              <w:rPr>
                <w:sz w:val="10"/>
                <w:szCs w:val="14"/>
              </w:rPr>
              <w:t>3796</w:t>
            </w:r>
          </w:p>
        </w:tc>
        <w:tc>
          <w:tcPr>
            <w:tcW w:w="1037" w:type="dxa"/>
            <w:gridSpan w:val="2"/>
            <w:tcBorders>
              <w:top w:val="single" w:sz="4" w:space="0" w:color="auto"/>
              <w:left w:val="single" w:sz="4" w:space="0" w:color="auto"/>
              <w:bottom w:val="single" w:sz="4" w:space="0" w:color="auto"/>
              <w:right w:val="single" w:sz="4" w:space="0" w:color="auto"/>
            </w:tcBorders>
          </w:tcPr>
          <w:p w14:paraId="6D3A671B" w14:textId="77777777" w:rsidR="00870639" w:rsidRPr="00167704" w:rsidRDefault="00870639" w:rsidP="00503B4F">
            <w:pPr>
              <w:jc w:val="center"/>
              <w:rPr>
                <w:sz w:val="10"/>
                <w:szCs w:val="14"/>
              </w:rPr>
            </w:pPr>
            <w:r w:rsidRPr="00167704">
              <w:rPr>
                <w:sz w:val="10"/>
                <w:szCs w:val="14"/>
              </w:rPr>
              <w:t>3796</w:t>
            </w:r>
          </w:p>
        </w:tc>
        <w:tc>
          <w:tcPr>
            <w:tcW w:w="1033" w:type="dxa"/>
            <w:gridSpan w:val="2"/>
            <w:tcBorders>
              <w:top w:val="single" w:sz="4" w:space="0" w:color="auto"/>
              <w:left w:val="single" w:sz="4" w:space="0" w:color="auto"/>
              <w:bottom w:val="single" w:sz="4" w:space="0" w:color="auto"/>
              <w:right w:val="single" w:sz="4" w:space="0" w:color="auto"/>
            </w:tcBorders>
          </w:tcPr>
          <w:p w14:paraId="74927A74" w14:textId="77777777" w:rsidR="00870639" w:rsidRPr="00167704" w:rsidRDefault="00870639" w:rsidP="00503B4F">
            <w:pPr>
              <w:jc w:val="center"/>
              <w:rPr>
                <w:sz w:val="10"/>
                <w:szCs w:val="14"/>
              </w:rPr>
            </w:pPr>
            <w:r w:rsidRPr="00167704">
              <w:rPr>
                <w:sz w:val="10"/>
                <w:szCs w:val="14"/>
              </w:rPr>
              <w:t>3796</w:t>
            </w:r>
          </w:p>
        </w:tc>
        <w:tc>
          <w:tcPr>
            <w:tcW w:w="1049" w:type="dxa"/>
            <w:gridSpan w:val="3"/>
            <w:tcBorders>
              <w:top w:val="single" w:sz="4" w:space="0" w:color="auto"/>
              <w:left w:val="single" w:sz="4" w:space="0" w:color="auto"/>
              <w:bottom w:val="single" w:sz="4" w:space="0" w:color="auto"/>
              <w:right w:val="single" w:sz="4" w:space="0" w:color="auto"/>
            </w:tcBorders>
          </w:tcPr>
          <w:p w14:paraId="3270B9E4" w14:textId="77777777" w:rsidR="00870639" w:rsidRPr="00167704" w:rsidRDefault="00870639" w:rsidP="00503B4F">
            <w:pPr>
              <w:jc w:val="center"/>
              <w:rPr>
                <w:sz w:val="10"/>
                <w:szCs w:val="14"/>
              </w:rPr>
            </w:pPr>
            <w:r w:rsidRPr="00167704">
              <w:rPr>
                <w:sz w:val="10"/>
                <w:szCs w:val="14"/>
              </w:rPr>
              <w:t>3796</w:t>
            </w:r>
          </w:p>
        </w:tc>
        <w:tc>
          <w:tcPr>
            <w:tcW w:w="1027" w:type="dxa"/>
            <w:gridSpan w:val="2"/>
            <w:tcBorders>
              <w:top w:val="single" w:sz="4" w:space="0" w:color="auto"/>
              <w:left w:val="single" w:sz="4" w:space="0" w:color="auto"/>
              <w:bottom w:val="single" w:sz="4" w:space="0" w:color="auto"/>
              <w:right w:val="single" w:sz="4" w:space="0" w:color="auto"/>
            </w:tcBorders>
          </w:tcPr>
          <w:p w14:paraId="29981C26" w14:textId="77777777" w:rsidR="00870639" w:rsidRPr="00167704" w:rsidRDefault="00870639" w:rsidP="00503B4F">
            <w:pPr>
              <w:jc w:val="center"/>
              <w:rPr>
                <w:sz w:val="10"/>
                <w:szCs w:val="14"/>
              </w:rPr>
            </w:pPr>
            <w:r w:rsidRPr="00167704">
              <w:rPr>
                <w:sz w:val="10"/>
                <w:szCs w:val="14"/>
              </w:rPr>
              <w:t>3796</w:t>
            </w:r>
          </w:p>
        </w:tc>
        <w:tc>
          <w:tcPr>
            <w:tcW w:w="1042" w:type="dxa"/>
            <w:gridSpan w:val="2"/>
            <w:tcBorders>
              <w:top w:val="single" w:sz="4" w:space="0" w:color="auto"/>
              <w:left w:val="single" w:sz="4" w:space="0" w:color="auto"/>
              <w:bottom w:val="single" w:sz="4" w:space="0" w:color="auto"/>
              <w:right w:val="single" w:sz="4" w:space="0" w:color="auto"/>
            </w:tcBorders>
          </w:tcPr>
          <w:p w14:paraId="4B7C99BF" w14:textId="77777777" w:rsidR="00870639" w:rsidRPr="00167704" w:rsidRDefault="00870639" w:rsidP="00503B4F">
            <w:pPr>
              <w:jc w:val="center"/>
              <w:rPr>
                <w:sz w:val="10"/>
                <w:szCs w:val="14"/>
              </w:rPr>
            </w:pPr>
            <w:r w:rsidRPr="00167704">
              <w:rPr>
                <w:sz w:val="10"/>
                <w:szCs w:val="14"/>
              </w:rPr>
              <w:t>3796</w:t>
            </w:r>
          </w:p>
        </w:tc>
      </w:tr>
      <w:tr w:rsidR="00167704" w:rsidRPr="00167704" w14:paraId="5979F32D" w14:textId="77777777" w:rsidTr="00503B4F">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BB1840E" w14:textId="77777777" w:rsidR="00870639" w:rsidRPr="00167704" w:rsidRDefault="00870639" w:rsidP="00503B4F">
            <w:pPr>
              <w:suppressAutoHyphens/>
              <w:overflowPunct w:val="0"/>
              <w:autoSpaceDE w:val="0"/>
              <w:autoSpaceDN w:val="0"/>
              <w:adjustRightInd w:val="0"/>
              <w:jc w:val="center"/>
              <w:textAlignment w:val="baseline"/>
              <w:rPr>
                <w:b/>
                <w:sz w:val="10"/>
                <w:szCs w:val="14"/>
              </w:rPr>
            </w:pPr>
            <w:r w:rsidRPr="00167704">
              <w:rPr>
                <w:b/>
                <w:sz w:val="10"/>
                <w:szCs w:val="14"/>
              </w:rPr>
              <w:lastRenderedPageBreak/>
              <w:t>2.</w:t>
            </w:r>
          </w:p>
        </w:tc>
        <w:tc>
          <w:tcPr>
            <w:tcW w:w="0" w:type="auto"/>
            <w:gridSpan w:val="14"/>
            <w:tcBorders>
              <w:top w:val="single" w:sz="4" w:space="0" w:color="auto"/>
              <w:left w:val="single" w:sz="4" w:space="0" w:color="auto"/>
              <w:bottom w:val="single" w:sz="4" w:space="0" w:color="auto"/>
              <w:right w:val="single" w:sz="4" w:space="0" w:color="auto"/>
            </w:tcBorders>
          </w:tcPr>
          <w:p w14:paraId="3423B8EC" w14:textId="77777777" w:rsidR="00870639" w:rsidRPr="00167704" w:rsidRDefault="00870639" w:rsidP="00503B4F">
            <w:pPr>
              <w:suppressAutoHyphens/>
              <w:overflowPunct w:val="0"/>
              <w:autoSpaceDE w:val="0"/>
              <w:autoSpaceDN w:val="0"/>
              <w:adjustRightInd w:val="0"/>
              <w:jc w:val="both"/>
              <w:textAlignment w:val="baseline"/>
              <w:rPr>
                <w:b/>
                <w:sz w:val="10"/>
                <w:szCs w:val="14"/>
              </w:rPr>
            </w:pPr>
            <w:r w:rsidRPr="00167704">
              <w:rPr>
                <w:b/>
                <w:sz w:val="10"/>
                <w:szCs w:val="14"/>
              </w:rPr>
              <w:t>Задача 2. Обеспечение текущего ремонта, содержания и обслуживания объектов уличного освещения муниципального округа</w:t>
            </w:r>
          </w:p>
        </w:tc>
      </w:tr>
      <w:tr w:rsidR="00167704" w:rsidRPr="00167704" w14:paraId="1E86C22E" w14:textId="77777777" w:rsidTr="00503B4F">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672DD17" w14:textId="77777777" w:rsidR="00870639" w:rsidRPr="00167704" w:rsidRDefault="00870639" w:rsidP="00503B4F">
            <w:pPr>
              <w:suppressAutoHyphens/>
              <w:overflowPunct w:val="0"/>
              <w:autoSpaceDE w:val="0"/>
              <w:autoSpaceDN w:val="0"/>
              <w:adjustRightInd w:val="0"/>
              <w:jc w:val="center"/>
              <w:textAlignment w:val="baseline"/>
              <w:rPr>
                <w:sz w:val="10"/>
                <w:szCs w:val="14"/>
              </w:rPr>
            </w:pPr>
            <w:r w:rsidRPr="00167704">
              <w:rPr>
                <w:sz w:val="10"/>
                <w:szCs w:val="14"/>
              </w:rPr>
              <w:t>2.1.</w:t>
            </w:r>
          </w:p>
        </w:tc>
        <w:tc>
          <w:tcPr>
            <w:tcW w:w="3124" w:type="dxa"/>
            <w:tcBorders>
              <w:top w:val="single" w:sz="4" w:space="0" w:color="auto"/>
              <w:left w:val="single" w:sz="4" w:space="0" w:color="auto"/>
              <w:bottom w:val="single" w:sz="4" w:space="0" w:color="auto"/>
              <w:right w:val="single" w:sz="4" w:space="0" w:color="auto"/>
            </w:tcBorders>
          </w:tcPr>
          <w:p w14:paraId="6F9889BA" w14:textId="77777777" w:rsidR="00870639" w:rsidRPr="00167704" w:rsidRDefault="00870639" w:rsidP="00503B4F">
            <w:pPr>
              <w:suppressAutoHyphens/>
              <w:overflowPunct w:val="0"/>
              <w:autoSpaceDE w:val="0"/>
              <w:autoSpaceDN w:val="0"/>
              <w:adjustRightInd w:val="0"/>
              <w:textAlignment w:val="baseline"/>
              <w:rPr>
                <w:sz w:val="10"/>
                <w:szCs w:val="14"/>
              </w:rPr>
            </w:pPr>
            <w:r w:rsidRPr="00167704">
              <w:rPr>
                <w:sz w:val="10"/>
                <w:szCs w:val="14"/>
              </w:rPr>
              <w:t xml:space="preserve">Показатель 1.     Поддержание в рабочем состоянии  светильников от их общего количества, не менее %  </w:t>
            </w:r>
          </w:p>
        </w:tc>
        <w:tc>
          <w:tcPr>
            <w:tcW w:w="1049" w:type="dxa"/>
            <w:gridSpan w:val="2"/>
            <w:tcBorders>
              <w:top w:val="single" w:sz="4" w:space="0" w:color="auto"/>
              <w:left w:val="single" w:sz="4" w:space="0" w:color="auto"/>
              <w:bottom w:val="single" w:sz="4" w:space="0" w:color="auto"/>
              <w:right w:val="single" w:sz="4" w:space="0" w:color="auto"/>
            </w:tcBorders>
          </w:tcPr>
          <w:p w14:paraId="49E8A49F" w14:textId="77777777" w:rsidR="00870639" w:rsidRPr="00167704" w:rsidRDefault="00870639" w:rsidP="00503B4F">
            <w:pPr>
              <w:jc w:val="center"/>
              <w:rPr>
                <w:sz w:val="10"/>
                <w:szCs w:val="14"/>
              </w:rPr>
            </w:pPr>
            <w:r w:rsidRPr="00167704">
              <w:rPr>
                <w:sz w:val="10"/>
                <w:szCs w:val="14"/>
              </w:rPr>
              <w:t>95</w:t>
            </w:r>
          </w:p>
        </w:tc>
        <w:tc>
          <w:tcPr>
            <w:tcW w:w="1037" w:type="dxa"/>
            <w:gridSpan w:val="2"/>
            <w:tcBorders>
              <w:top w:val="single" w:sz="4" w:space="0" w:color="auto"/>
              <w:left w:val="single" w:sz="4" w:space="0" w:color="auto"/>
              <w:bottom w:val="single" w:sz="4" w:space="0" w:color="auto"/>
              <w:right w:val="single" w:sz="4" w:space="0" w:color="auto"/>
            </w:tcBorders>
          </w:tcPr>
          <w:p w14:paraId="7D0051EF" w14:textId="77777777" w:rsidR="00870639" w:rsidRPr="00167704" w:rsidRDefault="00870639" w:rsidP="00503B4F">
            <w:pPr>
              <w:jc w:val="center"/>
              <w:rPr>
                <w:sz w:val="10"/>
                <w:szCs w:val="14"/>
              </w:rPr>
            </w:pPr>
            <w:r w:rsidRPr="00167704">
              <w:rPr>
                <w:sz w:val="10"/>
                <w:szCs w:val="14"/>
              </w:rPr>
              <w:t>95</w:t>
            </w:r>
          </w:p>
        </w:tc>
        <w:tc>
          <w:tcPr>
            <w:tcW w:w="1033" w:type="dxa"/>
            <w:gridSpan w:val="2"/>
            <w:tcBorders>
              <w:top w:val="single" w:sz="4" w:space="0" w:color="auto"/>
              <w:left w:val="single" w:sz="4" w:space="0" w:color="auto"/>
              <w:bottom w:val="single" w:sz="4" w:space="0" w:color="auto"/>
              <w:right w:val="single" w:sz="4" w:space="0" w:color="auto"/>
            </w:tcBorders>
          </w:tcPr>
          <w:p w14:paraId="1054266D" w14:textId="77777777" w:rsidR="00870639" w:rsidRPr="00167704" w:rsidRDefault="00870639" w:rsidP="00503B4F">
            <w:pPr>
              <w:jc w:val="center"/>
              <w:rPr>
                <w:sz w:val="10"/>
                <w:szCs w:val="14"/>
              </w:rPr>
            </w:pPr>
            <w:r w:rsidRPr="00167704">
              <w:rPr>
                <w:sz w:val="10"/>
                <w:szCs w:val="14"/>
              </w:rPr>
              <w:t>95</w:t>
            </w:r>
          </w:p>
        </w:tc>
        <w:tc>
          <w:tcPr>
            <w:tcW w:w="1049" w:type="dxa"/>
            <w:gridSpan w:val="3"/>
            <w:tcBorders>
              <w:top w:val="single" w:sz="4" w:space="0" w:color="auto"/>
              <w:left w:val="single" w:sz="4" w:space="0" w:color="auto"/>
              <w:bottom w:val="single" w:sz="4" w:space="0" w:color="auto"/>
              <w:right w:val="single" w:sz="4" w:space="0" w:color="auto"/>
            </w:tcBorders>
          </w:tcPr>
          <w:p w14:paraId="0752ECF5" w14:textId="77777777" w:rsidR="00870639" w:rsidRPr="00167704" w:rsidRDefault="00870639" w:rsidP="00503B4F">
            <w:pPr>
              <w:jc w:val="center"/>
              <w:rPr>
                <w:sz w:val="10"/>
                <w:szCs w:val="14"/>
              </w:rPr>
            </w:pPr>
            <w:r w:rsidRPr="00167704">
              <w:rPr>
                <w:sz w:val="10"/>
                <w:szCs w:val="14"/>
              </w:rPr>
              <w:t>95</w:t>
            </w:r>
          </w:p>
        </w:tc>
        <w:tc>
          <w:tcPr>
            <w:tcW w:w="1027" w:type="dxa"/>
            <w:gridSpan w:val="2"/>
            <w:tcBorders>
              <w:top w:val="single" w:sz="4" w:space="0" w:color="auto"/>
              <w:left w:val="single" w:sz="4" w:space="0" w:color="auto"/>
              <w:bottom w:val="single" w:sz="4" w:space="0" w:color="auto"/>
              <w:right w:val="single" w:sz="4" w:space="0" w:color="auto"/>
            </w:tcBorders>
          </w:tcPr>
          <w:p w14:paraId="13591FD0" w14:textId="77777777" w:rsidR="00870639" w:rsidRPr="00167704" w:rsidRDefault="00870639" w:rsidP="00503B4F">
            <w:pPr>
              <w:jc w:val="center"/>
              <w:rPr>
                <w:sz w:val="10"/>
                <w:szCs w:val="14"/>
              </w:rPr>
            </w:pPr>
            <w:r w:rsidRPr="00167704">
              <w:rPr>
                <w:sz w:val="10"/>
                <w:szCs w:val="14"/>
              </w:rPr>
              <w:t>95</w:t>
            </w:r>
          </w:p>
        </w:tc>
        <w:tc>
          <w:tcPr>
            <w:tcW w:w="1042" w:type="dxa"/>
            <w:gridSpan w:val="2"/>
            <w:tcBorders>
              <w:top w:val="single" w:sz="4" w:space="0" w:color="auto"/>
              <w:left w:val="single" w:sz="4" w:space="0" w:color="auto"/>
              <w:bottom w:val="single" w:sz="4" w:space="0" w:color="auto"/>
              <w:right w:val="single" w:sz="4" w:space="0" w:color="auto"/>
            </w:tcBorders>
          </w:tcPr>
          <w:p w14:paraId="5D2639DD" w14:textId="77777777" w:rsidR="00870639" w:rsidRPr="00167704" w:rsidRDefault="00870639" w:rsidP="00503B4F">
            <w:pPr>
              <w:jc w:val="center"/>
              <w:rPr>
                <w:sz w:val="10"/>
                <w:szCs w:val="14"/>
              </w:rPr>
            </w:pPr>
            <w:r w:rsidRPr="00167704">
              <w:rPr>
                <w:sz w:val="10"/>
                <w:szCs w:val="14"/>
              </w:rPr>
              <w:t>95</w:t>
            </w:r>
          </w:p>
        </w:tc>
      </w:tr>
      <w:tr w:rsidR="00167704" w:rsidRPr="00167704" w14:paraId="7633A633" w14:textId="77777777" w:rsidTr="00503B4F">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2D431F5" w14:textId="77777777" w:rsidR="00870639" w:rsidRPr="00167704" w:rsidRDefault="00870639" w:rsidP="00503B4F">
            <w:pPr>
              <w:widowControl w:val="0"/>
              <w:suppressAutoHyphens/>
              <w:autoSpaceDE w:val="0"/>
              <w:autoSpaceDN w:val="0"/>
              <w:adjustRightInd w:val="0"/>
              <w:jc w:val="center"/>
              <w:rPr>
                <w:b/>
                <w:sz w:val="10"/>
                <w:szCs w:val="14"/>
              </w:rPr>
            </w:pPr>
            <w:r w:rsidRPr="00167704">
              <w:rPr>
                <w:b/>
                <w:sz w:val="10"/>
                <w:szCs w:val="14"/>
              </w:rPr>
              <w:t>3.</w:t>
            </w:r>
          </w:p>
        </w:tc>
        <w:tc>
          <w:tcPr>
            <w:tcW w:w="0" w:type="auto"/>
            <w:gridSpan w:val="14"/>
            <w:tcBorders>
              <w:top w:val="single" w:sz="4" w:space="0" w:color="auto"/>
              <w:left w:val="single" w:sz="4" w:space="0" w:color="auto"/>
              <w:bottom w:val="single" w:sz="4" w:space="0" w:color="auto"/>
              <w:right w:val="single" w:sz="4" w:space="0" w:color="auto"/>
            </w:tcBorders>
          </w:tcPr>
          <w:p w14:paraId="118D5647" w14:textId="77777777" w:rsidR="00870639" w:rsidRPr="00167704" w:rsidRDefault="00870639" w:rsidP="00503B4F">
            <w:pPr>
              <w:widowControl w:val="0"/>
              <w:suppressAutoHyphens/>
              <w:autoSpaceDE w:val="0"/>
              <w:autoSpaceDN w:val="0"/>
              <w:adjustRightInd w:val="0"/>
              <w:jc w:val="center"/>
              <w:rPr>
                <w:b/>
                <w:sz w:val="10"/>
                <w:szCs w:val="14"/>
              </w:rPr>
            </w:pPr>
            <w:r w:rsidRPr="00167704">
              <w:rPr>
                <w:b/>
                <w:sz w:val="10"/>
                <w:szCs w:val="14"/>
              </w:rPr>
              <w:t>Задача 3. Текущее содержание территории общего пользования муниципального округа</w:t>
            </w:r>
          </w:p>
        </w:tc>
      </w:tr>
      <w:tr w:rsidR="00167704" w:rsidRPr="00167704" w14:paraId="68B0B2CF" w14:textId="77777777" w:rsidTr="00503B4F">
        <w:tblPrEx>
          <w:tblCellSpacing w:w="5" w:type="nil"/>
          <w:tblLook w:val="0000" w:firstRow="0" w:lastRow="0" w:firstColumn="0" w:lastColumn="0" w:noHBand="0" w:noVBand="0"/>
        </w:tblPrEx>
        <w:trPr>
          <w:trHeight w:val="20"/>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14:paraId="367BEC83" w14:textId="77777777" w:rsidR="00870639" w:rsidRPr="00167704" w:rsidRDefault="00870639" w:rsidP="00503B4F">
            <w:pPr>
              <w:widowControl w:val="0"/>
              <w:suppressAutoHyphens/>
              <w:autoSpaceDE w:val="0"/>
              <w:autoSpaceDN w:val="0"/>
              <w:adjustRightInd w:val="0"/>
              <w:jc w:val="center"/>
              <w:rPr>
                <w:sz w:val="10"/>
                <w:szCs w:val="14"/>
              </w:rPr>
            </w:pPr>
            <w:r w:rsidRPr="00167704">
              <w:rPr>
                <w:sz w:val="10"/>
                <w:szCs w:val="14"/>
              </w:rPr>
              <w:t>3.1.</w:t>
            </w:r>
          </w:p>
        </w:tc>
        <w:tc>
          <w:tcPr>
            <w:tcW w:w="3124" w:type="dxa"/>
            <w:tcBorders>
              <w:top w:val="single" w:sz="4" w:space="0" w:color="auto"/>
              <w:left w:val="single" w:sz="4" w:space="0" w:color="auto"/>
              <w:bottom w:val="single" w:sz="4" w:space="0" w:color="auto"/>
              <w:right w:val="single" w:sz="4" w:space="0" w:color="auto"/>
            </w:tcBorders>
            <w:vAlign w:val="center"/>
          </w:tcPr>
          <w:p w14:paraId="4B2D2C57" w14:textId="77777777" w:rsidR="00870639" w:rsidRPr="00167704" w:rsidRDefault="00870639" w:rsidP="00503B4F">
            <w:pPr>
              <w:suppressAutoHyphens/>
              <w:rPr>
                <w:sz w:val="10"/>
                <w:szCs w:val="14"/>
              </w:rPr>
            </w:pPr>
            <w:r w:rsidRPr="00167704">
              <w:rPr>
                <w:sz w:val="10"/>
                <w:szCs w:val="14"/>
              </w:rPr>
              <w:t>Показатель 1. Количество выполненных работ от общего числа, предусмотренного муниципальным заданием, не менее %</w:t>
            </w:r>
          </w:p>
        </w:tc>
        <w:tc>
          <w:tcPr>
            <w:tcW w:w="1049" w:type="dxa"/>
            <w:gridSpan w:val="2"/>
            <w:tcBorders>
              <w:top w:val="single" w:sz="4" w:space="0" w:color="auto"/>
              <w:left w:val="single" w:sz="4" w:space="0" w:color="auto"/>
              <w:bottom w:val="single" w:sz="4" w:space="0" w:color="auto"/>
              <w:right w:val="single" w:sz="4" w:space="0" w:color="auto"/>
            </w:tcBorders>
          </w:tcPr>
          <w:p w14:paraId="1F0ADBC6" w14:textId="77777777" w:rsidR="00870639" w:rsidRPr="00167704" w:rsidRDefault="00870639" w:rsidP="00503B4F">
            <w:pPr>
              <w:jc w:val="center"/>
              <w:rPr>
                <w:sz w:val="10"/>
                <w:szCs w:val="14"/>
              </w:rPr>
            </w:pPr>
            <w:r w:rsidRPr="00167704">
              <w:rPr>
                <w:sz w:val="10"/>
                <w:szCs w:val="14"/>
              </w:rPr>
              <w:t>100</w:t>
            </w:r>
          </w:p>
        </w:tc>
        <w:tc>
          <w:tcPr>
            <w:tcW w:w="1037" w:type="dxa"/>
            <w:gridSpan w:val="2"/>
            <w:tcBorders>
              <w:top w:val="single" w:sz="4" w:space="0" w:color="auto"/>
              <w:left w:val="single" w:sz="4" w:space="0" w:color="auto"/>
              <w:bottom w:val="single" w:sz="4" w:space="0" w:color="auto"/>
              <w:right w:val="single" w:sz="4" w:space="0" w:color="auto"/>
            </w:tcBorders>
          </w:tcPr>
          <w:p w14:paraId="7E9E106B" w14:textId="77777777" w:rsidR="00870639" w:rsidRPr="00167704" w:rsidRDefault="00870639" w:rsidP="00503B4F">
            <w:pPr>
              <w:jc w:val="center"/>
              <w:rPr>
                <w:sz w:val="10"/>
                <w:szCs w:val="14"/>
              </w:rPr>
            </w:pPr>
            <w:r w:rsidRPr="00167704">
              <w:rPr>
                <w:sz w:val="10"/>
                <w:szCs w:val="14"/>
              </w:rPr>
              <w:t>100</w:t>
            </w:r>
          </w:p>
        </w:tc>
        <w:tc>
          <w:tcPr>
            <w:tcW w:w="1033" w:type="dxa"/>
            <w:gridSpan w:val="2"/>
            <w:tcBorders>
              <w:top w:val="single" w:sz="4" w:space="0" w:color="auto"/>
              <w:left w:val="single" w:sz="4" w:space="0" w:color="auto"/>
              <w:bottom w:val="single" w:sz="4" w:space="0" w:color="auto"/>
              <w:right w:val="single" w:sz="4" w:space="0" w:color="auto"/>
            </w:tcBorders>
          </w:tcPr>
          <w:p w14:paraId="10E8E2BE" w14:textId="77777777" w:rsidR="00870639" w:rsidRPr="00167704" w:rsidRDefault="00870639" w:rsidP="00503B4F">
            <w:pPr>
              <w:jc w:val="center"/>
              <w:rPr>
                <w:sz w:val="10"/>
                <w:szCs w:val="14"/>
              </w:rPr>
            </w:pPr>
            <w:r w:rsidRPr="00167704">
              <w:rPr>
                <w:sz w:val="10"/>
                <w:szCs w:val="14"/>
              </w:rPr>
              <w:t>100</w:t>
            </w:r>
          </w:p>
        </w:tc>
        <w:tc>
          <w:tcPr>
            <w:tcW w:w="1049" w:type="dxa"/>
            <w:gridSpan w:val="3"/>
            <w:tcBorders>
              <w:top w:val="single" w:sz="4" w:space="0" w:color="auto"/>
              <w:left w:val="single" w:sz="4" w:space="0" w:color="auto"/>
              <w:bottom w:val="single" w:sz="4" w:space="0" w:color="auto"/>
              <w:right w:val="single" w:sz="4" w:space="0" w:color="auto"/>
            </w:tcBorders>
          </w:tcPr>
          <w:p w14:paraId="514F4EE4" w14:textId="77777777" w:rsidR="00870639" w:rsidRPr="00167704" w:rsidRDefault="00870639" w:rsidP="00503B4F">
            <w:pPr>
              <w:jc w:val="center"/>
              <w:rPr>
                <w:sz w:val="10"/>
                <w:szCs w:val="14"/>
              </w:rPr>
            </w:pPr>
            <w:r w:rsidRPr="00167704">
              <w:rPr>
                <w:sz w:val="10"/>
                <w:szCs w:val="14"/>
              </w:rPr>
              <w:t>100</w:t>
            </w:r>
          </w:p>
        </w:tc>
        <w:tc>
          <w:tcPr>
            <w:tcW w:w="1027" w:type="dxa"/>
            <w:gridSpan w:val="2"/>
            <w:tcBorders>
              <w:top w:val="single" w:sz="4" w:space="0" w:color="auto"/>
              <w:left w:val="single" w:sz="4" w:space="0" w:color="auto"/>
              <w:bottom w:val="single" w:sz="4" w:space="0" w:color="auto"/>
              <w:right w:val="single" w:sz="4" w:space="0" w:color="auto"/>
            </w:tcBorders>
          </w:tcPr>
          <w:p w14:paraId="6A925FAF" w14:textId="77777777" w:rsidR="00870639" w:rsidRPr="00167704" w:rsidRDefault="00870639" w:rsidP="00503B4F">
            <w:pPr>
              <w:jc w:val="center"/>
              <w:rPr>
                <w:sz w:val="10"/>
                <w:szCs w:val="14"/>
              </w:rPr>
            </w:pPr>
            <w:r w:rsidRPr="00167704">
              <w:rPr>
                <w:sz w:val="10"/>
                <w:szCs w:val="14"/>
              </w:rPr>
              <w:t>100</w:t>
            </w:r>
          </w:p>
        </w:tc>
        <w:tc>
          <w:tcPr>
            <w:tcW w:w="1042" w:type="dxa"/>
            <w:gridSpan w:val="2"/>
            <w:tcBorders>
              <w:top w:val="single" w:sz="4" w:space="0" w:color="auto"/>
              <w:left w:val="single" w:sz="4" w:space="0" w:color="auto"/>
              <w:bottom w:val="single" w:sz="4" w:space="0" w:color="auto"/>
              <w:right w:val="single" w:sz="4" w:space="0" w:color="auto"/>
            </w:tcBorders>
          </w:tcPr>
          <w:p w14:paraId="0C6DBB22" w14:textId="77777777" w:rsidR="00870639" w:rsidRPr="00167704" w:rsidRDefault="00870639" w:rsidP="00503B4F">
            <w:pPr>
              <w:jc w:val="center"/>
              <w:rPr>
                <w:sz w:val="10"/>
                <w:szCs w:val="14"/>
              </w:rPr>
            </w:pPr>
            <w:r w:rsidRPr="00167704">
              <w:rPr>
                <w:sz w:val="10"/>
                <w:szCs w:val="14"/>
              </w:rPr>
              <w:t>100</w:t>
            </w:r>
          </w:p>
        </w:tc>
      </w:tr>
      <w:tr w:rsidR="00167704" w:rsidRPr="00167704" w14:paraId="7F6CFC0B" w14:textId="77777777" w:rsidTr="00503B4F">
        <w:tblPrEx>
          <w:tblCellSpacing w:w="5" w:type="nil"/>
          <w:tblLook w:val="0000" w:firstRow="0" w:lastRow="0" w:firstColumn="0" w:lastColumn="0" w:noHBand="0" w:noVBand="0"/>
        </w:tblPrEx>
        <w:trPr>
          <w:trHeight w:val="20"/>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14:paraId="5DC89686" w14:textId="77777777" w:rsidR="00870639" w:rsidRPr="00167704" w:rsidRDefault="00870639" w:rsidP="00503B4F">
            <w:pPr>
              <w:widowControl w:val="0"/>
              <w:suppressAutoHyphens/>
              <w:autoSpaceDE w:val="0"/>
              <w:autoSpaceDN w:val="0"/>
              <w:adjustRightInd w:val="0"/>
              <w:jc w:val="center"/>
              <w:rPr>
                <w:sz w:val="10"/>
                <w:szCs w:val="14"/>
              </w:rPr>
            </w:pPr>
          </w:p>
        </w:tc>
        <w:tc>
          <w:tcPr>
            <w:tcW w:w="9361" w:type="dxa"/>
            <w:gridSpan w:val="14"/>
            <w:tcBorders>
              <w:top w:val="single" w:sz="4" w:space="0" w:color="auto"/>
              <w:left w:val="single" w:sz="4" w:space="0" w:color="auto"/>
              <w:bottom w:val="single" w:sz="4" w:space="0" w:color="auto"/>
              <w:right w:val="single" w:sz="4" w:space="0" w:color="auto"/>
            </w:tcBorders>
            <w:vAlign w:val="center"/>
          </w:tcPr>
          <w:p w14:paraId="73437F06" w14:textId="77777777" w:rsidR="00870639" w:rsidRPr="00167704" w:rsidRDefault="00870639" w:rsidP="00503B4F">
            <w:pPr>
              <w:jc w:val="center"/>
              <w:rPr>
                <w:b/>
                <w:sz w:val="10"/>
                <w:szCs w:val="14"/>
              </w:rPr>
            </w:pPr>
            <w:r w:rsidRPr="00167704">
              <w:rPr>
                <w:b/>
                <w:sz w:val="10"/>
                <w:szCs w:val="14"/>
              </w:rPr>
              <w:t>Задача 4. реализация приоритетного регионального проекта «Народный бюджет».</w:t>
            </w:r>
          </w:p>
        </w:tc>
      </w:tr>
      <w:tr w:rsidR="00167704" w:rsidRPr="00167704" w14:paraId="61DD56FE" w14:textId="77777777" w:rsidTr="00503B4F">
        <w:tblPrEx>
          <w:tblCellSpacing w:w="5" w:type="nil"/>
          <w:tblLook w:val="0000" w:firstRow="0" w:lastRow="0" w:firstColumn="0" w:lastColumn="0" w:noHBand="0" w:noVBand="0"/>
        </w:tblPrEx>
        <w:trPr>
          <w:trHeight w:val="20"/>
          <w:tblCellSpacing w:w="5" w:type="nil"/>
        </w:trPr>
        <w:tc>
          <w:tcPr>
            <w:tcW w:w="0" w:type="auto"/>
            <w:tcBorders>
              <w:top w:val="single" w:sz="4" w:space="0" w:color="auto"/>
              <w:left w:val="single" w:sz="4" w:space="0" w:color="auto"/>
              <w:bottom w:val="single" w:sz="4" w:space="0" w:color="auto"/>
              <w:right w:val="single" w:sz="4" w:space="0" w:color="auto"/>
            </w:tcBorders>
            <w:vAlign w:val="center"/>
          </w:tcPr>
          <w:p w14:paraId="130E1D5F" w14:textId="77777777" w:rsidR="00870639" w:rsidRPr="00167704" w:rsidRDefault="00870639" w:rsidP="00503B4F">
            <w:pPr>
              <w:widowControl w:val="0"/>
              <w:suppressAutoHyphens/>
              <w:autoSpaceDE w:val="0"/>
              <w:autoSpaceDN w:val="0"/>
              <w:adjustRightInd w:val="0"/>
              <w:jc w:val="center"/>
              <w:rPr>
                <w:sz w:val="10"/>
                <w:szCs w:val="14"/>
              </w:rPr>
            </w:pPr>
            <w:r w:rsidRPr="00167704">
              <w:rPr>
                <w:sz w:val="10"/>
                <w:szCs w:val="14"/>
              </w:rPr>
              <w:t>4.1</w:t>
            </w:r>
          </w:p>
        </w:tc>
        <w:tc>
          <w:tcPr>
            <w:tcW w:w="3124" w:type="dxa"/>
            <w:tcBorders>
              <w:top w:val="single" w:sz="4" w:space="0" w:color="auto"/>
              <w:left w:val="single" w:sz="4" w:space="0" w:color="auto"/>
              <w:bottom w:val="single" w:sz="4" w:space="0" w:color="auto"/>
              <w:right w:val="single" w:sz="4" w:space="0" w:color="auto"/>
            </w:tcBorders>
            <w:vAlign w:val="center"/>
          </w:tcPr>
          <w:p w14:paraId="1F89843B" w14:textId="77777777" w:rsidR="00870639" w:rsidRPr="00167704" w:rsidRDefault="00870639" w:rsidP="00503B4F">
            <w:pPr>
              <w:suppressAutoHyphens/>
              <w:rPr>
                <w:sz w:val="10"/>
                <w:szCs w:val="14"/>
              </w:rPr>
            </w:pPr>
            <w:r w:rsidRPr="00167704">
              <w:rPr>
                <w:sz w:val="10"/>
                <w:szCs w:val="14"/>
              </w:rPr>
              <w:t>Показатель 1. Количество реализованных приоритетных региональных проектов «Народный бюджет»</w:t>
            </w:r>
          </w:p>
        </w:tc>
        <w:tc>
          <w:tcPr>
            <w:tcW w:w="1049" w:type="dxa"/>
            <w:gridSpan w:val="2"/>
            <w:tcBorders>
              <w:top w:val="single" w:sz="4" w:space="0" w:color="auto"/>
              <w:left w:val="single" w:sz="4" w:space="0" w:color="auto"/>
              <w:bottom w:val="single" w:sz="4" w:space="0" w:color="auto"/>
              <w:right w:val="single" w:sz="4" w:space="0" w:color="auto"/>
            </w:tcBorders>
          </w:tcPr>
          <w:p w14:paraId="79A2802E" w14:textId="77777777" w:rsidR="00870639" w:rsidRPr="00167704" w:rsidRDefault="00870639" w:rsidP="00503B4F">
            <w:pPr>
              <w:jc w:val="center"/>
              <w:rPr>
                <w:sz w:val="10"/>
                <w:szCs w:val="14"/>
              </w:rPr>
            </w:pPr>
            <w:r w:rsidRPr="00167704">
              <w:rPr>
                <w:sz w:val="10"/>
                <w:szCs w:val="14"/>
              </w:rPr>
              <w:t>1</w:t>
            </w:r>
          </w:p>
        </w:tc>
        <w:tc>
          <w:tcPr>
            <w:tcW w:w="1037" w:type="dxa"/>
            <w:gridSpan w:val="2"/>
            <w:tcBorders>
              <w:top w:val="single" w:sz="4" w:space="0" w:color="auto"/>
              <w:left w:val="single" w:sz="4" w:space="0" w:color="auto"/>
              <w:bottom w:val="single" w:sz="4" w:space="0" w:color="auto"/>
              <w:right w:val="single" w:sz="4" w:space="0" w:color="auto"/>
            </w:tcBorders>
          </w:tcPr>
          <w:p w14:paraId="6A1C601E" w14:textId="77777777" w:rsidR="00870639" w:rsidRPr="00167704" w:rsidRDefault="00870639" w:rsidP="00503B4F">
            <w:pPr>
              <w:jc w:val="center"/>
              <w:rPr>
                <w:sz w:val="10"/>
                <w:szCs w:val="14"/>
              </w:rPr>
            </w:pPr>
            <w:r w:rsidRPr="00167704">
              <w:rPr>
                <w:sz w:val="10"/>
                <w:szCs w:val="14"/>
              </w:rPr>
              <w:t>1</w:t>
            </w:r>
          </w:p>
        </w:tc>
        <w:tc>
          <w:tcPr>
            <w:tcW w:w="1033" w:type="dxa"/>
            <w:gridSpan w:val="2"/>
            <w:tcBorders>
              <w:top w:val="single" w:sz="4" w:space="0" w:color="auto"/>
              <w:left w:val="single" w:sz="4" w:space="0" w:color="auto"/>
              <w:bottom w:val="single" w:sz="4" w:space="0" w:color="auto"/>
              <w:right w:val="single" w:sz="4" w:space="0" w:color="auto"/>
            </w:tcBorders>
          </w:tcPr>
          <w:p w14:paraId="5DA03F08" w14:textId="77777777" w:rsidR="00870639" w:rsidRPr="00167704" w:rsidRDefault="00870639" w:rsidP="00503B4F">
            <w:pPr>
              <w:jc w:val="center"/>
              <w:rPr>
                <w:sz w:val="10"/>
                <w:szCs w:val="14"/>
              </w:rPr>
            </w:pPr>
            <w:r w:rsidRPr="00167704">
              <w:rPr>
                <w:sz w:val="10"/>
                <w:szCs w:val="14"/>
              </w:rPr>
              <w:t>1</w:t>
            </w:r>
          </w:p>
        </w:tc>
        <w:tc>
          <w:tcPr>
            <w:tcW w:w="1049" w:type="dxa"/>
            <w:gridSpan w:val="3"/>
            <w:tcBorders>
              <w:top w:val="single" w:sz="4" w:space="0" w:color="auto"/>
              <w:left w:val="single" w:sz="4" w:space="0" w:color="auto"/>
              <w:bottom w:val="single" w:sz="4" w:space="0" w:color="auto"/>
              <w:right w:val="single" w:sz="4" w:space="0" w:color="auto"/>
            </w:tcBorders>
          </w:tcPr>
          <w:p w14:paraId="679EF177" w14:textId="77777777" w:rsidR="00870639" w:rsidRPr="00167704" w:rsidRDefault="00870639" w:rsidP="00503B4F">
            <w:pPr>
              <w:jc w:val="center"/>
              <w:rPr>
                <w:sz w:val="10"/>
                <w:szCs w:val="14"/>
              </w:rPr>
            </w:pPr>
            <w:r w:rsidRPr="00167704">
              <w:rPr>
                <w:sz w:val="10"/>
                <w:szCs w:val="14"/>
              </w:rPr>
              <w:t>1</w:t>
            </w:r>
          </w:p>
        </w:tc>
        <w:tc>
          <w:tcPr>
            <w:tcW w:w="1027" w:type="dxa"/>
            <w:gridSpan w:val="2"/>
            <w:tcBorders>
              <w:top w:val="single" w:sz="4" w:space="0" w:color="auto"/>
              <w:left w:val="single" w:sz="4" w:space="0" w:color="auto"/>
              <w:bottom w:val="single" w:sz="4" w:space="0" w:color="auto"/>
              <w:right w:val="single" w:sz="4" w:space="0" w:color="auto"/>
            </w:tcBorders>
          </w:tcPr>
          <w:p w14:paraId="57A26115" w14:textId="77777777" w:rsidR="00870639" w:rsidRPr="00167704" w:rsidRDefault="00870639" w:rsidP="00503B4F">
            <w:pPr>
              <w:jc w:val="center"/>
              <w:rPr>
                <w:sz w:val="10"/>
                <w:szCs w:val="14"/>
              </w:rPr>
            </w:pPr>
            <w:r w:rsidRPr="00167704">
              <w:rPr>
                <w:sz w:val="10"/>
                <w:szCs w:val="14"/>
              </w:rPr>
              <w:t>1</w:t>
            </w:r>
          </w:p>
        </w:tc>
        <w:tc>
          <w:tcPr>
            <w:tcW w:w="1042" w:type="dxa"/>
            <w:gridSpan w:val="2"/>
            <w:tcBorders>
              <w:top w:val="single" w:sz="4" w:space="0" w:color="auto"/>
              <w:left w:val="single" w:sz="4" w:space="0" w:color="auto"/>
              <w:bottom w:val="single" w:sz="4" w:space="0" w:color="auto"/>
              <w:right w:val="single" w:sz="4" w:space="0" w:color="auto"/>
            </w:tcBorders>
          </w:tcPr>
          <w:p w14:paraId="0B735054" w14:textId="77777777" w:rsidR="00870639" w:rsidRPr="00167704" w:rsidRDefault="00870639" w:rsidP="00503B4F">
            <w:pPr>
              <w:jc w:val="center"/>
              <w:rPr>
                <w:sz w:val="10"/>
                <w:szCs w:val="14"/>
              </w:rPr>
            </w:pPr>
            <w:r w:rsidRPr="00167704">
              <w:rPr>
                <w:sz w:val="10"/>
                <w:szCs w:val="14"/>
              </w:rPr>
              <w:t>1</w:t>
            </w:r>
          </w:p>
        </w:tc>
      </w:tr>
      <w:tr w:rsidR="00167704" w:rsidRPr="00167704" w14:paraId="3E3BE573" w14:textId="77777777" w:rsidTr="00503B4F">
        <w:trPr>
          <w:gridAfter w:val="1"/>
          <w:wAfter w:w="264" w:type="dxa"/>
          <w:trHeight w:val="20"/>
        </w:trPr>
        <w:tc>
          <w:tcPr>
            <w:tcW w:w="0" w:type="auto"/>
            <w:tcBorders>
              <w:top w:val="single" w:sz="4" w:space="0" w:color="auto"/>
              <w:left w:val="single" w:sz="4" w:space="0" w:color="auto"/>
              <w:bottom w:val="single" w:sz="4" w:space="0" w:color="auto"/>
              <w:right w:val="single" w:sz="4" w:space="0" w:color="auto"/>
            </w:tcBorders>
            <w:vAlign w:val="center"/>
          </w:tcPr>
          <w:p w14:paraId="035F3C1F" w14:textId="77777777" w:rsidR="00870639" w:rsidRPr="00167704" w:rsidRDefault="00870639" w:rsidP="00503B4F">
            <w:pPr>
              <w:widowControl w:val="0"/>
              <w:suppressAutoHyphens/>
              <w:autoSpaceDE w:val="0"/>
              <w:autoSpaceDN w:val="0"/>
              <w:adjustRightInd w:val="0"/>
              <w:jc w:val="center"/>
              <w:rPr>
                <w:b/>
                <w:sz w:val="10"/>
                <w:szCs w:val="14"/>
              </w:rPr>
            </w:pPr>
            <w:r w:rsidRPr="00167704">
              <w:rPr>
                <w:b/>
                <w:sz w:val="10"/>
                <w:szCs w:val="14"/>
              </w:rPr>
              <w:t>5.</w:t>
            </w:r>
          </w:p>
        </w:tc>
        <w:tc>
          <w:tcPr>
            <w:tcW w:w="0" w:type="auto"/>
            <w:gridSpan w:val="13"/>
            <w:tcBorders>
              <w:top w:val="single" w:sz="4" w:space="0" w:color="auto"/>
              <w:left w:val="single" w:sz="4" w:space="0" w:color="auto"/>
              <w:bottom w:val="single" w:sz="4" w:space="0" w:color="auto"/>
              <w:right w:val="single" w:sz="4" w:space="0" w:color="auto"/>
            </w:tcBorders>
          </w:tcPr>
          <w:p w14:paraId="77922FAD" w14:textId="77777777" w:rsidR="00870639" w:rsidRPr="00167704" w:rsidRDefault="00870639" w:rsidP="00503B4F">
            <w:pPr>
              <w:widowControl w:val="0"/>
              <w:suppressAutoHyphens/>
              <w:autoSpaceDE w:val="0"/>
              <w:autoSpaceDN w:val="0"/>
              <w:adjustRightInd w:val="0"/>
              <w:jc w:val="both"/>
              <w:rPr>
                <w:b/>
                <w:sz w:val="10"/>
                <w:szCs w:val="14"/>
              </w:rPr>
            </w:pPr>
            <w:r w:rsidRPr="00167704">
              <w:rPr>
                <w:b/>
                <w:sz w:val="10"/>
                <w:szCs w:val="14"/>
              </w:rPr>
              <w:t>Задача  5. Реализация проекта поддержки местных инициатив граждан: «Обустройство кладбища д. Ситня» по адресу: д. Ситня, пер. Школьный, з/у 3а</w:t>
            </w:r>
          </w:p>
        </w:tc>
      </w:tr>
      <w:tr w:rsidR="00167704" w:rsidRPr="00167704" w14:paraId="08E6853C" w14:textId="77777777" w:rsidTr="00503B4F">
        <w:trPr>
          <w:gridAfter w:val="1"/>
          <w:wAfter w:w="264" w:type="dxa"/>
          <w:trHeight w:val="20"/>
        </w:trPr>
        <w:tc>
          <w:tcPr>
            <w:tcW w:w="0" w:type="auto"/>
            <w:tcBorders>
              <w:top w:val="single" w:sz="4" w:space="0" w:color="auto"/>
              <w:left w:val="single" w:sz="4" w:space="0" w:color="auto"/>
              <w:bottom w:val="single" w:sz="4" w:space="0" w:color="auto"/>
              <w:right w:val="single" w:sz="4" w:space="0" w:color="auto"/>
            </w:tcBorders>
            <w:vAlign w:val="center"/>
          </w:tcPr>
          <w:p w14:paraId="1ADE524F" w14:textId="77777777" w:rsidR="00870639" w:rsidRPr="00167704" w:rsidRDefault="00870639" w:rsidP="00503B4F">
            <w:pPr>
              <w:widowControl w:val="0"/>
              <w:suppressAutoHyphens/>
              <w:autoSpaceDE w:val="0"/>
              <w:autoSpaceDN w:val="0"/>
              <w:adjustRightInd w:val="0"/>
              <w:jc w:val="center"/>
              <w:rPr>
                <w:sz w:val="10"/>
                <w:szCs w:val="14"/>
              </w:rPr>
            </w:pPr>
            <w:r w:rsidRPr="00167704">
              <w:rPr>
                <w:sz w:val="10"/>
                <w:szCs w:val="14"/>
              </w:rPr>
              <w:t>5.1.</w:t>
            </w:r>
          </w:p>
          <w:p w14:paraId="5E0858E5" w14:textId="77777777" w:rsidR="00870639" w:rsidRPr="00167704" w:rsidRDefault="00870639" w:rsidP="00503B4F">
            <w:pPr>
              <w:widowControl w:val="0"/>
              <w:suppressAutoHyphens/>
              <w:autoSpaceDE w:val="0"/>
              <w:autoSpaceDN w:val="0"/>
              <w:adjustRightInd w:val="0"/>
              <w:rPr>
                <w:sz w:val="10"/>
                <w:szCs w:val="14"/>
              </w:rPr>
            </w:pPr>
          </w:p>
        </w:tc>
        <w:tc>
          <w:tcPr>
            <w:tcW w:w="3124" w:type="dxa"/>
            <w:tcBorders>
              <w:top w:val="single" w:sz="4" w:space="0" w:color="auto"/>
              <w:left w:val="single" w:sz="4" w:space="0" w:color="auto"/>
              <w:bottom w:val="single" w:sz="4" w:space="0" w:color="auto"/>
              <w:right w:val="single" w:sz="4" w:space="0" w:color="auto"/>
            </w:tcBorders>
          </w:tcPr>
          <w:p w14:paraId="01472BE0" w14:textId="77777777" w:rsidR="00870639" w:rsidRPr="00167704" w:rsidRDefault="00870639" w:rsidP="00503B4F">
            <w:pPr>
              <w:pStyle w:val="ConsPlusNormal"/>
              <w:widowControl/>
              <w:suppressAutoHyphens/>
              <w:ind w:firstLine="0"/>
              <w:rPr>
                <w:rFonts w:ascii="Times New Roman" w:hAnsi="Times New Roman" w:cs="Times New Roman"/>
                <w:sz w:val="10"/>
                <w:szCs w:val="14"/>
              </w:rPr>
            </w:pPr>
            <w:r w:rsidRPr="00167704">
              <w:rPr>
                <w:rFonts w:ascii="Times New Roman" w:hAnsi="Times New Roman" w:cs="Times New Roman"/>
                <w:sz w:val="10"/>
                <w:szCs w:val="14"/>
              </w:rPr>
              <w:t>Показатель 1. Количество реализованных проектов поддержки местных инициатив граждан</w:t>
            </w:r>
          </w:p>
        </w:tc>
        <w:tc>
          <w:tcPr>
            <w:tcW w:w="994" w:type="dxa"/>
            <w:tcBorders>
              <w:top w:val="single" w:sz="4" w:space="0" w:color="auto"/>
              <w:left w:val="single" w:sz="4" w:space="0" w:color="auto"/>
              <w:bottom w:val="single" w:sz="4" w:space="0" w:color="auto"/>
              <w:right w:val="single" w:sz="4" w:space="0" w:color="auto"/>
            </w:tcBorders>
          </w:tcPr>
          <w:p w14:paraId="226AEC52" w14:textId="77777777" w:rsidR="00870639" w:rsidRPr="00167704" w:rsidRDefault="00870639" w:rsidP="00503B4F">
            <w:pPr>
              <w:jc w:val="center"/>
              <w:rPr>
                <w:sz w:val="10"/>
                <w:szCs w:val="14"/>
              </w:rPr>
            </w:pPr>
            <w:r w:rsidRPr="00167704">
              <w:rPr>
                <w:sz w:val="10"/>
                <w:szCs w:val="14"/>
              </w:rPr>
              <w:t>1</w:t>
            </w:r>
          </w:p>
        </w:tc>
        <w:tc>
          <w:tcPr>
            <w:tcW w:w="995" w:type="dxa"/>
            <w:gridSpan w:val="2"/>
            <w:tcBorders>
              <w:top w:val="single" w:sz="4" w:space="0" w:color="auto"/>
              <w:left w:val="single" w:sz="4" w:space="0" w:color="auto"/>
              <w:bottom w:val="single" w:sz="4" w:space="0" w:color="auto"/>
              <w:right w:val="single" w:sz="4" w:space="0" w:color="auto"/>
            </w:tcBorders>
          </w:tcPr>
          <w:p w14:paraId="7AF8C540" w14:textId="77777777" w:rsidR="00870639" w:rsidRPr="00167704" w:rsidRDefault="00870639" w:rsidP="00503B4F">
            <w:pPr>
              <w:rPr>
                <w:sz w:val="10"/>
                <w:szCs w:val="14"/>
              </w:rPr>
            </w:pPr>
            <w:r w:rsidRPr="00167704">
              <w:rPr>
                <w:sz w:val="10"/>
                <w:szCs w:val="14"/>
              </w:rPr>
              <w:t>-</w:t>
            </w:r>
          </w:p>
        </w:tc>
        <w:tc>
          <w:tcPr>
            <w:tcW w:w="995" w:type="dxa"/>
            <w:gridSpan w:val="2"/>
            <w:tcBorders>
              <w:top w:val="single" w:sz="4" w:space="0" w:color="auto"/>
              <w:left w:val="single" w:sz="4" w:space="0" w:color="auto"/>
              <w:bottom w:val="single" w:sz="4" w:space="0" w:color="auto"/>
              <w:right w:val="single" w:sz="4" w:space="0" w:color="auto"/>
            </w:tcBorders>
          </w:tcPr>
          <w:p w14:paraId="34B42E2F" w14:textId="77777777" w:rsidR="00870639" w:rsidRPr="00167704" w:rsidRDefault="00870639" w:rsidP="00503B4F">
            <w:pPr>
              <w:rPr>
                <w:sz w:val="10"/>
                <w:szCs w:val="14"/>
              </w:rPr>
            </w:pPr>
            <w:r w:rsidRPr="00167704">
              <w:rPr>
                <w:sz w:val="10"/>
                <w:szCs w:val="14"/>
              </w:rPr>
              <w:t>-</w:t>
            </w:r>
          </w:p>
        </w:tc>
        <w:tc>
          <w:tcPr>
            <w:tcW w:w="1015" w:type="dxa"/>
            <w:gridSpan w:val="2"/>
            <w:tcBorders>
              <w:top w:val="single" w:sz="4" w:space="0" w:color="auto"/>
              <w:left w:val="single" w:sz="4" w:space="0" w:color="auto"/>
              <w:bottom w:val="single" w:sz="4" w:space="0" w:color="auto"/>
              <w:right w:val="single" w:sz="4" w:space="0" w:color="auto"/>
            </w:tcBorders>
          </w:tcPr>
          <w:p w14:paraId="7F5CA1F4" w14:textId="77777777" w:rsidR="00870639" w:rsidRPr="00167704" w:rsidRDefault="00870639" w:rsidP="00503B4F">
            <w:pPr>
              <w:rPr>
                <w:sz w:val="10"/>
                <w:szCs w:val="14"/>
              </w:rPr>
            </w:pPr>
            <w:r w:rsidRPr="00167704">
              <w:rPr>
                <w:sz w:val="10"/>
                <w:szCs w:val="14"/>
              </w:rPr>
              <w:t>-</w:t>
            </w:r>
          </w:p>
        </w:tc>
        <w:tc>
          <w:tcPr>
            <w:tcW w:w="979" w:type="dxa"/>
            <w:gridSpan w:val="3"/>
            <w:tcBorders>
              <w:top w:val="single" w:sz="4" w:space="0" w:color="auto"/>
              <w:left w:val="single" w:sz="4" w:space="0" w:color="auto"/>
              <w:bottom w:val="single" w:sz="4" w:space="0" w:color="auto"/>
              <w:right w:val="single" w:sz="4" w:space="0" w:color="auto"/>
            </w:tcBorders>
          </w:tcPr>
          <w:p w14:paraId="1FBE0886" w14:textId="77777777" w:rsidR="00870639" w:rsidRPr="00167704" w:rsidRDefault="00870639" w:rsidP="00503B4F">
            <w:pPr>
              <w:rPr>
                <w:sz w:val="10"/>
                <w:szCs w:val="14"/>
              </w:rPr>
            </w:pPr>
            <w:r w:rsidRPr="00167704">
              <w:rPr>
                <w:sz w:val="10"/>
                <w:szCs w:val="14"/>
              </w:rPr>
              <w:t>-</w:t>
            </w:r>
          </w:p>
        </w:tc>
        <w:tc>
          <w:tcPr>
            <w:tcW w:w="995" w:type="dxa"/>
            <w:gridSpan w:val="2"/>
            <w:tcBorders>
              <w:top w:val="single" w:sz="4" w:space="0" w:color="auto"/>
              <w:left w:val="single" w:sz="4" w:space="0" w:color="auto"/>
              <w:bottom w:val="single" w:sz="4" w:space="0" w:color="auto"/>
              <w:right w:val="single" w:sz="4" w:space="0" w:color="auto"/>
            </w:tcBorders>
          </w:tcPr>
          <w:p w14:paraId="5859D252" w14:textId="77777777" w:rsidR="00870639" w:rsidRPr="00167704" w:rsidRDefault="00870639" w:rsidP="00503B4F">
            <w:pPr>
              <w:rPr>
                <w:sz w:val="10"/>
                <w:szCs w:val="14"/>
              </w:rPr>
            </w:pPr>
            <w:r w:rsidRPr="00167704">
              <w:rPr>
                <w:sz w:val="10"/>
                <w:szCs w:val="14"/>
              </w:rPr>
              <w:t>-</w:t>
            </w:r>
          </w:p>
        </w:tc>
      </w:tr>
      <w:tr w:rsidR="00167704" w:rsidRPr="00167704" w14:paraId="7EECD79D" w14:textId="77777777" w:rsidTr="00503B4F">
        <w:trPr>
          <w:gridAfter w:val="1"/>
          <w:wAfter w:w="264" w:type="dxa"/>
          <w:trHeight w:val="20"/>
        </w:trPr>
        <w:tc>
          <w:tcPr>
            <w:tcW w:w="0" w:type="auto"/>
            <w:tcBorders>
              <w:top w:val="single" w:sz="4" w:space="0" w:color="auto"/>
              <w:left w:val="single" w:sz="4" w:space="0" w:color="auto"/>
              <w:bottom w:val="single" w:sz="4" w:space="0" w:color="auto"/>
              <w:right w:val="single" w:sz="4" w:space="0" w:color="auto"/>
            </w:tcBorders>
            <w:vAlign w:val="center"/>
          </w:tcPr>
          <w:p w14:paraId="0E92026D" w14:textId="77777777" w:rsidR="00870639" w:rsidRPr="00167704" w:rsidRDefault="00870639" w:rsidP="00503B4F">
            <w:pPr>
              <w:widowControl w:val="0"/>
              <w:suppressAutoHyphens/>
              <w:autoSpaceDE w:val="0"/>
              <w:autoSpaceDN w:val="0"/>
              <w:adjustRightInd w:val="0"/>
              <w:jc w:val="center"/>
              <w:rPr>
                <w:sz w:val="10"/>
                <w:szCs w:val="14"/>
              </w:rPr>
            </w:pPr>
            <w:r w:rsidRPr="00167704">
              <w:rPr>
                <w:sz w:val="10"/>
                <w:szCs w:val="14"/>
              </w:rPr>
              <w:t>6</w:t>
            </w:r>
          </w:p>
        </w:tc>
        <w:tc>
          <w:tcPr>
            <w:tcW w:w="9097" w:type="dxa"/>
            <w:gridSpan w:val="13"/>
            <w:tcBorders>
              <w:top w:val="single" w:sz="4" w:space="0" w:color="auto"/>
              <w:left w:val="single" w:sz="4" w:space="0" w:color="auto"/>
              <w:bottom w:val="single" w:sz="4" w:space="0" w:color="auto"/>
              <w:right w:val="single" w:sz="4" w:space="0" w:color="auto"/>
            </w:tcBorders>
          </w:tcPr>
          <w:p w14:paraId="1273C8D9" w14:textId="77777777" w:rsidR="00870639" w:rsidRPr="00167704" w:rsidRDefault="00870639" w:rsidP="00503B4F">
            <w:pPr>
              <w:jc w:val="center"/>
              <w:rPr>
                <w:b/>
                <w:sz w:val="10"/>
                <w:szCs w:val="14"/>
              </w:rPr>
            </w:pPr>
            <w:r w:rsidRPr="00167704">
              <w:rPr>
                <w:b/>
                <w:sz w:val="10"/>
                <w:szCs w:val="14"/>
              </w:rPr>
              <w:t>Задача  6. Поддержка местных инициатив ТОС  «Обустройство общественной территории   ТОС «НАДЕЖДА» по адресу: Солецкий муниципальный округ, д. Большое Заборовье, ул. Вольная»</w:t>
            </w:r>
          </w:p>
        </w:tc>
      </w:tr>
      <w:tr w:rsidR="00167704" w:rsidRPr="00167704" w14:paraId="5E3449C0" w14:textId="77777777" w:rsidTr="00503B4F">
        <w:trPr>
          <w:gridAfter w:val="1"/>
          <w:wAfter w:w="264" w:type="dxa"/>
          <w:trHeight w:val="20"/>
        </w:trPr>
        <w:tc>
          <w:tcPr>
            <w:tcW w:w="0" w:type="auto"/>
            <w:tcBorders>
              <w:top w:val="single" w:sz="4" w:space="0" w:color="auto"/>
              <w:left w:val="single" w:sz="4" w:space="0" w:color="auto"/>
              <w:bottom w:val="single" w:sz="4" w:space="0" w:color="auto"/>
              <w:right w:val="single" w:sz="4" w:space="0" w:color="auto"/>
            </w:tcBorders>
            <w:vAlign w:val="center"/>
          </w:tcPr>
          <w:p w14:paraId="5F18975F" w14:textId="77777777" w:rsidR="00870639" w:rsidRPr="00167704" w:rsidRDefault="00870639" w:rsidP="00503B4F">
            <w:pPr>
              <w:widowControl w:val="0"/>
              <w:suppressAutoHyphens/>
              <w:autoSpaceDE w:val="0"/>
              <w:autoSpaceDN w:val="0"/>
              <w:adjustRightInd w:val="0"/>
              <w:jc w:val="center"/>
              <w:rPr>
                <w:sz w:val="10"/>
                <w:szCs w:val="14"/>
              </w:rPr>
            </w:pPr>
            <w:r w:rsidRPr="00167704">
              <w:rPr>
                <w:sz w:val="10"/>
                <w:szCs w:val="14"/>
              </w:rPr>
              <w:t>6.1</w:t>
            </w:r>
          </w:p>
        </w:tc>
        <w:tc>
          <w:tcPr>
            <w:tcW w:w="3124" w:type="dxa"/>
            <w:tcBorders>
              <w:top w:val="single" w:sz="4" w:space="0" w:color="auto"/>
              <w:left w:val="single" w:sz="4" w:space="0" w:color="auto"/>
              <w:bottom w:val="single" w:sz="4" w:space="0" w:color="auto"/>
              <w:right w:val="single" w:sz="4" w:space="0" w:color="auto"/>
            </w:tcBorders>
          </w:tcPr>
          <w:p w14:paraId="4D7402BC" w14:textId="77777777" w:rsidR="00870639" w:rsidRPr="00167704" w:rsidRDefault="00870639" w:rsidP="00503B4F">
            <w:pPr>
              <w:pStyle w:val="ConsPlusNormal"/>
              <w:widowControl/>
              <w:suppressAutoHyphens/>
              <w:ind w:firstLine="0"/>
              <w:rPr>
                <w:rFonts w:ascii="Times New Roman" w:hAnsi="Times New Roman" w:cs="Times New Roman"/>
                <w:sz w:val="10"/>
                <w:szCs w:val="14"/>
              </w:rPr>
            </w:pPr>
            <w:r w:rsidRPr="00167704">
              <w:rPr>
                <w:rFonts w:ascii="Times New Roman" w:hAnsi="Times New Roman" w:cs="Times New Roman"/>
                <w:sz w:val="10"/>
                <w:szCs w:val="14"/>
              </w:rPr>
              <w:t>Показатель 1. Количество реализованных проектов поддержки местных инициатив, шт. (ед.)</w:t>
            </w:r>
          </w:p>
        </w:tc>
        <w:tc>
          <w:tcPr>
            <w:tcW w:w="994" w:type="dxa"/>
            <w:tcBorders>
              <w:top w:val="single" w:sz="4" w:space="0" w:color="auto"/>
              <w:left w:val="single" w:sz="4" w:space="0" w:color="auto"/>
              <w:bottom w:val="single" w:sz="4" w:space="0" w:color="auto"/>
              <w:right w:val="single" w:sz="4" w:space="0" w:color="auto"/>
            </w:tcBorders>
          </w:tcPr>
          <w:p w14:paraId="7699BD5C" w14:textId="77777777" w:rsidR="00870639" w:rsidRPr="00167704" w:rsidRDefault="00870639" w:rsidP="00503B4F">
            <w:pPr>
              <w:jc w:val="center"/>
              <w:rPr>
                <w:sz w:val="10"/>
                <w:szCs w:val="14"/>
              </w:rPr>
            </w:pPr>
            <w:r w:rsidRPr="00167704">
              <w:rPr>
                <w:sz w:val="10"/>
                <w:szCs w:val="14"/>
              </w:rPr>
              <w:t>1</w:t>
            </w:r>
          </w:p>
        </w:tc>
        <w:tc>
          <w:tcPr>
            <w:tcW w:w="995" w:type="dxa"/>
            <w:gridSpan w:val="2"/>
            <w:tcBorders>
              <w:top w:val="single" w:sz="4" w:space="0" w:color="auto"/>
              <w:left w:val="single" w:sz="4" w:space="0" w:color="auto"/>
              <w:bottom w:val="single" w:sz="4" w:space="0" w:color="auto"/>
              <w:right w:val="single" w:sz="4" w:space="0" w:color="auto"/>
            </w:tcBorders>
          </w:tcPr>
          <w:p w14:paraId="0302752D" w14:textId="77777777" w:rsidR="00870639" w:rsidRPr="00167704" w:rsidRDefault="00870639" w:rsidP="00503B4F">
            <w:pPr>
              <w:rPr>
                <w:sz w:val="10"/>
                <w:szCs w:val="14"/>
              </w:rPr>
            </w:pPr>
            <w:r w:rsidRPr="00167704">
              <w:rPr>
                <w:sz w:val="10"/>
                <w:szCs w:val="14"/>
              </w:rPr>
              <w:t>-</w:t>
            </w:r>
          </w:p>
        </w:tc>
        <w:tc>
          <w:tcPr>
            <w:tcW w:w="995" w:type="dxa"/>
            <w:gridSpan w:val="2"/>
            <w:tcBorders>
              <w:top w:val="single" w:sz="4" w:space="0" w:color="auto"/>
              <w:left w:val="single" w:sz="4" w:space="0" w:color="auto"/>
              <w:bottom w:val="single" w:sz="4" w:space="0" w:color="auto"/>
              <w:right w:val="single" w:sz="4" w:space="0" w:color="auto"/>
            </w:tcBorders>
          </w:tcPr>
          <w:p w14:paraId="1055F17A" w14:textId="77777777" w:rsidR="00870639" w:rsidRPr="00167704" w:rsidRDefault="00870639" w:rsidP="00503B4F">
            <w:pPr>
              <w:rPr>
                <w:sz w:val="10"/>
                <w:szCs w:val="14"/>
              </w:rPr>
            </w:pPr>
            <w:r w:rsidRPr="00167704">
              <w:rPr>
                <w:sz w:val="10"/>
                <w:szCs w:val="14"/>
              </w:rPr>
              <w:t>-</w:t>
            </w:r>
          </w:p>
        </w:tc>
        <w:tc>
          <w:tcPr>
            <w:tcW w:w="1015" w:type="dxa"/>
            <w:gridSpan w:val="2"/>
            <w:tcBorders>
              <w:top w:val="single" w:sz="4" w:space="0" w:color="auto"/>
              <w:left w:val="single" w:sz="4" w:space="0" w:color="auto"/>
              <w:bottom w:val="single" w:sz="4" w:space="0" w:color="auto"/>
              <w:right w:val="single" w:sz="4" w:space="0" w:color="auto"/>
            </w:tcBorders>
          </w:tcPr>
          <w:p w14:paraId="4C1D9CA7" w14:textId="77777777" w:rsidR="00870639" w:rsidRPr="00167704" w:rsidRDefault="00870639" w:rsidP="00503B4F">
            <w:pPr>
              <w:rPr>
                <w:sz w:val="10"/>
                <w:szCs w:val="14"/>
              </w:rPr>
            </w:pPr>
            <w:r w:rsidRPr="00167704">
              <w:rPr>
                <w:sz w:val="10"/>
                <w:szCs w:val="14"/>
              </w:rPr>
              <w:t>-</w:t>
            </w:r>
          </w:p>
        </w:tc>
        <w:tc>
          <w:tcPr>
            <w:tcW w:w="979" w:type="dxa"/>
            <w:gridSpan w:val="3"/>
            <w:tcBorders>
              <w:top w:val="single" w:sz="4" w:space="0" w:color="auto"/>
              <w:left w:val="single" w:sz="4" w:space="0" w:color="auto"/>
              <w:bottom w:val="single" w:sz="4" w:space="0" w:color="auto"/>
              <w:right w:val="single" w:sz="4" w:space="0" w:color="auto"/>
            </w:tcBorders>
          </w:tcPr>
          <w:p w14:paraId="270FA084" w14:textId="77777777" w:rsidR="00870639" w:rsidRPr="00167704" w:rsidRDefault="00870639" w:rsidP="00503B4F">
            <w:pPr>
              <w:rPr>
                <w:sz w:val="10"/>
                <w:szCs w:val="14"/>
              </w:rPr>
            </w:pPr>
            <w:r w:rsidRPr="00167704">
              <w:rPr>
                <w:sz w:val="10"/>
                <w:szCs w:val="14"/>
              </w:rPr>
              <w:t>-</w:t>
            </w:r>
          </w:p>
        </w:tc>
        <w:tc>
          <w:tcPr>
            <w:tcW w:w="995" w:type="dxa"/>
            <w:gridSpan w:val="2"/>
            <w:tcBorders>
              <w:top w:val="single" w:sz="4" w:space="0" w:color="auto"/>
              <w:left w:val="single" w:sz="4" w:space="0" w:color="auto"/>
              <w:bottom w:val="single" w:sz="4" w:space="0" w:color="auto"/>
              <w:right w:val="single" w:sz="4" w:space="0" w:color="auto"/>
            </w:tcBorders>
          </w:tcPr>
          <w:p w14:paraId="1D8DA65F" w14:textId="77777777" w:rsidR="00870639" w:rsidRPr="00167704" w:rsidRDefault="00870639" w:rsidP="00503B4F">
            <w:pPr>
              <w:rPr>
                <w:sz w:val="10"/>
                <w:szCs w:val="14"/>
              </w:rPr>
            </w:pPr>
            <w:r w:rsidRPr="00167704">
              <w:rPr>
                <w:sz w:val="10"/>
                <w:szCs w:val="14"/>
              </w:rPr>
              <w:t>-</w:t>
            </w:r>
          </w:p>
        </w:tc>
      </w:tr>
      <w:tr w:rsidR="00167704" w:rsidRPr="00167704" w14:paraId="76F4495F" w14:textId="77777777" w:rsidTr="00503B4F">
        <w:trPr>
          <w:gridAfter w:val="1"/>
          <w:wAfter w:w="264" w:type="dxa"/>
          <w:trHeight w:val="20"/>
        </w:trPr>
        <w:tc>
          <w:tcPr>
            <w:tcW w:w="0" w:type="auto"/>
            <w:tcBorders>
              <w:top w:val="single" w:sz="4" w:space="0" w:color="auto"/>
              <w:left w:val="single" w:sz="4" w:space="0" w:color="auto"/>
              <w:bottom w:val="single" w:sz="4" w:space="0" w:color="auto"/>
              <w:right w:val="single" w:sz="4" w:space="0" w:color="auto"/>
            </w:tcBorders>
            <w:vAlign w:val="center"/>
          </w:tcPr>
          <w:p w14:paraId="16FE3048" w14:textId="77777777" w:rsidR="00870639" w:rsidRPr="00167704" w:rsidRDefault="00870639" w:rsidP="00503B4F">
            <w:pPr>
              <w:widowControl w:val="0"/>
              <w:suppressAutoHyphens/>
              <w:autoSpaceDE w:val="0"/>
              <w:autoSpaceDN w:val="0"/>
              <w:adjustRightInd w:val="0"/>
              <w:jc w:val="center"/>
              <w:rPr>
                <w:sz w:val="10"/>
                <w:szCs w:val="14"/>
              </w:rPr>
            </w:pPr>
            <w:r w:rsidRPr="00167704">
              <w:rPr>
                <w:sz w:val="10"/>
                <w:szCs w:val="14"/>
              </w:rPr>
              <w:t>7</w:t>
            </w:r>
          </w:p>
        </w:tc>
        <w:tc>
          <w:tcPr>
            <w:tcW w:w="9097" w:type="dxa"/>
            <w:gridSpan w:val="13"/>
            <w:tcBorders>
              <w:top w:val="single" w:sz="4" w:space="0" w:color="auto"/>
              <w:left w:val="single" w:sz="4" w:space="0" w:color="auto"/>
              <w:bottom w:val="single" w:sz="4" w:space="0" w:color="auto"/>
              <w:right w:val="single" w:sz="4" w:space="0" w:color="auto"/>
            </w:tcBorders>
          </w:tcPr>
          <w:p w14:paraId="308EF25B" w14:textId="77777777" w:rsidR="00870639" w:rsidRPr="00167704" w:rsidRDefault="00870639" w:rsidP="00503B4F">
            <w:pPr>
              <w:rPr>
                <w:sz w:val="10"/>
                <w:szCs w:val="14"/>
              </w:rPr>
            </w:pPr>
            <w:r w:rsidRPr="00167704">
              <w:rPr>
                <w:b/>
                <w:sz w:val="10"/>
                <w:szCs w:val="14"/>
              </w:rPr>
              <w:t>Задача  7. Поддержка местных инициатив ТОС «РЕТНО»  «Выполнение комплексных мероприятий по ликвидации очагов распространения борщевика Сосновского (химическая обработка по борьбе с борщевиком в д. Ретно)»</w:t>
            </w:r>
          </w:p>
        </w:tc>
      </w:tr>
      <w:tr w:rsidR="00167704" w:rsidRPr="00167704" w14:paraId="7EA66FAA" w14:textId="77777777" w:rsidTr="00503B4F">
        <w:trPr>
          <w:gridAfter w:val="1"/>
          <w:wAfter w:w="264" w:type="dxa"/>
          <w:trHeight w:val="20"/>
        </w:trPr>
        <w:tc>
          <w:tcPr>
            <w:tcW w:w="0" w:type="auto"/>
            <w:tcBorders>
              <w:top w:val="single" w:sz="4" w:space="0" w:color="auto"/>
              <w:left w:val="single" w:sz="4" w:space="0" w:color="auto"/>
              <w:bottom w:val="single" w:sz="4" w:space="0" w:color="auto"/>
              <w:right w:val="single" w:sz="4" w:space="0" w:color="auto"/>
            </w:tcBorders>
            <w:vAlign w:val="center"/>
          </w:tcPr>
          <w:p w14:paraId="14AFCA2F" w14:textId="77777777" w:rsidR="00870639" w:rsidRPr="00167704" w:rsidRDefault="00870639" w:rsidP="00503B4F">
            <w:pPr>
              <w:widowControl w:val="0"/>
              <w:suppressAutoHyphens/>
              <w:autoSpaceDE w:val="0"/>
              <w:autoSpaceDN w:val="0"/>
              <w:adjustRightInd w:val="0"/>
              <w:jc w:val="center"/>
              <w:rPr>
                <w:sz w:val="10"/>
                <w:szCs w:val="14"/>
              </w:rPr>
            </w:pPr>
            <w:r w:rsidRPr="00167704">
              <w:rPr>
                <w:sz w:val="10"/>
                <w:szCs w:val="14"/>
              </w:rPr>
              <w:t>7.1</w:t>
            </w:r>
          </w:p>
        </w:tc>
        <w:tc>
          <w:tcPr>
            <w:tcW w:w="3124" w:type="dxa"/>
            <w:tcBorders>
              <w:top w:val="single" w:sz="4" w:space="0" w:color="auto"/>
              <w:left w:val="single" w:sz="4" w:space="0" w:color="auto"/>
              <w:bottom w:val="single" w:sz="4" w:space="0" w:color="auto"/>
              <w:right w:val="single" w:sz="4" w:space="0" w:color="auto"/>
            </w:tcBorders>
          </w:tcPr>
          <w:p w14:paraId="36EC2C8A" w14:textId="77777777" w:rsidR="00870639" w:rsidRPr="00167704" w:rsidRDefault="00870639" w:rsidP="00503B4F">
            <w:pPr>
              <w:pStyle w:val="ConsPlusNormal"/>
              <w:widowControl/>
              <w:suppressAutoHyphens/>
              <w:ind w:firstLine="0"/>
              <w:rPr>
                <w:rFonts w:ascii="Times New Roman" w:hAnsi="Times New Roman" w:cs="Times New Roman"/>
                <w:sz w:val="10"/>
                <w:szCs w:val="14"/>
              </w:rPr>
            </w:pPr>
            <w:r w:rsidRPr="00167704">
              <w:rPr>
                <w:rFonts w:ascii="Times New Roman" w:hAnsi="Times New Roman" w:cs="Times New Roman"/>
                <w:sz w:val="10"/>
                <w:szCs w:val="14"/>
              </w:rPr>
              <w:t>Показатель 1. Количество реализованных проектов поддержки местных инициатив, шт. (ед.)</w:t>
            </w:r>
          </w:p>
        </w:tc>
        <w:tc>
          <w:tcPr>
            <w:tcW w:w="994" w:type="dxa"/>
            <w:tcBorders>
              <w:top w:val="single" w:sz="4" w:space="0" w:color="auto"/>
              <w:left w:val="single" w:sz="4" w:space="0" w:color="auto"/>
              <w:bottom w:val="single" w:sz="4" w:space="0" w:color="auto"/>
              <w:right w:val="single" w:sz="4" w:space="0" w:color="auto"/>
            </w:tcBorders>
          </w:tcPr>
          <w:p w14:paraId="1D757E34" w14:textId="77777777" w:rsidR="00870639" w:rsidRPr="00167704" w:rsidRDefault="00870639" w:rsidP="00503B4F">
            <w:pPr>
              <w:jc w:val="center"/>
              <w:rPr>
                <w:sz w:val="10"/>
                <w:szCs w:val="14"/>
              </w:rPr>
            </w:pPr>
            <w:r w:rsidRPr="00167704">
              <w:rPr>
                <w:sz w:val="10"/>
                <w:szCs w:val="14"/>
              </w:rPr>
              <w:t>1</w:t>
            </w:r>
          </w:p>
        </w:tc>
        <w:tc>
          <w:tcPr>
            <w:tcW w:w="995" w:type="dxa"/>
            <w:gridSpan w:val="2"/>
            <w:tcBorders>
              <w:top w:val="single" w:sz="4" w:space="0" w:color="auto"/>
              <w:left w:val="single" w:sz="4" w:space="0" w:color="auto"/>
              <w:bottom w:val="single" w:sz="4" w:space="0" w:color="auto"/>
              <w:right w:val="single" w:sz="4" w:space="0" w:color="auto"/>
            </w:tcBorders>
          </w:tcPr>
          <w:p w14:paraId="3F776316" w14:textId="77777777" w:rsidR="00870639" w:rsidRPr="00167704" w:rsidRDefault="00870639" w:rsidP="00503B4F">
            <w:pPr>
              <w:rPr>
                <w:sz w:val="10"/>
                <w:szCs w:val="14"/>
              </w:rPr>
            </w:pPr>
            <w:r w:rsidRPr="00167704">
              <w:rPr>
                <w:sz w:val="10"/>
                <w:szCs w:val="14"/>
              </w:rPr>
              <w:t>-</w:t>
            </w:r>
          </w:p>
        </w:tc>
        <w:tc>
          <w:tcPr>
            <w:tcW w:w="995" w:type="dxa"/>
            <w:gridSpan w:val="2"/>
            <w:tcBorders>
              <w:top w:val="single" w:sz="4" w:space="0" w:color="auto"/>
              <w:left w:val="single" w:sz="4" w:space="0" w:color="auto"/>
              <w:bottom w:val="single" w:sz="4" w:space="0" w:color="auto"/>
              <w:right w:val="single" w:sz="4" w:space="0" w:color="auto"/>
            </w:tcBorders>
          </w:tcPr>
          <w:p w14:paraId="622126CB" w14:textId="77777777" w:rsidR="00870639" w:rsidRPr="00167704" w:rsidRDefault="00870639" w:rsidP="00503B4F">
            <w:pPr>
              <w:rPr>
                <w:sz w:val="10"/>
                <w:szCs w:val="14"/>
              </w:rPr>
            </w:pPr>
            <w:r w:rsidRPr="00167704">
              <w:rPr>
                <w:sz w:val="10"/>
                <w:szCs w:val="14"/>
              </w:rPr>
              <w:t>-</w:t>
            </w:r>
          </w:p>
        </w:tc>
        <w:tc>
          <w:tcPr>
            <w:tcW w:w="1015" w:type="dxa"/>
            <w:gridSpan w:val="2"/>
            <w:tcBorders>
              <w:top w:val="single" w:sz="4" w:space="0" w:color="auto"/>
              <w:left w:val="single" w:sz="4" w:space="0" w:color="auto"/>
              <w:bottom w:val="single" w:sz="4" w:space="0" w:color="auto"/>
              <w:right w:val="single" w:sz="4" w:space="0" w:color="auto"/>
            </w:tcBorders>
          </w:tcPr>
          <w:p w14:paraId="2CDA37DA" w14:textId="77777777" w:rsidR="00870639" w:rsidRPr="00167704" w:rsidRDefault="00870639" w:rsidP="00503B4F">
            <w:pPr>
              <w:rPr>
                <w:sz w:val="10"/>
                <w:szCs w:val="14"/>
              </w:rPr>
            </w:pPr>
            <w:r w:rsidRPr="00167704">
              <w:rPr>
                <w:sz w:val="10"/>
                <w:szCs w:val="14"/>
              </w:rPr>
              <w:t>-</w:t>
            </w:r>
          </w:p>
        </w:tc>
        <w:tc>
          <w:tcPr>
            <w:tcW w:w="979" w:type="dxa"/>
            <w:gridSpan w:val="3"/>
            <w:tcBorders>
              <w:top w:val="single" w:sz="4" w:space="0" w:color="auto"/>
              <w:left w:val="single" w:sz="4" w:space="0" w:color="auto"/>
              <w:bottom w:val="single" w:sz="4" w:space="0" w:color="auto"/>
              <w:right w:val="single" w:sz="4" w:space="0" w:color="auto"/>
            </w:tcBorders>
          </w:tcPr>
          <w:p w14:paraId="4A9D7492" w14:textId="77777777" w:rsidR="00870639" w:rsidRPr="00167704" w:rsidRDefault="00870639" w:rsidP="00503B4F">
            <w:pPr>
              <w:rPr>
                <w:sz w:val="10"/>
                <w:szCs w:val="14"/>
              </w:rPr>
            </w:pPr>
            <w:r w:rsidRPr="00167704">
              <w:rPr>
                <w:sz w:val="10"/>
                <w:szCs w:val="14"/>
              </w:rPr>
              <w:t>-</w:t>
            </w:r>
          </w:p>
        </w:tc>
        <w:tc>
          <w:tcPr>
            <w:tcW w:w="995" w:type="dxa"/>
            <w:gridSpan w:val="2"/>
            <w:tcBorders>
              <w:top w:val="single" w:sz="4" w:space="0" w:color="auto"/>
              <w:left w:val="single" w:sz="4" w:space="0" w:color="auto"/>
              <w:bottom w:val="single" w:sz="4" w:space="0" w:color="auto"/>
              <w:right w:val="single" w:sz="4" w:space="0" w:color="auto"/>
            </w:tcBorders>
          </w:tcPr>
          <w:p w14:paraId="158DDEBB" w14:textId="77777777" w:rsidR="00870639" w:rsidRPr="00167704" w:rsidRDefault="00870639" w:rsidP="00503B4F">
            <w:pPr>
              <w:rPr>
                <w:sz w:val="10"/>
                <w:szCs w:val="14"/>
              </w:rPr>
            </w:pPr>
            <w:r w:rsidRPr="00167704">
              <w:rPr>
                <w:sz w:val="10"/>
                <w:szCs w:val="14"/>
              </w:rPr>
              <w:t>-</w:t>
            </w:r>
          </w:p>
        </w:tc>
      </w:tr>
      <w:tr w:rsidR="00167704" w:rsidRPr="00167704" w14:paraId="2534FC86" w14:textId="77777777" w:rsidTr="00503B4F">
        <w:trPr>
          <w:gridAfter w:val="1"/>
          <w:wAfter w:w="264" w:type="dxa"/>
          <w:trHeight w:val="20"/>
        </w:trPr>
        <w:tc>
          <w:tcPr>
            <w:tcW w:w="0" w:type="auto"/>
            <w:tcBorders>
              <w:top w:val="single" w:sz="4" w:space="0" w:color="auto"/>
              <w:left w:val="single" w:sz="4" w:space="0" w:color="auto"/>
              <w:bottom w:val="single" w:sz="4" w:space="0" w:color="auto"/>
              <w:right w:val="single" w:sz="4" w:space="0" w:color="auto"/>
            </w:tcBorders>
            <w:vAlign w:val="center"/>
          </w:tcPr>
          <w:p w14:paraId="5216D4C0" w14:textId="77777777" w:rsidR="00870639" w:rsidRPr="00167704" w:rsidRDefault="00870639" w:rsidP="00503B4F">
            <w:pPr>
              <w:widowControl w:val="0"/>
              <w:suppressAutoHyphens/>
              <w:autoSpaceDE w:val="0"/>
              <w:autoSpaceDN w:val="0"/>
              <w:adjustRightInd w:val="0"/>
              <w:jc w:val="center"/>
              <w:rPr>
                <w:sz w:val="10"/>
                <w:szCs w:val="14"/>
              </w:rPr>
            </w:pPr>
            <w:r w:rsidRPr="00167704">
              <w:rPr>
                <w:sz w:val="10"/>
                <w:szCs w:val="14"/>
              </w:rPr>
              <w:t>8</w:t>
            </w:r>
          </w:p>
        </w:tc>
        <w:tc>
          <w:tcPr>
            <w:tcW w:w="9097" w:type="dxa"/>
            <w:gridSpan w:val="13"/>
            <w:tcBorders>
              <w:top w:val="single" w:sz="4" w:space="0" w:color="auto"/>
              <w:left w:val="single" w:sz="4" w:space="0" w:color="auto"/>
              <w:bottom w:val="single" w:sz="4" w:space="0" w:color="auto"/>
              <w:right w:val="single" w:sz="4" w:space="0" w:color="auto"/>
            </w:tcBorders>
          </w:tcPr>
          <w:p w14:paraId="50ECBDAA" w14:textId="77777777" w:rsidR="00870639" w:rsidRPr="00167704" w:rsidRDefault="00870639" w:rsidP="00503B4F">
            <w:pPr>
              <w:jc w:val="center"/>
              <w:rPr>
                <w:b/>
                <w:sz w:val="10"/>
                <w:szCs w:val="14"/>
              </w:rPr>
            </w:pPr>
            <w:r w:rsidRPr="00167704">
              <w:rPr>
                <w:b/>
                <w:sz w:val="10"/>
                <w:szCs w:val="14"/>
              </w:rPr>
              <w:t>Задача  8. Реализация проекта поддержки местных инициатив «Обору-дование в д. Дово-рец памятного ме-мориала о погиб-ших в годы ВОВ войны»</w:t>
            </w:r>
          </w:p>
        </w:tc>
      </w:tr>
      <w:tr w:rsidR="00167704" w:rsidRPr="00167704" w14:paraId="36271D3C" w14:textId="77777777" w:rsidTr="00503B4F">
        <w:trPr>
          <w:gridAfter w:val="1"/>
          <w:wAfter w:w="264" w:type="dxa"/>
          <w:trHeight w:val="20"/>
        </w:trPr>
        <w:tc>
          <w:tcPr>
            <w:tcW w:w="0" w:type="auto"/>
            <w:tcBorders>
              <w:top w:val="single" w:sz="4" w:space="0" w:color="auto"/>
              <w:left w:val="single" w:sz="4" w:space="0" w:color="auto"/>
              <w:bottom w:val="single" w:sz="4" w:space="0" w:color="auto"/>
              <w:right w:val="single" w:sz="4" w:space="0" w:color="auto"/>
            </w:tcBorders>
            <w:vAlign w:val="center"/>
          </w:tcPr>
          <w:p w14:paraId="7CC86B61" w14:textId="77777777" w:rsidR="00870639" w:rsidRPr="00167704" w:rsidRDefault="00870639" w:rsidP="00503B4F">
            <w:pPr>
              <w:widowControl w:val="0"/>
              <w:suppressAutoHyphens/>
              <w:autoSpaceDE w:val="0"/>
              <w:autoSpaceDN w:val="0"/>
              <w:adjustRightInd w:val="0"/>
              <w:jc w:val="center"/>
              <w:rPr>
                <w:sz w:val="10"/>
                <w:szCs w:val="14"/>
              </w:rPr>
            </w:pPr>
            <w:r w:rsidRPr="00167704">
              <w:rPr>
                <w:sz w:val="10"/>
                <w:szCs w:val="14"/>
              </w:rPr>
              <w:t>8.1</w:t>
            </w:r>
          </w:p>
        </w:tc>
        <w:tc>
          <w:tcPr>
            <w:tcW w:w="3124" w:type="dxa"/>
            <w:tcBorders>
              <w:top w:val="single" w:sz="4" w:space="0" w:color="auto"/>
              <w:left w:val="single" w:sz="4" w:space="0" w:color="auto"/>
              <w:bottom w:val="single" w:sz="4" w:space="0" w:color="auto"/>
              <w:right w:val="single" w:sz="4" w:space="0" w:color="auto"/>
            </w:tcBorders>
          </w:tcPr>
          <w:p w14:paraId="2FCC6C1D" w14:textId="77777777" w:rsidR="00870639" w:rsidRPr="00167704" w:rsidRDefault="00870639" w:rsidP="00503B4F">
            <w:pPr>
              <w:pStyle w:val="ConsPlusNormal"/>
              <w:widowControl/>
              <w:suppressAutoHyphens/>
              <w:ind w:firstLine="0"/>
              <w:rPr>
                <w:rFonts w:ascii="Times New Roman" w:hAnsi="Times New Roman" w:cs="Times New Roman"/>
                <w:sz w:val="10"/>
                <w:szCs w:val="14"/>
              </w:rPr>
            </w:pPr>
            <w:r w:rsidRPr="00167704">
              <w:rPr>
                <w:rFonts w:ascii="Times New Roman" w:hAnsi="Times New Roman" w:cs="Times New Roman"/>
                <w:sz w:val="10"/>
                <w:szCs w:val="14"/>
              </w:rPr>
              <w:t>Показатель 1. Количество реализованных проектов поддержки местных инициатив, шт. (ед.)</w:t>
            </w:r>
          </w:p>
        </w:tc>
        <w:tc>
          <w:tcPr>
            <w:tcW w:w="994" w:type="dxa"/>
            <w:tcBorders>
              <w:top w:val="single" w:sz="4" w:space="0" w:color="auto"/>
              <w:left w:val="single" w:sz="4" w:space="0" w:color="auto"/>
              <w:bottom w:val="single" w:sz="4" w:space="0" w:color="auto"/>
              <w:right w:val="single" w:sz="4" w:space="0" w:color="auto"/>
            </w:tcBorders>
          </w:tcPr>
          <w:p w14:paraId="505C6263" w14:textId="77777777" w:rsidR="00870639" w:rsidRPr="00167704" w:rsidRDefault="00870639" w:rsidP="00503B4F">
            <w:pPr>
              <w:jc w:val="center"/>
              <w:rPr>
                <w:sz w:val="10"/>
                <w:szCs w:val="14"/>
              </w:rPr>
            </w:pPr>
            <w:r w:rsidRPr="00167704">
              <w:rPr>
                <w:sz w:val="10"/>
                <w:szCs w:val="14"/>
              </w:rPr>
              <w:t>-</w:t>
            </w:r>
          </w:p>
        </w:tc>
        <w:tc>
          <w:tcPr>
            <w:tcW w:w="995" w:type="dxa"/>
            <w:gridSpan w:val="2"/>
            <w:tcBorders>
              <w:top w:val="single" w:sz="4" w:space="0" w:color="auto"/>
              <w:left w:val="single" w:sz="4" w:space="0" w:color="auto"/>
              <w:bottom w:val="single" w:sz="4" w:space="0" w:color="auto"/>
              <w:right w:val="single" w:sz="4" w:space="0" w:color="auto"/>
            </w:tcBorders>
          </w:tcPr>
          <w:p w14:paraId="03373F3E" w14:textId="77777777" w:rsidR="00870639" w:rsidRPr="00167704" w:rsidRDefault="00870639" w:rsidP="00503B4F">
            <w:pPr>
              <w:rPr>
                <w:sz w:val="10"/>
                <w:szCs w:val="14"/>
              </w:rPr>
            </w:pPr>
            <w:r w:rsidRPr="00167704">
              <w:rPr>
                <w:sz w:val="10"/>
                <w:szCs w:val="14"/>
              </w:rPr>
              <w:t>1</w:t>
            </w:r>
          </w:p>
        </w:tc>
        <w:tc>
          <w:tcPr>
            <w:tcW w:w="995" w:type="dxa"/>
            <w:gridSpan w:val="2"/>
            <w:tcBorders>
              <w:top w:val="single" w:sz="4" w:space="0" w:color="auto"/>
              <w:left w:val="single" w:sz="4" w:space="0" w:color="auto"/>
              <w:bottom w:val="single" w:sz="4" w:space="0" w:color="auto"/>
              <w:right w:val="single" w:sz="4" w:space="0" w:color="auto"/>
            </w:tcBorders>
          </w:tcPr>
          <w:p w14:paraId="7981E7BD" w14:textId="77777777" w:rsidR="00870639" w:rsidRPr="00167704" w:rsidRDefault="00870639" w:rsidP="00503B4F">
            <w:pPr>
              <w:rPr>
                <w:sz w:val="10"/>
                <w:szCs w:val="14"/>
              </w:rPr>
            </w:pPr>
            <w:r w:rsidRPr="00167704">
              <w:rPr>
                <w:sz w:val="10"/>
                <w:szCs w:val="14"/>
              </w:rPr>
              <w:t>-</w:t>
            </w:r>
          </w:p>
        </w:tc>
        <w:tc>
          <w:tcPr>
            <w:tcW w:w="1015" w:type="dxa"/>
            <w:gridSpan w:val="2"/>
            <w:tcBorders>
              <w:top w:val="single" w:sz="4" w:space="0" w:color="auto"/>
              <w:left w:val="single" w:sz="4" w:space="0" w:color="auto"/>
              <w:bottom w:val="single" w:sz="4" w:space="0" w:color="auto"/>
              <w:right w:val="single" w:sz="4" w:space="0" w:color="auto"/>
            </w:tcBorders>
          </w:tcPr>
          <w:p w14:paraId="07A4430A" w14:textId="77777777" w:rsidR="00870639" w:rsidRPr="00167704" w:rsidRDefault="00870639" w:rsidP="00503B4F">
            <w:pPr>
              <w:rPr>
                <w:sz w:val="10"/>
                <w:szCs w:val="14"/>
              </w:rPr>
            </w:pPr>
            <w:r w:rsidRPr="00167704">
              <w:rPr>
                <w:sz w:val="10"/>
                <w:szCs w:val="14"/>
              </w:rPr>
              <w:t>-</w:t>
            </w:r>
          </w:p>
        </w:tc>
        <w:tc>
          <w:tcPr>
            <w:tcW w:w="979" w:type="dxa"/>
            <w:gridSpan w:val="3"/>
            <w:tcBorders>
              <w:top w:val="single" w:sz="4" w:space="0" w:color="auto"/>
              <w:left w:val="single" w:sz="4" w:space="0" w:color="auto"/>
              <w:bottom w:val="single" w:sz="4" w:space="0" w:color="auto"/>
              <w:right w:val="single" w:sz="4" w:space="0" w:color="auto"/>
            </w:tcBorders>
          </w:tcPr>
          <w:p w14:paraId="43AC871D" w14:textId="77777777" w:rsidR="00870639" w:rsidRPr="00167704" w:rsidRDefault="00870639" w:rsidP="00503B4F">
            <w:pPr>
              <w:rPr>
                <w:sz w:val="10"/>
                <w:szCs w:val="14"/>
              </w:rPr>
            </w:pPr>
            <w:r w:rsidRPr="00167704">
              <w:rPr>
                <w:sz w:val="10"/>
                <w:szCs w:val="14"/>
              </w:rPr>
              <w:t>-</w:t>
            </w:r>
          </w:p>
        </w:tc>
        <w:tc>
          <w:tcPr>
            <w:tcW w:w="995" w:type="dxa"/>
            <w:gridSpan w:val="2"/>
            <w:tcBorders>
              <w:top w:val="single" w:sz="4" w:space="0" w:color="auto"/>
              <w:left w:val="single" w:sz="4" w:space="0" w:color="auto"/>
              <w:bottom w:val="single" w:sz="4" w:space="0" w:color="auto"/>
              <w:right w:val="single" w:sz="4" w:space="0" w:color="auto"/>
            </w:tcBorders>
          </w:tcPr>
          <w:p w14:paraId="4CC82B04" w14:textId="77777777" w:rsidR="00870639" w:rsidRPr="00167704" w:rsidRDefault="00870639" w:rsidP="00503B4F">
            <w:pPr>
              <w:rPr>
                <w:sz w:val="10"/>
                <w:szCs w:val="14"/>
              </w:rPr>
            </w:pPr>
            <w:r w:rsidRPr="00167704">
              <w:rPr>
                <w:sz w:val="10"/>
                <w:szCs w:val="14"/>
              </w:rPr>
              <w:t>-</w:t>
            </w:r>
          </w:p>
        </w:tc>
      </w:tr>
      <w:tr w:rsidR="00167704" w:rsidRPr="00167704" w14:paraId="6491ECAB" w14:textId="77777777" w:rsidTr="00503B4F">
        <w:trPr>
          <w:gridAfter w:val="1"/>
          <w:wAfter w:w="264" w:type="dxa"/>
          <w:trHeight w:val="20"/>
        </w:trPr>
        <w:tc>
          <w:tcPr>
            <w:tcW w:w="0" w:type="auto"/>
            <w:tcBorders>
              <w:top w:val="single" w:sz="4" w:space="0" w:color="auto"/>
              <w:left w:val="single" w:sz="4" w:space="0" w:color="auto"/>
              <w:bottom w:val="single" w:sz="4" w:space="0" w:color="auto"/>
              <w:right w:val="single" w:sz="4" w:space="0" w:color="auto"/>
            </w:tcBorders>
            <w:vAlign w:val="center"/>
          </w:tcPr>
          <w:p w14:paraId="1599460A" w14:textId="77777777" w:rsidR="00870639" w:rsidRPr="00167704" w:rsidRDefault="00870639" w:rsidP="00503B4F">
            <w:pPr>
              <w:widowControl w:val="0"/>
              <w:suppressAutoHyphens/>
              <w:autoSpaceDE w:val="0"/>
              <w:autoSpaceDN w:val="0"/>
              <w:adjustRightInd w:val="0"/>
              <w:jc w:val="center"/>
              <w:rPr>
                <w:sz w:val="10"/>
                <w:szCs w:val="14"/>
              </w:rPr>
            </w:pPr>
            <w:r w:rsidRPr="00167704">
              <w:rPr>
                <w:sz w:val="10"/>
                <w:szCs w:val="14"/>
              </w:rPr>
              <w:t>9</w:t>
            </w:r>
          </w:p>
        </w:tc>
        <w:tc>
          <w:tcPr>
            <w:tcW w:w="9097" w:type="dxa"/>
            <w:gridSpan w:val="13"/>
            <w:tcBorders>
              <w:top w:val="single" w:sz="4" w:space="0" w:color="auto"/>
              <w:left w:val="single" w:sz="4" w:space="0" w:color="auto"/>
              <w:bottom w:val="single" w:sz="4" w:space="0" w:color="auto"/>
              <w:right w:val="single" w:sz="4" w:space="0" w:color="auto"/>
            </w:tcBorders>
          </w:tcPr>
          <w:p w14:paraId="3420ACCC" w14:textId="77777777" w:rsidR="00870639" w:rsidRPr="00167704" w:rsidRDefault="00870639" w:rsidP="00503B4F">
            <w:pPr>
              <w:rPr>
                <w:sz w:val="10"/>
                <w:szCs w:val="14"/>
              </w:rPr>
            </w:pPr>
            <w:r w:rsidRPr="00167704">
              <w:rPr>
                <w:b/>
                <w:sz w:val="10"/>
                <w:szCs w:val="14"/>
              </w:rPr>
              <w:t>Задача  9. Поддержка местных инициатив ТОС   «Снос аварийный деревьев (опиливание крон)  по ул. Гагарина, . Комсомола, пр-т Советский г. Сольцы»</w:t>
            </w:r>
          </w:p>
        </w:tc>
      </w:tr>
      <w:tr w:rsidR="00167704" w:rsidRPr="00167704" w14:paraId="0F437331" w14:textId="77777777" w:rsidTr="00503B4F">
        <w:trPr>
          <w:gridAfter w:val="1"/>
          <w:wAfter w:w="264" w:type="dxa"/>
          <w:trHeight w:val="20"/>
        </w:trPr>
        <w:tc>
          <w:tcPr>
            <w:tcW w:w="0" w:type="auto"/>
            <w:tcBorders>
              <w:top w:val="single" w:sz="4" w:space="0" w:color="auto"/>
              <w:left w:val="single" w:sz="4" w:space="0" w:color="auto"/>
              <w:bottom w:val="single" w:sz="4" w:space="0" w:color="auto"/>
              <w:right w:val="single" w:sz="4" w:space="0" w:color="auto"/>
            </w:tcBorders>
            <w:vAlign w:val="center"/>
          </w:tcPr>
          <w:p w14:paraId="4D313ECD" w14:textId="77777777" w:rsidR="00870639" w:rsidRPr="00167704" w:rsidRDefault="00870639" w:rsidP="00503B4F">
            <w:pPr>
              <w:widowControl w:val="0"/>
              <w:suppressAutoHyphens/>
              <w:autoSpaceDE w:val="0"/>
              <w:autoSpaceDN w:val="0"/>
              <w:adjustRightInd w:val="0"/>
              <w:jc w:val="center"/>
              <w:rPr>
                <w:sz w:val="10"/>
                <w:szCs w:val="14"/>
              </w:rPr>
            </w:pPr>
            <w:r w:rsidRPr="00167704">
              <w:rPr>
                <w:sz w:val="10"/>
                <w:szCs w:val="14"/>
              </w:rPr>
              <w:t>9.1</w:t>
            </w:r>
          </w:p>
        </w:tc>
        <w:tc>
          <w:tcPr>
            <w:tcW w:w="3124" w:type="dxa"/>
            <w:tcBorders>
              <w:top w:val="single" w:sz="4" w:space="0" w:color="auto"/>
              <w:left w:val="single" w:sz="4" w:space="0" w:color="auto"/>
              <w:bottom w:val="single" w:sz="4" w:space="0" w:color="auto"/>
              <w:right w:val="single" w:sz="4" w:space="0" w:color="auto"/>
            </w:tcBorders>
          </w:tcPr>
          <w:p w14:paraId="754320C7" w14:textId="77777777" w:rsidR="00870639" w:rsidRPr="00167704" w:rsidRDefault="00870639" w:rsidP="00503B4F">
            <w:pPr>
              <w:pStyle w:val="ConsPlusNormal"/>
              <w:widowControl/>
              <w:suppressAutoHyphens/>
              <w:ind w:firstLine="0"/>
              <w:rPr>
                <w:rFonts w:ascii="Times New Roman" w:hAnsi="Times New Roman" w:cs="Times New Roman"/>
                <w:sz w:val="10"/>
                <w:szCs w:val="14"/>
              </w:rPr>
            </w:pPr>
            <w:r w:rsidRPr="00167704">
              <w:rPr>
                <w:rFonts w:ascii="Times New Roman" w:hAnsi="Times New Roman" w:cs="Times New Roman"/>
                <w:sz w:val="10"/>
                <w:szCs w:val="14"/>
              </w:rPr>
              <w:t>Показатель 1. Количество реализованных проектов поддержки местных инициатив, шт. (ед.)</w:t>
            </w:r>
          </w:p>
        </w:tc>
        <w:tc>
          <w:tcPr>
            <w:tcW w:w="994" w:type="dxa"/>
            <w:tcBorders>
              <w:top w:val="single" w:sz="4" w:space="0" w:color="auto"/>
              <w:left w:val="single" w:sz="4" w:space="0" w:color="auto"/>
              <w:bottom w:val="single" w:sz="4" w:space="0" w:color="auto"/>
              <w:right w:val="single" w:sz="4" w:space="0" w:color="auto"/>
            </w:tcBorders>
          </w:tcPr>
          <w:p w14:paraId="2B4D581F" w14:textId="77777777" w:rsidR="00870639" w:rsidRPr="00167704" w:rsidRDefault="00870639" w:rsidP="00503B4F">
            <w:pPr>
              <w:jc w:val="center"/>
              <w:rPr>
                <w:sz w:val="10"/>
                <w:szCs w:val="14"/>
              </w:rPr>
            </w:pPr>
            <w:r w:rsidRPr="00167704">
              <w:rPr>
                <w:sz w:val="10"/>
                <w:szCs w:val="14"/>
              </w:rPr>
              <w:t>1</w:t>
            </w:r>
          </w:p>
        </w:tc>
        <w:tc>
          <w:tcPr>
            <w:tcW w:w="995" w:type="dxa"/>
            <w:gridSpan w:val="2"/>
            <w:tcBorders>
              <w:top w:val="single" w:sz="4" w:space="0" w:color="auto"/>
              <w:left w:val="single" w:sz="4" w:space="0" w:color="auto"/>
              <w:bottom w:val="single" w:sz="4" w:space="0" w:color="auto"/>
              <w:right w:val="single" w:sz="4" w:space="0" w:color="auto"/>
            </w:tcBorders>
          </w:tcPr>
          <w:p w14:paraId="513A7168" w14:textId="77777777" w:rsidR="00870639" w:rsidRPr="00167704" w:rsidRDefault="00870639" w:rsidP="00503B4F">
            <w:pPr>
              <w:rPr>
                <w:sz w:val="10"/>
                <w:szCs w:val="14"/>
              </w:rPr>
            </w:pPr>
            <w:r w:rsidRPr="00167704">
              <w:rPr>
                <w:sz w:val="10"/>
                <w:szCs w:val="14"/>
              </w:rPr>
              <w:t>-</w:t>
            </w:r>
          </w:p>
        </w:tc>
        <w:tc>
          <w:tcPr>
            <w:tcW w:w="995" w:type="dxa"/>
            <w:gridSpan w:val="2"/>
            <w:tcBorders>
              <w:top w:val="single" w:sz="4" w:space="0" w:color="auto"/>
              <w:left w:val="single" w:sz="4" w:space="0" w:color="auto"/>
              <w:bottom w:val="single" w:sz="4" w:space="0" w:color="auto"/>
              <w:right w:val="single" w:sz="4" w:space="0" w:color="auto"/>
            </w:tcBorders>
          </w:tcPr>
          <w:p w14:paraId="4A1D7BF2" w14:textId="77777777" w:rsidR="00870639" w:rsidRPr="00167704" w:rsidRDefault="00870639" w:rsidP="00503B4F">
            <w:pPr>
              <w:rPr>
                <w:sz w:val="10"/>
                <w:szCs w:val="14"/>
              </w:rPr>
            </w:pPr>
            <w:r w:rsidRPr="00167704">
              <w:rPr>
                <w:sz w:val="10"/>
                <w:szCs w:val="14"/>
              </w:rPr>
              <w:t>-</w:t>
            </w:r>
          </w:p>
        </w:tc>
        <w:tc>
          <w:tcPr>
            <w:tcW w:w="1015" w:type="dxa"/>
            <w:gridSpan w:val="2"/>
            <w:tcBorders>
              <w:top w:val="single" w:sz="4" w:space="0" w:color="auto"/>
              <w:left w:val="single" w:sz="4" w:space="0" w:color="auto"/>
              <w:bottom w:val="single" w:sz="4" w:space="0" w:color="auto"/>
              <w:right w:val="single" w:sz="4" w:space="0" w:color="auto"/>
            </w:tcBorders>
          </w:tcPr>
          <w:p w14:paraId="6828D298" w14:textId="77777777" w:rsidR="00870639" w:rsidRPr="00167704" w:rsidRDefault="00870639" w:rsidP="00503B4F">
            <w:pPr>
              <w:rPr>
                <w:sz w:val="10"/>
                <w:szCs w:val="14"/>
              </w:rPr>
            </w:pPr>
            <w:r w:rsidRPr="00167704">
              <w:rPr>
                <w:sz w:val="10"/>
                <w:szCs w:val="14"/>
              </w:rPr>
              <w:t>-</w:t>
            </w:r>
          </w:p>
        </w:tc>
        <w:tc>
          <w:tcPr>
            <w:tcW w:w="979" w:type="dxa"/>
            <w:gridSpan w:val="3"/>
            <w:tcBorders>
              <w:top w:val="single" w:sz="4" w:space="0" w:color="auto"/>
              <w:left w:val="single" w:sz="4" w:space="0" w:color="auto"/>
              <w:bottom w:val="single" w:sz="4" w:space="0" w:color="auto"/>
              <w:right w:val="single" w:sz="4" w:space="0" w:color="auto"/>
            </w:tcBorders>
          </w:tcPr>
          <w:p w14:paraId="01240FB4" w14:textId="77777777" w:rsidR="00870639" w:rsidRPr="00167704" w:rsidRDefault="00870639" w:rsidP="00503B4F">
            <w:pPr>
              <w:rPr>
                <w:sz w:val="10"/>
                <w:szCs w:val="14"/>
              </w:rPr>
            </w:pPr>
            <w:r w:rsidRPr="00167704">
              <w:rPr>
                <w:sz w:val="10"/>
                <w:szCs w:val="14"/>
              </w:rPr>
              <w:t>-</w:t>
            </w:r>
          </w:p>
        </w:tc>
        <w:tc>
          <w:tcPr>
            <w:tcW w:w="995" w:type="dxa"/>
            <w:gridSpan w:val="2"/>
            <w:tcBorders>
              <w:top w:val="single" w:sz="4" w:space="0" w:color="auto"/>
              <w:left w:val="single" w:sz="4" w:space="0" w:color="auto"/>
              <w:bottom w:val="single" w:sz="4" w:space="0" w:color="auto"/>
              <w:right w:val="single" w:sz="4" w:space="0" w:color="auto"/>
            </w:tcBorders>
          </w:tcPr>
          <w:p w14:paraId="5F7B10E1" w14:textId="77777777" w:rsidR="00870639" w:rsidRPr="00167704" w:rsidRDefault="00870639" w:rsidP="00503B4F">
            <w:pPr>
              <w:rPr>
                <w:sz w:val="10"/>
                <w:szCs w:val="14"/>
              </w:rPr>
            </w:pPr>
            <w:r w:rsidRPr="00167704">
              <w:rPr>
                <w:sz w:val="10"/>
                <w:szCs w:val="14"/>
              </w:rPr>
              <w:t>-</w:t>
            </w:r>
          </w:p>
        </w:tc>
      </w:tr>
      <w:tr w:rsidR="00167704" w:rsidRPr="00167704" w14:paraId="12D8AC6A" w14:textId="77777777" w:rsidTr="00503B4F">
        <w:trPr>
          <w:gridAfter w:val="1"/>
          <w:wAfter w:w="264" w:type="dxa"/>
          <w:trHeight w:val="20"/>
        </w:trPr>
        <w:tc>
          <w:tcPr>
            <w:tcW w:w="0" w:type="auto"/>
            <w:tcBorders>
              <w:top w:val="single" w:sz="4" w:space="0" w:color="auto"/>
              <w:left w:val="single" w:sz="4" w:space="0" w:color="auto"/>
              <w:bottom w:val="single" w:sz="4" w:space="0" w:color="auto"/>
              <w:right w:val="single" w:sz="4" w:space="0" w:color="auto"/>
            </w:tcBorders>
            <w:vAlign w:val="center"/>
          </w:tcPr>
          <w:p w14:paraId="29A6C983" w14:textId="77777777" w:rsidR="00870639" w:rsidRPr="00167704" w:rsidRDefault="00870639" w:rsidP="00503B4F">
            <w:pPr>
              <w:widowControl w:val="0"/>
              <w:suppressAutoHyphens/>
              <w:autoSpaceDE w:val="0"/>
              <w:autoSpaceDN w:val="0"/>
              <w:adjustRightInd w:val="0"/>
              <w:jc w:val="center"/>
              <w:rPr>
                <w:sz w:val="10"/>
                <w:szCs w:val="14"/>
              </w:rPr>
            </w:pPr>
            <w:r w:rsidRPr="00167704">
              <w:rPr>
                <w:sz w:val="10"/>
                <w:szCs w:val="14"/>
              </w:rPr>
              <w:t>10</w:t>
            </w:r>
          </w:p>
        </w:tc>
        <w:tc>
          <w:tcPr>
            <w:tcW w:w="9097" w:type="dxa"/>
            <w:gridSpan w:val="13"/>
            <w:tcBorders>
              <w:top w:val="single" w:sz="4" w:space="0" w:color="auto"/>
              <w:left w:val="single" w:sz="4" w:space="0" w:color="auto"/>
              <w:bottom w:val="single" w:sz="4" w:space="0" w:color="auto"/>
              <w:right w:val="single" w:sz="4" w:space="0" w:color="auto"/>
            </w:tcBorders>
          </w:tcPr>
          <w:p w14:paraId="7E8D6E98" w14:textId="77777777" w:rsidR="00870639" w:rsidRPr="00167704" w:rsidRDefault="00870639" w:rsidP="00503B4F">
            <w:pPr>
              <w:rPr>
                <w:sz w:val="10"/>
                <w:szCs w:val="14"/>
              </w:rPr>
            </w:pPr>
            <w:r w:rsidRPr="00167704">
              <w:rPr>
                <w:b/>
                <w:sz w:val="10"/>
                <w:szCs w:val="14"/>
              </w:rPr>
              <w:t>Задача  10. Уничтожение борщевика Сосновского химическим методом (двукратная обработкой 1 га) в д. Дуброво</w:t>
            </w:r>
          </w:p>
        </w:tc>
      </w:tr>
      <w:tr w:rsidR="00167704" w:rsidRPr="00167704" w14:paraId="63B85624" w14:textId="77777777" w:rsidTr="00503B4F">
        <w:trPr>
          <w:gridAfter w:val="1"/>
          <w:wAfter w:w="264" w:type="dxa"/>
          <w:trHeight w:val="20"/>
        </w:trPr>
        <w:tc>
          <w:tcPr>
            <w:tcW w:w="0" w:type="auto"/>
            <w:tcBorders>
              <w:top w:val="single" w:sz="4" w:space="0" w:color="auto"/>
              <w:left w:val="single" w:sz="4" w:space="0" w:color="auto"/>
              <w:bottom w:val="single" w:sz="4" w:space="0" w:color="auto"/>
              <w:right w:val="single" w:sz="4" w:space="0" w:color="auto"/>
            </w:tcBorders>
            <w:vAlign w:val="center"/>
          </w:tcPr>
          <w:p w14:paraId="1D5B2744" w14:textId="77777777" w:rsidR="00870639" w:rsidRPr="00167704" w:rsidRDefault="00870639" w:rsidP="00503B4F">
            <w:pPr>
              <w:widowControl w:val="0"/>
              <w:suppressAutoHyphens/>
              <w:autoSpaceDE w:val="0"/>
              <w:autoSpaceDN w:val="0"/>
              <w:adjustRightInd w:val="0"/>
              <w:jc w:val="center"/>
              <w:rPr>
                <w:sz w:val="10"/>
                <w:szCs w:val="14"/>
              </w:rPr>
            </w:pPr>
            <w:r w:rsidRPr="00167704">
              <w:rPr>
                <w:sz w:val="10"/>
                <w:szCs w:val="14"/>
              </w:rPr>
              <w:t>10.1</w:t>
            </w:r>
          </w:p>
        </w:tc>
        <w:tc>
          <w:tcPr>
            <w:tcW w:w="3124" w:type="dxa"/>
            <w:tcBorders>
              <w:top w:val="single" w:sz="4" w:space="0" w:color="auto"/>
              <w:left w:val="single" w:sz="4" w:space="0" w:color="auto"/>
              <w:bottom w:val="single" w:sz="4" w:space="0" w:color="auto"/>
              <w:right w:val="single" w:sz="4" w:space="0" w:color="auto"/>
            </w:tcBorders>
          </w:tcPr>
          <w:p w14:paraId="4CFE1D7D" w14:textId="77777777" w:rsidR="00870639" w:rsidRPr="00167704" w:rsidRDefault="00870639" w:rsidP="00503B4F">
            <w:pPr>
              <w:pStyle w:val="ConsPlusNormal"/>
              <w:widowControl/>
              <w:suppressAutoHyphens/>
              <w:ind w:firstLine="0"/>
              <w:rPr>
                <w:rFonts w:ascii="Times New Roman" w:hAnsi="Times New Roman" w:cs="Times New Roman"/>
                <w:sz w:val="10"/>
                <w:szCs w:val="14"/>
              </w:rPr>
            </w:pPr>
            <w:r w:rsidRPr="00167704">
              <w:rPr>
                <w:rFonts w:ascii="Times New Roman" w:hAnsi="Times New Roman" w:cs="Times New Roman"/>
                <w:sz w:val="10"/>
                <w:szCs w:val="14"/>
              </w:rPr>
              <w:t>Площадь земельных участков, на которых уничтожен борщевик , га</w:t>
            </w:r>
          </w:p>
        </w:tc>
        <w:tc>
          <w:tcPr>
            <w:tcW w:w="994" w:type="dxa"/>
            <w:tcBorders>
              <w:top w:val="single" w:sz="4" w:space="0" w:color="auto"/>
              <w:left w:val="single" w:sz="4" w:space="0" w:color="auto"/>
              <w:bottom w:val="single" w:sz="4" w:space="0" w:color="auto"/>
              <w:right w:val="single" w:sz="4" w:space="0" w:color="auto"/>
            </w:tcBorders>
          </w:tcPr>
          <w:p w14:paraId="4BBE30AE" w14:textId="77777777" w:rsidR="00870639" w:rsidRPr="00167704" w:rsidRDefault="00870639" w:rsidP="00503B4F">
            <w:pPr>
              <w:jc w:val="center"/>
              <w:rPr>
                <w:sz w:val="10"/>
                <w:szCs w:val="14"/>
              </w:rPr>
            </w:pPr>
            <w:r w:rsidRPr="00167704">
              <w:rPr>
                <w:sz w:val="10"/>
                <w:szCs w:val="14"/>
              </w:rPr>
              <w:t>1</w:t>
            </w:r>
          </w:p>
        </w:tc>
        <w:tc>
          <w:tcPr>
            <w:tcW w:w="995" w:type="dxa"/>
            <w:gridSpan w:val="2"/>
            <w:tcBorders>
              <w:top w:val="single" w:sz="4" w:space="0" w:color="auto"/>
              <w:left w:val="single" w:sz="4" w:space="0" w:color="auto"/>
              <w:bottom w:val="single" w:sz="4" w:space="0" w:color="auto"/>
              <w:right w:val="single" w:sz="4" w:space="0" w:color="auto"/>
            </w:tcBorders>
          </w:tcPr>
          <w:p w14:paraId="5A5E6F1B" w14:textId="77777777" w:rsidR="00870639" w:rsidRPr="00167704" w:rsidRDefault="00870639" w:rsidP="00503B4F">
            <w:pPr>
              <w:rPr>
                <w:sz w:val="10"/>
                <w:szCs w:val="14"/>
              </w:rPr>
            </w:pPr>
            <w:r w:rsidRPr="00167704">
              <w:rPr>
                <w:sz w:val="10"/>
                <w:szCs w:val="14"/>
              </w:rPr>
              <w:t>-</w:t>
            </w:r>
          </w:p>
        </w:tc>
        <w:tc>
          <w:tcPr>
            <w:tcW w:w="995" w:type="dxa"/>
            <w:gridSpan w:val="2"/>
            <w:tcBorders>
              <w:top w:val="single" w:sz="4" w:space="0" w:color="auto"/>
              <w:left w:val="single" w:sz="4" w:space="0" w:color="auto"/>
              <w:bottom w:val="single" w:sz="4" w:space="0" w:color="auto"/>
              <w:right w:val="single" w:sz="4" w:space="0" w:color="auto"/>
            </w:tcBorders>
          </w:tcPr>
          <w:p w14:paraId="73D94E39" w14:textId="77777777" w:rsidR="00870639" w:rsidRPr="00167704" w:rsidRDefault="00870639" w:rsidP="00503B4F">
            <w:pPr>
              <w:rPr>
                <w:sz w:val="10"/>
                <w:szCs w:val="14"/>
              </w:rPr>
            </w:pPr>
            <w:r w:rsidRPr="00167704">
              <w:rPr>
                <w:sz w:val="10"/>
                <w:szCs w:val="14"/>
              </w:rPr>
              <w:t>-</w:t>
            </w:r>
          </w:p>
        </w:tc>
        <w:tc>
          <w:tcPr>
            <w:tcW w:w="1015" w:type="dxa"/>
            <w:gridSpan w:val="2"/>
            <w:tcBorders>
              <w:top w:val="single" w:sz="4" w:space="0" w:color="auto"/>
              <w:left w:val="single" w:sz="4" w:space="0" w:color="auto"/>
              <w:bottom w:val="single" w:sz="4" w:space="0" w:color="auto"/>
              <w:right w:val="single" w:sz="4" w:space="0" w:color="auto"/>
            </w:tcBorders>
          </w:tcPr>
          <w:p w14:paraId="729AE4BA" w14:textId="77777777" w:rsidR="00870639" w:rsidRPr="00167704" w:rsidRDefault="00870639" w:rsidP="00503B4F">
            <w:pPr>
              <w:rPr>
                <w:sz w:val="10"/>
                <w:szCs w:val="14"/>
              </w:rPr>
            </w:pPr>
            <w:r w:rsidRPr="00167704">
              <w:rPr>
                <w:sz w:val="10"/>
                <w:szCs w:val="14"/>
              </w:rPr>
              <w:t>-</w:t>
            </w:r>
          </w:p>
        </w:tc>
        <w:tc>
          <w:tcPr>
            <w:tcW w:w="979" w:type="dxa"/>
            <w:gridSpan w:val="3"/>
            <w:tcBorders>
              <w:top w:val="single" w:sz="4" w:space="0" w:color="auto"/>
              <w:left w:val="single" w:sz="4" w:space="0" w:color="auto"/>
              <w:bottom w:val="single" w:sz="4" w:space="0" w:color="auto"/>
              <w:right w:val="single" w:sz="4" w:space="0" w:color="auto"/>
            </w:tcBorders>
          </w:tcPr>
          <w:p w14:paraId="3B45B5DF" w14:textId="77777777" w:rsidR="00870639" w:rsidRPr="00167704" w:rsidRDefault="00870639" w:rsidP="00503B4F">
            <w:pPr>
              <w:rPr>
                <w:sz w:val="10"/>
                <w:szCs w:val="14"/>
              </w:rPr>
            </w:pPr>
            <w:r w:rsidRPr="00167704">
              <w:rPr>
                <w:sz w:val="10"/>
                <w:szCs w:val="14"/>
              </w:rPr>
              <w:t>-</w:t>
            </w:r>
          </w:p>
        </w:tc>
        <w:tc>
          <w:tcPr>
            <w:tcW w:w="995" w:type="dxa"/>
            <w:gridSpan w:val="2"/>
            <w:tcBorders>
              <w:top w:val="single" w:sz="4" w:space="0" w:color="auto"/>
              <w:left w:val="single" w:sz="4" w:space="0" w:color="auto"/>
              <w:bottom w:val="single" w:sz="4" w:space="0" w:color="auto"/>
              <w:right w:val="single" w:sz="4" w:space="0" w:color="auto"/>
            </w:tcBorders>
          </w:tcPr>
          <w:p w14:paraId="7C5F010D" w14:textId="77777777" w:rsidR="00870639" w:rsidRPr="00167704" w:rsidRDefault="00870639" w:rsidP="00503B4F">
            <w:pPr>
              <w:rPr>
                <w:sz w:val="10"/>
                <w:szCs w:val="14"/>
              </w:rPr>
            </w:pPr>
            <w:r w:rsidRPr="00167704">
              <w:rPr>
                <w:sz w:val="10"/>
                <w:szCs w:val="14"/>
              </w:rPr>
              <w:t>-</w:t>
            </w:r>
          </w:p>
        </w:tc>
      </w:tr>
      <w:tr w:rsidR="00167704" w:rsidRPr="00167704" w14:paraId="31D9C7D7" w14:textId="77777777" w:rsidTr="00503B4F">
        <w:trPr>
          <w:gridAfter w:val="1"/>
          <w:wAfter w:w="264" w:type="dxa"/>
          <w:trHeight w:val="20"/>
        </w:trPr>
        <w:tc>
          <w:tcPr>
            <w:tcW w:w="0" w:type="auto"/>
            <w:tcBorders>
              <w:top w:val="single" w:sz="4" w:space="0" w:color="auto"/>
              <w:left w:val="single" w:sz="4" w:space="0" w:color="auto"/>
              <w:bottom w:val="single" w:sz="4" w:space="0" w:color="auto"/>
              <w:right w:val="single" w:sz="4" w:space="0" w:color="auto"/>
            </w:tcBorders>
            <w:vAlign w:val="center"/>
          </w:tcPr>
          <w:p w14:paraId="31CD9E30" w14:textId="77777777" w:rsidR="00870639" w:rsidRPr="00167704" w:rsidRDefault="00870639" w:rsidP="00503B4F">
            <w:pPr>
              <w:widowControl w:val="0"/>
              <w:suppressAutoHyphens/>
              <w:autoSpaceDE w:val="0"/>
              <w:autoSpaceDN w:val="0"/>
              <w:adjustRightInd w:val="0"/>
              <w:jc w:val="center"/>
              <w:rPr>
                <w:sz w:val="10"/>
                <w:szCs w:val="14"/>
              </w:rPr>
            </w:pPr>
            <w:r w:rsidRPr="00167704">
              <w:rPr>
                <w:sz w:val="10"/>
                <w:szCs w:val="14"/>
              </w:rPr>
              <w:t>11</w:t>
            </w:r>
          </w:p>
        </w:tc>
        <w:tc>
          <w:tcPr>
            <w:tcW w:w="9097" w:type="dxa"/>
            <w:gridSpan w:val="13"/>
            <w:tcBorders>
              <w:top w:val="single" w:sz="4" w:space="0" w:color="auto"/>
              <w:left w:val="single" w:sz="4" w:space="0" w:color="auto"/>
              <w:bottom w:val="single" w:sz="4" w:space="0" w:color="auto"/>
              <w:right w:val="single" w:sz="4" w:space="0" w:color="auto"/>
            </w:tcBorders>
          </w:tcPr>
          <w:p w14:paraId="383A5BA0" w14:textId="77777777" w:rsidR="00870639" w:rsidRPr="00167704" w:rsidRDefault="00870639" w:rsidP="00503B4F">
            <w:pPr>
              <w:rPr>
                <w:sz w:val="10"/>
                <w:szCs w:val="14"/>
              </w:rPr>
            </w:pPr>
            <w:r w:rsidRPr="00167704">
              <w:rPr>
                <w:b/>
                <w:sz w:val="10"/>
                <w:szCs w:val="14"/>
              </w:rPr>
              <w:t>Задача  11. Уничтожение борщевика Сосновского химическим методом (двукратная обработкой) в д. Невское</w:t>
            </w:r>
          </w:p>
        </w:tc>
      </w:tr>
      <w:tr w:rsidR="00167704" w:rsidRPr="00167704" w14:paraId="2852AB2F" w14:textId="77777777" w:rsidTr="00503B4F">
        <w:trPr>
          <w:gridAfter w:val="1"/>
          <w:wAfter w:w="264" w:type="dxa"/>
          <w:trHeight w:val="20"/>
        </w:trPr>
        <w:tc>
          <w:tcPr>
            <w:tcW w:w="0" w:type="auto"/>
            <w:tcBorders>
              <w:top w:val="single" w:sz="4" w:space="0" w:color="auto"/>
              <w:left w:val="single" w:sz="4" w:space="0" w:color="auto"/>
              <w:bottom w:val="single" w:sz="4" w:space="0" w:color="auto"/>
              <w:right w:val="single" w:sz="4" w:space="0" w:color="auto"/>
            </w:tcBorders>
            <w:vAlign w:val="center"/>
          </w:tcPr>
          <w:p w14:paraId="0AD45E39" w14:textId="77777777" w:rsidR="00870639" w:rsidRPr="00167704" w:rsidRDefault="00870639" w:rsidP="00503B4F">
            <w:pPr>
              <w:widowControl w:val="0"/>
              <w:suppressAutoHyphens/>
              <w:autoSpaceDE w:val="0"/>
              <w:autoSpaceDN w:val="0"/>
              <w:adjustRightInd w:val="0"/>
              <w:jc w:val="center"/>
              <w:rPr>
                <w:sz w:val="10"/>
                <w:szCs w:val="14"/>
              </w:rPr>
            </w:pPr>
            <w:r w:rsidRPr="00167704">
              <w:rPr>
                <w:sz w:val="10"/>
                <w:szCs w:val="14"/>
              </w:rPr>
              <w:t>11.1</w:t>
            </w:r>
          </w:p>
        </w:tc>
        <w:tc>
          <w:tcPr>
            <w:tcW w:w="3124" w:type="dxa"/>
            <w:tcBorders>
              <w:top w:val="single" w:sz="4" w:space="0" w:color="auto"/>
              <w:left w:val="single" w:sz="4" w:space="0" w:color="auto"/>
              <w:bottom w:val="single" w:sz="4" w:space="0" w:color="auto"/>
              <w:right w:val="single" w:sz="4" w:space="0" w:color="auto"/>
            </w:tcBorders>
          </w:tcPr>
          <w:p w14:paraId="102F5F64" w14:textId="77777777" w:rsidR="00870639" w:rsidRPr="00167704" w:rsidRDefault="00870639" w:rsidP="00503B4F">
            <w:pPr>
              <w:pStyle w:val="ConsPlusNormal"/>
              <w:widowControl/>
              <w:suppressAutoHyphens/>
              <w:ind w:firstLine="0"/>
              <w:rPr>
                <w:rFonts w:ascii="Times New Roman" w:hAnsi="Times New Roman" w:cs="Times New Roman"/>
                <w:sz w:val="10"/>
                <w:szCs w:val="14"/>
              </w:rPr>
            </w:pPr>
            <w:r w:rsidRPr="00167704">
              <w:rPr>
                <w:rFonts w:ascii="Times New Roman" w:hAnsi="Times New Roman" w:cs="Times New Roman"/>
                <w:sz w:val="10"/>
                <w:szCs w:val="14"/>
              </w:rPr>
              <w:t>Площадь земельных участков, на которых уничтожен борщевик , га</w:t>
            </w:r>
          </w:p>
        </w:tc>
        <w:tc>
          <w:tcPr>
            <w:tcW w:w="994" w:type="dxa"/>
            <w:tcBorders>
              <w:top w:val="single" w:sz="4" w:space="0" w:color="auto"/>
              <w:left w:val="single" w:sz="4" w:space="0" w:color="auto"/>
              <w:bottom w:val="single" w:sz="4" w:space="0" w:color="auto"/>
              <w:right w:val="single" w:sz="4" w:space="0" w:color="auto"/>
            </w:tcBorders>
          </w:tcPr>
          <w:p w14:paraId="046B3907" w14:textId="77777777" w:rsidR="00870639" w:rsidRPr="00167704" w:rsidRDefault="00870639" w:rsidP="00503B4F">
            <w:pPr>
              <w:jc w:val="center"/>
              <w:rPr>
                <w:sz w:val="10"/>
                <w:szCs w:val="14"/>
              </w:rPr>
            </w:pPr>
            <w:r w:rsidRPr="00167704">
              <w:rPr>
                <w:sz w:val="10"/>
                <w:szCs w:val="14"/>
              </w:rPr>
              <w:t>1,5</w:t>
            </w:r>
          </w:p>
        </w:tc>
        <w:tc>
          <w:tcPr>
            <w:tcW w:w="995" w:type="dxa"/>
            <w:gridSpan w:val="2"/>
            <w:tcBorders>
              <w:top w:val="single" w:sz="4" w:space="0" w:color="auto"/>
              <w:left w:val="single" w:sz="4" w:space="0" w:color="auto"/>
              <w:bottom w:val="single" w:sz="4" w:space="0" w:color="auto"/>
              <w:right w:val="single" w:sz="4" w:space="0" w:color="auto"/>
            </w:tcBorders>
          </w:tcPr>
          <w:p w14:paraId="20776FC7" w14:textId="77777777" w:rsidR="00870639" w:rsidRPr="00167704" w:rsidRDefault="00870639" w:rsidP="00503B4F">
            <w:pPr>
              <w:rPr>
                <w:sz w:val="10"/>
                <w:szCs w:val="14"/>
              </w:rPr>
            </w:pPr>
            <w:r w:rsidRPr="00167704">
              <w:rPr>
                <w:sz w:val="10"/>
                <w:szCs w:val="14"/>
              </w:rPr>
              <w:t>-</w:t>
            </w:r>
          </w:p>
        </w:tc>
        <w:tc>
          <w:tcPr>
            <w:tcW w:w="995" w:type="dxa"/>
            <w:gridSpan w:val="2"/>
            <w:tcBorders>
              <w:top w:val="single" w:sz="4" w:space="0" w:color="auto"/>
              <w:left w:val="single" w:sz="4" w:space="0" w:color="auto"/>
              <w:bottom w:val="single" w:sz="4" w:space="0" w:color="auto"/>
              <w:right w:val="single" w:sz="4" w:space="0" w:color="auto"/>
            </w:tcBorders>
          </w:tcPr>
          <w:p w14:paraId="2107DB8B" w14:textId="77777777" w:rsidR="00870639" w:rsidRPr="00167704" w:rsidRDefault="00870639" w:rsidP="00503B4F">
            <w:pPr>
              <w:rPr>
                <w:sz w:val="10"/>
                <w:szCs w:val="14"/>
              </w:rPr>
            </w:pPr>
            <w:r w:rsidRPr="00167704">
              <w:rPr>
                <w:sz w:val="10"/>
                <w:szCs w:val="14"/>
              </w:rPr>
              <w:t>-</w:t>
            </w:r>
          </w:p>
        </w:tc>
        <w:tc>
          <w:tcPr>
            <w:tcW w:w="1015" w:type="dxa"/>
            <w:gridSpan w:val="2"/>
            <w:tcBorders>
              <w:top w:val="single" w:sz="4" w:space="0" w:color="auto"/>
              <w:left w:val="single" w:sz="4" w:space="0" w:color="auto"/>
              <w:bottom w:val="single" w:sz="4" w:space="0" w:color="auto"/>
              <w:right w:val="single" w:sz="4" w:space="0" w:color="auto"/>
            </w:tcBorders>
          </w:tcPr>
          <w:p w14:paraId="457E2A74" w14:textId="77777777" w:rsidR="00870639" w:rsidRPr="00167704" w:rsidRDefault="00870639" w:rsidP="00503B4F">
            <w:pPr>
              <w:rPr>
                <w:sz w:val="10"/>
                <w:szCs w:val="14"/>
              </w:rPr>
            </w:pPr>
            <w:r w:rsidRPr="00167704">
              <w:rPr>
                <w:sz w:val="10"/>
                <w:szCs w:val="14"/>
              </w:rPr>
              <w:t>-</w:t>
            </w:r>
          </w:p>
        </w:tc>
        <w:tc>
          <w:tcPr>
            <w:tcW w:w="979" w:type="dxa"/>
            <w:gridSpan w:val="3"/>
            <w:tcBorders>
              <w:top w:val="single" w:sz="4" w:space="0" w:color="auto"/>
              <w:left w:val="single" w:sz="4" w:space="0" w:color="auto"/>
              <w:bottom w:val="single" w:sz="4" w:space="0" w:color="auto"/>
              <w:right w:val="single" w:sz="4" w:space="0" w:color="auto"/>
            </w:tcBorders>
          </w:tcPr>
          <w:p w14:paraId="142F7E82" w14:textId="77777777" w:rsidR="00870639" w:rsidRPr="00167704" w:rsidRDefault="00870639" w:rsidP="00503B4F">
            <w:pPr>
              <w:rPr>
                <w:sz w:val="10"/>
                <w:szCs w:val="14"/>
              </w:rPr>
            </w:pPr>
            <w:r w:rsidRPr="00167704">
              <w:rPr>
                <w:sz w:val="10"/>
                <w:szCs w:val="14"/>
              </w:rPr>
              <w:t>-</w:t>
            </w:r>
          </w:p>
        </w:tc>
        <w:tc>
          <w:tcPr>
            <w:tcW w:w="995" w:type="dxa"/>
            <w:gridSpan w:val="2"/>
            <w:tcBorders>
              <w:top w:val="single" w:sz="4" w:space="0" w:color="auto"/>
              <w:left w:val="single" w:sz="4" w:space="0" w:color="auto"/>
              <w:bottom w:val="single" w:sz="4" w:space="0" w:color="auto"/>
              <w:right w:val="single" w:sz="4" w:space="0" w:color="auto"/>
            </w:tcBorders>
          </w:tcPr>
          <w:p w14:paraId="7D14F6F2" w14:textId="77777777" w:rsidR="00870639" w:rsidRPr="00167704" w:rsidRDefault="00870639" w:rsidP="00503B4F">
            <w:pPr>
              <w:rPr>
                <w:sz w:val="10"/>
                <w:szCs w:val="14"/>
              </w:rPr>
            </w:pPr>
            <w:r w:rsidRPr="00167704">
              <w:rPr>
                <w:sz w:val="10"/>
                <w:szCs w:val="14"/>
              </w:rPr>
              <w:t>-</w:t>
            </w:r>
          </w:p>
        </w:tc>
      </w:tr>
      <w:tr w:rsidR="00167704" w:rsidRPr="00167704" w14:paraId="443DBEB9" w14:textId="77777777" w:rsidTr="00503B4F">
        <w:trPr>
          <w:gridAfter w:val="1"/>
          <w:wAfter w:w="264" w:type="dxa"/>
          <w:trHeight w:val="20"/>
        </w:trPr>
        <w:tc>
          <w:tcPr>
            <w:tcW w:w="0" w:type="auto"/>
            <w:tcBorders>
              <w:top w:val="single" w:sz="4" w:space="0" w:color="auto"/>
              <w:left w:val="single" w:sz="4" w:space="0" w:color="auto"/>
              <w:bottom w:val="single" w:sz="4" w:space="0" w:color="auto"/>
              <w:right w:val="single" w:sz="4" w:space="0" w:color="auto"/>
            </w:tcBorders>
            <w:vAlign w:val="center"/>
          </w:tcPr>
          <w:p w14:paraId="067DFAED" w14:textId="77777777" w:rsidR="00870639" w:rsidRPr="00167704" w:rsidRDefault="00870639" w:rsidP="00503B4F">
            <w:pPr>
              <w:widowControl w:val="0"/>
              <w:suppressAutoHyphens/>
              <w:autoSpaceDE w:val="0"/>
              <w:autoSpaceDN w:val="0"/>
              <w:adjustRightInd w:val="0"/>
              <w:jc w:val="center"/>
              <w:rPr>
                <w:sz w:val="10"/>
                <w:szCs w:val="14"/>
              </w:rPr>
            </w:pPr>
            <w:r w:rsidRPr="00167704">
              <w:rPr>
                <w:sz w:val="10"/>
                <w:szCs w:val="14"/>
              </w:rPr>
              <w:t>12</w:t>
            </w:r>
          </w:p>
        </w:tc>
        <w:tc>
          <w:tcPr>
            <w:tcW w:w="9097" w:type="dxa"/>
            <w:gridSpan w:val="13"/>
            <w:tcBorders>
              <w:top w:val="single" w:sz="4" w:space="0" w:color="auto"/>
              <w:left w:val="single" w:sz="4" w:space="0" w:color="auto"/>
              <w:bottom w:val="single" w:sz="4" w:space="0" w:color="auto"/>
              <w:right w:val="single" w:sz="4" w:space="0" w:color="auto"/>
            </w:tcBorders>
          </w:tcPr>
          <w:p w14:paraId="2A100933" w14:textId="77777777" w:rsidR="00870639" w:rsidRPr="00167704" w:rsidRDefault="00870639" w:rsidP="00503B4F">
            <w:pPr>
              <w:rPr>
                <w:sz w:val="10"/>
                <w:szCs w:val="14"/>
              </w:rPr>
            </w:pPr>
            <w:r w:rsidRPr="00167704">
              <w:rPr>
                <w:b/>
                <w:sz w:val="10"/>
                <w:szCs w:val="14"/>
              </w:rPr>
              <w:t>Задача  12. Выполнение комплексных мероприятий по ликвидации очагов распространения борщевика Сосновского в Горки</w:t>
            </w:r>
          </w:p>
        </w:tc>
      </w:tr>
      <w:tr w:rsidR="00167704" w:rsidRPr="00167704" w14:paraId="76B70D42" w14:textId="77777777" w:rsidTr="00503B4F">
        <w:trPr>
          <w:gridAfter w:val="1"/>
          <w:wAfter w:w="264" w:type="dxa"/>
          <w:trHeight w:val="20"/>
        </w:trPr>
        <w:tc>
          <w:tcPr>
            <w:tcW w:w="0" w:type="auto"/>
            <w:tcBorders>
              <w:top w:val="single" w:sz="4" w:space="0" w:color="auto"/>
              <w:left w:val="single" w:sz="4" w:space="0" w:color="auto"/>
              <w:bottom w:val="single" w:sz="4" w:space="0" w:color="auto"/>
              <w:right w:val="single" w:sz="4" w:space="0" w:color="auto"/>
            </w:tcBorders>
            <w:vAlign w:val="center"/>
          </w:tcPr>
          <w:p w14:paraId="0FCA86D7" w14:textId="77777777" w:rsidR="00870639" w:rsidRPr="00167704" w:rsidRDefault="00870639" w:rsidP="00503B4F">
            <w:pPr>
              <w:widowControl w:val="0"/>
              <w:suppressAutoHyphens/>
              <w:autoSpaceDE w:val="0"/>
              <w:autoSpaceDN w:val="0"/>
              <w:adjustRightInd w:val="0"/>
              <w:jc w:val="center"/>
              <w:rPr>
                <w:sz w:val="10"/>
                <w:szCs w:val="14"/>
              </w:rPr>
            </w:pPr>
            <w:r w:rsidRPr="00167704">
              <w:rPr>
                <w:sz w:val="10"/>
                <w:szCs w:val="14"/>
              </w:rPr>
              <w:t>12.1</w:t>
            </w:r>
          </w:p>
        </w:tc>
        <w:tc>
          <w:tcPr>
            <w:tcW w:w="3124" w:type="dxa"/>
            <w:tcBorders>
              <w:top w:val="single" w:sz="4" w:space="0" w:color="auto"/>
              <w:left w:val="single" w:sz="4" w:space="0" w:color="auto"/>
              <w:bottom w:val="single" w:sz="4" w:space="0" w:color="auto"/>
              <w:right w:val="single" w:sz="4" w:space="0" w:color="auto"/>
            </w:tcBorders>
          </w:tcPr>
          <w:p w14:paraId="67A3B275" w14:textId="77777777" w:rsidR="00870639" w:rsidRPr="00167704" w:rsidRDefault="00870639" w:rsidP="00503B4F">
            <w:pPr>
              <w:pStyle w:val="ConsPlusNormal"/>
              <w:widowControl/>
              <w:suppressAutoHyphens/>
              <w:ind w:firstLine="0"/>
              <w:rPr>
                <w:rFonts w:ascii="Times New Roman" w:hAnsi="Times New Roman" w:cs="Times New Roman"/>
                <w:sz w:val="10"/>
                <w:szCs w:val="14"/>
              </w:rPr>
            </w:pPr>
            <w:r w:rsidRPr="00167704">
              <w:rPr>
                <w:rFonts w:ascii="Times New Roman" w:hAnsi="Times New Roman" w:cs="Times New Roman"/>
                <w:sz w:val="10"/>
                <w:szCs w:val="14"/>
              </w:rPr>
              <w:t>Площадь земельных участков, на которых уничтожен борщевик,  га</w:t>
            </w:r>
          </w:p>
        </w:tc>
        <w:tc>
          <w:tcPr>
            <w:tcW w:w="994" w:type="dxa"/>
            <w:tcBorders>
              <w:top w:val="single" w:sz="4" w:space="0" w:color="auto"/>
              <w:left w:val="single" w:sz="4" w:space="0" w:color="auto"/>
              <w:bottom w:val="single" w:sz="4" w:space="0" w:color="auto"/>
              <w:right w:val="single" w:sz="4" w:space="0" w:color="auto"/>
            </w:tcBorders>
          </w:tcPr>
          <w:p w14:paraId="0E020FDE" w14:textId="77777777" w:rsidR="00870639" w:rsidRPr="00167704" w:rsidRDefault="00870639" w:rsidP="00503B4F">
            <w:pPr>
              <w:jc w:val="center"/>
              <w:rPr>
                <w:sz w:val="10"/>
                <w:szCs w:val="14"/>
              </w:rPr>
            </w:pPr>
            <w:r w:rsidRPr="00167704">
              <w:rPr>
                <w:sz w:val="10"/>
                <w:szCs w:val="14"/>
              </w:rPr>
              <w:t>2</w:t>
            </w:r>
          </w:p>
        </w:tc>
        <w:tc>
          <w:tcPr>
            <w:tcW w:w="995" w:type="dxa"/>
            <w:gridSpan w:val="2"/>
            <w:tcBorders>
              <w:top w:val="single" w:sz="4" w:space="0" w:color="auto"/>
              <w:left w:val="single" w:sz="4" w:space="0" w:color="auto"/>
              <w:bottom w:val="single" w:sz="4" w:space="0" w:color="auto"/>
              <w:right w:val="single" w:sz="4" w:space="0" w:color="auto"/>
            </w:tcBorders>
          </w:tcPr>
          <w:p w14:paraId="00277791" w14:textId="77777777" w:rsidR="00870639" w:rsidRPr="00167704" w:rsidRDefault="00870639" w:rsidP="00503B4F">
            <w:pPr>
              <w:rPr>
                <w:sz w:val="10"/>
                <w:szCs w:val="14"/>
              </w:rPr>
            </w:pPr>
            <w:r w:rsidRPr="00167704">
              <w:rPr>
                <w:sz w:val="10"/>
                <w:szCs w:val="14"/>
              </w:rPr>
              <w:t>-</w:t>
            </w:r>
          </w:p>
        </w:tc>
        <w:tc>
          <w:tcPr>
            <w:tcW w:w="995" w:type="dxa"/>
            <w:gridSpan w:val="2"/>
            <w:tcBorders>
              <w:top w:val="single" w:sz="4" w:space="0" w:color="auto"/>
              <w:left w:val="single" w:sz="4" w:space="0" w:color="auto"/>
              <w:bottom w:val="single" w:sz="4" w:space="0" w:color="auto"/>
              <w:right w:val="single" w:sz="4" w:space="0" w:color="auto"/>
            </w:tcBorders>
          </w:tcPr>
          <w:p w14:paraId="0522A6D5" w14:textId="77777777" w:rsidR="00870639" w:rsidRPr="00167704" w:rsidRDefault="00870639" w:rsidP="00503B4F">
            <w:pPr>
              <w:rPr>
                <w:sz w:val="10"/>
                <w:szCs w:val="14"/>
              </w:rPr>
            </w:pPr>
            <w:r w:rsidRPr="00167704">
              <w:rPr>
                <w:sz w:val="10"/>
                <w:szCs w:val="14"/>
              </w:rPr>
              <w:t>-</w:t>
            </w:r>
          </w:p>
        </w:tc>
        <w:tc>
          <w:tcPr>
            <w:tcW w:w="1015" w:type="dxa"/>
            <w:gridSpan w:val="2"/>
            <w:tcBorders>
              <w:top w:val="single" w:sz="4" w:space="0" w:color="auto"/>
              <w:left w:val="single" w:sz="4" w:space="0" w:color="auto"/>
              <w:bottom w:val="single" w:sz="4" w:space="0" w:color="auto"/>
              <w:right w:val="single" w:sz="4" w:space="0" w:color="auto"/>
            </w:tcBorders>
          </w:tcPr>
          <w:p w14:paraId="1D66F2DA" w14:textId="77777777" w:rsidR="00870639" w:rsidRPr="00167704" w:rsidRDefault="00870639" w:rsidP="00503B4F">
            <w:pPr>
              <w:rPr>
                <w:sz w:val="10"/>
                <w:szCs w:val="14"/>
              </w:rPr>
            </w:pPr>
            <w:r w:rsidRPr="00167704">
              <w:rPr>
                <w:sz w:val="10"/>
                <w:szCs w:val="14"/>
              </w:rPr>
              <w:t>-</w:t>
            </w:r>
          </w:p>
        </w:tc>
        <w:tc>
          <w:tcPr>
            <w:tcW w:w="979" w:type="dxa"/>
            <w:gridSpan w:val="3"/>
            <w:tcBorders>
              <w:top w:val="single" w:sz="4" w:space="0" w:color="auto"/>
              <w:left w:val="single" w:sz="4" w:space="0" w:color="auto"/>
              <w:bottom w:val="single" w:sz="4" w:space="0" w:color="auto"/>
              <w:right w:val="single" w:sz="4" w:space="0" w:color="auto"/>
            </w:tcBorders>
          </w:tcPr>
          <w:p w14:paraId="117F6342" w14:textId="77777777" w:rsidR="00870639" w:rsidRPr="00167704" w:rsidRDefault="00870639" w:rsidP="00503B4F">
            <w:pPr>
              <w:rPr>
                <w:sz w:val="10"/>
                <w:szCs w:val="14"/>
              </w:rPr>
            </w:pPr>
            <w:r w:rsidRPr="00167704">
              <w:rPr>
                <w:sz w:val="10"/>
                <w:szCs w:val="14"/>
              </w:rPr>
              <w:t>-</w:t>
            </w:r>
          </w:p>
        </w:tc>
        <w:tc>
          <w:tcPr>
            <w:tcW w:w="995" w:type="dxa"/>
            <w:gridSpan w:val="2"/>
            <w:tcBorders>
              <w:top w:val="single" w:sz="4" w:space="0" w:color="auto"/>
              <w:left w:val="single" w:sz="4" w:space="0" w:color="auto"/>
              <w:bottom w:val="single" w:sz="4" w:space="0" w:color="auto"/>
              <w:right w:val="single" w:sz="4" w:space="0" w:color="auto"/>
            </w:tcBorders>
          </w:tcPr>
          <w:p w14:paraId="5F0FA843" w14:textId="77777777" w:rsidR="00870639" w:rsidRPr="00167704" w:rsidRDefault="00870639" w:rsidP="00503B4F">
            <w:pPr>
              <w:rPr>
                <w:sz w:val="10"/>
                <w:szCs w:val="14"/>
              </w:rPr>
            </w:pPr>
            <w:r w:rsidRPr="00167704">
              <w:rPr>
                <w:sz w:val="10"/>
                <w:szCs w:val="14"/>
              </w:rPr>
              <w:t>-</w:t>
            </w:r>
          </w:p>
        </w:tc>
      </w:tr>
    </w:tbl>
    <w:p w14:paraId="67848952" w14:textId="77777777" w:rsidR="00870639" w:rsidRPr="00167704" w:rsidRDefault="00870639" w:rsidP="00870639">
      <w:pPr>
        <w:suppressAutoHyphens/>
        <w:ind w:firstLine="284"/>
        <w:jc w:val="both"/>
        <w:rPr>
          <w:sz w:val="14"/>
          <w:szCs w:val="14"/>
        </w:rPr>
      </w:pPr>
      <w:r w:rsidRPr="00167704">
        <w:rPr>
          <w:sz w:val="14"/>
          <w:szCs w:val="14"/>
        </w:rPr>
        <w:t>1.2.  Изложить раздел 6 паспорта в редакции:</w:t>
      </w:r>
    </w:p>
    <w:p w14:paraId="629501CD" w14:textId="77777777" w:rsidR="00870639" w:rsidRPr="00167704" w:rsidRDefault="00870639" w:rsidP="00870639">
      <w:pPr>
        <w:widowControl w:val="0"/>
        <w:suppressAutoHyphens/>
        <w:autoSpaceDE w:val="0"/>
        <w:autoSpaceDN w:val="0"/>
        <w:adjustRightInd w:val="0"/>
        <w:ind w:firstLine="284"/>
        <w:jc w:val="both"/>
        <w:rPr>
          <w:b/>
          <w:sz w:val="14"/>
          <w:szCs w:val="14"/>
        </w:rPr>
      </w:pPr>
      <w:r w:rsidRPr="00167704">
        <w:rPr>
          <w:b/>
          <w:sz w:val="14"/>
          <w:szCs w:val="14"/>
        </w:rPr>
        <w:t>Объемы и источники финансирования муниципальной  программы в целом и по годам реализации (тыс. руб.):</w:t>
      </w:r>
    </w:p>
    <w:tbl>
      <w:tblPr>
        <w:tblW w:w="0" w:type="auto"/>
        <w:tblInd w:w="91" w:type="dxa"/>
        <w:tblLook w:val="04A0" w:firstRow="1" w:lastRow="0" w:firstColumn="1" w:lastColumn="0" w:noHBand="0" w:noVBand="1"/>
      </w:tblPr>
      <w:tblGrid>
        <w:gridCol w:w="455"/>
        <w:gridCol w:w="986"/>
        <w:gridCol w:w="873"/>
        <w:gridCol w:w="1105"/>
        <w:gridCol w:w="860"/>
        <w:gridCol w:w="741"/>
      </w:tblGrid>
      <w:tr w:rsidR="00167704" w:rsidRPr="00167704" w14:paraId="35AFD2E0" w14:textId="77777777" w:rsidTr="00870639">
        <w:trPr>
          <w:trHeight w:val="20"/>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14:paraId="09730EB6" w14:textId="77777777" w:rsidR="00870639" w:rsidRPr="00167704" w:rsidRDefault="00870639" w:rsidP="00503B4F">
            <w:pPr>
              <w:rPr>
                <w:sz w:val="10"/>
                <w:szCs w:val="14"/>
              </w:rPr>
            </w:pPr>
            <w:r w:rsidRPr="00167704">
              <w:rPr>
                <w:sz w:val="10"/>
                <w:szCs w:val="14"/>
              </w:rPr>
              <w:t xml:space="preserve">   Год  </w:t>
            </w:r>
          </w:p>
        </w:tc>
        <w:tc>
          <w:tcPr>
            <w:tcW w:w="0" w:type="auto"/>
            <w:gridSpan w:val="5"/>
            <w:tcBorders>
              <w:top w:val="single" w:sz="8" w:space="0" w:color="auto"/>
              <w:left w:val="nil"/>
              <w:bottom w:val="single" w:sz="8" w:space="0" w:color="auto"/>
              <w:right w:val="single" w:sz="8" w:space="0" w:color="000000"/>
            </w:tcBorders>
            <w:shd w:val="clear" w:color="auto" w:fill="auto"/>
            <w:hideMark/>
          </w:tcPr>
          <w:p w14:paraId="1E080B8D" w14:textId="77777777" w:rsidR="00870639" w:rsidRPr="00167704" w:rsidRDefault="00870639" w:rsidP="00503B4F">
            <w:pPr>
              <w:jc w:val="center"/>
              <w:rPr>
                <w:sz w:val="10"/>
                <w:szCs w:val="14"/>
              </w:rPr>
            </w:pPr>
            <w:r w:rsidRPr="00167704">
              <w:rPr>
                <w:sz w:val="10"/>
                <w:szCs w:val="14"/>
              </w:rPr>
              <w:t>Источник  финансирования</w:t>
            </w:r>
          </w:p>
        </w:tc>
      </w:tr>
      <w:tr w:rsidR="00167704" w:rsidRPr="00167704" w14:paraId="24E0242D" w14:textId="77777777" w:rsidTr="00870639">
        <w:trPr>
          <w:trHeight w:val="2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539AD1F" w14:textId="77777777" w:rsidR="00870639" w:rsidRPr="00167704" w:rsidRDefault="00870639" w:rsidP="00503B4F">
            <w:pPr>
              <w:rPr>
                <w:sz w:val="10"/>
                <w:szCs w:val="14"/>
              </w:rPr>
            </w:pPr>
          </w:p>
        </w:tc>
        <w:tc>
          <w:tcPr>
            <w:tcW w:w="0" w:type="auto"/>
            <w:vMerge w:val="restart"/>
            <w:tcBorders>
              <w:top w:val="nil"/>
              <w:left w:val="single" w:sz="8" w:space="0" w:color="auto"/>
              <w:bottom w:val="single" w:sz="8" w:space="0" w:color="000000"/>
              <w:right w:val="single" w:sz="8" w:space="0" w:color="auto"/>
            </w:tcBorders>
            <w:shd w:val="clear" w:color="auto" w:fill="auto"/>
            <w:hideMark/>
          </w:tcPr>
          <w:p w14:paraId="00B35EA0" w14:textId="77777777" w:rsidR="00870639" w:rsidRPr="00167704" w:rsidRDefault="00870639" w:rsidP="00503B4F">
            <w:pPr>
              <w:rPr>
                <w:sz w:val="10"/>
                <w:szCs w:val="14"/>
              </w:rPr>
            </w:pPr>
            <w:r w:rsidRPr="00167704">
              <w:rPr>
                <w:sz w:val="10"/>
                <w:szCs w:val="14"/>
              </w:rPr>
              <w:t>федеральный бюджет</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14:paraId="7C41C3DD" w14:textId="77777777" w:rsidR="00870639" w:rsidRPr="00167704" w:rsidRDefault="00870639" w:rsidP="00503B4F">
            <w:pPr>
              <w:rPr>
                <w:sz w:val="10"/>
                <w:szCs w:val="14"/>
              </w:rPr>
            </w:pPr>
            <w:r w:rsidRPr="00167704">
              <w:rPr>
                <w:sz w:val="10"/>
                <w:szCs w:val="14"/>
              </w:rPr>
              <w:t>областной бюджет</w:t>
            </w:r>
          </w:p>
        </w:tc>
        <w:tc>
          <w:tcPr>
            <w:tcW w:w="0" w:type="auto"/>
            <w:tcBorders>
              <w:top w:val="nil"/>
              <w:left w:val="nil"/>
              <w:bottom w:val="nil"/>
              <w:right w:val="single" w:sz="8" w:space="0" w:color="auto"/>
            </w:tcBorders>
            <w:shd w:val="clear" w:color="auto" w:fill="auto"/>
            <w:hideMark/>
          </w:tcPr>
          <w:p w14:paraId="0203E7C8" w14:textId="77777777" w:rsidR="00870639" w:rsidRPr="00167704" w:rsidRDefault="00870639" w:rsidP="00503B4F">
            <w:pPr>
              <w:rPr>
                <w:sz w:val="10"/>
                <w:szCs w:val="14"/>
              </w:rPr>
            </w:pPr>
            <w:r w:rsidRPr="00167704">
              <w:rPr>
                <w:sz w:val="10"/>
                <w:szCs w:val="14"/>
              </w:rPr>
              <w:t>бюджет</w:t>
            </w:r>
          </w:p>
        </w:tc>
        <w:tc>
          <w:tcPr>
            <w:tcW w:w="0" w:type="auto"/>
            <w:tcBorders>
              <w:top w:val="nil"/>
              <w:left w:val="nil"/>
              <w:bottom w:val="nil"/>
              <w:right w:val="single" w:sz="8" w:space="0" w:color="auto"/>
            </w:tcBorders>
            <w:shd w:val="clear" w:color="auto" w:fill="auto"/>
            <w:hideMark/>
          </w:tcPr>
          <w:p w14:paraId="6ADF9149" w14:textId="77777777" w:rsidR="00870639" w:rsidRPr="00167704" w:rsidRDefault="00870639" w:rsidP="00503B4F">
            <w:pPr>
              <w:rPr>
                <w:sz w:val="10"/>
                <w:szCs w:val="14"/>
              </w:rPr>
            </w:pPr>
            <w:r w:rsidRPr="00167704">
              <w:rPr>
                <w:sz w:val="10"/>
                <w:szCs w:val="14"/>
              </w:rPr>
              <w:t>внебюджетные</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14:paraId="1DD58F1E" w14:textId="77777777" w:rsidR="00870639" w:rsidRPr="00167704" w:rsidRDefault="00870639" w:rsidP="00503B4F">
            <w:pPr>
              <w:rPr>
                <w:sz w:val="10"/>
                <w:szCs w:val="14"/>
              </w:rPr>
            </w:pPr>
            <w:r w:rsidRPr="00167704">
              <w:rPr>
                <w:sz w:val="10"/>
                <w:szCs w:val="14"/>
              </w:rPr>
              <w:t>всего</w:t>
            </w:r>
          </w:p>
        </w:tc>
      </w:tr>
      <w:tr w:rsidR="00167704" w:rsidRPr="00167704" w14:paraId="6AE10F82" w14:textId="77777777" w:rsidTr="00870639">
        <w:trPr>
          <w:trHeight w:val="2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5D8A79E" w14:textId="77777777" w:rsidR="00870639" w:rsidRPr="00167704" w:rsidRDefault="00870639" w:rsidP="00503B4F">
            <w:pPr>
              <w:rPr>
                <w:sz w:val="10"/>
                <w:szCs w:val="14"/>
              </w:rPr>
            </w:pPr>
          </w:p>
        </w:tc>
        <w:tc>
          <w:tcPr>
            <w:tcW w:w="0" w:type="auto"/>
            <w:vMerge/>
            <w:tcBorders>
              <w:top w:val="nil"/>
              <w:left w:val="single" w:sz="8" w:space="0" w:color="auto"/>
              <w:bottom w:val="single" w:sz="8" w:space="0" w:color="000000"/>
              <w:right w:val="single" w:sz="8" w:space="0" w:color="auto"/>
            </w:tcBorders>
            <w:vAlign w:val="center"/>
            <w:hideMark/>
          </w:tcPr>
          <w:p w14:paraId="23A32700" w14:textId="77777777" w:rsidR="00870639" w:rsidRPr="00167704" w:rsidRDefault="00870639" w:rsidP="00503B4F">
            <w:pPr>
              <w:rPr>
                <w:sz w:val="10"/>
                <w:szCs w:val="14"/>
              </w:rPr>
            </w:pPr>
          </w:p>
        </w:tc>
        <w:tc>
          <w:tcPr>
            <w:tcW w:w="0" w:type="auto"/>
            <w:vMerge/>
            <w:tcBorders>
              <w:top w:val="nil"/>
              <w:left w:val="single" w:sz="8" w:space="0" w:color="auto"/>
              <w:bottom w:val="single" w:sz="8" w:space="0" w:color="000000"/>
              <w:right w:val="single" w:sz="8" w:space="0" w:color="auto"/>
            </w:tcBorders>
            <w:vAlign w:val="center"/>
            <w:hideMark/>
          </w:tcPr>
          <w:p w14:paraId="451BF33B" w14:textId="77777777" w:rsidR="00870639" w:rsidRPr="00167704" w:rsidRDefault="00870639" w:rsidP="00503B4F">
            <w:pPr>
              <w:rPr>
                <w:sz w:val="10"/>
                <w:szCs w:val="14"/>
              </w:rPr>
            </w:pPr>
          </w:p>
        </w:tc>
        <w:tc>
          <w:tcPr>
            <w:tcW w:w="0" w:type="auto"/>
            <w:tcBorders>
              <w:top w:val="nil"/>
              <w:left w:val="nil"/>
              <w:bottom w:val="single" w:sz="8" w:space="0" w:color="auto"/>
              <w:right w:val="single" w:sz="8" w:space="0" w:color="auto"/>
            </w:tcBorders>
            <w:shd w:val="clear" w:color="auto" w:fill="auto"/>
            <w:hideMark/>
          </w:tcPr>
          <w:p w14:paraId="5C4EFC2B" w14:textId="77777777" w:rsidR="00870639" w:rsidRPr="00167704" w:rsidRDefault="00870639" w:rsidP="00503B4F">
            <w:pPr>
              <w:rPr>
                <w:sz w:val="10"/>
                <w:szCs w:val="14"/>
              </w:rPr>
            </w:pPr>
            <w:r w:rsidRPr="00167704">
              <w:rPr>
                <w:sz w:val="10"/>
                <w:szCs w:val="14"/>
              </w:rPr>
              <w:t>муниципального округа</w:t>
            </w:r>
          </w:p>
        </w:tc>
        <w:tc>
          <w:tcPr>
            <w:tcW w:w="0" w:type="auto"/>
            <w:tcBorders>
              <w:top w:val="nil"/>
              <w:left w:val="nil"/>
              <w:bottom w:val="single" w:sz="8" w:space="0" w:color="auto"/>
              <w:right w:val="single" w:sz="8" w:space="0" w:color="auto"/>
            </w:tcBorders>
            <w:shd w:val="clear" w:color="auto" w:fill="auto"/>
            <w:hideMark/>
          </w:tcPr>
          <w:p w14:paraId="5D2CE060" w14:textId="77777777" w:rsidR="00870639" w:rsidRPr="00167704" w:rsidRDefault="00870639" w:rsidP="00503B4F">
            <w:pPr>
              <w:rPr>
                <w:sz w:val="10"/>
                <w:szCs w:val="14"/>
              </w:rPr>
            </w:pPr>
            <w:r w:rsidRPr="00167704">
              <w:rPr>
                <w:sz w:val="10"/>
                <w:szCs w:val="14"/>
              </w:rPr>
              <w:t>средства</w:t>
            </w:r>
          </w:p>
        </w:tc>
        <w:tc>
          <w:tcPr>
            <w:tcW w:w="0" w:type="auto"/>
            <w:vMerge/>
            <w:tcBorders>
              <w:top w:val="nil"/>
              <w:left w:val="single" w:sz="8" w:space="0" w:color="auto"/>
              <w:bottom w:val="single" w:sz="8" w:space="0" w:color="000000"/>
              <w:right w:val="single" w:sz="8" w:space="0" w:color="auto"/>
            </w:tcBorders>
            <w:vAlign w:val="center"/>
            <w:hideMark/>
          </w:tcPr>
          <w:p w14:paraId="1DA8AC27" w14:textId="77777777" w:rsidR="00870639" w:rsidRPr="00167704" w:rsidRDefault="00870639" w:rsidP="00503B4F">
            <w:pPr>
              <w:rPr>
                <w:sz w:val="10"/>
                <w:szCs w:val="14"/>
              </w:rPr>
            </w:pPr>
          </w:p>
        </w:tc>
      </w:tr>
      <w:tr w:rsidR="00167704" w:rsidRPr="00167704" w14:paraId="6115E8C6" w14:textId="77777777" w:rsidTr="00870639">
        <w:trPr>
          <w:trHeight w:val="20"/>
        </w:trPr>
        <w:tc>
          <w:tcPr>
            <w:tcW w:w="0" w:type="auto"/>
            <w:tcBorders>
              <w:top w:val="nil"/>
              <w:left w:val="single" w:sz="8" w:space="0" w:color="auto"/>
              <w:bottom w:val="single" w:sz="8" w:space="0" w:color="auto"/>
              <w:right w:val="single" w:sz="8" w:space="0" w:color="auto"/>
            </w:tcBorders>
            <w:shd w:val="clear" w:color="auto" w:fill="auto"/>
            <w:hideMark/>
          </w:tcPr>
          <w:p w14:paraId="571CE908" w14:textId="77777777" w:rsidR="00870639" w:rsidRPr="00167704" w:rsidRDefault="00870639" w:rsidP="00503B4F">
            <w:pPr>
              <w:jc w:val="right"/>
              <w:rPr>
                <w:sz w:val="10"/>
                <w:szCs w:val="14"/>
              </w:rPr>
            </w:pPr>
            <w:r w:rsidRPr="00167704">
              <w:rPr>
                <w:sz w:val="10"/>
                <w:szCs w:val="14"/>
              </w:rPr>
              <w:t>1</w:t>
            </w:r>
          </w:p>
        </w:tc>
        <w:tc>
          <w:tcPr>
            <w:tcW w:w="0" w:type="auto"/>
            <w:tcBorders>
              <w:top w:val="nil"/>
              <w:left w:val="nil"/>
              <w:bottom w:val="single" w:sz="8" w:space="0" w:color="auto"/>
              <w:right w:val="single" w:sz="8" w:space="0" w:color="auto"/>
            </w:tcBorders>
            <w:shd w:val="clear" w:color="auto" w:fill="auto"/>
            <w:hideMark/>
          </w:tcPr>
          <w:p w14:paraId="0B24CD06" w14:textId="77777777" w:rsidR="00870639" w:rsidRPr="00167704" w:rsidRDefault="00870639" w:rsidP="00503B4F">
            <w:pPr>
              <w:jc w:val="right"/>
              <w:rPr>
                <w:sz w:val="10"/>
                <w:szCs w:val="14"/>
              </w:rPr>
            </w:pPr>
            <w:r w:rsidRPr="00167704">
              <w:rPr>
                <w:sz w:val="10"/>
                <w:szCs w:val="14"/>
              </w:rPr>
              <w:t>2</w:t>
            </w:r>
          </w:p>
        </w:tc>
        <w:tc>
          <w:tcPr>
            <w:tcW w:w="0" w:type="auto"/>
            <w:tcBorders>
              <w:top w:val="nil"/>
              <w:left w:val="nil"/>
              <w:bottom w:val="single" w:sz="8" w:space="0" w:color="auto"/>
              <w:right w:val="single" w:sz="8" w:space="0" w:color="auto"/>
            </w:tcBorders>
            <w:shd w:val="clear" w:color="auto" w:fill="auto"/>
            <w:hideMark/>
          </w:tcPr>
          <w:p w14:paraId="1DDA0EFD" w14:textId="77777777" w:rsidR="00870639" w:rsidRPr="00167704" w:rsidRDefault="00870639" w:rsidP="00503B4F">
            <w:pPr>
              <w:jc w:val="right"/>
              <w:rPr>
                <w:sz w:val="10"/>
                <w:szCs w:val="14"/>
              </w:rPr>
            </w:pPr>
            <w:r w:rsidRPr="00167704">
              <w:rPr>
                <w:sz w:val="10"/>
                <w:szCs w:val="14"/>
              </w:rPr>
              <w:t>3</w:t>
            </w:r>
          </w:p>
        </w:tc>
        <w:tc>
          <w:tcPr>
            <w:tcW w:w="0" w:type="auto"/>
            <w:tcBorders>
              <w:top w:val="nil"/>
              <w:left w:val="nil"/>
              <w:bottom w:val="single" w:sz="8" w:space="0" w:color="auto"/>
              <w:right w:val="single" w:sz="8" w:space="0" w:color="auto"/>
            </w:tcBorders>
            <w:shd w:val="clear" w:color="auto" w:fill="auto"/>
            <w:hideMark/>
          </w:tcPr>
          <w:p w14:paraId="517DAF0A" w14:textId="77777777" w:rsidR="00870639" w:rsidRPr="00167704" w:rsidRDefault="00870639" w:rsidP="00503B4F">
            <w:pPr>
              <w:jc w:val="right"/>
              <w:rPr>
                <w:sz w:val="10"/>
                <w:szCs w:val="14"/>
              </w:rPr>
            </w:pPr>
            <w:r w:rsidRPr="00167704">
              <w:rPr>
                <w:sz w:val="10"/>
                <w:szCs w:val="14"/>
              </w:rPr>
              <w:t>4</w:t>
            </w:r>
          </w:p>
        </w:tc>
        <w:tc>
          <w:tcPr>
            <w:tcW w:w="0" w:type="auto"/>
            <w:tcBorders>
              <w:top w:val="nil"/>
              <w:left w:val="nil"/>
              <w:bottom w:val="single" w:sz="8" w:space="0" w:color="auto"/>
              <w:right w:val="single" w:sz="8" w:space="0" w:color="auto"/>
            </w:tcBorders>
            <w:shd w:val="clear" w:color="auto" w:fill="auto"/>
            <w:hideMark/>
          </w:tcPr>
          <w:p w14:paraId="5DB0F623" w14:textId="77777777" w:rsidR="00870639" w:rsidRPr="00167704" w:rsidRDefault="00870639" w:rsidP="00503B4F">
            <w:pPr>
              <w:jc w:val="right"/>
              <w:rPr>
                <w:sz w:val="10"/>
                <w:szCs w:val="14"/>
              </w:rPr>
            </w:pPr>
            <w:r w:rsidRPr="00167704">
              <w:rPr>
                <w:sz w:val="10"/>
                <w:szCs w:val="14"/>
              </w:rPr>
              <w:t>5</w:t>
            </w:r>
          </w:p>
        </w:tc>
        <w:tc>
          <w:tcPr>
            <w:tcW w:w="0" w:type="auto"/>
            <w:tcBorders>
              <w:top w:val="nil"/>
              <w:left w:val="nil"/>
              <w:bottom w:val="single" w:sz="8" w:space="0" w:color="auto"/>
              <w:right w:val="single" w:sz="8" w:space="0" w:color="auto"/>
            </w:tcBorders>
            <w:shd w:val="clear" w:color="auto" w:fill="auto"/>
            <w:hideMark/>
          </w:tcPr>
          <w:p w14:paraId="68DF7EF2" w14:textId="77777777" w:rsidR="00870639" w:rsidRPr="00167704" w:rsidRDefault="00870639" w:rsidP="00503B4F">
            <w:pPr>
              <w:jc w:val="right"/>
              <w:rPr>
                <w:sz w:val="10"/>
                <w:szCs w:val="14"/>
              </w:rPr>
            </w:pPr>
            <w:r w:rsidRPr="00167704">
              <w:rPr>
                <w:sz w:val="10"/>
                <w:szCs w:val="14"/>
              </w:rPr>
              <w:t>6</w:t>
            </w:r>
          </w:p>
        </w:tc>
      </w:tr>
      <w:tr w:rsidR="00167704" w:rsidRPr="00167704" w14:paraId="5D2B80DE" w14:textId="77777777" w:rsidTr="00870639">
        <w:trPr>
          <w:trHeight w:val="20"/>
        </w:trPr>
        <w:tc>
          <w:tcPr>
            <w:tcW w:w="0" w:type="auto"/>
            <w:tcBorders>
              <w:top w:val="nil"/>
              <w:left w:val="single" w:sz="8" w:space="0" w:color="auto"/>
              <w:bottom w:val="single" w:sz="8" w:space="0" w:color="auto"/>
              <w:right w:val="single" w:sz="8" w:space="0" w:color="auto"/>
            </w:tcBorders>
            <w:shd w:val="clear" w:color="auto" w:fill="FFFFFF"/>
            <w:hideMark/>
          </w:tcPr>
          <w:p w14:paraId="208FCC1F" w14:textId="77777777" w:rsidR="00870639" w:rsidRPr="00167704" w:rsidRDefault="00870639" w:rsidP="00503B4F">
            <w:pPr>
              <w:jc w:val="right"/>
              <w:rPr>
                <w:sz w:val="10"/>
                <w:szCs w:val="14"/>
              </w:rPr>
            </w:pPr>
            <w:r w:rsidRPr="00167704">
              <w:rPr>
                <w:sz w:val="10"/>
                <w:szCs w:val="14"/>
              </w:rPr>
              <w:t>2021</w:t>
            </w:r>
          </w:p>
        </w:tc>
        <w:tc>
          <w:tcPr>
            <w:tcW w:w="0" w:type="auto"/>
            <w:tcBorders>
              <w:top w:val="nil"/>
              <w:left w:val="nil"/>
              <w:bottom w:val="single" w:sz="8" w:space="0" w:color="auto"/>
              <w:right w:val="single" w:sz="8" w:space="0" w:color="auto"/>
            </w:tcBorders>
            <w:shd w:val="clear" w:color="auto" w:fill="FFFFFF"/>
            <w:hideMark/>
          </w:tcPr>
          <w:p w14:paraId="47969315" w14:textId="77777777" w:rsidR="00870639" w:rsidRPr="00167704" w:rsidRDefault="00870639" w:rsidP="00503B4F">
            <w:pPr>
              <w:jc w:val="right"/>
              <w:rPr>
                <w:sz w:val="10"/>
                <w:szCs w:val="14"/>
              </w:rPr>
            </w:pPr>
            <w:r w:rsidRPr="00167704">
              <w:rPr>
                <w:sz w:val="10"/>
                <w:szCs w:val="14"/>
              </w:rPr>
              <w:t>0,00000</w:t>
            </w:r>
          </w:p>
        </w:tc>
        <w:tc>
          <w:tcPr>
            <w:tcW w:w="0" w:type="auto"/>
            <w:tcBorders>
              <w:top w:val="nil"/>
              <w:left w:val="nil"/>
              <w:bottom w:val="single" w:sz="8" w:space="0" w:color="auto"/>
              <w:right w:val="single" w:sz="8" w:space="0" w:color="auto"/>
            </w:tcBorders>
            <w:shd w:val="clear" w:color="auto" w:fill="FFFFFF"/>
            <w:hideMark/>
          </w:tcPr>
          <w:p w14:paraId="769573F4" w14:textId="77777777" w:rsidR="00870639" w:rsidRPr="00167704" w:rsidRDefault="00870639" w:rsidP="00503B4F">
            <w:pPr>
              <w:jc w:val="right"/>
              <w:rPr>
                <w:sz w:val="10"/>
                <w:szCs w:val="14"/>
              </w:rPr>
            </w:pPr>
            <w:r w:rsidRPr="00167704">
              <w:rPr>
                <w:sz w:val="10"/>
                <w:szCs w:val="14"/>
              </w:rPr>
              <w:t>1677,00000</w:t>
            </w:r>
          </w:p>
        </w:tc>
        <w:tc>
          <w:tcPr>
            <w:tcW w:w="0" w:type="auto"/>
            <w:tcBorders>
              <w:top w:val="nil"/>
              <w:left w:val="nil"/>
              <w:bottom w:val="single" w:sz="8" w:space="0" w:color="auto"/>
              <w:right w:val="single" w:sz="8" w:space="0" w:color="auto"/>
            </w:tcBorders>
            <w:shd w:val="clear" w:color="auto" w:fill="FFFFFF"/>
            <w:hideMark/>
          </w:tcPr>
          <w:p w14:paraId="5E8E43FC" w14:textId="77777777" w:rsidR="00870639" w:rsidRPr="00167704" w:rsidRDefault="00870639" w:rsidP="00503B4F">
            <w:pPr>
              <w:jc w:val="right"/>
              <w:rPr>
                <w:sz w:val="10"/>
                <w:szCs w:val="14"/>
              </w:rPr>
            </w:pPr>
            <w:r w:rsidRPr="00167704">
              <w:rPr>
                <w:sz w:val="10"/>
                <w:szCs w:val="14"/>
              </w:rPr>
              <w:t>16500,67571</w:t>
            </w:r>
          </w:p>
        </w:tc>
        <w:tc>
          <w:tcPr>
            <w:tcW w:w="0" w:type="auto"/>
            <w:tcBorders>
              <w:top w:val="nil"/>
              <w:left w:val="nil"/>
              <w:bottom w:val="single" w:sz="8" w:space="0" w:color="auto"/>
              <w:right w:val="single" w:sz="8" w:space="0" w:color="auto"/>
            </w:tcBorders>
            <w:shd w:val="clear" w:color="auto" w:fill="FFFFFF"/>
            <w:hideMark/>
          </w:tcPr>
          <w:p w14:paraId="12D30D91" w14:textId="77777777" w:rsidR="00870639" w:rsidRPr="00167704" w:rsidRDefault="00870639" w:rsidP="00503B4F">
            <w:pPr>
              <w:jc w:val="right"/>
              <w:rPr>
                <w:sz w:val="10"/>
                <w:szCs w:val="14"/>
              </w:rPr>
            </w:pPr>
            <w:r w:rsidRPr="00167704">
              <w:rPr>
                <w:sz w:val="10"/>
                <w:szCs w:val="14"/>
              </w:rPr>
              <w:t>0,00000</w:t>
            </w:r>
          </w:p>
        </w:tc>
        <w:tc>
          <w:tcPr>
            <w:tcW w:w="0" w:type="auto"/>
            <w:tcBorders>
              <w:top w:val="nil"/>
              <w:left w:val="nil"/>
              <w:bottom w:val="single" w:sz="8" w:space="0" w:color="auto"/>
              <w:right w:val="single" w:sz="8" w:space="0" w:color="auto"/>
            </w:tcBorders>
            <w:shd w:val="clear" w:color="auto" w:fill="FFFFFF"/>
            <w:hideMark/>
          </w:tcPr>
          <w:p w14:paraId="45BC202F" w14:textId="77777777" w:rsidR="00870639" w:rsidRPr="00167704" w:rsidRDefault="00870639" w:rsidP="00503B4F">
            <w:pPr>
              <w:jc w:val="right"/>
              <w:rPr>
                <w:sz w:val="10"/>
                <w:szCs w:val="14"/>
              </w:rPr>
            </w:pPr>
            <w:r w:rsidRPr="00167704">
              <w:rPr>
                <w:sz w:val="10"/>
                <w:szCs w:val="14"/>
              </w:rPr>
              <w:t>18177,67571</w:t>
            </w:r>
          </w:p>
        </w:tc>
      </w:tr>
      <w:tr w:rsidR="00167704" w:rsidRPr="00167704" w14:paraId="747E3AA4" w14:textId="77777777" w:rsidTr="00870639">
        <w:trPr>
          <w:trHeight w:val="20"/>
        </w:trPr>
        <w:tc>
          <w:tcPr>
            <w:tcW w:w="0" w:type="auto"/>
            <w:tcBorders>
              <w:top w:val="nil"/>
              <w:left w:val="single" w:sz="8" w:space="0" w:color="auto"/>
              <w:bottom w:val="single" w:sz="8" w:space="0" w:color="auto"/>
              <w:right w:val="single" w:sz="8" w:space="0" w:color="auto"/>
            </w:tcBorders>
            <w:shd w:val="clear" w:color="auto" w:fill="auto"/>
            <w:hideMark/>
          </w:tcPr>
          <w:p w14:paraId="68FB9DA9" w14:textId="77777777" w:rsidR="00870639" w:rsidRPr="00167704" w:rsidRDefault="00870639" w:rsidP="00503B4F">
            <w:pPr>
              <w:jc w:val="right"/>
              <w:rPr>
                <w:sz w:val="10"/>
                <w:szCs w:val="14"/>
              </w:rPr>
            </w:pPr>
            <w:r w:rsidRPr="00167704">
              <w:rPr>
                <w:sz w:val="10"/>
                <w:szCs w:val="14"/>
              </w:rPr>
              <w:t>2022</w:t>
            </w:r>
          </w:p>
        </w:tc>
        <w:tc>
          <w:tcPr>
            <w:tcW w:w="0" w:type="auto"/>
            <w:tcBorders>
              <w:top w:val="nil"/>
              <w:left w:val="nil"/>
              <w:bottom w:val="single" w:sz="8" w:space="0" w:color="auto"/>
              <w:right w:val="single" w:sz="8" w:space="0" w:color="auto"/>
            </w:tcBorders>
            <w:shd w:val="clear" w:color="auto" w:fill="auto"/>
            <w:hideMark/>
          </w:tcPr>
          <w:p w14:paraId="17DC5482" w14:textId="77777777" w:rsidR="00870639" w:rsidRPr="00167704" w:rsidRDefault="00870639" w:rsidP="00503B4F">
            <w:pPr>
              <w:jc w:val="right"/>
              <w:rPr>
                <w:sz w:val="10"/>
                <w:szCs w:val="14"/>
              </w:rPr>
            </w:pPr>
            <w:r w:rsidRPr="00167704">
              <w:rPr>
                <w:sz w:val="10"/>
                <w:szCs w:val="14"/>
              </w:rPr>
              <w:t>0,00000</w:t>
            </w:r>
          </w:p>
        </w:tc>
        <w:tc>
          <w:tcPr>
            <w:tcW w:w="0" w:type="auto"/>
            <w:tcBorders>
              <w:top w:val="nil"/>
              <w:left w:val="nil"/>
              <w:bottom w:val="single" w:sz="8" w:space="0" w:color="auto"/>
              <w:right w:val="single" w:sz="8" w:space="0" w:color="auto"/>
            </w:tcBorders>
            <w:shd w:val="clear" w:color="auto" w:fill="auto"/>
            <w:hideMark/>
          </w:tcPr>
          <w:p w14:paraId="7AA2B938" w14:textId="77777777" w:rsidR="00870639" w:rsidRPr="00167704" w:rsidRDefault="00870639" w:rsidP="00503B4F">
            <w:pPr>
              <w:jc w:val="right"/>
              <w:rPr>
                <w:sz w:val="10"/>
                <w:szCs w:val="14"/>
              </w:rPr>
            </w:pPr>
            <w:r w:rsidRPr="00167704">
              <w:rPr>
                <w:sz w:val="10"/>
                <w:szCs w:val="14"/>
              </w:rPr>
              <w:t>0,00000</w:t>
            </w:r>
          </w:p>
        </w:tc>
        <w:tc>
          <w:tcPr>
            <w:tcW w:w="0" w:type="auto"/>
            <w:tcBorders>
              <w:top w:val="nil"/>
              <w:left w:val="nil"/>
              <w:bottom w:val="single" w:sz="8" w:space="0" w:color="auto"/>
              <w:right w:val="single" w:sz="8" w:space="0" w:color="auto"/>
            </w:tcBorders>
            <w:shd w:val="clear" w:color="auto" w:fill="auto"/>
            <w:hideMark/>
          </w:tcPr>
          <w:p w14:paraId="4FA889CF" w14:textId="77777777" w:rsidR="00870639" w:rsidRPr="00167704" w:rsidRDefault="00870639" w:rsidP="00503B4F">
            <w:pPr>
              <w:jc w:val="right"/>
              <w:rPr>
                <w:sz w:val="10"/>
                <w:szCs w:val="14"/>
              </w:rPr>
            </w:pPr>
            <w:r w:rsidRPr="00167704">
              <w:rPr>
                <w:sz w:val="10"/>
                <w:szCs w:val="14"/>
              </w:rPr>
              <w:t>12131,13200</w:t>
            </w:r>
          </w:p>
        </w:tc>
        <w:tc>
          <w:tcPr>
            <w:tcW w:w="0" w:type="auto"/>
            <w:tcBorders>
              <w:top w:val="nil"/>
              <w:left w:val="nil"/>
              <w:bottom w:val="single" w:sz="8" w:space="0" w:color="auto"/>
              <w:right w:val="single" w:sz="8" w:space="0" w:color="auto"/>
            </w:tcBorders>
            <w:shd w:val="clear" w:color="auto" w:fill="auto"/>
            <w:hideMark/>
          </w:tcPr>
          <w:p w14:paraId="0FBBBCC5" w14:textId="77777777" w:rsidR="00870639" w:rsidRPr="00167704" w:rsidRDefault="00870639" w:rsidP="00503B4F">
            <w:pPr>
              <w:jc w:val="right"/>
              <w:rPr>
                <w:sz w:val="10"/>
                <w:szCs w:val="14"/>
              </w:rPr>
            </w:pPr>
            <w:r w:rsidRPr="00167704">
              <w:rPr>
                <w:sz w:val="10"/>
                <w:szCs w:val="14"/>
              </w:rPr>
              <w:t>0,00000</w:t>
            </w:r>
          </w:p>
        </w:tc>
        <w:tc>
          <w:tcPr>
            <w:tcW w:w="0" w:type="auto"/>
            <w:tcBorders>
              <w:top w:val="nil"/>
              <w:left w:val="nil"/>
              <w:bottom w:val="single" w:sz="8" w:space="0" w:color="auto"/>
              <w:right w:val="single" w:sz="8" w:space="0" w:color="auto"/>
            </w:tcBorders>
            <w:shd w:val="clear" w:color="auto" w:fill="auto"/>
            <w:hideMark/>
          </w:tcPr>
          <w:p w14:paraId="30457AA1" w14:textId="77777777" w:rsidR="00870639" w:rsidRPr="00167704" w:rsidRDefault="00870639" w:rsidP="00503B4F">
            <w:pPr>
              <w:jc w:val="right"/>
              <w:rPr>
                <w:sz w:val="10"/>
                <w:szCs w:val="14"/>
              </w:rPr>
            </w:pPr>
            <w:r w:rsidRPr="00167704">
              <w:rPr>
                <w:sz w:val="10"/>
                <w:szCs w:val="14"/>
              </w:rPr>
              <w:t>12131,13200</w:t>
            </w:r>
          </w:p>
        </w:tc>
      </w:tr>
      <w:tr w:rsidR="00167704" w:rsidRPr="00167704" w14:paraId="64CC18BC" w14:textId="77777777" w:rsidTr="00870639">
        <w:trPr>
          <w:trHeight w:val="20"/>
        </w:trPr>
        <w:tc>
          <w:tcPr>
            <w:tcW w:w="0" w:type="auto"/>
            <w:tcBorders>
              <w:top w:val="nil"/>
              <w:left w:val="single" w:sz="8" w:space="0" w:color="auto"/>
              <w:bottom w:val="single" w:sz="8" w:space="0" w:color="auto"/>
              <w:right w:val="single" w:sz="8" w:space="0" w:color="auto"/>
            </w:tcBorders>
            <w:shd w:val="clear" w:color="auto" w:fill="auto"/>
            <w:hideMark/>
          </w:tcPr>
          <w:p w14:paraId="299CA2B6" w14:textId="77777777" w:rsidR="00870639" w:rsidRPr="00167704" w:rsidRDefault="00870639" w:rsidP="00503B4F">
            <w:pPr>
              <w:jc w:val="right"/>
              <w:rPr>
                <w:sz w:val="10"/>
                <w:szCs w:val="14"/>
              </w:rPr>
            </w:pPr>
            <w:r w:rsidRPr="00167704">
              <w:rPr>
                <w:sz w:val="10"/>
                <w:szCs w:val="14"/>
              </w:rPr>
              <w:t>2023</w:t>
            </w:r>
          </w:p>
        </w:tc>
        <w:tc>
          <w:tcPr>
            <w:tcW w:w="0" w:type="auto"/>
            <w:tcBorders>
              <w:top w:val="nil"/>
              <w:left w:val="nil"/>
              <w:bottom w:val="single" w:sz="8" w:space="0" w:color="auto"/>
              <w:right w:val="single" w:sz="8" w:space="0" w:color="auto"/>
            </w:tcBorders>
            <w:shd w:val="clear" w:color="auto" w:fill="auto"/>
            <w:hideMark/>
          </w:tcPr>
          <w:p w14:paraId="791AE0C7" w14:textId="77777777" w:rsidR="00870639" w:rsidRPr="00167704" w:rsidRDefault="00870639" w:rsidP="00503B4F">
            <w:pPr>
              <w:jc w:val="right"/>
              <w:rPr>
                <w:sz w:val="10"/>
                <w:szCs w:val="14"/>
              </w:rPr>
            </w:pPr>
            <w:r w:rsidRPr="00167704">
              <w:rPr>
                <w:sz w:val="10"/>
                <w:szCs w:val="14"/>
              </w:rPr>
              <w:t>0,00000</w:t>
            </w:r>
          </w:p>
        </w:tc>
        <w:tc>
          <w:tcPr>
            <w:tcW w:w="0" w:type="auto"/>
            <w:tcBorders>
              <w:top w:val="nil"/>
              <w:left w:val="nil"/>
              <w:bottom w:val="single" w:sz="8" w:space="0" w:color="auto"/>
              <w:right w:val="single" w:sz="8" w:space="0" w:color="auto"/>
            </w:tcBorders>
            <w:shd w:val="clear" w:color="auto" w:fill="auto"/>
            <w:hideMark/>
          </w:tcPr>
          <w:p w14:paraId="172E2922" w14:textId="77777777" w:rsidR="00870639" w:rsidRPr="00167704" w:rsidRDefault="00870639" w:rsidP="00503B4F">
            <w:pPr>
              <w:jc w:val="right"/>
              <w:rPr>
                <w:sz w:val="10"/>
                <w:szCs w:val="14"/>
              </w:rPr>
            </w:pPr>
            <w:r w:rsidRPr="00167704">
              <w:rPr>
                <w:sz w:val="10"/>
                <w:szCs w:val="14"/>
              </w:rPr>
              <w:t>0,00000</w:t>
            </w:r>
          </w:p>
        </w:tc>
        <w:tc>
          <w:tcPr>
            <w:tcW w:w="0" w:type="auto"/>
            <w:tcBorders>
              <w:top w:val="nil"/>
              <w:left w:val="nil"/>
              <w:bottom w:val="single" w:sz="8" w:space="0" w:color="auto"/>
              <w:right w:val="single" w:sz="8" w:space="0" w:color="auto"/>
            </w:tcBorders>
            <w:shd w:val="clear" w:color="auto" w:fill="auto"/>
            <w:hideMark/>
          </w:tcPr>
          <w:p w14:paraId="60ECB41F" w14:textId="77777777" w:rsidR="00870639" w:rsidRPr="00167704" w:rsidRDefault="00870639" w:rsidP="00503B4F">
            <w:pPr>
              <w:jc w:val="right"/>
              <w:rPr>
                <w:sz w:val="10"/>
                <w:szCs w:val="14"/>
              </w:rPr>
            </w:pPr>
            <w:r w:rsidRPr="00167704">
              <w:rPr>
                <w:sz w:val="10"/>
                <w:szCs w:val="14"/>
              </w:rPr>
              <w:t>12120,80000</w:t>
            </w:r>
          </w:p>
        </w:tc>
        <w:tc>
          <w:tcPr>
            <w:tcW w:w="0" w:type="auto"/>
            <w:tcBorders>
              <w:top w:val="nil"/>
              <w:left w:val="nil"/>
              <w:bottom w:val="single" w:sz="8" w:space="0" w:color="auto"/>
              <w:right w:val="single" w:sz="8" w:space="0" w:color="auto"/>
            </w:tcBorders>
            <w:shd w:val="clear" w:color="auto" w:fill="auto"/>
            <w:hideMark/>
          </w:tcPr>
          <w:p w14:paraId="73C700FF" w14:textId="77777777" w:rsidR="00870639" w:rsidRPr="00167704" w:rsidRDefault="00870639" w:rsidP="00503B4F">
            <w:pPr>
              <w:jc w:val="right"/>
              <w:rPr>
                <w:sz w:val="10"/>
                <w:szCs w:val="14"/>
              </w:rPr>
            </w:pPr>
            <w:r w:rsidRPr="00167704">
              <w:rPr>
                <w:sz w:val="10"/>
                <w:szCs w:val="14"/>
              </w:rPr>
              <w:t>0,00000</w:t>
            </w:r>
          </w:p>
        </w:tc>
        <w:tc>
          <w:tcPr>
            <w:tcW w:w="0" w:type="auto"/>
            <w:tcBorders>
              <w:top w:val="nil"/>
              <w:left w:val="nil"/>
              <w:bottom w:val="single" w:sz="8" w:space="0" w:color="auto"/>
              <w:right w:val="single" w:sz="8" w:space="0" w:color="auto"/>
            </w:tcBorders>
            <w:shd w:val="clear" w:color="auto" w:fill="auto"/>
            <w:hideMark/>
          </w:tcPr>
          <w:p w14:paraId="347E1A84" w14:textId="77777777" w:rsidR="00870639" w:rsidRPr="00167704" w:rsidRDefault="00870639" w:rsidP="00503B4F">
            <w:pPr>
              <w:jc w:val="right"/>
              <w:rPr>
                <w:sz w:val="10"/>
                <w:szCs w:val="14"/>
              </w:rPr>
            </w:pPr>
            <w:r w:rsidRPr="00167704">
              <w:rPr>
                <w:sz w:val="10"/>
                <w:szCs w:val="14"/>
              </w:rPr>
              <w:t>12120,80000</w:t>
            </w:r>
          </w:p>
        </w:tc>
      </w:tr>
      <w:tr w:rsidR="00167704" w:rsidRPr="00167704" w14:paraId="499A70E0" w14:textId="77777777" w:rsidTr="00870639">
        <w:trPr>
          <w:trHeight w:val="20"/>
        </w:trPr>
        <w:tc>
          <w:tcPr>
            <w:tcW w:w="0" w:type="auto"/>
            <w:tcBorders>
              <w:top w:val="nil"/>
              <w:left w:val="single" w:sz="8" w:space="0" w:color="auto"/>
              <w:bottom w:val="single" w:sz="8" w:space="0" w:color="auto"/>
              <w:right w:val="single" w:sz="8" w:space="0" w:color="auto"/>
            </w:tcBorders>
            <w:shd w:val="clear" w:color="auto" w:fill="auto"/>
            <w:hideMark/>
          </w:tcPr>
          <w:p w14:paraId="04DDDBE3" w14:textId="77777777" w:rsidR="00870639" w:rsidRPr="00167704" w:rsidRDefault="00870639" w:rsidP="00503B4F">
            <w:pPr>
              <w:jc w:val="right"/>
              <w:rPr>
                <w:sz w:val="10"/>
                <w:szCs w:val="14"/>
              </w:rPr>
            </w:pPr>
            <w:r w:rsidRPr="00167704">
              <w:rPr>
                <w:sz w:val="10"/>
                <w:szCs w:val="14"/>
              </w:rPr>
              <w:t>2024</w:t>
            </w:r>
          </w:p>
        </w:tc>
        <w:tc>
          <w:tcPr>
            <w:tcW w:w="0" w:type="auto"/>
            <w:tcBorders>
              <w:top w:val="nil"/>
              <w:left w:val="nil"/>
              <w:bottom w:val="single" w:sz="8" w:space="0" w:color="auto"/>
              <w:right w:val="single" w:sz="8" w:space="0" w:color="auto"/>
            </w:tcBorders>
            <w:shd w:val="clear" w:color="auto" w:fill="auto"/>
            <w:hideMark/>
          </w:tcPr>
          <w:p w14:paraId="4E49430B" w14:textId="77777777" w:rsidR="00870639" w:rsidRPr="00167704" w:rsidRDefault="00870639" w:rsidP="00503B4F">
            <w:pPr>
              <w:jc w:val="right"/>
              <w:rPr>
                <w:sz w:val="10"/>
                <w:szCs w:val="14"/>
              </w:rPr>
            </w:pPr>
            <w:r w:rsidRPr="00167704">
              <w:rPr>
                <w:sz w:val="10"/>
                <w:szCs w:val="14"/>
              </w:rPr>
              <w:t>0,00000</w:t>
            </w:r>
          </w:p>
        </w:tc>
        <w:tc>
          <w:tcPr>
            <w:tcW w:w="0" w:type="auto"/>
            <w:tcBorders>
              <w:top w:val="nil"/>
              <w:left w:val="nil"/>
              <w:bottom w:val="single" w:sz="8" w:space="0" w:color="auto"/>
              <w:right w:val="single" w:sz="8" w:space="0" w:color="auto"/>
            </w:tcBorders>
            <w:shd w:val="clear" w:color="auto" w:fill="auto"/>
            <w:hideMark/>
          </w:tcPr>
          <w:p w14:paraId="6B9DE3F2" w14:textId="77777777" w:rsidR="00870639" w:rsidRPr="00167704" w:rsidRDefault="00870639" w:rsidP="00503B4F">
            <w:pPr>
              <w:jc w:val="right"/>
              <w:rPr>
                <w:sz w:val="10"/>
                <w:szCs w:val="14"/>
              </w:rPr>
            </w:pPr>
            <w:r w:rsidRPr="00167704">
              <w:rPr>
                <w:sz w:val="10"/>
                <w:szCs w:val="14"/>
              </w:rPr>
              <w:t>0,00000</w:t>
            </w:r>
          </w:p>
        </w:tc>
        <w:tc>
          <w:tcPr>
            <w:tcW w:w="0" w:type="auto"/>
            <w:tcBorders>
              <w:top w:val="nil"/>
              <w:left w:val="nil"/>
              <w:bottom w:val="single" w:sz="8" w:space="0" w:color="auto"/>
              <w:right w:val="single" w:sz="8" w:space="0" w:color="auto"/>
            </w:tcBorders>
            <w:shd w:val="clear" w:color="auto" w:fill="auto"/>
            <w:hideMark/>
          </w:tcPr>
          <w:p w14:paraId="233EAAC9" w14:textId="77777777" w:rsidR="00870639" w:rsidRPr="00167704" w:rsidRDefault="00870639" w:rsidP="00503B4F">
            <w:pPr>
              <w:jc w:val="right"/>
              <w:rPr>
                <w:sz w:val="10"/>
                <w:szCs w:val="14"/>
              </w:rPr>
            </w:pPr>
            <w:r w:rsidRPr="00167704">
              <w:rPr>
                <w:sz w:val="10"/>
                <w:szCs w:val="14"/>
              </w:rPr>
              <w:t>12120,80000</w:t>
            </w:r>
          </w:p>
        </w:tc>
        <w:tc>
          <w:tcPr>
            <w:tcW w:w="0" w:type="auto"/>
            <w:tcBorders>
              <w:top w:val="nil"/>
              <w:left w:val="nil"/>
              <w:bottom w:val="single" w:sz="8" w:space="0" w:color="auto"/>
              <w:right w:val="single" w:sz="8" w:space="0" w:color="auto"/>
            </w:tcBorders>
            <w:shd w:val="clear" w:color="auto" w:fill="auto"/>
            <w:hideMark/>
          </w:tcPr>
          <w:p w14:paraId="362A9BD7" w14:textId="77777777" w:rsidR="00870639" w:rsidRPr="00167704" w:rsidRDefault="00870639" w:rsidP="00503B4F">
            <w:pPr>
              <w:jc w:val="right"/>
              <w:rPr>
                <w:sz w:val="10"/>
                <w:szCs w:val="14"/>
              </w:rPr>
            </w:pPr>
            <w:r w:rsidRPr="00167704">
              <w:rPr>
                <w:sz w:val="10"/>
                <w:szCs w:val="14"/>
              </w:rPr>
              <w:t>0,00000</w:t>
            </w:r>
          </w:p>
        </w:tc>
        <w:tc>
          <w:tcPr>
            <w:tcW w:w="0" w:type="auto"/>
            <w:tcBorders>
              <w:top w:val="nil"/>
              <w:left w:val="nil"/>
              <w:bottom w:val="single" w:sz="8" w:space="0" w:color="auto"/>
              <w:right w:val="single" w:sz="8" w:space="0" w:color="auto"/>
            </w:tcBorders>
            <w:shd w:val="clear" w:color="auto" w:fill="auto"/>
            <w:hideMark/>
          </w:tcPr>
          <w:p w14:paraId="1BA95123" w14:textId="77777777" w:rsidR="00870639" w:rsidRPr="00167704" w:rsidRDefault="00870639" w:rsidP="00503B4F">
            <w:pPr>
              <w:jc w:val="right"/>
              <w:rPr>
                <w:sz w:val="10"/>
                <w:szCs w:val="14"/>
              </w:rPr>
            </w:pPr>
            <w:r w:rsidRPr="00167704">
              <w:rPr>
                <w:sz w:val="10"/>
                <w:szCs w:val="14"/>
              </w:rPr>
              <w:t>12120,80000</w:t>
            </w:r>
          </w:p>
        </w:tc>
      </w:tr>
      <w:tr w:rsidR="00167704" w:rsidRPr="00167704" w14:paraId="2AED8548" w14:textId="77777777" w:rsidTr="00870639">
        <w:trPr>
          <w:trHeight w:val="20"/>
        </w:trPr>
        <w:tc>
          <w:tcPr>
            <w:tcW w:w="0" w:type="auto"/>
            <w:tcBorders>
              <w:top w:val="nil"/>
              <w:left w:val="single" w:sz="8" w:space="0" w:color="auto"/>
              <w:bottom w:val="single" w:sz="8" w:space="0" w:color="auto"/>
              <w:right w:val="single" w:sz="8" w:space="0" w:color="auto"/>
            </w:tcBorders>
            <w:shd w:val="clear" w:color="auto" w:fill="auto"/>
            <w:hideMark/>
          </w:tcPr>
          <w:p w14:paraId="44E90DF4" w14:textId="77777777" w:rsidR="00870639" w:rsidRPr="00167704" w:rsidRDefault="00870639" w:rsidP="00503B4F">
            <w:pPr>
              <w:jc w:val="right"/>
              <w:rPr>
                <w:sz w:val="10"/>
                <w:szCs w:val="14"/>
              </w:rPr>
            </w:pPr>
            <w:r w:rsidRPr="00167704">
              <w:rPr>
                <w:sz w:val="10"/>
                <w:szCs w:val="14"/>
              </w:rPr>
              <w:t>2025</w:t>
            </w:r>
          </w:p>
        </w:tc>
        <w:tc>
          <w:tcPr>
            <w:tcW w:w="0" w:type="auto"/>
            <w:tcBorders>
              <w:top w:val="nil"/>
              <w:left w:val="nil"/>
              <w:bottom w:val="single" w:sz="8" w:space="0" w:color="auto"/>
              <w:right w:val="single" w:sz="8" w:space="0" w:color="auto"/>
            </w:tcBorders>
            <w:shd w:val="clear" w:color="auto" w:fill="auto"/>
            <w:hideMark/>
          </w:tcPr>
          <w:p w14:paraId="3BC9158B" w14:textId="77777777" w:rsidR="00870639" w:rsidRPr="00167704" w:rsidRDefault="00870639" w:rsidP="00503B4F">
            <w:pPr>
              <w:jc w:val="right"/>
              <w:rPr>
                <w:sz w:val="10"/>
                <w:szCs w:val="14"/>
              </w:rPr>
            </w:pPr>
            <w:r w:rsidRPr="00167704">
              <w:rPr>
                <w:sz w:val="10"/>
                <w:szCs w:val="14"/>
              </w:rPr>
              <w:t>0,00000</w:t>
            </w:r>
          </w:p>
        </w:tc>
        <w:tc>
          <w:tcPr>
            <w:tcW w:w="0" w:type="auto"/>
            <w:tcBorders>
              <w:top w:val="nil"/>
              <w:left w:val="nil"/>
              <w:bottom w:val="single" w:sz="8" w:space="0" w:color="auto"/>
              <w:right w:val="single" w:sz="8" w:space="0" w:color="auto"/>
            </w:tcBorders>
            <w:shd w:val="clear" w:color="auto" w:fill="auto"/>
            <w:hideMark/>
          </w:tcPr>
          <w:p w14:paraId="2C4C4F69" w14:textId="77777777" w:rsidR="00870639" w:rsidRPr="00167704" w:rsidRDefault="00870639" w:rsidP="00503B4F">
            <w:pPr>
              <w:jc w:val="right"/>
              <w:rPr>
                <w:sz w:val="10"/>
                <w:szCs w:val="14"/>
              </w:rPr>
            </w:pPr>
            <w:r w:rsidRPr="00167704">
              <w:rPr>
                <w:sz w:val="10"/>
                <w:szCs w:val="14"/>
              </w:rPr>
              <w:t>0,00000</w:t>
            </w:r>
          </w:p>
        </w:tc>
        <w:tc>
          <w:tcPr>
            <w:tcW w:w="0" w:type="auto"/>
            <w:tcBorders>
              <w:top w:val="nil"/>
              <w:left w:val="nil"/>
              <w:bottom w:val="single" w:sz="8" w:space="0" w:color="auto"/>
              <w:right w:val="single" w:sz="8" w:space="0" w:color="auto"/>
            </w:tcBorders>
            <w:shd w:val="clear" w:color="auto" w:fill="auto"/>
            <w:hideMark/>
          </w:tcPr>
          <w:p w14:paraId="068F47CA" w14:textId="77777777" w:rsidR="00870639" w:rsidRPr="00167704" w:rsidRDefault="00870639" w:rsidP="00503B4F">
            <w:pPr>
              <w:jc w:val="right"/>
              <w:rPr>
                <w:sz w:val="10"/>
                <w:szCs w:val="14"/>
              </w:rPr>
            </w:pPr>
            <w:r w:rsidRPr="00167704">
              <w:rPr>
                <w:sz w:val="10"/>
                <w:szCs w:val="14"/>
              </w:rPr>
              <w:t>12120,80000</w:t>
            </w:r>
          </w:p>
        </w:tc>
        <w:tc>
          <w:tcPr>
            <w:tcW w:w="0" w:type="auto"/>
            <w:tcBorders>
              <w:top w:val="nil"/>
              <w:left w:val="nil"/>
              <w:bottom w:val="single" w:sz="8" w:space="0" w:color="auto"/>
              <w:right w:val="single" w:sz="8" w:space="0" w:color="auto"/>
            </w:tcBorders>
            <w:shd w:val="clear" w:color="auto" w:fill="auto"/>
            <w:hideMark/>
          </w:tcPr>
          <w:p w14:paraId="41C1BF4A" w14:textId="77777777" w:rsidR="00870639" w:rsidRPr="00167704" w:rsidRDefault="00870639" w:rsidP="00503B4F">
            <w:pPr>
              <w:jc w:val="right"/>
              <w:rPr>
                <w:sz w:val="10"/>
                <w:szCs w:val="14"/>
              </w:rPr>
            </w:pPr>
            <w:r w:rsidRPr="00167704">
              <w:rPr>
                <w:sz w:val="10"/>
                <w:szCs w:val="14"/>
              </w:rPr>
              <w:t>0,00000</w:t>
            </w:r>
          </w:p>
        </w:tc>
        <w:tc>
          <w:tcPr>
            <w:tcW w:w="0" w:type="auto"/>
            <w:tcBorders>
              <w:top w:val="nil"/>
              <w:left w:val="nil"/>
              <w:bottom w:val="single" w:sz="8" w:space="0" w:color="auto"/>
              <w:right w:val="single" w:sz="8" w:space="0" w:color="auto"/>
            </w:tcBorders>
            <w:shd w:val="clear" w:color="auto" w:fill="auto"/>
            <w:hideMark/>
          </w:tcPr>
          <w:p w14:paraId="40D4487C" w14:textId="77777777" w:rsidR="00870639" w:rsidRPr="00167704" w:rsidRDefault="00870639" w:rsidP="00503B4F">
            <w:pPr>
              <w:jc w:val="right"/>
              <w:rPr>
                <w:sz w:val="10"/>
                <w:szCs w:val="14"/>
              </w:rPr>
            </w:pPr>
            <w:r w:rsidRPr="00167704">
              <w:rPr>
                <w:sz w:val="10"/>
                <w:szCs w:val="14"/>
              </w:rPr>
              <w:t>12120,80000</w:t>
            </w:r>
          </w:p>
        </w:tc>
      </w:tr>
      <w:tr w:rsidR="00167704" w:rsidRPr="00167704" w14:paraId="235B8CD6" w14:textId="77777777" w:rsidTr="00870639">
        <w:trPr>
          <w:trHeight w:val="20"/>
        </w:trPr>
        <w:tc>
          <w:tcPr>
            <w:tcW w:w="0" w:type="auto"/>
            <w:tcBorders>
              <w:top w:val="nil"/>
              <w:left w:val="single" w:sz="8" w:space="0" w:color="auto"/>
              <w:bottom w:val="single" w:sz="8" w:space="0" w:color="auto"/>
              <w:right w:val="single" w:sz="8" w:space="0" w:color="auto"/>
            </w:tcBorders>
            <w:shd w:val="clear" w:color="auto" w:fill="auto"/>
            <w:hideMark/>
          </w:tcPr>
          <w:p w14:paraId="751ED286" w14:textId="77777777" w:rsidR="00870639" w:rsidRPr="00167704" w:rsidRDefault="00870639" w:rsidP="00503B4F">
            <w:pPr>
              <w:jc w:val="right"/>
              <w:rPr>
                <w:sz w:val="10"/>
                <w:szCs w:val="14"/>
              </w:rPr>
            </w:pPr>
            <w:r w:rsidRPr="00167704">
              <w:rPr>
                <w:sz w:val="10"/>
                <w:szCs w:val="14"/>
              </w:rPr>
              <w:t>2026</w:t>
            </w:r>
          </w:p>
        </w:tc>
        <w:tc>
          <w:tcPr>
            <w:tcW w:w="0" w:type="auto"/>
            <w:tcBorders>
              <w:top w:val="nil"/>
              <w:left w:val="nil"/>
              <w:bottom w:val="single" w:sz="8" w:space="0" w:color="auto"/>
              <w:right w:val="single" w:sz="8" w:space="0" w:color="auto"/>
            </w:tcBorders>
            <w:shd w:val="clear" w:color="auto" w:fill="auto"/>
            <w:hideMark/>
          </w:tcPr>
          <w:p w14:paraId="3A7F67CD" w14:textId="77777777" w:rsidR="00870639" w:rsidRPr="00167704" w:rsidRDefault="00870639" w:rsidP="00503B4F">
            <w:pPr>
              <w:jc w:val="right"/>
              <w:rPr>
                <w:sz w:val="10"/>
                <w:szCs w:val="14"/>
              </w:rPr>
            </w:pPr>
            <w:r w:rsidRPr="00167704">
              <w:rPr>
                <w:sz w:val="10"/>
                <w:szCs w:val="14"/>
              </w:rPr>
              <w:t>0,00000</w:t>
            </w:r>
          </w:p>
        </w:tc>
        <w:tc>
          <w:tcPr>
            <w:tcW w:w="0" w:type="auto"/>
            <w:tcBorders>
              <w:top w:val="nil"/>
              <w:left w:val="nil"/>
              <w:bottom w:val="single" w:sz="8" w:space="0" w:color="auto"/>
              <w:right w:val="single" w:sz="8" w:space="0" w:color="auto"/>
            </w:tcBorders>
            <w:shd w:val="clear" w:color="auto" w:fill="auto"/>
            <w:hideMark/>
          </w:tcPr>
          <w:p w14:paraId="44BDE689" w14:textId="77777777" w:rsidR="00870639" w:rsidRPr="00167704" w:rsidRDefault="00870639" w:rsidP="00503B4F">
            <w:pPr>
              <w:jc w:val="right"/>
              <w:rPr>
                <w:sz w:val="10"/>
                <w:szCs w:val="14"/>
              </w:rPr>
            </w:pPr>
            <w:r w:rsidRPr="00167704">
              <w:rPr>
                <w:sz w:val="10"/>
                <w:szCs w:val="14"/>
              </w:rPr>
              <w:t>0,00000</w:t>
            </w:r>
          </w:p>
        </w:tc>
        <w:tc>
          <w:tcPr>
            <w:tcW w:w="0" w:type="auto"/>
            <w:tcBorders>
              <w:top w:val="nil"/>
              <w:left w:val="nil"/>
              <w:bottom w:val="single" w:sz="8" w:space="0" w:color="auto"/>
              <w:right w:val="single" w:sz="8" w:space="0" w:color="auto"/>
            </w:tcBorders>
            <w:shd w:val="clear" w:color="auto" w:fill="auto"/>
            <w:hideMark/>
          </w:tcPr>
          <w:p w14:paraId="4441DF0D" w14:textId="77777777" w:rsidR="00870639" w:rsidRPr="00167704" w:rsidRDefault="00870639" w:rsidP="00503B4F">
            <w:pPr>
              <w:jc w:val="right"/>
              <w:rPr>
                <w:sz w:val="10"/>
                <w:szCs w:val="14"/>
              </w:rPr>
            </w:pPr>
            <w:r w:rsidRPr="00167704">
              <w:rPr>
                <w:sz w:val="10"/>
                <w:szCs w:val="14"/>
              </w:rPr>
              <w:t>12120,80000</w:t>
            </w:r>
          </w:p>
        </w:tc>
        <w:tc>
          <w:tcPr>
            <w:tcW w:w="0" w:type="auto"/>
            <w:tcBorders>
              <w:top w:val="nil"/>
              <w:left w:val="nil"/>
              <w:bottom w:val="single" w:sz="8" w:space="0" w:color="auto"/>
              <w:right w:val="single" w:sz="8" w:space="0" w:color="auto"/>
            </w:tcBorders>
            <w:shd w:val="clear" w:color="auto" w:fill="auto"/>
            <w:hideMark/>
          </w:tcPr>
          <w:p w14:paraId="2E16C1ED" w14:textId="77777777" w:rsidR="00870639" w:rsidRPr="00167704" w:rsidRDefault="00870639" w:rsidP="00503B4F">
            <w:pPr>
              <w:jc w:val="right"/>
              <w:rPr>
                <w:sz w:val="10"/>
                <w:szCs w:val="14"/>
              </w:rPr>
            </w:pPr>
            <w:r w:rsidRPr="00167704">
              <w:rPr>
                <w:sz w:val="10"/>
                <w:szCs w:val="14"/>
              </w:rPr>
              <w:t>0,00000</w:t>
            </w:r>
          </w:p>
        </w:tc>
        <w:tc>
          <w:tcPr>
            <w:tcW w:w="0" w:type="auto"/>
            <w:tcBorders>
              <w:top w:val="nil"/>
              <w:left w:val="nil"/>
              <w:bottom w:val="single" w:sz="8" w:space="0" w:color="auto"/>
              <w:right w:val="single" w:sz="8" w:space="0" w:color="auto"/>
            </w:tcBorders>
            <w:shd w:val="clear" w:color="auto" w:fill="auto"/>
            <w:hideMark/>
          </w:tcPr>
          <w:p w14:paraId="3A1A7086" w14:textId="77777777" w:rsidR="00870639" w:rsidRPr="00167704" w:rsidRDefault="00870639" w:rsidP="00503B4F">
            <w:pPr>
              <w:jc w:val="right"/>
              <w:rPr>
                <w:sz w:val="10"/>
                <w:szCs w:val="14"/>
              </w:rPr>
            </w:pPr>
            <w:r w:rsidRPr="00167704">
              <w:rPr>
                <w:sz w:val="10"/>
                <w:szCs w:val="14"/>
              </w:rPr>
              <w:t>12120,80000</w:t>
            </w:r>
          </w:p>
        </w:tc>
      </w:tr>
      <w:tr w:rsidR="00167704" w:rsidRPr="00167704" w14:paraId="51B2395B" w14:textId="77777777" w:rsidTr="00870639">
        <w:trPr>
          <w:trHeight w:val="20"/>
        </w:trPr>
        <w:tc>
          <w:tcPr>
            <w:tcW w:w="0" w:type="auto"/>
            <w:tcBorders>
              <w:top w:val="nil"/>
              <w:left w:val="single" w:sz="8" w:space="0" w:color="auto"/>
              <w:bottom w:val="single" w:sz="8" w:space="0" w:color="auto"/>
              <w:right w:val="single" w:sz="8" w:space="0" w:color="auto"/>
            </w:tcBorders>
            <w:shd w:val="clear" w:color="auto" w:fill="auto"/>
            <w:hideMark/>
          </w:tcPr>
          <w:p w14:paraId="0A36C483" w14:textId="77777777" w:rsidR="00870639" w:rsidRPr="00167704" w:rsidRDefault="00870639" w:rsidP="00503B4F">
            <w:pPr>
              <w:rPr>
                <w:b/>
                <w:bCs/>
                <w:sz w:val="10"/>
                <w:szCs w:val="14"/>
              </w:rPr>
            </w:pPr>
            <w:r w:rsidRPr="00167704">
              <w:rPr>
                <w:b/>
                <w:bCs/>
                <w:sz w:val="10"/>
                <w:szCs w:val="14"/>
              </w:rPr>
              <w:t>всего</w:t>
            </w:r>
          </w:p>
        </w:tc>
        <w:tc>
          <w:tcPr>
            <w:tcW w:w="0" w:type="auto"/>
            <w:tcBorders>
              <w:top w:val="nil"/>
              <w:left w:val="nil"/>
              <w:bottom w:val="single" w:sz="8" w:space="0" w:color="auto"/>
              <w:right w:val="single" w:sz="8" w:space="0" w:color="auto"/>
            </w:tcBorders>
            <w:shd w:val="clear" w:color="auto" w:fill="auto"/>
            <w:hideMark/>
          </w:tcPr>
          <w:p w14:paraId="721D961A" w14:textId="77777777" w:rsidR="00870639" w:rsidRPr="00167704" w:rsidRDefault="00870639" w:rsidP="00503B4F">
            <w:pPr>
              <w:jc w:val="right"/>
              <w:rPr>
                <w:b/>
                <w:bCs/>
                <w:sz w:val="10"/>
                <w:szCs w:val="14"/>
              </w:rPr>
            </w:pPr>
            <w:r w:rsidRPr="00167704">
              <w:rPr>
                <w:b/>
                <w:bCs/>
                <w:sz w:val="10"/>
                <w:szCs w:val="14"/>
              </w:rPr>
              <w:t>0,00000</w:t>
            </w:r>
          </w:p>
        </w:tc>
        <w:tc>
          <w:tcPr>
            <w:tcW w:w="0" w:type="auto"/>
            <w:tcBorders>
              <w:top w:val="nil"/>
              <w:left w:val="nil"/>
              <w:bottom w:val="single" w:sz="8" w:space="0" w:color="auto"/>
              <w:right w:val="single" w:sz="8" w:space="0" w:color="auto"/>
            </w:tcBorders>
            <w:shd w:val="clear" w:color="auto" w:fill="auto"/>
            <w:hideMark/>
          </w:tcPr>
          <w:p w14:paraId="74144C58" w14:textId="77777777" w:rsidR="00870639" w:rsidRPr="00167704" w:rsidRDefault="00870639" w:rsidP="00503B4F">
            <w:pPr>
              <w:jc w:val="right"/>
              <w:rPr>
                <w:b/>
                <w:bCs/>
                <w:sz w:val="10"/>
                <w:szCs w:val="14"/>
              </w:rPr>
            </w:pPr>
            <w:r w:rsidRPr="00167704">
              <w:rPr>
                <w:b/>
                <w:bCs/>
                <w:sz w:val="10"/>
                <w:szCs w:val="14"/>
              </w:rPr>
              <w:t>1677,00000</w:t>
            </w:r>
          </w:p>
        </w:tc>
        <w:tc>
          <w:tcPr>
            <w:tcW w:w="0" w:type="auto"/>
            <w:tcBorders>
              <w:top w:val="nil"/>
              <w:left w:val="nil"/>
              <w:bottom w:val="single" w:sz="8" w:space="0" w:color="auto"/>
              <w:right w:val="single" w:sz="8" w:space="0" w:color="auto"/>
            </w:tcBorders>
            <w:shd w:val="clear" w:color="auto" w:fill="auto"/>
            <w:hideMark/>
          </w:tcPr>
          <w:p w14:paraId="49C1B132" w14:textId="77777777" w:rsidR="00870639" w:rsidRPr="00167704" w:rsidRDefault="00870639" w:rsidP="00503B4F">
            <w:pPr>
              <w:jc w:val="right"/>
              <w:rPr>
                <w:b/>
                <w:bCs/>
                <w:sz w:val="10"/>
                <w:szCs w:val="14"/>
              </w:rPr>
            </w:pPr>
            <w:r w:rsidRPr="00167704">
              <w:rPr>
                <w:b/>
                <w:bCs/>
                <w:sz w:val="10"/>
                <w:szCs w:val="14"/>
              </w:rPr>
              <w:t>77119,00771</w:t>
            </w:r>
          </w:p>
        </w:tc>
        <w:tc>
          <w:tcPr>
            <w:tcW w:w="0" w:type="auto"/>
            <w:tcBorders>
              <w:top w:val="nil"/>
              <w:left w:val="nil"/>
              <w:bottom w:val="single" w:sz="8" w:space="0" w:color="auto"/>
              <w:right w:val="single" w:sz="8" w:space="0" w:color="auto"/>
            </w:tcBorders>
            <w:shd w:val="clear" w:color="auto" w:fill="auto"/>
            <w:hideMark/>
          </w:tcPr>
          <w:p w14:paraId="26B7B44A" w14:textId="77777777" w:rsidR="00870639" w:rsidRPr="00167704" w:rsidRDefault="00870639" w:rsidP="00503B4F">
            <w:pPr>
              <w:jc w:val="right"/>
              <w:rPr>
                <w:b/>
                <w:bCs/>
                <w:sz w:val="10"/>
                <w:szCs w:val="14"/>
              </w:rPr>
            </w:pPr>
            <w:r w:rsidRPr="00167704">
              <w:rPr>
                <w:b/>
                <w:bCs/>
                <w:sz w:val="10"/>
                <w:szCs w:val="14"/>
              </w:rPr>
              <w:t>0,00000</w:t>
            </w:r>
          </w:p>
        </w:tc>
        <w:tc>
          <w:tcPr>
            <w:tcW w:w="0" w:type="auto"/>
            <w:tcBorders>
              <w:top w:val="nil"/>
              <w:left w:val="nil"/>
              <w:bottom w:val="single" w:sz="8" w:space="0" w:color="auto"/>
              <w:right w:val="single" w:sz="8" w:space="0" w:color="auto"/>
            </w:tcBorders>
            <w:shd w:val="clear" w:color="auto" w:fill="auto"/>
            <w:hideMark/>
          </w:tcPr>
          <w:p w14:paraId="708C4EA6" w14:textId="77777777" w:rsidR="00870639" w:rsidRPr="00167704" w:rsidRDefault="00870639" w:rsidP="00503B4F">
            <w:pPr>
              <w:jc w:val="right"/>
              <w:rPr>
                <w:b/>
                <w:bCs/>
                <w:sz w:val="10"/>
                <w:szCs w:val="14"/>
              </w:rPr>
            </w:pPr>
            <w:r w:rsidRPr="00167704">
              <w:rPr>
                <w:b/>
                <w:bCs/>
                <w:sz w:val="10"/>
                <w:szCs w:val="14"/>
              </w:rPr>
              <w:t>78792,00771</w:t>
            </w:r>
          </w:p>
        </w:tc>
      </w:tr>
    </w:tbl>
    <w:p w14:paraId="3D4F260F" w14:textId="77777777" w:rsidR="00870639" w:rsidRPr="00167704" w:rsidRDefault="00870639" w:rsidP="00563919">
      <w:pPr>
        <w:jc w:val="center"/>
        <w:rPr>
          <w:sz w:val="14"/>
          <w:szCs w:val="14"/>
        </w:rPr>
      </w:pPr>
    </w:p>
    <w:p w14:paraId="2073EAAA" w14:textId="77777777" w:rsidR="00870639" w:rsidRPr="00167704" w:rsidRDefault="00870639" w:rsidP="00870639">
      <w:pPr>
        <w:widowControl w:val="0"/>
        <w:suppressAutoHyphens/>
        <w:overflowPunct w:val="0"/>
        <w:autoSpaceDE w:val="0"/>
        <w:autoSpaceDN w:val="0"/>
        <w:adjustRightInd w:val="0"/>
        <w:ind w:firstLine="284"/>
        <w:jc w:val="both"/>
        <w:textAlignment w:val="baseline"/>
        <w:rPr>
          <w:sz w:val="14"/>
          <w:szCs w:val="14"/>
        </w:rPr>
      </w:pPr>
      <w:r w:rsidRPr="00167704">
        <w:rPr>
          <w:sz w:val="14"/>
          <w:szCs w:val="14"/>
        </w:rPr>
        <w:t>1.3. Изложить Мероприятий муниципальной программы   в редакции:</w:t>
      </w:r>
    </w:p>
    <w:p w14:paraId="19FE2DBD" w14:textId="77777777" w:rsidR="00870639" w:rsidRPr="00167704" w:rsidRDefault="00870639" w:rsidP="00870639">
      <w:pPr>
        <w:widowControl w:val="0"/>
        <w:suppressAutoHyphens/>
        <w:overflowPunct w:val="0"/>
        <w:autoSpaceDE w:val="0"/>
        <w:autoSpaceDN w:val="0"/>
        <w:adjustRightInd w:val="0"/>
        <w:ind w:firstLine="284"/>
        <w:jc w:val="both"/>
        <w:textAlignment w:val="baseline"/>
        <w:rPr>
          <w:sz w:val="14"/>
          <w:szCs w:val="14"/>
        </w:rPr>
      </w:pPr>
      <w:r w:rsidRPr="00167704">
        <w:rPr>
          <w:sz w:val="14"/>
          <w:szCs w:val="14"/>
        </w:rPr>
        <w:t>Мероприятия муниципальной программы Солецкого муниципального округа  «Улучшение степени благоустройства территории Солецкого муниципального округа»,:</w:t>
      </w:r>
    </w:p>
    <w:tbl>
      <w:tblPr>
        <w:tblW w:w="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514"/>
        <w:gridCol w:w="214"/>
        <w:gridCol w:w="212"/>
        <w:gridCol w:w="215"/>
        <w:gridCol w:w="211"/>
        <w:gridCol w:w="161"/>
        <w:gridCol w:w="75"/>
        <w:gridCol w:w="141"/>
        <w:gridCol w:w="211"/>
        <w:gridCol w:w="215"/>
        <w:gridCol w:w="212"/>
        <w:gridCol w:w="236"/>
        <w:gridCol w:w="194"/>
        <w:gridCol w:w="7"/>
        <w:gridCol w:w="228"/>
        <w:gridCol w:w="114"/>
        <w:gridCol w:w="87"/>
        <w:gridCol w:w="150"/>
        <w:gridCol w:w="188"/>
        <w:gridCol w:w="14"/>
        <w:gridCol w:w="34"/>
        <w:gridCol w:w="202"/>
        <w:gridCol w:w="33"/>
        <w:gridCol w:w="266"/>
        <w:gridCol w:w="18"/>
        <w:gridCol w:w="49"/>
        <w:gridCol w:w="169"/>
        <w:gridCol w:w="80"/>
        <w:gridCol w:w="7"/>
        <w:gridCol w:w="26"/>
        <w:gridCol w:w="123"/>
        <w:gridCol w:w="118"/>
      </w:tblGrid>
      <w:tr w:rsidR="00167704" w:rsidRPr="00167704" w14:paraId="2C57AA53" w14:textId="77777777" w:rsidTr="00BB0365">
        <w:trPr>
          <w:gridAfter w:val="4"/>
          <w:wAfter w:w="274" w:type="dxa"/>
          <w:trHeight w:val="20"/>
        </w:trPr>
        <w:tc>
          <w:tcPr>
            <w:tcW w:w="236" w:type="dxa"/>
            <w:vMerge w:val="restart"/>
            <w:tcBorders>
              <w:top w:val="single" w:sz="4" w:space="0" w:color="auto"/>
              <w:left w:val="single" w:sz="4" w:space="0" w:color="auto"/>
              <w:bottom w:val="single" w:sz="4" w:space="0" w:color="auto"/>
              <w:right w:val="single" w:sz="4" w:space="0" w:color="auto"/>
            </w:tcBorders>
          </w:tcPr>
          <w:p w14:paraId="472D650E" w14:textId="77777777" w:rsidR="00870639" w:rsidRPr="00167704" w:rsidRDefault="00870639" w:rsidP="00503B4F">
            <w:pPr>
              <w:contextualSpacing/>
              <w:jc w:val="center"/>
              <w:rPr>
                <w:sz w:val="10"/>
                <w:szCs w:val="14"/>
              </w:rPr>
            </w:pPr>
            <w:r w:rsidRPr="00167704">
              <w:rPr>
                <w:sz w:val="10"/>
                <w:szCs w:val="14"/>
              </w:rPr>
              <w:t>№ п/п</w:t>
            </w:r>
          </w:p>
        </w:tc>
        <w:tc>
          <w:tcPr>
            <w:tcW w:w="750" w:type="dxa"/>
            <w:gridSpan w:val="2"/>
            <w:vMerge w:val="restart"/>
            <w:tcBorders>
              <w:top w:val="single" w:sz="4" w:space="0" w:color="auto"/>
              <w:left w:val="single" w:sz="4" w:space="0" w:color="auto"/>
              <w:bottom w:val="single" w:sz="4" w:space="0" w:color="auto"/>
              <w:right w:val="single" w:sz="4" w:space="0" w:color="auto"/>
            </w:tcBorders>
          </w:tcPr>
          <w:p w14:paraId="338AA92C" w14:textId="77777777" w:rsidR="00870639" w:rsidRPr="00167704" w:rsidRDefault="00870639" w:rsidP="00503B4F">
            <w:pPr>
              <w:contextualSpacing/>
              <w:jc w:val="center"/>
              <w:rPr>
                <w:sz w:val="10"/>
                <w:szCs w:val="14"/>
              </w:rPr>
            </w:pPr>
            <w:r w:rsidRPr="00167704">
              <w:rPr>
                <w:sz w:val="10"/>
                <w:szCs w:val="14"/>
              </w:rPr>
              <w:t>Наименование мероприятия</w:t>
            </w:r>
          </w:p>
        </w:tc>
        <w:tc>
          <w:tcPr>
            <w:tcW w:w="641" w:type="dxa"/>
            <w:gridSpan w:val="3"/>
            <w:vMerge w:val="restart"/>
            <w:tcBorders>
              <w:top w:val="single" w:sz="4" w:space="0" w:color="auto"/>
              <w:left w:val="single" w:sz="4" w:space="0" w:color="auto"/>
              <w:bottom w:val="single" w:sz="4" w:space="0" w:color="auto"/>
              <w:right w:val="single" w:sz="4" w:space="0" w:color="auto"/>
            </w:tcBorders>
          </w:tcPr>
          <w:p w14:paraId="6988C3B7" w14:textId="77777777" w:rsidR="00870639" w:rsidRPr="00167704" w:rsidRDefault="00870639" w:rsidP="00503B4F">
            <w:pPr>
              <w:contextualSpacing/>
              <w:jc w:val="center"/>
              <w:rPr>
                <w:sz w:val="10"/>
                <w:szCs w:val="14"/>
              </w:rPr>
            </w:pPr>
            <w:r w:rsidRPr="00167704">
              <w:rPr>
                <w:sz w:val="10"/>
                <w:szCs w:val="14"/>
              </w:rPr>
              <w:t>Исполнитель</w:t>
            </w:r>
          </w:p>
        </w:tc>
        <w:tc>
          <w:tcPr>
            <w:tcW w:w="372" w:type="dxa"/>
            <w:gridSpan w:val="2"/>
            <w:vMerge w:val="restart"/>
            <w:tcBorders>
              <w:top w:val="single" w:sz="4" w:space="0" w:color="auto"/>
              <w:left w:val="single" w:sz="4" w:space="0" w:color="auto"/>
              <w:bottom w:val="single" w:sz="4" w:space="0" w:color="auto"/>
              <w:right w:val="single" w:sz="4" w:space="0" w:color="auto"/>
            </w:tcBorders>
          </w:tcPr>
          <w:p w14:paraId="3EC92F4D" w14:textId="77777777" w:rsidR="00870639" w:rsidRPr="00167704" w:rsidRDefault="00870639" w:rsidP="00503B4F">
            <w:pPr>
              <w:contextualSpacing/>
              <w:jc w:val="center"/>
              <w:rPr>
                <w:sz w:val="10"/>
                <w:szCs w:val="14"/>
              </w:rPr>
            </w:pPr>
            <w:r w:rsidRPr="00167704">
              <w:rPr>
                <w:sz w:val="10"/>
                <w:szCs w:val="14"/>
              </w:rPr>
              <w:t>Срок реализации</w:t>
            </w:r>
          </w:p>
        </w:tc>
        <w:tc>
          <w:tcPr>
            <w:tcW w:w="427" w:type="dxa"/>
            <w:gridSpan w:val="3"/>
            <w:vMerge w:val="restart"/>
            <w:tcBorders>
              <w:top w:val="single" w:sz="4" w:space="0" w:color="auto"/>
              <w:left w:val="single" w:sz="4" w:space="0" w:color="auto"/>
              <w:bottom w:val="single" w:sz="4" w:space="0" w:color="auto"/>
              <w:right w:val="single" w:sz="4" w:space="0" w:color="auto"/>
            </w:tcBorders>
          </w:tcPr>
          <w:p w14:paraId="4728856C" w14:textId="77777777" w:rsidR="00870639" w:rsidRPr="00167704" w:rsidRDefault="00870639" w:rsidP="00503B4F">
            <w:pPr>
              <w:contextualSpacing/>
              <w:jc w:val="center"/>
              <w:rPr>
                <w:sz w:val="10"/>
                <w:szCs w:val="14"/>
              </w:rPr>
            </w:pPr>
            <w:r w:rsidRPr="00167704">
              <w:rPr>
                <w:sz w:val="10"/>
                <w:szCs w:val="14"/>
              </w:rPr>
              <w:t>Целевой показатель (номер целевого показатели из паспорта муниципа-</w:t>
            </w:r>
          </w:p>
          <w:p w14:paraId="78936203" w14:textId="77777777" w:rsidR="00870639" w:rsidRPr="00167704" w:rsidRDefault="00870639" w:rsidP="00503B4F">
            <w:pPr>
              <w:contextualSpacing/>
              <w:jc w:val="center"/>
              <w:rPr>
                <w:sz w:val="10"/>
                <w:szCs w:val="14"/>
              </w:rPr>
            </w:pPr>
            <w:r w:rsidRPr="00167704">
              <w:rPr>
                <w:sz w:val="10"/>
                <w:szCs w:val="14"/>
              </w:rPr>
              <w:t>льной прог</w:t>
            </w:r>
            <w:r w:rsidRPr="00167704">
              <w:rPr>
                <w:sz w:val="10"/>
                <w:szCs w:val="14"/>
              </w:rPr>
              <w:t>раммы)</w:t>
            </w:r>
          </w:p>
        </w:tc>
        <w:tc>
          <w:tcPr>
            <w:tcW w:w="427" w:type="dxa"/>
            <w:gridSpan w:val="2"/>
            <w:vMerge w:val="restart"/>
            <w:tcBorders>
              <w:top w:val="single" w:sz="4" w:space="0" w:color="auto"/>
              <w:left w:val="single" w:sz="4" w:space="0" w:color="auto"/>
              <w:bottom w:val="single" w:sz="4" w:space="0" w:color="auto"/>
              <w:right w:val="single" w:sz="4" w:space="0" w:color="auto"/>
            </w:tcBorders>
          </w:tcPr>
          <w:p w14:paraId="49240EDE" w14:textId="77777777" w:rsidR="00870639" w:rsidRPr="00167704" w:rsidRDefault="00870639" w:rsidP="00503B4F">
            <w:pPr>
              <w:contextualSpacing/>
              <w:jc w:val="center"/>
              <w:rPr>
                <w:sz w:val="10"/>
                <w:szCs w:val="14"/>
              </w:rPr>
            </w:pPr>
            <w:r w:rsidRPr="00167704">
              <w:rPr>
                <w:sz w:val="10"/>
                <w:szCs w:val="14"/>
              </w:rPr>
              <w:t>Источник финансирования</w:t>
            </w:r>
          </w:p>
        </w:tc>
        <w:tc>
          <w:tcPr>
            <w:tcW w:w="2069" w:type="dxa"/>
            <w:gridSpan w:val="17"/>
            <w:tcBorders>
              <w:top w:val="single" w:sz="4" w:space="0" w:color="auto"/>
              <w:left w:val="single" w:sz="4" w:space="0" w:color="auto"/>
              <w:bottom w:val="single" w:sz="4" w:space="0" w:color="auto"/>
              <w:right w:val="single" w:sz="4" w:space="0" w:color="auto"/>
            </w:tcBorders>
          </w:tcPr>
          <w:p w14:paraId="075B2535" w14:textId="77777777" w:rsidR="00870639" w:rsidRPr="00167704" w:rsidRDefault="00870639" w:rsidP="00503B4F">
            <w:pPr>
              <w:contextualSpacing/>
              <w:jc w:val="center"/>
              <w:rPr>
                <w:sz w:val="10"/>
                <w:szCs w:val="14"/>
              </w:rPr>
            </w:pPr>
            <w:r w:rsidRPr="00167704">
              <w:rPr>
                <w:sz w:val="10"/>
                <w:szCs w:val="14"/>
              </w:rPr>
              <w:t>Объем финансирования по годам</w:t>
            </w:r>
          </w:p>
          <w:p w14:paraId="4EAF0B77" w14:textId="77777777" w:rsidR="00870639" w:rsidRPr="00167704" w:rsidRDefault="00870639" w:rsidP="00503B4F">
            <w:pPr>
              <w:contextualSpacing/>
              <w:jc w:val="center"/>
              <w:rPr>
                <w:sz w:val="10"/>
                <w:szCs w:val="14"/>
              </w:rPr>
            </w:pPr>
            <w:r w:rsidRPr="00167704">
              <w:rPr>
                <w:sz w:val="10"/>
                <w:szCs w:val="14"/>
              </w:rPr>
              <w:t>(тыс. руб.)</w:t>
            </w:r>
          </w:p>
        </w:tc>
      </w:tr>
      <w:tr w:rsidR="00167704" w:rsidRPr="00167704" w14:paraId="2F6AFCDF" w14:textId="77777777" w:rsidTr="00BB0365">
        <w:trPr>
          <w:gridAfter w:val="4"/>
          <w:wAfter w:w="274" w:type="dxa"/>
          <w:trHeight w:val="20"/>
        </w:trPr>
        <w:tc>
          <w:tcPr>
            <w:tcW w:w="236" w:type="dxa"/>
            <w:vMerge/>
            <w:tcBorders>
              <w:top w:val="single" w:sz="4" w:space="0" w:color="auto"/>
              <w:left w:val="single" w:sz="4" w:space="0" w:color="auto"/>
              <w:bottom w:val="single" w:sz="4" w:space="0" w:color="auto"/>
              <w:right w:val="single" w:sz="4" w:space="0" w:color="auto"/>
            </w:tcBorders>
          </w:tcPr>
          <w:p w14:paraId="3A2E00AE" w14:textId="77777777" w:rsidR="00870639" w:rsidRPr="00167704" w:rsidRDefault="00870639" w:rsidP="00503B4F">
            <w:pPr>
              <w:contextualSpacing/>
              <w:jc w:val="center"/>
              <w:rPr>
                <w:sz w:val="10"/>
                <w:szCs w:val="14"/>
              </w:rPr>
            </w:pPr>
          </w:p>
        </w:tc>
        <w:tc>
          <w:tcPr>
            <w:tcW w:w="750" w:type="dxa"/>
            <w:gridSpan w:val="2"/>
            <w:vMerge/>
            <w:tcBorders>
              <w:top w:val="single" w:sz="4" w:space="0" w:color="auto"/>
              <w:left w:val="single" w:sz="4" w:space="0" w:color="auto"/>
              <w:bottom w:val="single" w:sz="4" w:space="0" w:color="auto"/>
              <w:right w:val="single" w:sz="4" w:space="0" w:color="auto"/>
            </w:tcBorders>
          </w:tcPr>
          <w:p w14:paraId="11DCD47A" w14:textId="77777777" w:rsidR="00870639" w:rsidRPr="00167704" w:rsidRDefault="00870639" w:rsidP="00503B4F">
            <w:pPr>
              <w:contextualSpacing/>
              <w:jc w:val="center"/>
              <w:rPr>
                <w:sz w:val="10"/>
                <w:szCs w:val="14"/>
              </w:rPr>
            </w:pPr>
          </w:p>
        </w:tc>
        <w:tc>
          <w:tcPr>
            <w:tcW w:w="641" w:type="dxa"/>
            <w:gridSpan w:val="3"/>
            <w:vMerge/>
            <w:tcBorders>
              <w:top w:val="single" w:sz="4" w:space="0" w:color="auto"/>
              <w:left w:val="single" w:sz="4" w:space="0" w:color="auto"/>
              <w:bottom w:val="single" w:sz="4" w:space="0" w:color="auto"/>
              <w:right w:val="single" w:sz="4" w:space="0" w:color="auto"/>
            </w:tcBorders>
          </w:tcPr>
          <w:p w14:paraId="5FD007D0" w14:textId="77777777" w:rsidR="00870639" w:rsidRPr="00167704" w:rsidRDefault="00870639" w:rsidP="00503B4F">
            <w:pPr>
              <w:contextualSpacing/>
              <w:jc w:val="center"/>
              <w:rPr>
                <w:sz w:val="10"/>
                <w:szCs w:val="14"/>
              </w:rPr>
            </w:pPr>
          </w:p>
        </w:tc>
        <w:tc>
          <w:tcPr>
            <w:tcW w:w="372" w:type="dxa"/>
            <w:gridSpan w:val="2"/>
            <w:vMerge/>
            <w:tcBorders>
              <w:top w:val="single" w:sz="4" w:space="0" w:color="auto"/>
              <w:left w:val="single" w:sz="4" w:space="0" w:color="auto"/>
              <w:bottom w:val="single" w:sz="4" w:space="0" w:color="auto"/>
              <w:right w:val="single" w:sz="4" w:space="0" w:color="auto"/>
            </w:tcBorders>
          </w:tcPr>
          <w:p w14:paraId="4AC898F1" w14:textId="77777777" w:rsidR="00870639" w:rsidRPr="00167704" w:rsidRDefault="00870639" w:rsidP="00503B4F">
            <w:pPr>
              <w:contextualSpacing/>
              <w:jc w:val="center"/>
              <w:rPr>
                <w:sz w:val="10"/>
                <w:szCs w:val="14"/>
              </w:rPr>
            </w:pPr>
          </w:p>
        </w:tc>
        <w:tc>
          <w:tcPr>
            <w:tcW w:w="427" w:type="dxa"/>
            <w:gridSpan w:val="3"/>
            <w:vMerge/>
            <w:tcBorders>
              <w:top w:val="single" w:sz="4" w:space="0" w:color="auto"/>
              <w:left w:val="single" w:sz="4" w:space="0" w:color="auto"/>
              <w:bottom w:val="single" w:sz="4" w:space="0" w:color="auto"/>
              <w:right w:val="single" w:sz="4" w:space="0" w:color="auto"/>
            </w:tcBorders>
          </w:tcPr>
          <w:p w14:paraId="0CA0425A" w14:textId="77777777" w:rsidR="00870639" w:rsidRPr="00167704" w:rsidRDefault="00870639" w:rsidP="00503B4F">
            <w:pPr>
              <w:contextualSpacing/>
              <w:jc w:val="center"/>
              <w:rPr>
                <w:sz w:val="10"/>
                <w:szCs w:val="14"/>
              </w:rPr>
            </w:pPr>
          </w:p>
        </w:tc>
        <w:tc>
          <w:tcPr>
            <w:tcW w:w="427" w:type="dxa"/>
            <w:gridSpan w:val="2"/>
            <w:vMerge/>
            <w:tcBorders>
              <w:top w:val="single" w:sz="4" w:space="0" w:color="auto"/>
              <w:left w:val="single" w:sz="4" w:space="0" w:color="auto"/>
              <w:bottom w:val="single" w:sz="4" w:space="0" w:color="auto"/>
              <w:right w:val="single" w:sz="4" w:space="0" w:color="auto"/>
            </w:tcBorders>
          </w:tcPr>
          <w:p w14:paraId="7B1E2047" w14:textId="77777777" w:rsidR="00870639" w:rsidRPr="00167704" w:rsidRDefault="00870639" w:rsidP="00503B4F">
            <w:pPr>
              <w:contextualSpacing/>
              <w:jc w:val="center"/>
              <w:rPr>
                <w:sz w:val="10"/>
                <w:szCs w:val="14"/>
              </w:rPr>
            </w:pPr>
          </w:p>
        </w:tc>
        <w:tc>
          <w:tcPr>
            <w:tcW w:w="430" w:type="dxa"/>
            <w:gridSpan w:val="2"/>
            <w:tcBorders>
              <w:top w:val="single" w:sz="4" w:space="0" w:color="auto"/>
              <w:left w:val="single" w:sz="4" w:space="0" w:color="auto"/>
              <w:bottom w:val="single" w:sz="4" w:space="0" w:color="auto"/>
              <w:right w:val="single" w:sz="4" w:space="0" w:color="auto"/>
            </w:tcBorders>
          </w:tcPr>
          <w:p w14:paraId="4DC93CBA" w14:textId="77777777" w:rsidR="00870639" w:rsidRPr="00167704" w:rsidRDefault="00870639" w:rsidP="00503B4F">
            <w:pPr>
              <w:contextualSpacing/>
              <w:jc w:val="center"/>
              <w:rPr>
                <w:sz w:val="10"/>
                <w:szCs w:val="14"/>
              </w:rPr>
            </w:pPr>
            <w:r w:rsidRPr="00167704">
              <w:rPr>
                <w:sz w:val="10"/>
                <w:szCs w:val="14"/>
              </w:rPr>
              <w:t>2021</w:t>
            </w:r>
          </w:p>
        </w:tc>
        <w:tc>
          <w:tcPr>
            <w:tcW w:w="349" w:type="dxa"/>
            <w:gridSpan w:val="3"/>
            <w:tcBorders>
              <w:top w:val="single" w:sz="4" w:space="0" w:color="auto"/>
              <w:left w:val="single" w:sz="4" w:space="0" w:color="auto"/>
              <w:bottom w:val="single" w:sz="4" w:space="0" w:color="auto"/>
              <w:right w:val="single" w:sz="4" w:space="0" w:color="auto"/>
            </w:tcBorders>
          </w:tcPr>
          <w:p w14:paraId="3C2B8C01" w14:textId="77777777" w:rsidR="00870639" w:rsidRPr="00167704" w:rsidRDefault="00870639" w:rsidP="00503B4F">
            <w:pPr>
              <w:contextualSpacing/>
              <w:jc w:val="center"/>
              <w:rPr>
                <w:sz w:val="10"/>
                <w:szCs w:val="14"/>
              </w:rPr>
            </w:pPr>
            <w:r w:rsidRPr="00167704">
              <w:rPr>
                <w:sz w:val="10"/>
                <w:szCs w:val="14"/>
              </w:rPr>
              <w:t>2022</w:t>
            </w:r>
          </w:p>
        </w:tc>
        <w:tc>
          <w:tcPr>
            <w:tcW w:w="425" w:type="dxa"/>
            <w:gridSpan w:val="3"/>
            <w:tcBorders>
              <w:top w:val="single" w:sz="4" w:space="0" w:color="auto"/>
              <w:left w:val="single" w:sz="4" w:space="0" w:color="auto"/>
              <w:bottom w:val="single" w:sz="4" w:space="0" w:color="auto"/>
              <w:right w:val="single" w:sz="4" w:space="0" w:color="auto"/>
            </w:tcBorders>
          </w:tcPr>
          <w:p w14:paraId="6DA6D36F" w14:textId="77777777" w:rsidR="00870639" w:rsidRPr="00167704" w:rsidRDefault="00870639" w:rsidP="00503B4F">
            <w:pPr>
              <w:contextualSpacing/>
              <w:jc w:val="center"/>
              <w:rPr>
                <w:sz w:val="10"/>
                <w:szCs w:val="14"/>
              </w:rPr>
            </w:pPr>
            <w:r w:rsidRPr="00167704">
              <w:rPr>
                <w:sz w:val="10"/>
                <w:szCs w:val="14"/>
              </w:rPr>
              <w:t>2023</w:t>
            </w:r>
          </w:p>
        </w:tc>
        <w:tc>
          <w:tcPr>
            <w:tcW w:w="283" w:type="dxa"/>
            <w:gridSpan w:val="4"/>
            <w:tcBorders>
              <w:top w:val="single" w:sz="4" w:space="0" w:color="auto"/>
              <w:left w:val="single" w:sz="4" w:space="0" w:color="auto"/>
              <w:bottom w:val="single" w:sz="4" w:space="0" w:color="auto"/>
              <w:right w:val="single" w:sz="4" w:space="0" w:color="auto"/>
            </w:tcBorders>
          </w:tcPr>
          <w:p w14:paraId="340A37B2" w14:textId="77777777" w:rsidR="00870639" w:rsidRPr="00167704" w:rsidRDefault="00870639" w:rsidP="00503B4F">
            <w:pPr>
              <w:contextualSpacing/>
              <w:jc w:val="center"/>
              <w:rPr>
                <w:sz w:val="10"/>
                <w:szCs w:val="14"/>
              </w:rPr>
            </w:pPr>
            <w:r w:rsidRPr="00167704">
              <w:rPr>
                <w:sz w:val="10"/>
                <w:szCs w:val="14"/>
              </w:rPr>
              <w:t>2024</w:t>
            </w:r>
          </w:p>
        </w:tc>
        <w:tc>
          <w:tcPr>
            <w:tcW w:w="284" w:type="dxa"/>
            <w:gridSpan w:val="2"/>
            <w:tcBorders>
              <w:top w:val="single" w:sz="4" w:space="0" w:color="auto"/>
              <w:left w:val="single" w:sz="4" w:space="0" w:color="auto"/>
              <w:bottom w:val="single" w:sz="4" w:space="0" w:color="auto"/>
              <w:right w:val="single" w:sz="4" w:space="0" w:color="auto"/>
            </w:tcBorders>
          </w:tcPr>
          <w:p w14:paraId="07077093" w14:textId="77777777" w:rsidR="00870639" w:rsidRPr="00167704" w:rsidRDefault="00870639" w:rsidP="00503B4F">
            <w:pPr>
              <w:contextualSpacing/>
              <w:jc w:val="center"/>
              <w:rPr>
                <w:sz w:val="10"/>
                <w:szCs w:val="14"/>
              </w:rPr>
            </w:pPr>
            <w:r w:rsidRPr="00167704">
              <w:rPr>
                <w:sz w:val="10"/>
                <w:szCs w:val="14"/>
              </w:rPr>
              <w:t>2025</w:t>
            </w:r>
          </w:p>
        </w:tc>
        <w:tc>
          <w:tcPr>
            <w:tcW w:w="298" w:type="dxa"/>
            <w:gridSpan w:val="3"/>
            <w:tcBorders>
              <w:top w:val="single" w:sz="4" w:space="0" w:color="auto"/>
              <w:left w:val="single" w:sz="4" w:space="0" w:color="auto"/>
              <w:bottom w:val="single" w:sz="4" w:space="0" w:color="auto"/>
              <w:right w:val="single" w:sz="4" w:space="0" w:color="auto"/>
            </w:tcBorders>
          </w:tcPr>
          <w:p w14:paraId="437660C3" w14:textId="77777777" w:rsidR="00870639" w:rsidRPr="00167704" w:rsidRDefault="00870639" w:rsidP="00503B4F">
            <w:pPr>
              <w:contextualSpacing/>
              <w:jc w:val="center"/>
              <w:rPr>
                <w:sz w:val="10"/>
                <w:szCs w:val="14"/>
              </w:rPr>
            </w:pPr>
            <w:r w:rsidRPr="00167704">
              <w:rPr>
                <w:sz w:val="10"/>
                <w:szCs w:val="14"/>
              </w:rPr>
              <w:t>2026</w:t>
            </w:r>
          </w:p>
        </w:tc>
      </w:tr>
      <w:tr w:rsidR="00167704" w:rsidRPr="00167704" w14:paraId="441FF815" w14:textId="77777777" w:rsidTr="00BB0365">
        <w:trPr>
          <w:gridAfter w:val="4"/>
          <w:wAfter w:w="274" w:type="dxa"/>
          <w:trHeight w:val="20"/>
        </w:trPr>
        <w:tc>
          <w:tcPr>
            <w:tcW w:w="236" w:type="dxa"/>
            <w:tcBorders>
              <w:top w:val="single" w:sz="4" w:space="0" w:color="auto"/>
              <w:left w:val="single" w:sz="4" w:space="0" w:color="auto"/>
              <w:bottom w:val="single" w:sz="4" w:space="0" w:color="auto"/>
              <w:right w:val="single" w:sz="4" w:space="0" w:color="auto"/>
            </w:tcBorders>
          </w:tcPr>
          <w:p w14:paraId="3673BD4C" w14:textId="77777777" w:rsidR="00870639" w:rsidRPr="00167704" w:rsidRDefault="00870639" w:rsidP="00503B4F">
            <w:pPr>
              <w:contextualSpacing/>
              <w:jc w:val="center"/>
              <w:rPr>
                <w:sz w:val="10"/>
                <w:szCs w:val="14"/>
              </w:rPr>
            </w:pPr>
            <w:r w:rsidRPr="00167704">
              <w:rPr>
                <w:sz w:val="10"/>
                <w:szCs w:val="14"/>
              </w:rPr>
              <w:t>1</w:t>
            </w:r>
          </w:p>
        </w:tc>
        <w:tc>
          <w:tcPr>
            <w:tcW w:w="750" w:type="dxa"/>
            <w:gridSpan w:val="2"/>
            <w:tcBorders>
              <w:top w:val="single" w:sz="4" w:space="0" w:color="auto"/>
              <w:left w:val="single" w:sz="4" w:space="0" w:color="auto"/>
              <w:bottom w:val="single" w:sz="4" w:space="0" w:color="auto"/>
              <w:right w:val="single" w:sz="4" w:space="0" w:color="auto"/>
            </w:tcBorders>
          </w:tcPr>
          <w:p w14:paraId="1131CEA0" w14:textId="77777777" w:rsidR="00870639" w:rsidRPr="00167704" w:rsidRDefault="00870639" w:rsidP="00503B4F">
            <w:pPr>
              <w:contextualSpacing/>
              <w:jc w:val="center"/>
              <w:rPr>
                <w:sz w:val="10"/>
                <w:szCs w:val="14"/>
              </w:rPr>
            </w:pPr>
            <w:r w:rsidRPr="00167704">
              <w:rPr>
                <w:sz w:val="10"/>
                <w:szCs w:val="14"/>
              </w:rPr>
              <w:t>2</w:t>
            </w:r>
          </w:p>
        </w:tc>
        <w:tc>
          <w:tcPr>
            <w:tcW w:w="641" w:type="dxa"/>
            <w:gridSpan w:val="3"/>
            <w:tcBorders>
              <w:top w:val="single" w:sz="4" w:space="0" w:color="auto"/>
              <w:left w:val="single" w:sz="4" w:space="0" w:color="auto"/>
              <w:bottom w:val="single" w:sz="4" w:space="0" w:color="auto"/>
              <w:right w:val="single" w:sz="4" w:space="0" w:color="auto"/>
            </w:tcBorders>
          </w:tcPr>
          <w:p w14:paraId="3ED08493" w14:textId="77777777" w:rsidR="00870639" w:rsidRPr="00167704" w:rsidRDefault="00870639" w:rsidP="00503B4F">
            <w:pPr>
              <w:contextualSpacing/>
              <w:jc w:val="center"/>
              <w:rPr>
                <w:sz w:val="10"/>
                <w:szCs w:val="14"/>
              </w:rPr>
            </w:pPr>
            <w:r w:rsidRPr="00167704">
              <w:rPr>
                <w:sz w:val="10"/>
                <w:szCs w:val="14"/>
              </w:rPr>
              <w:t>3</w:t>
            </w:r>
          </w:p>
        </w:tc>
        <w:tc>
          <w:tcPr>
            <w:tcW w:w="372" w:type="dxa"/>
            <w:gridSpan w:val="2"/>
            <w:tcBorders>
              <w:top w:val="single" w:sz="4" w:space="0" w:color="auto"/>
              <w:left w:val="single" w:sz="4" w:space="0" w:color="auto"/>
              <w:bottom w:val="single" w:sz="4" w:space="0" w:color="auto"/>
              <w:right w:val="single" w:sz="4" w:space="0" w:color="auto"/>
            </w:tcBorders>
          </w:tcPr>
          <w:p w14:paraId="607ADAEF" w14:textId="77777777" w:rsidR="00870639" w:rsidRPr="00167704" w:rsidRDefault="00870639" w:rsidP="00503B4F">
            <w:pPr>
              <w:contextualSpacing/>
              <w:jc w:val="center"/>
              <w:rPr>
                <w:sz w:val="10"/>
                <w:szCs w:val="14"/>
              </w:rPr>
            </w:pPr>
            <w:r w:rsidRPr="00167704">
              <w:rPr>
                <w:sz w:val="10"/>
                <w:szCs w:val="14"/>
              </w:rPr>
              <w:t>4</w:t>
            </w:r>
          </w:p>
        </w:tc>
        <w:tc>
          <w:tcPr>
            <w:tcW w:w="427" w:type="dxa"/>
            <w:gridSpan w:val="3"/>
            <w:tcBorders>
              <w:top w:val="single" w:sz="4" w:space="0" w:color="auto"/>
              <w:left w:val="single" w:sz="4" w:space="0" w:color="auto"/>
              <w:bottom w:val="single" w:sz="4" w:space="0" w:color="auto"/>
              <w:right w:val="single" w:sz="4" w:space="0" w:color="auto"/>
            </w:tcBorders>
          </w:tcPr>
          <w:p w14:paraId="642DF35D" w14:textId="77777777" w:rsidR="00870639" w:rsidRPr="00167704" w:rsidRDefault="00870639" w:rsidP="00503B4F">
            <w:pPr>
              <w:contextualSpacing/>
              <w:jc w:val="center"/>
              <w:rPr>
                <w:sz w:val="10"/>
                <w:szCs w:val="14"/>
              </w:rPr>
            </w:pPr>
            <w:r w:rsidRPr="00167704">
              <w:rPr>
                <w:sz w:val="10"/>
                <w:szCs w:val="14"/>
              </w:rPr>
              <w:t>5</w:t>
            </w:r>
          </w:p>
        </w:tc>
        <w:tc>
          <w:tcPr>
            <w:tcW w:w="427" w:type="dxa"/>
            <w:gridSpan w:val="2"/>
            <w:tcBorders>
              <w:top w:val="single" w:sz="4" w:space="0" w:color="auto"/>
              <w:left w:val="single" w:sz="4" w:space="0" w:color="auto"/>
              <w:bottom w:val="single" w:sz="4" w:space="0" w:color="auto"/>
              <w:right w:val="single" w:sz="4" w:space="0" w:color="auto"/>
            </w:tcBorders>
          </w:tcPr>
          <w:p w14:paraId="51DE303E" w14:textId="77777777" w:rsidR="00870639" w:rsidRPr="00167704" w:rsidRDefault="00870639" w:rsidP="00503B4F">
            <w:pPr>
              <w:contextualSpacing/>
              <w:jc w:val="center"/>
              <w:rPr>
                <w:sz w:val="10"/>
                <w:szCs w:val="14"/>
              </w:rPr>
            </w:pPr>
            <w:r w:rsidRPr="00167704">
              <w:rPr>
                <w:sz w:val="10"/>
                <w:szCs w:val="14"/>
              </w:rPr>
              <w:t>6</w:t>
            </w:r>
          </w:p>
        </w:tc>
        <w:tc>
          <w:tcPr>
            <w:tcW w:w="430" w:type="dxa"/>
            <w:gridSpan w:val="2"/>
            <w:tcBorders>
              <w:top w:val="single" w:sz="4" w:space="0" w:color="auto"/>
              <w:left w:val="single" w:sz="4" w:space="0" w:color="auto"/>
              <w:bottom w:val="single" w:sz="4" w:space="0" w:color="auto"/>
              <w:right w:val="single" w:sz="4" w:space="0" w:color="auto"/>
            </w:tcBorders>
          </w:tcPr>
          <w:p w14:paraId="53EDA538" w14:textId="77777777" w:rsidR="00870639" w:rsidRPr="00167704" w:rsidRDefault="00870639" w:rsidP="00503B4F">
            <w:pPr>
              <w:contextualSpacing/>
              <w:jc w:val="center"/>
              <w:rPr>
                <w:sz w:val="10"/>
                <w:szCs w:val="14"/>
              </w:rPr>
            </w:pPr>
            <w:r w:rsidRPr="00167704">
              <w:rPr>
                <w:sz w:val="10"/>
                <w:szCs w:val="14"/>
              </w:rPr>
              <w:t>7</w:t>
            </w:r>
          </w:p>
        </w:tc>
        <w:tc>
          <w:tcPr>
            <w:tcW w:w="349" w:type="dxa"/>
            <w:gridSpan w:val="3"/>
            <w:tcBorders>
              <w:top w:val="single" w:sz="4" w:space="0" w:color="auto"/>
              <w:left w:val="single" w:sz="4" w:space="0" w:color="auto"/>
              <w:bottom w:val="single" w:sz="4" w:space="0" w:color="auto"/>
              <w:right w:val="single" w:sz="4" w:space="0" w:color="auto"/>
            </w:tcBorders>
          </w:tcPr>
          <w:p w14:paraId="5EE8485B" w14:textId="77777777" w:rsidR="00870639" w:rsidRPr="00167704" w:rsidRDefault="00870639" w:rsidP="00503B4F">
            <w:pPr>
              <w:contextualSpacing/>
              <w:jc w:val="center"/>
              <w:rPr>
                <w:sz w:val="10"/>
                <w:szCs w:val="14"/>
              </w:rPr>
            </w:pPr>
            <w:r w:rsidRPr="00167704">
              <w:rPr>
                <w:sz w:val="10"/>
                <w:szCs w:val="14"/>
              </w:rPr>
              <w:t>8</w:t>
            </w:r>
          </w:p>
        </w:tc>
        <w:tc>
          <w:tcPr>
            <w:tcW w:w="425" w:type="dxa"/>
            <w:gridSpan w:val="3"/>
            <w:tcBorders>
              <w:top w:val="single" w:sz="4" w:space="0" w:color="auto"/>
              <w:left w:val="single" w:sz="4" w:space="0" w:color="auto"/>
              <w:bottom w:val="single" w:sz="4" w:space="0" w:color="auto"/>
              <w:right w:val="single" w:sz="4" w:space="0" w:color="auto"/>
            </w:tcBorders>
          </w:tcPr>
          <w:p w14:paraId="102CC44C" w14:textId="77777777" w:rsidR="00870639" w:rsidRPr="00167704" w:rsidRDefault="00870639" w:rsidP="00503B4F">
            <w:pPr>
              <w:contextualSpacing/>
              <w:jc w:val="center"/>
              <w:rPr>
                <w:sz w:val="10"/>
                <w:szCs w:val="14"/>
              </w:rPr>
            </w:pPr>
            <w:r w:rsidRPr="00167704">
              <w:rPr>
                <w:sz w:val="10"/>
                <w:szCs w:val="14"/>
              </w:rPr>
              <w:t>9</w:t>
            </w:r>
          </w:p>
        </w:tc>
        <w:tc>
          <w:tcPr>
            <w:tcW w:w="283" w:type="dxa"/>
            <w:gridSpan w:val="4"/>
            <w:tcBorders>
              <w:top w:val="single" w:sz="4" w:space="0" w:color="auto"/>
              <w:left w:val="single" w:sz="4" w:space="0" w:color="auto"/>
              <w:bottom w:val="single" w:sz="4" w:space="0" w:color="auto"/>
              <w:right w:val="single" w:sz="4" w:space="0" w:color="auto"/>
            </w:tcBorders>
          </w:tcPr>
          <w:p w14:paraId="2073470B" w14:textId="77777777" w:rsidR="00870639" w:rsidRPr="00167704" w:rsidRDefault="00870639" w:rsidP="00503B4F">
            <w:pPr>
              <w:contextualSpacing/>
              <w:jc w:val="center"/>
              <w:rPr>
                <w:sz w:val="10"/>
                <w:szCs w:val="14"/>
              </w:rPr>
            </w:pPr>
            <w:r w:rsidRPr="00167704">
              <w:rPr>
                <w:sz w:val="10"/>
                <w:szCs w:val="14"/>
              </w:rPr>
              <w:t>10</w:t>
            </w:r>
          </w:p>
        </w:tc>
        <w:tc>
          <w:tcPr>
            <w:tcW w:w="284" w:type="dxa"/>
            <w:gridSpan w:val="2"/>
            <w:tcBorders>
              <w:top w:val="single" w:sz="4" w:space="0" w:color="auto"/>
              <w:left w:val="single" w:sz="4" w:space="0" w:color="auto"/>
              <w:bottom w:val="single" w:sz="4" w:space="0" w:color="auto"/>
              <w:right w:val="single" w:sz="4" w:space="0" w:color="auto"/>
            </w:tcBorders>
          </w:tcPr>
          <w:p w14:paraId="017923A7" w14:textId="77777777" w:rsidR="00870639" w:rsidRPr="00167704" w:rsidRDefault="00870639" w:rsidP="00503B4F">
            <w:pPr>
              <w:contextualSpacing/>
              <w:jc w:val="center"/>
              <w:rPr>
                <w:sz w:val="10"/>
                <w:szCs w:val="14"/>
              </w:rPr>
            </w:pPr>
            <w:r w:rsidRPr="00167704">
              <w:rPr>
                <w:sz w:val="10"/>
                <w:szCs w:val="14"/>
              </w:rPr>
              <w:t>11</w:t>
            </w:r>
          </w:p>
        </w:tc>
        <w:tc>
          <w:tcPr>
            <w:tcW w:w="298" w:type="dxa"/>
            <w:gridSpan w:val="3"/>
            <w:tcBorders>
              <w:top w:val="single" w:sz="4" w:space="0" w:color="auto"/>
              <w:left w:val="single" w:sz="4" w:space="0" w:color="auto"/>
              <w:bottom w:val="single" w:sz="4" w:space="0" w:color="auto"/>
              <w:right w:val="single" w:sz="4" w:space="0" w:color="auto"/>
            </w:tcBorders>
          </w:tcPr>
          <w:p w14:paraId="1F59690E" w14:textId="77777777" w:rsidR="00870639" w:rsidRPr="00167704" w:rsidRDefault="00870639" w:rsidP="00503B4F">
            <w:pPr>
              <w:contextualSpacing/>
              <w:jc w:val="center"/>
              <w:rPr>
                <w:sz w:val="10"/>
                <w:szCs w:val="14"/>
              </w:rPr>
            </w:pPr>
            <w:r w:rsidRPr="00167704">
              <w:rPr>
                <w:sz w:val="10"/>
                <w:szCs w:val="14"/>
              </w:rPr>
              <w:t>12</w:t>
            </w:r>
          </w:p>
        </w:tc>
      </w:tr>
      <w:tr w:rsidR="00167704" w:rsidRPr="00167704" w14:paraId="375EA335" w14:textId="77777777" w:rsidTr="00BB0365">
        <w:trPr>
          <w:gridAfter w:val="3"/>
          <w:wAfter w:w="267" w:type="dxa"/>
          <w:trHeight w:val="20"/>
        </w:trPr>
        <w:tc>
          <w:tcPr>
            <w:tcW w:w="236" w:type="dxa"/>
            <w:tcBorders>
              <w:top w:val="single" w:sz="4" w:space="0" w:color="auto"/>
              <w:left w:val="single" w:sz="4" w:space="0" w:color="auto"/>
              <w:bottom w:val="single" w:sz="4" w:space="0" w:color="auto"/>
              <w:right w:val="single" w:sz="4" w:space="0" w:color="auto"/>
            </w:tcBorders>
          </w:tcPr>
          <w:p w14:paraId="197D133D" w14:textId="77777777" w:rsidR="00870639" w:rsidRPr="00167704" w:rsidRDefault="00870639" w:rsidP="00503B4F">
            <w:pPr>
              <w:widowControl w:val="0"/>
              <w:suppressAutoHyphens/>
              <w:autoSpaceDE w:val="0"/>
              <w:autoSpaceDN w:val="0"/>
              <w:adjustRightInd w:val="0"/>
              <w:contextualSpacing/>
              <w:rPr>
                <w:sz w:val="10"/>
                <w:szCs w:val="14"/>
              </w:rPr>
            </w:pPr>
            <w:r w:rsidRPr="00167704">
              <w:rPr>
                <w:sz w:val="10"/>
                <w:szCs w:val="14"/>
              </w:rPr>
              <w:t>1</w:t>
            </w:r>
          </w:p>
        </w:tc>
        <w:tc>
          <w:tcPr>
            <w:tcW w:w="4693" w:type="dxa"/>
            <w:gridSpan w:val="30"/>
            <w:tcBorders>
              <w:top w:val="single" w:sz="4" w:space="0" w:color="auto"/>
              <w:left w:val="single" w:sz="4" w:space="0" w:color="auto"/>
              <w:bottom w:val="single" w:sz="4" w:space="0" w:color="auto"/>
              <w:right w:val="single" w:sz="4" w:space="0" w:color="auto"/>
            </w:tcBorders>
            <w:vAlign w:val="center"/>
          </w:tcPr>
          <w:p w14:paraId="6E57BF9C" w14:textId="77777777" w:rsidR="00870639" w:rsidRPr="00167704" w:rsidRDefault="00870639" w:rsidP="00503B4F">
            <w:pPr>
              <w:suppressAutoHyphens/>
              <w:contextualSpacing/>
              <w:jc w:val="center"/>
              <w:rPr>
                <w:b/>
                <w:sz w:val="10"/>
                <w:szCs w:val="14"/>
              </w:rPr>
            </w:pPr>
            <w:r w:rsidRPr="00167704">
              <w:rPr>
                <w:b/>
                <w:sz w:val="10"/>
                <w:szCs w:val="14"/>
              </w:rPr>
              <w:t>Задача 1. Обеспечение освещения территории муниципального округа в темное время суток</w:t>
            </w:r>
          </w:p>
        </w:tc>
      </w:tr>
      <w:tr w:rsidR="00167704" w:rsidRPr="00167704" w14:paraId="7F54366E" w14:textId="77777777" w:rsidTr="00BB0365">
        <w:trPr>
          <w:gridAfter w:val="1"/>
          <w:wAfter w:w="118" w:type="dxa"/>
          <w:trHeight w:val="20"/>
        </w:trPr>
        <w:tc>
          <w:tcPr>
            <w:tcW w:w="236" w:type="dxa"/>
            <w:vMerge w:val="restart"/>
            <w:tcBorders>
              <w:top w:val="single" w:sz="4" w:space="0" w:color="auto"/>
              <w:left w:val="single" w:sz="4" w:space="0" w:color="auto"/>
              <w:right w:val="single" w:sz="4" w:space="0" w:color="auto"/>
            </w:tcBorders>
          </w:tcPr>
          <w:p w14:paraId="44A7F282" w14:textId="77777777" w:rsidR="00870639" w:rsidRPr="00167704" w:rsidRDefault="00870639" w:rsidP="00503B4F">
            <w:pPr>
              <w:widowControl w:val="0"/>
              <w:suppressAutoHyphens/>
              <w:autoSpaceDE w:val="0"/>
              <w:autoSpaceDN w:val="0"/>
              <w:adjustRightInd w:val="0"/>
              <w:contextualSpacing/>
              <w:rPr>
                <w:sz w:val="10"/>
                <w:szCs w:val="14"/>
              </w:rPr>
            </w:pPr>
            <w:r w:rsidRPr="00167704">
              <w:rPr>
                <w:sz w:val="10"/>
                <w:szCs w:val="14"/>
              </w:rPr>
              <w:t>1.1</w:t>
            </w:r>
          </w:p>
        </w:tc>
        <w:tc>
          <w:tcPr>
            <w:tcW w:w="964" w:type="dxa"/>
            <w:gridSpan w:val="3"/>
            <w:vMerge w:val="restart"/>
            <w:tcBorders>
              <w:top w:val="single" w:sz="4" w:space="0" w:color="auto"/>
              <w:left w:val="single" w:sz="4" w:space="0" w:color="auto"/>
              <w:right w:val="single" w:sz="4" w:space="0" w:color="auto"/>
            </w:tcBorders>
            <w:vAlign w:val="center"/>
          </w:tcPr>
          <w:p w14:paraId="7A0F3F4A" w14:textId="77777777" w:rsidR="00870639" w:rsidRPr="00167704" w:rsidRDefault="00870639" w:rsidP="00503B4F">
            <w:pPr>
              <w:suppressAutoHyphens/>
              <w:contextualSpacing/>
              <w:jc w:val="center"/>
              <w:rPr>
                <w:b/>
                <w:sz w:val="10"/>
                <w:szCs w:val="14"/>
              </w:rPr>
            </w:pPr>
            <w:r w:rsidRPr="00167704">
              <w:rPr>
                <w:sz w:val="10"/>
                <w:szCs w:val="14"/>
              </w:rPr>
              <w:t>Работа уличных светильников на территории Солецкого муниципального  округа протяжении темного времени суток</w:t>
            </w:r>
          </w:p>
          <w:p w14:paraId="35FBE076" w14:textId="77777777" w:rsidR="00870639" w:rsidRPr="00167704" w:rsidRDefault="00870639" w:rsidP="00503B4F">
            <w:pPr>
              <w:suppressAutoHyphens/>
              <w:contextualSpacing/>
              <w:jc w:val="center"/>
              <w:rPr>
                <w:b/>
                <w:sz w:val="10"/>
                <w:szCs w:val="14"/>
              </w:rPr>
            </w:pPr>
          </w:p>
          <w:p w14:paraId="1ADEDBF9" w14:textId="77777777" w:rsidR="00870639" w:rsidRPr="00167704" w:rsidRDefault="00870639" w:rsidP="00503B4F">
            <w:pPr>
              <w:suppressAutoHyphens/>
              <w:contextualSpacing/>
              <w:jc w:val="center"/>
              <w:rPr>
                <w:b/>
                <w:sz w:val="10"/>
                <w:szCs w:val="14"/>
              </w:rPr>
            </w:pPr>
          </w:p>
        </w:tc>
        <w:tc>
          <w:tcPr>
            <w:tcW w:w="638" w:type="dxa"/>
            <w:gridSpan w:val="3"/>
            <w:tcBorders>
              <w:top w:val="single" w:sz="4" w:space="0" w:color="auto"/>
              <w:left w:val="single" w:sz="4" w:space="0" w:color="auto"/>
              <w:bottom w:val="single" w:sz="4" w:space="0" w:color="auto"/>
              <w:right w:val="single" w:sz="4" w:space="0" w:color="auto"/>
            </w:tcBorders>
            <w:vAlign w:val="center"/>
          </w:tcPr>
          <w:p w14:paraId="72A98F69" w14:textId="77777777" w:rsidR="00870639" w:rsidRPr="00167704" w:rsidRDefault="00870639" w:rsidP="00503B4F">
            <w:pPr>
              <w:suppressAutoHyphens/>
              <w:contextualSpacing/>
              <w:jc w:val="center"/>
              <w:rPr>
                <w:b/>
                <w:sz w:val="10"/>
                <w:szCs w:val="14"/>
              </w:rPr>
            </w:pPr>
            <w:r w:rsidRPr="00167704">
              <w:rPr>
                <w:sz w:val="10"/>
                <w:szCs w:val="14"/>
              </w:rPr>
              <w:t>Комитет жилищно-коммунального хозяйства, дорожного строительства и транспорта</w:t>
            </w:r>
          </w:p>
        </w:tc>
        <w:tc>
          <w:tcPr>
            <w:tcW w:w="236" w:type="dxa"/>
            <w:gridSpan w:val="2"/>
            <w:tcBorders>
              <w:top w:val="single" w:sz="4" w:space="0" w:color="auto"/>
              <w:left w:val="single" w:sz="4" w:space="0" w:color="auto"/>
              <w:bottom w:val="single" w:sz="4" w:space="0" w:color="auto"/>
              <w:right w:val="single" w:sz="4" w:space="0" w:color="auto"/>
            </w:tcBorders>
            <w:vAlign w:val="center"/>
          </w:tcPr>
          <w:p w14:paraId="6DEF9292" w14:textId="77777777" w:rsidR="00870639" w:rsidRPr="00167704" w:rsidRDefault="00870639" w:rsidP="00503B4F">
            <w:pPr>
              <w:suppressAutoHyphens/>
              <w:contextualSpacing/>
              <w:rPr>
                <w:sz w:val="10"/>
                <w:szCs w:val="14"/>
              </w:rPr>
            </w:pPr>
            <w:r w:rsidRPr="00167704">
              <w:rPr>
                <w:sz w:val="10"/>
                <w:szCs w:val="14"/>
              </w:rPr>
              <w:t>2021-2026</w:t>
            </w:r>
          </w:p>
          <w:p w14:paraId="1AD6ECBE" w14:textId="77777777" w:rsidR="00870639" w:rsidRPr="00167704" w:rsidRDefault="00870639" w:rsidP="00503B4F">
            <w:pPr>
              <w:suppressAutoHyphens/>
              <w:contextualSpacing/>
              <w:jc w:val="center"/>
              <w:rPr>
                <w:b/>
                <w:sz w:val="10"/>
                <w:szCs w:val="14"/>
              </w:rPr>
            </w:pPr>
            <w:r w:rsidRPr="00167704">
              <w:rPr>
                <w:sz w:val="10"/>
                <w:szCs w:val="14"/>
              </w:rPr>
              <w:t>годы</w:t>
            </w:r>
          </w:p>
          <w:p w14:paraId="4244F8AF" w14:textId="77777777" w:rsidR="00870639" w:rsidRPr="00167704" w:rsidRDefault="00870639" w:rsidP="00503B4F">
            <w:pPr>
              <w:suppressAutoHyphens/>
              <w:contextualSpacing/>
              <w:jc w:val="center"/>
              <w:rPr>
                <w:b/>
                <w:sz w:val="10"/>
                <w:szCs w:val="14"/>
              </w:rPr>
            </w:pPr>
          </w:p>
          <w:p w14:paraId="6B052C3C" w14:textId="77777777" w:rsidR="00870639" w:rsidRPr="00167704" w:rsidRDefault="00870639" w:rsidP="00503B4F">
            <w:pPr>
              <w:suppressAutoHyphens/>
              <w:contextualSpacing/>
              <w:jc w:val="center"/>
              <w:rPr>
                <w:b/>
                <w:sz w:val="10"/>
                <w:szCs w:val="14"/>
              </w:rPr>
            </w:pPr>
          </w:p>
        </w:tc>
        <w:tc>
          <w:tcPr>
            <w:tcW w:w="779" w:type="dxa"/>
            <w:gridSpan w:val="4"/>
            <w:tcBorders>
              <w:top w:val="single" w:sz="4" w:space="0" w:color="auto"/>
              <w:left w:val="single" w:sz="4" w:space="0" w:color="auto"/>
              <w:bottom w:val="single" w:sz="4" w:space="0" w:color="auto"/>
              <w:right w:val="single" w:sz="4" w:space="0" w:color="auto"/>
            </w:tcBorders>
            <w:vAlign w:val="center"/>
          </w:tcPr>
          <w:p w14:paraId="407EF1C2" w14:textId="77777777" w:rsidR="00870639" w:rsidRPr="00167704" w:rsidRDefault="00870639" w:rsidP="00503B4F">
            <w:pPr>
              <w:suppressAutoHyphens/>
              <w:contextualSpacing/>
              <w:jc w:val="center"/>
              <w:rPr>
                <w:b/>
                <w:sz w:val="10"/>
                <w:szCs w:val="14"/>
              </w:rPr>
            </w:pPr>
            <w:r w:rsidRPr="00167704">
              <w:rPr>
                <w:sz w:val="10"/>
                <w:szCs w:val="14"/>
              </w:rPr>
              <w:t>1.1</w:t>
            </w:r>
          </w:p>
          <w:p w14:paraId="610D71F9" w14:textId="77777777" w:rsidR="00870639" w:rsidRPr="00167704" w:rsidRDefault="00870639" w:rsidP="00503B4F">
            <w:pPr>
              <w:suppressAutoHyphens/>
              <w:contextualSpacing/>
              <w:jc w:val="center"/>
              <w:rPr>
                <w:b/>
                <w:sz w:val="10"/>
                <w:szCs w:val="14"/>
              </w:rPr>
            </w:pPr>
          </w:p>
        </w:tc>
        <w:tc>
          <w:tcPr>
            <w:tcW w:w="236" w:type="dxa"/>
            <w:tcBorders>
              <w:top w:val="single" w:sz="4" w:space="0" w:color="auto"/>
              <w:left w:val="single" w:sz="4" w:space="0" w:color="auto"/>
              <w:bottom w:val="single" w:sz="4" w:space="0" w:color="auto"/>
              <w:right w:val="single" w:sz="4" w:space="0" w:color="auto"/>
            </w:tcBorders>
            <w:vAlign w:val="center"/>
          </w:tcPr>
          <w:p w14:paraId="5BDA36C5" w14:textId="77777777" w:rsidR="00870639" w:rsidRPr="00167704" w:rsidRDefault="00870639" w:rsidP="00503B4F">
            <w:pPr>
              <w:suppressAutoHyphens/>
              <w:contextualSpacing/>
              <w:jc w:val="center"/>
              <w:rPr>
                <w:b/>
                <w:sz w:val="10"/>
                <w:szCs w:val="14"/>
              </w:rPr>
            </w:pPr>
          </w:p>
          <w:p w14:paraId="5D74112F" w14:textId="77777777" w:rsidR="00870639" w:rsidRPr="00167704" w:rsidRDefault="00870639" w:rsidP="00503B4F">
            <w:pPr>
              <w:suppressAutoHyphens/>
              <w:contextualSpacing/>
              <w:jc w:val="center"/>
              <w:rPr>
                <w:b/>
                <w:sz w:val="10"/>
                <w:szCs w:val="14"/>
              </w:rPr>
            </w:pPr>
            <w:r w:rsidRPr="00167704">
              <w:rPr>
                <w:sz w:val="10"/>
                <w:szCs w:val="14"/>
              </w:rPr>
              <w:t>Бюджет муниципального  округа</w:t>
            </w:r>
          </w:p>
          <w:p w14:paraId="48C42E50" w14:textId="77777777" w:rsidR="00870639" w:rsidRPr="00167704" w:rsidRDefault="00870639" w:rsidP="00503B4F">
            <w:pPr>
              <w:suppressAutoHyphens/>
              <w:contextualSpacing/>
              <w:jc w:val="center"/>
              <w:rPr>
                <w:b/>
                <w:sz w:val="10"/>
                <w:szCs w:val="14"/>
              </w:rPr>
            </w:pPr>
          </w:p>
        </w:tc>
        <w:tc>
          <w:tcPr>
            <w:tcW w:w="429" w:type="dxa"/>
            <w:gridSpan w:val="3"/>
            <w:tcBorders>
              <w:top w:val="single" w:sz="4" w:space="0" w:color="auto"/>
              <w:left w:val="single" w:sz="4" w:space="0" w:color="auto"/>
              <w:bottom w:val="single" w:sz="4" w:space="0" w:color="auto"/>
              <w:right w:val="single" w:sz="4" w:space="0" w:color="auto"/>
            </w:tcBorders>
            <w:vAlign w:val="center"/>
          </w:tcPr>
          <w:p w14:paraId="29317EAB" w14:textId="77777777" w:rsidR="00870639" w:rsidRPr="00167704" w:rsidRDefault="00870639" w:rsidP="00503B4F">
            <w:pPr>
              <w:contextualSpacing/>
              <w:rPr>
                <w:sz w:val="10"/>
                <w:szCs w:val="14"/>
              </w:rPr>
            </w:pPr>
          </w:p>
          <w:p w14:paraId="6AD52429" w14:textId="77777777" w:rsidR="00870639" w:rsidRPr="00167704" w:rsidRDefault="00870639" w:rsidP="00503B4F">
            <w:pPr>
              <w:contextualSpacing/>
              <w:rPr>
                <w:sz w:val="10"/>
                <w:szCs w:val="14"/>
              </w:rPr>
            </w:pPr>
            <w:r w:rsidRPr="00167704">
              <w:rPr>
                <w:sz w:val="10"/>
                <w:szCs w:val="14"/>
              </w:rPr>
              <w:t>7525,52571</w:t>
            </w:r>
          </w:p>
          <w:p w14:paraId="0DD92206" w14:textId="77777777" w:rsidR="00870639" w:rsidRPr="00167704" w:rsidRDefault="00870639" w:rsidP="00503B4F">
            <w:pPr>
              <w:suppressAutoHyphens/>
              <w:contextualSpacing/>
              <w:jc w:val="center"/>
              <w:rPr>
                <w:b/>
                <w:sz w:val="10"/>
                <w:szCs w:val="14"/>
              </w:rPr>
            </w:pPr>
          </w:p>
          <w:p w14:paraId="5DFAEDA9" w14:textId="77777777" w:rsidR="00870639" w:rsidRPr="00167704" w:rsidRDefault="00870639" w:rsidP="00503B4F">
            <w:pPr>
              <w:suppressAutoHyphens/>
              <w:contextualSpacing/>
              <w:jc w:val="center"/>
              <w:rPr>
                <w:b/>
                <w:sz w:val="10"/>
                <w:szCs w:val="14"/>
              </w:rPr>
            </w:pPr>
          </w:p>
        </w:tc>
        <w:tc>
          <w:tcPr>
            <w:tcW w:w="351" w:type="dxa"/>
            <w:gridSpan w:val="3"/>
            <w:tcBorders>
              <w:top w:val="single" w:sz="4" w:space="0" w:color="auto"/>
              <w:left w:val="single" w:sz="4" w:space="0" w:color="auto"/>
              <w:bottom w:val="single" w:sz="4" w:space="0" w:color="auto"/>
              <w:right w:val="single" w:sz="4" w:space="0" w:color="auto"/>
            </w:tcBorders>
            <w:vAlign w:val="center"/>
          </w:tcPr>
          <w:p w14:paraId="7E7C500C" w14:textId="77777777" w:rsidR="00870639" w:rsidRPr="00167704" w:rsidRDefault="00870639" w:rsidP="00503B4F">
            <w:pPr>
              <w:contextualSpacing/>
              <w:rPr>
                <w:sz w:val="10"/>
                <w:szCs w:val="14"/>
              </w:rPr>
            </w:pPr>
            <w:r w:rsidRPr="00167704">
              <w:rPr>
                <w:sz w:val="10"/>
                <w:szCs w:val="14"/>
              </w:rPr>
              <w:t>5284,00000</w:t>
            </w:r>
          </w:p>
          <w:p w14:paraId="0217CC88" w14:textId="77777777" w:rsidR="00870639" w:rsidRPr="00167704" w:rsidRDefault="00870639" w:rsidP="00503B4F">
            <w:pPr>
              <w:suppressAutoHyphens/>
              <w:contextualSpacing/>
              <w:jc w:val="center"/>
              <w:rPr>
                <w:b/>
                <w:sz w:val="10"/>
                <w:szCs w:val="14"/>
              </w:rPr>
            </w:pPr>
          </w:p>
          <w:p w14:paraId="660E2DBC" w14:textId="77777777" w:rsidR="00870639" w:rsidRPr="00167704" w:rsidRDefault="00870639" w:rsidP="00503B4F">
            <w:pPr>
              <w:suppressAutoHyphens/>
              <w:contextualSpacing/>
              <w:jc w:val="center"/>
              <w:rPr>
                <w:b/>
                <w:sz w:val="10"/>
                <w:szCs w:val="14"/>
              </w:rPr>
            </w:pPr>
          </w:p>
        </w:tc>
        <w:tc>
          <w:tcPr>
            <w:tcW w:w="236" w:type="dxa"/>
            <w:gridSpan w:val="3"/>
            <w:tcBorders>
              <w:top w:val="single" w:sz="4" w:space="0" w:color="auto"/>
              <w:left w:val="single" w:sz="4" w:space="0" w:color="auto"/>
              <w:bottom w:val="single" w:sz="4" w:space="0" w:color="auto"/>
              <w:right w:val="single" w:sz="4" w:space="0" w:color="auto"/>
            </w:tcBorders>
            <w:vAlign w:val="center"/>
          </w:tcPr>
          <w:p w14:paraId="48FD6535" w14:textId="77777777" w:rsidR="00870639" w:rsidRPr="00167704" w:rsidRDefault="00870639" w:rsidP="00503B4F">
            <w:pPr>
              <w:contextualSpacing/>
              <w:rPr>
                <w:sz w:val="10"/>
                <w:szCs w:val="14"/>
              </w:rPr>
            </w:pPr>
            <w:r w:rsidRPr="00167704">
              <w:rPr>
                <w:sz w:val="10"/>
                <w:szCs w:val="14"/>
              </w:rPr>
              <w:t>5284,00000</w:t>
            </w:r>
          </w:p>
          <w:p w14:paraId="3C207FEA" w14:textId="77777777" w:rsidR="00870639" w:rsidRPr="00167704" w:rsidRDefault="00870639" w:rsidP="00503B4F">
            <w:pPr>
              <w:suppressAutoHyphens/>
              <w:contextualSpacing/>
              <w:jc w:val="center"/>
              <w:rPr>
                <w:b/>
                <w:sz w:val="10"/>
                <w:szCs w:val="14"/>
              </w:rPr>
            </w:pPr>
          </w:p>
          <w:p w14:paraId="45D80FCC" w14:textId="77777777" w:rsidR="00870639" w:rsidRPr="00167704" w:rsidRDefault="00870639" w:rsidP="00503B4F">
            <w:pPr>
              <w:suppressAutoHyphens/>
              <w:contextualSpacing/>
              <w:jc w:val="center"/>
              <w:rPr>
                <w:b/>
                <w:sz w:val="10"/>
                <w:szCs w:val="14"/>
              </w:rPr>
            </w:pPr>
          </w:p>
        </w:tc>
        <w:tc>
          <w:tcPr>
            <w:tcW w:w="501" w:type="dxa"/>
            <w:gridSpan w:val="3"/>
            <w:tcBorders>
              <w:top w:val="single" w:sz="4" w:space="0" w:color="auto"/>
              <w:left w:val="single" w:sz="4" w:space="0" w:color="auto"/>
              <w:bottom w:val="single" w:sz="4" w:space="0" w:color="auto"/>
              <w:right w:val="single" w:sz="4" w:space="0" w:color="auto"/>
            </w:tcBorders>
            <w:vAlign w:val="center"/>
          </w:tcPr>
          <w:p w14:paraId="0CE2CC25" w14:textId="77777777" w:rsidR="00870639" w:rsidRPr="00167704" w:rsidRDefault="00870639" w:rsidP="00503B4F">
            <w:pPr>
              <w:contextualSpacing/>
              <w:rPr>
                <w:sz w:val="10"/>
                <w:szCs w:val="14"/>
              </w:rPr>
            </w:pPr>
            <w:r w:rsidRPr="00167704">
              <w:rPr>
                <w:sz w:val="10"/>
                <w:szCs w:val="14"/>
              </w:rPr>
              <w:t>5284,00000</w:t>
            </w:r>
          </w:p>
          <w:p w14:paraId="73BE6268" w14:textId="77777777" w:rsidR="00870639" w:rsidRPr="00167704" w:rsidRDefault="00870639" w:rsidP="00503B4F">
            <w:pPr>
              <w:suppressAutoHyphens/>
              <w:contextualSpacing/>
              <w:jc w:val="center"/>
              <w:rPr>
                <w:b/>
                <w:sz w:val="10"/>
                <w:szCs w:val="14"/>
              </w:rPr>
            </w:pPr>
          </w:p>
          <w:p w14:paraId="69D22E1C" w14:textId="77777777" w:rsidR="00870639" w:rsidRPr="00167704" w:rsidRDefault="00870639" w:rsidP="00503B4F">
            <w:pPr>
              <w:suppressAutoHyphens/>
              <w:contextualSpacing/>
              <w:jc w:val="center"/>
              <w:rPr>
                <w:b/>
                <w:sz w:val="10"/>
                <w:szCs w:val="14"/>
              </w:rPr>
            </w:pPr>
          </w:p>
        </w:tc>
        <w:tc>
          <w:tcPr>
            <w:tcW w:w="236" w:type="dxa"/>
            <w:gridSpan w:val="3"/>
            <w:tcBorders>
              <w:top w:val="single" w:sz="4" w:space="0" w:color="auto"/>
              <w:left w:val="single" w:sz="4" w:space="0" w:color="auto"/>
              <w:bottom w:val="single" w:sz="4" w:space="0" w:color="auto"/>
              <w:right w:val="single" w:sz="4" w:space="0" w:color="auto"/>
            </w:tcBorders>
            <w:vAlign w:val="center"/>
          </w:tcPr>
          <w:p w14:paraId="3F3FCB9A" w14:textId="77777777" w:rsidR="00870639" w:rsidRPr="00167704" w:rsidRDefault="00870639" w:rsidP="00503B4F">
            <w:pPr>
              <w:suppressAutoHyphens/>
              <w:contextualSpacing/>
              <w:jc w:val="center"/>
              <w:rPr>
                <w:b/>
                <w:sz w:val="10"/>
                <w:szCs w:val="14"/>
              </w:rPr>
            </w:pPr>
          </w:p>
          <w:p w14:paraId="0D72AE36" w14:textId="77777777" w:rsidR="00870639" w:rsidRPr="00167704" w:rsidRDefault="00870639" w:rsidP="00503B4F">
            <w:pPr>
              <w:contextualSpacing/>
              <w:rPr>
                <w:sz w:val="10"/>
                <w:szCs w:val="14"/>
              </w:rPr>
            </w:pPr>
            <w:r w:rsidRPr="00167704">
              <w:rPr>
                <w:sz w:val="10"/>
                <w:szCs w:val="14"/>
              </w:rPr>
              <w:t>5284,00000</w:t>
            </w:r>
          </w:p>
          <w:p w14:paraId="03920A3D" w14:textId="77777777" w:rsidR="00870639" w:rsidRPr="00167704" w:rsidRDefault="00870639" w:rsidP="00503B4F">
            <w:pPr>
              <w:suppressAutoHyphens/>
              <w:contextualSpacing/>
              <w:jc w:val="center"/>
              <w:rPr>
                <w:b/>
                <w:sz w:val="10"/>
                <w:szCs w:val="14"/>
              </w:rPr>
            </w:pPr>
          </w:p>
          <w:p w14:paraId="149F779E" w14:textId="77777777" w:rsidR="00870639" w:rsidRPr="00167704" w:rsidRDefault="00870639" w:rsidP="00503B4F">
            <w:pPr>
              <w:suppressAutoHyphens/>
              <w:contextualSpacing/>
              <w:jc w:val="center"/>
              <w:rPr>
                <w:b/>
                <w:sz w:val="10"/>
                <w:szCs w:val="14"/>
              </w:rPr>
            </w:pPr>
          </w:p>
          <w:p w14:paraId="44BC9761" w14:textId="77777777" w:rsidR="00870639" w:rsidRPr="00167704" w:rsidRDefault="00870639" w:rsidP="00503B4F">
            <w:pPr>
              <w:suppressAutoHyphens/>
              <w:contextualSpacing/>
              <w:jc w:val="center"/>
              <w:rPr>
                <w:b/>
                <w:sz w:val="10"/>
                <w:szCs w:val="14"/>
              </w:rPr>
            </w:pPr>
          </w:p>
        </w:tc>
        <w:tc>
          <w:tcPr>
            <w:tcW w:w="236" w:type="dxa"/>
            <w:gridSpan w:val="4"/>
            <w:tcBorders>
              <w:top w:val="single" w:sz="4" w:space="0" w:color="auto"/>
              <w:left w:val="single" w:sz="4" w:space="0" w:color="auto"/>
              <w:bottom w:val="single" w:sz="4" w:space="0" w:color="auto"/>
              <w:right w:val="single" w:sz="4" w:space="0" w:color="auto"/>
            </w:tcBorders>
            <w:vAlign w:val="center"/>
          </w:tcPr>
          <w:p w14:paraId="120839CF" w14:textId="77777777" w:rsidR="00870639" w:rsidRPr="00167704" w:rsidRDefault="00870639" w:rsidP="00503B4F">
            <w:pPr>
              <w:contextualSpacing/>
              <w:rPr>
                <w:sz w:val="10"/>
                <w:szCs w:val="14"/>
              </w:rPr>
            </w:pPr>
            <w:r w:rsidRPr="00167704">
              <w:rPr>
                <w:sz w:val="10"/>
                <w:szCs w:val="14"/>
              </w:rPr>
              <w:t>5284,00000</w:t>
            </w:r>
          </w:p>
          <w:p w14:paraId="609E7E4F" w14:textId="77777777" w:rsidR="00870639" w:rsidRPr="00167704" w:rsidRDefault="00870639" w:rsidP="00503B4F">
            <w:pPr>
              <w:rPr>
                <w:b/>
                <w:sz w:val="10"/>
                <w:szCs w:val="14"/>
              </w:rPr>
            </w:pPr>
          </w:p>
          <w:p w14:paraId="3B607ACF" w14:textId="77777777" w:rsidR="00870639" w:rsidRPr="00167704" w:rsidRDefault="00870639" w:rsidP="00503B4F">
            <w:pPr>
              <w:suppressAutoHyphens/>
              <w:contextualSpacing/>
              <w:jc w:val="center"/>
              <w:rPr>
                <w:b/>
                <w:sz w:val="10"/>
                <w:szCs w:val="14"/>
              </w:rPr>
            </w:pPr>
          </w:p>
        </w:tc>
      </w:tr>
      <w:tr w:rsidR="00167704" w:rsidRPr="00167704" w14:paraId="22575B9A" w14:textId="77777777" w:rsidTr="00BB0365">
        <w:trPr>
          <w:gridAfter w:val="1"/>
          <w:wAfter w:w="118" w:type="dxa"/>
          <w:trHeight w:val="20"/>
        </w:trPr>
        <w:tc>
          <w:tcPr>
            <w:tcW w:w="236" w:type="dxa"/>
            <w:vMerge/>
            <w:tcBorders>
              <w:left w:val="single" w:sz="4" w:space="0" w:color="auto"/>
              <w:bottom w:val="single" w:sz="4" w:space="0" w:color="auto"/>
              <w:right w:val="single" w:sz="4" w:space="0" w:color="auto"/>
            </w:tcBorders>
          </w:tcPr>
          <w:p w14:paraId="5CB914FE" w14:textId="77777777" w:rsidR="00870639" w:rsidRPr="00167704" w:rsidRDefault="00870639" w:rsidP="00503B4F">
            <w:pPr>
              <w:widowControl w:val="0"/>
              <w:suppressAutoHyphens/>
              <w:autoSpaceDE w:val="0"/>
              <w:autoSpaceDN w:val="0"/>
              <w:adjustRightInd w:val="0"/>
              <w:contextualSpacing/>
              <w:rPr>
                <w:sz w:val="10"/>
                <w:szCs w:val="14"/>
              </w:rPr>
            </w:pPr>
          </w:p>
        </w:tc>
        <w:tc>
          <w:tcPr>
            <w:tcW w:w="964" w:type="dxa"/>
            <w:gridSpan w:val="3"/>
            <w:vMerge/>
            <w:tcBorders>
              <w:left w:val="single" w:sz="4" w:space="0" w:color="auto"/>
              <w:bottom w:val="single" w:sz="4" w:space="0" w:color="auto"/>
              <w:right w:val="single" w:sz="4" w:space="0" w:color="auto"/>
            </w:tcBorders>
            <w:vAlign w:val="center"/>
          </w:tcPr>
          <w:p w14:paraId="43673801" w14:textId="77777777" w:rsidR="00870639" w:rsidRPr="00167704" w:rsidRDefault="00870639" w:rsidP="00503B4F">
            <w:pPr>
              <w:suppressAutoHyphens/>
              <w:contextualSpacing/>
              <w:jc w:val="center"/>
              <w:rPr>
                <w:sz w:val="10"/>
                <w:szCs w:val="14"/>
              </w:rPr>
            </w:pPr>
          </w:p>
        </w:tc>
        <w:tc>
          <w:tcPr>
            <w:tcW w:w="638" w:type="dxa"/>
            <w:gridSpan w:val="3"/>
            <w:tcBorders>
              <w:top w:val="single" w:sz="4" w:space="0" w:color="auto"/>
              <w:left w:val="single" w:sz="4" w:space="0" w:color="auto"/>
              <w:bottom w:val="single" w:sz="4" w:space="0" w:color="auto"/>
              <w:right w:val="single" w:sz="4" w:space="0" w:color="auto"/>
            </w:tcBorders>
            <w:vAlign w:val="center"/>
          </w:tcPr>
          <w:p w14:paraId="69DC4F22" w14:textId="77777777" w:rsidR="00870639" w:rsidRPr="00167704" w:rsidRDefault="00870639" w:rsidP="00503B4F">
            <w:pPr>
              <w:contextualSpacing/>
              <w:rPr>
                <w:sz w:val="10"/>
                <w:szCs w:val="14"/>
              </w:rPr>
            </w:pPr>
            <w:r w:rsidRPr="00167704">
              <w:rPr>
                <w:sz w:val="10"/>
                <w:szCs w:val="14"/>
              </w:rPr>
              <w:t>Выбитский территориальный отдел</w:t>
            </w:r>
          </w:p>
          <w:p w14:paraId="43D4C436" w14:textId="77777777" w:rsidR="00870639" w:rsidRPr="00167704" w:rsidRDefault="00870639" w:rsidP="00503B4F">
            <w:pPr>
              <w:contextualSpacing/>
              <w:rPr>
                <w:sz w:val="10"/>
                <w:szCs w:val="14"/>
              </w:rPr>
            </w:pPr>
          </w:p>
          <w:p w14:paraId="547824EE" w14:textId="77777777" w:rsidR="00870639" w:rsidRPr="00167704" w:rsidRDefault="00870639" w:rsidP="00503B4F">
            <w:pPr>
              <w:contextualSpacing/>
              <w:rPr>
                <w:sz w:val="10"/>
                <w:szCs w:val="14"/>
              </w:rPr>
            </w:pPr>
            <w:r w:rsidRPr="00167704">
              <w:rPr>
                <w:sz w:val="10"/>
                <w:szCs w:val="14"/>
              </w:rPr>
              <w:t>Горский территориальный отдел</w:t>
            </w:r>
          </w:p>
          <w:p w14:paraId="202DAC15" w14:textId="77777777" w:rsidR="00870639" w:rsidRPr="00167704" w:rsidRDefault="00870639" w:rsidP="00503B4F">
            <w:pPr>
              <w:contextualSpacing/>
              <w:rPr>
                <w:sz w:val="10"/>
                <w:szCs w:val="14"/>
              </w:rPr>
            </w:pPr>
          </w:p>
          <w:p w14:paraId="132F7181" w14:textId="77777777" w:rsidR="00870639" w:rsidRPr="00167704" w:rsidRDefault="00870639" w:rsidP="00503B4F">
            <w:pPr>
              <w:contextualSpacing/>
              <w:rPr>
                <w:sz w:val="10"/>
                <w:szCs w:val="14"/>
              </w:rPr>
            </w:pPr>
            <w:r w:rsidRPr="00167704">
              <w:rPr>
                <w:sz w:val="10"/>
                <w:szCs w:val="14"/>
              </w:rPr>
              <w:t>Дубровский территориальный отдел</w:t>
            </w:r>
          </w:p>
          <w:p w14:paraId="1E222D78" w14:textId="77777777" w:rsidR="00870639" w:rsidRPr="00167704" w:rsidRDefault="00870639" w:rsidP="00503B4F">
            <w:pPr>
              <w:suppressAutoHyphens/>
              <w:contextualSpacing/>
              <w:jc w:val="center"/>
              <w:rPr>
                <w:b/>
                <w:sz w:val="10"/>
                <w:szCs w:val="14"/>
              </w:rPr>
            </w:pPr>
          </w:p>
        </w:tc>
        <w:tc>
          <w:tcPr>
            <w:tcW w:w="236" w:type="dxa"/>
            <w:gridSpan w:val="2"/>
            <w:tcBorders>
              <w:top w:val="single" w:sz="4" w:space="0" w:color="auto"/>
              <w:left w:val="single" w:sz="4" w:space="0" w:color="auto"/>
              <w:bottom w:val="single" w:sz="4" w:space="0" w:color="auto"/>
              <w:right w:val="single" w:sz="4" w:space="0" w:color="auto"/>
            </w:tcBorders>
          </w:tcPr>
          <w:p w14:paraId="203712A3" w14:textId="77777777" w:rsidR="00870639" w:rsidRPr="00167704" w:rsidRDefault="00870639" w:rsidP="00503B4F">
            <w:pPr>
              <w:suppressAutoHyphens/>
              <w:contextualSpacing/>
              <w:rPr>
                <w:sz w:val="10"/>
                <w:szCs w:val="14"/>
              </w:rPr>
            </w:pPr>
            <w:r w:rsidRPr="00167704">
              <w:rPr>
                <w:sz w:val="10"/>
                <w:szCs w:val="14"/>
              </w:rPr>
              <w:t>2021-2026</w:t>
            </w:r>
          </w:p>
          <w:p w14:paraId="7BD2B9F9" w14:textId="77777777" w:rsidR="00870639" w:rsidRPr="00167704" w:rsidRDefault="00870639" w:rsidP="00503B4F">
            <w:pPr>
              <w:suppressAutoHyphens/>
              <w:contextualSpacing/>
              <w:rPr>
                <w:sz w:val="10"/>
                <w:szCs w:val="14"/>
              </w:rPr>
            </w:pPr>
            <w:r w:rsidRPr="00167704">
              <w:rPr>
                <w:sz w:val="10"/>
                <w:szCs w:val="14"/>
              </w:rPr>
              <w:t>годы</w:t>
            </w:r>
          </w:p>
        </w:tc>
        <w:tc>
          <w:tcPr>
            <w:tcW w:w="779" w:type="dxa"/>
            <w:gridSpan w:val="4"/>
            <w:tcBorders>
              <w:top w:val="single" w:sz="4" w:space="0" w:color="auto"/>
              <w:left w:val="single" w:sz="4" w:space="0" w:color="auto"/>
              <w:bottom w:val="single" w:sz="4" w:space="0" w:color="auto"/>
              <w:right w:val="single" w:sz="4" w:space="0" w:color="auto"/>
            </w:tcBorders>
            <w:vAlign w:val="center"/>
          </w:tcPr>
          <w:p w14:paraId="5E357F97" w14:textId="77777777" w:rsidR="00870639" w:rsidRPr="00167704" w:rsidRDefault="00870639" w:rsidP="00503B4F">
            <w:pPr>
              <w:suppressAutoHyphens/>
              <w:contextualSpacing/>
              <w:jc w:val="center"/>
              <w:rPr>
                <w:b/>
                <w:sz w:val="10"/>
                <w:szCs w:val="14"/>
              </w:rPr>
            </w:pPr>
            <w:r w:rsidRPr="00167704">
              <w:rPr>
                <w:sz w:val="10"/>
                <w:szCs w:val="14"/>
              </w:rPr>
              <w:t>1.1</w:t>
            </w:r>
          </w:p>
        </w:tc>
        <w:tc>
          <w:tcPr>
            <w:tcW w:w="236" w:type="dxa"/>
            <w:tcBorders>
              <w:top w:val="single" w:sz="4" w:space="0" w:color="auto"/>
              <w:left w:val="single" w:sz="4" w:space="0" w:color="auto"/>
              <w:bottom w:val="single" w:sz="4" w:space="0" w:color="auto"/>
              <w:right w:val="single" w:sz="4" w:space="0" w:color="auto"/>
            </w:tcBorders>
            <w:vAlign w:val="center"/>
          </w:tcPr>
          <w:p w14:paraId="456CA0B1" w14:textId="77777777" w:rsidR="00870639" w:rsidRPr="00167704" w:rsidRDefault="00870639" w:rsidP="00503B4F">
            <w:pPr>
              <w:suppressAutoHyphens/>
              <w:contextualSpacing/>
              <w:jc w:val="center"/>
              <w:rPr>
                <w:b/>
                <w:sz w:val="10"/>
                <w:szCs w:val="14"/>
              </w:rPr>
            </w:pPr>
            <w:r w:rsidRPr="00167704">
              <w:rPr>
                <w:sz w:val="10"/>
                <w:szCs w:val="14"/>
              </w:rPr>
              <w:t>Бюджет муниципального  округа</w:t>
            </w:r>
          </w:p>
        </w:tc>
        <w:tc>
          <w:tcPr>
            <w:tcW w:w="429" w:type="dxa"/>
            <w:gridSpan w:val="3"/>
            <w:tcBorders>
              <w:top w:val="single" w:sz="4" w:space="0" w:color="auto"/>
              <w:left w:val="single" w:sz="4" w:space="0" w:color="auto"/>
              <w:bottom w:val="single" w:sz="4" w:space="0" w:color="auto"/>
              <w:right w:val="single" w:sz="4" w:space="0" w:color="auto"/>
            </w:tcBorders>
            <w:vAlign w:val="center"/>
          </w:tcPr>
          <w:p w14:paraId="735D8229" w14:textId="77777777" w:rsidR="00870639" w:rsidRPr="00167704" w:rsidRDefault="00870639" w:rsidP="00503B4F">
            <w:pPr>
              <w:contextualSpacing/>
              <w:rPr>
                <w:sz w:val="10"/>
                <w:szCs w:val="14"/>
              </w:rPr>
            </w:pPr>
            <w:r w:rsidRPr="00167704">
              <w:rPr>
                <w:sz w:val="10"/>
                <w:szCs w:val="14"/>
              </w:rPr>
              <w:t>675,816666</w:t>
            </w:r>
          </w:p>
          <w:p w14:paraId="65575342" w14:textId="77777777" w:rsidR="00870639" w:rsidRPr="00167704" w:rsidRDefault="00870639" w:rsidP="00503B4F">
            <w:pPr>
              <w:contextualSpacing/>
              <w:rPr>
                <w:sz w:val="10"/>
                <w:szCs w:val="14"/>
              </w:rPr>
            </w:pPr>
          </w:p>
          <w:p w14:paraId="6221E843" w14:textId="77777777" w:rsidR="00870639" w:rsidRPr="00167704" w:rsidRDefault="00870639" w:rsidP="00503B4F">
            <w:pPr>
              <w:contextualSpacing/>
              <w:rPr>
                <w:sz w:val="10"/>
                <w:szCs w:val="14"/>
              </w:rPr>
            </w:pPr>
          </w:p>
          <w:p w14:paraId="49D831A6" w14:textId="77777777" w:rsidR="00870639" w:rsidRPr="00167704" w:rsidRDefault="00870639" w:rsidP="00503B4F">
            <w:pPr>
              <w:contextualSpacing/>
              <w:rPr>
                <w:sz w:val="10"/>
                <w:szCs w:val="14"/>
              </w:rPr>
            </w:pPr>
          </w:p>
          <w:p w14:paraId="05F588F2" w14:textId="77777777" w:rsidR="00870639" w:rsidRPr="00167704" w:rsidRDefault="00870639" w:rsidP="00503B4F">
            <w:pPr>
              <w:contextualSpacing/>
              <w:rPr>
                <w:sz w:val="10"/>
                <w:szCs w:val="14"/>
              </w:rPr>
            </w:pPr>
            <w:r w:rsidRPr="00167704">
              <w:rPr>
                <w:sz w:val="10"/>
                <w:szCs w:val="14"/>
              </w:rPr>
              <w:t>675,816667</w:t>
            </w:r>
          </w:p>
          <w:p w14:paraId="37936503" w14:textId="77777777" w:rsidR="00870639" w:rsidRPr="00167704" w:rsidRDefault="00870639" w:rsidP="00503B4F">
            <w:pPr>
              <w:contextualSpacing/>
              <w:rPr>
                <w:sz w:val="10"/>
                <w:szCs w:val="14"/>
              </w:rPr>
            </w:pPr>
          </w:p>
          <w:p w14:paraId="2C96E74D" w14:textId="77777777" w:rsidR="00870639" w:rsidRPr="00167704" w:rsidRDefault="00870639" w:rsidP="00503B4F">
            <w:pPr>
              <w:contextualSpacing/>
              <w:rPr>
                <w:sz w:val="10"/>
                <w:szCs w:val="14"/>
              </w:rPr>
            </w:pPr>
          </w:p>
          <w:p w14:paraId="34344C31" w14:textId="77777777" w:rsidR="00870639" w:rsidRPr="00167704" w:rsidRDefault="00870639" w:rsidP="00503B4F">
            <w:pPr>
              <w:contextualSpacing/>
              <w:rPr>
                <w:sz w:val="10"/>
                <w:szCs w:val="14"/>
              </w:rPr>
            </w:pPr>
          </w:p>
          <w:p w14:paraId="555BB7C3" w14:textId="77777777" w:rsidR="00870639" w:rsidRPr="00167704" w:rsidRDefault="00870639" w:rsidP="00503B4F">
            <w:pPr>
              <w:suppressAutoHyphens/>
              <w:contextualSpacing/>
              <w:jc w:val="center"/>
              <w:rPr>
                <w:b/>
                <w:sz w:val="10"/>
                <w:szCs w:val="14"/>
              </w:rPr>
            </w:pPr>
            <w:r w:rsidRPr="00167704">
              <w:rPr>
                <w:sz w:val="10"/>
                <w:szCs w:val="14"/>
              </w:rPr>
              <w:t>675,816667</w:t>
            </w:r>
          </w:p>
        </w:tc>
        <w:tc>
          <w:tcPr>
            <w:tcW w:w="351" w:type="dxa"/>
            <w:gridSpan w:val="3"/>
            <w:tcBorders>
              <w:top w:val="single" w:sz="4" w:space="0" w:color="auto"/>
              <w:left w:val="single" w:sz="4" w:space="0" w:color="auto"/>
              <w:bottom w:val="single" w:sz="4" w:space="0" w:color="auto"/>
              <w:right w:val="single" w:sz="4" w:space="0" w:color="auto"/>
            </w:tcBorders>
            <w:vAlign w:val="center"/>
          </w:tcPr>
          <w:p w14:paraId="3AA58404" w14:textId="77777777" w:rsidR="00870639" w:rsidRPr="00167704" w:rsidRDefault="00870639" w:rsidP="00503B4F">
            <w:pPr>
              <w:suppressAutoHyphens/>
              <w:contextualSpacing/>
              <w:jc w:val="center"/>
              <w:rPr>
                <w:b/>
                <w:sz w:val="10"/>
                <w:szCs w:val="14"/>
              </w:rPr>
            </w:pPr>
            <w:r w:rsidRPr="00167704">
              <w:rPr>
                <w:sz w:val="10"/>
                <w:szCs w:val="14"/>
              </w:rPr>
              <w:t>2000,00000</w:t>
            </w:r>
          </w:p>
        </w:tc>
        <w:tc>
          <w:tcPr>
            <w:tcW w:w="236" w:type="dxa"/>
            <w:gridSpan w:val="3"/>
            <w:tcBorders>
              <w:top w:val="single" w:sz="4" w:space="0" w:color="auto"/>
              <w:left w:val="single" w:sz="4" w:space="0" w:color="auto"/>
              <w:bottom w:val="single" w:sz="4" w:space="0" w:color="auto"/>
              <w:right w:val="single" w:sz="4" w:space="0" w:color="auto"/>
            </w:tcBorders>
            <w:vAlign w:val="center"/>
          </w:tcPr>
          <w:p w14:paraId="7AC64E90" w14:textId="77777777" w:rsidR="00870639" w:rsidRPr="00167704" w:rsidRDefault="00870639" w:rsidP="00503B4F">
            <w:pPr>
              <w:suppressAutoHyphens/>
              <w:contextualSpacing/>
              <w:jc w:val="center"/>
              <w:rPr>
                <w:b/>
                <w:sz w:val="10"/>
                <w:szCs w:val="14"/>
              </w:rPr>
            </w:pPr>
            <w:r w:rsidRPr="00167704">
              <w:rPr>
                <w:sz w:val="10"/>
                <w:szCs w:val="14"/>
              </w:rPr>
              <w:t>2000,00000</w:t>
            </w:r>
          </w:p>
        </w:tc>
        <w:tc>
          <w:tcPr>
            <w:tcW w:w="501" w:type="dxa"/>
            <w:gridSpan w:val="3"/>
            <w:tcBorders>
              <w:top w:val="single" w:sz="4" w:space="0" w:color="auto"/>
              <w:left w:val="single" w:sz="4" w:space="0" w:color="auto"/>
              <w:bottom w:val="single" w:sz="4" w:space="0" w:color="auto"/>
              <w:right w:val="single" w:sz="4" w:space="0" w:color="auto"/>
            </w:tcBorders>
            <w:vAlign w:val="center"/>
          </w:tcPr>
          <w:p w14:paraId="24C0E499" w14:textId="77777777" w:rsidR="00870639" w:rsidRPr="00167704" w:rsidRDefault="00870639" w:rsidP="00503B4F">
            <w:pPr>
              <w:suppressAutoHyphens/>
              <w:contextualSpacing/>
              <w:jc w:val="center"/>
              <w:rPr>
                <w:b/>
                <w:sz w:val="10"/>
                <w:szCs w:val="14"/>
              </w:rPr>
            </w:pPr>
            <w:r w:rsidRPr="00167704">
              <w:rPr>
                <w:sz w:val="10"/>
                <w:szCs w:val="14"/>
              </w:rPr>
              <w:t>2000,00000</w:t>
            </w:r>
          </w:p>
        </w:tc>
        <w:tc>
          <w:tcPr>
            <w:tcW w:w="236" w:type="dxa"/>
            <w:gridSpan w:val="3"/>
            <w:tcBorders>
              <w:top w:val="single" w:sz="4" w:space="0" w:color="auto"/>
              <w:left w:val="single" w:sz="4" w:space="0" w:color="auto"/>
              <w:bottom w:val="single" w:sz="4" w:space="0" w:color="auto"/>
              <w:right w:val="single" w:sz="4" w:space="0" w:color="auto"/>
            </w:tcBorders>
            <w:vAlign w:val="center"/>
          </w:tcPr>
          <w:p w14:paraId="170E85D8" w14:textId="77777777" w:rsidR="00870639" w:rsidRPr="00167704" w:rsidRDefault="00870639" w:rsidP="00503B4F">
            <w:pPr>
              <w:suppressAutoHyphens/>
              <w:contextualSpacing/>
              <w:jc w:val="center"/>
              <w:rPr>
                <w:sz w:val="10"/>
                <w:szCs w:val="14"/>
              </w:rPr>
            </w:pPr>
          </w:p>
          <w:p w14:paraId="23317527" w14:textId="77777777" w:rsidR="00870639" w:rsidRPr="00167704" w:rsidRDefault="00870639" w:rsidP="00503B4F">
            <w:pPr>
              <w:suppressAutoHyphens/>
              <w:contextualSpacing/>
              <w:jc w:val="center"/>
              <w:rPr>
                <w:b/>
                <w:sz w:val="10"/>
                <w:szCs w:val="14"/>
              </w:rPr>
            </w:pPr>
            <w:r w:rsidRPr="00167704">
              <w:rPr>
                <w:sz w:val="10"/>
                <w:szCs w:val="14"/>
              </w:rPr>
              <w:t>2000,00000</w:t>
            </w:r>
          </w:p>
          <w:p w14:paraId="3B683029" w14:textId="77777777" w:rsidR="00870639" w:rsidRPr="00167704" w:rsidRDefault="00870639" w:rsidP="00503B4F">
            <w:pPr>
              <w:suppressAutoHyphens/>
              <w:contextualSpacing/>
              <w:jc w:val="center"/>
              <w:rPr>
                <w:b/>
                <w:sz w:val="10"/>
                <w:szCs w:val="14"/>
              </w:rPr>
            </w:pPr>
          </w:p>
        </w:tc>
        <w:tc>
          <w:tcPr>
            <w:tcW w:w="236" w:type="dxa"/>
            <w:gridSpan w:val="4"/>
            <w:tcBorders>
              <w:top w:val="single" w:sz="4" w:space="0" w:color="auto"/>
              <w:left w:val="single" w:sz="4" w:space="0" w:color="auto"/>
              <w:bottom w:val="single" w:sz="4" w:space="0" w:color="auto"/>
              <w:right w:val="single" w:sz="4" w:space="0" w:color="auto"/>
            </w:tcBorders>
            <w:vAlign w:val="center"/>
          </w:tcPr>
          <w:p w14:paraId="270C6A51" w14:textId="77777777" w:rsidR="00870639" w:rsidRPr="00167704" w:rsidRDefault="00870639" w:rsidP="00503B4F">
            <w:pPr>
              <w:suppressAutoHyphens/>
              <w:contextualSpacing/>
              <w:jc w:val="center"/>
              <w:rPr>
                <w:b/>
                <w:sz w:val="10"/>
                <w:szCs w:val="14"/>
              </w:rPr>
            </w:pPr>
            <w:r w:rsidRPr="00167704">
              <w:rPr>
                <w:sz w:val="10"/>
                <w:szCs w:val="14"/>
              </w:rPr>
              <w:t>2000,00000</w:t>
            </w:r>
          </w:p>
        </w:tc>
      </w:tr>
      <w:tr w:rsidR="00167704" w:rsidRPr="00167704" w14:paraId="75671D92" w14:textId="77777777" w:rsidTr="00BB0365">
        <w:trPr>
          <w:gridAfter w:val="3"/>
          <w:wAfter w:w="267" w:type="dxa"/>
          <w:trHeight w:val="20"/>
        </w:trPr>
        <w:tc>
          <w:tcPr>
            <w:tcW w:w="236" w:type="dxa"/>
            <w:tcBorders>
              <w:top w:val="single" w:sz="4" w:space="0" w:color="auto"/>
              <w:left w:val="single" w:sz="4" w:space="0" w:color="auto"/>
              <w:bottom w:val="single" w:sz="4" w:space="0" w:color="auto"/>
              <w:right w:val="single" w:sz="4" w:space="0" w:color="auto"/>
            </w:tcBorders>
          </w:tcPr>
          <w:p w14:paraId="0C61E2F0" w14:textId="77777777" w:rsidR="00870639" w:rsidRPr="00167704" w:rsidRDefault="00870639" w:rsidP="00503B4F">
            <w:pPr>
              <w:widowControl w:val="0"/>
              <w:suppressAutoHyphens/>
              <w:autoSpaceDE w:val="0"/>
              <w:autoSpaceDN w:val="0"/>
              <w:adjustRightInd w:val="0"/>
              <w:contextualSpacing/>
              <w:rPr>
                <w:sz w:val="10"/>
                <w:szCs w:val="14"/>
              </w:rPr>
            </w:pPr>
          </w:p>
          <w:p w14:paraId="224BC950" w14:textId="77777777" w:rsidR="00870639" w:rsidRPr="00167704" w:rsidRDefault="00870639" w:rsidP="00503B4F">
            <w:pPr>
              <w:widowControl w:val="0"/>
              <w:suppressAutoHyphens/>
              <w:autoSpaceDE w:val="0"/>
              <w:autoSpaceDN w:val="0"/>
              <w:adjustRightInd w:val="0"/>
              <w:contextualSpacing/>
              <w:rPr>
                <w:sz w:val="10"/>
                <w:szCs w:val="14"/>
              </w:rPr>
            </w:pPr>
            <w:r w:rsidRPr="00167704">
              <w:rPr>
                <w:sz w:val="10"/>
                <w:szCs w:val="14"/>
              </w:rPr>
              <w:t>2</w:t>
            </w:r>
          </w:p>
        </w:tc>
        <w:tc>
          <w:tcPr>
            <w:tcW w:w="4693" w:type="dxa"/>
            <w:gridSpan w:val="30"/>
            <w:tcBorders>
              <w:top w:val="single" w:sz="4" w:space="0" w:color="auto"/>
              <w:left w:val="single" w:sz="4" w:space="0" w:color="auto"/>
              <w:bottom w:val="single" w:sz="4" w:space="0" w:color="auto"/>
              <w:right w:val="single" w:sz="4" w:space="0" w:color="auto"/>
            </w:tcBorders>
            <w:vAlign w:val="center"/>
          </w:tcPr>
          <w:p w14:paraId="5076B769" w14:textId="77777777" w:rsidR="00870639" w:rsidRPr="00167704" w:rsidRDefault="00870639" w:rsidP="00503B4F">
            <w:pPr>
              <w:suppressAutoHyphens/>
              <w:contextualSpacing/>
              <w:jc w:val="center"/>
              <w:rPr>
                <w:b/>
                <w:sz w:val="10"/>
                <w:szCs w:val="14"/>
              </w:rPr>
            </w:pPr>
            <w:r w:rsidRPr="00167704">
              <w:rPr>
                <w:b/>
                <w:sz w:val="10"/>
                <w:szCs w:val="14"/>
              </w:rPr>
              <w:t>Задача 2. Обеспечение текущего ремонта, содержания и обслуживания объектов уличного освещения муниципального округа</w:t>
            </w:r>
          </w:p>
        </w:tc>
      </w:tr>
      <w:tr w:rsidR="00167704" w:rsidRPr="00167704" w14:paraId="497AE662" w14:textId="77777777" w:rsidTr="00BB0365">
        <w:trPr>
          <w:trHeight w:val="20"/>
        </w:trPr>
        <w:tc>
          <w:tcPr>
            <w:tcW w:w="236" w:type="dxa"/>
            <w:vMerge w:val="restart"/>
            <w:tcBorders>
              <w:top w:val="single" w:sz="4" w:space="0" w:color="auto"/>
              <w:left w:val="single" w:sz="4" w:space="0" w:color="auto"/>
              <w:right w:val="single" w:sz="4" w:space="0" w:color="auto"/>
            </w:tcBorders>
          </w:tcPr>
          <w:p w14:paraId="0FE64F7F" w14:textId="77777777" w:rsidR="00870639" w:rsidRPr="00167704" w:rsidRDefault="00870639" w:rsidP="00503B4F">
            <w:pPr>
              <w:widowControl w:val="0"/>
              <w:suppressAutoHyphens/>
              <w:autoSpaceDE w:val="0"/>
              <w:autoSpaceDN w:val="0"/>
              <w:adjustRightInd w:val="0"/>
              <w:contextualSpacing/>
              <w:rPr>
                <w:sz w:val="10"/>
                <w:szCs w:val="14"/>
              </w:rPr>
            </w:pPr>
            <w:r w:rsidRPr="00167704">
              <w:rPr>
                <w:sz w:val="10"/>
                <w:szCs w:val="14"/>
              </w:rPr>
              <w:t>2.1</w:t>
            </w:r>
          </w:p>
        </w:tc>
        <w:tc>
          <w:tcPr>
            <w:tcW w:w="236" w:type="dxa"/>
            <w:vMerge w:val="restart"/>
            <w:tcBorders>
              <w:top w:val="single" w:sz="4" w:space="0" w:color="auto"/>
              <w:left w:val="single" w:sz="4" w:space="0" w:color="auto"/>
              <w:right w:val="single" w:sz="4" w:space="0" w:color="auto"/>
            </w:tcBorders>
            <w:vAlign w:val="center"/>
          </w:tcPr>
          <w:p w14:paraId="11846C85" w14:textId="77777777" w:rsidR="00870639" w:rsidRPr="00167704" w:rsidRDefault="00870639" w:rsidP="00503B4F">
            <w:pPr>
              <w:suppressAutoHyphens/>
              <w:contextualSpacing/>
              <w:jc w:val="center"/>
              <w:rPr>
                <w:b/>
                <w:sz w:val="10"/>
                <w:szCs w:val="14"/>
              </w:rPr>
            </w:pPr>
            <w:r w:rsidRPr="00167704">
              <w:rPr>
                <w:sz w:val="10"/>
                <w:szCs w:val="14"/>
              </w:rPr>
              <w:t>Текущий ремонт, содержание и обслуживание объектов улич</w:t>
            </w:r>
            <w:r w:rsidRPr="00167704">
              <w:rPr>
                <w:sz w:val="10"/>
                <w:szCs w:val="14"/>
              </w:rPr>
              <w:lastRenderedPageBreak/>
              <w:t>ного освещения</w:t>
            </w:r>
          </w:p>
          <w:p w14:paraId="2043D255" w14:textId="77777777" w:rsidR="00870639" w:rsidRPr="00167704" w:rsidRDefault="00870639" w:rsidP="00503B4F">
            <w:pPr>
              <w:suppressAutoHyphens/>
              <w:contextualSpacing/>
              <w:jc w:val="center"/>
              <w:rPr>
                <w:b/>
                <w:sz w:val="10"/>
                <w:szCs w:val="14"/>
              </w:rPr>
            </w:pPr>
          </w:p>
          <w:p w14:paraId="64E8BA34" w14:textId="77777777" w:rsidR="00870639" w:rsidRPr="00167704" w:rsidRDefault="00870639" w:rsidP="00503B4F">
            <w:pPr>
              <w:suppressAutoHyphens/>
              <w:contextualSpacing/>
              <w:jc w:val="center"/>
              <w:rPr>
                <w:b/>
                <w:sz w:val="10"/>
                <w:szCs w:val="14"/>
              </w:rPr>
            </w:pPr>
          </w:p>
        </w:tc>
        <w:tc>
          <w:tcPr>
            <w:tcW w:w="1155" w:type="dxa"/>
            <w:gridSpan w:val="4"/>
            <w:tcBorders>
              <w:top w:val="single" w:sz="4" w:space="0" w:color="auto"/>
              <w:left w:val="single" w:sz="4" w:space="0" w:color="auto"/>
              <w:bottom w:val="single" w:sz="4" w:space="0" w:color="auto"/>
              <w:right w:val="single" w:sz="4" w:space="0" w:color="auto"/>
            </w:tcBorders>
            <w:vAlign w:val="center"/>
          </w:tcPr>
          <w:p w14:paraId="4F3C46FD" w14:textId="77777777" w:rsidR="00870639" w:rsidRPr="00167704" w:rsidRDefault="00870639" w:rsidP="00503B4F">
            <w:pPr>
              <w:suppressAutoHyphens/>
              <w:contextualSpacing/>
              <w:jc w:val="center"/>
              <w:rPr>
                <w:b/>
                <w:sz w:val="10"/>
                <w:szCs w:val="14"/>
              </w:rPr>
            </w:pPr>
            <w:r w:rsidRPr="00167704">
              <w:rPr>
                <w:sz w:val="10"/>
                <w:szCs w:val="14"/>
              </w:rPr>
              <w:lastRenderedPageBreak/>
              <w:t>Комитет жилищно-коммунального хозяйства, дорожного строительства и транспорта</w:t>
            </w:r>
          </w:p>
        </w:tc>
        <w:tc>
          <w:tcPr>
            <w:tcW w:w="588" w:type="dxa"/>
            <w:gridSpan w:val="4"/>
            <w:tcBorders>
              <w:top w:val="single" w:sz="4" w:space="0" w:color="auto"/>
              <w:left w:val="single" w:sz="4" w:space="0" w:color="auto"/>
              <w:bottom w:val="single" w:sz="4" w:space="0" w:color="auto"/>
              <w:right w:val="single" w:sz="4" w:space="0" w:color="auto"/>
            </w:tcBorders>
            <w:vAlign w:val="center"/>
          </w:tcPr>
          <w:p w14:paraId="567C398A" w14:textId="77777777" w:rsidR="00870639" w:rsidRPr="00167704" w:rsidRDefault="00870639" w:rsidP="00503B4F">
            <w:pPr>
              <w:suppressAutoHyphens/>
              <w:contextualSpacing/>
              <w:jc w:val="center"/>
              <w:rPr>
                <w:b/>
                <w:sz w:val="10"/>
                <w:szCs w:val="14"/>
              </w:rPr>
            </w:pPr>
          </w:p>
          <w:p w14:paraId="76B856F8" w14:textId="77777777" w:rsidR="00870639" w:rsidRPr="00167704" w:rsidRDefault="00870639" w:rsidP="00503B4F">
            <w:pPr>
              <w:suppressAutoHyphens/>
              <w:contextualSpacing/>
              <w:rPr>
                <w:sz w:val="10"/>
                <w:szCs w:val="14"/>
              </w:rPr>
            </w:pPr>
            <w:r w:rsidRPr="00167704">
              <w:rPr>
                <w:sz w:val="10"/>
                <w:szCs w:val="14"/>
              </w:rPr>
              <w:t>2021-2026</w:t>
            </w:r>
          </w:p>
          <w:p w14:paraId="18ED6141" w14:textId="77777777" w:rsidR="00870639" w:rsidRPr="00167704" w:rsidRDefault="00870639" w:rsidP="00503B4F">
            <w:pPr>
              <w:suppressAutoHyphens/>
              <w:contextualSpacing/>
              <w:jc w:val="center"/>
              <w:rPr>
                <w:b/>
                <w:sz w:val="10"/>
                <w:szCs w:val="14"/>
              </w:rPr>
            </w:pPr>
            <w:r w:rsidRPr="00167704">
              <w:rPr>
                <w:sz w:val="10"/>
                <w:szCs w:val="14"/>
              </w:rPr>
              <w:t>годы</w:t>
            </w:r>
          </w:p>
          <w:p w14:paraId="65B8C983" w14:textId="77777777" w:rsidR="00870639" w:rsidRPr="00167704" w:rsidRDefault="00870639" w:rsidP="00503B4F">
            <w:pPr>
              <w:suppressAutoHyphens/>
              <w:contextualSpacing/>
              <w:jc w:val="center"/>
              <w:rPr>
                <w:b/>
                <w:sz w:val="10"/>
                <w:szCs w:val="14"/>
              </w:rPr>
            </w:pPr>
          </w:p>
          <w:p w14:paraId="7D178AB1" w14:textId="77777777" w:rsidR="00870639" w:rsidRPr="00167704" w:rsidRDefault="00870639" w:rsidP="00503B4F">
            <w:pPr>
              <w:suppressAutoHyphens/>
              <w:contextualSpacing/>
              <w:jc w:val="center"/>
              <w:rPr>
                <w:b/>
                <w:sz w:val="10"/>
                <w:szCs w:val="14"/>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0B309BEB" w14:textId="77777777" w:rsidR="00870639" w:rsidRPr="00167704" w:rsidRDefault="00870639" w:rsidP="00503B4F">
            <w:pPr>
              <w:suppressAutoHyphens/>
              <w:contextualSpacing/>
              <w:jc w:val="center"/>
              <w:rPr>
                <w:b/>
                <w:sz w:val="10"/>
                <w:szCs w:val="14"/>
              </w:rPr>
            </w:pPr>
            <w:r w:rsidRPr="00167704">
              <w:rPr>
                <w:sz w:val="10"/>
                <w:szCs w:val="14"/>
              </w:rPr>
              <w:t>2.1</w:t>
            </w:r>
          </w:p>
          <w:p w14:paraId="62DA4456" w14:textId="77777777" w:rsidR="00870639" w:rsidRPr="00167704" w:rsidRDefault="00870639" w:rsidP="00503B4F">
            <w:pPr>
              <w:suppressAutoHyphens/>
              <w:contextualSpacing/>
              <w:jc w:val="center"/>
              <w:rPr>
                <w:b/>
                <w:sz w:val="10"/>
                <w:szCs w:val="14"/>
              </w:rPr>
            </w:pPr>
          </w:p>
          <w:p w14:paraId="6A7C7965" w14:textId="77777777" w:rsidR="00870639" w:rsidRPr="00167704" w:rsidRDefault="00870639" w:rsidP="00503B4F">
            <w:pPr>
              <w:suppressAutoHyphens/>
              <w:contextualSpacing/>
              <w:jc w:val="center"/>
              <w:rPr>
                <w:b/>
                <w:sz w:val="10"/>
                <w:szCs w:val="14"/>
              </w:rPr>
            </w:pPr>
          </w:p>
          <w:p w14:paraId="444A15F2" w14:textId="77777777" w:rsidR="00870639" w:rsidRPr="00167704" w:rsidRDefault="00870639" w:rsidP="00503B4F">
            <w:pPr>
              <w:suppressAutoHyphens/>
              <w:contextualSpacing/>
              <w:jc w:val="center"/>
              <w:rPr>
                <w:b/>
                <w:sz w:val="10"/>
                <w:szCs w:val="14"/>
              </w:rPr>
            </w:pPr>
          </w:p>
        </w:tc>
        <w:tc>
          <w:tcPr>
            <w:tcW w:w="649" w:type="dxa"/>
            <w:gridSpan w:val="4"/>
            <w:tcBorders>
              <w:top w:val="single" w:sz="4" w:space="0" w:color="auto"/>
              <w:left w:val="single" w:sz="4" w:space="0" w:color="auto"/>
              <w:bottom w:val="single" w:sz="4" w:space="0" w:color="auto"/>
              <w:right w:val="single" w:sz="4" w:space="0" w:color="auto"/>
            </w:tcBorders>
            <w:vAlign w:val="center"/>
          </w:tcPr>
          <w:p w14:paraId="6938C139" w14:textId="77777777" w:rsidR="00870639" w:rsidRPr="00167704" w:rsidRDefault="00870639" w:rsidP="00503B4F">
            <w:pPr>
              <w:suppressAutoHyphens/>
              <w:contextualSpacing/>
              <w:jc w:val="center"/>
              <w:rPr>
                <w:b/>
                <w:sz w:val="10"/>
                <w:szCs w:val="14"/>
              </w:rPr>
            </w:pPr>
            <w:r w:rsidRPr="00167704">
              <w:rPr>
                <w:sz w:val="10"/>
                <w:szCs w:val="14"/>
              </w:rPr>
              <w:t>Бюджет муниципального  округа</w:t>
            </w:r>
            <w:r w:rsidRPr="00167704">
              <w:rPr>
                <w:b/>
                <w:sz w:val="10"/>
                <w:szCs w:val="14"/>
              </w:rPr>
              <w:t xml:space="preserve"> </w:t>
            </w:r>
          </w:p>
        </w:tc>
        <w:tc>
          <w:tcPr>
            <w:tcW w:w="429" w:type="dxa"/>
            <w:gridSpan w:val="3"/>
            <w:tcBorders>
              <w:top w:val="single" w:sz="4" w:space="0" w:color="auto"/>
              <w:left w:val="single" w:sz="4" w:space="0" w:color="auto"/>
              <w:bottom w:val="single" w:sz="4" w:space="0" w:color="auto"/>
              <w:right w:val="single" w:sz="4" w:space="0" w:color="auto"/>
            </w:tcBorders>
            <w:vAlign w:val="center"/>
          </w:tcPr>
          <w:p w14:paraId="41599F85" w14:textId="77777777" w:rsidR="00870639" w:rsidRPr="00167704" w:rsidRDefault="00870639" w:rsidP="00503B4F">
            <w:pPr>
              <w:suppressAutoHyphens/>
              <w:contextualSpacing/>
              <w:jc w:val="center"/>
              <w:rPr>
                <w:b/>
                <w:sz w:val="10"/>
                <w:szCs w:val="14"/>
              </w:rPr>
            </w:pPr>
          </w:p>
          <w:p w14:paraId="264975CE" w14:textId="77777777" w:rsidR="00870639" w:rsidRPr="00167704" w:rsidRDefault="00870639" w:rsidP="00503B4F">
            <w:pPr>
              <w:suppressAutoHyphens/>
              <w:contextualSpacing/>
              <w:jc w:val="center"/>
              <w:rPr>
                <w:sz w:val="10"/>
                <w:szCs w:val="14"/>
              </w:rPr>
            </w:pPr>
          </w:p>
          <w:p w14:paraId="6B39140F" w14:textId="77777777" w:rsidR="00870639" w:rsidRPr="00167704" w:rsidRDefault="00870639" w:rsidP="00503B4F">
            <w:pPr>
              <w:suppressAutoHyphens/>
              <w:contextualSpacing/>
              <w:jc w:val="center"/>
              <w:rPr>
                <w:b/>
                <w:sz w:val="10"/>
                <w:szCs w:val="14"/>
              </w:rPr>
            </w:pPr>
            <w:r w:rsidRPr="00167704">
              <w:rPr>
                <w:sz w:val="10"/>
                <w:szCs w:val="14"/>
              </w:rPr>
              <w:t>430,00000</w:t>
            </w:r>
          </w:p>
          <w:p w14:paraId="07C37472" w14:textId="77777777" w:rsidR="00870639" w:rsidRPr="00167704" w:rsidRDefault="00870639" w:rsidP="00503B4F">
            <w:pPr>
              <w:suppressAutoHyphens/>
              <w:contextualSpacing/>
              <w:jc w:val="center"/>
              <w:rPr>
                <w:b/>
                <w:sz w:val="10"/>
                <w:szCs w:val="14"/>
              </w:rPr>
            </w:pPr>
          </w:p>
          <w:p w14:paraId="7056E997" w14:textId="77777777" w:rsidR="00870639" w:rsidRPr="00167704" w:rsidRDefault="00870639" w:rsidP="00503B4F">
            <w:pPr>
              <w:suppressAutoHyphens/>
              <w:contextualSpacing/>
              <w:jc w:val="center"/>
              <w:rPr>
                <w:b/>
                <w:sz w:val="10"/>
                <w:szCs w:val="14"/>
              </w:rPr>
            </w:pPr>
          </w:p>
        </w:tc>
        <w:tc>
          <w:tcPr>
            <w:tcW w:w="352" w:type="dxa"/>
            <w:gridSpan w:val="3"/>
            <w:tcBorders>
              <w:top w:val="single" w:sz="4" w:space="0" w:color="auto"/>
              <w:left w:val="single" w:sz="4" w:space="0" w:color="auto"/>
              <w:bottom w:val="single" w:sz="4" w:space="0" w:color="auto"/>
              <w:right w:val="single" w:sz="4" w:space="0" w:color="auto"/>
            </w:tcBorders>
            <w:vAlign w:val="center"/>
          </w:tcPr>
          <w:p w14:paraId="514C3E31" w14:textId="77777777" w:rsidR="00870639" w:rsidRPr="00167704" w:rsidRDefault="00870639" w:rsidP="00503B4F">
            <w:pPr>
              <w:suppressAutoHyphens/>
              <w:contextualSpacing/>
              <w:jc w:val="center"/>
              <w:rPr>
                <w:b/>
                <w:sz w:val="10"/>
                <w:szCs w:val="14"/>
              </w:rPr>
            </w:pPr>
            <w:r w:rsidRPr="00167704">
              <w:rPr>
                <w:sz w:val="10"/>
                <w:szCs w:val="14"/>
              </w:rPr>
              <w:t>400,00000</w:t>
            </w:r>
          </w:p>
        </w:tc>
        <w:tc>
          <w:tcPr>
            <w:tcW w:w="236" w:type="dxa"/>
            <w:gridSpan w:val="2"/>
            <w:tcBorders>
              <w:top w:val="single" w:sz="4" w:space="0" w:color="auto"/>
              <w:left w:val="single" w:sz="4" w:space="0" w:color="auto"/>
              <w:bottom w:val="single" w:sz="4" w:space="0" w:color="auto"/>
              <w:right w:val="single" w:sz="4" w:space="0" w:color="auto"/>
            </w:tcBorders>
            <w:vAlign w:val="center"/>
          </w:tcPr>
          <w:p w14:paraId="74FAACD9" w14:textId="77777777" w:rsidR="00870639" w:rsidRPr="00167704" w:rsidRDefault="00870639" w:rsidP="00503B4F">
            <w:pPr>
              <w:suppressAutoHyphens/>
              <w:contextualSpacing/>
              <w:jc w:val="center"/>
              <w:rPr>
                <w:b/>
                <w:sz w:val="10"/>
                <w:szCs w:val="14"/>
              </w:rPr>
            </w:pPr>
            <w:r w:rsidRPr="00167704">
              <w:rPr>
                <w:sz w:val="10"/>
                <w:szCs w:val="14"/>
              </w:rPr>
              <w:t>400,00000</w:t>
            </w:r>
          </w:p>
        </w:tc>
        <w:tc>
          <w:tcPr>
            <w:tcW w:w="366" w:type="dxa"/>
            <w:gridSpan w:val="4"/>
            <w:tcBorders>
              <w:top w:val="single" w:sz="4" w:space="0" w:color="auto"/>
              <w:left w:val="single" w:sz="4" w:space="0" w:color="auto"/>
              <w:bottom w:val="single" w:sz="4" w:space="0" w:color="auto"/>
              <w:right w:val="single" w:sz="4" w:space="0" w:color="auto"/>
            </w:tcBorders>
            <w:vAlign w:val="center"/>
          </w:tcPr>
          <w:p w14:paraId="4FC5F2DF" w14:textId="77777777" w:rsidR="00870639" w:rsidRPr="00167704" w:rsidRDefault="00870639" w:rsidP="00503B4F">
            <w:pPr>
              <w:suppressAutoHyphens/>
              <w:contextualSpacing/>
              <w:jc w:val="center"/>
              <w:rPr>
                <w:b/>
                <w:sz w:val="10"/>
                <w:szCs w:val="14"/>
              </w:rPr>
            </w:pPr>
            <w:r w:rsidRPr="00167704">
              <w:rPr>
                <w:sz w:val="10"/>
                <w:szCs w:val="14"/>
              </w:rPr>
              <w:t>400,00000</w:t>
            </w:r>
          </w:p>
        </w:tc>
        <w:tc>
          <w:tcPr>
            <w:tcW w:w="282" w:type="dxa"/>
            <w:gridSpan w:val="4"/>
            <w:tcBorders>
              <w:top w:val="single" w:sz="4" w:space="0" w:color="auto"/>
              <w:left w:val="single" w:sz="4" w:space="0" w:color="auto"/>
              <w:bottom w:val="single" w:sz="4" w:space="0" w:color="auto"/>
              <w:right w:val="single" w:sz="4" w:space="0" w:color="auto"/>
            </w:tcBorders>
            <w:vAlign w:val="center"/>
          </w:tcPr>
          <w:p w14:paraId="78034088" w14:textId="77777777" w:rsidR="00870639" w:rsidRPr="00167704" w:rsidRDefault="00870639" w:rsidP="00503B4F">
            <w:pPr>
              <w:suppressAutoHyphens/>
              <w:contextualSpacing/>
              <w:jc w:val="center"/>
              <w:rPr>
                <w:b/>
                <w:sz w:val="10"/>
                <w:szCs w:val="14"/>
              </w:rPr>
            </w:pPr>
            <w:r w:rsidRPr="00167704">
              <w:rPr>
                <w:sz w:val="10"/>
                <w:szCs w:val="14"/>
              </w:rPr>
              <w:t>400,00000</w:t>
            </w:r>
          </w:p>
        </w:tc>
        <w:tc>
          <w:tcPr>
            <w:tcW w:w="241" w:type="dxa"/>
            <w:gridSpan w:val="2"/>
            <w:tcBorders>
              <w:top w:val="single" w:sz="4" w:space="0" w:color="auto"/>
              <w:left w:val="single" w:sz="4" w:space="0" w:color="auto"/>
              <w:bottom w:val="single" w:sz="4" w:space="0" w:color="auto"/>
              <w:right w:val="single" w:sz="4" w:space="0" w:color="auto"/>
            </w:tcBorders>
            <w:vAlign w:val="center"/>
          </w:tcPr>
          <w:p w14:paraId="2FCF9459" w14:textId="77777777" w:rsidR="00870639" w:rsidRPr="00167704" w:rsidRDefault="00870639" w:rsidP="00503B4F">
            <w:pPr>
              <w:suppressAutoHyphens/>
              <w:contextualSpacing/>
              <w:jc w:val="center"/>
              <w:rPr>
                <w:b/>
                <w:sz w:val="10"/>
                <w:szCs w:val="14"/>
              </w:rPr>
            </w:pPr>
            <w:r w:rsidRPr="00167704">
              <w:rPr>
                <w:sz w:val="10"/>
                <w:szCs w:val="14"/>
              </w:rPr>
              <w:t>400,00000</w:t>
            </w:r>
          </w:p>
        </w:tc>
      </w:tr>
      <w:tr w:rsidR="00167704" w:rsidRPr="00167704" w14:paraId="5DB7F083" w14:textId="77777777" w:rsidTr="00BB0365">
        <w:trPr>
          <w:trHeight w:val="20"/>
        </w:trPr>
        <w:tc>
          <w:tcPr>
            <w:tcW w:w="236" w:type="dxa"/>
            <w:vMerge/>
            <w:tcBorders>
              <w:left w:val="single" w:sz="4" w:space="0" w:color="auto"/>
              <w:bottom w:val="single" w:sz="4" w:space="0" w:color="auto"/>
              <w:right w:val="single" w:sz="4" w:space="0" w:color="auto"/>
            </w:tcBorders>
          </w:tcPr>
          <w:p w14:paraId="0AE52575" w14:textId="77777777" w:rsidR="00870639" w:rsidRPr="00167704" w:rsidRDefault="00870639" w:rsidP="00503B4F">
            <w:pPr>
              <w:widowControl w:val="0"/>
              <w:suppressAutoHyphens/>
              <w:autoSpaceDE w:val="0"/>
              <w:autoSpaceDN w:val="0"/>
              <w:adjustRightInd w:val="0"/>
              <w:contextualSpacing/>
              <w:rPr>
                <w:sz w:val="10"/>
                <w:szCs w:val="14"/>
              </w:rPr>
            </w:pPr>
          </w:p>
        </w:tc>
        <w:tc>
          <w:tcPr>
            <w:tcW w:w="236" w:type="dxa"/>
            <w:vMerge/>
            <w:tcBorders>
              <w:left w:val="single" w:sz="4" w:space="0" w:color="auto"/>
              <w:bottom w:val="single" w:sz="4" w:space="0" w:color="auto"/>
              <w:right w:val="single" w:sz="4" w:space="0" w:color="auto"/>
            </w:tcBorders>
            <w:vAlign w:val="center"/>
          </w:tcPr>
          <w:p w14:paraId="13DAA38B" w14:textId="77777777" w:rsidR="00870639" w:rsidRPr="00167704" w:rsidRDefault="00870639" w:rsidP="00503B4F">
            <w:pPr>
              <w:suppressAutoHyphens/>
              <w:contextualSpacing/>
              <w:jc w:val="center"/>
              <w:rPr>
                <w:sz w:val="10"/>
                <w:szCs w:val="14"/>
              </w:rPr>
            </w:pPr>
          </w:p>
        </w:tc>
        <w:tc>
          <w:tcPr>
            <w:tcW w:w="1155" w:type="dxa"/>
            <w:gridSpan w:val="4"/>
            <w:tcBorders>
              <w:top w:val="single" w:sz="4" w:space="0" w:color="auto"/>
              <w:left w:val="single" w:sz="4" w:space="0" w:color="auto"/>
              <w:bottom w:val="single" w:sz="4" w:space="0" w:color="auto"/>
              <w:right w:val="single" w:sz="4" w:space="0" w:color="auto"/>
            </w:tcBorders>
            <w:vAlign w:val="center"/>
          </w:tcPr>
          <w:p w14:paraId="45C0BB27" w14:textId="77777777" w:rsidR="00870639" w:rsidRPr="00167704" w:rsidRDefault="00870639" w:rsidP="00503B4F">
            <w:pPr>
              <w:contextualSpacing/>
              <w:rPr>
                <w:sz w:val="10"/>
                <w:szCs w:val="14"/>
              </w:rPr>
            </w:pPr>
            <w:r w:rsidRPr="00167704">
              <w:rPr>
                <w:sz w:val="10"/>
                <w:szCs w:val="14"/>
              </w:rPr>
              <w:t>Выбитский территориальный отдел</w:t>
            </w:r>
          </w:p>
          <w:p w14:paraId="0DD88EBA" w14:textId="77777777" w:rsidR="00870639" w:rsidRPr="00167704" w:rsidRDefault="00870639" w:rsidP="00503B4F">
            <w:pPr>
              <w:contextualSpacing/>
              <w:rPr>
                <w:sz w:val="10"/>
                <w:szCs w:val="14"/>
              </w:rPr>
            </w:pPr>
          </w:p>
          <w:p w14:paraId="47E83AF4" w14:textId="77777777" w:rsidR="00870639" w:rsidRPr="00167704" w:rsidRDefault="00870639" w:rsidP="00503B4F">
            <w:pPr>
              <w:contextualSpacing/>
              <w:rPr>
                <w:sz w:val="10"/>
                <w:szCs w:val="14"/>
              </w:rPr>
            </w:pPr>
            <w:r w:rsidRPr="00167704">
              <w:rPr>
                <w:sz w:val="10"/>
                <w:szCs w:val="14"/>
              </w:rPr>
              <w:t>Горский территориальный отдел</w:t>
            </w:r>
          </w:p>
          <w:p w14:paraId="332A8420" w14:textId="77777777" w:rsidR="00870639" w:rsidRPr="00167704" w:rsidRDefault="00870639" w:rsidP="00503B4F">
            <w:pPr>
              <w:contextualSpacing/>
              <w:rPr>
                <w:sz w:val="10"/>
                <w:szCs w:val="14"/>
              </w:rPr>
            </w:pPr>
          </w:p>
          <w:p w14:paraId="011B7F2B" w14:textId="77777777" w:rsidR="00870639" w:rsidRPr="00167704" w:rsidRDefault="00870639" w:rsidP="00503B4F">
            <w:pPr>
              <w:contextualSpacing/>
              <w:rPr>
                <w:sz w:val="10"/>
                <w:szCs w:val="14"/>
              </w:rPr>
            </w:pPr>
            <w:r w:rsidRPr="00167704">
              <w:rPr>
                <w:sz w:val="10"/>
                <w:szCs w:val="14"/>
              </w:rPr>
              <w:t>Дубровский территориальный отдел</w:t>
            </w:r>
          </w:p>
        </w:tc>
        <w:tc>
          <w:tcPr>
            <w:tcW w:w="588" w:type="dxa"/>
            <w:gridSpan w:val="4"/>
            <w:tcBorders>
              <w:top w:val="single" w:sz="4" w:space="0" w:color="auto"/>
              <w:left w:val="single" w:sz="4" w:space="0" w:color="auto"/>
              <w:bottom w:val="single" w:sz="4" w:space="0" w:color="auto"/>
              <w:right w:val="single" w:sz="4" w:space="0" w:color="auto"/>
            </w:tcBorders>
            <w:vAlign w:val="center"/>
          </w:tcPr>
          <w:p w14:paraId="16EA494C" w14:textId="77777777" w:rsidR="00870639" w:rsidRPr="00167704" w:rsidRDefault="00870639" w:rsidP="00503B4F">
            <w:pPr>
              <w:suppressAutoHyphens/>
              <w:contextualSpacing/>
              <w:rPr>
                <w:sz w:val="10"/>
                <w:szCs w:val="14"/>
              </w:rPr>
            </w:pPr>
            <w:r w:rsidRPr="00167704">
              <w:rPr>
                <w:sz w:val="10"/>
                <w:szCs w:val="14"/>
              </w:rPr>
              <w:t>2021-2026</w:t>
            </w:r>
          </w:p>
          <w:p w14:paraId="350AB6B0" w14:textId="77777777" w:rsidR="00870639" w:rsidRPr="00167704" w:rsidRDefault="00870639" w:rsidP="00503B4F">
            <w:pPr>
              <w:suppressAutoHyphens/>
              <w:contextualSpacing/>
              <w:rPr>
                <w:sz w:val="10"/>
                <w:szCs w:val="14"/>
              </w:rPr>
            </w:pPr>
            <w:r w:rsidRPr="00167704">
              <w:rPr>
                <w:sz w:val="10"/>
                <w:szCs w:val="14"/>
              </w:rPr>
              <w:t>годы</w:t>
            </w:r>
          </w:p>
        </w:tc>
        <w:tc>
          <w:tcPr>
            <w:tcW w:w="426" w:type="dxa"/>
            <w:gridSpan w:val="2"/>
            <w:tcBorders>
              <w:top w:val="single" w:sz="4" w:space="0" w:color="auto"/>
              <w:left w:val="single" w:sz="4" w:space="0" w:color="auto"/>
              <w:bottom w:val="single" w:sz="4" w:space="0" w:color="auto"/>
              <w:right w:val="single" w:sz="4" w:space="0" w:color="auto"/>
            </w:tcBorders>
            <w:vAlign w:val="center"/>
          </w:tcPr>
          <w:p w14:paraId="770F4740" w14:textId="77777777" w:rsidR="00870639" w:rsidRPr="00167704" w:rsidRDefault="00870639" w:rsidP="00503B4F">
            <w:pPr>
              <w:suppressAutoHyphens/>
              <w:contextualSpacing/>
              <w:jc w:val="center"/>
              <w:rPr>
                <w:b/>
                <w:sz w:val="10"/>
                <w:szCs w:val="14"/>
              </w:rPr>
            </w:pPr>
            <w:r w:rsidRPr="00167704">
              <w:rPr>
                <w:sz w:val="10"/>
                <w:szCs w:val="14"/>
              </w:rPr>
              <w:t>2.1</w:t>
            </w:r>
          </w:p>
        </w:tc>
        <w:tc>
          <w:tcPr>
            <w:tcW w:w="649" w:type="dxa"/>
            <w:gridSpan w:val="4"/>
            <w:tcBorders>
              <w:top w:val="single" w:sz="4" w:space="0" w:color="auto"/>
              <w:left w:val="single" w:sz="4" w:space="0" w:color="auto"/>
              <w:bottom w:val="single" w:sz="4" w:space="0" w:color="auto"/>
              <w:right w:val="single" w:sz="4" w:space="0" w:color="auto"/>
            </w:tcBorders>
            <w:vAlign w:val="center"/>
          </w:tcPr>
          <w:p w14:paraId="202D6B7C" w14:textId="77777777" w:rsidR="00870639" w:rsidRPr="00167704" w:rsidRDefault="00870639" w:rsidP="00503B4F">
            <w:pPr>
              <w:suppressAutoHyphens/>
              <w:contextualSpacing/>
              <w:jc w:val="center"/>
              <w:rPr>
                <w:b/>
                <w:sz w:val="10"/>
                <w:szCs w:val="14"/>
              </w:rPr>
            </w:pPr>
            <w:r w:rsidRPr="00167704">
              <w:rPr>
                <w:sz w:val="10"/>
                <w:szCs w:val="14"/>
              </w:rPr>
              <w:t>Бюджет муниципального  округа</w:t>
            </w:r>
          </w:p>
        </w:tc>
        <w:tc>
          <w:tcPr>
            <w:tcW w:w="429" w:type="dxa"/>
            <w:gridSpan w:val="3"/>
            <w:tcBorders>
              <w:top w:val="single" w:sz="4" w:space="0" w:color="auto"/>
              <w:left w:val="single" w:sz="4" w:space="0" w:color="auto"/>
              <w:bottom w:val="single" w:sz="4" w:space="0" w:color="auto"/>
              <w:right w:val="single" w:sz="4" w:space="0" w:color="auto"/>
            </w:tcBorders>
            <w:vAlign w:val="center"/>
          </w:tcPr>
          <w:p w14:paraId="09812E45" w14:textId="77777777" w:rsidR="00870639" w:rsidRPr="00167704" w:rsidRDefault="00870639" w:rsidP="00503B4F">
            <w:pPr>
              <w:contextualSpacing/>
              <w:rPr>
                <w:sz w:val="10"/>
                <w:szCs w:val="14"/>
              </w:rPr>
            </w:pPr>
            <w:r w:rsidRPr="00167704">
              <w:rPr>
                <w:sz w:val="10"/>
                <w:szCs w:val="14"/>
              </w:rPr>
              <w:t>151,81715</w:t>
            </w:r>
          </w:p>
          <w:p w14:paraId="3BD8C5B6" w14:textId="77777777" w:rsidR="00870639" w:rsidRPr="00167704" w:rsidRDefault="00870639" w:rsidP="00503B4F">
            <w:pPr>
              <w:contextualSpacing/>
              <w:rPr>
                <w:sz w:val="10"/>
                <w:szCs w:val="14"/>
              </w:rPr>
            </w:pPr>
          </w:p>
          <w:p w14:paraId="0625BD40" w14:textId="77777777" w:rsidR="00870639" w:rsidRPr="00167704" w:rsidRDefault="00870639" w:rsidP="00503B4F">
            <w:pPr>
              <w:contextualSpacing/>
              <w:rPr>
                <w:sz w:val="10"/>
                <w:szCs w:val="14"/>
              </w:rPr>
            </w:pPr>
          </w:p>
          <w:p w14:paraId="70D9E377" w14:textId="77777777" w:rsidR="00870639" w:rsidRPr="00167704" w:rsidRDefault="00870639" w:rsidP="00503B4F">
            <w:pPr>
              <w:contextualSpacing/>
              <w:rPr>
                <w:sz w:val="10"/>
                <w:szCs w:val="14"/>
              </w:rPr>
            </w:pPr>
            <w:r w:rsidRPr="00167704">
              <w:rPr>
                <w:sz w:val="10"/>
                <w:szCs w:val="14"/>
              </w:rPr>
              <w:t>47,80585</w:t>
            </w:r>
          </w:p>
          <w:p w14:paraId="71F8344E" w14:textId="77777777" w:rsidR="00870639" w:rsidRPr="00167704" w:rsidRDefault="00870639" w:rsidP="00503B4F">
            <w:pPr>
              <w:contextualSpacing/>
              <w:rPr>
                <w:sz w:val="10"/>
                <w:szCs w:val="14"/>
              </w:rPr>
            </w:pPr>
          </w:p>
          <w:p w14:paraId="59FB79B6" w14:textId="77777777" w:rsidR="00870639" w:rsidRPr="00167704" w:rsidRDefault="00870639" w:rsidP="00503B4F">
            <w:pPr>
              <w:contextualSpacing/>
              <w:rPr>
                <w:sz w:val="10"/>
                <w:szCs w:val="14"/>
              </w:rPr>
            </w:pPr>
          </w:p>
          <w:p w14:paraId="1F79322E" w14:textId="77777777" w:rsidR="00870639" w:rsidRPr="00167704" w:rsidRDefault="00870639" w:rsidP="00503B4F">
            <w:pPr>
              <w:contextualSpacing/>
              <w:rPr>
                <w:sz w:val="10"/>
                <w:szCs w:val="14"/>
              </w:rPr>
            </w:pPr>
          </w:p>
          <w:p w14:paraId="0786DA3E" w14:textId="77777777" w:rsidR="00870639" w:rsidRPr="00167704" w:rsidRDefault="00870639" w:rsidP="00503B4F">
            <w:pPr>
              <w:suppressAutoHyphens/>
              <w:contextualSpacing/>
              <w:jc w:val="center"/>
              <w:rPr>
                <w:b/>
                <w:sz w:val="10"/>
                <w:szCs w:val="14"/>
              </w:rPr>
            </w:pPr>
            <w:r w:rsidRPr="00167704">
              <w:rPr>
                <w:sz w:val="10"/>
                <w:szCs w:val="14"/>
              </w:rPr>
              <w:t>246,37700</w:t>
            </w:r>
          </w:p>
        </w:tc>
        <w:tc>
          <w:tcPr>
            <w:tcW w:w="352" w:type="dxa"/>
            <w:gridSpan w:val="3"/>
            <w:tcBorders>
              <w:top w:val="single" w:sz="4" w:space="0" w:color="auto"/>
              <w:left w:val="single" w:sz="4" w:space="0" w:color="auto"/>
              <w:bottom w:val="single" w:sz="4" w:space="0" w:color="auto"/>
              <w:right w:val="single" w:sz="4" w:space="0" w:color="auto"/>
            </w:tcBorders>
          </w:tcPr>
          <w:p w14:paraId="5B6F3398" w14:textId="77777777" w:rsidR="00870639" w:rsidRPr="00167704" w:rsidRDefault="00870639" w:rsidP="00503B4F">
            <w:pPr>
              <w:contextualSpacing/>
              <w:rPr>
                <w:sz w:val="10"/>
                <w:szCs w:val="14"/>
              </w:rPr>
            </w:pPr>
            <w:r w:rsidRPr="00167704">
              <w:rPr>
                <w:sz w:val="10"/>
                <w:szCs w:val="14"/>
              </w:rPr>
              <w:t>826,00000</w:t>
            </w:r>
          </w:p>
        </w:tc>
        <w:tc>
          <w:tcPr>
            <w:tcW w:w="236" w:type="dxa"/>
            <w:gridSpan w:val="2"/>
            <w:tcBorders>
              <w:top w:val="single" w:sz="4" w:space="0" w:color="auto"/>
              <w:left w:val="single" w:sz="4" w:space="0" w:color="auto"/>
              <w:bottom w:val="single" w:sz="4" w:space="0" w:color="auto"/>
              <w:right w:val="single" w:sz="4" w:space="0" w:color="auto"/>
            </w:tcBorders>
          </w:tcPr>
          <w:p w14:paraId="541B3B77" w14:textId="77777777" w:rsidR="00870639" w:rsidRPr="00167704" w:rsidRDefault="00870639" w:rsidP="00503B4F">
            <w:pPr>
              <w:contextualSpacing/>
              <w:rPr>
                <w:sz w:val="10"/>
                <w:szCs w:val="14"/>
              </w:rPr>
            </w:pPr>
            <w:r w:rsidRPr="00167704">
              <w:rPr>
                <w:sz w:val="10"/>
                <w:szCs w:val="14"/>
              </w:rPr>
              <w:t>826,00000</w:t>
            </w:r>
          </w:p>
        </w:tc>
        <w:tc>
          <w:tcPr>
            <w:tcW w:w="366" w:type="dxa"/>
            <w:gridSpan w:val="4"/>
            <w:tcBorders>
              <w:top w:val="single" w:sz="4" w:space="0" w:color="auto"/>
              <w:left w:val="single" w:sz="4" w:space="0" w:color="auto"/>
              <w:bottom w:val="single" w:sz="4" w:space="0" w:color="auto"/>
              <w:right w:val="single" w:sz="4" w:space="0" w:color="auto"/>
            </w:tcBorders>
          </w:tcPr>
          <w:p w14:paraId="33C517A0" w14:textId="77777777" w:rsidR="00870639" w:rsidRPr="00167704" w:rsidRDefault="00870639" w:rsidP="00503B4F">
            <w:pPr>
              <w:contextualSpacing/>
              <w:rPr>
                <w:sz w:val="10"/>
                <w:szCs w:val="14"/>
              </w:rPr>
            </w:pPr>
            <w:r w:rsidRPr="00167704">
              <w:rPr>
                <w:sz w:val="10"/>
                <w:szCs w:val="14"/>
              </w:rPr>
              <w:t>826,00000</w:t>
            </w:r>
          </w:p>
        </w:tc>
        <w:tc>
          <w:tcPr>
            <w:tcW w:w="282" w:type="dxa"/>
            <w:gridSpan w:val="4"/>
            <w:tcBorders>
              <w:top w:val="single" w:sz="4" w:space="0" w:color="auto"/>
              <w:left w:val="single" w:sz="4" w:space="0" w:color="auto"/>
              <w:bottom w:val="single" w:sz="4" w:space="0" w:color="auto"/>
              <w:right w:val="single" w:sz="4" w:space="0" w:color="auto"/>
            </w:tcBorders>
          </w:tcPr>
          <w:p w14:paraId="2B283556" w14:textId="77777777" w:rsidR="00870639" w:rsidRPr="00167704" w:rsidRDefault="00870639" w:rsidP="00503B4F">
            <w:pPr>
              <w:contextualSpacing/>
              <w:rPr>
                <w:sz w:val="10"/>
                <w:szCs w:val="14"/>
              </w:rPr>
            </w:pPr>
            <w:r w:rsidRPr="00167704">
              <w:rPr>
                <w:sz w:val="10"/>
                <w:szCs w:val="14"/>
              </w:rPr>
              <w:t>826,00000</w:t>
            </w:r>
          </w:p>
        </w:tc>
        <w:tc>
          <w:tcPr>
            <w:tcW w:w="241" w:type="dxa"/>
            <w:gridSpan w:val="2"/>
            <w:tcBorders>
              <w:top w:val="single" w:sz="4" w:space="0" w:color="auto"/>
              <w:left w:val="single" w:sz="4" w:space="0" w:color="auto"/>
              <w:bottom w:val="single" w:sz="4" w:space="0" w:color="auto"/>
              <w:right w:val="single" w:sz="4" w:space="0" w:color="auto"/>
            </w:tcBorders>
          </w:tcPr>
          <w:p w14:paraId="4092E069" w14:textId="77777777" w:rsidR="00870639" w:rsidRPr="00167704" w:rsidRDefault="00870639" w:rsidP="00503B4F">
            <w:pPr>
              <w:contextualSpacing/>
              <w:rPr>
                <w:sz w:val="10"/>
                <w:szCs w:val="14"/>
              </w:rPr>
            </w:pPr>
            <w:r w:rsidRPr="00167704">
              <w:rPr>
                <w:sz w:val="10"/>
                <w:szCs w:val="14"/>
              </w:rPr>
              <w:t>826,00000</w:t>
            </w:r>
          </w:p>
        </w:tc>
      </w:tr>
      <w:tr w:rsidR="00167704" w:rsidRPr="00167704" w14:paraId="00E30AB9" w14:textId="77777777" w:rsidTr="00BB0365">
        <w:trPr>
          <w:gridAfter w:val="3"/>
          <w:wAfter w:w="267" w:type="dxa"/>
          <w:trHeight w:val="20"/>
        </w:trPr>
        <w:tc>
          <w:tcPr>
            <w:tcW w:w="236" w:type="dxa"/>
            <w:tcBorders>
              <w:top w:val="single" w:sz="4" w:space="0" w:color="auto"/>
              <w:left w:val="single" w:sz="4" w:space="0" w:color="auto"/>
              <w:bottom w:val="single" w:sz="4" w:space="0" w:color="auto"/>
              <w:right w:val="single" w:sz="4" w:space="0" w:color="auto"/>
            </w:tcBorders>
          </w:tcPr>
          <w:p w14:paraId="7492BFA8" w14:textId="77777777" w:rsidR="00870639" w:rsidRPr="00167704" w:rsidRDefault="00870639" w:rsidP="00503B4F">
            <w:pPr>
              <w:widowControl w:val="0"/>
              <w:suppressAutoHyphens/>
              <w:autoSpaceDE w:val="0"/>
              <w:autoSpaceDN w:val="0"/>
              <w:adjustRightInd w:val="0"/>
              <w:contextualSpacing/>
              <w:rPr>
                <w:sz w:val="10"/>
                <w:szCs w:val="14"/>
              </w:rPr>
            </w:pPr>
            <w:r w:rsidRPr="00167704">
              <w:rPr>
                <w:sz w:val="10"/>
                <w:szCs w:val="14"/>
              </w:rPr>
              <w:t>3.</w:t>
            </w:r>
          </w:p>
        </w:tc>
        <w:tc>
          <w:tcPr>
            <w:tcW w:w="4693" w:type="dxa"/>
            <w:gridSpan w:val="30"/>
            <w:tcBorders>
              <w:top w:val="single" w:sz="4" w:space="0" w:color="auto"/>
              <w:left w:val="single" w:sz="4" w:space="0" w:color="auto"/>
              <w:bottom w:val="single" w:sz="4" w:space="0" w:color="auto"/>
              <w:right w:val="single" w:sz="4" w:space="0" w:color="auto"/>
            </w:tcBorders>
            <w:vAlign w:val="center"/>
          </w:tcPr>
          <w:p w14:paraId="3CCF89B7" w14:textId="77777777" w:rsidR="00870639" w:rsidRPr="00167704" w:rsidRDefault="00870639" w:rsidP="00503B4F">
            <w:pPr>
              <w:suppressAutoHyphens/>
              <w:contextualSpacing/>
              <w:jc w:val="center"/>
              <w:rPr>
                <w:b/>
                <w:sz w:val="10"/>
                <w:szCs w:val="14"/>
              </w:rPr>
            </w:pPr>
            <w:r w:rsidRPr="00167704">
              <w:rPr>
                <w:b/>
                <w:sz w:val="10"/>
                <w:szCs w:val="14"/>
              </w:rPr>
              <w:t>Задача 3. Текущее содержание территории общего пользования муниципального округа</w:t>
            </w:r>
          </w:p>
        </w:tc>
      </w:tr>
      <w:tr w:rsidR="00167704" w:rsidRPr="00167704" w14:paraId="383F13A8" w14:textId="77777777" w:rsidTr="00BB0365">
        <w:trPr>
          <w:gridAfter w:val="4"/>
          <w:wAfter w:w="274" w:type="dxa"/>
          <w:trHeight w:val="20"/>
        </w:trPr>
        <w:tc>
          <w:tcPr>
            <w:tcW w:w="236" w:type="dxa"/>
            <w:vMerge w:val="restart"/>
            <w:tcBorders>
              <w:top w:val="single" w:sz="4" w:space="0" w:color="auto"/>
              <w:left w:val="single" w:sz="4" w:space="0" w:color="auto"/>
              <w:right w:val="single" w:sz="4" w:space="0" w:color="auto"/>
            </w:tcBorders>
          </w:tcPr>
          <w:p w14:paraId="211F1B7F" w14:textId="77777777" w:rsidR="00870639" w:rsidRPr="00167704" w:rsidRDefault="00870639" w:rsidP="00503B4F">
            <w:pPr>
              <w:widowControl w:val="0"/>
              <w:suppressAutoHyphens/>
              <w:autoSpaceDE w:val="0"/>
              <w:autoSpaceDN w:val="0"/>
              <w:adjustRightInd w:val="0"/>
              <w:contextualSpacing/>
              <w:rPr>
                <w:sz w:val="10"/>
                <w:szCs w:val="14"/>
              </w:rPr>
            </w:pPr>
            <w:r w:rsidRPr="00167704">
              <w:rPr>
                <w:sz w:val="10"/>
                <w:szCs w:val="14"/>
              </w:rPr>
              <w:t>3.1</w:t>
            </w:r>
          </w:p>
        </w:tc>
        <w:tc>
          <w:tcPr>
            <w:tcW w:w="750" w:type="dxa"/>
            <w:gridSpan w:val="2"/>
            <w:vMerge w:val="restart"/>
            <w:tcBorders>
              <w:top w:val="single" w:sz="4" w:space="0" w:color="auto"/>
              <w:left w:val="single" w:sz="4" w:space="0" w:color="auto"/>
              <w:right w:val="single" w:sz="4" w:space="0" w:color="auto"/>
            </w:tcBorders>
          </w:tcPr>
          <w:p w14:paraId="416EAB22" w14:textId="77777777" w:rsidR="00870639" w:rsidRPr="00167704" w:rsidRDefault="00870639" w:rsidP="00503B4F">
            <w:pPr>
              <w:suppressAutoHyphens/>
              <w:autoSpaceDE w:val="0"/>
              <w:autoSpaceDN w:val="0"/>
              <w:adjustRightInd w:val="0"/>
              <w:contextualSpacing/>
              <w:jc w:val="both"/>
              <w:rPr>
                <w:sz w:val="10"/>
                <w:szCs w:val="14"/>
              </w:rPr>
            </w:pPr>
            <w:r w:rsidRPr="00167704">
              <w:rPr>
                <w:sz w:val="10"/>
                <w:szCs w:val="14"/>
              </w:rPr>
              <w:t xml:space="preserve">Организация благоустройства и озеленения; </w:t>
            </w:r>
          </w:p>
          <w:p w14:paraId="4DA80E15" w14:textId="77777777" w:rsidR="00870639" w:rsidRPr="00167704" w:rsidRDefault="00870639" w:rsidP="00503B4F">
            <w:pPr>
              <w:suppressAutoHyphens/>
              <w:autoSpaceDE w:val="0"/>
              <w:autoSpaceDN w:val="0"/>
              <w:adjustRightInd w:val="0"/>
              <w:contextualSpacing/>
              <w:jc w:val="both"/>
              <w:rPr>
                <w:sz w:val="10"/>
                <w:szCs w:val="14"/>
              </w:rPr>
            </w:pPr>
            <w:r w:rsidRPr="00167704">
              <w:rPr>
                <w:sz w:val="10"/>
                <w:szCs w:val="14"/>
              </w:rPr>
              <w:t>Уборка территории аналогичная деятельность;</w:t>
            </w:r>
          </w:p>
          <w:p w14:paraId="43310BCD" w14:textId="77777777" w:rsidR="00870639" w:rsidRPr="00167704" w:rsidRDefault="00870639" w:rsidP="00503B4F">
            <w:pPr>
              <w:suppressAutoHyphens/>
              <w:autoSpaceDE w:val="0"/>
              <w:autoSpaceDN w:val="0"/>
              <w:adjustRightInd w:val="0"/>
              <w:contextualSpacing/>
              <w:jc w:val="both"/>
              <w:rPr>
                <w:sz w:val="10"/>
                <w:szCs w:val="14"/>
              </w:rPr>
            </w:pPr>
            <w:r w:rsidRPr="00167704">
              <w:rPr>
                <w:sz w:val="10"/>
                <w:szCs w:val="14"/>
              </w:rPr>
              <w:t>Организация ритуальных услуг и содержание мест захоронения</w:t>
            </w:r>
          </w:p>
        </w:tc>
        <w:tc>
          <w:tcPr>
            <w:tcW w:w="641" w:type="dxa"/>
            <w:gridSpan w:val="3"/>
            <w:tcBorders>
              <w:top w:val="single" w:sz="4" w:space="0" w:color="auto"/>
              <w:left w:val="single" w:sz="4" w:space="0" w:color="auto"/>
              <w:bottom w:val="single" w:sz="4" w:space="0" w:color="auto"/>
              <w:right w:val="single" w:sz="4" w:space="0" w:color="auto"/>
            </w:tcBorders>
          </w:tcPr>
          <w:p w14:paraId="4B9E9EF3" w14:textId="77777777" w:rsidR="00870639" w:rsidRPr="00167704" w:rsidRDefault="00870639" w:rsidP="00503B4F">
            <w:pPr>
              <w:widowControl w:val="0"/>
              <w:suppressAutoHyphens/>
              <w:autoSpaceDE w:val="0"/>
              <w:autoSpaceDN w:val="0"/>
              <w:adjustRightInd w:val="0"/>
              <w:contextualSpacing/>
              <w:rPr>
                <w:sz w:val="10"/>
                <w:szCs w:val="14"/>
              </w:rPr>
            </w:pPr>
            <w:r w:rsidRPr="00167704">
              <w:rPr>
                <w:sz w:val="10"/>
                <w:szCs w:val="14"/>
              </w:rPr>
              <w:t>МБУ «Солецкое городское хозяйство»</w:t>
            </w:r>
          </w:p>
        </w:tc>
        <w:tc>
          <w:tcPr>
            <w:tcW w:w="372" w:type="dxa"/>
            <w:gridSpan w:val="2"/>
            <w:tcBorders>
              <w:top w:val="single" w:sz="4" w:space="0" w:color="auto"/>
              <w:left w:val="single" w:sz="4" w:space="0" w:color="auto"/>
              <w:bottom w:val="single" w:sz="4" w:space="0" w:color="auto"/>
              <w:right w:val="single" w:sz="4" w:space="0" w:color="auto"/>
            </w:tcBorders>
          </w:tcPr>
          <w:p w14:paraId="1F44A433" w14:textId="77777777" w:rsidR="00870639" w:rsidRPr="00167704" w:rsidRDefault="00870639" w:rsidP="00503B4F">
            <w:pPr>
              <w:suppressAutoHyphens/>
              <w:contextualSpacing/>
              <w:rPr>
                <w:sz w:val="10"/>
                <w:szCs w:val="14"/>
              </w:rPr>
            </w:pPr>
            <w:r w:rsidRPr="00167704">
              <w:rPr>
                <w:sz w:val="10"/>
                <w:szCs w:val="14"/>
              </w:rPr>
              <w:t>2021-2026</w:t>
            </w:r>
          </w:p>
          <w:p w14:paraId="275BFCCA" w14:textId="77777777" w:rsidR="00870639" w:rsidRPr="00167704" w:rsidRDefault="00870639" w:rsidP="00503B4F">
            <w:pPr>
              <w:contextualSpacing/>
              <w:rPr>
                <w:sz w:val="10"/>
                <w:szCs w:val="14"/>
              </w:rPr>
            </w:pPr>
            <w:r w:rsidRPr="00167704">
              <w:rPr>
                <w:sz w:val="10"/>
                <w:szCs w:val="14"/>
              </w:rPr>
              <w:t>годы</w:t>
            </w:r>
          </w:p>
        </w:tc>
        <w:tc>
          <w:tcPr>
            <w:tcW w:w="427" w:type="dxa"/>
            <w:gridSpan w:val="3"/>
            <w:tcBorders>
              <w:top w:val="single" w:sz="4" w:space="0" w:color="auto"/>
              <w:left w:val="single" w:sz="4" w:space="0" w:color="auto"/>
              <w:bottom w:val="single" w:sz="4" w:space="0" w:color="auto"/>
              <w:right w:val="single" w:sz="4" w:space="0" w:color="auto"/>
            </w:tcBorders>
          </w:tcPr>
          <w:p w14:paraId="0EFD9712" w14:textId="77777777" w:rsidR="00870639" w:rsidRPr="00167704" w:rsidRDefault="00870639" w:rsidP="00503B4F">
            <w:pPr>
              <w:suppressAutoHyphens/>
              <w:contextualSpacing/>
              <w:jc w:val="center"/>
              <w:rPr>
                <w:sz w:val="10"/>
                <w:szCs w:val="14"/>
              </w:rPr>
            </w:pPr>
            <w:r w:rsidRPr="00167704">
              <w:rPr>
                <w:sz w:val="10"/>
                <w:szCs w:val="14"/>
              </w:rPr>
              <w:t>3.1</w:t>
            </w:r>
          </w:p>
        </w:tc>
        <w:tc>
          <w:tcPr>
            <w:tcW w:w="427" w:type="dxa"/>
            <w:gridSpan w:val="2"/>
            <w:tcBorders>
              <w:top w:val="single" w:sz="4" w:space="0" w:color="auto"/>
              <w:left w:val="single" w:sz="4" w:space="0" w:color="auto"/>
              <w:bottom w:val="single" w:sz="4" w:space="0" w:color="auto"/>
              <w:right w:val="single" w:sz="4" w:space="0" w:color="auto"/>
            </w:tcBorders>
          </w:tcPr>
          <w:p w14:paraId="31993E2B" w14:textId="77777777" w:rsidR="00870639" w:rsidRPr="00167704" w:rsidRDefault="00870639" w:rsidP="00503B4F">
            <w:pPr>
              <w:contextualSpacing/>
              <w:rPr>
                <w:sz w:val="10"/>
                <w:szCs w:val="14"/>
              </w:rPr>
            </w:pPr>
            <w:r w:rsidRPr="00167704">
              <w:rPr>
                <w:sz w:val="10"/>
                <w:szCs w:val="14"/>
              </w:rPr>
              <w:t>Бюджет муниципального округа</w:t>
            </w:r>
          </w:p>
        </w:tc>
        <w:tc>
          <w:tcPr>
            <w:tcW w:w="430" w:type="dxa"/>
            <w:gridSpan w:val="2"/>
            <w:tcBorders>
              <w:top w:val="single" w:sz="4" w:space="0" w:color="auto"/>
              <w:left w:val="single" w:sz="4" w:space="0" w:color="auto"/>
              <w:bottom w:val="single" w:sz="4" w:space="0" w:color="auto"/>
              <w:right w:val="single" w:sz="4" w:space="0" w:color="auto"/>
            </w:tcBorders>
          </w:tcPr>
          <w:p w14:paraId="5EF2CD0A" w14:textId="77777777" w:rsidR="00870639" w:rsidRPr="00167704" w:rsidRDefault="00870639" w:rsidP="00503B4F">
            <w:pPr>
              <w:rPr>
                <w:sz w:val="10"/>
                <w:szCs w:val="14"/>
              </w:rPr>
            </w:pPr>
            <w:r w:rsidRPr="00167704">
              <w:rPr>
                <w:sz w:val="10"/>
                <w:szCs w:val="14"/>
              </w:rPr>
              <w:t>3862,80000</w:t>
            </w:r>
          </w:p>
        </w:tc>
        <w:tc>
          <w:tcPr>
            <w:tcW w:w="349" w:type="dxa"/>
            <w:gridSpan w:val="3"/>
            <w:tcBorders>
              <w:top w:val="single" w:sz="4" w:space="0" w:color="auto"/>
              <w:left w:val="single" w:sz="4" w:space="0" w:color="auto"/>
              <w:bottom w:val="single" w:sz="4" w:space="0" w:color="auto"/>
              <w:right w:val="single" w:sz="4" w:space="0" w:color="auto"/>
            </w:tcBorders>
          </w:tcPr>
          <w:p w14:paraId="23B0D52C" w14:textId="77777777" w:rsidR="00870639" w:rsidRPr="00167704" w:rsidRDefault="00870639" w:rsidP="00503B4F">
            <w:pPr>
              <w:rPr>
                <w:sz w:val="10"/>
                <w:szCs w:val="14"/>
              </w:rPr>
            </w:pPr>
            <w:r w:rsidRPr="00167704">
              <w:rPr>
                <w:sz w:val="10"/>
                <w:szCs w:val="14"/>
              </w:rPr>
              <w:t>2872,80000</w:t>
            </w:r>
          </w:p>
        </w:tc>
        <w:tc>
          <w:tcPr>
            <w:tcW w:w="425" w:type="dxa"/>
            <w:gridSpan w:val="3"/>
            <w:tcBorders>
              <w:top w:val="single" w:sz="4" w:space="0" w:color="auto"/>
              <w:left w:val="single" w:sz="4" w:space="0" w:color="auto"/>
              <w:bottom w:val="single" w:sz="4" w:space="0" w:color="auto"/>
              <w:right w:val="single" w:sz="4" w:space="0" w:color="auto"/>
            </w:tcBorders>
          </w:tcPr>
          <w:p w14:paraId="51EEB8F9" w14:textId="77777777" w:rsidR="00870639" w:rsidRPr="00167704" w:rsidRDefault="00870639" w:rsidP="00503B4F">
            <w:pPr>
              <w:rPr>
                <w:sz w:val="10"/>
                <w:szCs w:val="14"/>
              </w:rPr>
            </w:pPr>
            <w:r w:rsidRPr="00167704">
              <w:rPr>
                <w:sz w:val="10"/>
                <w:szCs w:val="14"/>
              </w:rPr>
              <w:t>2872,80000</w:t>
            </w:r>
          </w:p>
        </w:tc>
        <w:tc>
          <w:tcPr>
            <w:tcW w:w="283" w:type="dxa"/>
            <w:gridSpan w:val="4"/>
            <w:tcBorders>
              <w:top w:val="single" w:sz="4" w:space="0" w:color="auto"/>
              <w:left w:val="single" w:sz="4" w:space="0" w:color="auto"/>
              <w:bottom w:val="single" w:sz="4" w:space="0" w:color="auto"/>
              <w:right w:val="single" w:sz="4" w:space="0" w:color="auto"/>
            </w:tcBorders>
          </w:tcPr>
          <w:p w14:paraId="4E3B06F1" w14:textId="77777777" w:rsidR="00870639" w:rsidRPr="00167704" w:rsidRDefault="00870639" w:rsidP="00503B4F">
            <w:pPr>
              <w:rPr>
                <w:sz w:val="10"/>
                <w:szCs w:val="14"/>
              </w:rPr>
            </w:pPr>
            <w:r w:rsidRPr="00167704">
              <w:rPr>
                <w:sz w:val="10"/>
                <w:szCs w:val="14"/>
              </w:rPr>
              <w:t>2872,80000</w:t>
            </w:r>
          </w:p>
        </w:tc>
        <w:tc>
          <w:tcPr>
            <w:tcW w:w="284" w:type="dxa"/>
            <w:gridSpan w:val="2"/>
            <w:tcBorders>
              <w:top w:val="single" w:sz="4" w:space="0" w:color="auto"/>
              <w:left w:val="single" w:sz="4" w:space="0" w:color="auto"/>
              <w:bottom w:val="single" w:sz="4" w:space="0" w:color="auto"/>
              <w:right w:val="single" w:sz="4" w:space="0" w:color="auto"/>
            </w:tcBorders>
          </w:tcPr>
          <w:p w14:paraId="49862743" w14:textId="77777777" w:rsidR="00870639" w:rsidRPr="00167704" w:rsidRDefault="00870639" w:rsidP="00503B4F">
            <w:pPr>
              <w:rPr>
                <w:sz w:val="10"/>
                <w:szCs w:val="14"/>
              </w:rPr>
            </w:pPr>
            <w:r w:rsidRPr="00167704">
              <w:rPr>
                <w:sz w:val="10"/>
                <w:szCs w:val="14"/>
              </w:rPr>
              <w:t>2872,80000</w:t>
            </w:r>
          </w:p>
        </w:tc>
        <w:tc>
          <w:tcPr>
            <w:tcW w:w="298" w:type="dxa"/>
            <w:gridSpan w:val="3"/>
            <w:tcBorders>
              <w:top w:val="single" w:sz="4" w:space="0" w:color="auto"/>
              <w:left w:val="single" w:sz="4" w:space="0" w:color="auto"/>
              <w:bottom w:val="single" w:sz="4" w:space="0" w:color="auto"/>
              <w:right w:val="single" w:sz="4" w:space="0" w:color="auto"/>
            </w:tcBorders>
          </w:tcPr>
          <w:p w14:paraId="3A9D1BC4" w14:textId="77777777" w:rsidR="00870639" w:rsidRPr="00167704" w:rsidRDefault="00870639" w:rsidP="00503B4F">
            <w:pPr>
              <w:rPr>
                <w:sz w:val="10"/>
                <w:szCs w:val="14"/>
              </w:rPr>
            </w:pPr>
            <w:r w:rsidRPr="00167704">
              <w:rPr>
                <w:sz w:val="10"/>
                <w:szCs w:val="14"/>
              </w:rPr>
              <w:t>2872,80000</w:t>
            </w:r>
          </w:p>
        </w:tc>
      </w:tr>
      <w:tr w:rsidR="00167704" w:rsidRPr="00167704" w14:paraId="05AD2DAC" w14:textId="77777777" w:rsidTr="00BB0365">
        <w:trPr>
          <w:gridAfter w:val="4"/>
          <w:wAfter w:w="274" w:type="dxa"/>
          <w:trHeight w:val="20"/>
        </w:trPr>
        <w:tc>
          <w:tcPr>
            <w:tcW w:w="236" w:type="dxa"/>
            <w:vMerge/>
            <w:tcBorders>
              <w:left w:val="single" w:sz="4" w:space="0" w:color="auto"/>
              <w:bottom w:val="single" w:sz="4" w:space="0" w:color="auto"/>
              <w:right w:val="single" w:sz="4" w:space="0" w:color="auto"/>
            </w:tcBorders>
          </w:tcPr>
          <w:p w14:paraId="66E1EB9F" w14:textId="77777777" w:rsidR="00870639" w:rsidRPr="00167704" w:rsidRDefault="00870639" w:rsidP="00503B4F">
            <w:pPr>
              <w:widowControl w:val="0"/>
              <w:suppressAutoHyphens/>
              <w:autoSpaceDE w:val="0"/>
              <w:autoSpaceDN w:val="0"/>
              <w:adjustRightInd w:val="0"/>
              <w:contextualSpacing/>
              <w:rPr>
                <w:sz w:val="10"/>
                <w:szCs w:val="14"/>
              </w:rPr>
            </w:pPr>
          </w:p>
        </w:tc>
        <w:tc>
          <w:tcPr>
            <w:tcW w:w="750" w:type="dxa"/>
            <w:gridSpan w:val="2"/>
            <w:vMerge/>
            <w:tcBorders>
              <w:left w:val="single" w:sz="4" w:space="0" w:color="auto"/>
              <w:bottom w:val="single" w:sz="4" w:space="0" w:color="auto"/>
              <w:right w:val="single" w:sz="4" w:space="0" w:color="auto"/>
            </w:tcBorders>
          </w:tcPr>
          <w:p w14:paraId="04191991" w14:textId="77777777" w:rsidR="00870639" w:rsidRPr="00167704" w:rsidRDefault="00870639" w:rsidP="00503B4F">
            <w:pPr>
              <w:suppressAutoHyphens/>
              <w:autoSpaceDE w:val="0"/>
              <w:autoSpaceDN w:val="0"/>
              <w:adjustRightInd w:val="0"/>
              <w:contextualSpacing/>
              <w:jc w:val="both"/>
              <w:rPr>
                <w:sz w:val="10"/>
                <w:szCs w:val="14"/>
              </w:rPr>
            </w:pPr>
          </w:p>
        </w:tc>
        <w:tc>
          <w:tcPr>
            <w:tcW w:w="641" w:type="dxa"/>
            <w:gridSpan w:val="3"/>
            <w:tcBorders>
              <w:top w:val="single" w:sz="4" w:space="0" w:color="auto"/>
              <w:left w:val="single" w:sz="4" w:space="0" w:color="auto"/>
              <w:bottom w:val="single" w:sz="4" w:space="0" w:color="auto"/>
              <w:right w:val="single" w:sz="4" w:space="0" w:color="auto"/>
            </w:tcBorders>
          </w:tcPr>
          <w:p w14:paraId="51F68B3E" w14:textId="77777777" w:rsidR="00870639" w:rsidRPr="00167704" w:rsidRDefault="00870639" w:rsidP="00503B4F">
            <w:pPr>
              <w:contextualSpacing/>
              <w:rPr>
                <w:sz w:val="10"/>
                <w:szCs w:val="14"/>
              </w:rPr>
            </w:pPr>
            <w:r w:rsidRPr="00167704">
              <w:rPr>
                <w:sz w:val="10"/>
                <w:szCs w:val="14"/>
              </w:rPr>
              <w:t>Выбитский территориальный отдел</w:t>
            </w:r>
          </w:p>
          <w:p w14:paraId="7A48B2DF" w14:textId="77777777" w:rsidR="00870639" w:rsidRPr="00167704" w:rsidRDefault="00870639" w:rsidP="00503B4F">
            <w:pPr>
              <w:contextualSpacing/>
              <w:rPr>
                <w:sz w:val="10"/>
                <w:szCs w:val="14"/>
              </w:rPr>
            </w:pPr>
          </w:p>
          <w:p w14:paraId="5202FDB0" w14:textId="77777777" w:rsidR="00870639" w:rsidRPr="00167704" w:rsidRDefault="00870639" w:rsidP="00503B4F">
            <w:pPr>
              <w:contextualSpacing/>
              <w:rPr>
                <w:sz w:val="10"/>
                <w:szCs w:val="14"/>
              </w:rPr>
            </w:pPr>
            <w:r w:rsidRPr="00167704">
              <w:rPr>
                <w:sz w:val="10"/>
                <w:szCs w:val="14"/>
              </w:rPr>
              <w:t>Горский территориальный отдел</w:t>
            </w:r>
          </w:p>
          <w:p w14:paraId="57CB1956" w14:textId="77777777" w:rsidR="00870639" w:rsidRPr="00167704" w:rsidRDefault="00870639" w:rsidP="00503B4F">
            <w:pPr>
              <w:contextualSpacing/>
              <w:rPr>
                <w:sz w:val="10"/>
                <w:szCs w:val="14"/>
              </w:rPr>
            </w:pPr>
          </w:p>
          <w:p w14:paraId="2597CE43" w14:textId="77777777" w:rsidR="00870639" w:rsidRPr="00167704" w:rsidRDefault="00870639" w:rsidP="00503B4F">
            <w:pPr>
              <w:contextualSpacing/>
              <w:rPr>
                <w:sz w:val="10"/>
                <w:szCs w:val="14"/>
              </w:rPr>
            </w:pPr>
            <w:r w:rsidRPr="00167704">
              <w:rPr>
                <w:sz w:val="10"/>
                <w:szCs w:val="14"/>
              </w:rPr>
              <w:t>Дубровский территориальный отдел</w:t>
            </w:r>
          </w:p>
        </w:tc>
        <w:tc>
          <w:tcPr>
            <w:tcW w:w="372" w:type="dxa"/>
            <w:gridSpan w:val="2"/>
            <w:tcBorders>
              <w:top w:val="single" w:sz="4" w:space="0" w:color="auto"/>
              <w:left w:val="single" w:sz="4" w:space="0" w:color="auto"/>
              <w:bottom w:val="single" w:sz="4" w:space="0" w:color="auto"/>
              <w:right w:val="single" w:sz="4" w:space="0" w:color="auto"/>
            </w:tcBorders>
          </w:tcPr>
          <w:p w14:paraId="4BD0A7E5" w14:textId="77777777" w:rsidR="00870639" w:rsidRPr="00167704" w:rsidRDefault="00870639" w:rsidP="00503B4F">
            <w:pPr>
              <w:suppressAutoHyphens/>
              <w:contextualSpacing/>
              <w:rPr>
                <w:sz w:val="10"/>
                <w:szCs w:val="14"/>
              </w:rPr>
            </w:pPr>
            <w:r w:rsidRPr="00167704">
              <w:rPr>
                <w:sz w:val="10"/>
                <w:szCs w:val="14"/>
              </w:rPr>
              <w:t>2021-2026</w:t>
            </w:r>
          </w:p>
          <w:p w14:paraId="1EC5E7F1" w14:textId="77777777" w:rsidR="00870639" w:rsidRPr="00167704" w:rsidRDefault="00870639" w:rsidP="00503B4F">
            <w:pPr>
              <w:contextualSpacing/>
              <w:rPr>
                <w:sz w:val="10"/>
                <w:szCs w:val="14"/>
              </w:rPr>
            </w:pPr>
            <w:r w:rsidRPr="00167704">
              <w:rPr>
                <w:sz w:val="10"/>
                <w:szCs w:val="14"/>
              </w:rPr>
              <w:t>годы</w:t>
            </w:r>
          </w:p>
        </w:tc>
        <w:tc>
          <w:tcPr>
            <w:tcW w:w="427" w:type="dxa"/>
            <w:gridSpan w:val="3"/>
            <w:tcBorders>
              <w:top w:val="single" w:sz="4" w:space="0" w:color="auto"/>
              <w:left w:val="single" w:sz="4" w:space="0" w:color="auto"/>
              <w:bottom w:val="single" w:sz="4" w:space="0" w:color="auto"/>
              <w:right w:val="single" w:sz="4" w:space="0" w:color="auto"/>
            </w:tcBorders>
          </w:tcPr>
          <w:p w14:paraId="295FC3AC" w14:textId="77777777" w:rsidR="00870639" w:rsidRPr="00167704" w:rsidRDefault="00870639" w:rsidP="00503B4F">
            <w:pPr>
              <w:suppressAutoHyphens/>
              <w:contextualSpacing/>
              <w:jc w:val="center"/>
              <w:rPr>
                <w:sz w:val="10"/>
                <w:szCs w:val="14"/>
              </w:rPr>
            </w:pPr>
            <w:r w:rsidRPr="00167704">
              <w:rPr>
                <w:sz w:val="10"/>
                <w:szCs w:val="14"/>
              </w:rPr>
              <w:t>3.1</w:t>
            </w:r>
          </w:p>
        </w:tc>
        <w:tc>
          <w:tcPr>
            <w:tcW w:w="427" w:type="dxa"/>
            <w:gridSpan w:val="2"/>
            <w:tcBorders>
              <w:top w:val="single" w:sz="4" w:space="0" w:color="auto"/>
              <w:left w:val="single" w:sz="4" w:space="0" w:color="auto"/>
              <w:bottom w:val="single" w:sz="4" w:space="0" w:color="auto"/>
              <w:right w:val="single" w:sz="4" w:space="0" w:color="auto"/>
            </w:tcBorders>
          </w:tcPr>
          <w:p w14:paraId="59E25D06" w14:textId="77777777" w:rsidR="00870639" w:rsidRPr="00167704" w:rsidRDefault="00870639" w:rsidP="00503B4F">
            <w:pPr>
              <w:contextualSpacing/>
              <w:rPr>
                <w:sz w:val="10"/>
                <w:szCs w:val="14"/>
              </w:rPr>
            </w:pPr>
          </w:p>
        </w:tc>
        <w:tc>
          <w:tcPr>
            <w:tcW w:w="430" w:type="dxa"/>
            <w:gridSpan w:val="2"/>
            <w:tcBorders>
              <w:top w:val="single" w:sz="4" w:space="0" w:color="auto"/>
              <w:left w:val="single" w:sz="4" w:space="0" w:color="auto"/>
              <w:bottom w:val="single" w:sz="4" w:space="0" w:color="auto"/>
              <w:right w:val="single" w:sz="4" w:space="0" w:color="auto"/>
            </w:tcBorders>
          </w:tcPr>
          <w:p w14:paraId="5C178A37" w14:textId="77777777" w:rsidR="00870639" w:rsidRPr="00167704" w:rsidRDefault="00870639" w:rsidP="00503B4F">
            <w:pPr>
              <w:rPr>
                <w:sz w:val="10"/>
                <w:szCs w:val="14"/>
              </w:rPr>
            </w:pPr>
            <w:r w:rsidRPr="00167704">
              <w:rPr>
                <w:sz w:val="10"/>
                <w:szCs w:val="14"/>
              </w:rPr>
              <w:t>219,50000</w:t>
            </w:r>
          </w:p>
          <w:p w14:paraId="0E1E546C" w14:textId="77777777" w:rsidR="00870639" w:rsidRPr="00167704" w:rsidRDefault="00870639" w:rsidP="00503B4F">
            <w:pPr>
              <w:rPr>
                <w:sz w:val="10"/>
                <w:szCs w:val="14"/>
              </w:rPr>
            </w:pPr>
          </w:p>
          <w:p w14:paraId="3C99710D" w14:textId="77777777" w:rsidR="00870639" w:rsidRPr="00167704" w:rsidRDefault="00870639" w:rsidP="00503B4F">
            <w:pPr>
              <w:rPr>
                <w:sz w:val="10"/>
                <w:szCs w:val="14"/>
              </w:rPr>
            </w:pPr>
          </w:p>
          <w:p w14:paraId="6592D3F1" w14:textId="77777777" w:rsidR="00870639" w:rsidRPr="00167704" w:rsidRDefault="00870639" w:rsidP="00503B4F">
            <w:pPr>
              <w:rPr>
                <w:sz w:val="10"/>
                <w:szCs w:val="14"/>
              </w:rPr>
            </w:pPr>
          </w:p>
          <w:p w14:paraId="4CD9A4AF" w14:textId="77777777" w:rsidR="00870639" w:rsidRPr="00167704" w:rsidRDefault="00870639" w:rsidP="00503B4F">
            <w:pPr>
              <w:rPr>
                <w:sz w:val="10"/>
                <w:szCs w:val="14"/>
              </w:rPr>
            </w:pPr>
          </w:p>
          <w:p w14:paraId="548FA923" w14:textId="77777777" w:rsidR="00870639" w:rsidRPr="00167704" w:rsidRDefault="00870639" w:rsidP="00503B4F">
            <w:pPr>
              <w:rPr>
                <w:sz w:val="10"/>
                <w:szCs w:val="14"/>
              </w:rPr>
            </w:pPr>
            <w:r w:rsidRPr="00167704">
              <w:rPr>
                <w:sz w:val="10"/>
                <w:szCs w:val="14"/>
              </w:rPr>
              <w:t>219,50000</w:t>
            </w:r>
          </w:p>
          <w:p w14:paraId="26587C35" w14:textId="77777777" w:rsidR="00870639" w:rsidRPr="00167704" w:rsidRDefault="00870639" w:rsidP="00503B4F">
            <w:pPr>
              <w:rPr>
                <w:sz w:val="10"/>
                <w:szCs w:val="14"/>
              </w:rPr>
            </w:pPr>
          </w:p>
          <w:p w14:paraId="2BA1C496" w14:textId="77777777" w:rsidR="00870639" w:rsidRPr="00167704" w:rsidRDefault="00870639" w:rsidP="00503B4F">
            <w:pPr>
              <w:rPr>
                <w:sz w:val="10"/>
                <w:szCs w:val="14"/>
              </w:rPr>
            </w:pPr>
          </w:p>
          <w:p w14:paraId="77FF8555" w14:textId="77777777" w:rsidR="00870639" w:rsidRPr="00167704" w:rsidRDefault="00870639" w:rsidP="00503B4F">
            <w:pPr>
              <w:rPr>
                <w:sz w:val="10"/>
                <w:szCs w:val="14"/>
              </w:rPr>
            </w:pPr>
          </w:p>
          <w:p w14:paraId="20AAFBBA" w14:textId="77777777" w:rsidR="00870639" w:rsidRPr="00167704" w:rsidRDefault="00870639" w:rsidP="00503B4F">
            <w:pPr>
              <w:rPr>
                <w:sz w:val="10"/>
                <w:szCs w:val="14"/>
              </w:rPr>
            </w:pPr>
            <w:r w:rsidRPr="00167704">
              <w:rPr>
                <w:sz w:val="10"/>
                <w:szCs w:val="14"/>
              </w:rPr>
              <w:t>276,00000</w:t>
            </w:r>
          </w:p>
          <w:p w14:paraId="5A87CD22" w14:textId="77777777" w:rsidR="00870639" w:rsidRPr="00167704" w:rsidRDefault="00870639" w:rsidP="00503B4F">
            <w:pPr>
              <w:rPr>
                <w:sz w:val="10"/>
                <w:szCs w:val="14"/>
              </w:rPr>
            </w:pPr>
          </w:p>
        </w:tc>
        <w:tc>
          <w:tcPr>
            <w:tcW w:w="349" w:type="dxa"/>
            <w:gridSpan w:val="3"/>
            <w:tcBorders>
              <w:top w:val="single" w:sz="4" w:space="0" w:color="auto"/>
              <w:left w:val="single" w:sz="4" w:space="0" w:color="auto"/>
              <w:bottom w:val="single" w:sz="4" w:space="0" w:color="auto"/>
              <w:right w:val="single" w:sz="4" w:space="0" w:color="auto"/>
            </w:tcBorders>
          </w:tcPr>
          <w:p w14:paraId="26D584E5" w14:textId="77777777" w:rsidR="00870639" w:rsidRPr="00167704" w:rsidRDefault="00870639" w:rsidP="00503B4F">
            <w:pPr>
              <w:rPr>
                <w:sz w:val="10"/>
                <w:szCs w:val="14"/>
              </w:rPr>
            </w:pPr>
            <w:r w:rsidRPr="00167704">
              <w:rPr>
                <w:sz w:val="10"/>
                <w:szCs w:val="14"/>
              </w:rPr>
              <w:t>738,00000</w:t>
            </w:r>
          </w:p>
        </w:tc>
        <w:tc>
          <w:tcPr>
            <w:tcW w:w="425" w:type="dxa"/>
            <w:gridSpan w:val="3"/>
            <w:tcBorders>
              <w:top w:val="single" w:sz="4" w:space="0" w:color="auto"/>
              <w:left w:val="single" w:sz="4" w:space="0" w:color="auto"/>
              <w:bottom w:val="single" w:sz="4" w:space="0" w:color="auto"/>
              <w:right w:val="single" w:sz="4" w:space="0" w:color="auto"/>
            </w:tcBorders>
          </w:tcPr>
          <w:p w14:paraId="6857FC1D" w14:textId="77777777" w:rsidR="00870639" w:rsidRPr="00167704" w:rsidRDefault="00870639" w:rsidP="00503B4F">
            <w:pPr>
              <w:rPr>
                <w:sz w:val="10"/>
                <w:szCs w:val="14"/>
              </w:rPr>
            </w:pPr>
            <w:r w:rsidRPr="00167704">
              <w:rPr>
                <w:sz w:val="10"/>
                <w:szCs w:val="14"/>
              </w:rPr>
              <w:t>738,00000</w:t>
            </w:r>
          </w:p>
        </w:tc>
        <w:tc>
          <w:tcPr>
            <w:tcW w:w="283" w:type="dxa"/>
            <w:gridSpan w:val="4"/>
            <w:tcBorders>
              <w:top w:val="single" w:sz="4" w:space="0" w:color="auto"/>
              <w:left w:val="single" w:sz="4" w:space="0" w:color="auto"/>
              <w:bottom w:val="single" w:sz="4" w:space="0" w:color="auto"/>
              <w:right w:val="single" w:sz="4" w:space="0" w:color="auto"/>
            </w:tcBorders>
          </w:tcPr>
          <w:p w14:paraId="126FC3D9" w14:textId="77777777" w:rsidR="00870639" w:rsidRPr="00167704" w:rsidRDefault="00870639" w:rsidP="00503B4F">
            <w:pPr>
              <w:rPr>
                <w:sz w:val="10"/>
                <w:szCs w:val="14"/>
              </w:rPr>
            </w:pPr>
            <w:r w:rsidRPr="00167704">
              <w:rPr>
                <w:sz w:val="10"/>
                <w:szCs w:val="14"/>
              </w:rPr>
              <w:t>738,00000</w:t>
            </w:r>
          </w:p>
        </w:tc>
        <w:tc>
          <w:tcPr>
            <w:tcW w:w="284" w:type="dxa"/>
            <w:gridSpan w:val="2"/>
            <w:tcBorders>
              <w:top w:val="single" w:sz="4" w:space="0" w:color="auto"/>
              <w:left w:val="single" w:sz="4" w:space="0" w:color="auto"/>
              <w:bottom w:val="single" w:sz="4" w:space="0" w:color="auto"/>
              <w:right w:val="single" w:sz="4" w:space="0" w:color="auto"/>
            </w:tcBorders>
          </w:tcPr>
          <w:p w14:paraId="64B9111B" w14:textId="77777777" w:rsidR="00870639" w:rsidRPr="00167704" w:rsidRDefault="00870639" w:rsidP="00503B4F">
            <w:pPr>
              <w:rPr>
                <w:sz w:val="10"/>
                <w:szCs w:val="14"/>
              </w:rPr>
            </w:pPr>
            <w:r w:rsidRPr="00167704">
              <w:rPr>
                <w:sz w:val="10"/>
                <w:szCs w:val="14"/>
              </w:rPr>
              <w:t>738,00000</w:t>
            </w:r>
          </w:p>
        </w:tc>
        <w:tc>
          <w:tcPr>
            <w:tcW w:w="298" w:type="dxa"/>
            <w:gridSpan w:val="3"/>
            <w:tcBorders>
              <w:top w:val="single" w:sz="4" w:space="0" w:color="auto"/>
              <w:left w:val="single" w:sz="4" w:space="0" w:color="auto"/>
              <w:right w:val="single" w:sz="4" w:space="0" w:color="auto"/>
            </w:tcBorders>
          </w:tcPr>
          <w:p w14:paraId="2AD21845" w14:textId="77777777" w:rsidR="00870639" w:rsidRPr="00167704" w:rsidRDefault="00870639" w:rsidP="00503B4F">
            <w:pPr>
              <w:rPr>
                <w:sz w:val="10"/>
                <w:szCs w:val="14"/>
              </w:rPr>
            </w:pPr>
            <w:r w:rsidRPr="00167704">
              <w:rPr>
                <w:sz w:val="10"/>
                <w:szCs w:val="14"/>
              </w:rPr>
              <w:t>738,00000</w:t>
            </w:r>
          </w:p>
          <w:p w14:paraId="58F9D247" w14:textId="77777777" w:rsidR="00870639" w:rsidRPr="00167704" w:rsidRDefault="00870639" w:rsidP="00503B4F">
            <w:pPr>
              <w:rPr>
                <w:sz w:val="10"/>
                <w:szCs w:val="14"/>
              </w:rPr>
            </w:pPr>
          </w:p>
          <w:p w14:paraId="0304C503" w14:textId="77777777" w:rsidR="00870639" w:rsidRPr="00167704" w:rsidRDefault="00870639" w:rsidP="00503B4F">
            <w:pPr>
              <w:rPr>
                <w:sz w:val="10"/>
                <w:szCs w:val="14"/>
              </w:rPr>
            </w:pPr>
          </w:p>
          <w:p w14:paraId="6906C80C" w14:textId="77777777" w:rsidR="00870639" w:rsidRPr="00167704" w:rsidRDefault="00870639" w:rsidP="00503B4F">
            <w:pPr>
              <w:rPr>
                <w:sz w:val="10"/>
                <w:szCs w:val="14"/>
              </w:rPr>
            </w:pPr>
          </w:p>
          <w:p w14:paraId="44356AE6" w14:textId="77777777" w:rsidR="00870639" w:rsidRPr="00167704" w:rsidRDefault="00870639" w:rsidP="00503B4F">
            <w:pPr>
              <w:rPr>
                <w:sz w:val="10"/>
                <w:szCs w:val="14"/>
              </w:rPr>
            </w:pPr>
          </w:p>
          <w:p w14:paraId="5052D1AB" w14:textId="77777777" w:rsidR="00870639" w:rsidRPr="00167704" w:rsidRDefault="00870639" w:rsidP="00503B4F">
            <w:pPr>
              <w:rPr>
                <w:sz w:val="10"/>
                <w:szCs w:val="14"/>
              </w:rPr>
            </w:pPr>
          </w:p>
          <w:p w14:paraId="14427E57" w14:textId="77777777" w:rsidR="00870639" w:rsidRPr="00167704" w:rsidRDefault="00870639" w:rsidP="00503B4F">
            <w:pPr>
              <w:rPr>
                <w:sz w:val="10"/>
                <w:szCs w:val="14"/>
              </w:rPr>
            </w:pPr>
          </w:p>
          <w:p w14:paraId="55F594B0" w14:textId="77777777" w:rsidR="00870639" w:rsidRPr="00167704" w:rsidRDefault="00870639" w:rsidP="00503B4F">
            <w:pPr>
              <w:rPr>
                <w:sz w:val="10"/>
                <w:szCs w:val="14"/>
              </w:rPr>
            </w:pPr>
          </w:p>
          <w:p w14:paraId="49560FE9" w14:textId="77777777" w:rsidR="00870639" w:rsidRPr="00167704" w:rsidRDefault="00870639" w:rsidP="00503B4F">
            <w:pPr>
              <w:rPr>
                <w:sz w:val="10"/>
                <w:szCs w:val="14"/>
              </w:rPr>
            </w:pPr>
          </w:p>
        </w:tc>
      </w:tr>
      <w:tr w:rsidR="00167704" w:rsidRPr="00167704" w14:paraId="210F2676" w14:textId="77777777" w:rsidTr="00BB0365">
        <w:trPr>
          <w:gridAfter w:val="3"/>
          <w:wAfter w:w="267" w:type="dxa"/>
          <w:trHeight w:val="20"/>
        </w:trPr>
        <w:tc>
          <w:tcPr>
            <w:tcW w:w="236" w:type="dxa"/>
            <w:tcBorders>
              <w:left w:val="single" w:sz="4" w:space="0" w:color="auto"/>
              <w:bottom w:val="single" w:sz="4" w:space="0" w:color="auto"/>
              <w:right w:val="single" w:sz="4" w:space="0" w:color="auto"/>
            </w:tcBorders>
          </w:tcPr>
          <w:p w14:paraId="5FBDD2A9" w14:textId="77777777" w:rsidR="00870639" w:rsidRPr="00167704" w:rsidRDefault="00870639" w:rsidP="00503B4F">
            <w:pPr>
              <w:widowControl w:val="0"/>
              <w:suppressAutoHyphens/>
              <w:autoSpaceDE w:val="0"/>
              <w:autoSpaceDN w:val="0"/>
              <w:adjustRightInd w:val="0"/>
              <w:contextualSpacing/>
              <w:rPr>
                <w:sz w:val="10"/>
                <w:szCs w:val="14"/>
              </w:rPr>
            </w:pPr>
            <w:r w:rsidRPr="00167704">
              <w:rPr>
                <w:sz w:val="10"/>
                <w:szCs w:val="14"/>
              </w:rPr>
              <w:t>4</w:t>
            </w:r>
          </w:p>
        </w:tc>
        <w:tc>
          <w:tcPr>
            <w:tcW w:w="4693" w:type="dxa"/>
            <w:gridSpan w:val="30"/>
            <w:tcBorders>
              <w:left w:val="single" w:sz="4" w:space="0" w:color="auto"/>
              <w:bottom w:val="single" w:sz="4" w:space="0" w:color="auto"/>
              <w:right w:val="single" w:sz="4" w:space="0" w:color="auto"/>
            </w:tcBorders>
          </w:tcPr>
          <w:p w14:paraId="1047798F" w14:textId="77777777" w:rsidR="00870639" w:rsidRPr="00167704" w:rsidRDefault="00870639" w:rsidP="00503B4F">
            <w:pPr>
              <w:jc w:val="center"/>
              <w:rPr>
                <w:sz w:val="10"/>
                <w:szCs w:val="14"/>
              </w:rPr>
            </w:pPr>
            <w:r w:rsidRPr="00167704">
              <w:rPr>
                <w:b/>
                <w:sz w:val="10"/>
                <w:szCs w:val="14"/>
              </w:rPr>
              <w:t>Реализация приоритетного регионального проекта «Народный бюджет»</w:t>
            </w:r>
          </w:p>
        </w:tc>
      </w:tr>
      <w:tr w:rsidR="00167704" w:rsidRPr="00167704" w14:paraId="64576817" w14:textId="77777777" w:rsidTr="00BB0365">
        <w:trPr>
          <w:gridAfter w:val="4"/>
          <w:wAfter w:w="274" w:type="dxa"/>
          <w:trHeight w:val="20"/>
        </w:trPr>
        <w:tc>
          <w:tcPr>
            <w:tcW w:w="236" w:type="dxa"/>
            <w:tcBorders>
              <w:left w:val="single" w:sz="4" w:space="0" w:color="auto"/>
              <w:bottom w:val="single" w:sz="4" w:space="0" w:color="auto"/>
              <w:right w:val="single" w:sz="4" w:space="0" w:color="auto"/>
            </w:tcBorders>
          </w:tcPr>
          <w:p w14:paraId="5D434998" w14:textId="77777777" w:rsidR="00870639" w:rsidRPr="00167704" w:rsidRDefault="00870639" w:rsidP="00503B4F">
            <w:pPr>
              <w:widowControl w:val="0"/>
              <w:suppressAutoHyphens/>
              <w:autoSpaceDE w:val="0"/>
              <w:autoSpaceDN w:val="0"/>
              <w:adjustRightInd w:val="0"/>
              <w:contextualSpacing/>
              <w:rPr>
                <w:sz w:val="10"/>
                <w:szCs w:val="14"/>
              </w:rPr>
            </w:pPr>
            <w:r w:rsidRPr="00167704">
              <w:rPr>
                <w:sz w:val="10"/>
                <w:szCs w:val="14"/>
              </w:rPr>
              <w:t>4.1</w:t>
            </w:r>
          </w:p>
        </w:tc>
        <w:tc>
          <w:tcPr>
            <w:tcW w:w="750" w:type="dxa"/>
            <w:gridSpan w:val="2"/>
            <w:tcBorders>
              <w:left w:val="single" w:sz="4" w:space="0" w:color="auto"/>
              <w:bottom w:val="single" w:sz="4" w:space="0" w:color="auto"/>
              <w:right w:val="single" w:sz="4" w:space="0" w:color="auto"/>
            </w:tcBorders>
          </w:tcPr>
          <w:p w14:paraId="796B260E" w14:textId="77777777" w:rsidR="00870639" w:rsidRPr="00167704" w:rsidRDefault="00870639" w:rsidP="00503B4F">
            <w:pPr>
              <w:jc w:val="center"/>
              <w:rPr>
                <w:sz w:val="10"/>
                <w:szCs w:val="14"/>
              </w:rPr>
            </w:pPr>
            <w:r w:rsidRPr="00167704">
              <w:rPr>
                <w:sz w:val="10"/>
                <w:szCs w:val="14"/>
              </w:rPr>
              <w:t>Реализация приоритетного регионального проекта «Народный бюджет» в рамках инициативы «Обустройство парка семейного отдыха «Авиатор» обустройство тропиночной сети и оснований для детских площадок, установка малых архитектурных форм</w:t>
            </w:r>
          </w:p>
        </w:tc>
        <w:tc>
          <w:tcPr>
            <w:tcW w:w="641" w:type="dxa"/>
            <w:gridSpan w:val="3"/>
            <w:tcBorders>
              <w:top w:val="single" w:sz="4" w:space="0" w:color="auto"/>
              <w:left w:val="single" w:sz="4" w:space="0" w:color="auto"/>
              <w:bottom w:val="single" w:sz="4" w:space="0" w:color="auto"/>
              <w:right w:val="single" w:sz="4" w:space="0" w:color="auto"/>
            </w:tcBorders>
          </w:tcPr>
          <w:p w14:paraId="1E9FDF20" w14:textId="77777777" w:rsidR="00870639" w:rsidRPr="00167704" w:rsidRDefault="00870639" w:rsidP="00503B4F">
            <w:pPr>
              <w:widowControl w:val="0"/>
              <w:suppressAutoHyphens/>
              <w:autoSpaceDE w:val="0"/>
              <w:autoSpaceDN w:val="0"/>
              <w:adjustRightInd w:val="0"/>
              <w:contextualSpacing/>
              <w:rPr>
                <w:sz w:val="10"/>
                <w:szCs w:val="14"/>
              </w:rPr>
            </w:pPr>
            <w:r w:rsidRPr="00167704">
              <w:rPr>
                <w:sz w:val="10"/>
                <w:szCs w:val="14"/>
              </w:rPr>
              <w:t>МБУ «Солецкое городское хозяйство»</w:t>
            </w:r>
          </w:p>
          <w:p w14:paraId="763F81CC" w14:textId="77777777" w:rsidR="00870639" w:rsidRPr="00167704" w:rsidRDefault="00870639" w:rsidP="00503B4F">
            <w:pPr>
              <w:contextualSpacing/>
              <w:rPr>
                <w:sz w:val="10"/>
                <w:szCs w:val="14"/>
              </w:rPr>
            </w:pPr>
          </w:p>
        </w:tc>
        <w:tc>
          <w:tcPr>
            <w:tcW w:w="372" w:type="dxa"/>
            <w:gridSpan w:val="2"/>
            <w:tcBorders>
              <w:top w:val="single" w:sz="4" w:space="0" w:color="auto"/>
              <w:left w:val="single" w:sz="4" w:space="0" w:color="auto"/>
              <w:bottom w:val="single" w:sz="4" w:space="0" w:color="auto"/>
              <w:right w:val="single" w:sz="4" w:space="0" w:color="auto"/>
            </w:tcBorders>
          </w:tcPr>
          <w:p w14:paraId="7D6371A2" w14:textId="77777777" w:rsidR="00870639" w:rsidRPr="00167704" w:rsidRDefault="00870639" w:rsidP="00503B4F">
            <w:pPr>
              <w:contextualSpacing/>
              <w:rPr>
                <w:sz w:val="10"/>
                <w:szCs w:val="14"/>
              </w:rPr>
            </w:pPr>
            <w:r w:rsidRPr="00167704">
              <w:rPr>
                <w:sz w:val="10"/>
                <w:szCs w:val="14"/>
              </w:rPr>
              <w:t>2021год</w:t>
            </w:r>
          </w:p>
        </w:tc>
        <w:tc>
          <w:tcPr>
            <w:tcW w:w="427" w:type="dxa"/>
            <w:gridSpan w:val="3"/>
            <w:tcBorders>
              <w:top w:val="single" w:sz="4" w:space="0" w:color="auto"/>
              <w:left w:val="single" w:sz="4" w:space="0" w:color="auto"/>
              <w:bottom w:val="single" w:sz="4" w:space="0" w:color="auto"/>
              <w:right w:val="single" w:sz="4" w:space="0" w:color="auto"/>
            </w:tcBorders>
          </w:tcPr>
          <w:p w14:paraId="6B0B3DDF" w14:textId="77777777" w:rsidR="00870639" w:rsidRPr="00167704" w:rsidRDefault="00870639" w:rsidP="00503B4F">
            <w:pPr>
              <w:suppressAutoHyphens/>
              <w:contextualSpacing/>
              <w:jc w:val="center"/>
              <w:rPr>
                <w:sz w:val="10"/>
                <w:szCs w:val="14"/>
              </w:rPr>
            </w:pPr>
            <w:r w:rsidRPr="00167704">
              <w:rPr>
                <w:sz w:val="10"/>
                <w:szCs w:val="14"/>
              </w:rPr>
              <w:t>4.1</w:t>
            </w:r>
          </w:p>
        </w:tc>
        <w:tc>
          <w:tcPr>
            <w:tcW w:w="427" w:type="dxa"/>
            <w:gridSpan w:val="2"/>
            <w:tcBorders>
              <w:top w:val="single" w:sz="4" w:space="0" w:color="auto"/>
              <w:left w:val="single" w:sz="4" w:space="0" w:color="auto"/>
              <w:bottom w:val="single" w:sz="4" w:space="0" w:color="auto"/>
              <w:right w:val="single" w:sz="4" w:space="0" w:color="auto"/>
            </w:tcBorders>
          </w:tcPr>
          <w:p w14:paraId="2951951D" w14:textId="77777777" w:rsidR="00870639" w:rsidRPr="00167704" w:rsidRDefault="00870639" w:rsidP="00503B4F">
            <w:pPr>
              <w:rPr>
                <w:sz w:val="10"/>
                <w:szCs w:val="14"/>
              </w:rPr>
            </w:pPr>
            <w:r w:rsidRPr="00167704">
              <w:rPr>
                <w:sz w:val="10"/>
                <w:szCs w:val="14"/>
              </w:rPr>
              <w:t>Бюджет муниципального  округа</w:t>
            </w:r>
          </w:p>
          <w:p w14:paraId="39D2522D" w14:textId="77777777" w:rsidR="00870639" w:rsidRPr="00167704" w:rsidRDefault="00870639" w:rsidP="00503B4F">
            <w:pPr>
              <w:rPr>
                <w:sz w:val="10"/>
                <w:szCs w:val="14"/>
              </w:rPr>
            </w:pPr>
          </w:p>
          <w:p w14:paraId="54A75D9D" w14:textId="77777777" w:rsidR="00870639" w:rsidRPr="00167704" w:rsidRDefault="00870639" w:rsidP="00503B4F">
            <w:pPr>
              <w:rPr>
                <w:sz w:val="10"/>
                <w:szCs w:val="14"/>
              </w:rPr>
            </w:pPr>
          </w:p>
          <w:p w14:paraId="33BF4500" w14:textId="77777777" w:rsidR="00870639" w:rsidRPr="00167704" w:rsidRDefault="00870639" w:rsidP="00503B4F">
            <w:pPr>
              <w:contextualSpacing/>
              <w:rPr>
                <w:sz w:val="10"/>
                <w:szCs w:val="14"/>
              </w:rPr>
            </w:pPr>
            <w:r w:rsidRPr="00167704">
              <w:rPr>
                <w:sz w:val="10"/>
                <w:szCs w:val="14"/>
              </w:rPr>
              <w:t>областной бюджет</w:t>
            </w:r>
          </w:p>
        </w:tc>
        <w:tc>
          <w:tcPr>
            <w:tcW w:w="430" w:type="dxa"/>
            <w:gridSpan w:val="2"/>
            <w:tcBorders>
              <w:top w:val="single" w:sz="4" w:space="0" w:color="auto"/>
              <w:left w:val="single" w:sz="4" w:space="0" w:color="auto"/>
              <w:bottom w:val="single" w:sz="4" w:space="0" w:color="auto"/>
              <w:right w:val="single" w:sz="4" w:space="0" w:color="auto"/>
            </w:tcBorders>
          </w:tcPr>
          <w:p w14:paraId="4BC6D93B" w14:textId="77777777" w:rsidR="00870639" w:rsidRPr="00167704" w:rsidRDefault="00870639" w:rsidP="00503B4F">
            <w:pPr>
              <w:rPr>
                <w:sz w:val="10"/>
                <w:szCs w:val="14"/>
              </w:rPr>
            </w:pPr>
            <w:r w:rsidRPr="00167704">
              <w:rPr>
                <w:sz w:val="10"/>
                <w:szCs w:val="14"/>
              </w:rPr>
              <w:t>1000.00000</w:t>
            </w:r>
          </w:p>
          <w:p w14:paraId="26888A2C" w14:textId="77777777" w:rsidR="00870639" w:rsidRPr="00167704" w:rsidRDefault="00870639" w:rsidP="00503B4F">
            <w:pPr>
              <w:rPr>
                <w:sz w:val="10"/>
                <w:szCs w:val="14"/>
              </w:rPr>
            </w:pPr>
          </w:p>
          <w:p w14:paraId="5F297660" w14:textId="77777777" w:rsidR="00870639" w:rsidRPr="00167704" w:rsidRDefault="00870639" w:rsidP="00503B4F">
            <w:pPr>
              <w:rPr>
                <w:sz w:val="10"/>
                <w:szCs w:val="14"/>
              </w:rPr>
            </w:pPr>
          </w:p>
          <w:p w14:paraId="54AF2A26" w14:textId="77777777" w:rsidR="00870639" w:rsidRPr="00167704" w:rsidRDefault="00870639" w:rsidP="00503B4F">
            <w:pPr>
              <w:rPr>
                <w:sz w:val="10"/>
                <w:szCs w:val="14"/>
              </w:rPr>
            </w:pPr>
          </w:p>
          <w:p w14:paraId="5EF0D582" w14:textId="77777777" w:rsidR="00870639" w:rsidRPr="00167704" w:rsidRDefault="00870639" w:rsidP="00503B4F">
            <w:pPr>
              <w:rPr>
                <w:sz w:val="10"/>
                <w:szCs w:val="14"/>
              </w:rPr>
            </w:pPr>
          </w:p>
          <w:p w14:paraId="583BD708" w14:textId="77777777" w:rsidR="00870639" w:rsidRPr="00167704" w:rsidRDefault="00870639" w:rsidP="00503B4F">
            <w:pPr>
              <w:rPr>
                <w:sz w:val="10"/>
                <w:szCs w:val="14"/>
              </w:rPr>
            </w:pPr>
            <w:r w:rsidRPr="00167704">
              <w:rPr>
                <w:sz w:val="10"/>
                <w:szCs w:val="14"/>
              </w:rPr>
              <w:t>1000.00000</w:t>
            </w:r>
          </w:p>
          <w:p w14:paraId="0AB542F3" w14:textId="77777777" w:rsidR="00870639" w:rsidRPr="00167704" w:rsidRDefault="00870639" w:rsidP="00503B4F">
            <w:pPr>
              <w:rPr>
                <w:sz w:val="10"/>
                <w:szCs w:val="14"/>
              </w:rPr>
            </w:pPr>
          </w:p>
        </w:tc>
        <w:tc>
          <w:tcPr>
            <w:tcW w:w="349" w:type="dxa"/>
            <w:gridSpan w:val="3"/>
            <w:tcBorders>
              <w:top w:val="single" w:sz="4" w:space="0" w:color="auto"/>
              <w:left w:val="single" w:sz="4" w:space="0" w:color="auto"/>
              <w:bottom w:val="single" w:sz="4" w:space="0" w:color="auto"/>
              <w:right w:val="single" w:sz="4" w:space="0" w:color="auto"/>
            </w:tcBorders>
          </w:tcPr>
          <w:p w14:paraId="66D60D1C" w14:textId="77777777" w:rsidR="00870639" w:rsidRPr="00167704" w:rsidRDefault="00870639" w:rsidP="00503B4F">
            <w:pPr>
              <w:rPr>
                <w:sz w:val="10"/>
                <w:szCs w:val="14"/>
              </w:rPr>
            </w:pPr>
            <w:r w:rsidRPr="00167704">
              <w:rPr>
                <w:sz w:val="10"/>
                <w:szCs w:val="14"/>
              </w:rPr>
              <w:t>-</w:t>
            </w:r>
          </w:p>
          <w:p w14:paraId="3CC1EB26" w14:textId="77777777" w:rsidR="00870639" w:rsidRPr="00167704" w:rsidRDefault="00870639" w:rsidP="00503B4F">
            <w:pPr>
              <w:rPr>
                <w:sz w:val="10"/>
                <w:szCs w:val="14"/>
              </w:rPr>
            </w:pPr>
          </w:p>
        </w:tc>
        <w:tc>
          <w:tcPr>
            <w:tcW w:w="425" w:type="dxa"/>
            <w:gridSpan w:val="3"/>
            <w:tcBorders>
              <w:top w:val="single" w:sz="4" w:space="0" w:color="auto"/>
              <w:left w:val="single" w:sz="4" w:space="0" w:color="auto"/>
              <w:bottom w:val="single" w:sz="4" w:space="0" w:color="auto"/>
              <w:right w:val="single" w:sz="4" w:space="0" w:color="auto"/>
            </w:tcBorders>
          </w:tcPr>
          <w:p w14:paraId="7666F3EF" w14:textId="77777777" w:rsidR="00870639" w:rsidRPr="00167704" w:rsidRDefault="00870639" w:rsidP="00503B4F">
            <w:pPr>
              <w:rPr>
                <w:sz w:val="10"/>
                <w:szCs w:val="14"/>
              </w:rPr>
            </w:pPr>
            <w:r w:rsidRPr="00167704">
              <w:rPr>
                <w:sz w:val="10"/>
                <w:szCs w:val="14"/>
              </w:rPr>
              <w:t>-</w:t>
            </w:r>
          </w:p>
        </w:tc>
        <w:tc>
          <w:tcPr>
            <w:tcW w:w="283" w:type="dxa"/>
            <w:gridSpan w:val="4"/>
            <w:tcBorders>
              <w:top w:val="single" w:sz="4" w:space="0" w:color="auto"/>
              <w:left w:val="single" w:sz="4" w:space="0" w:color="auto"/>
              <w:bottom w:val="single" w:sz="4" w:space="0" w:color="auto"/>
              <w:right w:val="single" w:sz="4" w:space="0" w:color="auto"/>
            </w:tcBorders>
          </w:tcPr>
          <w:p w14:paraId="66A8FD93" w14:textId="77777777" w:rsidR="00870639" w:rsidRPr="00167704" w:rsidRDefault="00870639" w:rsidP="00503B4F">
            <w:pPr>
              <w:rPr>
                <w:sz w:val="10"/>
                <w:szCs w:val="14"/>
              </w:rPr>
            </w:pPr>
            <w:r w:rsidRPr="00167704">
              <w:rPr>
                <w:sz w:val="10"/>
                <w:szCs w:val="14"/>
              </w:rPr>
              <w:t>-</w:t>
            </w:r>
          </w:p>
        </w:tc>
        <w:tc>
          <w:tcPr>
            <w:tcW w:w="284" w:type="dxa"/>
            <w:gridSpan w:val="2"/>
            <w:tcBorders>
              <w:top w:val="single" w:sz="4" w:space="0" w:color="auto"/>
              <w:left w:val="single" w:sz="4" w:space="0" w:color="auto"/>
              <w:bottom w:val="single" w:sz="4" w:space="0" w:color="auto"/>
              <w:right w:val="single" w:sz="4" w:space="0" w:color="auto"/>
            </w:tcBorders>
          </w:tcPr>
          <w:p w14:paraId="7C14E403" w14:textId="77777777" w:rsidR="00870639" w:rsidRPr="00167704" w:rsidRDefault="00870639" w:rsidP="00503B4F">
            <w:pPr>
              <w:rPr>
                <w:sz w:val="10"/>
                <w:szCs w:val="14"/>
              </w:rPr>
            </w:pPr>
            <w:r w:rsidRPr="00167704">
              <w:rPr>
                <w:sz w:val="10"/>
                <w:szCs w:val="14"/>
              </w:rPr>
              <w:t>-</w:t>
            </w:r>
          </w:p>
        </w:tc>
        <w:tc>
          <w:tcPr>
            <w:tcW w:w="298" w:type="dxa"/>
            <w:gridSpan w:val="3"/>
            <w:tcBorders>
              <w:top w:val="single" w:sz="4" w:space="0" w:color="auto"/>
              <w:left w:val="single" w:sz="4" w:space="0" w:color="auto"/>
              <w:right w:val="single" w:sz="4" w:space="0" w:color="auto"/>
            </w:tcBorders>
          </w:tcPr>
          <w:p w14:paraId="487C51B5" w14:textId="77777777" w:rsidR="00870639" w:rsidRPr="00167704" w:rsidRDefault="00870639" w:rsidP="00503B4F">
            <w:pPr>
              <w:rPr>
                <w:sz w:val="10"/>
                <w:szCs w:val="14"/>
              </w:rPr>
            </w:pPr>
            <w:r w:rsidRPr="00167704">
              <w:rPr>
                <w:sz w:val="10"/>
                <w:szCs w:val="14"/>
              </w:rPr>
              <w:t>-</w:t>
            </w:r>
          </w:p>
        </w:tc>
      </w:tr>
      <w:tr w:rsidR="00167704" w:rsidRPr="00167704" w14:paraId="054740A1" w14:textId="77777777" w:rsidTr="00BB0365">
        <w:trPr>
          <w:gridAfter w:val="3"/>
          <w:wAfter w:w="267" w:type="dxa"/>
          <w:trHeight w:val="20"/>
        </w:trPr>
        <w:tc>
          <w:tcPr>
            <w:tcW w:w="236" w:type="dxa"/>
            <w:tcBorders>
              <w:left w:val="single" w:sz="4" w:space="0" w:color="auto"/>
              <w:bottom w:val="single" w:sz="4" w:space="0" w:color="auto"/>
              <w:right w:val="single" w:sz="4" w:space="0" w:color="auto"/>
            </w:tcBorders>
          </w:tcPr>
          <w:p w14:paraId="0841244F" w14:textId="77777777" w:rsidR="00870639" w:rsidRPr="00167704" w:rsidRDefault="00870639" w:rsidP="00503B4F">
            <w:pPr>
              <w:widowControl w:val="0"/>
              <w:suppressAutoHyphens/>
              <w:autoSpaceDE w:val="0"/>
              <w:autoSpaceDN w:val="0"/>
              <w:adjustRightInd w:val="0"/>
              <w:contextualSpacing/>
              <w:rPr>
                <w:sz w:val="10"/>
                <w:szCs w:val="14"/>
              </w:rPr>
            </w:pPr>
            <w:r w:rsidRPr="00167704">
              <w:rPr>
                <w:sz w:val="10"/>
                <w:szCs w:val="14"/>
              </w:rPr>
              <w:t>5</w:t>
            </w:r>
          </w:p>
        </w:tc>
        <w:tc>
          <w:tcPr>
            <w:tcW w:w="4693" w:type="dxa"/>
            <w:gridSpan w:val="30"/>
            <w:tcBorders>
              <w:left w:val="single" w:sz="4" w:space="0" w:color="auto"/>
              <w:bottom w:val="single" w:sz="4" w:space="0" w:color="auto"/>
              <w:right w:val="single" w:sz="4" w:space="0" w:color="auto"/>
            </w:tcBorders>
          </w:tcPr>
          <w:p w14:paraId="461A9808" w14:textId="77777777" w:rsidR="00870639" w:rsidRPr="00167704" w:rsidRDefault="00870639" w:rsidP="00503B4F">
            <w:pPr>
              <w:jc w:val="center"/>
              <w:rPr>
                <w:sz w:val="10"/>
                <w:szCs w:val="14"/>
              </w:rPr>
            </w:pPr>
            <w:r w:rsidRPr="00167704">
              <w:rPr>
                <w:b/>
                <w:sz w:val="10"/>
                <w:szCs w:val="14"/>
              </w:rPr>
              <w:t>Реализация проекта поддержки местных инициатив граждан: «Обустройство кладбища д. Ситня» по адресу: д. Ситня, пер. Школьный, з/у 3а</w:t>
            </w:r>
          </w:p>
        </w:tc>
      </w:tr>
      <w:tr w:rsidR="00167704" w:rsidRPr="00167704" w14:paraId="657A57A7" w14:textId="77777777" w:rsidTr="00BB0365">
        <w:trPr>
          <w:gridAfter w:val="4"/>
          <w:wAfter w:w="274" w:type="dxa"/>
          <w:trHeight w:val="20"/>
        </w:trPr>
        <w:tc>
          <w:tcPr>
            <w:tcW w:w="236" w:type="dxa"/>
            <w:tcBorders>
              <w:left w:val="single" w:sz="4" w:space="0" w:color="auto"/>
              <w:bottom w:val="single" w:sz="4" w:space="0" w:color="auto"/>
              <w:right w:val="single" w:sz="4" w:space="0" w:color="auto"/>
            </w:tcBorders>
          </w:tcPr>
          <w:p w14:paraId="19870C2D" w14:textId="77777777" w:rsidR="00870639" w:rsidRPr="00167704" w:rsidRDefault="00870639" w:rsidP="00503B4F">
            <w:pPr>
              <w:widowControl w:val="0"/>
              <w:suppressAutoHyphens/>
              <w:autoSpaceDE w:val="0"/>
              <w:autoSpaceDN w:val="0"/>
              <w:adjustRightInd w:val="0"/>
              <w:contextualSpacing/>
              <w:rPr>
                <w:sz w:val="10"/>
                <w:szCs w:val="14"/>
              </w:rPr>
            </w:pPr>
            <w:r w:rsidRPr="00167704">
              <w:rPr>
                <w:sz w:val="10"/>
                <w:szCs w:val="14"/>
              </w:rPr>
              <w:t>5.1</w:t>
            </w:r>
          </w:p>
        </w:tc>
        <w:tc>
          <w:tcPr>
            <w:tcW w:w="750" w:type="dxa"/>
            <w:gridSpan w:val="2"/>
            <w:tcBorders>
              <w:left w:val="single" w:sz="4" w:space="0" w:color="auto"/>
              <w:bottom w:val="single" w:sz="4" w:space="0" w:color="auto"/>
              <w:right w:val="single" w:sz="4" w:space="0" w:color="auto"/>
            </w:tcBorders>
          </w:tcPr>
          <w:p w14:paraId="6CEAC9DA" w14:textId="77777777" w:rsidR="00870639" w:rsidRPr="00167704" w:rsidRDefault="00870639" w:rsidP="00503B4F">
            <w:pPr>
              <w:suppressAutoHyphens/>
              <w:autoSpaceDE w:val="0"/>
              <w:autoSpaceDN w:val="0"/>
              <w:adjustRightInd w:val="0"/>
              <w:contextualSpacing/>
              <w:jc w:val="both"/>
              <w:rPr>
                <w:sz w:val="10"/>
                <w:szCs w:val="14"/>
              </w:rPr>
            </w:pPr>
            <w:r w:rsidRPr="00167704">
              <w:rPr>
                <w:sz w:val="10"/>
                <w:szCs w:val="14"/>
              </w:rPr>
              <w:t>Реализация проекта поддержки местных инициатив граждан: «Обустройство кладбища д. Ситня» по адресу: д. Ситня, пер. Школьный, з/у 3а</w:t>
            </w:r>
          </w:p>
        </w:tc>
        <w:tc>
          <w:tcPr>
            <w:tcW w:w="641" w:type="dxa"/>
            <w:gridSpan w:val="3"/>
            <w:tcBorders>
              <w:top w:val="single" w:sz="4" w:space="0" w:color="auto"/>
              <w:left w:val="single" w:sz="4" w:space="0" w:color="auto"/>
              <w:bottom w:val="single" w:sz="4" w:space="0" w:color="auto"/>
              <w:right w:val="single" w:sz="4" w:space="0" w:color="auto"/>
            </w:tcBorders>
          </w:tcPr>
          <w:p w14:paraId="064E902F" w14:textId="77777777" w:rsidR="00870639" w:rsidRPr="00167704" w:rsidRDefault="00870639" w:rsidP="00503B4F">
            <w:pPr>
              <w:contextualSpacing/>
              <w:rPr>
                <w:sz w:val="10"/>
                <w:szCs w:val="14"/>
              </w:rPr>
            </w:pPr>
            <w:r w:rsidRPr="00167704">
              <w:rPr>
                <w:sz w:val="10"/>
                <w:szCs w:val="14"/>
              </w:rPr>
              <w:t>Дубровский территориальный отдел</w:t>
            </w:r>
          </w:p>
        </w:tc>
        <w:tc>
          <w:tcPr>
            <w:tcW w:w="372" w:type="dxa"/>
            <w:gridSpan w:val="2"/>
            <w:tcBorders>
              <w:top w:val="single" w:sz="4" w:space="0" w:color="auto"/>
              <w:left w:val="single" w:sz="4" w:space="0" w:color="auto"/>
              <w:bottom w:val="single" w:sz="4" w:space="0" w:color="auto"/>
              <w:right w:val="single" w:sz="4" w:space="0" w:color="auto"/>
            </w:tcBorders>
          </w:tcPr>
          <w:p w14:paraId="0EFE026A" w14:textId="77777777" w:rsidR="00870639" w:rsidRPr="00167704" w:rsidRDefault="00870639" w:rsidP="00503B4F">
            <w:pPr>
              <w:contextualSpacing/>
              <w:rPr>
                <w:sz w:val="10"/>
                <w:szCs w:val="14"/>
              </w:rPr>
            </w:pPr>
            <w:r w:rsidRPr="00167704">
              <w:rPr>
                <w:sz w:val="10"/>
                <w:szCs w:val="14"/>
              </w:rPr>
              <w:t>2021год</w:t>
            </w:r>
          </w:p>
        </w:tc>
        <w:tc>
          <w:tcPr>
            <w:tcW w:w="427" w:type="dxa"/>
            <w:gridSpan w:val="3"/>
            <w:tcBorders>
              <w:top w:val="single" w:sz="4" w:space="0" w:color="auto"/>
              <w:left w:val="single" w:sz="4" w:space="0" w:color="auto"/>
              <w:bottom w:val="single" w:sz="4" w:space="0" w:color="auto"/>
              <w:right w:val="single" w:sz="4" w:space="0" w:color="auto"/>
            </w:tcBorders>
          </w:tcPr>
          <w:p w14:paraId="41AF5DD8" w14:textId="77777777" w:rsidR="00870639" w:rsidRPr="00167704" w:rsidRDefault="00870639" w:rsidP="00503B4F">
            <w:pPr>
              <w:suppressAutoHyphens/>
              <w:contextualSpacing/>
              <w:jc w:val="center"/>
              <w:rPr>
                <w:sz w:val="10"/>
                <w:szCs w:val="14"/>
              </w:rPr>
            </w:pPr>
            <w:r w:rsidRPr="00167704">
              <w:rPr>
                <w:sz w:val="10"/>
                <w:szCs w:val="14"/>
              </w:rPr>
              <w:t>5.1</w:t>
            </w:r>
          </w:p>
        </w:tc>
        <w:tc>
          <w:tcPr>
            <w:tcW w:w="427" w:type="dxa"/>
            <w:gridSpan w:val="2"/>
            <w:tcBorders>
              <w:top w:val="single" w:sz="4" w:space="0" w:color="auto"/>
              <w:left w:val="single" w:sz="4" w:space="0" w:color="auto"/>
              <w:bottom w:val="single" w:sz="4" w:space="0" w:color="auto"/>
              <w:right w:val="single" w:sz="4" w:space="0" w:color="auto"/>
            </w:tcBorders>
          </w:tcPr>
          <w:p w14:paraId="7FB0104A" w14:textId="77777777" w:rsidR="00870639" w:rsidRPr="00167704" w:rsidRDefault="00870639" w:rsidP="00503B4F">
            <w:pPr>
              <w:jc w:val="both"/>
              <w:rPr>
                <w:sz w:val="10"/>
                <w:szCs w:val="14"/>
              </w:rPr>
            </w:pPr>
            <w:r w:rsidRPr="00167704">
              <w:rPr>
                <w:sz w:val="10"/>
                <w:szCs w:val="14"/>
              </w:rPr>
              <w:t>Бюджет муниципального  округа</w:t>
            </w:r>
          </w:p>
          <w:p w14:paraId="206DEB82" w14:textId="77777777" w:rsidR="00870639" w:rsidRPr="00167704" w:rsidRDefault="00870639" w:rsidP="00503B4F">
            <w:pPr>
              <w:jc w:val="both"/>
              <w:rPr>
                <w:sz w:val="10"/>
                <w:szCs w:val="14"/>
              </w:rPr>
            </w:pPr>
            <w:r w:rsidRPr="00167704">
              <w:rPr>
                <w:sz w:val="10"/>
                <w:szCs w:val="14"/>
              </w:rPr>
              <w:t>областной бюджет</w:t>
            </w:r>
          </w:p>
          <w:p w14:paraId="33F0A12F" w14:textId="77777777" w:rsidR="00870639" w:rsidRPr="00167704" w:rsidRDefault="00870639" w:rsidP="00503B4F">
            <w:pPr>
              <w:jc w:val="both"/>
              <w:rPr>
                <w:sz w:val="10"/>
                <w:szCs w:val="14"/>
              </w:rPr>
            </w:pPr>
            <w:r w:rsidRPr="00167704">
              <w:rPr>
                <w:sz w:val="10"/>
                <w:szCs w:val="14"/>
              </w:rPr>
              <w:t>внебюджетные источники</w:t>
            </w:r>
          </w:p>
          <w:p w14:paraId="31646270" w14:textId="77777777" w:rsidR="00870639" w:rsidRPr="00167704" w:rsidRDefault="00870639" w:rsidP="00503B4F">
            <w:pPr>
              <w:contextualSpacing/>
              <w:rPr>
                <w:sz w:val="10"/>
                <w:szCs w:val="14"/>
              </w:rPr>
            </w:pPr>
          </w:p>
        </w:tc>
        <w:tc>
          <w:tcPr>
            <w:tcW w:w="430" w:type="dxa"/>
            <w:gridSpan w:val="2"/>
            <w:tcBorders>
              <w:top w:val="single" w:sz="4" w:space="0" w:color="auto"/>
              <w:left w:val="single" w:sz="4" w:space="0" w:color="auto"/>
              <w:bottom w:val="single" w:sz="4" w:space="0" w:color="auto"/>
              <w:right w:val="single" w:sz="4" w:space="0" w:color="auto"/>
            </w:tcBorders>
          </w:tcPr>
          <w:p w14:paraId="73213EC6" w14:textId="77777777" w:rsidR="00870639" w:rsidRPr="00167704" w:rsidRDefault="00870639" w:rsidP="00503B4F">
            <w:pPr>
              <w:rPr>
                <w:sz w:val="10"/>
                <w:szCs w:val="14"/>
              </w:rPr>
            </w:pPr>
            <w:r w:rsidRPr="00167704">
              <w:rPr>
                <w:sz w:val="10"/>
                <w:szCs w:val="14"/>
              </w:rPr>
              <w:t>150.00000</w:t>
            </w:r>
          </w:p>
          <w:p w14:paraId="5D7214D5" w14:textId="77777777" w:rsidR="00870639" w:rsidRPr="00167704" w:rsidRDefault="00870639" w:rsidP="00503B4F">
            <w:pPr>
              <w:rPr>
                <w:sz w:val="10"/>
                <w:szCs w:val="14"/>
              </w:rPr>
            </w:pPr>
          </w:p>
          <w:p w14:paraId="7C962696" w14:textId="77777777" w:rsidR="00870639" w:rsidRPr="00167704" w:rsidRDefault="00870639" w:rsidP="00503B4F">
            <w:pPr>
              <w:rPr>
                <w:sz w:val="10"/>
                <w:szCs w:val="14"/>
              </w:rPr>
            </w:pPr>
          </w:p>
          <w:p w14:paraId="27534852" w14:textId="77777777" w:rsidR="00870639" w:rsidRPr="00167704" w:rsidRDefault="00870639" w:rsidP="00503B4F">
            <w:pPr>
              <w:rPr>
                <w:sz w:val="10"/>
                <w:szCs w:val="14"/>
              </w:rPr>
            </w:pPr>
            <w:r w:rsidRPr="00167704">
              <w:rPr>
                <w:sz w:val="10"/>
                <w:szCs w:val="14"/>
              </w:rPr>
              <w:t>500.0000</w:t>
            </w:r>
          </w:p>
          <w:p w14:paraId="410A4722" w14:textId="77777777" w:rsidR="00870639" w:rsidRPr="00167704" w:rsidRDefault="00870639" w:rsidP="00503B4F">
            <w:pPr>
              <w:rPr>
                <w:sz w:val="10"/>
                <w:szCs w:val="14"/>
              </w:rPr>
            </w:pPr>
          </w:p>
          <w:p w14:paraId="4257B8EB" w14:textId="77777777" w:rsidR="00870639" w:rsidRPr="00167704" w:rsidRDefault="00870639" w:rsidP="00503B4F">
            <w:pPr>
              <w:rPr>
                <w:sz w:val="10"/>
                <w:szCs w:val="14"/>
              </w:rPr>
            </w:pPr>
            <w:r w:rsidRPr="00167704">
              <w:rPr>
                <w:sz w:val="10"/>
                <w:szCs w:val="14"/>
              </w:rPr>
              <w:t>100.00000</w:t>
            </w:r>
          </w:p>
        </w:tc>
        <w:tc>
          <w:tcPr>
            <w:tcW w:w="349" w:type="dxa"/>
            <w:gridSpan w:val="3"/>
            <w:tcBorders>
              <w:top w:val="single" w:sz="4" w:space="0" w:color="auto"/>
              <w:left w:val="single" w:sz="4" w:space="0" w:color="auto"/>
              <w:bottom w:val="single" w:sz="4" w:space="0" w:color="auto"/>
              <w:right w:val="single" w:sz="4" w:space="0" w:color="auto"/>
            </w:tcBorders>
          </w:tcPr>
          <w:p w14:paraId="3A5DF9D8" w14:textId="77777777" w:rsidR="00870639" w:rsidRPr="00167704" w:rsidRDefault="00870639" w:rsidP="00503B4F">
            <w:pPr>
              <w:rPr>
                <w:sz w:val="10"/>
                <w:szCs w:val="14"/>
              </w:rPr>
            </w:pPr>
            <w:r w:rsidRPr="00167704">
              <w:rPr>
                <w:sz w:val="10"/>
                <w:szCs w:val="14"/>
              </w:rPr>
              <w:t>-</w:t>
            </w:r>
          </w:p>
        </w:tc>
        <w:tc>
          <w:tcPr>
            <w:tcW w:w="425" w:type="dxa"/>
            <w:gridSpan w:val="3"/>
            <w:tcBorders>
              <w:top w:val="single" w:sz="4" w:space="0" w:color="auto"/>
              <w:left w:val="single" w:sz="4" w:space="0" w:color="auto"/>
              <w:bottom w:val="single" w:sz="4" w:space="0" w:color="auto"/>
              <w:right w:val="single" w:sz="4" w:space="0" w:color="auto"/>
            </w:tcBorders>
          </w:tcPr>
          <w:p w14:paraId="4246B194" w14:textId="77777777" w:rsidR="00870639" w:rsidRPr="00167704" w:rsidRDefault="00870639" w:rsidP="00503B4F">
            <w:pPr>
              <w:rPr>
                <w:sz w:val="10"/>
                <w:szCs w:val="14"/>
              </w:rPr>
            </w:pPr>
            <w:r w:rsidRPr="00167704">
              <w:rPr>
                <w:sz w:val="10"/>
                <w:szCs w:val="14"/>
              </w:rPr>
              <w:t>-</w:t>
            </w:r>
          </w:p>
        </w:tc>
        <w:tc>
          <w:tcPr>
            <w:tcW w:w="283" w:type="dxa"/>
            <w:gridSpan w:val="4"/>
            <w:tcBorders>
              <w:top w:val="single" w:sz="4" w:space="0" w:color="auto"/>
              <w:left w:val="single" w:sz="4" w:space="0" w:color="auto"/>
              <w:bottom w:val="single" w:sz="4" w:space="0" w:color="auto"/>
              <w:right w:val="single" w:sz="4" w:space="0" w:color="auto"/>
            </w:tcBorders>
          </w:tcPr>
          <w:p w14:paraId="2D175A00" w14:textId="77777777" w:rsidR="00870639" w:rsidRPr="00167704" w:rsidRDefault="00870639" w:rsidP="00503B4F">
            <w:pPr>
              <w:rPr>
                <w:sz w:val="10"/>
                <w:szCs w:val="14"/>
              </w:rPr>
            </w:pPr>
            <w:r w:rsidRPr="00167704">
              <w:rPr>
                <w:sz w:val="10"/>
                <w:szCs w:val="14"/>
              </w:rPr>
              <w:t>-</w:t>
            </w:r>
          </w:p>
        </w:tc>
        <w:tc>
          <w:tcPr>
            <w:tcW w:w="284" w:type="dxa"/>
            <w:gridSpan w:val="2"/>
            <w:tcBorders>
              <w:top w:val="single" w:sz="4" w:space="0" w:color="auto"/>
              <w:left w:val="single" w:sz="4" w:space="0" w:color="auto"/>
              <w:bottom w:val="single" w:sz="4" w:space="0" w:color="auto"/>
              <w:right w:val="single" w:sz="4" w:space="0" w:color="auto"/>
            </w:tcBorders>
          </w:tcPr>
          <w:p w14:paraId="73E486AB" w14:textId="77777777" w:rsidR="00870639" w:rsidRPr="00167704" w:rsidRDefault="00870639" w:rsidP="00503B4F">
            <w:pPr>
              <w:rPr>
                <w:sz w:val="10"/>
                <w:szCs w:val="14"/>
              </w:rPr>
            </w:pPr>
            <w:r w:rsidRPr="00167704">
              <w:rPr>
                <w:sz w:val="10"/>
                <w:szCs w:val="14"/>
              </w:rPr>
              <w:t>-</w:t>
            </w:r>
          </w:p>
        </w:tc>
        <w:tc>
          <w:tcPr>
            <w:tcW w:w="298" w:type="dxa"/>
            <w:gridSpan w:val="3"/>
            <w:tcBorders>
              <w:top w:val="single" w:sz="4" w:space="0" w:color="auto"/>
              <w:left w:val="single" w:sz="4" w:space="0" w:color="auto"/>
              <w:right w:val="single" w:sz="4" w:space="0" w:color="auto"/>
            </w:tcBorders>
          </w:tcPr>
          <w:p w14:paraId="210F31B4" w14:textId="77777777" w:rsidR="00870639" w:rsidRPr="00167704" w:rsidRDefault="00870639" w:rsidP="00503B4F">
            <w:pPr>
              <w:rPr>
                <w:sz w:val="10"/>
                <w:szCs w:val="14"/>
              </w:rPr>
            </w:pPr>
            <w:r w:rsidRPr="00167704">
              <w:rPr>
                <w:sz w:val="10"/>
                <w:szCs w:val="14"/>
              </w:rPr>
              <w:t>-</w:t>
            </w:r>
          </w:p>
          <w:p w14:paraId="5EF2894D" w14:textId="77777777" w:rsidR="00870639" w:rsidRPr="00167704" w:rsidRDefault="00870639" w:rsidP="00503B4F">
            <w:pPr>
              <w:rPr>
                <w:sz w:val="10"/>
                <w:szCs w:val="14"/>
              </w:rPr>
            </w:pPr>
          </w:p>
          <w:p w14:paraId="198A30AF" w14:textId="77777777" w:rsidR="00870639" w:rsidRPr="00167704" w:rsidRDefault="00870639" w:rsidP="00503B4F">
            <w:pPr>
              <w:rPr>
                <w:sz w:val="10"/>
                <w:szCs w:val="14"/>
              </w:rPr>
            </w:pPr>
          </w:p>
        </w:tc>
      </w:tr>
      <w:tr w:rsidR="00167704" w:rsidRPr="00167704" w14:paraId="4A83A641" w14:textId="77777777" w:rsidTr="00BB0365">
        <w:trPr>
          <w:gridAfter w:val="3"/>
          <w:wAfter w:w="267" w:type="dxa"/>
          <w:trHeight w:val="20"/>
        </w:trPr>
        <w:tc>
          <w:tcPr>
            <w:tcW w:w="236" w:type="dxa"/>
            <w:tcBorders>
              <w:left w:val="single" w:sz="4" w:space="0" w:color="auto"/>
              <w:bottom w:val="single" w:sz="4" w:space="0" w:color="auto"/>
              <w:right w:val="single" w:sz="4" w:space="0" w:color="auto"/>
            </w:tcBorders>
          </w:tcPr>
          <w:p w14:paraId="218196B5" w14:textId="77777777" w:rsidR="00870639" w:rsidRPr="00167704" w:rsidRDefault="00870639" w:rsidP="00503B4F">
            <w:pPr>
              <w:widowControl w:val="0"/>
              <w:suppressAutoHyphens/>
              <w:autoSpaceDE w:val="0"/>
              <w:autoSpaceDN w:val="0"/>
              <w:adjustRightInd w:val="0"/>
              <w:contextualSpacing/>
              <w:rPr>
                <w:sz w:val="10"/>
                <w:szCs w:val="14"/>
              </w:rPr>
            </w:pPr>
            <w:r w:rsidRPr="00167704">
              <w:rPr>
                <w:sz w:val="10"/>
                <w:szCs w:val="14"/>
              </w:rPr>
              <w:t>6</w:t>
            </w:r>
          </w:p>
        </w:tc>
        <w:tc>
          <w:tcPr>
            <w:tcW w:w="4693" w:type="dxa"/>
            <w:gridSpan w:val="30"/>
            <w:tcBorders>
              <w:left w:val="single" w:sz="4" w:space="0" w:color="auto"/>
              <w:bottom w:val="single" w:sz="4" w:space="0" w:color="auto"/>
              <w:right w:val="single" w:sz="4" w:space="0" w:color="auto"/>
            </w:tcBorders>
          </w:tcPr>
          <w:p w14:paraId="037F6CF5" w14:textId="77777777" w:rsidR="00870639" w:rsidRPr="00167704" w:rsidRDefault="00870639" w:rsidP="00503B4F">
            <w:pPr>
              <w:jc w:val="center"/>
              <w:rPr>
                <w:sz w:val="10"/>
                <w:szCs w:val="14"/>
              </w:rPr>
            </w:pPr>
            <w:r w:rsidRPr="00167704">
              <w:rPr>
                <w:b/>
                <w:sz w:val="10"/>
                <w:szCs w:val="14"/>
              </w:rPr>
              <w:t>Поддержка местных инициатив ТОС  «Обустройство общественной территории   ТОС «НАДЕЖДА» по адресу: Солецкий муниципальный округ, д. Большое Заборовье, ул. Вольная»</w:t>
            </w:r>
          </w:p>
        </w:tc>
      </w:tr>
      <w:tr w:rsidR="00167704" w:rsidRPr="00167704" w14:paraId="11E3415B" w14:textId="77777777" w:rsidTr="00BB0365">
        <w:trPr>
          <w:gridAfter w:val="4"/>
          <w:wAfter w:w="274" w:type="dxa"/>
          <w:trHeight w:val="20"/>
        </w:trPr>
        <w:tc>
          <w:tcPr>
            <w:tcW w:w="236" w:type="dxa"/>
            <w:tcBorders>
              <w:top w:val="single" w:sz="4" w:space="0" w:color="auto"/>
              <w:left w:val="single" w:sz="4" w:space="0" w:color="auto"/>
              <w:bottom w:val="single" w:sz="4" w:space="0" w:color="auto"/>
              <w:right w:val="single" w:sz="4" w:space="0" w:color="auto"/>
            </w:tcBorders>
          </w:tcPr>
          <w:p w14:paraId="378DEEBF" w14:textId="77777777" w:rsidR="00870639" w:rsidRPr="00167704" w:rsidRDefault="00870639" w:rsidP="00503B4F">
            <w:pPr>
              <w:jc w:val="center"/>
              <w:rPr>
                <w:sz w:val="10"/>
                <w:szCs w:val="14"/>
              </w:rPr>
            </w:pPr>
            <w:r w:rsidRPr="00167704">
              <w:rPr>
                <w:sz w:val="10"/>
                <w:szCs w:val="14"/>
              </w:rPr>
              <w:t>6.1</w:t>
            </w:r>
          </w:p>
        </w:tc>
        <w:tc>
          <w:tcPr>
            <w:tcW w:w="750" w:type="dxa"/>
            <w:gridSpan w:val="2"/>
            <w:tcBorders>
              <w:top w:val="single" w:sz="4" w:space="0" w:color="auto"/>
              <w:left w:val="single" w:sz="4" w:space="0" w:color="auto"/>
              <w:bottom w:val="single" w:sz="4" w:space="0" w:color="auto"/>
              <w:right w:val="single" w:sz="4" w:space="0" w:color="auto"/>
            </w:tcBorders>
          </w:tcPr>
          <w:p w14:paraId="5B0CD4C6" w14:textId="77777777" w:rsidR="00870639" w:rsidRPr="00167704" w:rsidRDefault="00870639" w:rsidP="00503B4F">
            <w:pPr>
              <w:jc w:val="center"/>
              <w:rPr>
                <w:sz w:val="10"/>
                <w:szCs w:val="14"/>
              </w:rPr>
            </w:pPr>
            <w:r w:rsidRPr="00167704">
              <w:rPr>
                <w:sz w:val="10"/>
                <w:szCs w:val="14"/>
              </w:rPr>
              <w:t>Поддержка местных инициатив ТОС  «Обустройство общественной территории   ТОС «НАДЕЖДА» по адресу: Солецкий муниципаль</w:t>
            </w:r>
            <w:r w:rsidRPr="00167704">
              <w:rPr>
                <w:sz w:val="10"/>
                <w:szCs w:val="14"/>
              </w:rPr>
              <w:t>ный округ, д. Большое Заборовье, ул. Вольная»</w:t>
            </w:r>
          </w:p>
        </w:tc>
        <w:tc>
          <w:tcPr>
            <w:tcW w:w="641" w:type="dxa"/>
            <w:gridSpan w:val="3"/>
            <w:tcBorders>
              <w:top w:val="single" w:sz="4" w:space="0" w:color="auto"/>
              <w:left w:val="single" w:sz="4" w:space="0" w:color="auto"/>
              <w:bottom w:val="single" w:sz="4" w:space="0" w:color="auto"/>
              <w:right w:val="single" w:sz="4" w:space="0" w:color="auto"/>
            </w:tcBorders>
          </w:tcPr>
          <w:p w14:paraId="164BA366" w14:textId="77777777" w:rsidR="00870639" w:rsidRPr="00167704" w:rsidRDefault="00870639" w:rsidP="00503B4F">
            <w:pPr>
              <w:widowControl w:val="0"/>
              <w:suppressAutoHyphens/>
              <w:autoSpaceDE w:val="0"/>
              <w:autoSpaceDN w:val="0"/>
              <w:adjustRightInd w:val="0"/>
              <w:jc w:val="center"/>
              <w:rPr>
                <w:sz w:val="10"/>
                <w:szCs w:val="14"/>
              </w:rPr>
            </w:pPr>
            <w:r w:rsidRPr="00167704">
              <w:rPr>
                <w:sz w:val="10"/>
                <w:szCs w:val="14"/>
              </w:rPr>
              <w:t>Дубровский территориальный отдел</w:t>
            </w:r>
          </w:p>
        </w:tc>
        <w:tc>
          <w:tcPr>
            <w:tcW w:w="372" w:type="dxa"/>
            <w:gridSpan w:val="2"/>
            <w:tcBorders>
              <w:top w:val="single" w:sz="4" w:space="0" w:color="auto"/>
              <w:left w:val="single" w:sz="4" w:space="0" w:color="auto"/>
              <w:bottom w:val="single" w:sz="4" w:space="0" w:color="auto"/>
              <w:right w:val="single" w:sz="4" w:space="0" w:color="auto"/>
            </w:tcBorders>
          </w:tcPr>
          <w:p w14:paraId="6EC83002" w14:textId="77777777" w:rsidR="00870639" w:rsidRPr="00167704" w:rsidRDefault="00870639" w:rsidP="00503B4F">
            <w:pPr>
              <w:jc w:val="center"/>
              <w:rPr>
                <w:sz w:val="10"/>
                <w:szCs w:val="14"/>
              </w:rPr>
            </w:pPr>
            <w:r w:rsidRPr="00167704">
              <w:rPr>
                <w:sz w:val="10"/>
                <w:szCs w:val="14"/>
              </w:rPr>
              <w:t>2021 год</w:t>
            </w:r>
          </w:p>
        </w:tc>
        <w:tc>
          <w:tcPr>
            <w:tcW w:w="427" w:type="dxa"/>
            <w:gridSpan w:val="3"/>
            <w:tcBorders>
              <w:top w:val="single" w:sz="4" w:space="0" w:color="auto"/>
              <w:left w:val="single" w:sz="4" w:space="0" w:color="auto"/>
              <w:bottom w:val="single" w:sz="4" w:space="0" w:color="auto"/>
              <w:right w:val="single" w:sz="4" w:space="0" w:color="auto"/>
            </w:tcBorders>
          </w:tcPr>
          <w:p w14:paraId="10E6A029" w14:textId="77777777" w:rsidR="00870639" w:rsidRPr="00167704" w:rsidRDefault="00870639" w:rsidP="00503B4F">
            <w:pPr>
              <w:jc w:val="center"/>
              <w:rPr>
                <w:sz w:val="10"/>
                <w:szCs w:val="14"/>
              </w:rPr>
            </w:pPr>
            <w:r w:rsidRPr="00167704">
              <w:rPr>
                <w:sz w:val="10"/>
                <w:szCs w:val="14"/>
              </w:rPr>
              <w:t>6.1</w:t>
            </w:r>
          </w:p>
        </w:tc>
        <w:tc>
          <w:tcPr>
            <w:tcW w:w="427" w:type="dxa"/>
            <w:gridSpan w:val="2"/>
            <w:tcBorders>
              <w:top w:val="single" w:sz="4" w:space="0" w:color="auto"/>
              <w:left w:val="single" w:sz="4" w:space="0" w:color="auto"/>
              <w:bottom w:val="single" w:sz="4" w:space="0" w:color="auto"/>
              <w:right w:val="single" w:sz="4" w:space="0" w:color="auto"/>
            </w:tcBorders>
          </w:tcPr>
          <w:p w14:paraId="7A9AF9DE" w14:textId="77777777" w:rsidR="00870639" w:rsidRPr="00167704" w:rsidRDefault="00870639" w:rsidP="00503B4F">
            <w:pPr>
              <w:jc w:val="both"/>
              <w:rPr>
                <w:sz w:val="10"/>
                <w:szCs w:val="14"/>
              </w:rPr>
            </w:pPr>
            <w:r w:rsidRPr="00167704">
              <w:rPr>
                <w:sz w:val="10"/>
                <w:szCs w:val="14"/>
              </w:rPr>
              <w:t>Бюджет муниципального  округа</w:t>
            </w:r>
          </w:p>
          <w:p w14:paraId="2670A399" w14:textId="77777777" w:rsidR="00870639" w:rsidRPr="00167704" w:rsidRDefault="00870639" w:rsidP="00503B4F">
            <w:pPr>
              <w:jc w:val="both"/>
              <w:rPr>
                <w:sz w:val="10"/>
                <w:szCs w:val="14"/>
              </w:rPr>
            </w:pPr>
          </w:p>
          <w:p w14:paraId="4A40F86D" w14:textId="77777777" w:rsidR="00870639" w:rsidRPr="00167704" w:rsidRDefault="00870639" w:rsidP="00503B4F">
            <w:pPr>
              <w:jc w:val="both"/>
              <w:rPr>
                <w:sz w:val="10"/>
                <w:szCs w:val="14"/>
              </w:rPr>
            </w:pPr>
            <w:r w:rsidRPr="00167704">
              <w:rPr>
                <w:sz w:val="10"/>
                <w:szCs w:val="14"/>
              </w:rPr>
              <w:t>областной бюджет</w:t>
            </w:r>
          </w:p>
          <w:p w14:paraId="39875141" w14:textId="77777777" w:rsidR="00870639" w:rsidRPr="00167704" w:rsidRDefault="00870639" w:rsidP="00503B4F">
            <w:pPr>
              <w:jc w:val="center"/>
              <w:rPr>
                <w:sz w:val="10"/>
                <w:szCs w:val="14"/>
              </w:rPr>
            </w:pPr>
          </w:p>
        </w:tc>
        <w:tc>
          <w:tcPr>
            <w:tcW w:w="430" w:type="dxa"/>
            <w:gridSpan w:val="2"/>
            <w:tcBorders>
              <w:top w:val="single" w:sz="4" w:space="0" w:color="auto"/>
              <w:left w:val="single" w:sz="4" w:space="0" w:color="auto"/>
              <w:bottom w:val="single" w:sz="4" w:space="0" w:color="auto"/>
              <w:right w:val="single" w:sz="4" w:space="0" w:color="auto"/>
            </w:tcBorders>
          </w:tcPr>
          <w:p w14:paraId="1744F46C" w14:textId="77777777" w:rsidR="00870639" w:rsidRPr="00167704" w:rsidRDefault="00870639" w:rsidP="00503B4F">
            <w:pPr>
              <w:jc w:val="center"/>
              <w:rPr>
                <w:sz w:val="10"/>
                <w:szCs w:val="14"/>
              </w:rPr>
            </w:pPr>
            <w:r w:rsidRPr="00167704">
              <w:rPr>
                <w:sz w:val="10"/>
                <w:szCs w:val="14"/>
              </w:rPr>
              <w:t>20.00000</w:t>
            </w:r>
          </w:p>
          <w:p w14:paraId="4B61837D" w14:textId="77777777" w:rsidR="00870639" w:rsidRPr="00167704" w:rsidRDefault="00870639" w:rsidP="00503B4F">
            <w:pPr>
              <w:jc w:val="center"/>
              <w:rPr>
                <w:sz w:val="10"/>
                <w:szCs w:val="14"/>
              </w:rPr>
            </w:pPr>
          </w:p>
          <w:p w14:paraId="76FE2B59" w14:textId="77777777" w:rsidR="00870639" w:rsidRPr="00167704" w:rsidRDefault="00870639" w:rsidP="00503B4F">
            <w:pPr>
              <w:jc w:val="center"/>
              <w:rPr>
                <w:sz w:val="10"/>
                <w:szCs w:val="14"/>
              </w:rPr>
            </w:pPr>
          </w:p>
          <w:p w14:paraId="0FD1E67A" w14:textId="77777777" w:rsidR="00870639" w:rsidRPr="00167704" w:rsidRDefault="00870639" w:rsidP="00503B4F">
            <w:pPr>
              <w:jc w:val="center"/>
              <w:rPr>
                <w:sz w:val="10"/>
                <w:szCs w:val="14"/>
              </w:rPr>
            </w:pPr>
          </w:p>
          <w:p w14:paraId="02839497" w14:textId="77777777" w:rsidR="00870639" w:rsidRPr="00167704" w:rsidRDefault="00870639" w:rsidP="00503B4F">
            <w:pPr>
              <w:jc w:val="center"/>
              <w:rPr>
                <w:sz w:val="10"/>
                <w:szCs w:val="14"/>
              </w:rPr>
            </w:pPr>
          </w:p>
          <w:p w14:paraId="0CE81629" w14:textId="77777777" w:rsidR="00870639" w:rsidRPr="00167704" w:rsidRDefault="00870639" w:rsidP="00503B4F">
            <w:pPr>
              <w:jc w:val="center"/>
              <w:rPr>
                <w:sz w:val="10"/>
                <w:szCs w:val="14"/>
              </w:rPr>
            </w:pPr>
            <w:r w:rsidRPr="00167704">
              <w:rPr>
                <w:sz w:val="10"/>
                <w:szCs w:val="14"/>
              </w:rPr>
              <w:t>59,00000</w:t>
            </w:r>
          </w:p>
        </w:tc>
        <w:tc>
          <w:tcPr>
            <w:tcW w:w="349" w:type="dxa"/>
            <w:gridSpan w:val="3"/>
            <w:tcBorders>
              <w:top w:val="single" w:sz="4" w:space="0" w:color="auto"/>
              <w:left w:val="single" w:sz="4" w:space="0" w:color="auto"/>
              <w:bottom w:val="single" w:sz="4" w:space="0" w:color="auto"/>
              <w:right w:val="single" w:sz="4" w:space="0" w:color="auto"/>
            </w:tcBorders>
          </w:tcPr>
          <w:p w14:paraId="3EA6EA4E" w14:textId="77777777" w:rsidR="00870639" w:rsidRPr="00167704" w:rsidRDefault="00870639" w:rsidP="00503B4F">
            <w:pPr>
              <w:jc w:val="center"/>
              <w:rPr>
                <w:b/>
                <w:sz w:val="10"/>
                <w:szCs w:val="14"/>
              </w:rPr>
            </w:pPr>
            <w:r w:rsidRPr="00167704">
              <w:rPr>
                <w:b/>
                <w:sz w:val="10"/>
                <w:szCs w:val="14"/>
              </w:rPr>
              <w:t>-</w:t>
            </w:r>
          </w:p>
        </w:tc>
        <w:tc>
          <w:tcPr>
            <w:tcW w:w="425" w:type="dxa"/>
            <w:gridSpan w:val="3"/>
            <w:tcBorders>
              <w:top w:val="single" w:sz="4" w:space="0" w:color="auto"/>
              <w:left w:val="single" w:sz="4" w:space="0" w:color="auto"/>
              <w:bottom w:val="single" w:sz="4" w:space="0" w:color="auto"/>
              <w:right w:val="single" w:sz="4" w:space="0" w:color="auto"/>
            </w:tcBorders>
          </w:tcPr>
          <w:p w14:paraId="247780C7" w14:textId="77777777" w:rsidR="00870639" w:rsidRPr="00167704" w:rsidRDefault="00870639" w:rsidP="00503B4F">
            <w:pPr>
              <w:jc w:val="center"/>
              <w:rPr>
                <w:b/>
                <w:sz w:val="10"/>
                <w:szCs w:val="14"/>
              </w:rPr>
            </w:pPr>
            <w:r w:rsidRPr="00167704">
              <w:rPr>
                <w:b/>
                <w:sz w:val="10"/>
                <w:szCs w:val="14"/>
              </w:rPr>
              <w:t>-</w:t>
            </w:r>
          </w:p>
        </w:tc>
        <w:tc>
          <w:tcPr>
            <w:tcW w:w="283" w:type="dxa"/>
            <w:gridSpan w:val="4"/>
            <w:tcBorders>
              <w:top w:val="single" w:sz="4" w:space="0" w:color="auto"/>
              <w:left w:val="single" w:sz="4" w:space="0" w:color="auto"/>
              <w:bottom w:val="single" w:sz="4" w:space="0" w:color="auto"/>
              <w:right w:val="single" w:sz="4" w:space="0" w:color="auto"/>
            </w:tcBorders>
          </w:tcPr>
          <w:p w14:paraId="179423AB" w14:textId="77777777" w:rsidR="00870639" w:rsidRPr="00167704" w:rsidRDefault="00870639" w:rsidP="00503B4F">
            <w:pPr>
              <w:jc w:val="center"/>
              <w:rPr>
                <w:b/>
                <w:sz w:val="10"/>
                <w:szCs w:val="14"/>
              </w:rPr>
            </w:pPr>
            <w:r w:rsidRPr="00167704">
              <w:rPr>
                <w:b/>
                <w:sz w:val="10"/>
                <w:szCs w:val="14"/>
              </w:rPr>
              <w:t>-</w:t>
            </w:r>
          </w:p>
        </w:tc>
        <w:tc>
          <w:tcPr>
            <w:tcW w:w="284" w:type="dxa"/>
            <w:gridSpan w:val="2"/>
            <w:tcBorders>
              <w:top w:val="single" w:sz="4" w:space="0" w:color="auto"/>
              <w:left w:val="single" w:sz="4" w:space="0" w:color="auto"/>
              <w:bottom w:val="single" w:sz="4" w:space="0" w:color="auto"/>
              <w:right w:val="single" w:sz="4" w:space="0" w:color="auto"/>
            </w:tcBorders>
          </w:tcPr>
          <w:p w14:paraId="292914A4" w14:textId="77777777" w:rsidR="00870639" w:rsidRPr="00167704" w:rsidRDefault="00870639" w:rsidP="00503B4F">
            <w:pPr>
              <w:jc w:val="center"/>
              <w:rPr>
                <w:b/>
                <w:sz w:val="10"/>
                <w:szCs w:val="14"/>
              </w:rPr>
            </w:pPr>
            <w:r w:rsidRPr="00167704">
              <w:rPr>
                <w:b/>
                <w:sz w:val="10"/>
                <w:szCs w:val="14"/>
              </w:rPr>
              <w:t>-</w:t>
            </w:r>
          </w:p>
        </w:tc>
        <w:tc>
          <w:tcPr>
            <w:tcW w:w="298" w:type="dxa"/>
            <w:gridSpan w:val="3"/>
            <w:tcBorders>
              <w:left w:val="single" w:sz="4" w:space="0" w:color="auto"/>
              <w:right w:val="single" w:sz="4" w:space="0" w:color="auto"/>
            </w:tcBorders>
          </w:tcPr>
          <w:p w14:paraId="28098FED" w14:textId="77777777" w:rsidR="00870639" w:rsidRPr="00167704" w:rsidRDefault="00870639" w:rsidP="00503B4F">
            <w:pPr>
              <w:jc w:val="center"/>
              <w:rPr>
                <w:b/>
                <w:sz w:val="10"/>
                <w:szCs w:val="14"/>
              </w:rPr>
            </w:pPr>
            <w:r w:rsidRPr="00167704">
              <w:rPr>
                <w:b/>
                <w:sz w:val="10"/>
                <w:szCs w:val="14"/>
              </w:rPr>
              <w:t>-</w:t>
            </w:r>
          </w:p>
        </w:tc>
      </w:tr>
      <w:tr w:rsidR="00167704" w:rsidRPr="00167704" w14:paraId="0EA8261E" w14:textId="77777777" w:rsidTr="00BB0365">
        <w:trPr>
          <w:gridAfter w:val="3"/>
          <w:wAfter w:w="267" w:type="dxa"/>
          <w:trHeight w:val="20"/>
        </w:trPr>
        <w:tc>
          <w:tcPr>
            <w:tcW w:w="236" w:type="dxa"/>
            <w:tcBorders>
              <w:top w:val="single" w:sz="4" w:space="0" w:color="auto"/>
              <w:left w:val="single" w:sz="4" w:space="0" w:color="auto"/>
              <w:bottom w:val="single" w:sz="4" w:space="0" w:color="auto"/>
              <w:right w:val="single" w:sz="4" w:space="0" w:color="auto"/>
            </w:tcBorders>
          </w:tcPr>
          <w:p w14:paraId="564EF3C2" w14:textId="77777777" w:rsidR="00870639" w:rsidRPr="00167704" w:rsidRDefault="00870639" w:rsidP="00503B4F">
            <w:pPr>
              <w:jc w:val="center"/>
              <w:rPr>
                <w:sz w:val="10"/>
                <w:szCs w:val="14"/>
              </w:rPr>
            </w:pPr>
            <w:r w:rsidRPr="00167704">
              <w:rPr>
                <w:sz w:val="10"/>
                <w:szCs w:val="14"/>
              </w:rPr>
              <w:t>7</w:t>
            </w:r>
          </w:p>
        </w:tc>
        <w:tc>
          <w:tcPr>
            <w:tcW w:w="4693" w:type="dxa"/>
            <w:gridSpan w:val="30"/>
            <w:tcBorders>
              <w:top w:val="single" w:sz="4" w:space="0" w:color="auto"/>
              <w:left w:val="single" w:sz="4" w:space="0" w:color="auto"/>
              <w:bottom w:val="single" w:sz="4" w:space="0" w:color="auto"/>
              <w:right w:val="single" w:sz="4" w:space="0" w:color="auto"/>
            </w:tcBorders>
          </w:tcPr>
          <w:p w14:paraId="2DEA400E" w14:textId="77777777" w:rsidR="00870639" w:rsidRPr="00167704" w:rsidRDefault="00870639" w:rsidP="00503B4F">
            <w:pPr>
              <w:jc w:val="center"/>
              <w:rPr>
                <w:b/>
                <w:sz w:val="10"/>
                <w:szCs w:val="14"/>
              </w:rPr>
            </w:pPr>
            <w:r w:rsidRPr="00167704">
              <w:rPr>
                <w:b/>
                <w:sz w:val="10"/>
                <w:szCs w:val="14"/>
              </w:rPr>
              <w:t>Поддержка местных инициатив ТОС «РЕТНО»  «Выполнение комплексных мероприятий по ликвидации очагов распространения борщевика Сосновского (химическая обработка по борьбе с борщевиком в д. Ретно)»</w:t>
            </w:r>
          </w:p>
        </w:tc>
      </w:tr>
      <w:tr w:rsidR="00167704" w:rsidRPr="00167704" w14:paraId="1D1B1176" w14:textId="77777777" w:rsidTr="00BB0365">
        <w:trPr>
          <w:gridAfter w:val="4"/>
          <w:wAfter w:w="274" w:type="dxa"/>
          <w:trHeight w:val="20"/>
        </w:trPr>
        <w:tc>
          <w:tcPr>
            <w:tcW w:w="236" w:type="dxa"/>
            <w:tcBorders>
              <w:top w:val="single" w:sz="4" w:space="0" w:color="auto"/>
              <w:left w:val="single" w:sz="4" w:space="0" w:color="auto"/>
              <w:bottom w:val="single" w:sz="4" w:space="0" w:color="auto"/>
              <w:right w:val="single" w:sz="4" w:space="0" w:color="auto"/>
            </w:tcBorders>
          </w:tcPr>
          <w:p w14:paraId="63CAF5E2" w14:textId="77777777" w:rsidR="00870639" w:rsidRPr="00167704" w:rsidRDefault="00870639" w:rsidP="00503B4F">
            <w:pPr>
              <w:jc w:val="center"/>
              <w:rPr>
                <w:sz w:val="10"/>
                <w:szCs w:val="14"/>
              </w:rPr>
            </w:pPr>
            <w:r w:rsidRPr="00167704">
              <w:rPr>
                <w:sz w:val="10"/>
                <w:szCs w:val="14"/>
              </w:rPr>
              <w:t>7.1</w:t>
            </w:r>
          </w:p>
        </w:tc>
        <w:tc>
          <w:tcPr>
            <w:tcW w:w="750" w:type="dxa"/>
            <w:gridSpan w:val="2"/>
            <w:tcBorders>
              <w:top w:val="single" w:sz="4" w:space="0" w:color="auto"/>
              <w:left w:val="single" w:sz="4" w:space="0" w:color="auto"/>
              <w:bottom w:val="single" w:sz="4" w:space="0" w:color="auto"/>
              <w:right w:val="single" w:sz="4" w:space="0" w:color="auto"/>
            </w:tcBorders>
          </w:tcPr>
          <w:p w14:paraId="7C47C6A6" w14:textId="77777777" w:rsidR="00870639" w:rsidRPr="00167704" w:rsidRDefault="00870639" w:rsidP="00503B4F">
            <w:pPr>
              <w:jc w:val="center"/>
              <w:rPr>
                <w:sz w:val="10"/>
                <w:szCs w:val="14"/>
              </w:rPr>
            </w:pPr>
            <w:r w:rsidRPr="00167704">
              <w:rPr>
                <w:sz w:val="10"/>
                <w:szCs w:val="14"/>
              </w:rPr>
              <w:t>Поддержка местных инициатив ТОС «РЕТНО»  «Выполнение комплексных мероприятий по ликвидации очагов распространения борщевика Сосновского (хи-мическая обработка по борьбе с борщевиком в д. Ретно)»</w:t>
            </w:r>
          </w:p>
          <w:p w14:paraId="689CCF8E" w14:textId="77777777" w:rsidR="00870639" w:rsidRPr="00167704" w:rsidRDefault="00870639" w:rsidP="00503B4F">
            <w:pPr>
              <w:jc w:val="center"/>
              <w:rPr>
                <w:sz w:val="10"/>
                <w:szCs w:val="14"/>
              </w:rPr>
            </w:pPr>
          </w:p>
          <w:p w14:paraId="62D36129" w14:textId="77777777" w:rsidR="00870639" w:rsidRPr="00167704" w:rsidRDefault="00870639" w:rsidP="00503B4F">
            <w:pPr>
              <w:jc w:val="center"/>
              <w:rPr>
                <w:sz w:val="10"/>
                <w:szCs w:val="14"/>
              </w:rPr>
            </w:pPr>
          </w:p>
          <w:p w14:paraId="62435548" w14:textId="77777777" w:rsidR="00870639" w:rsidRPr="00167704" w:rsidRDefault="00870639" w:rsidP="00503B4F">
            <w:pPr>
              <w:jc w:val="center"/>
              <w:rPr>
                <w:sz w:val="10"/>
                <w:szCs w:val="14"/>
              </w:rPr>
            </w:pPr>
          </w:p>
        </w:tc>
        <w:tc>
          <w:tcPr>
            <w:tcW w:w="641" w:type="dxa"/>
            <w:gridSpan w:val="3"/>
            <w:tcBorders>
              <w:top w:val="single" w:sz="4" w:space="0" w:color="auto"/>
              <w:left w:val="single" w:sz="4" w:space="0" w:color="auto"/>
              <w:bottom w:val="single" w:sz="4" w:space="0" w:color="auto"/>
              <w:right w:val="single" w:sz="4" w:space="0" w:color="auto"/>
            </w:tcBorders>
          </w:tcPr>
          <w:p w14:paraId="4C2BA0DE" w14:textId="77777777" w:rsidR="00870639" w:rsidRPr="00167704" w:rsidRDefault="00870639" w:rsidP="00503B4F">
            <w:pPr>
              <w:widowControl w:val="0"/>
              <w:suppressAutoHyphens/>
              <w:autoSpaceDE w:val="0"/>
              <w:autoSpaceDN w:val="0"/>
              <w:adjustRightInd w:val="0"/>
              <w:jc w:val="center"/>
              <w:rPr>
                <w:sz w:val="10"/>
                <w:szCs w:val="14"/>
              </w:rPr>
            </w:pPr>
            <w:r w:rsidRPr="00167704">
              <w:rPr>
                <w:sz w:val="10"/>
                <w:szCs w:val="14"/>
              </w:rPr>
              <w:t>Горский территориальный отдел</w:t>
            </w:r>
          </w:p>
        </w:tc>
        <w:tc>
          <w:tcPr>
            <w:tcW w:w="372" w:type="dxa"/>
            <w:gridSpan w:val="2"/>
            <w:tcBorders>
              <w:top w:val="single" w:sz="4" w:space="0" w:color="auto"/>
              <w:left w:val="single" w:sz="4" w:space="0" w:color="auto"/>
              <w:bottom w:val="single" w:sz="4" w:space="0" w:color="auto"/>
              <w:right w:val="single" w:sz="4" w:space="0" w:color="auto"/>
            </w:tcBorders>
          </w:tcPr>
          <w:p w14:paraId="40C74C33" w14:textId="77777777" w:rsidR="00870639" w:rsidRPr="00167704" w:rsidRDefault="00870639" w:rsidP="00503B4F">
            <w:pPr>
              <w:jc w:val="center"/>
              <w:rPr>
                <w:sz w:val="10"/>
                <w:szCs w:val="14"/>
              </w:rPr>
            </w:pPr>
            <w:r w:rsidRPr="00167704">
              <w:rPr>
                <w:sz w:val="10"/>
                <w:szCs w:val="14"/>
              </w:rPr>
              <w:t>2021 год</w:t>
            </w:r>
          </w:p>
        </w:tc>
        <w:tc>
          <w:tcPr>
            <w:tcW w:w="427" w:type="dxa"/>
            <w:gridSpan w:val="3"/>
            <w:tcBorders>
              <w:top w:val="single" w:sz="4" w:space="0" w:color="auto"/>
              <w:left w:val="single" w:sz="4" w:space="0" w:color="auto"/>
              <w:bottom w:val="single" w:sz="4" w:space="0" w:color="auto"/>
              <w:right w:val="single" w:sz="4" w:space="0" w:color="auto"/>
            </w:tcBorders>
          </w:tcPr>
          <w:p w14:paraId="38C31B6B" w14:textId="77777777" w:rsidR="00870639" w:rsidRPr="00167704" w:rsidRDefault="00870639" w:rsidP="00503B4F">
            <w:pPr>
              <w:jc w:val="center"/>
              <w:rPr>
                <w:sz w:val="10"/>
                <w:szCs w:val="14"/>
              </w:rPr>
            </w:pPr>
            <w:r w:rsidRPr="00167704">
              <w:rPr>
                <w:sz w:val="10"/>
                <w:szCs w:val="14"/>
              </w:rPr>
              <w:t>7.1</w:t>
            </w:r>
          </w:p>
        </w:tc>
        <w:tc>
          <w:tcPr>
            <w:tcW w:w="427" w:type="dxa"/>
            <w:gridSpan w:val="2"/>
            <w:tcBorders>
              <w:top w:val="single" w:sz="4" w:space="0" w:color="auto"/>
              <w:left w:val="single" w:sz="4" w:space="0" w:color="auto"/>
              <w:bottom w:val="single" w:sz="4" w:space="0" w:color="auto"/>
              <w:right w:val="single" w:sz="4" w:space="0" w:color="auto"/>
            </w:tcBorders>
          </w:tcPr>
          <w:p w14:paraId="2FFF9803" w14:textId="77777777" w:rsidR="00870639" w:rsidRPr="00167704" w:rsidRDefault="00870639" w:rsidP="00503B4F">
            <w:pPr>
              <w:jc w:val="both"/>
              <w:rPr>
                <w:sz w:val="10"/>
                <w:szCs w:val="14"/>
              </w:rPr>
            </w:pPr>
            <w:r w:rsidRPr="00167704">
              <w:rPr>
                <w:sz w:val="10"/>
                <w:szCs w:val="14"/>
              </w:rPr>
              <w:t>Бюджет муниципального  округа</w:t>
            </w:r>
          </w:p>
          <w:p w14:paraId="7B777125" w14:textId="77777777" w:rsidR="00870639" w:rsidRPr="00167704" w:rsidRDefault="00870639" w:rsidP="00503B4F">
            <w:pPr>
              <w:jc w:val="both"/>
              <w:rPr>
                <w:sz w:val="10"/>
                <w:szCs w:val="14"/>
              </w:rPr>
            </w:pPr>
          </w:p>
          <w:p w14:paraId="303C9247" w14:textId="77777777" w:rsidR="00870639" w:rsidRPr="00167704" w:rsidRDefault="00870639" w:rsidP="00503B4F">
            <w:pPr>
              <w:jc w:val="both"/>
              <w:rPr>
                <w:sz w:val="10"/>
                <w:szCs w:val="14"/>
              </w:rPr>
            </w:pPr>
            <w:r w:rsidRPr="00167704">
              <w:rPr>
                <w:sz w:val="10"/>
                <w:szCs w:val="14"/>
              </w:rPr>
              <w:t>областной бюджет</w:t>
            </w:r>
          </w:p>
          <w:p w14:paraId="1EC46EC2" w14:textId="77777777" w:rsidR="00870639" w:rsidRPr="00167704" w:rsidRDefault="00870639" w:rsidP="00503B4F">
            <w:pPr>
              <w:jc w:val="center"/>
              <w:rPr>
                <w:sz w:val="10"/>
                <w:szCs w:val="14"/>
              </w:rPr>
            </w:pPr>
          </w:p>
        </w:tc>
        <w:tc>
          <w:tcPr>
            <w:tcW w:w="430" w:type="dxa"/>
            <w:gridSpan w:val="2"/>
            <w:tcBorders>
              <w:top w:val="single" w:sz="4" w:space="0" w:color="auto"/>
              <w:left w:val="single" w:sz="4" w:space="0" w:color="auto"/>
              <w:bottom w:val="single" w:sz="4" w:space="0" w:color="auto"/>
              <w:right w:val="single" w:sz="4" w:space="0" w:color="auto"/>
            </w:tcBorders>
          </w:tcPr>
          <w:p w14:paraId="70D9CE75" w14:textId="77777777" w:rsidR="00870639" w:rsidRPr="00167704" w:rsidRDefault="00870639" w:rsidP="00503B4F">
            <w:pPr>
              <w:jc w:val="center"/>
              <w:rPr>
                <w:sz w:val="10"/>
                <w:szCs w:val="14"/>
              </w:rPr>
            </w:pPr>
            <w:r w:rsidRPr="00167704">
              <w:rPr>
                <w:sz w:val="10"/>
                <w:szCs w:val="14"/>
              </w:rPr>
              <w:t>20.00000</w:t>
            </w:r>
          </w:p>
          <w:p w14:paraId="6ED2515E" w14:textId="77777777" w:rsidR="00870639" w:rsidRPr="00167704" w:rsidRDefault="00870639" w:rsidP="00503B4F">
            <w:pPr>
              <w:jc w:val="center"/>
              <w:rPr>
                <w:sz w:val="10"/>
                <w:szCs w:val="14"/>
              </w:rPr>
            </w:pPr>
          </w:p>
          <w:p w14:paraId="15886E86" w14:textId="77777777" w:rsidR="00870639" w:rsidRPr="00167704" w:rsidRDefault="00870639" w:rsidP="00503B4F">
            <w:pPr>
              <w:jc w:val="center"/>
              <w:rPr>
                <w:sz w:val="10"/>
                <w:szCs w:val="14"/>
              </w:rPr>
            </w:pPr>
          </w:p>
          <w:p w14:paraId="2E04C965" w14:textId="77777777" w:rsidR="00870639" w:rsidRPr="00167704" w:rsidRDefault="00870639" w:rsidP="00503B4F">
            <w:pPr>
              <w:jc w:val="center"/>
              <w:rPr>
                <w:sz w:val="10"/>
                <w:szCs w:val="14"/>
              </w:rPr>
            </w:pPr>
          </w:p>
          <w:p w14:paraId="08AF02CF" w14:textId="77777777" w:rsidR="00870639" w:rsidRPr="00167704" w:rsidRDefault="00870639" w:rsidP="00503B4F">
            <w:pPr>
              <w:jc w:val="center"/>
              <w:rPr>
                <w:sz w:val="10"/>
                <w:szCs w:val="14"/>
              </w:rPr>
            </w:pPr>
          </w:p>
          <w:p w14:paraId="3D0B6DE1" w14:textId="77777777" w:rsidR="00870639" w:rsidRPr="00167704" w:rsidRDefault="00870639" w:rsidP="00503B4F">
            <w:pPr>
              <w:rPr>
                <w:sz w:val="10"/>
                <w:szCs w:val="14"/>
              </w:rPr>
            </w:pPr>
            <w:r w:rsidRPr="00167704">
              <w:rPr>
                <w:sz w:val="10"/>
                <w:szCs w:val="14"/>
              </w:rPr>
              <w:t>59,00000</w:t>
            </w:r>
          </w:p>
        </w:tc>
        <w:tc>
          <w:tcPr>
            <w:tcW w:w="349" w:type="dxa"/>
            <w:gridSpan w:val="3"/>
            <w:tcBorders>
              <w:top w:val="single" w:sz="4" w:space="0" w:color="auto"/>
              <w:left w:val="single" w:sz="4" w:space="0" w:color="auto"/>
              <w:bottom w:val="single" w:sz="4" w:space="0" w:color="auto"/>
              <w:right w:val="single" w:sz="4" w:space="0" w:color="auto"/>
            </w:tcBorders>
          </w:tcPr>
          <w:p w14:paraId="7A8330CB" w14:textId="77777777" w:rsidR="00870639" w:rsidRPr="00167704" w:rsidRDefault="00870639" w:rsidP="00503B4F">
            <w:pPr>
              <w:jc w:val="center"/>
              <w:rPr>
                <w:b/>
                <w:sz w:val="10"/>
                <w:szCs w:val="14"/>
              </w:rPr>
            </w:pPr>
            <w:r w:rsidRPr="00167704">
              <w:rPr>
                <w:b/>
                <w:sz w:val="10"/>
                <w:szCs w:val="14"/>
              </w:rPr>
              <w:t>-</w:t>
            </w:r>
          </w:p>
        </w:tc>
        <w:tc>
          <w:tcPr>
            <w:tcW w:w="425" w:type="dxa"/>
            <w:gridSpan w:val="3"/>
            <w:tcBorders>
              <w:top w:val="single" w:sz="4" w:space="0" w:color="auto"/>
              <w:left w:val="single" w:sz="4" w:space="0" w:color="auto"/>
              <w:bottom w:val="single" w:sz="4" w:space="0" w:color="auto"/>
              <w:right w:val="single" w:sz="4" w:space="0" w:color="auto"/>
            </w:tcBorders>
          </w:tcPr>
          <w:p w14:paraId="15F3D6B5" w14:textId="77777777" w:rsidR="00870639" w:rsidRPr="00167704" w:rsidRDefault="00870639" w:rsidP="00503B4F">
            <w:pPr>
              <w:jc w:val="center"/>
              <w:rPr>
                <w:b/>
                <w:sz w:val="10"/>
                <w:szCs w:val="14"/>
              </w:rPr>
            </w:pPr>
            <w:r w:rsidRPr="00167704">
              <w:rPr>
                <w:b/>
                <w:sz w:val="10"/>
                <w:szCs w:val="14"/>
              </w:rPr>
              <w:t>-</w:t>
            </w:r>
          </w:p>
        </w:tc>
        <w:tc>
          <w:tcPr>
            <w:tcW w:w="283" w:type="dxa"/>
            <w:gridSpan w:val="4"/>
            <w:tcBorders>
              <w:top w:val="single" w:sz="4" w:space="0" w:color="auto"/>
              <w:left w:val="single" w:sz="4" w:space="0" w:color="auto"/>
              <w:bottom w:val="single" w:sz="4" w:space="0" w:color="auto"/>
              <w:right w:val="single" w:sz="4" w:space="0" w:color="auto"/>
            </w:tcBorders>
          </w:tcPr>
          <w:p w14:paraId="46809414" w14:textId="77777777" w:rsidR="00870639" w:rsidRPr="00167704" w:rsidRDefault="00870639" w:rsidP="00503B4F">
            <w:pPr>
              <w:jc w:val="center"/>
              <w:rPr>
                <w:b/>
                <w:sz w:val="10"/>
                <w:szCs w:val="14"/>
              </w:rPr>
            </w:pPr>
            <w:r w:rsidRPr="00167704">
              <w:rPr>
                <w:b/>
                <w:sz w:val="10"/>
                <w:szCs w:val="14"/>
              </w:rPr>
              <w:t>-</w:t>
            </w:r>
          </w:p>
        </w:tc>
        <w:tc>
          <w:tcPr>
            <w:tcW w:w="284" w:type="dxa"/>
            <w:gridSpan w:val="2"/>
            <w:tcBorders>
              <w:top w:val="single" w:sz="4" w:space="0" w:color="auto"/>
              <w:left w:val="single" w:sz="4" w:space="0" w:color="auto"/>
              <w:bottom w:val="single" w:sz="4" w:space="0" w:color="auto"/>
              <w:right w:val="single" w:sz="4" w:space="0" w:color="auto"/>
            </w:tcBorders>
          </w:tcPr>
          <w:p w14:paraId="4DBD9131" w14:textId="77777777" w:rsidR="00870639" w:rsidRPr="00167704" w:rsidRDefault="00870639" w:rsidP="00503B4F">
            <w:pPr>
              <w:jc w:val="center"/>
              <w:rPr>
                <w:b/>
                <w:sz w:val="10"/>
                <w:szCs w:val="14"/>
              </w:rPr>
            </w:pPr>
            <w:r w:rsidRPr="00167704">
              <w:rPr>
                <w:b/>
                <w:sz w:val="10"/>
                <w:szCs w:val="14"/>
              </w:rPr>
              <w:t>-</w:t>
            </w:r>
          </w:p>
        </w:tc>
        <w:tc>
          <w:tcPr>
            <w:tcW w:w="298" w:type="dxa"/>
            <w:gridSpan w:val="3"/>
            <w:tcBorders>
              <w:left w:val="single" w:sz="4" w:space="0" w:color="auto"/>
              <w:right w:val="single" w:sz="4" w:space="0" w:color="auto"/>
            </w:tcBorders>
          </w:tcPr>
          <w:p w14:paraId="7C77DB0A" w14:textId="77777777" w:rsidR="00870639" w:rsidRPr="00167704" w:rsidRDefault="00870639" w:rsidP="00503B4F">
            <w:pPr>
              <w:jc w:val="center"/>
              <w:rPr>
                <w:b/>
                <w:sz w:val="10"/>
                <w:szCs w:val="14"/>
              </w:rPr>
            </w:pPr>
            <w:r w:rsidRPr="00167704">
              <w:rPr>
                <w:b/>
                <w:sz w:val="10"/>
                <w:szCs w:val="14"/>
              </w:rPr>
              <w:t>-</w:t>
            </w:r>
          </w:p>
        </w:tc>
      </w:tr>
      <w:tr w:rsidR="00167704" w:rsidRPr="00167704" w14:paraId="1DA980A9" w14:textId="77777777" w:rsidTr="00BB0365">
        <w:trPr>
          <w:gridAfter w:val="3"/>
          <w:wAfter w:w="267" w:type="dxa"/>
          <w:trHeight w:val="20"/>
        </w:trPr>
        <w:tc>
          <w:tcPr>
            <w:tcW w:w="236" w:type="dxa"/>
            <w:tcBorders>
              <w:top w:val="single" w:sz="4" w:space="0" w:color="auto"/>
              <w:left w:val="single" w:sz="4" w:space="0" w:color="auto"/>
              <w:bottom w:val="single" w:sz="4" w:space="0" w:color="auto"/>
              <w:right w:val="single" w:sz="4" w:space="0" w:color="auto"/>
            </w:tcBorders>
          </w:tcPr>
          <w:p w14:paraId="3279950A" w14:textId="77777777" w:rsidR="00870639" w:rsidRPr="00167704" w:rsidRDefault="00870639" w:rsidP="00503B4F">
            <w:pPr>
              <w:jc w:val="center"/>
              <w:rPr>
                <w:sz w:val="10"/>
                <w:szCs w:val="14"/>
              </w:rPr>
            </w:pPr>
            <w:r w:rsidRPr="00167704">
              <w:rPr>
                <w:sz w:val="10"/>
                <w:szCs w:val="14"/>
              </w:rPr>
              <w:t>8</w:t>
            </w:r>
          </w:p>
        </w:tc>
        <w:tc>
          <w:tcPr>
            <w:tcW w:w="4693" w:type="dxa"/>
            <w:gridSpan w:val="30"/>
            <w:tcBorders>
              <w:top w:val="single" w:sz="4" w:space="0" w:color="auto"/>
              <w:left w:val="single" w:sz="4" w:space="0" w:color="auto"/>
              <w:bottom w:val="single" w:sz="4" w:space="0" w:color="auto"/>
              <w:right w:val="single" w:sz="4" w:space="0" w:color="auto"/>
            </w:tcBorders>
          </w:tcPr>
          <w:p w14:paraId="7D576ACF" w14:textId="77777777" w:rsidR="00870639" w:rsidRPr="00167704" w:rsidRDefault="00870639" w:rsidP="00503B4F">
            <w:pPr>
              <w:jc w:val="center"/>
              <w:rPr>
                <w:b/>
                <w:sz w:val="10"/>
                <w:szCs w:val="14"/>
              </w:rPr>
            </w:pPr>
            <w:r w:rsidRPr="00167704">
              <w:rPr>
                <w:b/>
                <w:sz w:val="10"/>
                <w:szCs w:val="14"/>
              </w:rPr>
              <w:t xml:space="preserve">Реализация проекта поддержки местных инициатив «Оборудование в д. Доворец памятного мемориала о погибших в годы ВОВ войны» </w:t>
            </w:r>
          </w:p>
        </w:tc>
      </w:tr>
      <w:tr w:rsidR="00167704" w:rsidRPr="00167704" w14:paraId="6BD6A3C8" w14:textId="77777777" w:rsidTr="00BB0365">
        <w:trPr>
          <w:gridAfter w:val="4"/>
          <w:wAfter w:w="274" w:type="dxa"/>
          <w:trHeight w:val="20"/>
        </w:trPr>
        <w:tc>
          <w:tcPr>
            <w:tcW w:w="236" w:type="dxa"/>
            <w:tcBorders>
              <w:top w:val="single" w:sz="4" w:space="0" w:color="auto"/>
              <w:left w:val="single" w:sz="4" w:space="0" w:color="auto"/>
              <w:bottom w:val="single" w:sz="4" w:space="0" w:color="auto"/>
              <w:right w:val="single" w:sz="4" w:space="0" w:color="auto"/>
            </w:tcBorders>
          </w:tcPr>
          <w:p w14:paraId="0AB997CF" w14:textId="77777777" w:rsidR="00870639" w:rsidRPr="00167704" w:rsidRDefault="00870639" w:rsidP="00503B4F">
            <w:pPr>
              <w:jc w:val="center"/>
              <w:rPr>
                <w:sz w:val="10"/>
                <w:szCs w:val="14"/>
              </w:rPr>
            </w:pPr>
            <w:r w:rsidRPr="00167704">
              <w:rPr>
                <w:sz w:val="10"/>
                <w:szCs w:val="14"/>
              </w:rPr>
              <w:t>8.1</w:t>
            </w:r>
          </w:p>
        </w:tc>
        <w:tc>
          <w:tcPr>
            <w:tcW w:w="750" w:type="dxa"/>
            <w:gridSpan w:val="2"/>
            <w:tcBorders>
              <w:top w:val="single" w:sz="4" w:space="0" w:color="auto"/>
              <w:left w:val="single" w:sz="4" w:space="0" w:color="auto"/>
              <w:bottom w:val="single" w:sz="4" w:space="0" w:color="auto"/>
              <w:right w:val="single" w:sz="4" w:space="0" w:color="auto"/>
            </w:tcBorders>
          </w:tcPr>
          <w:p w14:paraId="0D018D76" w14:textId="77777777" w:rsidR="00870639" w:rsidRPr="00167704" w:rsidRDefault="00870639" w:rsidP="00503B4F">
            <w:pPr>
              <w:jc w:val="center"/>
              <w:rPr>
                <w:sz w:val="10"/>
                <w:szCs w:val="14"/>
              </w:rPr>
            </w:pPr>
            <w:r w:rsidRPr="00167704">
              <w:rPr>
                <w:sz w:val="10"/>
                <w:szCs w:val="14"/>
              </w:rPr>
              <w:t xml:space="preserve">Реализация проекта поддержки местных инициатив «Оборудование в д. Доворец памятного мемориала о погибших в годы ВОВ войны» </w:t>
            </w:r>
          </w:p>
        </w:tc>
        <w:tc>
          <w:tcPr>
            <w:tcW w:w="641" w:type="dxa"/>
            <w:gridSpan w:val="3"/>
            <w:tcBorders>
              <w:top w:val="single" w:sz="4" w:space="0" w:color="auto"/>
              <w:left w:val="single" w:sz="4" w:space="0" w:color="auto"/>
              <w:bottom w:val="single" w:sz="4" w:space="0" w:color="auto"/>
              <w:right w:val="single" w:sz="4" w:space="0" w:color="auto"/>
            </w:tcBorders>
          </w:tcPr>
          <w:p w14:paraId="0F9C9042" w14:textId="77777777" w:rsidR="00870639" w:rsidRPr="00167704" w:rsidRDefault="00870639" w:rsidP="00503B4F">
            <w:pPr>
              <w:widowControl w:val="0"/>
              <w:suppressAutoHyphens/>
              <w:autoSpaceDE w:val="0"/>
              <w:autoSpaceDN w:val="0"/>
              <w:adjustRightInd w:val="0"/>
              <w:jc w:val="center"/>
              <w:rPr>
                <w:sz w:val="10"/>
                <w:szCs w:val="14"/>
              </w:rPr>
            </w:pPr>
            <w:r w:rsidRPr="00167704">
              <w:rPr>
                <w:sz w:val="10"/>
                <w:szCs w:val="14"/>
              </w:rPr>
              <w:t>Выбитский территориальный отдел</w:t>
            </w:r>
          </w:p>
        </w:tc>
        <w:tc>
          <w:tcPr>
            <w:tcW w:w="372" w:type="dxa"/>
            <w:gridSpan w:val="2"/>
            <w:tcBorders>
              <w:top w:val="single" w:sz="4" w:space="0" w:color="auto"/>
              <w:left w:val="single" w:sz="4" w:space="0" w:color="auto"/>
              <w:bottom w:val="single" w:sz="4" w:space="0" w:color="auto"/>
              <w:right w:val="single" w:sz="4" w:space="0" w:color="auto"/>
            </w:tcBorders>
          </w:tcPr>
          <w:p w14:paraId="0456E3C9" w14:textId="77777777" w:rsidR="00870639" w:rsidRPr="00167704" w:rsidRDefault="00870639" w:rsidP="00503B4F">
            <w:pPr>
              <w:jc w:val="center"/>
              <w:rPr>
                <w:sz w:val="10"/>
                <w:szCs w:val="14"/>
              </w:rPr>
            </w:pPr>
            <w:r w:rsidRPr="00167704">
              <w:rPr>
                <w:sz w:val="10"/>
                <w:szCs w:val="14"/>
              </w:rPr>
              <w:t>2021 год</w:t>
            </w:r>
          </w:p>
        </w:tc>
        <w:tc>
          <w:tcPr>
            <w:tcW w:w="427" w:type="dxa"/>
            <w:gridSpan w:val="3"/>
            <w:tcBorders>
              <w:top w:val="single" w:sz="4" w:space="0" w:color="auto"/>
              <w:left w:val="single" w:sz="4" w:space="0" w:color="auto"/>
              <w:bottom w:val="single" w:sz="4" w:space="0" w:color="auto"/>
              <w:right w:val="single" w:sz="4" w:space="0" w:color="auto"/>
            </w:tcBorders>
          </w:tcPr>
          <w:p w14:paraId="146D4527" w14:textId="77777777" w:rsidR="00870639" w:rsidRPr="00167704" w:rsidRDefault="00870639" w:rsidP="00503B4F">
            <w:pPr>
              <w:jc w:val="center"/>
              <w:rPr>
                <w:sz w:val="10"/>
                <w:szCs w:val="14"/>
              </w:rPr>
            </w:pPr>
            <w:r w:rsidRPr="00167704">
              <w:rPr>
                <w:sz w:val="10"/>
                <w:szCs w:val="14"/>
              </w:rPr>
              <w:t>8.1</w:t>
            </w:r>
          </w:p>
        </w:tc>
        <w:tc>
          <w:tcPr>
            <w:tcW w:w="427" w:type="dxa"/>
            <w:gridSpan w:val="2"/>
            <w:tcBorders>
              <w:top w:val="single" w:sz="4" w:space="0" w:color="auto"/>
              <w:left w:val="single" w:sz="4" w:space="0" w:color="auto"/>
              <w:bottom w:val="single" w:sz="4" w:space="0" w:color="auto"/>
              <w:right w:val="single" w:sz="4" w:space="0" w:color="auto"/>
            </w:tcBorders>
          </w:tcPr>
          <w:p w14:paraId="3F02A64F" w14:textId="77777777" w:rsidR="00870639" w:rsidRPr="00167704" w:rsidRDefault="00870639" w:rsidP="00503B4F">
            <w:pPr>
              <w:jc w:val="both"/>
              <w:rPr>
                <w:sz w:val="10"/>
                <w:szCs w:val="14"/>
              </w:rPr>
            </w:pPr>
            <w:r w:rsidRPr="00167704">
              <w:rPr>
                <w:sz w:val="10"/>
                <w:szCs w:val="14"/>
              </w:rPr>
              <w:t>Бюджет муниципального  округа</w:t>
            </w:r>
          </w:p>
          <w:p w14:paraId="63B306EE" w14:textId="77777777" w:rsidR="00870639" w:rsidRPr="00167704" w:rsidRDefault="00870639" w:rsidP="00503B4F">
            <w:pPr>
              <w:jc w:val="both"/>
              <w:rPr>
                <w:sz w:val="10"/>
                <w:szCs w:val="14"/>
              </w:rPr>
            </w:pPr>
          </w:p>
          <w:p w14:paraId="661DB751" w14:textId="77777777" w:rsidR="00870639" w:rsidRPr="00167704" w:rsidRDefault="00870639" w:rsidP="00503B4F">
            <w:pPr>
              <w:jc w:val="both"/>
              <w:rPr>
                <w:sz w:val="10"/>
                <w:szCs w:val="14"/>
              </w:rPr>
            </w:pPr>
            <w:r w:rsidRPr="00167704">
              <w:rPr>
                <w:sz w:val="10"/>
                <w:szCs w:val="14"/>
              </w:rPr>
              <w:t>областной бюджет</w:t>
            </w:r>
          </w:p>
          <w:p w14:paraId="1D0E9CFB" w14:textId="77777777" w:rsidR="00870639" w:rsidRPr="00167704" w:rsidRDefault="00870639" w:rsidP="00503B4F">
            <w:pPr>
              <w:jc w:val="center"/>
              <w:rPr>
                <w:sz w:val="10"/>
                <w:szCs w:val="14"/>
              </w:rPr>
            </w:pPr>
          </w:p>
        </w:tc>
        <w:tc>
          <w:tcPr>
            <w:tcW w:w="430" w:type="dxa"/>
            <w:gridSpan w:val="2"/>
            <w:tcBorders>
              <w:top w:val="single" w:sz="4" w:space="0" w:color="auto"/>
              <w:left w:val="single" w:sz="4" w:space="0" w:color="auto"/>
              <w:bottom w:val="single" w:sz="4" w:space="0" w:color="auto"/>
              <w:right w:val="single" w:sz="4" w:space="0" w:color="auto"/>
            </w:tcBorders>
          </w:tcPr>
          <w:p w14:paraId="54A91B01" w14:textId="77777777" w:rsidR="00870639" w:rsidRPr="00167704" w:rsidRDefault="00870639" w:rsidP="00503B4F">
            <w:pPr>
              <w:jc w:val="center"/>
              <w:rPr>
                <w:sz w:val="10"/>
                <w:szCs w:val="14"/>
              </w:rPr>
            </w:pPr>
            <w:r w:rsidRPr="00167704">
              <w:rPr>
                <w:sz w:val="10"/>
                <w:szCs w:val="14"/>
              </w:rPr>
              <w:t>-</w:t>
            </w:r>
          </w:p>
        </w:tc>
        <w:tc>
          <w:tcPr>
            <w:tcW w:w="349" w:type="dxa"/>
            <w:gridSpan w:val="3"/>
            <w:tcBorders>
              <w:top w:val="single" w:sz="4" w:space="0" w:color="auto"/>
              <w:left w:val="single" w:sz="4" w:space="0" w:color="auto"/>
              <w:bottom w:val="single" w:sz="4" w:space="0" w:color="auto"/>
              <w:right w:val="single" w:sz="4" w:space="0" w:color="auto"/>
            </w:tcBorders>
          </w:tcPr>
          <w:p w14:paraId="767DDCB0" w14:textId="77777777" w:rsidR="00870639" w:rsidRPr="00167704" w:rsidRDefault="00870639" w:rsidP="00503B4F">
            <w:pPr>
              <w:jc w:val="center"/>
              <w:rPr>
                <w:sz w:val="10"/>
                <w:szCs w:val="14"/>
              </w:rPr>
            </w:pPr>
            <w:r w:rsidRPr="00167704">
              <w:rPr>
                <w:sz w:val="10"/>
                <w:szCs w:val="14"/>
              </w:rPr>
              <w:t>10,33200</w:t>
            </w:r>
          </w:p>
        </w:tc>
        <w:tc>
          <w:tcPr>
            <w:tcW w:w="425" w:type="dxa"/>
            <w:gridSpan w:val="3"/>
            <w:tcBorders>
              <w:top w:val="single" w:sz="4" w:space="0" w:color="auto"/>
              <w:left w:val="single" w:sz="4" w:space="0" w:color="auto"/>
              <w:bottom w:val="single" w:sz="4" w:space="0" w:color="auto"/>
              <w:right w:val="single" w:sz="4" w:space="0" w:color="auto"/>
            </w:tcBorders>
          </w:tcPr>
          <w:p w14:paraId="55883848" w14:textId="77777777" w:rsidR="00870639" w:rsidRPr="00167704" w:rsidRDefault="00870639" w:rsidP="00503B4F">
            <w:pPr>
              <w:jc w:val="center"/>
              <w:rPr>
                <w:b/>
                <w:sz w:val="10"/>
                <w:szCs w:val="14"/>
              </w:rPr>
            </w:pPr>
            <w:r w:rsidRPr="00167704">
              <w:rPr>
                <w:b/>
                <w:sz w:val="10"/>
                <w:szCs w:val="14"/>
              </w:rPr>
              <w:t>-</w:t>
            </w:r>
          </w:p>
        </w:tc>
        <w:tc>
          <w:tcPr>
            <w:tcW w:w="283" w:type="dxa"/>
            <w:gridSpan w:val="4"/>
            <w:tcBorders>
              <w:top w:val="single" w:sz="4" w:space="0" w:color="auto"/>
              <w:left w:val="single" w:sz="4" w:space="0" w:color="auto"/>
              <w:bottom w:val="single" w:sz="4" w:space="0" w:color="auto"/>
              <w:right w:val="single" w:sz="4" w:space="0" w:color="auto"/>
            </w:tcBorders>
          </w:tcPr>
          <w:p w14:paraId="65E4152B" w14:textId="77777777" w:rsidR="00870639" w:rsidRPr="00167704" w:rsidRDefault="00870639" w:rsidP="00503B4F">
            <w:pPr>
              <w:jc w:val="center"/>
              <w:rPr>
                <w:b/>
                <w:sz w:val="10"/>
                <w:szCs w:val="14"/>
              </w:rPr>
            </w:pPr>
            <w:r w:rsidRPr="00167704">
              <w:rPr>
                <w:b/>
                <w:sz w:val="10"/>
                <w:szCs w:val="14"/>
              </w:rPr>
              <w:t>-</w:t>
            </w:r>
          </w:p>
        </w:tc>
        <w:tc>
          <w:tcPr>
            <w:tcW w:w="284" w:type="dxa"/>
            <w:gridSpan w:val="2"/>
            <w:tcBorders>
              <w:top w:val="single" w:sz="4" w:space="0" w:color="auto"/>
              <w:left w:val="single" w:sz="4" w:space="0" w:color="auto"/>
              <w:bottom w:val="single" w:sz="4" w:space="0" w:color="auto"/>
              <w:right w:val="single" w:sz="4" w:space="0" w:color="auto"/>
            </w:tcBorders>
          </w:tcPr>
          <w:p w14:paraId="7A0D0BDA" w14:textId="77777777" w:rsidR="00870639" w:rsidRPr="00167704" w:rsidRDefault="00870639" w:rsidP="00503B4F">
            <w:pPr>
              <w:jc w:val="center"/>
              <w:rPr>
                <w:b/>
                <w:sz w:val="10"/>
                <w:szCs w:val="14"/>
              </w:rPr>
            </w:pPr>
            <w:r w:rsidRPr="00167704">
              <w:rPr>
                <w:b/>
                <w:sz w:val="10"/>
                <w:szCs w:val="14"/>
              </w:rPr>
              <w:t>-</w:t>
            </w:r>
          </w:p>
        </w:tc>
        <w:tc>
          <w:tcPr>
            <w:tcW w:w="298" w:type="dxa"/>
            <w:gridSpan w:val="3"/>
            <w:tcBorders>
              <w:left w:val="single" w:sz="4" w:space="0" w:color="auto"/>
              <w:right w:val="single" w:sz="4" w:space="0" w:color="auto"/>
            </w:tcBorders>
          </w:tcPr>
          <w:p w14:paraId="618CA65A" w14:textId="77777777" w:rsidR="00870639" w:rsidRPr="00167704" w:rsidRDefault="00870639" w:rsidP="00503B4F">
            <w:pPr>
              <w:jc w:val="center"/>
              <w:rPr>
                <w:b/>
                <w:sz w:val="10"/>
                <w:szCs w:val="14"/>
              </w:rPr>
            </w:pPr>
            <w:r w:rsidRPr="00167704">
              <w:rPr>
                <w:b/>
                <w:sz w:val="10"/>
                <w:szCs w:val="14"/>
              </w:rPr>
              <w:t>-</w:t>
            </w:r>
          </w:p>
        </w:tc>
      </w:tr>
      <w:tr w:rsidR="00167704" w:rsidRPr="00167704" w14:paraId="09D95840" w14:textId="77777777" w:rsidTr="00BB0365">
        <w:trPr>
          <w:gridAfter w:val="3"/>
          <w:wAfter w:w="267" w:type="dxa"/>
          <w:trHeight w:val="20"/>
        </w:trPr>
        <w:tc>
          <w:tcPr>
            <w:tcW w:w="236" w:type="dxa"/>
            <w:tcBorders>
              <w:top w:val="single" w:sz="4" w:space="0" w:color="auto"/>
              <w:left w:val="single" w:sz="4" w:space="0" w:color="auto"/>
              <w:bottom w:val="single" w:sz="4" w:space="0" w:color="auto"/>
              <w:right w:val="single" w:sz="4" w:space="0" w:color="auto"/>
            </w:tcBorders>
          </w:tcPr>
          <w:p w14:paraId="24562EBD" w14:textId="77777777" w:rsidR="00870639" w:rsidRPr="00167704" w:rsidRDefault="00870639" w:rsidP="00503B4F">
            <w:pPr>
              <w:jc w:val="center"/>
              <w:rPr>
                <w:sz w:val="10"/>
                <w:szCs w:val="14"/>
              </w:rPr>
            </w:pPr>
            <w:r w:rsidRPr="00167704">
              <w:rPr>
                <w:sz w:val="10"/>
                <w:szCs w:val="14"/>
              </w:rPr>
              <w:t>9</w:t>
            </w:r>
          </w:p>
        </w:tc>
        <w:tc>
          <w:tcPr>
            <w:tcW w:w="4693" w:type="dxa"/>
            <w:gridSpan w:val="30"/>
            <w:tcBorders>
              <w:top w:val="single" w:sz="4" w:space="0" w:color="auto"/>
              <w:left w:val="single" w:sz="4" w:space="0" w:color="auto"/>
              <w:bottom w:val="single" w:sz="4" w:space="0" w:color="auto"/>
              <w:right w:val="single" w:sz="4" w:space="0" w:color="auto"/>
            </w:tcBorders>
          </w:tcPr>
          <w:p w14:paraId="194BBE89" w14:textId="77777777" w:rsidR="00870639" w:rsidRPr="00167704" w:rsidRDefault="00870639" w:rsidP="00503B4F">
            <w:pPr>
              <w:jc w:val="center"/>
              <w:rPr>
                <w:b/>
                <w:sz w:val="10"/>
                <w:szCs w:val="14"/>
              </w:rPr>
            </w:pPr>
            <w:r w:rsidRPr="00167704">
              <w:rPr>
                <w:b/>
                <w:sz w:val="10"/>
                <w:szCs w:val="14"/>
              </w:rPr>
              <w:t>Поддержка местных инициатив ТОС   «Снос аварийный деревьев (опиливание крон)  по ул. Гагарина, . Комсомола, пр-т Советский г. Сольцы»</w:t>
            </w:r>
          </w:p>
        </w:tc>
      </w:tr>
      <w:tr w:rsidR="00167704" w:rsidRPr="00167704" w14:paraId="255AB93A" w14:textId="77777777" w:rsidTr="00BB0365">
        <w:trPr>
          <w:gridAfter w:val="4"/>
          <w:wAfter w:w="274" w:type="dxa"/>
          <w:trHeight w:val="20"/>
        </w:trPr>
        <w:tc>
          <w:tcPr>
            <w:tcW w:w="236" w:type="dxa"/>
            <w:tcBorders>
              <w:top w:val="single" w:sz="4" w:space="0" w:color="auto"/>
              <w:left w:val="single" w:sz="4" w:space="0" w:color="auto"/>
              <w:bottom w:val="single" w:sz="4" w:space="0" w:color="auto"/>
              <w:right w:val="single" w:sz="4" w:space="0" w:color="auto"/>
            </w:tcBorders>
          </w:tcPr>
          <w:p w14:paraId="721B57DA" w14:textId="77777777" w:rsidR="00870639" w:rsidRPr="00167704" w:rsidRDefault="00870639" w:rsidP="00503B4F">
            <w:pPr>
              <w:jc w:val="center"/>
              <w:rPr>
                <w:sz w:val="10"/>
                <w:szCs w:val="14"/>
              </w:rPr>
            </w:pPr>
            <w:r w:rsidRPr="00167704">
              <w:rPr>
                <w:sz w:val="10"/>
                <w:szCs w:val="14"/>
              </w:rPr>
              <w:t>9.1</w:t>
            </w:r>
          </w:p>
        </w:tc>
        <w:tc>
          <w:tcPr>
            <w:tcW w:w="750" w:type="dxa"/>
            <w:gridSpan w:val="2"/>
            <w:tcBorders>
              <w:top w:val="single" w:sz="4" w:space="0" w:color="auto"/>
              <w:left w:val="single" w:sz="4" w:space="0" w:color="auto"/>
              <w:bottom w:val="single" w:sz="4" w:space="0" w:color="auto"/>
              <w:right w:val="single" w:sz="4" w:space="0" w:color="auto"/>
            </w:tcBorders>
          </w:tcPr>
          <w:p w14:paraId="1E0646C6" w14:textId="77777777" w:rsidR="00870639" w:rsidRPr="00167704" w:rsidRDefault="00870639" w:rsidP="00503B4F">
            <w:pPr>
              <w:jc w:val="center"/>
              <w:rPr>
                <w:sz w:val="10"/>
                <w:szCs w:val="14"/>
              </w:rPr>
            </w:pPr>
            <w:r w:rsidRPr="00167704">
              <w:rPr>
                <w:sz w:val="10"/>
                <w:szCs w:val="14"/>
              </w:rPr>
              <w:t>Поддержка местных инициатив ТОС   «Снос аварийный деревьев (опиливание крон)  по ул. Га-гарина, . Комсомола, пр-т Советский г. Сольцы»</w:t>
            </w:r>
          </w:p>
          <w:p w14:paraId="71D5E814" w14:textId="77777777" w:rsidR="00870639" w:rsidRPr="00167704" w:rsidRDefault="00870639" w:rsidP="00503B4F">
            <w:pPr>
              <w:jc w:val="center"/>
              <w:rPr>
                <w:sz w:val="10"/>
                <w:szCs w:val="14"/>
              </w:rPr>
            </w:pPr>
          </w:p>
        </w:tc>
        <w:tc>
          <w:tcPr>
            <w:tcW w:w="641" w:type="dxa"/>
            <w:gridSpan w:val="3"/>
            <w:tcBorders>
              <w:top w:val="single" w:sz="4" w:space="0" w:color="auto"/>
              <w:left w:val="single" w:sz="4" w:space="0" w:color="auto"/>
              <w:bottom w:val="single" w:sz="4" w:space="0" w:color="auto"/>
              <w:right w:val="single" w:sz="4" w:space="0" w:color="auto"/>
            </w:tcBorders>
          </w:tcPr>
          <w:p w14:paraId="3635326A" w14:textId="77777777" w:rsidR="00870639" w:rsidRPr="00167704" w:rsidRDefault="00870639" w:rsidP="00503B4F">
            <w:pPr>
              <w:widowControl w:val="0"/>
              <w:suppressAutoHyphens/>
              <w:autoSpaceDE w:val="0"/>
              <w:autoSpaceDN w:val="0"/>
              <w:adjustRightInd w:val="0"/>
              <w:jc w:val="center"/>
              <w:rPr>
                <w:sz w:val="10"/>
                <w:szCs w:val="14"/>
              </w:rPr>
            </w:pPr>
            <w:r w:rsidRPr="00167704">
              <w:rPr>
                <w:sz w:val="10"/>
                <w:szCs w:val="14"/>
              </w:rPr>
              <w:t>МБУ «Солецкое городское хозяйство»</w:t>
            </w:r>
          </w:p>
        </w:tc>
        <w:tc>
          <w:tcPr>
            <w:tcW w:w="372" w:type="dxa"/>
            <w:gridSpan w:val="2"/>
            <w:tcBorders>
              <w:top w:val="single" w:sz="4" w:space="0" w:color="auto"/>
              <w:left w:val="single" w:sz="4" w:space="0" w:color="auto"/>
              <w:bottom w:val="single" w:sz="4" w:space="0" w:color="auto"/>
              <w:right w:val="single" w:sz="4" w:space="0" w:color="auto"/>
            </w:tcBorders>
          </w:tcPr>
          <w:p w14:paraId="31DBDCC2" w14:textId="77777777" w:rsidR="00870639" w:rsidRPr="00167704" w:rsidRDefault="00870639" w:rsidP="00503B4F">
            <w:pPr>
              <w:jc w:val="center"/>
              <w:rPr>
                <w:sz w:val="10"/>
                <w:szCs w:val="14"/>
              </w:rPr>
            </w:pPr>
            <w:r w:rsidRPr="00167704">
              <w:rPr>
                <w:sz w:val="10"/>
                <w:szCs w:val="14"/>
              </w:rPr>
              <w:t>2021 год</w:t>
            </w:r>
          </w:p>
        </w:tc>
        <w:tc>
          <w:tcPr>
            <w:tcW w:w="427" w:type="dxa"/>
            <w:gridSpan w:val="3"/>
            <w:tcBorders>
              <w:top w:val="single" w:sz="4" w:space="0" w:color="auto"/>
              <w:left w:val="single" w:sz="4" w:space="0" w:color="auto"/>
              <w:bottom w:val="single" w:sz="4" w:space="0" w:color="auto"/>
              <w:right w:val="single" w:sz="4" w:space="0" w:color="auto"/>
            </w:tcBorders>
          </w:tcPr>
          <w:p w14:paraId="5AB0C68E" w14:textId="77777777" w:rsidR="00870639" w:rsidRPr="00167704" w:rsidRDefault="00870639" w:rsidP="00503B4F">
            <w:pPr>
              <w:jc w:val="center"/>
              <w:rPr>
                <w:sz w:val="10"/>
                <w:szCs w:val="14"/>
              </w:rPr>
            </w:pPr>
            <w:r w:rsidRPr="00167704">
              <w:rPr>
                <w:sz w:val="10"/>
                <w:szCs w:val="14"/>
              </w:rPr>
              <w:t>9.1</w:t>
            </w:r>
          </w:p>
        </w:tc>
        <w:tc>
          <w:tcPr>
            <w:tcW w:w="427" w:type="dxa"/>
            <w:gridSpan w:val="2"/>
            <w:tcBorders>
              <w:top w:val="single" w:sz="4" w:space="0" w:color="auto"/>
              <w:left w:val="single" w:sz="4" w:space="0" w:color="auto"/>
              <w:bottom w:val="single" w:sz="4" w:space="0" w:color="auto"/>
              <w:right w:val="single" w:sz="4" w:space="0" w:color="auto"/>
            </w:tcBorders>
          </w:tcPr>
          <w:p w14:paraId="4ABE2BBF" w14:textId="77777777" w:rsidR="00870639" w:rsidRPr="00167704" w:rsidRDefault="00870639" w:rsidP="00503B4F">
            <w:pPr>
              <w:jc w:val="both"/>
              <w:rPr>
                <w:sz w:val="10"/>
                <w:szCs w:val="14"/>
              </w:rPr>
            </w:pPr>
            <w:r w:rsidRPr="00167704">
              <w:rPr>
                <w:sz w:val="10"/>
                <w:szCs w:val="14"/>
              </w:rPr>
              <w:t>Бюджет муниципального  округа</w:t>
            </w:r>
          </w:p>
          <w:p w14:paraId="7CA12962" w14:textId="77777777" w:rsidR="00870639" w:rsidRPr="00167704" w:rsidRDefault="00870639" w:rsidP="00503B4F">
            <w:pPr>
              <w:jc w:val="both"/>
              <w:rPr>
                <w:sz w:val="10"/>
                <w:szCs w:val="14"/>
              </w:rPr>
            </w:pPr>
          </w:p>
          <w:p w14:paraId="4DBD7D20" w14:textId="77777777" w:rsidR="00870639" w:rsidRPr="00167704" w:rsidRDefault="00870639" w:rsidP="00503B4F">
            <w:pPr>
              <w:jc w:val="both"/>
              <w:rPr>
                <w:sz w:val="10"/>
                <w:szCs w:val="14"/>
              </w:rPr>
            </w:pPr>
            <w:r w:rsidRPr="00167704">
              <w:rPr>
                <w:sz w:val="10"/>
                <w:szCs w:val="14"/>
              </w:rPr>
              <w:t>областной бюджет</w:t>
            </w:r>
          </w:p>
        </w:tc>
        <w:tc>
          <w:tcPr>
            <w:tcW w:w="430" w:type="dxa"/>
            <w:gridSpan w:val="2"/>
            <w:tcBorders>
              <w:top w:val="single" w:sz="4" w:space="0" w:color="auto"/>
              <w:left w:val="single" w:sz="4" w:space="0" w:color="auto"/>
              <w:bottom w:val="single" w:sz="4" w:space="0" w:color="auto"/>
              <w:right w:val="single" w:sz="4" w:space="0" w:color="auto"/>
            </w:tcBorders>
          </w:tcPr>
          <w:p w14:paraId="79761D72" w14:textId="77777777" w:rsidR="00870639" w:rsidRPr="00167704" w:rsidRDefault="00870639" w:rsidP="00503B4F">
            <w:pPr>
              <w:jc w:val="center"/>
              <w:rPr>
                <w:sz w:val="10"/>
                <w:szCs w:val="14"/>
              </w:rPr>
            </w:pPr>
            <w:r w:rsidRPr="00167704">
              <w:rPr>
                <w:sz w:val="10"/>
                <w:szCs w:val="14"/>
              </w:rPr>
              <w:t>90.00000</w:t>
            </w:r>
          </w:p>
          <w:p w14:paraId="4354A30A" w14:textId="77777777" w:rsidR="00870639" w:rsidRPr="00167704" w:rsidRDefault="00870639" w:rsidP="00503B4F">
            <w:pPr>
              <w:jc w:val="center"/>
              <w:rPr>
                <w:sz w:val="10"/>
                <w:szCs w:val="14"/>
              </w:rPr>
            </w:pPr>
          </w:p>
          <w:p w14:paraId="20FF7D98" w14:textId="77777777" w:rsidR="00870639" w:rsidRPr="00167704" w:rsidRDefault="00870639" w:rsidP="00503B4F">
            <w:pPr>
              <w:jc w:val="center"/>
              <w:rPr>
                <w:sz w:val="10"/>
                <w:szCs w:val="14"/>
              </w:rPr>
            </w:pPr>
          </w:p>
          <w:p w14:paraId="0481E439" w14:textId="77777777" w:rsidR="00870639" w:rsidRPr="00167704" w:rsidRDefault="00870639" w:rsidP="00503B4F">
            <w:pPr>
              <w:jc w:val="center"/>
              <w:rPr>
                <w:sz w:val="10"/>
                <w:szCs w:val="14"/>
              </w:rPr>
            </w:pPr>
          </w:p>
          <w:p w14:paraId="061D146F" w14:textId="77777777" w:rsidR="00870639" w:rsidRPr="00167704" w:rsidRDefault="00870639" w:rsidP="00503B4F">
            <w:pPr>
              <w:jc w:val="center"/>
              <w:rPr>
                <w:sz w:val="10"/>
                <w:szCs w:val="14"/>
              </w:rPr>
            </w:pPr>
          </w:p>
          <w:p w14:paraId="24A5A2DE" w14:textId="77777777" w:rsidR="00870639" w:rsidRPr="00167704" w:rsidRDefault="00870639" w:rsidP="00503B4F">
            <w:pPr>
              <w:jc w:val="center"/>
              <w:rPr>
                <w:sz w:val="10"/>
                <w:szCs w:val="14"/>
              </w:rPr>
            </w:pPr>
            <w:r w:rsidRPr="00167704">
              <w:rPr>
                <w:sz w:val="10"/>
                <w:szCs w:val="14"/>
              </w:rPr>
              <w:t>59,00000</w:t>
            </w:r>
          </w:p>
        </w:tc>
        <w:tc>
          <w:tcPr>
            <w:tcW w:w="349" w:type="dxa"/>
            <w:gridSpan w:val="3"/>
            <w:tcBorders>
              <w:top w:val="single" w:sz="4" w:space="0" w:color="auto"/>
              <w:left w:val="single" w:sz="4" w:space="0" w:color="auto"/>
              <w:bottom w:val="single" w:sz="4" w:space="0" w:color="auto"/>
              <w:right w:val="single" w:sz="4" w:space="0" w:color="auto"/>
            </w:tcBorders>
          </w:tcPr>
          <w:p w14:paraId="0165EF80" w14:textId="77777777" w:rsidR="00870639" w:rsidRPr="00167704" w:rsidRDefault="00870639" w:rsidP="00503B4F">
            <w:pPr>
              <w:jc w:val="center"/>
              <w:rPr>
                <w:b/>
                <w:sz w:val="10"/>
                <w:szCs w:val="14"/>
              </w:rPr>
            </w:pPr>
            <w:r w:rsidRPr="00167704">
              <w:rPr>
                <w:b/>
                <w:sz w:val="10"/>
                <w:szCs w:val="14"/>
              </w:rPr>
              <w:t>-</w:t>
            </w:r>
          </w:p>
        </w:tc>
        <w:tc>
          <w:tcPr>
            <w:tcW w:w="425" w:type="dxa"/>
            <w:gridSpan w:val="3"/>
            <w:tcBorders>
              <w:top w:val="single" w:sz="4" w:space="0" w:color="auto"/>
              <w:left w:val="single" w:sz="4" w:space="0" w:color="auto"/>
              <w:bottom w:val="single" w:sz="4" w:space="0" w:color="auto"/>
              <w:right w:val="single" w:sz="4" w:space="0" w:color="auto"/>
            </w:tcBorders>
          </w:tcPr>
          <w:p w14:paraId="3EA1B49A" w14:textId="77777777" w:rsidR="00870639" w:rsidRPr="00167704" w:rsidRDefault="00870639" w:rsidP="00503B4F">
            <w:pPr>
              <w:jc w:val="center"/>
              <w:rPr>
                <w:b/>
                <w:sz w:val="10"/>
                <w:szCs w:val="14"/>
              </w:rPr>
            </w:pPr>
            <w:r w:rsidRPr="00167704">
              <w:rPr>
                <w:b/>
                <w:sz w:val="10"/>
                <w:szCs w:val="14"/>
              </w:rPr>
              <w:t>-</w:t>
            </w:r>
          </w:p>
        </w:tc>
        <w:tc>
          <w:tcPr>
            <w:tcW w:w="283" w:type="dxa"/>
            <w:gridSpan w:val="4"/>
            <w:tcBorders>
              <w:top w:val="single" w:sz="4" w:space="0" w:color="auto"/>
              <w:left w:val="single" w:sz="4" w:space="0" w:color="auto"/>
              <w:bottom w:val="single" w:sz="4" w:space="0" w:color="auto"/>
              <w:right w:val="single" w:sz="4" w:space="0" w:color="auto"/>
            </w:tcBorders>
          </w:tcPr>
          <w:p w14:paraId="5C9A4D23" w14:textId="77777777" w:rsidR="00870639" w:rsidRPr="00167704" w:rsidRDefault="00870639" w:rsidP="00503B4F">
            <w:pPr>
              <w:jc w:val="center"/>
              <w:rPr>
                <w:b/>
                <w:sz w:val="10"/>
                <w:szCs w:val="14"/>
              </w:rPr>
            </w:pPr>
            <w:r w:rsidRPr="00167704">
              <w:rPr>
                <w:b/>
                <w:sz w:val="10"/>
                <w:szCs w:val="14"/>
              </w:rPr>
              <w:t>-</w:t>
            </w:r>
          </w:p>
        </w:tc>
        <w:tc>
          <w:tcPr>
            <w:tcW w:w="284" w:type="dxa"/>
            <w:gridSpan w:val="2"/>
            <w:tcBorders>
              <w:top w:val="single" w:sz="4" w:space="0" w:color="auto"/>
              <w:left w:val="single" w:sz="4" w:space="0" w:color="auto"/>
              <w:bottom w:val="single" w:sz="4" w:space="0" w:color="auto"/>
              <w:right w:val="single" w:sz="4" w:space="0" w:color="auto"/>
            </w:tcBorders>
          </w:tcPr>
          <w:p w14:paraId="268E312D" w14:textId="77777777" w:rsidR="00870639" w:rsidRPr="00167704" w:rsidRDefault="00870639" w:rsidP="00503B4F">
            <w:pPr>
              <w:jc w:val="center"/>
              <w:rPr>
                <w:b/>
                <w:sz w:val="10"/>
                <w:szCs w:val="14"/>
              </w:rPr>
            </w:pPr>
            <w:r w:rsidRPr="00167704">
              <w:rPr>
                <w:b/>
                <w:sz w:val="10"/>
                <w:szCs w:val="14"/>
              </w:rPr>
              <w:t>-</w:t>
            </w:r>
          </w:p>
        </w:tc>
        <w:tc>
          <w:tcPr>
            <w:tcW w:w="298" w:type="dxa"/>
            <w:gridSpan w:val="3"/>
            <w:tcBorders>
              <w:left w:val="single" w:sz="4" w:space="0" w:color="auto"/>
              <w:right w:val="single" w:sz="4" w:space="0" w:color="auto"/>
            </w:tcBorders>
          </w:tcPr>
          <w:p w14:paraId="38014FAF" w14:textId="77777777" w:rsidR="00870639" w:rsidRPr="00167704" w:rsidRDefault="00870639" w:rsidP="00503B4F">
            <w:pPr>
              <w:jc w:val="center"/>
              <w:rPr>
                <w:b/>
                <w:sz w:val="10"/>
                <w:szCs w:val="14"/>
              </w:rPr>
            </w:pPr>
            <w:r w:rsidRPr="00167704">
              <w:rPr>
                <w:b/>
                <w:sz w:val="10"/>
                <w:szCs w:val="14"/>
              </w:rPr>
              <w:t>-</w:t>
            </w:r>
          </w:p>
        </w:tc>
      </w:tr>
      <w:tr w:rsidR="00167704" w:rsidRPr="00167704" w14:paraId="38DCC7FC" w14:textId="77777777" w:rsidTr="00BB0365">
        <w:trPr>
          <w:gridAfter w:val="3"/>
          <w:wAfter w:w="267" w:type="dxa"/>
          <w:trHeight w:val="20"/>
        </w:trPr>
        <w:tc>
          <w:tcPr>
            <w:tcW w:w="236" w:type="dxa"/>
            <w:tcBorders>
              <w:top w:val="single" w:sz="4" w:space="0" w:color="auto"/>
              <w:left w:val="single" w:sz="4" w:space="0" w:color="auto"/>
              <w:bottom w:val="single" w:sz="4" w:space="0" w:color="auto"/>
              <w:right w:val="single" w:sz="4" w:space="0" w:color="auto"/>
            </w:tcBorders>
          </w:tcPr>
          <w:p w14:paraId="2480B8F1" w14:textId="77777777" w:rsidR="00870639" w:rsidRPr="00167704" w:rsidRDefault="00870639" w:rsidP="00503B4F">
            <w:pPr>
              <w:jc w:val="center"/>
              <w:rPr>
                <w:sz w:val="10"/>
                <w:szCs w:val="14"/>
              </w:rPr>
            </w:pPr>
            <w:r w:rsidRPr="00167704">
              <w:rPr>
                <w:sz w:val="10"/>
                <w:szCs w:val="14"/>
              </w:rPr>
              <w:t>10</w:t>
            </w:r>
          </w:p>
        </w:tc>
        <w:tc>
          <w:tcPr>
            <w:tcW w:w="4693" w:type="dxa"/>
            <w:gridSpan w:val="30"/>
            <w:tcBorders>
              <w:top w:val="single" w:sz="4" w:space="0" w:color="auto"/>
              <w:left w:val="single" w:sz="4" w:space="0" w:color="auto"/>
              <w:bottom w:val="single" w:sz="4" w:space="0" w:color="auto"/>
              <w:right w:val="single" w:sz="4" w:space="0" w:color="auto"/>
            </w:tcBorders>
          </w:tcPr>
          <w:p w14:paraId="7943CB57" w14:textId="77777777" w:rsidR="00870639" w:rsidRPr="00167704" w:rsidRDefault="00870639" w:rsidP="00503B4F">
            <w:pPr>
              <w:jc w:val="center"/>
              <w:rPr>
                <w:b/>
                <w:sz w:val="10"/>
                <w:szCs w:val="14"/>
              </w:rPr>
            </w:pPr>
            <w:r w:rsidRPr="00167704">
              <w:rPr>
                <w:b/>
                <w:sz w:val="10"/>
                <w:szCs w:val="14"/>
              </w:rPr>
              <w:t xml:space="preserve">Уничтожение борщевика Сосновского химическим методом (двукратная обработкой 1 га) в д. Дуброво </w:t>
            </w:r>
          </w:p>
        </w:tc>
      </w:tr>
      <w:tr w:rsidR="00167704" w:rsidRPr="00167704" w14:paraId="51BE1522" w14:textId="77777777" w:rsidTr="00BB0365">
        <w:trPr>
          <w:gridAfter w:val="4"/>
          <w:wAfter w:w="274" w:type="dxa"/>
          <w:trHeight w:val="20"/>
        </w:trPr>
        <w:tc>
          <w:tcPr>
            <w:tcW w:w="236" w:type="dxa"/>
            <w:tcBorders>
              <w:top w:val="single" w:sz="4" w:space="0" w:color="auto"/>
              <w:left w:val="single" w:sz="4" w:space="0" w:color="auto"/>
              <w:bottom w:val="single" w:sz="4" w:space="0" w:color="auto"/>
              <w:right w:val="single" w:sz="4" w:space="0" w:color="auto"/>
            </w:tcBorders>
          </w:tcPr>
          <w:p w14:paraId="08F0E04C" w14:textId="77777777" w:rsidR="00870639" w:rsidRPr="00167704" w:rsidRDefault="00870639" w:rsidP="00503B4F">
            <w:pPr>
              <w:jc w:val="center"/>
              <w:rPr>
                <w:sz w:val="10"/>
                <w:szCs w:val="14"/>
              </w:rPr>
            </w:pPr>
            <w:r w:rsidRPr="00167704">
              <w:rPr>
                <w:sz w:val="10"/>
                <w:szCs w:val="14"/>
              </w:rPr>
              <w:t>10.1</w:t>
            </w:r>
          </w:p>
        </w:tc>
        <w:tc>
          <w:tcPr>
            <w:tcW w:w="750" w:type="dxa"/>
            <w:gridSpan w:val="2"/>
            <w:tcBorders>
              <w:top w:val="single" w:sz="4" w:space="0" w:color="auto"/>
              <w:left w:val="single" w:sz="4" w:space="0" w:color="auto"/>
              <w:bottom w:val="single" w:sz="4" w:space="0" w:color="auto"/>
              <w:right w:val="single" w:sz="4" w:space="0" w:color="auto"/>
            </w:tcBorders>
          </w:tcPr>
          <w:p w14:paraId="1BD97D9B" w14:textId="77777777" w:rsidR="00870639" w:rsidRPr="00167704" w:rsidRDefault="00870639" w:rsidP="00503B4F">
            <w:pPr>
              <w:jc w:val="center"/>
              <w:rPr>
                <w:sz w:val="10"/>
                <w:szCs w:val="14"/>
              </w:rPr>
            </w:pPr>
            <w:r w:rsidRPr="00167704">
              <w:rPr>
                <w:sz w:val="10"/>
                <w:szCs w:val="14"/>
              </w:rPr>
              <w:t>Уничтожение борщевика Сосновского химическим методом (двукратная обработкой 1 га) в д. Дуброво</w:t>
            </w:r>
          </w:p>
          <w:p w14:paraId="01B46D6B" w14:textId="77777777" w:rsidR="00870639" w:rsidRPr="00167704" w:rsidRDefault="00870639" w:rsidP="00503B4F">
            <w:pPr>
              <w:jc w:val="center"/>
              <w:rPr>
                <w:sz w:val="10"/>
                <w:szCs w:val="14"/>
              </w:rPr>
            </w:pPr>
          </w:p>
        </w:tc>
        <w:tc>
          <w:tcPr>
            <w:tcW w:w="641" w:type="dxa"/>
            <w:gridSpan w:val="3"/>
            <w:tcBorders>
              <w:top w:val="single" w:sz="4" w:space="0" w:color="auto"/>
              <w:left w:val="single" w:sz="4" w:space="0" w:color="auto"/>
              <w:bottom w:val="single" w:sz="4" w:space="0" w:color="auto"/>
              <w:right w:val="single" w:sz="4" w:space="0" w:color="auto"/>
            </w:tcBorders>
          </w:tcPr>
          <w:p w14:paraId="01D647A4" w14:textId="77777777" w:rsidR="00870639" w:rsidRPr="00167704" w:rsidRDefault="00870639" w:rsidP="00503B4F">
            <w:pPr>
              <w:widowControl w:val="0"/>
              <w:suppressAutoHyphens/>
              <w:autoSpaceDE w:val="0"/>
              <w:autoSpaceDN w:val="0"/>
              <w:adjustRightInd w:val="0"/>
              <w:jc w:val="center"/>
              <w:rPr>
                <w:sz w:val="10"/>
                <w:szCs w:val="14"/>
              </w:rPr>
            </w:pPr>
            <w:r w:rsidRPr="00167704">
              <w:rPr>
                <w:sz w:val="10"/>
                <w:szCs w:val="14"/>
              </w:rPr>
              <w:t>Дубровский территориальный отдел</w:t>
            </w:r>
          </w:p>
        </w:tc>
        <w:tc>
          <w:tcPr>
            <w:tcW w:w="372" w:type="dxa"/>
            <w:gridSpan w:val="2"/>
            <w:tcBorders>
              <w:top w:val="single" w:sz="4" w:space="0" w:color="auto"/>
              <w:left w:val="single" w:sz="4" w:space="0" w:color="auto"/>
              <w:bottom w:val="single" w:sz="4" w:space="0" w:color="auto"/>
              <w:right w:val="single" w:sz="4" w:space="0" w:color="auto"/>
            </w:tcBorders>
          </w:tcPr>
          <w:p w14:paraId="148700AD" w14:textId="77777777" w:rsidR="00870639" w:rsidRPr="00167704" w:rsidRDefault="00870639" w:rsidP="00503B4F">
            <w:pPr>
              <w:jc w:val="center"/>
              <w:rPr>
                <w:sz w:val="10"/>
                <w:szCs w:val="14"/>
              </w:rPr>
            </w:pPr>
            <w:r w:rsidRPr="00167704">
              <w:rPr>
                <w:sz w:val="10"/>
                <w:szCs w:val="14"/>
              </w:rPr>
              <w:t>2021 год</w:t>
            </w:r>
          </w:p>
        </w:tc>
        <w:tc>
          <w:tcPr>
            <w:tcW w:w="427" w:type="dxa"/>
            <w:gridSpan w:val="3"/>
            <w:tcBorders>
              <w:top w:val="single" w:sz="4" w:space="0" w:color="auto"/>
              <w:left w:val="single" w:sz="4" w:space="0" w:color="auto"/>
              <w:bottom w:val="single" w:sz="4" w:space="0" w:color="auto"/>
              <w:right w:val="single" w:sz="4" w:space="0" w:color="auto"/>
            </w:tcBorders>
          </w:tcPr>
          <w:p w14:paraId="1A31A9C3" w14:textId="77777777" w:rsidR="00870639" w:rsidRPr="00167704" w:rsidRDefault="00870639" w:rsidP="00503B4F">
            <w:pPr>
              <w:jc w:val="center"/>
              <w:rPr>
                <w:sz w:val="10"/>
                <w:szCs w:val="14"/>
              </w:rPr>
            </w:pPr>
            <w:r w:rsidRPr="00167704">
              <w:rPr>
                <w:sz w:val="10"/>
                <w:szCs w:val="14"/>
              </w:rPr>
              <w:t>10.1</w:t>
            </w:r>
          </w:p>
        </w:tc>
        <w:tc>
          <w:tcPr>
            <w:tcW w:w="427" w:type="dxa"/>
            <w:gridSpan w:val="2"/>
            <w:tcBorders>
              <w:top w:val="single" w:sz="4" w:space="0" w:color="auto"/>
              <w:left w:val="single" w:sz="4" w:space="0" w:color="auto"/>
              <w:bottom w:val="single" w:sz="4" w:space="0" w:color="auto"/>
              <w:right w:val="single" w:sz="4" w:space="0" w:color="auto"/>
            </w:tcBorders>
          </w:tcPr>
          <w:p w14:paraId="7E4A638A" w14:textId="77777777" w:rsidR="00870639" w:rsidRPr="00167704" w:rsidRDefault="00870639" w:rsidP="00503B4F">
            <w:pPr>
              <w:jc w:val="both"/>
              <w:rPr>
                <w:sz w:val="10"/>
                <w:szCs w:val="14"/>
              </w:rPr>
            </w:pPr>
            <w:r w:rsidRPr="00167704">
              <w:rPr>
                <w:sz w:val="10"/>
                <w:szCs w:val="14"/>
              </w:rPr>
              <w:t>Бюджет муниципального  округа</w:t>
            </w:r>
          </w:p>
          <w:p w14:paraId="06D99AA5" w14:textId="77777777" w:rsidR="00870639" w:rsidRPr="00167704" w:rsidRDefault="00870639" w:rsidP="00503B4F">
            <w:pPr>
              <w:jc w:val="both"/>
              <w:rPr>
                <w:sz w:val="10"/>
                <w:szCs w:val="14"/>
              </w:rPr>
            </w:pPr>
          </w:p>
          <w:p w14:paraId="650E506E" w14:textId="77777777" w:rsidR="00870639" w:rsidRPr="00167704" w:rsidRDefault="00870639" w:rsidP="00503B4F">
            <w:pPr>
              <w:jc w:val="center"/>
              <w:rPr>
                <w:sz w:val="10"/>
                <w:szCs w:val="14"/>
              </w:rPr>
            </w:pPr>
            <w:r w:rsidRPr="00167704">
              <w:rPr>
                <w:sz w:val="10"/>
                <w:szCs w:val="14"/>
              </w:rPr>
              <w:t>областной бюджет</w:t>
            </w:r>
          </w:p>
        </w:tc>
        <w:tc>
          <w:tcPr>
            <w:tcW w:w="430" w:type="dxa"/>
            <w:gridSpan w:val="2"/>
            <w:tcBorders>
              <w:top w:val="single" w:sz="4" w:space="0" w:color="auto"/>
              <w:left w:val="single" w:sz="4" w:space="0" w:color="auto"/>
              <w:bottom w:val="single" w:sz="4" w:space="0" w:color="auto"/>
              <w:right w:val="single" w:sz="4" w:space="0" w:color="auto"/>
            </w:tcBorders>
          </w:tcPr>
          <w:p w14:paraId="71307768" w14:textId="77777777" w:rsidR="00870639" w:rsidRPr="00167704" w:rsidRDefault="00870639" w:rsidP="00503B4F">
            <w:pPr>
              <w:jc w:val="center"/>
              <w:rPr>
                <w:sz w:val="10"/>
                <w:szCs w:val="14"/>
              </w:rPr>
            </w:pPr>
            <w:r w:rsidRPr="00167704">
              <w:rPr>
                <w:sz w:val="10"/>
                <w:szCs w:val="14"/>
              </w:rPr>
              <w:t>25.50000</w:t>
            </w:r>
          </w:p>
        </w:tc>
        <w:tc>
          <w:tcPr>
            <w:tcW w:w="349" w:type="dxa"/>
            <w:gridSpan w:val="3"/>
            <w:tcBorders>
              <w:top w:val="single" w:sz="4" w:space="0" w:color="auto"/>
              <w:left w:val="single" w:sz="4" w:space="0" w:color="auto"/>
              <w:bottom w:val="single" w:sz="4" w:space="0" w:color="auto"/>
              <w:right w:val="single" w:sz="4" w:space="0" w:color="auto"/>
            </w:tcBorders>
          </w:tcPr>
          <w:p w14:paraId="6B61BCC0" w14:textId="77777777" w:rsidR="00870639" w:rsidRPr="00167704" w:rsidRDefault="00870639" w:rsidP="00503B4F">
            <w:pPr>
              <w:jc w:val="center"/>
              <w:rPr>
                <w:b/>
                <w:sz w:val="10"/>
                <w:szCs w:val="14"/>
              </w:rPr>
            </w:pPr>
            <w:r w:rsidRPr="00167704">
              <w:rPr>
                <w:b/>
                <w:sz w:val="10"/>
                <w:szCs w:val="14"/>
              </w:rPr>
              <w:t>-</w:t>
            </w:r>
          </w:p>
        </w:tc>
        <w:tc>
          <w:tcPr>
            <w:tcW w:w="425" w:type="dxa"/>
            <w:gridSpan w:val="3"/>
            <w:tcBorders>
              <w:top w:val="single" w:sz="4" w:space="0" w:color="auto"/>
              <w:left w:val="single" w:sz="4" w:space="0" w:color="auto"/>
              <w:bottom w:val="single" w:sz="4" w:space="0" w:color="auto"/>
              <w:right w:val="single" w:sz="4" w:space="0" w:color="auto"/>
            </w:tcBorders>
          </w:tcPr>
          <w:p w14:paraId="1F930837" w14:textId="77777777" w:rsidR="00870639" w:rsidRPr="00167704" w:rsidRDefault="00870639" w:rsidP="00503B4F">
            <w:pPr>
              <w:jc w:val="center"/>
              <w:rPr>
                <w:b/>
                <w:sz w:val="10"/>
                <w:szCs w:val="14"/>
              </w:rPr>
            </w:pPr>
            <w:r w:rsidRPr="00167704">
              <w:rPr>
                <w:b/>
                <w:sz w:val="10"/>
                <w:szCs w:val="14"/>
              </w:rPr>
              <w:t>-</w:t>
            </w:r>
          </w:p>
        </w:tc>
        <w:tc>
          <w:tcPr>
            <w:tcW w:w="283" w:type="dxa"/>
            <w:gridSpan w:val="4"/>
            <w:tcBorders>
              <w:top w:val="single" w:sz="4" w:space="0" w:color="auto"/>
              <w:left w:val="single" w:sz="4" w:space="0" w:color="auto"/>
              <w:bottom w:val="single" w:sz="4" w:space="0" w:color="auto"/>
              <w:right w:val="single" w:sz="4" w:space="0" w:color="auto"/>
            </w:tcBorders>
          </w:tcPr>
          <w:p w14:paraId="66AEE033" w14:textId="77777777" w:rsidR="00870639" w:rsidRPr="00167704" w:rsidRDefault="00870639" w:rsidP="00503B4F">
            <w:pPr>
              <w:jc w:val="center"/>
              <w:rPr>
                <w:b/>
                <w:sz w:val="10"/>
                <w:szCs w:val="14"/>
              </w:rPr>
            </w:pPr>
            <w:r w:rsidRPr="00167704">
              <w:rPr>
                <w:b/>
                <w:sz w:val="10"/>
                <w:szCs w:val="14"/>
              </w:rPr>
              <w:t>-</w:t>
            </w:r>
          </w:p>
        </w:tc>
        <w:tc>
          <w:tcPr>
            <w:tcW w:w="284" w:type="dxa"/>
            <w:gridSpan w:val="2"/>
            <w:tcBorders>
              <w:top w:val="single" w:sz="4" w:space="0" w:color="auto"/>
              <w:left w:val="single" w:sz="4" w:space="0" w:color="auto"/>
              <w:bottom w:val="single" w:sz="4" w:space="0" w:color="auto"/>
              <w:right w:val="single" w:sz="4" w:space="0" w:color="auto"/>
            </w:tcBorders>
          </w:tcPr>
          <w:p w14:paraId="5DDBE389" w14:textId="77777777" w:rsidR="00870639" w:rsidRPr="00167704" w:rsidRDefault="00870639" w:rsidP="00503B4F">
            <w:pPr>
              <w:jc w:val="center"/>
              <w:rPr>
                <w:b/>
                <w:sz w:val="10"/>
                <w:szCs w:val="14"/>
              </w:rPr>
            </w:pPr>
            <w:r w:rsidRPr="00167704">
              <w:rPr>
                <w:b/>
                <w:sz w:val="10"/>
                <w:szCs w:val="14"/>
              </w:rPr>
              <w:t>-</w:t>
            </w:r>
          </w:p>
        </w:tc>
        <w:tc>
          <w:tcPr>
            <w:tcW w:w="298" w:type="dxa"/>
            <w:gridSpan w:val="3"/>
            <w:tcBorders>
              <w:left w:val="single" w:sz="4" w:space="0" w:color="auto"/>
              <w:right w:val="single" w:sz="4" w:space="0" w:color="auto"/>
            </w:tcBorders>
          </w:tcPr>
          <w:p w14:paraId="57B4E4E5" w14:textId="77777777" w:rsidR="00870639" w:rsidRPr="00167704" w:rsidRDefault="00870639" w:rsidP="00503B4F">
            <w:pPr>
              <w:jc w:val="center"/>
              <w:rPr>
                <w:b/>
                <w:sz w:val="10"/>
                <w:szCs w:val="14"/>
              </w:rPr>
            </w:pPr>
            <w:r w:rsidRPr="00167704">
              <w:rPr>
                <w:b/>
                <w:sz w:val="10"/>
                <w:szCs w:val="14"/>
              </w:rPr>
              <w:t>-</w:t>
            </w:r>
          </w:p>
        </w:tc>
      </w:tr>
      <w:tr w:rsidR="00167704" w:rsidRPr="00167704" w14:paraId="3EA9E293" w14:textId="77777777" w:rsidTr="00BB0365">
        <w:trPr>
          <w:gridAfter w:val="3"/>
          <w:wAfter w:w="267" w:type="dxa"/>
          <w:trHeight w:val="20"/>
        </w:trPr>
        <w:tc>
          <w:tcPr>
            <w:tcW w:w="236" w:type="dxa"/>
            <w:tcBorders>
              <w:top w:val="single" w:sz="4" w:space="0" w:color="auto"/>
              <w:left w:val="single" w:sz="4" w:space="0" w:color="auto"/>
              <w:bottom w:val="single" w:sz="4" w:space="0" w:color="auto"/>
              <w:right w:val="single" w:sz="4" w:space="0" w:color="auto"/>
            </w:tcBorders>
          </w:tcPr>
          <w:p w14:paraId="043DA16E" w14:textId="77777777" w:rsidR="00870639" w:rsidRPr="00167704" w:rsidRDefault="00870639" w:rsidP="00503B4F">
            <w:pPr>
              <w:jc w:val="center"/>
              <w:rPr>
                <w:sz w:val="10"/>
                <w:szCs w:val="14"/>
              </w:rPr>
            </w:pPr>
            <w:r w:rsidRPr="00167704">
              <w:rPr>
                <w:sz w:val="10"/>
                <w:szCs w:val="14"/>
              </w:rPr>
              <w:t>11</w:t>
            </w:r>
          </w:p>
        </w:tc>
        <w:tc>
          <w:tcPr>
            <w:tcW w:w="4693" w:type="dxa"/>
            <w:gridSpan w:val="30"/>
            <w:tcBorders>
              <w:top w:val="single" w:sz="4" w:space="0" w:color="auto"/>
              <w:left w:val="single" w:sz="4" w:space="0" w:color="auto"/>
              <w:bottom w:val="single" w:sz="4" w:space="0" w:color="auto"/>
              <w:right w:val="single" w:sz="4" w:space="0" w:color="auto"/>
            </w:tcBorders>
          </w:tcPr>
          <w:p w14:paraId="4B66B7E6" w14:textId="77777777" w:rsidR="00870639" w:rsidRPr="00167704" w:rsidRDefault="00870639" w:rsidP="00503B4F">
            <w:pPr>
              <w:jc w:val="center"/>
              <w:rPr>
                <w:b/>
                <w:sz w:val="10"/>
                <w:szCs w:val="14"/>
              </w:rPr>
            </w:pPr>
            <w:r w:rsidRPr="00167704">
              <w:rPr>
                <w:b/>
                <w:sz w:val="10"/>
                <w:szCs w:val="14"/>
              </w:rPr>
              <w:t>Уничтожение борщевика Сосновского химическим методом (двукратная обработкой) в д. Невское</w:t>
            </w:r>
          </w:p>
        </w:tc>
      </w:tr>
      <w:tr w:rsidR="00167704" w:rsidRPr="00167704" w14:paraId="453F564D" w14:textId="77777777" w:rsidTr="00BB0365">
        <w:trPr>
          <w:gridAfter w:val="4"/>
          <w:wAfter w:w="274" w:type="dxa"/>
          <w:trHeight w:val="20"/>
        </w:trPr>
        <w:tc>
          <w:tcPr>
            <w:tcW w:w="236" w:type="dxa"/>
            <w:tcBorders>
              <w:top w:val="single" w:sz="4" w:space="0" w:color="auto"/>
              <w:left w:val="single" w:sz="4" w:space="0" w:color="auto"/>
              <w:bottom w:val="single" w:sz="4" w:space="0" w:color="auto"/>
              <w:right w:val="single" w:sz="4" w:space="0" w:color="auto"/>
            </w:tcBorders>
          </w:tcPr>
          <w:p w14:paraId="1665EA16" w14:textId="77777777" w:rsidR="00870639" w:rsidRPr="00167704" w:rsidRDefault="00870639" w:rsidP="00503B4F">
            <w:pPr>
              <w:jc w:val="center"/>
              <w:rPr>
                <w:sz w:val="10"/>
                <w:szCs w:val="14"/>
              </w:rPr>
            </w:pPr>
            <w:r w:rsidRPr="00167704">
              <w:rPr>
                <w:sz w:val="10"/>
                <w:szCs w:val="14"/>
              </w:rPr>
              <w:t>11.1</w:t>
            </w:r>
          </w:p>
        </w:tc>
        <w:tc>
          <w:tcPr>
            <w:tcW w:w="750" w:type="dxa"/>
            <w:gridSpan w:val="2"/>
            <w:tcBorders>
              <w:top w:val="single" w:sz="4" w:space="0" w:color="auto"/>
              <w:left w:val="single" w:sz="4" w:space="0" w:color="auto"/>
              <w:bottom w:val="single" w:sz="4" w:space="0" w:color="auto"/>
              <w:right w:val="single" w:sz="4" w:space="0" w:color="auto"/>
            </w:tcBorders>
          </w:tcPr>
          <w:p w14:paraId="5ED208CF" w14:textId="77777777" w:rsidR="00870639" w:rsidRPr="00167704" w:rsidRDefault="00870639" w:rsidP="00503B4F">
            <w:pPr>
              <w:jc w:val="center"/>
              <w:rPr>
                <w:sz w:val="10"/>
                <w:szCs w:val="14"/>
              </w:rPr>
            </w:pPr>
            <w:r w:rsidRPr="00167704">
              <w:rPr>
                <w:sz w:val="10"/>
                <w:szCs w:val="14"/>
              </w:rPr>
              <w:t>Уничтожение борщевика Сосновского химическим методом (двукратная обработкой) в д. Невское</w:t>
            </w:r>
          </w:p>
          <w:p w14:paraId="3AA8DD98" w14:textId="77777777" w:rsidR="00870639" w:rsidRPr="00167704" w:rsidRDefault="00870639" w:rsidP="00503B4F">
            <w:pPr>
              <w:jc w:val="center"/>
              <w:rPr>
                <w:sz w:val="10"/>
                <w:szCs w:val="14"/>
              </w:rPr>
            </w:pPr>
          </w:p>
          <w:p w14:paraId="7B49D560" w14:textId="77777777" w:rsidR="00870639" w:rsidRPr="00167704" w:rsidRDefault="00870639" w:rsidP="00503B4F">
            <w:pPr>
              <w:jc w:val="center"/>
              <w:rPr>
                <w:sz w:val="10"/>
                <w:szCs w:val="14"/>
              </w:rPr>
            </w:pPr>
          </w:p>
        </w:tc>
        <w:tc>
          <w:tcPr>
            <w:tcW w:w="641" w:type="dxa"/>
            <w:gridSpan w:val="3"/>
            <w:tcBorders>
              <w:top w:val="single" w:sz="4" w:space="0" w:color="auto"/>
              <w:left w:val="single" w:sz="4" w:space="0" w:color="auto"/>
              <w:bottom w:val="single" w:sz="4" w:space="0" w:color="auto"/>
              <w:right w:val="single" w:sz="4" w:space="0" w:color="auto"/>
            </w:tcBorders>
          </w:tcPr>
          <w:p w14:paraId="5A8BB6D0" w14:textId="77777777" w:rsidR="00870639" w:rsidRPr="00167704" w:rsidRDefault="00870639" w:rsidP="00503B4F">
            <w:pPr>
              <w:widowControl w:val="0"/>
              <w:suppressAutoHyphens/>
              <w:autoSpaceDE w:val="0"/>
              <w:autoSpaceDN w:val="0"/>
              <w:adjustRightInd w:val="0"/>
              <w:jc w:val="center"/>
              <w:rPr>
                <w:sz w:val="10"/>
                <w:szCs w:val="14"/>
              </w:rPr>
            </w:pPr>
            <w:r w:rsidRPr="00167704">
              <w:rPr>
                <w:sz w:val="10"/>
                <w:szCs w:val="14"/>
              </w:rPr>
              <w:t>Выбитский территориальный отдел</w:t>
            </w:r>
          </w:p>
        </w:tc>
        <w:tc>
          <w:tcPr>
            <w:tcW w:w="372" w:type="dxa"/>
            <w:gridSpan w:val="2"/>
            <w:tcBorders>
              <w:top w:val="single" w:sz="4" w:space="0" w:color="auto"/>
              <w:left w:val="single" w:sz="4" w:space="0" w:color="auto"/>
              <w:bottom w:val="single" w:sz="4" w:space="0" w:color="auto"/>
              <w:right w:val="single" w:sz="4" w:space="0" w:color="auto"/>
            </w:tcBorders>
          </w:tcPr>
          <w:p w14:paraId="3CF13BFA" w14:textId="77777777" w:rsidR="00870639" w:rsidRPr="00167704" w:rsidRDefault="00870639" w:rsidP="00503B4F">
            <w:pPr>
              <w:jc w:val="center"/>
              <w:rPr>
                <w:sz w:val="10"/>
                <w:szCs w:val="14"/>
              </w:rPr>
            </w:pPr>
            <w:r w:rsidRPr="00167704">
              <w:rPr>
                <w:sz w:val="10"/>
                <w:szCs w:val="14"/>
              </w:rPr>
              <w:t>2021 год</w:t>
            </w:r>
          </w:p>
        </w:tc>
        <w:tc>
          <w:tcPr>
            <w:tcW w:w="427" w:type="dxa"/>
            <w:gridSpan w:val="3"/>
            <w:tcBorders>
              <w:top w:val="single" w:sz="4" w:space="0" w:color="auto"/>
              <w:left w:val="single" w:sz="4" w:space="0" w:color="auto"/>
              <w:bottom w:val="single" w:sz="4" w:space="0" w:color="auto"/>
              <w:right w:val="single" w:sz="4" w:space="0" w:color="auto"/>
            </w:tcBorders>
          </w:tcPr>
          <w:p w14:paraId="0D96CDAD" w14:textId="77777777" w:rsidR="00870639" w:rsidRPr="00167704" w:rsidRDefault="00870639" w:rsidP="00503B4F">
            <w:pPr>
              <w:jc w:val="center"/>
              <w:rPr>
                <w:sz w:val="10"/>
                <w:szCs w:val="14"/>
              </w:rPr>
            </w:pPr>
            <w:r w:rsidRPr="00167704">
              <w:rPr>
                <w:sz w:val="10"/>
                <w:szCs w:val="14"/>
              </w:rPr>
              <w:t>11.1</w:t>
            </w:r>
          </w:p>
        </w:tc>
        <w:tc>
          <w:tcPr>
            <w:tcW w:w="427" w:type="dxa"/>
            <w:gridSpan w:val="2"/>
            <w:tcBorders>
              <w:top w:val="single" w:sz="4" w:space="0" w:color="auto"/>
              <w:left w:val="single" w:sz="4" w:space="0" w:color="auto"/>
              <w:bottom w:val="single" w:sz="4" w:space="0" w:color="auto"/>
              <w:right w:val="single" w:sz="4" w:space="0" w:color="auto"/>
            </w:tcBorders>
          </w:tcPr>
          <w:p w14:paraId="6D5D0FE1" w14:textId="77777777" w:rsidR="00870639" w:rsidRPr="00167704" w:rsidRDefault="00870639" w:rsidP="00503B4F">
            <w:pPr>
              <w:jc w:val="both"/>
              <w:rPr>
                <w:sz w:val="10"/>
                <w:szCs w:val="14"/>
              </w:rPr>
            </w:pPr>
            <w:r w:rsidRPr="00167704">
              <w:rPr>
                <w:sz w:val="10"/>
                <w:szCs w:val="14"/>
              </w:rPr>
              <w:t>Бюджет муниципального  округа</w:t>
            </w:r>
          </w:p>
          <w:p w14:paraId="2637271F" w14:textId="77777777" w:rsidR="00870639" w:rsidRPr="00167704" w:rsidRDefault="00870639" w:rsidP="00503B4F">
            <w:pPr>
              <w:jc w:val="both"/>
              <w:rPr>
                <w:sz w:val="10"/>
                <w:szCs w:val="14"/>
              </w:rPr>
            </w:pPr>
          </w:p>
          <w:p w14:paraId="2CE497D2" w14:textId="77777777" w:rsidR="00870639" w:rsidRPr="00167704" w:rsidRDefault="00870639" w:rsidP="00503B4F">
            <w:pPr>
              <w:rPr>
                <w:sz w:val="10"/>
                <w:szCs w:val="14"/>
              </w:rPr>
            </w:pPr>
            <w:r w:rsidRPr="00167704">
              <w:rPr>
                <w:sz w:val="10"/>
                <w:szCs w:val="14"/>
              </w:rPr>
              <w:t>областной бюджет</w:t>
            </w:r>
          </w:p>
        </w:tc>
        <w:tc>
          <w:tcPr>
            <w:tcW w:w="430" w:type="dxa"/>
            <w:gridSpan w:val="2"/>
            <w:tcBorders>
              <w:top w:val="single" w:sz="4" w:space="0" w:color="auto"/>
              <w:left w:val="single" w:sz="4" w:space="0" w:color="auto"/>
              <w:bottom w:val="single" w:sz="4" w:space="0" w:color="auto"/>
              <w:right w:val="single" w:sz="4" w:space="0" w:color="auto"/>
            </w:tcBorders>
          </w:tcPr>
          <w:p w14:paraId="58A118AC" w14:textId="77777777" w:rsidR="00870639" w:rsidRPr="00167704" w:rsidRDefault="00870639" w:rsidP="00503B4F">
            <w:pPr>
              <w:jc w:val="center"/>
              <w:rPr>
                <w:sz w:val="10"/>
                <w:szCs w:val="14"/>
              </w:rPr>
            </w:pPr>
            <w:r w:rsidRPr="00167704">
              <w:rPr>
                <w:sz w:val="10"/>
                <w:szCs w:val="14"/>
              </w:rPr>
              <w:t>37.50000</w:t>
            </w:r>
          </w:p>
        </w:tc>
        <w:tc>
          <w:tcPr>
            <w:tcW w:w="349" w:type="dxa"/>
            <w:gridSpan w:val="3"/>
            <w:tcBorders>
              <w:top w:val="single" w:sz="4" w:space="0" w:color="auto"/>
              <w:left w:val="single" w:sz="4" w:space="0" w:color="auto"/>
              <w:bottom w:val="single" w:sz="4" w:space="0" w:color="auto"/>
              <w:right w:val="single" w:sz="4" w:space="0" w:color="auto"/>
            </w:tcBorders>
          </w:tcPr>
          <w:p w14:paraId="373C5FF8" w14:textId="77777777" w:rsidR="00870639" w:rsidRPr="00167704" w:rsidRDefault="00870639" w:rsidP="00503B4F">
            <w:pPr>
              <w:jc w:val="center"/>
              <w:rPr>
                <w:b/>
                <w:sz w:val="10"/>
                <w:szCs w:val="14"/>
              </w:rPr>
            </w:pPr>
            <w:r w:rsidRPr="00167704">
              <w:rPr>
                <w:b/>
                <w:sz w:val="10"/>
                <w:szCs w:val="14"/>
              </w:rPr>
              <w:t>-</w:t>
            </w:r>
          </w:p>
        </w:tc>
        <w:tc>
          <w:tcPr>
            <w:tcW w:w="425" w:type="dxa"/>
            <w:gridSpan w:val="3"/>
            <w:tcBorders>
              <w:top w:val="single" w:sz="4" w:space="0" w:color="auto"/>
              <w:left w:val="single" w:sz="4" w:space="0" w:color="auto"/>
              <w:bottom w:val="single" w:sz="4" w:space="0" w:color="auto"/>
              <w:right w:val="single" w:sz="4" w:space="0" w:color="auto"/>
            </w:tcBorders>
          </w:tcPr>
          <w:p w14:paraId="223A6CA3" w14:textId="77777777" w:rsidR="00870639" w:rsidRPr="00167704" w:rsidRDefault="00870639" w:rsidP="00503B4F">
            <w:pPr>
              <w:jc w:val="center"/>
              <w:rPr>
                <w:b/>
                <w:sz w:val="10"/>
                <w:szCs w:val="14"/>
              </w:rPr>
            </w:pPr>
            <w:r w:rsidRPr="00167704">
              <w:rPr>
                <w:b/>
                <w:sz w:val="10"/>
                <w:szCs w:val="14"/>
              </w:rPr>
              <w:t>-</w:t>
            </w:r>
          </w:p>
        </w:tc>
        <w:tc>
          <w:tcPr>
            <w:tcW w:w="283" w:type="dxa"/>
            <w:gridSpan w:val="4"/>
            <w:tcBorders>
              <w:top w:val="single" w:sz="4" w:space="0" w:color="auto"/>
              <w:left w:val="single" w:sz="4" w:space="0" w:color="auto"/>
              <w:bottom w:val="single" w:sz="4" w:space="0" w:color="auto"/>
              <w:right w:val="single" w:sz="4" w:space="0" w:color="auto"/>
            </w:tcBorders>
          </w:tcPr>
          <w:p w14:paraId="36665DE4" w14:textId="77777777" w:rsidR="00870639" w:rsidRPr="00167704" w:rsidRDefault="00870639" w:rsidP="00503B4F">
            <w:pPr>
              <w:jc w:val="center"/>
              <w:rPr>
                <w:b/>
                <w:sz w:val="10"/>
                <w:szCs w:val="14"/>
              </w:rPr>
            </w:pPr>
            <w:r w:rsidRPr="00167704">
              <w:rPr>
                <w:b/>
                <w:sz w:val="10"/>
                <w:szCs w:val="14"/>
              </w:rPr>
              <w:t>-</w:t>
            </w:r>
          </w:p>
        </w:tc>
        <w:tc>
          <w:tcPr>
            <w:tcW w:w="284" w:type="dxa"/>
            <w:gridSpan w:val="2"/>
            <w:tcBorders>
              <w:top w:val="single" w:sz="4" w:space="0" w:color="auto"/>
              <w:left w:val="single" w:sz="4" w:space="0" w:color="auto"/>
              <w:bottom w:val="single" w:sz="4" w:space="0" w:color="auto"/>
              <w:right w:val="single" w:sz="4" w:space="0" w:color="auto"/>
            </w:tcBorders>
          </w:tcPr>
          <w:p w14:paraId="102CC1E8" w14:textId="77777777" w:rsidR="00870639" w:rsidRPr="00167704" w:rsidRDefault="00870639" w:rsidP="00503B4F">
            <w:pPr>
              <w:jc w:val="center"/>
              <w:rPr>
                <w:b/>
                <w:sz w:val="10"/>
                <w:szCs w:val="14"/>
              </w:rPr>
            </w:pPr>
            <w:r w:rsidRPr="00167704">
              <w:rPr>
                <w:b/>
                <w:sz w:val="10"/>
                <w:szCs w:val="14"/>
              </w:rPr>
              <w:t>-</w:t>
            </w:r>
          </w:p>
        </w:tc>
        <w:tc>
          <w:tcPr>
            <w:tcW w:w="298" w:type="dxa"/>
            <w:gridSpan w:val="3"/>
            <w:tcBorders>
              <w:left w:val="single" w:sz="4" w:space="0" w:color="auto"/>
              <w:right w:val="single" w:sz="4" w:space="0" w:color="auto"/>
            </w:tcBorders>
          </w:tcPr>
          <w:p w14:paraId="20179F19" w14:textId="77777777" w:rsidR="00870639" w:rsidRPr="00167704" w:rsidRDefault="00870639" w:rsidP="00503B4F">
            <w:pPr>
              <w:jc w:val="center"/>
              <w:rPr>
                <w:b/>
                <w:sz w:val="10"/>
                <w:szCs w:val="14"/>
              </w:rPr>
            </w:pPr>
            <w:r w:rsidRPr="00167704">
              <w:rPr>
                <w:b/>
                <w:sz w:val="10"/>
                <w:szCs w:val="14"/>
              </w:rPr>
              <w:t>-</w:t>
            </w:r>
          </w:p>
        </w:tc>
      </w:tr>
      <w:tr w:rsidR="00167704" w:rsidRPr="00167704" w14:paraId="0C62E801" w14:textId="77777777" w:rsidTr="00BB0365">
        <w:trPr>
          <w:gridAfter w:val="3"/>
          <w:wAfter w:w="267" w:type="dxa"/>
          <w:trHeight w:val="20"/>
        </w:trPr>
        <w:tc>
          <w:tcPr>
            <w:tcW w:w="236" w:type="dxa"/>
            <w:tcBorders>
              <w:top w:val="single" w:sz="4" w:space="0" w:color="auto"/>
              <w:left w:val="single" w:sz="4" w:space="0" w:color="auto"/>
              <w:bottom w:val="single" w:sz="4" w:space="0" w:color="auto"/>
              <w:right w:val="single" w:sz="4" w:space="0" w:color="auto"/>
            </w:tcBorders>
          </w:tcPr>
          <w:p w14:paraId="29DEA81B" w14:textId="77777777" w:rsidR="00870639" w:rsidRPr="00167704" w:rsidRDefault="00870639" w:rsidP="00503B4F">
            <w:pPr>
              <w:jc w:val="center"/>
              <w:rPr>
                <w:sz w:val="10"/>
                <w:szCs w:val="14"/>
              </w:rPr>
            </w:pPr>
            <w:r w:rsidRPr="00167704">
              <w:rPr>
                <w:sz w:val="10"/>
                <w:szCs w:val="14"/>
              </w:rPr>
              <w:t>12</w:t>
            </w:r>
          </w:p>
        </w:tc>
        <w:tc>
          <w:tcPr>
            <w:tcW w:w="4693" w:type="dxa"/>
            <w:gridSpan w:val="30"/>
            <w:tcBorders>
              <w:top w:val="single" w:sz="4" w:space="0" w:color="auto"/>
              <w:left w:val="single" w:sz="4" w:space="0" w:color="auto"/>
              <w:bottom w:val="single" w:sz="4" w:space="0" w:color="auto"/>
              <w:right w:val="single" w:sz="4" w:space="0" w:color="auto"/>
            </w:tcBorders>
          </w:tcPr>
          <w:p w14:paraId="5DE3EF5F" w14:textId="77777777" w:rsidR="00870639" w:rsidRPr="00167704" w:rsidRDefault="00870639" w:rsidP="00503B4F">
            <w:pPr>
              <w:jc w:val="center"/>
              <w:rPr>
                <w:b/>
                <w:sz w:val="10"/>
                <w:szCs w:val="14"/>
              </w:rPr>
            </w:pPr>
            <w:r w:rsidRPr="00167704">
              <w:rPr>
                <w:b/>
                <w:sz w:val="10"/>
                <w:szCs w:val="14"/>
              </w:rPr>
              <w:t>Выполнение комплексных мероприятий по ликвидации очагов распространения борщевика Сосновского в Горки</w:t>
            </w:r>
          </w:p>
        </w:tc>
      </w:tr>
      <w:tr w:rsidR="00167704" w:rsidRPr="00167704" w14:paraId="0D629436" w14:textId="77777777" w:rsidTr="00BB0365">
        <w:trPr>
          <w:gridAfter w:val="4"/>
          <w:wAfter w:w="274" w:type="dxa"/>
          <w:trHeight w:val="20"/>
        </w:trPr>
        <w:tc>
          <w:tcPr>
            <w:tcW w:w="236" w:type="dxa"/>
            <w:tcBorders>
              <w:top w:val="single" w:sz="4" w:space="0" w:color="auto"/>
              <w:left w:val="single" w:sz="4" w:space="0" w:color="auto"/>
              <w:bottom w:val="single" w:sz="4" w:space="0" w:color="auto"/>
              <w:right w:val="single" w:sz="4" w:space="0" w:color="auto"/>
            </w:tcBorders>
          </w:tcPr>
          <w:p w14:paraId="496B35B2" w14:textId="77777777" w:rsidR="00870639" w:rsidRPr="00167704" w:rsidRDefault="00870639" w:rsidP="00503B4F">
            <w:pPr>
              <w:jc w:val="center"/>
              <w:rPr>
                <w:sz w:val="10"/>
                <w:szCs w:val="14"/>
              </w:rPr>
            </w:pPr>
            <w:r w:rsidRPr="00167704">
              <w:rPr>
                <w:sz w:val="10"/>
                <w:szCs w:val="14"/>
              </w:rPr>
              <w:t>12.1</w:t>
            </w:r>
          </w:p>
        </w:tc>
        <w:tc>
          <w:tcPr>
            <w:tcW w:w="750" w:type="dxa"/>
            <w:gridSpan w:val="2"/>
            <w:tcBorders>
              <w:top w:val="single" w:sz="4" w:space="0" w:color="auto"/>
              <w:left w:val="single" w:sz="4" w:space="0" w:color="auto"/>
              <w:bottom w:val="single" w:sz="4" w:space="0" w:color="auto"/>
              <w:right w:val="single" w:sz="4" w:space="0" w:color="auto"/>
            </w:tcBorders>
          </w:tcPr>
          <w:p w14:paraId="30F7C482" w14:textId="77777777" w:rsidR="00870639" w:rsidRPr="00167704" w:rsidRDefault="00870639" w:rsidP="00503B4F">
            <w:pPr>
              <w:jc w:val="center"/>
              <w:rPr>
                <w:sz w:val="10"/>
                <w:szCs w:val="14"/>
              </w:rPr>
            </w:pPr>
            <w:r w:rsidRPr="00167704">
              <w:rPr>
                <w:sz w:val="10"/>
                <w:szCs w:val="14"/>
              </w:rPr>
              <w:t xml:space="preserve">Выполнение комплексных мероприятий по </w:t>
            </w:r>
            <w:r w:rsidRPr="00167704">
              <w:rPr>
                <w:sz w:val="10"/>
                <w:szCs w:val="14"/>
              </w:rPr>
              <w:lastRenderedPageBreak/>
              <w:t>ликвидации очагов распространения борщевика Сосновского в Горки</w:t>
            </w:r>
          </w:p>
        </w:tc>
        <w:tc>
          <w:tcPr>
            <w:tcW w:w="426" w:type="dxa"/>
            <w:gridSpan w:val="2"/>
            <w:tcBorders>
              <w:top w:val="single" w:sz="4" w:space="0" w:color="auto"/>
              <w:left w:val="single" w:sz="4" w:space="0" w:color="auto"/>
              <w:bottom w:val="single" w:sz="4" w:space="0" w:color="auto"/>
              <w:right w:val="single" w:sz="4" w:space="0" w:color="auto"/>
            </w:tcBorders>
          </w:tcPr>
          <w:p w14:paraId="2C3A76B6" w14:textId="77777777" w:rsidR="00870639" w:rsidRPr="00167704" w:rsidRDefault="00870639" w:rsidP="00503B4F">
            <w:pPr>
              <w:widowControl w:val="0"/>
              <w:suppressAutoHyphens/>
              <w:autoSpaceDE w:val="0"/>
              <w:autoSpaceDN w:val="0"/>
              <w:adjustRightInd w:val="0"/>
              <w:jc w:val="center"/>
              <w:rPr>
                <w:sz w:val="10"/>
                <w:szCs w:val="14"/>
              </w:rPr>
            </w:pPr>
            <w:r w:rsidRPr="00167704">
              <w:rPr>
                <w:sz w:val="10"/>
                <w:szCs w:val="14"/>
              </w:rPr>
              <w:lastRenderedPageBreak/>
              <w:t xml:space="preserve">Гоский территориальный </w:t>
            </w:r>
            <w:r w:rsidRPr="00167704">
              <w:rPr>
                <w:sz w:val="10"/>
                <w:szCs w:val="14"/>
              </w:rPr>
              <w:lastRenderedPageBreak/>
              <w:t>отдел</w:t>
            </w:r>
          </w:p>
        </w:tc>
        <w:tc>
          <w:tcPr>
            <w:tcW w:w="587" w:type="dxa"/>
            <w:gridSpan w:val="3"/>
            <w:tcBorders>
              <w:top w:val="single" w:sz="4" w:space="0" w:color="auto"/>
              <w:left w:val="single" w:sz="4" w:space="0" w:color="auto"/>
              <w:bottom w:val="single" w:sz="4" w:space="0" w:color="auto"/>
              <w:right w:val="single" w:sz="4" w:space="0" w:color="auto"/>
            </w:tcBorders>
          </w:tcPr>
          <w:p w14:paraId="59E8E288" w14:textId="77777777" w:rsidR="00870639" w:rsidRPr="00167704" w:rsidRDefault="00870639" w:rsidP="00503B4F">
            <w:pPr>
              <w:jc w:val="center"/>
              <w:rPr>
                <w:sz w:val="10"/>
                <w:szCs w:val="14"/>
              </w:rPr>
            </w:pPr>
          </w:p>
          <w:p w14:paraId="56476102" w14:textId="77777777" w:rsidR="00870639" w:rsidRPr="00167704" w:rsidRDefault="00870639" w:rsidP="00503B4F">
            <w:pPr>
              <w:rPr>
                <w:sz w:val="10"/>
                <w:szCs w:val="14"/>
              </w:rPr>
            </w:pPr>
          </w:p>
          <w:p w14:paraId="0B616F42" w14:textId="77777777" w:rsidR="00870639" w:rsidRPr="00167704" w:rsidRDefault="00870639" w:rsidP="00503B4F">
            <w:pPr>
              <w:rPr>
                <w:sz w:val="10"/>
                <w:szCs w:val="14"/>
              </w:rPr>
            </w:pPr>
            <w:r w:rsidRPr="00167704">
              <w:rPr>
                <w:sz w:val="10"/>
                <w:szCs w:val="14"/>
              </w:rPr>
              <w:t>2021 год</w:t>
            </w:r>
          </w:p>
        </w:tc>
        <w:tc>
          <w:tcPr>
            <w:tcW w:w="427" w:type="dxa"/>
            <w:gridSpan w:val="3"/>
            <w:tcBorders>
              <w:top w:val="single" w:sz="4" w:space="0" w:color="auto"/>
              <w:left w:val="single" w:sz="4" w:space="0" w:color="auto"/>
              <w:bottom w:val="single" w:sz="4" w:space="0" w:color="auto"/>
              <w:right w:val="single" w:sz="4" w:space="0" w:color="auto"/>
            </w:tcBorders>
          </w:tcPr>
          <w:p w14:paraId="33F5EF2D" w14:textId="77777777" w:rsidR="00870639" w:rsidRPr="00167704" w:rsidRDefault="00870639" w:rsidP="00503B4F">
            <w:pPr>
              <w:jc w:val="center"/>
              <w:rPr>
                <w:sz w:val="10"/>
                <w:szCs w:val="14"/>
              </w:rPr>
            </w:pPr>
          </w:p>
          <w:p w14:paraId="7CE54DA9" w14:textId="77777777" w:rsidR="00870639" w:rsidRPr="00167704" w:rsidRDefault="00870639" w:rsidP="00503B4F">
            <w:pPr>
              <w:rPr>
                <w:sz w:val="10"/>
                <w:szCs w:val="14"/>
              </w:rPr>
            </w:pPr>
          </w:p>
          <w:p w14:paraId="03E15511" w14:textId="77777777" w:rsidR="00870639" w:rsidRPr="00167704" w:rsidRDefault="00870639" w:rsidP="00503B4F">
            <w:pPr>
              <w:tabs>
                <w:tab w:val="left" w:pos="1019"/>
              </w:tabs>
              <w:rPr>
                <w:sz w:val="10"/>
                <w:szCs w:val="14"/>
              </w:rPr>
            </w:pPr>
            <w:r w:rsidRPr="00167704">
              <w:rPr>
                <w:sz w:val="10"/>
                <w:szCs w:val="14"/>
              </w:rPr>
              <w:tab/>
              <w:t>12.1</w:t>
            </w:r>
          </w:p>
        </w:tc>
        <w:tc>
          <w:tcPr>
            <w:tcW w:w="427" w:type="dxa"/>
            <w:gridSpan w:val="2"/>
            <w:tcBorders>
              <w:top w:val="single" w:sz="4" w:space="0" w:color="auto"/>
              <w:left w:val="single" w:sz="4" w:space="0" w:color="auto"/>
              <w:bottom w:val="single" w:sz="4" w:space="0" w:color="auto"/>
              <w:right w:val="single" w:sz="4" w:space="0" w:color="auto"/>
            </w:tcBorders>
          </w:tcPr>
          <w:p w14:paraId="76892CA3" w14:textId="77777777" w:rsidR="00870639" w:rsidRPr="00167704" w:rsidRDefault="00870639" w:rsidP="00503B4F">
            <w:pPr>
              <w:jc w:val="both"/>
              <w:rPr>
                <w:sz w:val="10"/>
                <w:szCs w:val="14"/>
              </w:rPr>
            </w:pPr>
            <w:r w:rsidRPr="00167704">
              <w:rPr>
                <w:sz w:val="10"/>
                <w:szCs w:val="14"/>
              </w:rPr>
              <w:t xml:space="preserve">Бюджет муниципального  </w:t>
            </w:r>
            <w:r w:rsidRPr="00167704">
              <w:rPr>
                <w:sz w:val="10"/>
                <w:szCs w:val="14"/>
              </w:rPr>
              <w:lastRenderedPageBreak/>
              <w:t>округа</w:t>
            </w:r>
          </w:p>
          <w:p w14:paraId="078263A7" w14:textId="77777777" w:rsidR="00870639" w:rsidRPr="00167704" w:rsidRDefault="00870639" w:rsidP="00503B4F">
            <w:pPr>
              <w:jc w:val="both"/>
              <w:rPr>
                <w:sz w:val="10"/>
                <w:szCs w:val="14"/>
              </w:rPr>
            </w:pPr>
          </w:p>
          <w:p w14:paraId="3035A9A7" w14:textId="77777777" w:rsidR="00870639" w:rsidRPr="00167704" w:rsidRDefault="00870639" w:rsidP="00503B4F">
            <w:pPr>
              <w:jc w:val="center"/>
              <w:rPr>
                <w:sz w:val="10"/>
                <w:szCs w:val="14"/>
              </w:rPr>
            </w:pPr>
            <w:r w:rsidRPr="00167704">
              <w:rPr>
                <w:sz w:val="10"/>
                <w:szCs w:val="14"/>
              </w:rPr>
              <w:t>областной бюджет</w:t>
            </w:r>
          </w:p>
        </w:tc>
        <w:tc>
          <w:tcPr>
            <w:tcW w:w="430" w:type="dxa"/>
            <w:gridSpan w:val="2"/>
            <w:tcBorders>
              <w:top w:val="single" w:sz="4" w:space="0" w:color="auto"/>
              <w:left w:val="single" w:sz="4" w:space="0" w:color="auto"/>
              <w:bottom w:val="single" w:sz="4" w:space="0" w:color="auto"/>
              <w:right w:val="single" w:sz="4" w:space="0" w:color="auto"/>
            </w:tcBorders>
          </w:tcPr>
          <w:p w14:paraId="15BA370C" w14:textId="77777777" w:rsidR="00870639" w:rsidRPr="00167704" w:rsidRDefault="00870639" w:rsidP="00503B4F">
            <w:pPr>
              <w:jc w:val="center"/>
              <w:rPr>
                <w:sz w:val="10"/>
                <w:szCs w:val="14"/>
              </w:rPr>
            </w:pPr>
            <w:r w:rsidRPr="00167704">
              <w:rPr>
                <w:sz w:val="10"/>
                <w:szCs w:val="14"/>
              </w:rPr>
              <w:lastRenderedPageBreak/>
              <w:t>50.000000</w:t>
            </w:r>
          </w:p>
        </w:tc>
        <w:tc>
          <w:tcPr>
            <w:tcW w:w="349" w:type="dxa"/>
            <w:gridSpan w:val="3"/>
            <w:tcBorders>
              <w:top w:val="single" w:sz="4" w:space="0" w:color="auto"/>
              <w:left w:val="single" w:sz="4" w:space="0" w:color="auto"/>
              <w:bottom w:val="single" w:sz="4" w:space="0" w:color="auto"/>
              <w:right w:val="single" w:sz="4" w:space="0" w:color="auto"/>
            </w:tcBorders>
          </w:tcPr>
          <w:p w14:paraId="23DE96DC" w14:textId="77777777" w:rsidR="00870639" w:rsidRPr="00167704" w:rsidRDefault="00870639" w:rsidP="00503B4F">
            <w:pPr>
              <w:jc w:val="center"/>
              <w:rPr>
                <w:b/>
                <w:sz w:val="10"/>
                <w:szCs w:val="14"/>
              </w:rPr>
            </w:pPr>
            <w:r w:rsidRPr="00167704">
              <w:rPr>
                <w:b/>
                <w:sz w:val="10"/>
                <w:szCs w:val="14"/>
              </w:rPr>
              <w:t>-</w:t>
            </w:r>
          </w:p>
        </w:tc>
        <w:tc>
          <w:tcPr>
            <w:tcW w:w="425" w:type="dxa"/>
            <w:gridSpan w:val="3"/>
            <w:tcBorders>
              <w:top w:val="single" w:sz="4" w:space="0" w:color="auto"/>
              <w:left w:val="single" w:sz="4" w:space="0" w:color="auto"/>
              <w:bottom w:val="single" w:sz="4" w:space="0" w:color="auto"/>
              <w:right w:val="single" w:sz="4" w:space="0" w:color="auto"/>
            </w:tcBorders>
          </w:tcPr>
          <w:p w14:paraId="2D4E450C" w14:textId="77777777" w:rsidR="00870639" w:rsidRPr="00167704" w:rsidRDefault="00870639" w:rsidP="00503B4F">
            <w:pPr>
              <w:jc w:val="center"/>
              <w:rPr>
                <w:b/>
                <w:sz w:val="10"/>
                <w:szCs w:val="14"/>
              </w:rPr>
            </w:pPr>
            <w:r w:rsidRPr="00167704">
              <w:rPr>
                <w:b/>
                <w:sz w:val="10"/>
                <w:szCs w:val="14"/>
              </w:rPr>
              <w:t>-</w:t>
            </w:r>
          </w:p>
        </w:tc>
        <w:tc>
          <w:tcPr>
            <w:tcW w:w="283" w:type="dxa"/>
            <w:gridSpan w:val="4"/>
            <w:tcBorders>
              <w:top w:val="single" w:sz="4" w:space="0" w:color="auto"/>
              <w:left w:val="single" w:sz="4" w:space="0" w:color="auto"/>
              <w:bottom w:val="single" w:sz="4" w:space="0" w:color="auto"/>
              <w:right w:val="single" w:sz="4" w:space="0" w:color="auto"/>
            </w:tcBorders>
          </w:tcPr>
          <w:p w14:paraId="2EBBB002" w14:textId="77777777" w:rsidR="00870639" w:rsidRPr="00167704" w:rsidRDefault="00870639" w:rsidP="00503B4F">
            <w:pPr>
              <w:jc w:val="center"/>
              <w:rPr>
                <w:b/>
                <w:sz w:val="10"/>
                <w:szCs w:val="14"/>
              </w:rPr>
            </w:pPr>
            <w:r w:rsidRPr="00167704">
              <w:rPr>
                <w:b/>
                <w:sz w:val="10"/>
                <w:szCs w:val="14"/>
              </w:rPr>
              <w:t>-</w:t>
            </w:r>
          </w:p>
        </w:tc>
        <w:tc>
          <w:tcPr>
            <w:tcW w:w="284" w:type="dxa"/>
            <w:gridSpan w:val="2"/>
            <w:tcBorders>
              <w:top w:val="single" w:sz="4" w:space="0" w:color="auto"/>
              <w:left w:val="single" w:sz="4" w:space="0" w:color="auto"/>
              <w:bottom w:val="single" w:sz="4" w:space="0" w:color="auto"/>
              <w:right w:val="single" w:sz="4" w:space="0" w:color="auto"/>
            </w:tcBorders>
          </w:tcPr>
          <w:p w14:paraId="715BFD9D" w14:textId="77777777" w:rsidR="00870639" w:rsidRPr="00167704" w:rsidRDefault="00870639" w:rsidP="00503B4F">
            <w:pPr>
              <w:jc w:val="center"/>
              <w:rPr>
                <w:b/>
                <w:sz w:val="10"/>
                <w:szCs w:val="14"/>
              </w:rPr>
            </w:pPr>
            <w:r w:rsidRPr="00167704">
              <w:rPr>
                <w:b/>
                <w:sz w:val="10"/>
                <w:szCs w:val="14"/>
              </w:rPr>
              <w:t>-</w:t>
            </w:r>
          </w:p>
        </w:tc>
        <w:tc>
          <w:tcPr>
            <w:tcW w:w="298" w:type="dxa"/>
            <w:gridSpan w:val="3"/>
            <w:tcBorders>
              <w:left w:val="single" w:sz="4" w:space="0" w:color="auto"/>
              <w:right w:val="single" w:sz="4" w:space="0" w:color="auto"/>
            </w:tcBorders>
          </w:tcPr>
          <w:p w14:paraId="711D5569" w14:textId="77777777" w:rsidR="00870639" w:rsidRPr="00167704" w:rsidRDefault="00870639" w:rsidP="00503B4F">
            <w:pPr>
              <w:jc w:val="center"/>
              <w:rPr>
                <w:b/>
                <w:sz w:val="10"/>
                <w:szCs w:val="14"/>
              </w:rPr>
            </w:pPr>
            <w:r w:rsidRPr="00167704">
              <w:rPr>
                <w:b/>
                <w:sz w:val="10"/>
                <w:szCs w:val="14"/>
              </w:rPr>
              <w:t>-</w:t>
            </w:r>
          </w:p>
        </w:tc>
      </w:tr>
      <w:tr w:rsidR="00870639" w:rsidRPr="00167704" w14:paraId="56AB4907" w14:textId="77777777" w:rsidTr="00BB0365">
        <w:trPr>
          <w:gridAfter w:val="4"/>
          <w:wAfter w:w="274" w:type="dxa"/>
          <w:trHeight w:val="20"/>
        </w:trPr>
        <w:tc>
          <w:tcPr>
            <w:tcW w:w="236" w:type="dxa"/>
            <w:tcBorders>
              <w:top w:val="single" w:sz="4" w:space="0" w:color="auto"/>
              <w:left w:val="single" w:sz="4" w:space="0" w:color="auto"/>
              <w:bottom w:val="single" w:sz="4" w:space="0" w:color="auto"/>
              <w:right w:val="single" w:sz="4" w:space="0" w:color="auto"/>
            </w:tcBorders>
          </w:tcPr>
          <w:p w14:paraId="19DC80DC" w14:textId="77777777" w:rsidR="00870639" w:rsidRPr="00167704" w:rsidRDefault="00870639" w:rsidP="00503B4F">
            <w:pPr>
              <w:jc w:val="center"/>
              <w:rPr>
                <w:sz w:val="10"/>
                <w:szCs w:val="14"/>
              </w:rPr>
            </w:pPr>
          </w:p>
        </w:tc>
        <w:tc>
          <w:tcPr>
            <w:tcW w:w="750" w:type="dxa"/>
            <w:gridSpan w:val="2"/>
            <w:tcBorders>
              <w:top w:val="single" w:sz="4" w:space="0" w:color="auto"/>
              <w:left w:val="single" w:sz="4" w:space="0" w:color="auto"/>
              <w:bottom w:val="single" w:sz="4" w:space="0" w:color="auto"/>
              <w:right w:val="single" w:sz="4" w:space="0" w:color="auto"/>
            </w:tcBorders>
          </w:tcPr>
          <w:p w14:paraId="3B4835F7" w14:textId="77777777" w:rsidR="00870639" w:rsidRPr="00167704" w:rsidRDefault="00870639" w:rsidP="00503B4F">
            <w:pPr>
              <w:jc w:val="center"/>
              <w:rPr>
                <w:sz w:val="10"/>
                <w:szCs w:val="14"/>
              </w:rPr>
            </w:pPr>
          </w:p>
          <w:p w14:paraId="5C4B077D" w14:textId="77777777" w:rsidR="00870639" w:rsidRPr="00167704" w:rsidRDefault="00870639" w:rsidP="00503B4F">
            <w:pPr>
              <w:jc w:val="center"/>
              <w:rPr>
                <w:sz w:val="10"/>
                <w:szCs w:val="14"/>
              </w:rPr>
            </w:pPr>
          </w:p>
          <w:p w14:paraId="456B408B" w14:textId="77777777" w:rsidR="00870639" w:rsidRPr="00167704" w:rsidRDefault="00870639" w:rsidP="00503B4F">
            <w:pPr>
              <w:jc w:val="center"/>
              <w:rPr>
                <w:sz w:val="10"/>
                <w:szCs w:val="14"/>
              </w:rPr>
            </w:pPr>
          </w:p>
          <w:p w14:paraId="3E97F12F" w14:textId="77777777" w:rsidR="00870639" w:rsidRPr="00167704" w:rsidRDefault="00870639" w:rsidP="00503B4F">
            <w:pPr>
              <w:jc w:val="center"/>
              <w:rPr>
                <w:sz w:val="10"/>
                <w:szCs w:val="14"/>
              </w:rPr>
            </w:pPr>
            <w:r w:rsidRPr="00167704">
              <w:rPr>
                <w:sz w:val="10"/>
                <w:szCs w:val="14"/>
              </w:rPr>
              <w:t>Итого по программе</w:t>
            </w:r>
          </w:p>
        </w:tc>
        <w:tc>
          <w:tcPr>
            <w:tcW w:w="426" w:type="dxa"/>
            <w:gridSpan w:val="2"/>
            <w:tcBorders>
              <w:top w:val="single" w:sz="4" w:space="0" w:color="auto"/>
              <w:left w:val="single" w:sz="4" w:space="0" w:color="auto"/>
              <w:bottom w:val="single" w:sz="4" w:space="0" w:color="auto"/>
              <w:right w:val="single" w:sz="4" w:space="0" w:color="auto"/>
            </w:tcBorders>
          </w:tcPr>
          <w:p w14:paraId="660C65FF" w14:textId="77777777" w:rsidR="00870639" w:rsidRPr="00167704" w:rsidRDefault="00870639" w:rsidP="00503B4F">
            <w:pPr>
              <w:widowControl w:val="0"/>
              <w:suppressAutoHyphens/>
              <w:autoSpaceDE w:val="0"/>
              <w:autoSpaceDN w:val="0"/>
              <w:adjustRightInd w:val="0"/>
              <w:jc w:val="center"/>
              <w:rPr>
                <w:sz w:val="10"/>
                <w:szCs w:val="14"/>
              </w:rPr>
            </w:pPr>
          </w:p>
        </w:tc>
        <w:tc>
          <w:tcPr>
            <w:tcW w:w="587" w:type="dxa"/>
            <w:gridSpan w:val="3"/>
            <w:tcBorders>
              <w:top w:val="single" w:sz="4" w:space="0" w:color="auto"/>
              <w:left w:val="single" w:sz="4" w:space="0" w:color="auto"/>
              <w:bottom w:val="single" w:sz="4" w:space="0" w:color="auto"/>
              <w:right w:val="single" w:sz="4" w:space="0" w:color="auto"/>
            </w:tcBorders>
          </w:tcPr>
          <w:p w14:paraId="04B1E43F" w14:textId="77777777" w:rsidR="00870639" w:rsidRPr="00167704" w:rsidRDefault="00870639" w:rsidP="00503B4F">
            <w:pPr>
              <w:jc w:val="center"/>
              <w:rPr>
                <w:sz w:val="10"/>
                <w:szCs w:val="14"/>
              </w:rPr>
            </w:pPr>
          </w:p>
        </w:tc>
        <w:tc>
          <w:tcPr>
            <w:tcW w:w="427" w:type="dxa"/>
            <w:gridSpan w:val="3"/>
            <w:tcBorders>
              <w:top w:val="single" w:sz="4" w:space="0" w:color="auto"/>
              <w:left w:val="single" w:sz="4" w:space="0" w:color="auto"/>
              <w:bottom w:val="single" w:sz="4" w:space="0" w:color="auto"/>
              <w:right w:val="single" w:sz="4" w:space="0" w:color="auto"/>
            </w:tcBorders>
          </w:tcPr>
          <w:p w14:paraId="378DFAFC" w14:textId="77777777" w:rsidR="00870639" w:rsidRPr="00167704" w:rsidRDefault="00870639" w:rsidP="00503B4F">
            <w:pPr>
              <w:jc w:val="center"/>
              <w:rPr>
                <w:sz w:val="10"/>
                <w:szCs w:val="14"/>
              </w:rPr>
            </w:pPr>
          </w:p>
        </w:tc>
        <w:tc>
          <w:tcPr>
            <w:tcW w:w="427" w:type="dxa"/>
            <w:gridSpan w:val="2"/>
            <w:tcBorders>
              <w:top w:val="single" w:sz="4" w:space="0" w:color="auto"/>
              <w:left w:val="single" w:sz="4" w:space="0" w:color="auto"/>
              <w:bottom w:val="single" w:sz="4" w:space="0" w:color="auto"/>
              <w:right w:val="single" w:sz="4" w:space="0" w:color="auto"/>
            </w:tcBorders>
          </w:tcPr>
          <w:p w14:paraId="5CE274EE" w14:textId="77777777" w:rsidR="00870639" w:rsidRPr="00167704" w:rsidRDefault="00870639" w:rsidP="00503B4F">
            <w:pPr>
              <w:jc w:val="center"/>
              <w:rPr>
                <w:sz w:val="10"/>
                <w:szCs w:val="14"/>
              </w:rPr>
            </w:pPr>
          </w:p>
        </w:tc>
        <w:tc>
          <w:tcPr>
            <w:tcW w:w="430" w:type="dxa"/>
            <w:gridSpan w:val="2"/>
            <w:tcBorders>
              <w:top w:val="single" w:sz="4" w:space="0" w:color="auto"/>
              <w:left w:val="single" w:sz="4" w:space="0" w:color="auto"/>
              <w:bottom w:val="single" w:sz="4" w:space="0" w:color="auto"/>
              <w:right w:val="single" w:sz="4" w:space="0" w:color="auto"/>
            </w:tcBorders>
          </w:tcPr>
          <w:p w14:paraId="76ACB110" w14:textId="77777777" w:rsidR="00870639" w:rsidRPr="00167704" w:rsidRDefault="00870639" w:rsidP="00503B4F">
            <w:pPr>
              <w:jc w:val="center"/>
              <w:rPr>
                <w:b/>
                <w:sz w:val="10"/>
                <w:szCs w:val="14"/>
              </w:rPr>
            </w:pPr>
          </w:p>
          <w:p w14:paraId="5A11B483" w14:textId="77777777" w:rsidR="00870639" w:rsidRPr="00167704" w:rsidRDefault="00870639" w:rsidP="00503B4F">
            <w:pPr>
              <w:jc w:val="center"/>
              <w:rPr>
                <w:b/>
                <w:sz w:val="10"/>
                <w:szCs w:val="14"/>
              </w:rPr>
            </w:pPr>
            <w:r w:rsidRPr="00167704">
              <w:rPr>
                <w:b/>
                <w:sz w:val="10"/>
                <w:szCs w:val="14"/>
              </w:rPr>
              <w:t>18177,67571</w:t>
            </w:r>
          </w:p>
          <w:p w14:paraId="7446EF9C" w14:textId="77777777" w:rsidR="00870639" w:rsidRPr="00167704" w:rsidRDefault="00870639" w:rsidP="00503B4F">
            <w:pPr>
              <w:jc w:val="center"/>
              <w:rPr>
                <w:b/>
                <w:sz w:val="10"/>
                <w:szCs w:val="14"/>
              </w:rPr>
            </w:pPr>
          </w:p>
        </w:tc>
        <w:tc>
          <w:tcPr>
            <w:tcW w:w="349" w:type="dxa"/>
            <w:gridSpan w:val="3"/>
            <w:tcBorders>
              <w:top w:val="single" w:sz="4" w:space="0" w:color="auto"/>
              <w:left w:val="single" w:sz="4" w:space="0" w:color="auto"/>
              <w:bottom w:val="single" w:sz="4" w:space="0" w:color="auto"/>
              <w:right w:val="single" w:sz="4" w:space="0" w:color="auto"/>
            </w:tcBorders>
          </w:tcPr>
          <w:p w14:paraId="606334B2" w14:textId="77777777" w:rsidR="00870639" w:rsidRPr="00167704" w:rsidRDefault="00870639" w:rsidP="00503B4F">
            <w:pPr>
              <w:jc w:val="center"/>
              <w:rPr>
                <w:b/>
                <w:sz w:val="10"/>
                <w:szCs w:val="14"/>
              </w:rPr>
            </w:pPr>
          </w:p>
          <w:p w14:paraId="58E988C6" w14:textId="77777777" w:rsidR="00870639" w:rsidRPr="00167704" w:rsidRDefault="00870639" w:rsidP="00503B4F">
            <w:pPr>
              <w:jc w:val="center"/>
              <w:rPr>
                <w:b/>
                <w:sz w:val="10"/>
                <w:szCs w:val="14"/>
              </w:rPr>
            </w:pPr>
            <w:r w:rsidRPr="00167704">
              <w:rPr>
                <w:b/>
                <w:sz w:val="10"/>
                <w:szCs w:val="14"/>
              </w:rPr>
              <w:t>12131,13200</w:t>
            </w:r>
          </w:p>
        </w:tc>
        <w:tc>
          <w:tcPr>
            <w:tcW w:w="425" w:type="dxa"/>
            <w:gridSpan w:val="3"/>
            <w:tcBorders>
              <w:top w:val="single" w:sz="4" w:space="0" w:color="auto"/>
              <w:left w:val="single" w:sz="4" w:space="0" w:color="auto"/>
              <w:bottom w:val="single" w:sz="4" w:space="0" w:color="auto"/>
              <w:right w:val="single" w:sz="4" w:space="0" w:color="auto"/>
            </w:tcBorders>
          </w:tcPr>
          <w:p w14:paraId="1230F44A" w14:textId="77777777" w:rsidR="00870639" w:rsidRPr="00167704" w:rsidRDefault="00870639" w:rsidP="00503B4F">
            <w:pPr>
              <w:jc w:val="center"/>
              <w:rPr>
                <w:b/>
                <w:sz w:val="10"/>
                <w:szCs w:val="14"/>
              </w:rPr>
            </w:pPr>
          </w:p>
          <w:p w14:paraId="7B1884FC" w14:textId="77777777" w:rsidR="00870639" w:rsidRPr="00167704" w:rsidRDefault="00870639" w:rsidP="00503B4F">
            <w:pPr>
              <w:jc w:val="center"/>
              <w:rPr>
                <w:b/>
                <w:sz w:val="10"/>
                <w:szCs w:val="14"/>
              </w:rPr>
            </w:pPr>
            <w:r w:rsidRPr="00167704">
              <w:rPr>
                <w:b/>
                <w:sz w:val="10"/>
                <w:szCs w:val="14"/>
              </w:rPr>
              <w:t>12120,80000</w:t>
            </w:r>
          </w:p>
        </w:tc>
        <w:tc>
          <w:tcPr>
            <w:tcW w:w="283" w:type="dxa"/>
            <w:gridSpan w:val="4"/>
            <w:tcBorders>
              <w:top w:val="single" w:sz="4" w:space="0" w:color="auto"/>
              <w:left w:val="single" w:sz="4" w:space="0" w:color="auto"/>
              <w:bottom w:val="single" w:sz="4" w:space="0" w:color="auto"/>
              <w:right w:val="single" w:sz="4" w:space="0" w:color="auto"/>
            </w:tcBorders>
          </w:tcPr>
          <w:p w14:paraId="76B2AA09" w14:textId="77777777" w:rsidR="00870639" w:rsidRPr="00167704" w:rsidRDefault="00870639" w:rsidP="00503B4F">
            <w:pPr>
              <w:jc w:val="center"/>
              <w:rPr>
                <w:b/>
                <w:sz w:val="10"/>
                <w:szCs w:val="14"/>
              </w:rPr>
            </w:pPr>
          </w:p>
          <w:p w14:paraId="3F320A17" w14:textId="77777777" w:rsidR="00870639" w:rsidRPr="00167704" w:rsidRDefault="00870639" w:rsidP="00503B4F">
            <w:pPr>
              <w:jc w:val="center"/>
              <w:rPr>
                <w:b/>
                <w:sz w:val="10"/>
                <w:szCs w:val="14"/>
              </w:rPr>
            </w:pPr>
            <w:r w:rsidRPr="00167704">
              <w:rPr>
                <w:b/>
                <w:sz w:val="10"/>
                <w:szCs w:val="14"/>
              </w:rPr>
              <w:t>12120,80000</w:t>
            </w:r>
          </w:p>
        </w:tc>
        <w:tc>
          <w:tcPr>
            <w:tcW w:w="284" w:type="dxa"/>
            <w:gridSpan w:val="2"/>
            <w:tcBorders>
              <w:top w:val="single" w:sz="4" w:space="0" w:color="auto"/>
              <w:left w:val="single" w:sz="4" w:space="0" w:color="auto"/>
              <w:bottom w:val="single" w:sz="4" w:space="0" w:color="auto"/>
              <w:right w:val="single" w:sz="4" w:space="0" w:color="auto"/>
            </w:tcBorders>
          </w:tcPr>
          <w:p w14:paraId="7DB9E0B4" w14:textId="77777777" w:rsidR="00870639" w:rsidRPr="00167704" w:rsidRDefault="00870639" w:rsidP="00503B4F">
            <w:pPr>
              <w:jc w:val="center"/>
              <w:rPr>
                <w:b/>
                <w:sz w:val="10"/>
                <w:szCs w:val="14"/>
              </w:rPr>
            </w:pPr>
          </w:p>
          <w:p w14:paraId="5EEE5D1D" w14:textId="77777777" w:rsidR="00870639" w:rsidRPr="00167704" w:rsidRDefault="00870639" w:rsidP="00503B4F">
            <w:pPr>
              <w:jc w:val="center"/>
              <w:rPr>
                <w:b/>
                <w:sz w:val="10"/>
                <w:szCs w:val="14"/>
              </w:rPr>
            </w:pPr>
            <w:r w:rsidRPr="00167704">
              <w:rPr>
                <w:b/>
                <w:sz w:val="10"/>
                <w:szCs w:val="14"/>
              </w:rPr>
              <w:t>12120,80000</w:t>
            </w:r>
          </w:p>
        </w:tc>
        <w:tc>
          <w:tcPr>
            <w:tcW w:w="298" w:type="dxa"/>
            <w:gridSpan w:val="3"/>
            <w:tcBorders>
              <w:left w:val="single" w:sz="4" w:space="0" w:color="auto"/>
              <w:bottom w:val="single" w:sz="4" w:space="0" w:color="auto"/>
              <w:right w:val="single" w:sz="4" w:space="0" w:color="auto"/>
            </w:tcBorders>
          </w:tcPr>
          <w:p w14:paraId="797707F5" w14:textId="77777777" w:rsidR="00870639" w:rsidRPr="00167704" w:rsidRDefault="00870639" w:rsidP="00503B4F">
            <w:pPr>
              <w:jc w:val="center"/>
              <w:rPr>
                <w:b/>
                <w:sz w:val="10"/>
                <w:szCs w:val="14"/>
              </w:rPr>
            </w:pPr>
          </w:p>
          <w:p w14:paraId="66794DD1" w14:textId="77777777" w:rsidR="00870639" w:rsidRPr="00167704" w:rsidRDefault="00870639" w:rsidP="00503B4F">
            <w:pPr>
              <w:jc w:val="center"/>
              <w:rPr>
                <w:b/>
                <w:sz w:val="10"/>
                <w:szCs w:val="14"/>
              </w:rPr>
            </w:pPr>
            <w:r w:rsidRPr="00167704">
              <w:rPr>
                <w:b/>
                <w:sz w:val="10"/>
                <w:szCs w:val="14"/>
              </w:rPr>
              <w:t>12120,80000</w:t>
            </w:r>
          </w:p>
        </w:tc>
      </w:tr>
    </w:tbl>
    <w:p w14:paraId="041D8649" w14:textId="77777777" w:rsidR="00870639" w:rsidRPr="00167704" w:rsidRDefault="00870639" w:rsidP="00870639">
      <w:pPr>
        <w:suppressAutoHyphens/>
        <w:ind w:firstLine="284"/>
        <w:contextualSpacing/>
        <w:jc w:val="both"/>
        <w:rPr>
          <w:sz w:val="14"/>
          <w:szCs w:val="14"/>
        </w:rPr>
      </w:pPr>
      <w:r w:rsidRPr="00167704">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 – телекоммуникационной сети «Интернет».</w:t>
      </w:r>
    </w:p>
    <w:p w14:paraId="7BB551D8" w14:textId="77777777" w:rsidR="00870639" w:rsidRPr="00167704" w:rsidRDefault="00870639" w:rsidP="00870639">
      <w:pPr>
        <w:tabs>
          <w:tab w:val="left" w:pos="3060"/>
        </w:tabs>
        <w:jc w:val="both"/>
        <w:rPr>
          <w:sz w:val="14"/>
          <w:szCs w:val="14"/>
        </w:rPr>
      </w:pPr>
    </w:p>
    <w:p w14:paraId="7611B590" w14:textId="77777777" w:rsidR="00870639" w:rsidRPr="00167704" w:rsidRDefault="00870639" w:rsidP="00870639">
      <w:pPr>
        <w:tabs>
          <w:tab w:val="left" w:pos="3060"/>
        </w:tabs>
        <w:jc w:val="both"/>
        <w:rPr>
          <w:b/>
          <w:sz w:val="14"/>
          <w:szCs w:val="14"/>
        </w:rPr>
      </w:pPr>
    </w:p>
    <w:p w14:paraId="206F5D4F" w14:textId="77777777" w:rsidR="00870639" w:rsidRPr="00167704" w:rsidRDefault="00870639" w:rsidP="00870639">
      <w:pPr>
        <w:suppressAutoHyphens/>
        <w:jc w:val="both"/>
        <w:outlineLvl w:val="0"/>
        <w:rPr>
          <w:b/>
          <w:sz w:val="14"/>
          <w:szCs w:val="14"/>
          <w:lang w:eastAsia="x-none"/>
        </w:rPr>
      </w:pPr>
      <w:r w:rsidRPr="00167704">
        <w:rPr>
          <w:b/>
          <w:sz w:val="14"/>
          <w:szCs w:val="14"/>
          <w:lang w:eastAsia="x-none"/>
        </w:rPr>
        <w:t>Заместитель Главы администрации                                               М.В. Тимофеев</w:t>
      </w:r>
    </w:p>
    <w:p w14:paraId="6B5B6D3F" w14:textId="77777777" w:rsidR="00870639" w:rsidRPr="00167704" w:rsidRDefault="00870639" w:rsidP="00870639">
      <w:pPr>
        <w:suppressAutoHyphens/>
        <w:jc w:val="both"/>
        <w:outlineLvl w:val="0"/>
        <w:rPr>
          <w:b/>
          <w:sz w:val="14"/>
          <w:szCs w:val="14"/>
          <w:lang w:eastAsia="x-none"/>
        </w:rPr>
      </w:pPr>
    </w:p>
    <w:p w14:paraId="2D7B0A04" w14:textId="77777777" w:rsidR="00870639" w:rsidRPr="00167704" w:rsidRDefault="00870639" w:rsidP="00563919">
      <w:pPr>
        <w:jc w:val="center"/>
        <w:rPr>
          <w:sz w:val="14"/>
          <w:szCs w:val="14"/>
        </w:rPr>
      </w:pPr>
    </w:p>
    <w:p w14:paraId="643C064E" w14:textId="77777777" w:rsidR="00870639" w:rsidRPr="00167704" w:rsidRDefault="00870639" w:rsidP="00870639">
      <w:pPr>
        <w:jc w:val="center"/>
        <w:rPr>
          <w:b/>
          <w:sz w:val="16"/>
          <w:szCs w:val="16"/>
        </w:rPr>
      </w:pPr>
      <w:r w:rsidRPr="00167704">
        <w:rPr>
          <w:b/>
          <w:sz w:val="16"/>
          <w:szCs w:val="16"/>
        </w:rPr>
        <w:t>ПОСТАНОВЛЕНИЕ</w:t>
      </w:r>
    </w:p>
    <w:p w14:paraId="6DCAC9C8" w14:textId="77777777" w:rsidR="00870639" w:rsidRPr="00167704" w:rsidRDefault="00870639" w:rsidP="00870639">
      <w:pPr>
        <w:jc w:val="center"/>
        <w:rPr>
          <w:sz w:val="16"/>
          <w:szCs w:val="16"/>
        </w:rPr>
      </w:pPr>
      <w:r w:rsidRPr="00167704">
        <w:rPr>
          <w:sz w:val="16"/>
          <w:szCs w:val="16"/>
        </w:rPr>
        <w:t>Администрации Солецкого муниципального округа</w:t>
      </w:r>
    </w:p>
    <w:p w14:paraId="17ABE9A1" w14:textId="77777777" w:rsidR="00870639" w:rsidRPr="00167704" w:rsidRDefault="00870639" w:rsidP="00870639">
      <w:pPr>
        <w:jc w:val="center"/>
        <w:rPr>
          <w:sz w:val="16"/>
          <w:szCs w:val="16"/>
        </w:rPr>
      </w:pPr>
    </w:p>
    <w:p w14:paraId="392E9596" w14:textId="77777777" w:rsidR="00870639" w:rsidRPr="00167704" w:rsidRDefault="00870639" w:rsidP="00870639">
      <w:pPr>
        <w:jc w:val="center"/>
        <w:rPr>
          <w:sz w:val="16"/>
          <w:szCs w:val="16"/>
        </w:rPr>
      </w:pPr>
      <w:r w:rsidRPr="00167704">
        <w:rPr>
          <w:sz w:val="16"/>
          <w:szCs w:val="16"/>
        </w:rPr>
        <w:t>от 01.12.2021 № 1790</w:t>
      </w:r>
    </w:p>
    <w:p w14:paraId="4B2D7C00" w14:textId="77777777" w:rsidR="00870639" w:rsidRPr="00167704" w:rsidRDefault="00870639" w:rsidP="00870639">
      <w:pPr>
        <w:jc w:val="center"/>
        <w:rPr>
          <w:sz w:val="16"/>
          <w:szCs w:val="16"/>
        </w:rPr>
      </w:pPr>
      <w:r w:rsidRPr="00167704">
        <w:rPr>
          <w:sz w:val="16"/>
          <w:szCs w:val="16"/>
        </w:rPr>
        <w:t>г. Сольцы</w:t>
      </w:r>
    </w:p>
    <w:p w14:paraId="2AFAE40B" w14:textId="77777777" w:rsidR="00870639" w:rsidRPr="00167704" w:rsidRDefault="00870639" w:rsidP="00870639">
      <w:pPr>
        <w:jc w:val="center"/>
        <w:rPr>
          <w:sz w:val="16"/>
          <w:szCs w:val="16"/>
        </w:rPr>
      </w:pPr>
    </w:p>
    <w:tbl>
      <w:tblPr>
        <w:tblW w:w="0" w:type="auto"/>
        <w:tblLook w:val="04A0" w:firstRow="1" w:lastRow="0" w:firstColumn="1" w:lastColumn="0" w:noHBand="0" w:noVBand="1"/>
      </w:tblPr>
      <w:tblGrid>
        <w:gridCol w:w="5131"/>
      </w:tblGrid>
      <w:tr w:rsidR="00870639" w:rsidRPr="00167704" w14:paraId="2851D04F" w14:textId="77777777" w:rsidTr="00870639">
        <w:trPr>
          <w:trHeight w:val="312"/>
        </w:trPr>
        <w:tc>
          <w:tcPr>
            <w:tcW w:w="5131" w:type="dxa"/>
          </w:tcPr>
          <w:p w14:paraId="760B3DE1" w14:textId="77777777" w:rsidR="00870639" w:rsidRPr="00167704" w:rsidRDefault="00870639" w:rsidP="00503B4F">
            <w:pPr>
              <w:jc w:val="center"/>
              <w:rPr>
                <w:b/>
                <w:sz w:val="14"/>
                <w:szCs w:val="14"/>
              </w:rPr>
            </w:pPr>
            <w:r w:rsidRPr="00167704">
              <w:rPr>
                <w:sz w:val="14"/>
                <w:szCs w:val="14"/>
              </w:rPr>
              <w:t xml:space="preserve">   </w:t>
            </w:r>
            <w:r w:rsidRPr="00167704">
              <w:rPr>
                <w:b/>
                <w:sz w:val="14"/>
                <w:szCs w:val="14"/>
              </w:rPr>
              <w:t>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 территории Солецкого муниципального округа на 2022 год</w:t>
            </w:r>
          </w:p>
        </w:tc>
      </w:tr>
    </w:tbl>
    <w:p w14:paraId="65B12C02" w14:textId="77777777" w:rsidR="00870639" w:rsidRPr="00167704" w:rsidRDefault="00870639" w:rsidP="00870639">
      <w:pPr>
        <w:rPr>
          <w:sz w:val="14"/>
          <w:szCs w:val="14"/>
        </w:rPr>
      </w:pPr>
    </w:p>
    <w:p w14:paraId="58F2233D" w14:textId="77777777" w:rsidR="00870639" w:rsidRPr="00167704" w:rsidRDefault="00870639" w:rsidP="00870639">
      <w:pPr>
        <w:suppressAutoHyphens/>
        <w:ind w:firstLine="284"/>
        <w:jc w:val="both"/>
        <w:rPr>
          <w:sz w:val="14"/>
          <w:szCs w:val="14"/>
        </w:rPr>
      </w:pPr>
      <w:r w:rsidRPr="00167704">
        <w:rPr>
          <w:sz w:val="14"/>
          <w:szCs w:val="14"/>
        </w:rPr>
        <w:t xml:space="preserve">Руководствуясь </w:t>
      </w:r>
      <w:r w:rsidRPr="00167704">
        <w:rPr>
          <w:sz w:val="14"/>
          <w:szCs w:val="14"/>
          <w:shd w:val="clear" w:color="auto" w:fill="FFFFFF"/>
        </w:rPr>
        <w:t xml:space="preserve">Постановлением Правительства Российской Федерации от 25.06.2021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167704">
        <w:rPr>
          <w:sz w:val="14"/>
          <w:szCs w:val="14"/>
        </w:rPr>
        <w:t xml:space="preserve">Администрация Солецкого муниципального округа </w:t>
      </w:r>
      <w:r w:rsidRPr="00167704">
        <w:rPr>
          <w:b/>
          <w:sz w:val="14"/>
          <w:szCs w:val="14"/>
        </w:rPr>
        <w:t>ПОСТАНОВЛЯЕТ</w:t>
      </w:r>
      <w:r w:rsidRPr="00167704">
        <w:rPr>
          <w:sz w:val="14"/>
          <w:szCs w:val="14"/>
        </w:rPr>
        <w:t>:</w:t>
      </w:r>
    </w:p>
    <w:p w14:paraId="5C3EC52F" w14:textId="77777777" w:rsidR="00870639" w:rsidRPr="00167704" w:rsidRDefault="00870639" w:rsidP="00870639">
      <w:pPr>
        <w:tabs>
          <w:tab w:val="left" w:pos="993"/>
        </w:tabs>
        <w:ind w:firstLine="284"/>
        <w:jc w:val="both"/>
        <w:outlineLvl w:val="0"/>
        <w:rPr>
          <w:sz w:val="14"/>
          <w:szCs w:val="14"/>
        </w:rPr>
      </w:pPr>
      <w:r w:rsidRPr="00167704">
        <w:rPr>
          <w:sz w:val="14"/>
          <w:szCs w:val="14"/>
        </w:rPr>
        <w:t>1. Утвердить прилагаемую Программу профилактики рисков причинения вреда (ущерба) охраняемым законом ценностям в рамках муниципального контроля в сфере благоустройства на территории Солецкого муниципального округа на 2022 год согласно приложению к настоящему постановлению.</w:t>
      </w:r>
    </w:p>
    <w:p w14:paraId="6F1F76BC" w14:textId="77777777" w:rsidR="00870639" w:rsidRPr="00167704" w:rsidRDefault="00870639" w:rsidP="00870639">
      <w:pPr>
        <w:suppressAutoHyphens/>
        <w:ind w:firstLine="284"/>
        <w:jc w:val="both"/>
        <w:rPr>
          <w:sz w:val="14"/>
          <w:szCs w:val="14"/>
        </w:rPr>
      </w:pPr>
      <w:r w:rsidRPr="00167704">
        <w:rPr>
          <w:sz w:val="14"/>
          <w:szCs w:val="14"/>
        </w:rPr>
        <w:t>2.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 телекоммуникационной сети «Интернет».</w:t>
      </w:r>
    </w:p>
    <w:p w14:paraId="251B0242" w14:textId="77777777" w:rsidR="00870639" w:rsidRPr="00167704" w:rsidRDefault="00870639" w:rsidP="00870639">
      <w:pPr>
        <w:tabs>
          <w:tab w:val="left" w:pos="3060"/>
        </w:tabs>
        <w:jc w:val="both"/>
        <w:rPr>
          <w:sz w:val="14"/>
          <w:szCs w:val="14"/>
        </w:rPr>
      </w:pPr>
    </w:p>
    <w:p w14:paraId="1832707A" w14:textId="77777777" w:rsidR="00870639" w:rsidRPr="00167704" w:rsidRDefault="00870639" w:rsidP="00870639">
      <w:pPr>
        <w:tabs>
          <w:tab w:val="left" w:pos="3060"/>
        </w:tabs>
        <w:jc w:val="both"/>
        <w:rPr>
          <w:b/>
          <w:sz w:val="14"/>
          <w:szCs w:val="14"/>
        </w:rPr>
      </w:pPr>
    </w:p>
    <w:p w14:paraId="6211AB45" w14:textId="77777777" w:rsidR="00870639" w:rsidRPr="00167704" w:rsidRDefault="00870639" w:rsidP="00870639">
      <w:pPr>
        <w:suppressAutoHyphens/>
        <w:jc w:val="both"/>
        <w:outlineLvl w:val="0"/>
        <w:rPr>
          <w:b/>
          <w:sz w:val="14"/>
          <w:szCs w:val="14"/>
          <w:lang w:eastAsia="x-none"/>
        </w:rPr>
      </w:pPr>
      <w:r w:rsidRPr="00167704">
        <w:rPr>
          <w:b/>
          <w:sz w:val="14"/>
          <w:szCs w:val="14"/>
          <w:lang w:eastAsia="x-none"/>
        </w:rPr>
        <w:t>Заместитель Главы администрации   М.В. Тимофеев</w:t>
      </w:r>
    </w:p>
    <w:p w14:paraId="5AE463AF" w14:textId="77777777" w:rsidR="00870639" w:rsidRPr="00167704" w:rsidRDefault="00870639" w:rsidP="00870639">
      <w:pPr>
        <w:suppressAutoHyphens/>
        <w:jc w:val="both"/>
        <w:outlineLvl w:val="0"/>
        <w:rPr>
          <w:b/>
          <w:sz w:val="14"/>
          <w:szCs w:val="14"/>
          <w:lang w:eastAsia="x-none"/>
        </w:rPr>
      </w:pPr>
    </w:p>
    <w:p w14:paraId="06D126D1" w14:textId="77777777" w:rsidR="00870639" w:rsidRPr="00167704" w:rsidRDefault="00870639" w:rsidP="00870639">
      <w:pPr>
        <w:jc w:val="right"/>
        <w:rPr>
          <w:sz w:val="14"/>
          <w:szCs w:val="14"/>
        </w:rPr>
      </w:pPr>
      <w:r w:rsidRPr="00167704">
        <w:rPr>
          <w:sz w:val="14"/>
          <w:szCs w:val="14"/>
        </w:rPr>
        <w:t xml:space="preserve">Приложение </w:t>
      </w:r>
    </w:p>
    <w:p w14:paraId="20CAC52B" w14:textId="77777777" w:rsidR="00870639" w:rsidRPr="00167704" w:rsidRDefault="00870639" w:rsidP="00870639">
      <w:pPr>
        <w:jc w:val="right"/>
        <w:rPr>
          <w:sz w:val="14"/>
          <w:szCs w:val="14"/>
        </w:rPr>
      </w:pPr>
      <w:r w:rsidRPr="00167704">
        <w:rPr>
          <w:sz w:val="14"/>
          <w:szCs w:val="14"/>
        </w:rPr>
        <w:t>к постановлению администрации</w:t>
      </w:r>
    </w:p>
    <w:p w14:paraId="1DFAC0AA" w14:textId="77777777" w:rsidR="00870639" w:rsidRPr="00167704" w:rsidRDefault="00870639" w:rsidP="00870639">
      <w:pPr>
        <w:jc w:val="right"/>
        <w:rPr>
          <w:sz w:val="14"/>
          <w:szCs w:val="14"/>
        </w:rPr>
      </w:pPr>
      <w:r w:rsidRPr="00167704">
        <w:rPr>
          <w:sz w:val="14"/>
          <w:szCs w:val="14"/>
        </w:rPr>
        <w:t>Солецкого муниципального округа</w:t>
      </w:r>
    </w:p>
    <w:p w14:paraId="37BDFC85" w14:textId="77777777" w:rsidR="00870639" w:rsidRPr="00167704" w:rsidRDefault="00870639" w:rsidP="00870639">
      <w:pPr>
        <w:jc w:val="right"/>
        <w:rPr>
          <w:sz w:val="14"/>
          <w:szCs w:val="14"/>
        </w:rPr>
      </w:pPr>
      <w:r w:rsidRPr="00167704">
        <w:rPr>
          <w:sz w:val="14"/>
          <w:szCs w:val="14"/>
        </w:rPr>
        <w:t>от 01.12.2021 № 1790</w:t>
      </w:r>
    </w:p>
    <w:p w14:paraId="0E8D4E17" w14:textId="77777777" w:rsidR="00870639" w:rsidRPr="00167704" w:rsidRDefault="00870639" w:rsidP="00870639">
      <w:pPr>
        <w:jc w:val="right"/>
        <w:rPr>
          <w:sz w:val="14"/>
          <w:szCs w:val="14"/>
        </w:rPr>
      </w:pPr>
    </w:p>
    <w:p w14:paraId="5DF97EAD" w14:textId="77777777" w:rsidR="00870639" w:rsidRPr="00167704" w:rsidRDefault="00870639" w:rsidP="00870639">
      <w:pPr>
        <w:jc w:val="center"/>
        <w:outlineLvl w:val="0"/>
        <w:rPr>
          <w:b/>
          <w:sz w:val="14"/>
          <w:szCs w:val="14"/>
        </w:rPr>
      </w:pPr>
      <w:r w:rsidRPr="00167704">
        <w:rPr>
          <w:b/>
          <w:sz w:val="14"/>
          <w:szCs w:val="14"/>
        </w:rPr>
        <w:t xml:space="preserve">Программа </w:t>
      </w:r>
    </w:p>
    <w:p w14:paraId="477DA723" w14:textId="77777777" w:rsidR="00870639" w:rsidRPr="00167704" w:rsidRDefault="00870639" w:rsidP="00870639">
      <w:pPr>
        <w:jc w:val="center"/>
        <w:outlineLvl w:val="0"/>
        <w:rPr>
          <w:b/>
          <w:sz w:val="14"/>
          <w:szCs w:val="14"/>
        </w:rPr>
      </w:pPr>
      <w:r w:rsidRPr="00167704">
        <w:rPr>
          <w:b/>
          <w:sz w:val="14"/>
          <w:szCs w:val="14"/>
        </w:rPr>
        <w:t>профилактики рисков причинения вреда (ущерба) охраняемым законом ценностям в рамках муниципального контроля в сфере благоустройства на территории Солецкого муниципального округа на 2022 год</w:t>
      </w:r>
    </w:p>
    <w:p w14:paraId="3A81BFF5" w14:textId="77777777" w:rsidR="00870639" w:rsidRPr="00167704" w:rsidRDefault="00870639" w:rsidP="00870639">
      <w:pPr>
        <w:jc w:val="center"/>
        <w:outlineLvl w:val="0"/>
        <w:rPr>
          <w:b/>
          <w:sz w:val="14"/>
          <w:szCs w:val="14"/>
        </w:rPr>
      </w:pPr>
    </w:p>
    <w:p w14:paraId="1EADF678" w14:textId="77777777" w:rsidR="00870639" w:rsidRPr="00167704" w:rsidRDefault="00870639" w:rsidP="00870639">
      <w:pPr>
        <w:widowControl w:val="0"/>
        <w:autoSpaceDE w:val="0"/>
        <w:autoSpaceDN w:val="0"/>
        <w:jc w:val="center"/>
        <w:rPr>
          <w:b/>
          <w:sz w:val="14"/>
          <w:szCs w:val="14"/>
        </w:rPr>
      </w:pPr>
      <w:r w:rsidRPr="00167704">
        <w:rPr>
          <w:b/>
          <w:sz w:val="14"/>
          <w:szCs w:val="14"/>
        </w:rPr>
        <w:t>ПАСПОРТ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3839"/>
      </w:tblGrid>
      <w:tr w:rsidR="00167704" w:rsidRPr="00167704" w14:paraId="648AB5EA" w14:textId="77777777" w:rsidTr="00870639">
        <w:trPr>
          <w:trHeight w:val="20"/>
        </w:trPr>
        <w:tc>
          <w:tcPr>
            <w:tcW w:w="0" w:type="auto"/>
            <w:tcBorders>
              <w:top w:val="single" w:sz="4" w:space="0" w:color="auto"/>
              <w:left w:val="single" w:sz="4" w:space="0" w:color="auto"/>
              <w:bottom w:val="single" w:sz="4" w:space="0" w:color="auto"/>
              <w:right w:val="single" w:sz="4" w:space="0" w:color="auto"/>
            </w:tcBorders>
            <w:hideMark/>
          </w:tcPr>
          <w:p w14:paraId="12D5129E" w14:textId="77777777" w:rsidR="00870639" w:rsidRPr="00167704" w:rsidRDefault="00870639" w:rsidP="00503B4F">
            <w:pPr>
              <w:widowControl w:val="0"/>
              <w:autoSpaceDE w:val="0"/>
              <w:autoSpaceDN w:val="0"/>
              <w:rPr>
                <w:sz w:val="10"/>
                <w:szCs w:val="14"/>
              </w:rPr>
            </w:pPr>
            <w:r w:rsidRPr="00167704">
              <w:rPr>
                <w:sz w:val="10"/>
                <w:szCs w:val="14"/>
              </w:rPr>
              <w:t>Наименование программы</w:t>
            </w:r>
          </w:p>
        </w:tc>
        <w:tc>
          <w:tcPr>
            <w:tcW w:w="0" w:type="auto"/>
            <w:tcBorders>
              <w:top w:val="single" w:sz="4" w:space="0" w:color="auto"/>
              <w:left w:val="single" w:sz="4" w:space="0" w:color="auto"/>
              <w:bottom w:val="single" w:sz="4" w:space="0" w:color="auto"/>
              <w:right w:val="single" w:sz="4" w:space="0" w:color="auto"/>
            </w:tcBorders>
            <w:hideMark/>
          </w:tcPr>
          <w:p w14:paraId="1337F3A5" w14:textId="77777777" w:rsidR="00870639" w:rsidRPr="00167704" w:rsidRDefault="00870639" w:rsidP="00503B4F">
            <w:pPr>
              <w:widowControl w:val="0"/>
              <w:autoSpaceDE w:val="0"/>
              <w:autoSpaceDN w:val="0"/>
              <w:jc w:val="both"/>
              <w:rPr>
                <w:sz w:val="10"/>
                <w:szCs w:val="14"/>
              </w:rPr>
            </w:pPr>
            <w:r w:rsidRPr="00167704">
              <w:rPr>
                <w:sz w:val="10"/>
                <w:szCs w:val="14"/>
              </w:rPr>
              <w:t>Программа профилактики рисков причинения вреда (ущерба) охраняемым законом ценностям муниципального контроля в сфере благоустройства на территории Солецкого муниципального округа</w:t>
            </w:r>
            <w:r w:rsidRPr="00167704">
              <w:rPr>
                <w:b/>
                <w:sz w:val="10"/>
                <w:szCs w:val="14"/>
              </w:rPr>
              <w:t xml:space="preserve"> </w:t>
            </w:r>
            <w:r w:rsidRPr="00167704">
              <w:rPr>
                <w:sz w:val="10"/>
                <w:szCs w:val="14"/>
              </w:rPr>
              <w:t>на 2022 год</w:t>
            </w:r>
          </w:p>
        </w:tc>
      </w:tr>
      <w:tr w:rsidR="00167704" w:rsidRPr="00167704" w14:paraId="41FACA31" w14:textId="77777777" w:rsidTr="00870639">
        <w:trPr>
          <w:trHeight w:val="20"/>
        </w:trPr>
        <w:tc>
          <w:tcPr>
            <w:tcW w:w="0" w:type="auto"/>
            <w:tcBorders>
              <w:top w:val="single" w:sz="4" w:space="0" w:color="auto"/>
              <w:left w:val="single" w:sz="4" w:space="0" w:color="auto"/>
              <w:bottom w:val="single" w:sz="4" w:space="0" w:color="auto"/>
              <w:right w:val="single" w:sz="4" w:space="0" w:color="auto"/>
            </w:tcBorders>
            <w:hideMark/>
          </w:tcPr>
          <w:p w14:paraId="3871BBF5" w14:textId="77777777" w:rsidR="00870639" w:rsidRPr="00167704" w:rsidRDefault="00870639" w:rsidP="00503B4F">
            <w:pPr>
              <w:widowControl w:val="0"/>
              <w:autoSpaceDE w:val="0"/>
              <w:autoSpaceDN w:val="0"/>
              <w:rPr>
                <w:sz w:val="10"/>
                <w:szCs w:val="14"/>
              </w:rPr>
            </w:pPr>
            <w:r w:rsidRPr="00167704">
              <w:rPr>
                <w:sz w:val="10"/>
                <w:szCs w:val="14"/>
              </w:rPr>
              <w:t>Правовые основания разработки программы профилактики</w:t>
            </w:r>
          </w:p>
        </w:tc>
        <w:tc>
          <w:tcPr>
            <w:tcW w:w="0" w:type="auto"/>
            <w:tcBorders>
              <w:top w:val="single" w:sz="4" w:space="0" w:color="auto"/>
              <w:left w:val="single" w:sz="4" w:space="0" w:color="auto"/>
              <w:bottom w:val="single" w:sz="4" w:space="0" w:color="auto"/>
              <w:right w:val="single" w:sz="4" w:space="0" w:color="auto"/>
            </w:tcBorders>
          </w:tcPr>
          <w:p w14:paraId="7E4479B2" w14:textId="77777777" w:rsidR="00870639" w:rsidRPr="00167704" w:rsidRDefault="00870639" w:rsidP="00503B4F">
            <w:pPr>
              <w:widowControl w:val="0"/>
              <w:autoSpaceDE w:val="0"/>
              <w:autoSpaceDN w:val="0"/>
              <w:jc w:val="both"/>
              <w:rPr>
                <w:sz w:val="10"/>
                <w:szCs w:val="14"/>
                <w:lang w:eastAsia="ar-SA"/>
              </w:rPr>
            </w:pPr>
            <w:r w:rsidRPr="00167704">
              <w:rPr>
                <w:sz w:val="10"/>
                <w:szCs w:val="14"/>
                <w:lang w:eastAsia="ar-SA"/>
              </w:rPr>
              <w:t>Федеральный закон от 31 июля 2020 года № 248-ФЗ «О государственном контроле (надзоре) и муниципальном контроле в Российской Федерации» (далее – Федеральный закон№ 248-ФЗ);</w:t>
            </w:r>
          </w:p>
          <w:p w14:paraId="23FD9DBF" w14:textId="77777777" w:rsidR="00870639" w:rsidRPr="00167704" w:rsidRDefault="00870639" w:rsidP="00503B4F">
            <w:pPr>
              <w:widowControl w:val="0"/>
              <w:autoSpaceDE w:val="0"/>
              <w:autoSpaceDN w:val="0"/>
              <w:jc w:val="both"/>
              <w:rPr>
                <w:sz w:val="10"/>
                <w:szCs w:val="14"/>
                <w:lang w:eastAsia="ar-SA"/>
              </w:rPr>
            </w:pPr>
            <w:r w:rsidRPr="00167704">
              <w:rPr>
                <w:sz w:val="10"/>
                <w:szCs w:val="14"/>
                <w:lang w:eastAsia="ar-SA"/>
              </w:rPr>
              <w:t>постановление Правительства Российской Федерации от 25 июня 2021года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53997A6F" w14:textId="77777777" w:rsidR="00870639" w:rsidRPr="00167704" w:rsidRDefault="00870639" w:rsidP="00503B4F">
            <w:pPr>
              <w:widowControl w:val="0"/>
              <w:autoSpaceDE w:val="0"/>
              <w:autoSpaceDN w:val="0"/>
              <w:jc w:val="both"/>
              <w:rPr>
                <w:sz w:val="10"/>
                <w:szCs w:val="14"/>
              </w:rPr>
            </w:pPr>
            <w:r w:rsidRPr="00167704">
              <w:rPr>
                <w:sz w:val="10"/>
                <w:szCs w:val="14"/>
                <w:lang w:eastAsia="ar-SA"/>
              </w:rPr>
              <w:t>Решение Думы Солецкого муниципального округа от 28.10.2021№194 «</w:t>
            </w:r>
            <w:r w:rsidRPr="00167704">
              <w:rPr>
                <w:sz w:val="10"/>
                <w:szCs w:val="14"/>
              </w:rPr>
              <w:t xml:space="preserve">Об утверждении </w:t>
            </w:r>
            <w:r w:rsidRPr="00167704">
              <w:rPr>
                <w:sz w:val="10"/>
                <w:szCs w:val="14"/>
                <w:lang w:eastAsia="ar-SA"/>
              </w:rPr>
              <w:t>Положения о муниципальном контроле в сфере благоустройства в Солецком муниципальном округе»</w:t>
            </w:r>
          </w:p>
        </w:tc>
      </w:tr>
      <w:tr w:rsidR="00167704" w:rsidRPr="00167704" w14:paraId="46F577AC" w14:textId="77777777" w:rsidTr="00870639">
        <w:trPr>
          <w:trHeight w:val="20"/>
        </w:trPr>
        <w:tc>
          <w:tcPr>
            <w:tcW w:w="0" w:type="auto"/>
            <w:tcBorders>
              <w:top w:val="single" w:sz="4" w:space="0" w:color="auto"/>
              <w:left w:val="single" w:sz="4" w:space="0" w:color="auto"/>
              <w:bottom w:val="single" w:sz="4" w:space="0" w:color="auto"/>
              <w:right w:val="single" w:sz="4" w:space="0" w:color="auto"/>
            </w:tcBorders>
            <w:hideMark/>
          </w:tcPr>
          <w:p w14:paraId="4D2B99C9" w14:textId="77777777" w:rsidR="00870639" w:rsidRPr="00167704" w:rsidRDefault="00870639" w:rsidP="00503B4F">
            <w:pPr>
              <w:widowControl w:val="0"/>
              <w:autoSpaceDE w:val="0"/>
              <w:autoSpaceDN w:val="0"/>
              <w:rPr>
                <w:sz w:val="10"/>
                <w:szCs w:val="14"/>
              </w:rPr>
            </w:pPr>
            <w:r w:rsidRPr="00167704">
              <w:rPr>
                <w:sz w:val="10"/>
                <w:szCs w:val="14"/>
              </w:rPr>
              <w:t xml:space="preserve">Разработчик программы профилактики </w:t>
            </w:r>
          </w:p>
        </w:tc>
        <w:tc>
          <w:tcPr>
            <w:tcW w:w="0" w:type="auto"/>
            <w:tcBorders>
              <w:top w:val="single" w:sz="4" w:space="0" w:color="auto"/>
              <w:left w:val="single" w:sz="4" w:space="0" w:color="auto"/>
              <w:bottom w:val="single" w:sz="4" w:space="0" w:color="auto"/>
              <w:right w:val="single" w:sz="4" w:space="0" w:color="auto"/>
            </w:tcBorders>
            <w:hideMark/>
          </w:tcPr>
          <w:p w14:paraId="1CB781A6" w14:textId="77777777" w:rsidR="00870639" w:rsidRPr="00167704" w:rsidRDefault="00870639" w:rsidP="00503B4F">
            <w:pPr>
              <w:widowControl w:val="0"/>
              <w:autoSpaceDE w:val="0"/>
              <w:autoSpaceDN w:val="0"/>
              <w:rPr>
                <w:sz w:val="10"/>
                <w:szCs w:val="14"/>
              </w:rPr>
            </w:pPr>
            <w:r w:rsidRPr="00167704">
              <w:rPr>
                <w:sz w:val="10"/>
                <w:szCs w:val="14"/>
              </w:rPr>
              <w:t>Администрация Солецкого муниципального округа  (далее - Администрация)</w:t>
            </w:r>
          </w:p>
        </w:tc>
      </w:tr>
      <w:tr w:rsidR="00167704" w:rsidRPr="00167704" w14:paraId="3DCB9480" w14:textId="77777777" w:rsidTr="00870639">
        <w:trPr>
          <w:trHeight w:val="20"/>
        </w:trPr>
        <w:tc>
          <w:tcPr>
            <w:tcW w:w="0" w:type="auto"/>
            <w:tcBorders>
              <w:top w:val="single" w:sz="4" w:space="0" w:color="auto"/>
              <w:left w:val="single" w:sz="4" w:space="0" w:color="auto"/>
              <w:bottom w:val="single" w:sz="4" w:space="0" w:color="auto"/>
              <w:right w:val="single" w:sz="4" w:space="0" w:color="auto"/>
            </w:tcBorders>
            <w:hideMark/>
          </w:tcPr>
          <w:p w14:paraId="51FCEE6E" w14:textId="77777777" w:rsidR="00870639" w:rsidRPr="00167704" w:rsidRDefault="00870639" w:rsidP="00503B4F">
            <w:pPr>
              <w:widowControl w:val="0"/>
              <w:autoSpaceDE w:val="0"/>
              <w:autoSpaceDN w:val="0"/>
              <w:rPr>
                <w:sz w:val="10"/>
                <w:szCs w:val="14"/>
              </w:rPr>
            </w:pPr>
            <w:r w:rsidRPr="00167704">
              <w:rPr>
                <w:sz w:val="10"/>
                <w:szCs w:val="14"/>
              </w:rPr>
              <w:t>Цели программы профилактики</w:t>
            </w:r>
          </w:p>
        </w:tc>
        <w:tc>
          <w:tcPr>
            <w:tcW w:w="0" w:type="auto"/>
            <w:tcBorders>
              <w:top w:val="single" w:sz="4" w:space="0" w:color="auto"/>
              <w:left w:val="single" w:sz="4" w:space="0" w:color="auto"/>
              <w:bottom w:val="single" w:sz="4" w:space="0" w:color="auto"/>
              <w:right w:val="single" w:sz="4" w:space="0" w:color="auto"/>
            </w:tcBorders>
            <w:hideMark/>
          </w:tcPr>
          <w:p w14:paraId="6F53CFD8" w14:textId="77777777" w:rsidR="00870639" w:rsidRPr="00167704" w:rsidRDefault="00870639" w:rsidP="00870639">
            <w:pPr>
              <w:numPr>
                <w:ilvl w:val="0"/>
                <w:numId w:val="30"/>
              </w:numPr>
              <w:autoSpaceDE w:val="0"/>
              <w:autoSpaceDN w:val="0"/>
              <w:adjustRightInd w:val="0"/>
              <w:ind w:left="0" w:firstLine="0"/>
              <w:contextualSpacing/>
              <w:jc w:val="both"/>
              <w:rPr>
                <w:sz w:val="10"/>
                <w:szCs w:val="14"/>
              </w:rPr>
            </w:pPr>
            <w:r w:rsidRPr="00167704">
              <w:rPr>
                <w:sz w:val="10"/>
                <w:szCs w:val="14"/>
              </w:rPr>
              <w:t>Предотвращение рисков причинения вреда охраняемым законом ценностям;</w:t>
            </w:r>
          </w:p>
          <w:p w14:paraId="7D598228" w14:textId="77777777" w:rsidR="00870639" w:rsidRPr="00167704" w:rsidRDefault="00870639" w:rsidP="00870639">
            <w:pPr>
              <w:numPr>
                <w:ilvl w:val="0"/>
                <w:numId w:val="30"/>
              </w:numPr>
              <w:autoSpaceDE w:val="0"/>
              <w:autoSpaceDN w:val="0"/>
              <w:adjustRightInd w:val="0"/>
              <w:ind w:left="0" w:firstLine="0"/>
              <w:contextualSpacing/>
              <w:jc w:val="both"/>
              <w:rPr>
                <w:sz w:val="10"/>
                <w:szCs w:val="14"/>
              </w:rPr>
            </w:pPr>
            <w:r w:rsidRPr="00167704">
              <w:rPr>
                <w:sz w:val="10"/>
                <w:szCs w:val="14"/>
              </w:rPr>
              <w:t>Предупреждение нарушений обязательных требований (снижение числа нарушений обязательных требований) в сфере благоустройства;</w:t>
            </w:r>
          </w:p>
          <w:p w14:paraId="6DE33FED" w14:textId="77777777" w:rsidR="00870639" w:rsidRPr="00167704" w:rsidRDefault="00870639" w:rsidP="00870639">
            <w:pPr>
              <w:numPr>
                <w:ilvl w:val="0"/>
                <w:numId w:val="30"/>
              </w:numPr>
              <w:autoSpaceDE w:val="0"/>
              <w:autoSpaceDN w:val="0"/>
              <w:adjustRightInd w:val="0"/>
              <w:ind w:left="0" w:firstLine="0"/>
              <w:contextualSpacing/>
              <w:jc w:val="both"/>
              <w:rPr>
                <w:sz w:val="10"/>
                <w:szCs w:val="14"/>
              </w:rPr>
            </w:pPr>
            <w:r w:rsidRPr="00167704">
              <w:rPr>
                <w:sz w:val="10"/>
                <w:szCs w:val="14"/>
              </w:rPr>
              <w:t>Стимулирование добросовестного соблюдения обязательных требований всеми контролируемыми лицами;</w:t>
            </w:r>
          </w:p>
          <w:p w14:paraId="421849A1" w14:textId="77777777" w:rsidR="00870639" w:rsidRPr="00167704" w:rsidRDefault="00870639" w:rsidP="00870639">
            <w:pPr>
              <w:numPr>
                <w:ilvl w:val="0"/>
                <w:numId w:val="30"/>
              </w:numPr>
              <w:autoSpaceDE w:val="0"/>
              <w:autoSpaceDN w:val="0"/>
              <w:adjustRightInd w:val="0"/>
              <w:ind w:left="0" w:firstLine="0"/>
              <w:contextualSpacing/>
              <w:jc w:val="both"/>
              <w:rPr>
                <w:sz w:val="10"/>
                <w:szCs w:val="14"/>
              </w:rPr>
            </w:pPr>
            <w:r w:rsidRPr="00167704">
              <w:rPr>
                <w:sz w:val="10"/>
                <w:szCs w:val="14"/>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38CD79EF" w14:textId="77777777" w:rsidR="00870639" w:rsidRPr="00167704" w:rsidRDefault="00870639" w:rsidP="00870639">
            <w:pPr>
              <w:numPr>
                <w:ilvl w:val="0"/>
                <w:numId w:val="30"/>
              </w:numPr>
              <w:autoSpaceDE w:val="0"/>
              <w:autoSpaceDN w:val="0"/>
              <w:adjustRightInd w:val="0"/>
              <w:ind w:left="0" w:firstLine="0"/>
              <w:contextualSpacing/>
              <w:jc w:val="both"/>
              <w:rPr>
                <w:sz w:val="10"/>
                <w:szCs w:val="14"/>
              </w:rPr>
            </w:pPr>
            <w:r w:rsidRPr="00167704">
              <w:rPr>
                <w:sz w:val="10"/>
                <w:szCs w:val="14"/>
              </w:rPr>
              <w:t>Создание условий для доведения обязательных требований до контролируемых лиц, повышение информированности о способах их соблюдения.</w:t>
            </w:r>
          </w:p>
        </w:tc>
      </w:tr>
      <w:tr w:rsidR="00167704" w:rsidRPr="00167704" w14:paraId="4F15FD92" w14:textId="77777777" w:rsidTr="00870639">
        <w:trPr>
          <w:trHeight w:val="20"/>
        </w:trPr>
        <w:tc>
          <w:tcPr>
            <w:tcW w:w="0" w:type="auto"/>
            <w:tcBorders>
              <w:top w:val="single" w:sz="4" w:space="0" w:color="auto"/>
              <w:left w:val="single" w:sz="4" w:space="0" w:color="auto"/>
              <w:bottom w:val="single" w:sz="4" w:space="0" w:color="auto"/>
              <w:right w:val="single" w:sz="4" w:space="0" w:color="auto"/>
            </w:tcBorders>
            <w:hideMark/>
          </w:tcPr>
          <w:p w14:paraId="460CC1B3" w14:textId="77777777" w:rsidR="00870639" w:rsidRPr="00167704" w:rsidRDefault="00870639" w:rsidP="00503B4F">
            <w:pPr>
              <w:widowControl w:val="0"/>
              <w:autoSpaceDE w:val="0"/>
              <w:autoSpaceDN w:val="0"/>
              <w:rPr>
                <w:sz w:val="10"/>
                <w:szCs w:val="14"/>
              </w:rPr>
            </w:pPr>
            <w:r w:rsidRPr="00167704">
              <w:rPr>
                <w:sz w:val="10"/>
                <w:szCs w:val="14"/>
              </w:rPr>
              <w:t>Задачи программы профилактики</w:t>
            </w:r>
          </w:p>
        </w:tc>
        <w:tc>
          <w:tcPr>
            <w:tcW w:w="0" w:type="auto"/>
            <w:tcBorders>
              <w:top w:val="single" w:sz="4" w:space="0" w:color="auto"/>
              <w:left w:val="single" w:sz="4" w:space="0" w:color="auto"/>
              <w:bottom w:val="single" w:sz="4" w:space="0" w:color="auto"/>
              <w:right w:val="single" w:sz="4" w:space="0" w:color="auto"/>
            </w:tcBorders>
            <w:hideMark/>
          </w:tcPr>
          <w:p w14:paraId="726FC9A4" w14:textId="77777777" w:rsidR="00870639" w:rsidRPr="00167704" w:rsidRDefault="00870639" w:rsidP="00870639">
            <w:pPr>
              <w:numPr>
                <w:ilvl w:val="0"/>
                <w:numId w:val="31"/>
              </w:numPr>
              <w:autoSpaceDE w:val="0"/>
              <w:autoSpaceDN w:val="0"/>
              <w:adjustRightInd w:val="0"/>
              <w:ind w:left="0" w:firstLine="0"/>
              <w:jc w:val="both"/>
              <w:rPr>
                <w:sz w:val="10"/>
                <w:szCs w:val="14"/>
              </w:rPr>
            </w:pPr>
            <w:r w:rsidRPr="00167704">
              <w:rPr>
                <w:sz w:val="10"/>
                <w:szCs w:val="14"/>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14:paraId="45977BB5" w14:textId="77777777" w:rsidR="00870639" w:rsidRPr="00167704" w:rsidRDefault="00870639" w:rsidP="00870639">
            <w:pPr>
              <w:numPr>
                <w:ilvl w:val="0"/>
                <w:numId w:val="31"/>
              </w:numPr>
              <w:autoSpaceDE w:val="0"/>
              <w:autoSpaceDN w:val="0"/>
              <w:adjustRightInd w:val="0"/>
              <w:ind w:left="0" w:firstLine="0"/>
              <w:jc w:val="both"/>
              <w:rPr>
                <w:sz w:val="10"/>
                <w:szCs w:val="14"/>
              </w:rPr>
            </w:pPr>
            <w:r w:rsidRPr="00167704">
              <w:rPr>
                <w:sz w:val="10"/>
                <w:szCs w:val="14"/>
              </w:rPr>
              <w:t>Формирование одинакового понимания обязательных требований у всех участников благоустройства при осуществлении муниципального контроля в сфере благоустройства на территории Солецкого муниципального округа</w:t>
            </w:r>
            <w:r w:rsidRPr="00167704">
              <w:rPr>
                <w:i/>
                <w:sz w:val="10"/>
                <w:szCs w:val="14"/>
              </w:rPr>
              <w:t>;</w:t>
            </w:r>
          </w:p>
          <w:p w14:paraId="5F71B494" w14:textId="77777777" w:rsidR="00870639" w:rsidRPr="00167704" w:rsidRDefault="00870639" w:rsidP="00870639">
            <w:pPr>
              <w:numPr>
                <w:ilvl w:val="0"/>
                <w:numId w:val="31"/>
              </w:numPr>
              <w:autoSpaceDE w:val="0"/>
              <w:autoSpaceDN w:val="0"/>
              <w:adjustRightInd w:val="0"/>
              <w:ind w:left="0" w:firstLine="0"/>
              <w:jc w:val="both"/>
              <w:rPr>
                <w:sz w:val="10"/>
                <w:szCs w:val="14"/>
              </w:rPr>
            </w:pPr>
            <w:r w:rsidRPr="00167704">
              <w:rPr>
                <w:sz w:val="10"/>
                <w:szCs w:val="14"/>
              </w:rPr>
              <w:t>Укрепление системы профилактики нарушений обязательных требований путем активизации профилактической деятельности;</w:t>
            </w:r>
          </w:p>
          <w:p w14:paraId="28298C33" w14:textId="77777777" w:rsidR="00870639" w:rsidRPr="00167704" w:rsidRDefault="00870639" w:rsidP="00870639">
            <w:pPr>
              <w:numPr>
                <w:ilvl w:val="0"/>
                <w:numId w:val="31"/>
              </w:numPr>
              <w:autoSpaceDE w:val="0"/>
              <w:autoSpaceDN w:val="0"/>
              <w:adjustRightInd w:val="0"/>
              <w:ind w:left="0" w:firstLine="0"/>
              <w:jc w:val="both"/>
              <w:rPr>
                <w:sz w:val="10"/>
                <w:szCs w:val="14"/>
              </w:rPr>
            </w:pPr>
            <w:r w:rsidRPr="00167704">
              <w:rPr>
                <w:sz w:val="10"/>
                <w:szCs w:val="14"/>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14:paraId="5CF452B9" w14:textId="77777777" w:rsidR="00870639" w:rsidRPr="00167704" w:rsidRDefault="00870639" w:rsidP="00870639">
            <w:pPr>
              <w:numPr>
                <w:ilvl w:val="0"/>
                <w:numId w:val="31"/>
              </w:numPr>
              <w:autoSpaceDE w:val="0"/>
              <w:autoSpaceDN w:val="0"/>
              <w:adjustRightInd w:val="0"/>
              <w:ind w:left="0" w:firstLine="0"/>
              <w:jc w:val="both"/>
              <w:rPr>
                <w:sz w:val="10"/>
                <w:szCs w:val="14"/>
              </w:rPr>
            </w:pPr>
            <w:r w:rsidRPr="00167704">
              <w:rPr>
                <w:sz w:val="10"/>
                <w:szCs w:val="14"/>
              </w:rPr>
              <w:t>Создание и внедрение мер системы позитивной профилактики;</w:t>
            </w:r>
          </w:p>
          <w:p w14:paraId="24166703" w14:textId="77777777" w:rsidR="00870639" w:rsidRPr="00167704" w:rsidRDefault="00870639" w:rsidP="00870639">
            <w:pPr>
              <w:numPr>
                <w:ilvl w:val="0"/>
                <w:numId w:val="31"/>
              </w:numPr>
              <w:autoSpaceDE w:val="0"/>
              <w:autoSpaceDN w:val="0"/>
              <w:adjustRightInd w:val="0"/>
              <w:ind w:left="0" w:firstLine="0"/>
              <w:jc w:val="both"/>
              <w:rPr>
                <w:sz w:val="10"/>
                <w:szCs w:val="14"/>
              </w:rPr>
            </w:pPr>
            <w:r w:rsidRPr="00167704">
              <w:rPr>
                <w:sz w:val="10"/>
                <w:szCs w:val="14"/>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14:paraId="0A7AB5D6" w14:textId="77777777" w:rsidR="00870639" w:rsidRPr="00167704" w:rsidRDefault="00870639" w:rsidP="00870639">
            <w:pPr>
              <w:numPr>
                <w:ilvl w:val="0"/>
                <w:numId w:val="31"/>
              </w:numPr>
              <w:autoSpaceDE w:val="0"/>
              <w:autoSpaceDN w:val="0"/>
              <w:adjustRightInd w:val="0"/>
              <w:ind w:left="0" w:firstLine="0"/>
              <w:jc w:val="both"/>
              <w:rPr>
                <w:sz w:val="10"/>
                <w:szCs w:val="14"/>
              </w:rPr>
            </w:pPr>
            <w:r w:rsidRPr="00167704">
              <w:rPr>
                <w:sz w:val="10"/>
                <w:szCs w:val="14"/>
              </w:rPr>
              <w:t>Инвентаризация и оценка состава и особенностей подконтрольных субъектов и оценки состояния подконтрольной сферы;</w:t>
            </w:r>
          </w:p>
          <w:p w14:paraId="209E7AC2" w14:textId="77777777" w:rsidR="00870639" w:rsidRPr="00167704" w:rsidRDefault="00870639" w:rsidP="00870639">
            <w:pPr>
              <w:numPr>
                <w:ilvl w:val="0"/>
                <w:numId w:val="31"/>
              </w:numPr>
              <w:autoSpaceDE w:val="0"/>
              <w:autoSpaceDN w:val="0"/>
              <w:adjustRightInd w:val="0"/>
              <w:ind w:left="0" w:firstLine="0"/>
              <w:jc w:val="both"/>
              <w:rPr>
                <w:sz w:val="10"/>
                <w:szCs w:val="14"/>
              </w:rPr>
            </w:pPr>
            <w:r w:rsidRPr="00167704">
              <w:rPr>
                <w:sz w:val="10"/>
                <w:szCs w:val="14"/>
              </w:rPr>
              <w:t>Установление зависимости видов, форм и интенсивности профилактических мероприятий от особенностей конкретных подконтрольных субъектов;</w:t>
            </w:r>
          </w:p>
          <w:p w14:paraId="7AD817CD" w14:textId="77777777" w:rsidR="00870639" w:rsidRPr="00167704" w:rsidRDefault="00870639" w:rsidP="00870639">
            <w:pPr>
              <w:widowControl w:val="0"/>
              <w:numPr>
                <w:ilvl w:val="0"/>
                <w:numId w:val="31"/>
              </w:numPr>
              <w:autoSpaceDE w:val="0"/>
              <w:autoSpaceDN w:val="0"/>
              <w:ind w:left="0" w:firstLine="0"/>
              <w:rPr>
                <w:sz w:val="10"/>
                <w:szCs w:val="14"/>
              </w:rPr>
            </w:pPr>
            <w:r w:rsidRPr="00167704">
              <w:rPr>
                <w:sz w:val="10"/>
                <w:szCs w:val="14"/>
              </w:rPr>
              <w:t>Снижение издержек контрольно-надзорной деятельности и административной нагрузки на подконтрольные субъекты.</w:t>
            </w:r>
          </w:p>
        </w:tc>
      </w:tr>
      <w:tr w:rsidR="00167704" w:rsidRPr="00167704" w14:paraId="70E5B7C1" w14:textId="77777777" w:rsidTr="00870639">
        <w:trPr>
          <w:trHeight w:val="20"/>
        </w:trPr>
        <w:tc>
          <w:tcPr>
            <w:tcW w:w="0" w:type="auto"/>
            <w:tcBorders>
              <w:top w:val="single" w:sz="4" w:space="0" w:color="auto"/>
              <w:left w:val="single" w:sz="4" w:space="0" w:color="auto"/>
              <w:bottom w:val="single" w:sz="4" w:space="0" w:color="auto"/>
              <w:right w:val="single" w:sz="4" w:space="0" w:color="auto"/>
            </w:tcBorders>
            <w:hideMark/>
          </w:tcPr>
          <w:p w14:paraId="19ADABAC" w14:textId="77777777" w:rsidR="00870639" w:rsidRPr="00167704" w:rsidRDefault="00870639" w:rsidP="00503B4F">
            <w:pPr>
              <w:widowControl w:val="0"/>
              <w:autoSpaceDE w:val="0"/>
              <w:autoSpaceDN w:val="0"/>
              <w:rPr>
                <w:sz w:val="10"/>
                <w:szCs w:val="14"/>
              </w:rPr>
            </w:pPr>
            <w:r w:rsidRPr="00167704">
              <w:rPr>
                <w:sz w:val="10"/>
                <w:szCs w:val="14"/>
              </w:rPr>
              <w:t>Ожидаемые конечные результаты реализации программы профилактики</w:t>
            </w:r>
          </w:p>
        </w:tc>
        <w:tc>
          <w:tcPr>
            <w:tcW w:w="0" w:type="auto"/>
            <w:tcBorders>
              <w:top w:val="single" w:sz="4" w:space="0" w:color="auto"/>
              <w:left w:val="single" w:sz="4" w:space="0" w:color="auto"/>
              <w:bottom w:val="single" w:sz="4" w:space="0" w:color="auto"/>
              <w:right w:val="single" w:sz="4" w:space="0" w:color="auto"/>
            </w:tcBorders>
            <w:hideMark/>
          </w:tcPr>
          <w:p w14:paraId="369FB2F6" w14:textId="77777777" w:rsidR="00870639" w:rsidRPr="00167704" w:rsidRDefault="00870639" w:rsidP="00870639">
            <w:pPr>
              <w:widowControl w:val="0"/>
              <w:numPr>
                <w:ilvl w:val="0"/>
                <w:numId w:val="32"/>
              </w:numPr>
              <w:autoSpaceDE w:val="0"/>
              <w:autoSpaceDN w:val="0"/>
              <w:ind w:left="0" w:firstLine="0"/>
              <w:jc w:val="both"/>
              <w:rPr>
                <w:sz w:val="10"/>
                <w:szCs w:val="14"/>
              </w:rPr>
            </w:pPr>
            <w:r w:rsidRPr="00167704">
              <w:rPr>
                <w:sz w:val="10"/>
                <w:szCs w:val="14"/>
              </w:rPr>
              <w:t>Снижение рисков причинения вреда охраняемым законом ценностям;</w:t>
            </w:r>
          </w:p>
          <w:p w14:paraId="27A15A2A" w14:textId="77777777" w:rsidR="00870639" w:rsidRPr="00167704" w:rsidRDefault="00870639" w:rsidP="00870639">
            <w:pPr>
              <w:widowControl w:val="0"/>
              <w:numPr>
                <w:ilvl w:val="0"/>
                <w:numId w:val="32"/>
              </w:numPr>
              <w:autoSpaceDE w:val="0"/>
              <w:autoSpaceDN w:val="0"/>
              <w:ind w:left="0" w:firstLine="0"/>
              <w:jc w:val="both"/>
              <w:rPr>
                <w:sz w:val="10"/>
                <w:szCs w:val="14"/>
              </w:rPr>
            </w:pPr>
            <w:r w:rsidRPr="00167704">
              <w:rPr>
                <w:sz w:val="10"/>
                <w:szCs w:val="14"/>
              </w:rPr>
              <w:t>Увеличение доли законопослушных контролируемых лиц;</w:t>
            </w:r>
          </w:p>
          <w:p w14:paraId="740CCC14" w14:textId="77777777" w:rsidR="00870639" w:rsidRPr="00167704" w:rsidRDefault="00870639" w:rsidP="00870639">
            <w:pPr>
              <w:widowControl w:val="0"/>
              <w:numPr>
                <w:ilvl w:val="0"/>
                <w:numId w:val="32"/>
              </w:numPr>
              <w:autoSpaceDE w:val="0"/>
              <w:autoSpaceDN w:val="0"/>
              <w:ind w:left="0" w:firstLine="0"/>
              <w:jc w:val="both"/>
              <w:rPr>
                <w:sz w:val="10"/>
                <w:szCs w:val="14"/>
              </w:rPr>
            </w:pPr>
            <w:r w:rsidRPr="00167704">
              <w:rPr>
                <w:sz w:val="10"/>
                <w:szCs w:val="14"/>
              </w:rPr>
              <w:t xml:space="preserve">Внедрение новых видов профилактических мероприятий, предусмотренных </w:t>
            </w:r>
            <w:r w:rsidRPr="00167704">
              <w:rPr>
                <w:sz w:val="10"/>
                <w:szCs w:val="14"/>
                <w:lang w:eastAsia="ar-SA"/>
              </w:rPr>
              <w:t>Федеральным законом № 248-ФЗ и Решение Думы Солецкого муниципального округа от 28.10.2021№194 «</w:t>
            </w:r>
            <w:r w:rsidRPr="00167704">
              <w:rPr>
                <w:sz w:val="10"/>
                <w:szCs w:val="14"/>
              </w:rPr>
              <w:t xml:space="preserve">Об утверждении </w:t>
            </w:r>
            <w:r w:rsidRPr="00167704">
              <w:rPr>
                <w:sz w:val="10"/>
                <w:szCs w:val="14"/>
                <w:lang w:eastAsia="ar-SA"/>
              </w:rPr>
              <w:t>Положения о муниципальном контроле в сфере благоустройства в Солецком муниципальном округе»;</w:t>
            </w:r>
          </w:p>
          <w:p w14:paraId="29FE1EC4" w14:textId="77777777" w:rsidR="00870639" w:rsidRPr="00167704" w:rsidRDefault="00870639" w:rsidP="00870639">
            <w:pPr>
              <w:widowControl w:val="0"/>
              <w:numPr>
                <w:ilvl w:val="0"/>
                <w:numId w:val="32"/>
              </w:numPr>
              <w:autoSpaceDE w:val="0"/>
              <w:autoSpaceDN w:val="0"/>
              <w:ind w:left="0" w:firstLine="0"/>
              <w:jc w:val="both"/>
              <w:rPr>
                <w:sz w:val="10"/>
                <w:szCs w:val="14"/>
              </w:rPr>
            </w:pPr>
            <w:r w:rsidRPr="00167704">
              <w:rPr>
                <w:sz w:val="10"/>
                <w:szCs w:val="14"/>
                <w:lang w:eastAsia="ar-SA"/>
              </w:rPr>
              <w:t>Уменьшение административной нагрузки на контролируемых лиц;</w:t>
            </w:r>
          </w:p>
          <w:p w14:paraId="14EF16A7" w14:textId="77777777" w:rsidR="00870639" w:rsidRPr="00167704" w:rsidRDefault="00870639" w:rsidP="00870639">
            <w:pPr>
              <w:widowControl w:val="0"/>
              <w:numPr>
                <w:ilvl w:val="0"/>
                <w:numId w:val="32"/>
              </w:numPr>
              <w:autoSpaceDE w:val="0"/>
              <w:autoSpaceDN w:val="0"/>
              <w:ind w:left="0" w:firstLine="0"/>
              <w:jc w:val="both"/>
              <w:rPr>
                <w:sz w:val="10"/>
                <w:szCs w:val="14"/>
              </w:rPr>
            </w:pPr>
            <w:r w:rsidRPr="00167704">
              <w:rPr>
                <w:sz w:val="10"/>
                <w:szCs w:val="14"/>
                <w:lang w:eastAsia="ar-SA"/>
              </w:rPr>
              <w:t>Повышение уровня правовой грамотности контролируемых лиц;</w:t>
            </w:r>
          </w:p>
          <w:p w14:paraId="3344C927" w14:textId="77777777" w:rsidR="00870639" w:rsidRPr="00167704" w:rsidRDefault="00870639" w:rsidP="00870639">
            <w:pPr>
              <w:widowControl w:val="0"/>
              <w:numPr>
                <w:ilvl w:val="0"/>
                <w:numId w:val="32"/>
              </w:numPr>
              <w:autoSpaceDE w:val="0"/>
              <w:autoSpaceDN w:val="0"/>
              <w:ind w:left="0" w:firstLine="0"/>
              <w:jc w:val="both"/>
              <w:rPr>
                <w:sz w:val="10"/>
                <w:szCs w:val="14"/>
              </w:rPr>
            </w:pPr>
            <w:r w:rsidRPr="00167704">
              <w:rPr>
                <w:sz w:val="10"/>
                <w:szCs w:val="14"/>
                <w:lang w:eastAsia="ar-SA"/>
              </w:rPr>
              <w:t>Мотивация контролируемых лиц к добросовестному поведению</w:t>
            </w:r>
          </w:p>
        </w:tc>
      </w:tr>
      <w:tr w:rsidR="00167704" w:rsidRPr="00167704" w14:paraId="114480AC" w14:textId="77777777" w:rsidTr="00870639">
        <w:trPr>
          <w:trHeight w:val="20"/>
        </w:trPr>
        <w:tc>
          <w:tcPr>
            <w:tcW w:w="0" w:type="auto"/>
            <w:tcBorders>
              <w:top w:val="single" w:sz="4" w:space="0" w:color="auto"/>
              <w:left w:val="single" w:sz="4" w:space="0" w:color="auto"/>
              <w:bottom w:val="single" w:sz="4" w:space="0" w:color="auto"/>
              <w:right w:val="single" w:sz="4" w:space="0" w:color="auto"/>
            </w:tcBorders>
            <w:hideMark/>
          </w:tcPr>
          <w:p w14:paraId="37C7581B" w14:textId="77777777" w:rsidR="00870639" w:rsidRPr="00167704" w:rsidRDefault="00870639" w:rsidP="00503B4F">
            <w:pPr>
              <w:widowControl w:val="0"/>
              <w:autoSpaceDE w:val="0"/>
              <w:autoSpaceDN w:val="0"/>
              <w:rPr>
                <w:sz w:val="10"/>
                <w:szCs w:val="14"/>
              </w:rPr>
            </w:pPr>
            <w:r w:rsidRPr="00167704">
              <w:rPr>
                <w:sz w:val="10"/>
                <w:szCs w:val="14"/>
              </w:rPr>
              <w:t>Сроки реализации программы профилактики</w:t>
            </w:r>
          </w:p>
        </w:tc>
        <w:tc>
          <w:tcPr>
            <w:tcW w:w="0" w:type="auto"/>
            <w:tcBorders>
              <w:top w:val="single" w:sz="4" w:space="0" w:color="auto"/>
              <w:left w:val="single" w:sz="4" w:space="0" w:color="auto"/>
              <w:bottom w:val="single" w:sz="4" w:space="0" w:color="auto"/>
              <w:right w:val="single" w:sz="4" w:space="0" w:color="auto"/>
            </w:tcBorders>
            <w:hideMark/>
          </w:tcPr>
          <w:p w14:paraId="758BDA59" w14:textId="77777777" w:rsidR="00870639" w:rsidRPr="00167704" w:rsidRDefault="00870639" w:rsidP="00503B4F">
            <w:pPr>
              <w:widowControl w:val="0"/>
              <w:autoSpaceDE w:val="0"/>
              <w:autoSpaceDN w:val="0"/>
              <w:rPr>
                <w:sz w:val="10"/>
                <w:szCs w:val="14"/>
              </w:rPr>
            </w:pPr>
            <w:r w:rsidRPr="00167704">
              <w:rPr>
                <w:sz w:val="10"/>
                <w:szCs w:val="14"/>
              </w:rPr>
              <w:t>2022 год</w:t>
            </w:r>
          </w:p>
        </w:tc>
      </w:tr>
    </w:tbl>
    <w:p w14:paraId="0C08EF2D" w14:textId="77777777" w:rsidR="00870639" w:rsidRPr="00167704" w:rsidRDefault="00870639" w:rsidP="00870639">
      <w:pPr>
        <w:autoSpaceDE w:val="0"/>
        <w:autoSpaceDN w:val="0"/>
        <w:adjustRightInd w:val="0"/>
        <w:jc w:val="both"/>
        <w:rPr>
          <w:b/>
          <w:sz w:val="14"/>
          <w:szCs w:val="14"/>
        </w:rPr>
      </w:pPr>
    </w:p>
    <w:p w14:paraId="4DCC36A9" w14:textId="77777777" w:rsidR="00870639" w:rsidRPr="00167704" w:rsidRDefault="00870639" w:rsidP="00870639">
      <w:pPr>
        <w:ind w:firstLine="284"/>
        <w:jc w:val="center"/>
        <w:rPr>
          <w:b/>
          <w:sz w:val="14"/>
          <w:szCs w:val="14"/>
        </w:rPr>
      </w:pPr>
      <w:r w:rsidRPr="00167704">
        <w:rPr>
          <w:b/>
          <w:sz w:val="14"/>
          <w:szCs w:val="1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14:paraId="2E59DCC5" w14:textId="77777777" w:rsidR="00870639" w:rsidRPr="00167704" w:rsidRDefault="00870639" w:rsidP="00870639">
      <w:pPr>
        <w:ind w:firstLine="284"/>
        <w:jc w:val="both"/>
        <w:rPr>
          <w:sz w:val="14"/>
          <w:szCs w:val="14"/>
        </w:rPr>
      </w:pPr>
      <w:r w:rsidRPr="00167704">
        <w:rPr>
          <w:sz w:val="14"/>
          <w:szCs w:val="14"/>
        </w:rPr>
        <w:t>1.1. Вид муниципального контроля: муниципальный контроль в сфере благоустройства.</w:t>
      </w:r>
    </w:p>
    <w:p w14:paraId="48773035" w14:textId="77777777" w:rsidR="00870639" w:rsidRPr="00167704" w:rsidRDefault="00870639" w:rsidP="00870639">
      <w:pPr>
        <w:ind w:firstLine="284"/>
        <w:jc w:val="both"/>
        <w:rPr>
          <w:sz w:val="14"/>
          <w:szCs w:val="14"/>
        </w:rPr>
      </w:pPr>
      <w:r w:rsidRPr="00167704">
        <w:rPr>
          <w:sz w:val="14"/>
          <w:szCs w:val="14"/>
        </w:rPr>
        <w:t xml:space="preserve">1.2. Предметом муниципального контроля на территории муниципального образования является: </w:t>
      </w:r>
    </w:p>
    <w:p w14:paraId="1F813567" w14:textId="77777777" w:rsidR="00870639" w:rsidRPr="00167704" w:rsidRDefault="00870639" w:rsidP="00870639">
      <w:pPr>
        <w:ind w:firstLine="284"/>
        <w:jc w:val="both"/>
        <w:rPr>
          <w:sz w:val="14"/>
          <w:szCs w:val="14"/>
        </w:rPr>
      </w:pPr>
      <w:r w:rsidRPr="00167704">
        <w:rPr>
          <w:sz w:val="14"/>
          <w:szCs w:val="14"/>
        </w:rPr>
        <w:t xml:space="preserve">- соблюдение организациями и физическими лицами обязательных требований, установленных Правилами по обеспечению чистоты и порядка благоустройства на территории Солецкого муниципального округа, надлежащему содержанию расположенных на ней объектов»,    утвержденными </w:t>
      </w:r>
      <w:r w:rsidRPr="00167704">
        <w:rPr>
          <w:sz w:val="14"/>
          <w:szCs w:val="14"/>
          <w:lang w:eastAsia="ar-SA"/>
        </w:rPr>
        <w:t xml:space="preserve">Решение Думы Солецкого муниципального округа от 25.11.2021№206 </w:t>
      </w:r>
      <w:r w:rsidRPr="00167704">
        <w:rPr>
          <w:sz w:val="14"/>
          <w:szCs w:val="14"/>
        </w:rPr>
        <w:t xml:space="preserve"> (далее – Правила), </w:t>
      </w:r>
    </w:p>
    <w:p w14:paraId="3AEA6338" w14:textId="77777777" w:rsidR="00870639" w:rsidRPr="00167704" w:rsidRDefault="00870639" w:rsidP="00870639">
      <w:pPr>
        <w:ind w:firstLine="284"/>
        <w:jc w:val="both"/>
        <w:rPr>
          <w:sz w:val="14"/>
          <w:szCs w:val="14"/>
        </w:rPr>
      </w:pPr>
      <w:r w:rsidRPr="00167704">
        <w:rPr>
          <w:sz w:val="14"/>
          <w:szCs w:val="14"/>
        </w:rPr>
        <w:t>- соблюдение чистоты и порядка на территории муниципального образования</w:t>
      </w:r>
      <w:r w:rsidRPr="00167704">
        <w:rPr>
          <w:iCs/>
          <w:sz w:val="14"/>
          <w:szCs w:val="14"/>
        </w:rPr>
        <w:t xml:space="preserve">, соблюдение </w:t>
      </w:r>
      <w:r w:rsidRPr="00167704">
        <w:rPr>
          <w:sz w:val="14"/>
          <w:szCs w:val="14"/>
        </w:rPr>
        <w:t>требований к обеспечению доступности для инвалидов объектов социальной, инженерной и транспортной инфраструктур и предоставляемых услуг,</w:t>
      </w:r>
    </w:p>
    <w:p w14:paraId="4CED3B07" w14:textId="77777777" w:rsidR="00870639" w:rsidRPr="00167704" w:rsidRDefault="00870639" w:rsidP="00870639">
      <w:pPr>
        <w:ind w:firstLine="284"/>
        <w:jc w:val="both"/>
        <w:rPr>
          <w:sz w:val="14"/>
          <w:szCs w:val="14"/>
        </w:rPr>
      </w:pPr>
      <w:r w:rsidRPr="00167704">
        <w:rPr>
          <w:sz w:val="14"/>
          <w:szCs w:val="14"/>
        </w:rPr>
        <w:t>- организация благоустройства территории Солецкого муниципального округа в соответствии с Правилами;</w:t>
      </w:r>
    </w:p>
    <w:p w14:paraId="43FE53A9" w14:textId="77777777" w:rsidR="00870639" w:rsidRPr="00167704" w:rsidRDefault="00870639" w:rsidP="00870639">
      <w:pPr>
        <w:pStyle w:val="afd"/>
        <w:tabs>
          <w:tab w:val="left" w:pos="1134"/>
        </w:tabs>
        <w:ind w:left="0" w:firstLine="284"/>
        <w:jc w:val="both"/>
        <w:rPr>
          <w:sz w:val="14"/>
          <w:szCs w:val="14"/>
        </w:rPr>
      </w:pPr>
      <w:r w:rsidRPr="00167704">
        <w:rPr>
          <w:sz w:val="14"/>
          <w:szCs w:val="14"/>
        </w:rPr>
        <w:t>- исполнение решений, принимаемых по результатам контрольных мероприятий.</w:t>
      </w:r>
    </w:p>
    <w:p w14:paraId="0EDC4540" w14:textId="77777777" w:rsidR="00870639" w:rsidRPr="00167704" w:rsidRDefault="00870639" w:rsidP="00870639">
      <w:pPr>
        <w:pStyle w:val="ConsPlusNormal"/>
        <w:ind w:firstLine="284"/>
        <w:jc w:val="both"/>
        <w:rPr>
          <w:rFonts w:ascii="Times New Roman" w:hAnsi="Times New Roman" w:cs="Times New Roman"/>
          <w:sz w:val="14"/>
          <w:szCs w:val="14"/>
        </w:rPr>
      </w:pPr>
      <w:r w:rsidRPr="00167704">
        <w:rPr>
          <w:rFonts w:ascii="Times New Roman" w:hAnsi="Times New Roman" w:cs="Times New Roman"/>
          <w:sz w:val="14"/>
          <w:szCs w:val="14"/>
        </w:rPr>
        <w:t>Администрацией за 9 месяцев 2021 года проведено проверки соблюдения действующего законодательства Российской Федерации в указанной сфере не проводились.</w:t>
      </w:r>
    </w:p>
    <w:p w14:paraId="33596D56" w14:textId="77777777" w:rsidR="00870639" w:rsidRPr="00167704" w:rsidRDefault="00870639" w:rsidP="00870639">
      <w:pPr>
        <w:ind w:firstLine="284"/>
        <w:jc w:val="both"/>
        <w:rPr>
          <w:sz w:val="14"/>
          <w:szCs w:val="14"/>
        </w:rPr>
      </w:pPr>
      <w:r w:rsidRPr="00167704">
        <w:rPr>
          <w:sz w:val="14"/>
          <w:szCs w:val="14"/>
        </w:rPr>
        <w:t>В рамках профилактики рисков причинения вреда (ущерба) охраняемым законом ценностям Администрацией в 2021 году осуществлялись следующие мероприятия:</w:t>
      </w:r>
    </w:p>
    <w:p w14:paraId="08C441DB" w14:textId="77777777" w:rsidR="00870639" w:rsidRPr="00167704" w:rsidRDefault="00870639" w:rsidP="00870639">
      <w:pPr>
        <w:numPr>
          <w:ilvl w:val="0"/>
          <w:numId w:val="29"/>
        </w:numPr>
        <w:tabs>
          <w:tab w:val="left" w:pos="851"/>
        </w:tabs>
        <w:ind w:left="0" w:firstLine="284"/>
        <w:jc w:val="both"/>
        <w:rPr>
          <w:sz w:val="14"/>
          <w:szCs w:val="14"/>
        </w:rPr>
      </w:pPr>
      <w:r w:rsidRPr="00167704">
        <w:rPr>
          <w:sz w:val="14"/>
          <w:szCs w:val="14"/>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14:paraId="6C1F1837" w14:textId="77777777" w:rsidR="00870639" w:rsidRPr="00167704" w:rsidRDefault="00870639" w:rsidP="00870639">
      <w:pPr>
        <w:numPr>
          <w:ilvl w:val="0"/>
          <w:numId w:val="29"/>
        </w:numPr>
        <w:tabs>
          <w:tab w:val="left" w:pos="851"/>
        </w:tabs>
        <w:ind w:left="0" w:firstLine="284"/>
        <w:jc w:val="both"/>
        <w:rPr>
          <w:sz w:val="14"/>
          <w:szCs w:val="14"/>
        </w:rPr>
      </w:pPr>
      <w:r w:rsidRPr="00167704">
        <w:rPr>
          <w:sz w:val="14"/>
          <w:szCs w:val="1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14:paraId="7FF0F5E1" w14:textId="77777777" w:rsidR="00870639" w:rsidRPr="00167704" w:rsidRDefault="00870639" w:rsidP="00870639">
      <w:pPr>
        <w:numPr>
          <w:ilvl w:val="0"/>
          <w:numId w:val="29"/>
        </w:numPr>
        <w:tabs>
          <w:tab w:val="left" w:pos="851"/>
        </w:tabs>
        <w:ind w:left="0" w:firstLine="284"/>
        <w:jc w:val="both"/>
        <w:rPr>
          <w:sz w:val="14"/>
          <w:szCs w:val="14"/>
        </w:rPr>
      </w:pPr>
      <w:r w:rsidRPr="00167704">
        <w:rPr>
          <w:sz w:val="14"/>
          <w:szCs w:val="14"/>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14:paraId="5A15BB56" w14:textId="77777777" w:rsidR="00870639" w:rsidRPr="00167704" w:rsidRDefault="00870639" w:rsidP="00870639">
      <w:pPr>
        <w:numPr>
          <w:ilvl w:val="0"/>
          <w:numId w:val="29"/>
        </w:numPr>
        <w:tabs>
          <w:tab w:val="left" w:pos="851"/>
        </w:tabs>
        <w:ind w:left="0" w:firstLine="284"/>
        <w:jc w:val="both"/>
        <w:rPr>
          <w:sz w:val="14"/>
          <w:szCs w:val="14"/>
        </w:rPr>
      </w:pPr>
      <w:r w:rsidRPr="00167704">
        <w:rPr>
          <w:sz w:val="14"/>
          <w:szCs w:val="14"/>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0EC0C32A" w14:textId="77777777" w:rsidR="00870639" w:rsidRPr="00167704" w:rsidRDefault="00870639" w:rsidP="00870639">
      <w:pPr>
        <w:tabs>
          <w:tab w:val="left" w:pos="851"/>
        </w:tabs>
        <w:ind w:firstLine="284"/>
        <w:jc w:val="both"/>
        <w:rPr>
          <w:sz w:val="14"/>
          <w:szCs w:val="14"/>
        </w:rPr>
      </w:pPr>
      <w:r w:rsidRPr="00167704">
        <w:rPr>
          <w:sz w:val="14"/>
          <w:szCs w:val="14"/>
        </w:rPr>
        <w:t>За 9 месяцев 2021 года администрацией выдано предостережения о недопустимости нарушения обязательных требований не выдавались.</w:t>
      </w:r>
    </w:p>
    <w:p w14:paraId="140BCB79" w14:textId="77777777" w:rsidR="00870639" w:rsidRPr="00167704" w:rsidRDefault="00870639" w:rsidP="00870639">
      <w:pPr>
        <w:ind w:firstLine="284"/>
        <w:jc w:val="both"/>
        <w:rPr>
          <w:sz w:val="14"/>
          <w:szCs w:val="14"/>
        </w:rPr>
      </w:pPr>
    </w:p>
    <w:p w14:paraId="238990B0" w14:textId="77777777" w:rsidR="00870639" w:rsidRPr="00167704" w:rsidRDefault="00870639" w:rsidP="00870639">
      <w:pPr>
        <w:ind w:firstLine="284"/>
        <w:jc w:val="center"/>
        <w:rPr>
          <w:b/>
          <w:sz w:val="14"/>
          <w:szCs w:val="14"/>
        </w:rPr>
      </w:pPr>
      <w:r w:rsidRPr="00167704">
        <w:rPr>
          <w:b/>
          <w:sz w:val="14"/>
          <w:szCs w:val="14"/>
          <w:shd w:val="clear" w:color="auto" w:fill="FFFFFF"/>
        </w:rPr>
        <w:t>2. Цели и задачи реализации Программы</w:t>
      </w:r>
    </w:p>
    <w:p w14:paraId="6F807E76" w14:textId="77777777" w:rsidR="00870639" w:rsidRPr="00167704" w:rsidRDefault="00870639" w:rsidP="00870639">
      <w:pPr>
        <w:ind w:firstLine="284"/>
        <w:jc w:val="both"/>
        <w:rPr>
          <w:sz w:val="14"/>
          <w:szCs w:val="14"/>
        </w:rPr>
      </w:pPr>
      <w:r w:rsidRPr="00167704">
        <w:rPr>
          <w:sz w:val="14"/>
          <w:szCs w:val="14"/>
        </w:rPr>
        <w:lastRenderedPageBreak/>
        <w:t>2.1. Целями профилактической работы являются:</w:t>
      </w:r>
    </w:p>
    <w:p w14:paraId="2F805C7F" w14:textId="77777777" w:rsidR="00870639" w:rsidRPr="00167704" w:rsidRDefault="00870639" w:rsidP="00870639">
      <w:pPr>
        <w:ind w:firstLine="284"/>
        <w:jc w:val="both"/>
        <w:rPr>
          <w:sz w:val="14"/>
          <w:szCs w:val="14"/>
        </w:rPr>
      </w:pPr>
      <w:r w:rsidRPr="00167704">
        <w:rPr>
          <w:sz w:val="14"/>
          <w:szCs w:val="14"/>
        </w:rPr>
        <w:t xml:space="preserve">1) стимулирование добросовестного соблюдения обязательных требований всеми контролируемыми лицами; </w:t>
      </w:r>
    </w:p>
    <w:p w14:paraId="6A692FB4" w14:textId="77777777" w:rsidR="00870639" w:rsidRPr="00167704" w:rsidRDefault="00870639" w:rsidP="00870639">
      <w:pPr>
        <w:ind w:firstLine="284"/>
        <w:jc w:val="both"/>
        <w:rPr>
          <w:sz w:val="14"/>
          <w:szCs w:val="14"/>
        </w:rPr>
      </w:pPr>
      <w:r w:rsidRPr="00167704">
        <w:rPr>
          <w:sz w:val="14"/>
          <w:szCs w:val="1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14:paraId="6057F5BD" w14:textId="77777777" w:rsidR="00870639" w:rsidRPr="00167704" w:rsidRDefault="00870639" w:rsidP="00870639">
      <w:pPr>
        <w:ind w:firstLine="284"/>
        <w:jc w:val="both"/>
        <w:rPr>
          <w:sz w:val="14"/>
          <w:szCs w:val="14"/>
        </w:rPr>
      </w:pPr>
      <w:r w:rsidRPr="00167704">
        <w:rPr>
          <w:sz w:val="14"/>
          <w:szCs w:val="14"/>
        </w:rPr>
        <w:t>3) создание условий для доведения обязательных требований до контролируемых лиц, повышение информированности о способах их соблюдения;</w:t>
      </w:r>
    </w:p>
    <w:p w14:paraId="297B3C56" w14:textId="77777777" w:rsidR="00870639" w:rsidRPr="00167704" w:rsidRDefault="00870639" w:rsidP="00870639">
      <w:pPr>
        <w:ind w:firstLine="284"/>
        <w:jc w:val="both"/>
        <w:rPr>
          <w:sz w:val="14"/>
          <w:szCs w:val="14"/>
        </w:rPr>
      </w:pPr>
      <w:r w:rsidRPr="00167704">
        <w:rPr>
          <w:sz w:val="14"/>
          <w:szCs w:val="14"/>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14:paraId="77C67F90" w14:textId="77777777" w:rsidR="00870639" w:rsidRPr="00167704" w:rsidRDefault="00870639" w:rsidP="00870639">
      <w:pPr>
        <w:ind w:firstLine="284"/>
        <w:jc w:val="both"/>
        <w:rPr>
          <w:sz w:val="14"/>
          <w:szCs w:val="14"/>
        </w:rPr>
      </w:pPr>
      <w:r w:rsidRPr="00167704">
        <w:rPr>
          <w:sz w:val="14"/>
          <w:szCs w:val="14"/>
        </w:rPr>
        <w:t>5) снижение административной нагрузки на контролируемых лиц;</w:t>
      </w:r>
    </w:p>
    <w:p w14:paraId="1518ACBA" w14:textId="77777777" w:rsidR="00870639" w:rsidRPr="00167704" w:rsidRDefault="00870639" w:rsidP="00870639">
      <w:pPr>
        <w:ind w:firstLine="284"/>
        <w:jc w:val="both"/>
        <w:rPr>
          <w:sz w:val="14"/>
          <w:szCs w:val="14"/>
        </w:rPr>
      </w:pPr>
      <w:r w:rsidRPr="00167704">
        <w:rPr>
          <w:sz w:val="14"/>
          <w:szCs w:val="14"/>
        </w:rPr>
        <w:t>6) снижение размера ущерба, причиняемого охраняемым законом ценностям.</w:t>
      </w:r>
    </w:p>
    <w:p w14:paraId="6EA72752" w14:textId="77777777" w:rsidR="00870639" w:rsidRPr="00167704" w:rsidRDefault="00870639" w:rsidP="00870639">
      <w:pPr>
        <w:ind w:firstLine="284"/>
        <w:jc w:val="both"/>
        <w:rPr>
          <w:sz w:val="14"/>
          <w:szCs w:val="14"/>
        </w:rPr>
      </w:pPr>
      <w:r w:rsidRPr="00167704">
        <w:rPr>
          <w:sz w:val="14"/>
          <w:szCs w:val="14"/>
        </w:rPr>
        <w:t>2.2. Задачами профилактической работы являются:</w:t>
      </w:r>
    </w:p>
    <w:p w14:paraId="1D9C6722" w14:textId="77777777" w:rsidR="00870639" w:rsidRPr="00167704" w:rsidRDefault="00870639" w:rsidP="00870639">
      <w:pPr>
        <w:ind w:firstLine="284"/>
        <w:jc w:val="both"/>
        <w:rPr>
          <w:sz w:val="14"/>
          <w:szCs w:val="14"/>
        </w:rPr>
      </w:pPr>
      <w:r w:rsidRPr="00167704">
        <w:rPr>
          <w:sz w:val="14"/>
          <w:szCs w:val="14"/>
        </w:rPr>
        <w:t>1) укрепление системы профилактики нарушений обязательных требований;</w:t>
      </w:r>
    </w:p>
    <w:p w14:paraId="142D3E06" w14:textId="77777777" w:rsidR="00870639" w:rsidRPr="00167704" w:rsidRDefault="00870639" w:rsidP="00870639">
      <w:pPr>
        <w:ind w:firstLine="284"/>
        <w:jc w:val="both"/>
        <w:rPr>
          <w:sz w:val="14"/>
          <w:szCs w:val="14"/>
        </w:rPr>
      </w:pPr>
      <w:r w:rsidRPr="00167704">
        <w:rPr>
          <w:sz w:val="14"/>
          <w:szCs w:val="1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14:paraId="26B12846" w14:textId="77777777" w:rsidR="00870639" w:rsidRPr="00167704" w:rsidRDefault="00870639" w:rsidP="00870639">
      <w:pPr>
        <w:ind w:firstLine="284"/>
        <w:jc w:val="both"/>
        <w:rPr>
          <w:sz w:val="14"/>
          <w:szCs w:val="14"/>
        </w:rPr>
      </w:pPr>
      <w:r w:rsidRPr="00167704">
        <w:rPr>
          <w:sz w:val="14"/>
          <w:szCs w:val="14"/>
        </w:rPr>
        <w:t>3) повышение правосознания и правовой культуры организаций и граждан в сфере рассматриваемых правоотношений.</w:t>
      </w:r>
    </w:p>
    <w:p w14:paraId="7562D2D4" w14:textId="77777777" w:rsidR="00870639" w:rsidRPr="00167704" w:rsidRDefault="00870639" w:rsidP="00870639">
      <w:pPr>
        <w:ind w:firstLine="284"/>
        <w:jc w:val="both"/>
        <w:rPr>
          <w:sz w:val="14"/>
          <w:szCs w:val="14"/>
        </w:rPr>
      </w:pPr>
      <w:r w:rsidRPr="00167704">
        <w:rPr>
          <w:sz w:val="14"/>
          <w:szCs w:val="14"/>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14:paraId="6B3F0134" w14:textId="77777777" w:rsidR="00870639" w:rsidRPr="00167704" w:rsidRDefault="00870639" w:rsidP="00870639">
      <w:pPr>
        <w:ind w:firstLine="284"/>
        <w:jc w:val="both"/>
        <w:rPr>
          <w:sz w:val="14"/>
          <w:szCs w:val="14"/>
        </w:rPr>
      </w:pPr>
      <w:r w:rsidRPr="00167704">
        <w:rPr>
          <w:sz w:val="14"/>
          <w:szCs w:val="14"/>
        </w:rPr>
        <w:t>В положении о виде контроля с</w:t>
      </w:r>
      <w:r w:rsidRPr="00167704">
        <w:rPr>
          <w:sz w:val="14"/>
          <w:szCs w:val="14"/>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14:paraId="6B1E2132" w14:textId="77777777" w:rsidR="00870639" w:rsidRPr="00167704" w:rsidRDefault="00870639" w:rsidP="00870639">
      <w:pPr>
        <w:jc w:val="center"/>
        <w:rPr>
          <w:b/>
          <w:sz w:val="14"/>
          <w:szCs w:val="14"/>
          <w:shd w:val="clear" w:color="auto" w:fill="FFFFFF"/>
        </w:rPr>
      </w:pPr>
    </w:p>
    <w:p w14:paraId="7DEC7E5C" w14:textId="77777777" w:rsidR="00870639" w:rsidRPr="00167704" w:rsidRDefault="00870639" w:rsidP="00870639">
      <w:pPr>
        <w:jc w:val="center"/>
        <w:rPr>
          <w:b/>
          <w:sz w:val="14"/>
          <w:szCs w:val="14"/>
          <w:shd w:val="clear" w:color="auto" w:fill="FFFFFF"/>
        </w:rPr>
      </w:pPr>
      <w:r w:rsidRPr="00167704">
        <w:rPr>
          <w:b/>
          <w:sz w:val="14"/>
          <w:szCs w:val="14"/>
          <w:shd w:val="clear" w:color="auto" w:fill="FFFFFF"/>
        </w:rPr>
        <w:t>3. Перечень профилактических мероприятий, сроки (периодичность) их проведения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82"/>
        <w:gridCol w:w="2251"/>
        <w:gridCol w:w="1402"/>
        <w:gridCol w:w="1286"/>
      </w:tblGrid>
      <w:tr w:rsidR="00167704" w:rsidRPr="00167704" w14:paraId="69FA0D57" w14:textId="77777777" w:rsidTr="00870639">
        <w:trPr>
          <w:trHeight w:hRule="exact" w:val="612"/>
        </w:trPr>
        <w:tc>
          <w:tcPr>
            <w:tcW w:w="0" w:type="auto"/>
            <w:shd w:val="clear" w:color="auto" w:fill="FFFFFF"/>
            <w:vAlign w:val="center"/>
          </w:tcPr>
          <w:p w14:paraId="74B891B8" w14:textId="77777777" w:rsidR="00870639" w:rsidRPr="00167704" w:rsidRDefault="00870639" w:rsidP="00503B4F">
            <w:pPr>
              <w:jc w:val="center"/>
              <w:rPr>
                <w:b/>
                <w:sz w:val="10"/>
                <w:szCs w:val="14"/>
              </w:rPr>
            </w:pPr>
            <w:r w:rsidRPr="00167704">
              <w:rPr>
                <w:b/>
                <w:sz w:val="10"/>
                <w:szCs w:val="14"/>
              </w:rPr>
              <w:t>№  п/п</w:t>
            </w:r>
          </w:p>
          <w:p w14:paraId="67BB3B40" w14:textId="77777777" w:rsidR="00870639" w:rsidRPr="00167704" w:rsidRDefault="00870639" w:rsidP="00503B4F">
            <w:pPr>
              <w:jc w:val="center"/>
              <w:rPr>
                <w:b/>
                <w:sz w:val="10"/>
                <w:szCs w:val="14"/>
              </w:rPr>
            </w:pPr>
          </w:p>
        </w:tc>
        <w:tc>
          <w:tcPr>
            <w:tcW w:w="0" w:type="auto"/>
            <w:shd w:val="clear" w:color="auto" w:fill="FFFFFF"/>
            <w:vAlign w:val="center"/>
          </w:tcPr>
          <w:p w14:paraId="14DCE663" w14:textId="77777777" w:rsidR="00870639" w:rsidRPr="00167704" w:rsidRDefault="00870639" w:rsidP="00503B4F">
            <w:pPr>
              <w:jc w:val="center"/>
              <w:rPr>
                <w:b/>
                <w:sz w:val="10"/>
                <w:szCs w:val="14"/>
              </w:rPr>
            </w:pPr>
            <w:r w:rsidRPr="00167704">
              <w:rPr>
                <w:b/>
                <w:sz w:val="10"/>
                <w:szCs w:val="14"/>
              </w:rPr>
              <w:t>Наименование</w:t>
            </w:r>
          </w:p>
          <w:p w14:paraId="797F1929" w14:textId="77777777" w:rsidR="00870639" w:rsidRPr="00167704" w:rsidRDefault="00870639" w:rsidP="00503B4F">
            <w:pPr>
              <w:jc w:val="center"/>
              <w:rPr>
                <w:b/>
                <w:sz w:val="10"/>
                <w:szCs w:val="14"/>
              </w:rPr>
            </w:pPr>
            <w:r w:rsidRPr="00167704">
              <w:rPr>
                <w:b/>
                <w:sz w:val="10"/>
                <w:szCs w:val="14"/>
              </w:rPr>
              <w:t>мероприятия</w:t>
            </w:r>
          </w:p>
        </w:tc>
        <w:tc>
          <w:tcPr>
            <w:tcW w:w="0" w:type="auto"/>
            <w:shd w:val="clear" w:color="auto" w:fill="FFFFFF"/>
            <w:vAlign w:val="center"/>
          </w:tcPr>
          <w:p w14:paraId="1BF538C0" w14:textId="77777777" w:rsidR="00870639" w:rsidRPr="00167704" w:rsidRDefault="00870639" w:rsidP="00503B4F">
            <w:pPr>
              <w:jc w:val="center"/>
              <w:rPr>
                <w:b/>
                <w:sz w:val="10"/>
                <w:szCs w:val="14"/>
              </w:rPr>
            </w:pPr>
            <w:r w:rsidRPr="00167704">
              <w:rPr>
                <w:b/>
                <w:sz w:val="10"/>
                <w:szCs w:val="14"/>
              </w:rPr>
              <w:t>Срок реализации мероприятия</w:t>
            </w:r>
          </w:p>
        </w:tc>
        <w:tc>
          <w:tcPr>
            <w:tcW w:w="0" w:type="auto"/>
            <w:shd w:val="clear" w:color="auto" w:fill="FFFFFF"/>
            <w:vAlign w:val="center"/>
          </w:tcPr>
          <w:p w14:paraId="298EE529" w14:textId="77777777" w:rsidR="00870639" w:rsidRPr="00167704" w:rsidRDefault="00870639" w:rsidP="00503B4F">
            <w:pPr>
              <w:jc w:val="center"/>
              <w:rPr>
                <w:b/>
                <w:sz w:val="10"/>
                <w:szCs w:val="14"/>
              </w:rPr>
            </w:pPr>
            <w:r w:rsidRPr="00167704">
              <w:rPr>
                <w:b/>
                <w:sz w:val="10"/>
                <w:szCs w:val="14"/>
              </w:rPr>
              <w:t>Ответственное должностное лицо</w:t>
            </w:r>
          </w:p>
        </w:tc>
      </w:tr>
      <w:tr w:rsidR="00167704" w:rsidRPr="00167704" w14:paraId="3A81EAB6" w14:textId="77777777" w:rsidTr="00870639">
        <w:trPr>
          <w:trHeight w:hRule="exact" w:val="775"/>
        </w:trPr>
        <w:tc>
          <w:tcPr>
            <w:tcW w:w="0" w:type="auto"/>
            <w:shd w:val="clear" w:color="auto" w:fill="FFFFFF"/>
          </w:tcPr>
          <w:p w14:paraId="38DEAC54" w14:textId="77777777" w:rsidR="00870639" w:rsidRPr="00167704" w:rsidRDefault="00870639" w:rsidP="00503B4F">
            <w:pPr>
              <w:jc w:val="both"/>
              <w:rPr>
                <w:sz w:val="10"/>
                <w:szCs w:val="14"/>
              </w:rPr>
            </w:pPr>
            <w:r w:rsidRPr="00167704">
              <w:rPr>
                <w:sz w:val="10"/>
                <w:szCs w:val="14"/>
              </w:rPr>
              <w:t>1</w:t>
            </w:r>
          </w:p>
        </w:tc>
        <w:tc>
          <w:tcPr>
            <w:tcW w:w="0" w:type="auto"/>
            <w:shd w:val="clear" w:color="auto" w:fill="FFFFFF"/>
          </w:tcPr>
          <w:p w14:paraId="5185F7AB" w14:textId="77777777" w:rsidR="00870639" w:rsidRPr="00167704" w:rsidRDefault="00870639" w:rsidP="00503B4F">
            <w:pPr>
              <w:pStyle w:val="ConsPlusNormal"/>
              <w:ind w:firstLine="0"/>
              <w:rPr>
                <w:rFonts w:ascii="Times New Roman" w:hAnsi="Times New Roman" w:cs="Times New Roman"/>
                <w:sz w:val="10"/>
                <w:szCs w:val="14"/>
                <w:u w:val="single"/>
              </w:rPr>
            </w:pPr>
            <w:r w:rsidRPr="00167704">
              <w:rPr>
                <w:rFonts w:ascii="Times New Roman" w:hAnsi="Times New Roman" w:cs="Times New Roman"/>
                <w:sz w:val="10"/>
                <w:szCs w:val="14"/>
                <w:u w:val="single"/>
              </w:rPr>
              <w:t>Информирование</w:t>
            </w:r>
          </w:p>
          <w:p w14:paraId="1B7B3D34" w14:textId="77777777" w:rsidR="00870639" w:rsidRPr="00167704" w:rsidRDefault="00870639" w:rsidP="00503B4F">
            <w:pPr>
              <w:pStyle w:val="ConsPlusNormal"/>
              <w:ind w:firstLine="0"/>
              <w:rPr>
                <w:rFonts w:ascii="Times New Roman" w:hAnsi="Times New Roman" w:cs="Times New Roman"/>
                <w:sz w:val="10"/>
                <w:szCs w:val="14"/>
              </w:rPr>
            </w:pPr>
            <w:r w:rsidRPr="00167704">
              <w:rPr>
                <w:rFonts w:ascii="Times New Roman" w:hAnsi="Times New Roman" w:cs="Times New Roman"/>
                <w:sz w:val="10"/>
                <w:szCs w:val="1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p>
        </w:tc>
        <w:tc>
          <w:tcPr>
            <w:tcW w:w="0" w:type="auto"/>
            <w:shd w:val="clear" w:color="auto" w:fill="FFFFFF"/>
          </w:tcPr>
          <w:p w14:paraId="61E7C4D0" w14:textId="77777777" w:rsidR="00870639" w:rsidRPr="00167704" w:rsidRDefault="00870639" w:rsidP="00503B4F">
            <w:pPr>
              <w:jc w:val="both"/>
              <w:rPr>
                <w:sz w:val="10"/>
                <w:szCs w:val="14"/>
              </w:rPr>
            </w:pPr>
            <w:r w:rsidRPr="00167704">
              <w:rPr>
                <w:sz w:val="10"/>
                <w:szCs w:val="14"/>
              </w:rPr>
              <w:t>постоянно</w:t>
            </w:r>
          </w:p>
        </w:tc>
        <w:tc>
          <w:tcPr>
            <w:tcW w:w="0" w:type="auto"/>
            <w:shd w:val="clear" w:color="auto" w:fill="FFFFFF"/>
          </w:tcPr>
          <w:p w14:paraId="13764000" w14:textId="77777777" w:rsidR="00870639" w:rsidRPr="00167704" w:rsidRDefault="00870639" w:rsidP="00503B4F">
            <w:pPr>
              <w:rPr>
                <w:sz w:val="10"/>
                <w:szCs w:val="14"/>
              </w:rPr>
            </w:pPr>
            <w:r w:rsidRPr="00167704">
              <w:rPr>
                <w:sz w:val="10"/>
                <w:szCs w:val="14"/>
              </w:rPr>
              <w:t xml:space="preserve">специалист администрации, к должностным обязанностям которого относится осуществление муниципального контроля  </w:t>
            </w:r>
          </w:p>
        </w:tc>
      </w:tr>
      <w:tr w:rsidR="00167704" w:rsidRPr="00167704" w14:paraId="004BB20D" w14:textId="77777777" w:rsidTr="00870639">
        <w:trPr>
          <w:trHeight w:hRule="exact" w:val="1264"/>
        </w:trPr>
        <w:tc>
          <w:tcPr>
            <w:tcW w:w="0" w:type="auto"/>
            <w:shd w:val="clear" w:color="auto" w:fill="FFFFFF"/>
          </w:tcPr>
          <w:p w14:paraId="25161020" w14:textId="77777777" w:rsidR="00870639" w:rsidRPr="00167704" w:rsidRDefault="00870639" w:rsidP="00503B4F">
            <w:pPr>
              <w:jc w:val="both"/>
              <w:rPr>
                <w:sz w:val="10"/>
                <w:szCs w:val="14"/>
              </w:rPr>
            </w:pPr>
            <w:r w:rsidRPr="00167704">
              <w:rPr>
                <w:sz w:val="10"/>
                <w:szCs w:val="14"/>
              </w:rPr>
              <w:t>2</w:t>
            </w:r>
          </w:p>
        </w:tc>
        <w:tc>
          <w:tcPr>
            <w:tcW w:w="0" w:type="auto"/>
            <w:shd w:val="clear" w:color="auto" w:fill="FFFFFF"/>
          </w:tcPr>
          <w:p w14:paraId="5A756474" w14:textId="77777777" w:rsidR="00870639" w:rsidRPr="00167704" w:rsidRDefault="00870639" w:rsidP="00503B4F">
            <w:pPr>
              <w:pStyle w:val="ConsPlusNormal"/>
              <w:ind w:firstLine="0"/>
              <w:jc w:val="both"/>
              <w:rPr>
                <w:rFonts w:ascii="Times New Roman" w:hAnsi="Times New Roman" w:cs="Times New Roman"/>
                <w:sz w:val="10"/>
                <w:szCs w:val="14"/>
                <w:u w:val="single"/>
              </w:rPr>
            </w:pPr>
            <w:r w:rsidRPr="00167704">
              <w:rPr>
                <w:rFonts w:ascii="Times New Roman" w:hAnsi="Times New Roman" w:cs="Times New Roman"/>
                <w:sz w:val="10"/>
                <w:szCs w:val="14"/>
                <w:u w:val="single"/>
              </w:rPr>
              <w:t>Обобщение правоприменительной практики</w:t>
            </w:r>
          </w:p>
          <w:p w14:paraId="649BA542" w14:textId="77777777" w:rsidR="00870639" w:rsidRPr="00167704" w:rsidRDefault="00870639" w:rsidP="00503B4F">
            <w:pPr>
              <w:pStyle w:val="ConsPlusNormal"/>
              <w:ind w:firstLine="0"/>
              <w:rPr>
                <w:rFonts w:ascii="Times New Roman" w:hAnsi="Times New Roman" w:cs="Times New Roman"/>
                <w:sz w:val="10"/>
                <w:szCs w:val="14"/>
              </w:rPr>
            </w:pPr>
            <w:r w:rsidRPr="00167704">
              <w:rPr>
                <w:rFonts w:ascii="Times New Roman" w:hAnsi="Times New Roman" w:cs="Times New Roman"/>
                <w:sz w:val="10"/>
                <w:szCs w:val="1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421FBD21" w14:textId="77777777" w:rsidR="00870639" w:rsidRPr="00167704" w:rsidRDefault="00870639" w:rsidP="00503B4F">
            <w:pPr>
              <w:pStyle w:val="ConsPlusNormal"/>
              <w:ind w:firstLine="0"/>
              <w:rPr>
                <w:rFonts w:ascii="Times New Roman" w:hAnsi="Times New Roman" w:cs="Times New Roman"/>
                <w:sz w:val="10"/>
                <w:szCs w:val="14"/>
              </w:rPr>
            </w:pPr>
            <w:r w:rsidRPr="00167704">
              <w:rPr>
                <w:rFonts w:ascii="Times New Roman" w:hAnsi="Times New Roman" w:cs="Times New Roman"/>
                <w:sz w:val="10"/>
                <w:szCs w:val="1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14:paraId="56A760E5" w14:textId="77777777" w:rsidR="00870639" w:rsidRPr="00167704" w:rsidRDefault="00870639" w:rsidP="00503B4F">
            <w:pPr>
              <w:pStyle w:val="ConsPlusNormal"/>
              <w:ind w:firstLine="0"/>
              <w:jc w:val="both"/>
              <w:rPr>
                <w:rFonts w:ascii="Times New Roman" w:hAnsi="Times New Roman" w:cs="Times New Roman"/>
                <w:sz w:val="10"/>
                <w:szCs w:val="14"/>
              </w:rPr>
            </w:pPr>
          </w:p>
          <w:p w14:paraId="6E3D1D16" w14:textId="77777777" w:rsidR="00870639" w:rsidRPr="00167704" w:rsidRDefault="00870639" w:rsidP="00503B4F">
            <w:pPr>
              <w:autoSpaceDE w:val="0"/>
              <w:autoSpaceDN w:val="0"/>
              <w:adjustRightInd w:val="0"/>
              <w:jc w:val="both"/>
              <w:rPr>
                <w:sz w:val="10"/>
                <w:szCs w:val="14"/>
              </w:rPr>
            </w:pPr>
          </w:p>
        </w:tc>
        <w:tc>
          <w:tcPr>
            <w:tcW w:w="0" w:type="auto"/>
            <w:shd w:val="clear" w:color="auto" w:fill="FFFFFF"/>
          </w:tcPr>
          <w:p w14:paraId="3991C469" w14:textId="77777777" w:rsidR="00870639" w:rsidRPr="00167704" w:rsidRDefault="00870639" w:rsidP="00503B4F">
            <w:pPr>
              <w:pStyle w:val="HTML"/>
              <w:rPr>
                <w:rFonts w:ascii="Times New Roman" w:hAnsi="Times New Roman"/>
                <w:sz w:val="10"/>
                <w:szCs w:val="14"/>
              </w:rPr>
            </w:pPr>
            <w:r w:rsidRPr="00167704">
              <w:rPr>
                <w:rFonts w:ascii="Times New Roman" w:hAnsi="Times New Roman"/>
                <w:sz w:val="10"/>
                <w:szCs w:val="14"/>
              </w:rPr>
              <w:t>ежегодно не позднее 30 января года, следующего за годом обобщения правоприменительной практики</w:t>
            </w:r>
          </w:p>
          <w:p w14:paraId="2828CDE2" w14:textId="77777777" w:rsidR="00870639" w:rsidRPr="00167704" w:rsidRDefault="00870639" w:rsidP="00503B4F">
            <w:pPr>
              <w:jc w:val="both"/>
              <w:rPr>
                <w:sz w:val="10"/>
                <w:szCs w:val="14"/>
                <w:lang w:val="x-none"/>
              </w:rPr>
            </w:pPr>
          </w:p>
        </w:tc>
        <w:tc>
          <w:tcPr>
            <w:tcW w:w="0" w:type="auto"/>
            <w:shd w:val="clear" w:color="auto" w:fill="FFFFFF"/>
          </w:tcPr>
          <w:p w14:paraId="406F137E" w14:textId="77777777" w:rsidR="00870639" w:rsidRPr="00167704" w:rsidRDefault="00870639" w:rsidP="00503B4F">
            <w:pPr>
              <w:rPr>
                <w:sz w:val="10"/>
                <w:szCs w:val="14"/>
              </w:rPr>
            </w:pPr>
            <w:r w:rsidRPr="00167704">
              <w:rPr>
                <w:sz w:val="10"/>
                <w:szCs w:val="14"/>
              </w:rPr>
              <w:t xml:space="preserve">специалист администрации, к должностным обязанностям которого относится осуществление муниципального контроля  </w:t>
            </w:r>
          </w:p>
        </w:tc>
      </w:tr>
      <w:tr w:rsidR="00167704" w:rsidRPr="00167704" w14:paraId="46275059" w14:textId="77777777" w:rsidTr="00870639">
        <w:trPr>
          <w:trHeight w:hRule="exact" w:val="701"/>
        </w:trPr>
        <w:tc>
          <w:tcPr>
            <w:tcW w:w="0" w:type="auto"/>
            <w:shd w:val="clear" w:color="auto" w:fill="FFFFFF"/>
          </w:tcPr>
          <w:p w14:paraId="72FA5810" w14:textId="77777777" w:rsidR="00870639" w:rsidRPr="00167704" w:rsidRDefault="00870639" w:rsidP="00503B4F">
            <w:pPr>
              <w:widowControl w:val="0"/>
              <w:jc w:val="both"/>
              <w:rPr>
                <w:sz w:val="10"/>
                <w:szCs w:val="14"/>
              </w:rPr>
            </w:pPr>
            <w:r w:rsidRPr="00167704">
              <w:rPr>
                <w:sz w:val="10"/>
                <w:szCs w:val="14"/>
              </w:rPr>
              <w:t>3</w:t>
            </w:r>
          </w:p>
        </w:tc>
        <w:tc>
          <w:tcPr>
            <w:tcW w:w="0" w:type="auto"/>
            <w:shd w:val="clear" w:color="auto" w:fill="FFFFFF"/>
          </w:tcPr>
          <w:p w14:paraId="091158A0" w14:textId="77777777" w:rsidR="00870639" w:rsidRPr="00167704" w:rsidRDefault="00870639" w:rsidP="00503B4F">
            <w:pPr>
              <w:pStyle w:val="ConsPlusNormal"/>
              <w:ind w:firstLine="0"/>
              <w:rPr>
                <w:rFonts w:ascii="Times New Roman" w:hAnsi="Times New Roman" w:cs="Times New Roman"/>
                <w:sz w:val="10"/>
                <w:szCs w:val="14"/>
                <w:u w:val="single"/>
              </w:rPr>
            </w:pPr>
            <w:r w:rsidRPr="00167704">
              <w:rPr>
                <w:rFonts w:ascii="Times New Roman" w:hAnsi="Times New Roman" w:cs="Times New Roman"/>
                <w:sz w:val="10"/>
                <w:szCs w:val="14"/>
                <w:u w:val="single"/>
              </w:rPr>
              <w:t>Консультирование</w:t>
            </w:r>
          </w:p>
          <w:p w14:paraId="7981A8E5" w14:textId="77777777" w:rsidR="00870639" w:rsidRPr="00167704" w:rsidRDefault="00870639" w:rsidP="00503B4F">
            <w:pPr>
              <w:pStyle w:val="ConsPlusNormal"/>
              <w:ind w:firstLine="0"/>
              <w:rPr>
                <w:rFonts w:ascii="Times New Roman" w:hAnsi="Times New Roman" w:cs="Times New Roman"/>
                <w:sz w:val="10"/>
                <w:szCs w:val="14"/>
              </w:rPr>
            </w:pPr>
            <w:r w:rsidRPr="00167704">
              <w:rPr>
                <w:rFonts w:ascii="Times New Roman" w:hAnsi="Times New Roman" w:cs="Times New Roman"/>
                <w:sz w:val="10"/>
                <w:szCs w:val="14"/>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0" w:type="auto"/>
            <w:shd w:val="clear" w:color="auto" w:fill="FFFFFF"/>
          </w:tcPr>
          <w:p w14:paraId="7E3950EC" w14:textId="77777777" w:rsidR="00870639" w:rsidRPr="00167704" w:rsidRDefault="00870639" w:rsidP="00503B4F">
            <w:pPr>
              <w:widowControl w:val="0"/>
              <w:rPr>
                <w:sz w:val="10"/>
                <w:szCs w:val="14"/>
              </w:rPr>
            </w:pPr>
            <w:r w:rsidRPr="00167704">
              <w:rPr>
                <w:sz w:val="10"/>
                <w:szCs w:val="14"/>
              </w:rPr>
              <w:t>постоянно  по обращениям контролируемых лиц и их представителей</w:t>
            </w:r>
          </w:p>
        </w:tc>
        <w:tc>
          <w:tcPr>
            <w:tcW w:w="0" w:type="auto"/>
            <w:shd w:val="clear" w:color="auto" w:fill="FFFFFF"/>
          </w:tcPr>
          <w:p w14:paraId="77E27820" w14:textId="77777777" w:rsidR="00870639" w:rsidRPr="00167704" w:rsidRDefault="00870639" w:rsidP="00503B4F">
            <w:pPr>
              <w:widowControl w:val="0"/>
              <w:rPr>
                <w:sz w:val="10"/>
                <w:szCs w:val="14"/>
              </w:rPr>
            </w:pPr>
            <w:r w:rsidRPr="00167704">
              <w:rPr>
                <w:sz w:val="10"/>
                <w:szCs w:val="14"/>
              </w:rPr>
              <w:t xml:space="preserve">специалист администрации, к должностным обязанностям которого относится осуществление муниципального контроля  </w:t>
            </w:r>
          </w:p>
        </w:tc>
      </w:tr>
    </w:tbl>
    <w:p w14:paraId="6D422F62" w14:textId="77777777" w:rsidR="00870639" w:rsidRPr="00167704" w:rsidRDefault="00870639" w:rsidP="00870639">
      <w:pPr>
        <w:jc w:val="center"/>
        <w:rPr>
          <w:b/>
          <w:sz w:val="14"/>
          <w:szCs w:val="14"/>
          <w:shd w:val="clear" w:color="auto" w:fill="FFFFFF"/>
        </w:rPr>
      </w:pPr>
    </w:p>
    <w:p w14:paraId="1F20C6A1" w14:textId="77777777" w:rsidR="00870639" w:rsidRPr="00167704" w:rsidRDefault="00870639" w:rsidP="00870639">
      <w:pPr>
        <w:jc w:val="center"/>
        <w:rPr>
          <w:b/>
          <w:sz w:val="14"/>
          <w:szCs w:val="14"/>
          <w:shd w:val="clear" w:color="auto" w:fill="FFFFFF"/>
        </w:rPr>
      </w:pPr>
      <w:r w:rsidRPr="00167704">
        <w:rPr>
          <w:b/>
          <w:sz w:val="14"/>
          <w:szCs w:val="14"/>
          <w:shd w:val="clear" w:color="auto" w:fill="FFFFFF"/>
        </w:rPr>
        <w:t>4. Показатели результативности и эффективности Программы</w:t>
      </w:r>
    </w:p>
    <w:p w14:paraId="4770C410" w14:textId="77777777" w:rsidR="00870639" w:rsidRPr="00167704" w:rsidRDefault="00870639" w:rsidP="00870639">
      <w:pPr>
        <w:jc w:val="center"/>
        <w:rPr>
          <w:sz w:val="14"/>
          <w:szCs w:val="14"/>
        </w:rPr>
      </w:pPr>
    </w:p>
    <w:tbl>
      <w:tblPr>
        <w:tblW w:w="0" w:type="auto"/>
        <w:tblCellMar>
          <w:left w:w="10" w:type="dxa"/>
          <w:right w:w="10" w:type="dxa"/>
        </w:tblCellMar>
        <w:tblLook w:val="0000" w:firstRow="0" w:lastRow="0" w:firstColumn="0" w:lastColumn="0" w:noHBand="0" w:noVBand="0"/>
      </w:tblPr>
      <w:tblGrid>
        <w:gridCol w:w="164"/>
        <w:gridCol w:w="4344"/>
        <w:gridCol w:w="613"/>
      </w:tblGrid>
      <w:tr w:rsidR="00167704" w:rsidRPr="00167704" w14:paraId="47423C0E" w14:textId="77777777" w:rsidTr="00870639">
        <w:trPr>
          <w:trHeight w:hRule="exact" w:val="576"/>
        </w:trPr>
        <w:tc>
          <w:tcPr>
            <w:tcW w:w="0" w:type="auto"/>
            <w:tcBorders>
              <w:top w:val="single" w:sz="4" w:space="0" w:color="auto"/>
              <w:left w:val="single" w:sz="4" w:space="0" w:color="auto"/>
            </w:tcBorders>
            <w:shd w:val="clear" w:color="auto" w:fill="FFFFFF"/>
          </w:tcPr>
          <w:p w14:paraId="4C1E6EC8" w14:textId="77777777" w:rsidR="00870639" w:rsidRPr="00167704" w:rsidRDefault="00870639" w:rsidP="00503B4F">
            <w:pPr>
              <w:jc w:val="center"/>
              <w:rPr>
                <w:b/>
                <w:sz w:val="10"/>
                <w:szCs w:val="14"/>
              </w:rPr>
            </w:pPr>
            <w:r w:rsidRPr="00167704">
              <w:rPr>
                <w:b/>
                <w:sz w:val="10"/>
                <w:szCs w:val="14"/>
              </w:rPr>
              <w:t>№</w:t>
            </w:r>
          </w:p>
          <w:p w14:paraId="468CC7BF" w14:textId="77777777" w:rsidR="00870639" w:rsidRPr="00167704" w:rsidRDefault="00870639" w:rsidP="00503B4F">
            <w:pPr>
              <w:jc w:val="center"/>
              <w:rPr>
                <w:b/>
                <w:sz w:val="10"/>
                <w:szCs w:val="14"/>
              </w:rPr>
            </w:pPr>
            <w:r w:rsidRPr="00167704">
              <w:rPr>
                <w:b/>
                <w:sz w:val="10"/>
                <w:szCs w:val="14"/>
              </w:rPr>
              <w:t>п/п</w:t>
            </w:r>
          </w:p>
        </w:tc>
        <w:tc>
          <w:tcPr>
            <w:tcW w:w="0" w:type="auto"/>
            <w:tcBorders>
              <w:top w:val="single" w:sz="4" w:space="0" w:color="auto"/>
              <w:left w:val="single" w:sz="4" w:space="0" w:color="auto"/>
            </w:tcBorders>
            <w:shd w:val="clear" w:color="auto" w:fill="FFFFFF"/>
          </w:tcPr>
          <w:p w14:paraId="21D7C31B" w14:textId="77777777" w:rsidR="00870639" w:rsidRPr="00167704" w:rsidRDefault="00870639" w:rsidP="00503B4F">
            <w:pPr>
              <w:jc w:val="center"/>
              <w:rPr>
                <w:b/>
                <w:sz w:val="10"/>
                <w:szCs w:val="14"/>
              </w:rPr>
            </w:pPr>
            <w:r w:rsidRPr="00167704">
              <w:rPr>
                <w:b/>
                <w:sz w:val="10"/>
                <w:szCs w:val="14"/>
              </w:rPr>
              <w:t>Наименование показателя</w:t>
            </w:r>
          </w:p>
        </w:tc>
        <w:tc>
          <w:tcPr>
            <w:tcW w:w="0" w:type="auto"/>
            <w:tcBorders>
              <w:top w:val="single" w:sz="4" w:space="0" w:color="auto"/>
              <w:left w:val="single" w:sz="4" w:space="0" w:color="auto"/>
              <w:right w:val="single" w:sz="4" w:space="0" w:color="auto"/>
            </w:tcBorders>
            <w:shd w:val="clear" w:color="auto" w:fill="FFFFFF"/>
          </w:tcPr>
          <w:p w14:paraId="6D6498AE" w14:textId="77777777" w:rsidR="00870639" w:rsidRPr="00167704" w:rsidRDefault="00870639" w:rsidP="00503B4F">
            <w:pPr>
              <w:jc w:val="center"/>
              <w:rPr>
                <w:b/>
                <w:sz w:val="10"/>
                <w:szCs w:val="14"/>
              </w:rPr>
            </w:pPr>
            <w:r w:rsidRPr="00167704">
              <w:rPr>
                <w:b/>
                <w:sz w:val="10"/>
                <w:szCs w:val="14"/>
              </w:rPr>
              <w:t>Величина</w:t>
            </w:r>
          </w:p>
        </w:tc>
      </w:tr>
      <w:tr w:rsidR="00167704" w:rsidRPr="00167704" w14:paraId="4487B90E" w14:textId="77777777" w:rsidTr="00870639">
        <w:trPr>
          <w:trHeight w:hRule="exact" w:val="435"/>
        </w:trPr>
        <w:tc>
          <w:tcPr>
            <w:tcW w:w="0" w:type="auto"/>
            <w:tcBorders>
              <w:top w:val="single" w:sz="4" w:space="0" w:color="auto"/>
              <w:left w:val="single" w:sz="4" w:space="0" w:color="auto"/>
            </w:tcBorders>
            <w:shd w:val="clear" w:color="auto" w:fill="FFFFFF"/>
          </w:tcPr>
          <w:p w14:paraId="5306ADD7" w14:textId="77777777" w:rsidR="00870639" w:rsidRPr="00167704" w:rsidRDefault="00870639" w:rsidP="00503B4F">
            <w:pPr>
              <w:jc w:val="center"/>
              <w:rPr>
                <w:sz w:val="10"/>
                <w:szCs w:val="14"/>
              </w:rPr>
            </w:pPr>
            <w:r w:rsidRPr="00167704">
              <w:rPr>
                <w:sz w:val="10"/>
                <w:szCs w:val="14"/>
              </w:rPr>
              <w:t>11.</w:t>
            </w:r>
          </w:p>
        </w:tc>
        <w:tc>
          <w:tcPr>
            <w:tcW w:w="0" w:type="auto"/>
            <w:tcBorders>
              <w:top w:val="single" w:sz="4" w:space="0" w:color="auto"/>
              <w:left w:val="single" w:sz="4" w:space="0" w:color="auto"/>
            </w:tcBorders>
            <w:shd w:val="clear" w:color="auto" w:fill="FFFFFF"/>
          </w:tcPr>
          <w:p w14:paraId="4247F942" w14:textId="77777777" w:rsidR="00870639" w:rsidRPr="00167704" w:rsidRDefault="00870639" w:rsidP="00503B4F">
            <w:pPr>
              <w:pStyle w:val="ConsPlusNormal"/>
              <w:ind w:firstLine="0"/>
              <w:jc w:val="both"/>
              <w:rPr>
                <w:rFonts w:ascii="Times New Roman" w:hAnsi="Times New Roman" w:cs="Times New Roman"/>
                <w:sz w:val="10"/>
                <w:szCs w:val="14"/>
              </w:rPr>
            </w:pPr>
            <w:r w:rsidRPr="00167704">
              <w:rPr>
                <w:rFonts w:ascii="Times New Roman" w:hAnsi="Times New Roman" w:cs="Times New Roman"/>
                <w:sz w:val="10"/>
                <w:szCs w:val="1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14:paraId="5E321EE2" w14:textId="77777777" w:rsidR="00870639" w:rsidRPr="00167704" w:rsidRDefault="00870639" w:rsidP="00503B4F">
            <w:pPr>
              <w:jc w:val="both"/>
              <w:rPr>
                <w:sz w:val="10"/>
                <w:szCs w:val="14"/>
              </w:rPr>
            </w:pPr>
          </w:p>
        </w:tc>
        <w:tc>
          <w:tcPr>
            <w:tcW w:w="0" w:type="auto"/>
            <w:tcBorders>
              <w:top w:val="single" w:sz="4" w:space="0" w:color="auto"/>
              <w:left w:val="single" w:sz="4" w:space="0" w:color="auto"/>
              <w:right w:val="single" w:sz="4" w:space="0" w:color="auto"/>
            </w:tcBorders>
            <w:shd w:val="clear" w:color="auto" w:fill="FFFFFF"/>
          </w:tcPr>
          <w:p w14:paraId="43D7B000" w14:textId="77777777" w:rsidR="00870639" w:rsidRPr="00167704" w:rsidRDefault="00870639" w:rsidP="00503B4F">
            <w:pPr>
              <w:jc w:val="center"/>
              <w:rPr>
                <w:sz w:val="10"/>
                <w:szCs w:val="14"/>
              </w:rPr>
            </w:pPr>
            <w:r w:rsidRPr="00167704">
              <w:rPr>
                <w:sz w:val="10"/>
                <w:szCs w:val="14"/>
              </w:rPr>
              <w:t>100%</w:t>
            </w:r>
          </w:p>
        </w:tc>
      </w:tr>
      <w:tr w:rsidR="00167704" w:rsidRPr="00167704" w14:paraId="74F32A01" w14:textId="77777777" w:rsidTr="00870639">
        <w:trPr>
          <w:trHeight w:hRule="exact" w:val="299"/>
        </w:trPr>
        <w:tc>
          <w:tcPr>
            <w:tcW w:w="0" w:type="auto"/>
            <w:tcBorders>
              <w:top w:val="single" w:sz="4" w:space="0" w:color="auto"/>
              <w:left w:val="single" w:sz="4" w:space="0" w:color="auto"/>
              <w:bottom w:val="single" w:sz="4" w:space="0" w:color="auto"/>
            </w:tcBorders>
            <w:shd w:val="clear" w:color="auto" w:fill="FFFFFF"/>
          </w:tcPr>
          <w:p w14:paraId="25D32BC0" w14:textId="77777777" w:rsidR="00870639" w:rsidRPr="00167704" w:rsidRDefault="00870639" w:rsidP="00503B4F">
            <w:pPr>
              <w:jc w:val="center"/>
              <w:rPr>
                <w:sz w:val="10"/>
                <w:szCs w:val="14"/>
              </w:rPr>
            </w:pPr>
            <w:r w:rsidRPr="00167704">
              <w:rPr>
                <w:sz w:val="10"/>
                <w:szCs w:val="14"/>
              </w:rPr>
              <w:t>22.</w:t>
            </w:r>
          </w:p>
        </w:tc>
        <w:tc>
          <w:tcPr>
            <w:tcW w:w="0" w:type="auto"/>
            <w:tcBorders>
              <w:top w:val="single" w:sz="4" w:space="0" w:color="auto"/>
              <w:left w:val="single" w:sz="4" w:space="0" w:color="auto"/>
              <w:bottom w:val="single" w:sz="4" w:space="0" w:color="auto"/>
            </w:tcBorders>
            <w:shd w:val="clear" w:color="auto" w:fill="FFFFFF"/>
          </w:tcPr>
          <w:p w14:paraId="31421A2D" w14:textId="77777777" w:rsidR="00870639" w:rsidRPr="00167704" w:rsidRDefault="00870639" w:rsidP="00503B4F">
            <w:pPr>
              <w:autoSpaceDE w:val="0"/>
              <w:autoSpaceDN w:val="0"/>
              <w:adjustRightInd w:val="0"/>
              <w:jc w:val="both"/>
              <w:rPr>
                <w:sz w:val="10"/>
                <w:szCs w:val="14"/>
              </w:rPr>
            </w:pPr>
            <w:r w:rsidRPr="00167704">
              <w:rPr>
                <w:sz w:val="10"/>
                <w:szCs w:val="1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14:paraId="4FF2F761" w14:textId="77777777" w:rsidR="00870639" w:rsidRPr="00167704" w:rsidRDefault="00870639" w:rsidP="00503B4F">
            <w:pPr>
              <w:jc w:val="both"/>
              <w:rPr>
                <w:sz w:val="10"/>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7092592" w14:textId="77777777" w:rsidR="00870639" w:rsidRPr="00167704" w:rsidRDefault="00870639" w:rsidP="00503B4F">
            <w:pPr>
              <w:jc w:val="center"/>
              <w:rPr>
                <w:sz w:val="10"/>
                <w:szCs w:val="14"/>
              </w:rPr>
            </w:pPr>
            <w:r w:rsidRPr="00167704">
              <w:rPr>
                <w:sz w:val="10"/>
                <w:szCs w:val="14"/>
              </w:rPr>
              <w:t>Исполнено / Не исполнено</w:t>
            </w:r>
          </w:p>
        </w:tc>
      </w:tr>
      <w:tr w:rsidR="00167704" w:rsidRPr="00167704" w14:paraId="3EB40A0E" w14:textId="77777777" w:rsidTr="00870639">
        <w:trPr>
          <w:trHeight w:hRule="exact" w:val="701"/>
        </w:trPr>
        <w:tc>
          <w:tcPr>
            <w:tcW w:w="0" w:type="auto"/>
            <w:tcBorders>
              <w:top w:val="single" w:sz="4" w:space="0" w:color="auto"/>
              <w:left w:val="single" w:sz="4" w:space="0" w:color="auto"/>
              <w:bottom w:val="single" w:sz="4" w:space="0" w:color="auto"/>
            </w:tcBorders>
            <w:shd w:val="clear" w:color="auto" w:fill="FFFFFF"/>
          </w:tcPr>
          <w:p w14:paraId="2F9F4BA5" w14:textId="77777777" w:rsidR="00870639" w:rsidRPr="00167704" w:rsidRDefault="00870639" w:rsidP="00503B4F">
            <w:pPr>
              <w:widowControl w:val="0"/>
              <w:jc w:val="center"/>
              <w:rPr>
                <w:rFonts w:eastAsia="Courier New"/>
                <w:sz w:val="10"/>
                <w:szCs w:val="14"/>
              </w:rPr>
            </w:pPr>
            <w:r w:rsidRPr="00167704">
              <w:rPr>
                <w:sz w:val="10"/>
                <w:szCs w:val="14"/>
                <w:shd w:val="clear" w:color="auto" w:fill="FFFFFF"/>
              </w:rPr>
              <w:t>3.</w:t>
            </w:r>
          </w:p>
        </w:tc>
        <w:tc>
          <w:tcPr>
            <w:tcW w:w="0" w:type="auto"/>
            <w:tcBorders>
              <w:top w:val="single" w:sz="4" w:space="0" w:color="auto"/>
              <w:left w:val="single" w:sz="4" w:space="0" w:color="auto"/>
              <w:bottom w:val="single" w:sz="4" w:space="0" w:color="auto"/>
            </w:tcBorders>
            <w:shd w:val="clear" w:color="auto" w:fill="FFFFFF"/>
          </w:tcPr>
          <w:p w14:paraId="0D25C659" w14:textId="77777777" w:rsidR="00870639" w:rsidRPr="00167704" w:rsidRDefault="00870639" w:rsidP="00503B4F">
            <w:pPr>
              <w:pStyle w:val="ConsPlusNormal"/>
              <w:ind w:firstLine="0"/>
              <w:jc w:val="both"/>
              <w:rPr>
                <w:rFonts w:ascii="Times New Roman" w:hAnsi="Times New Roman" w:cs="Times New Roman"/>
                <w:sz w:val="10"/>
                <w:szCs w:val="14"/>
              </w:rPr>
            </w:pPr>
            <w:r w:rsidRPr="00167704">
              <w:rPr>
                <w:rFonts w:ascii="Times New Roman" w:hAnsi="Times New Roman" w:cs="Times New Roman"/>
                <w:sz w:val="10"/>
                <w:szCs w:val="1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D36E9CB" w14:textId="77777777" w:rsidR="00870639" w:rsidRPr="00167704" w:rsidRDefault="00870639" w:rsidP="00503B4F">
            <w:pPr>
              <w:jc w:val="center"/>
              <w:rPr>
                <w:sz w:val="10"/>
                <w:szCs w:val="14"/>
              </w:rPr>
            </w:pPr>
            <w:r w:rsidRPr="00167704">
              <w:rPr>
                <w:sz w:val="10"/>
                <w:szCs w:val="14"/>
              </w:rPr>
              <w:t>20% и более</w:t>
            </w:r>
          </w:p>
        </w:tc>
      </w:tr>
      <w:tr w:rsidR="00167704" w:rsidRPr="00167704" w14:paraId="608CE5F2" w14:textId="77777777" w:rsidTr="00870639">
        <w:trPr>
          <w:trHeight w:hRule="exact" w:val="286"/>
        </w:trPr>
        <w:tc>
          <w:tcPr>
            <w:tcW w:w="0" w:type="auto"/>
            <w:tcBorders>
              <w:top w:val="single" w:sz="4" w:space="0" w:color="auto"/>
              <w:left w:val="single" w:sz="4" w:space="0" w:color="auto"/>
              <w:bottom w:val="single" w:sz="4" w:space="0" w:color="auto"/>
            </w:tcBorders>
            <w:shd w:val="clear" w:color="auto" w:fill="FFFFFF"/>
          </w:tcPr>
          <w:p w14:paraId="1BF297ED" w14:textId="77777777" w:rsidR="00870639" w:rsidRPr="00167704" w:rsidRDefault="00870639" w:rsidP="00503B4F">
            <w:pPr>
              <w:widowControl w:val="0"/>
              <w:rPr>
                <w:sz w:val="10"/>
                <w:szCs w:val="14"/>
              </w:rPr>
            </w:pPr>
            <w:r w:rsidRPr="00167704">
              <w:rPr>
                <w:sz w:val="10"/>
                <w:szCs w:val="14"/>
                <w:shd w:val="clear" w:color="auto" w:fill="FFFFFF"/>
              </w:rPr>
              <w:t>4.</w:t>
            </w:r>
          </w:p>
        </w:tc>
        <w:tc>
          <w:tcPr>
            <w:tcW w:w="0" w:type="auto"/>
            <w:tcBorders>
              <w:top w:val="single" w:sz="4" w:space="0" w:color="auto"/>
              <w:left w:val="single" w:sz="4" w:space="0" w:color="auto"/>
              <w:bottom w:val="single" w:sz="4" w:space="0" w:color="auto"/>
            </w:tcBorders>
            <w:shd w:val="clear" w:color="auto" w:fill="FFFFFF"/>
          </w:tcPr>
          <w:p w14:paraId="44BB1499" w14:textId="77777777" w:rsidR="00870639" w:rsidRPr="00167704" w:rsidRDefault="00870639" w:rsidP="00503B4F">
            <w:pPr>
              <w:widowControl w:val="0"/>
              <w:jc w:val="both"/>
              <w:rPr>
                <w:sz w:val="10"/>
                <w:szCs w:val="14"/>
              </w:rPr>
            </w:pPr>
            <w:r w:rsidRPr="00167704">
              <w:rPr>
                <w:sz w:val="10"/>
                <w:szCs w:val="14"/>
              </w:rPr>
              <w:t>Доля лиц, удовлетворённых консультированием в общем количестве лиц, обратившихся за консультированием</w:t>
            </w:r>
          </w:p>
          <w:p w14:paraId="5811FF95" w14:textId="77777777" w:rsidR="00870639" w:rsidRPr="00167704" w:rsidRDefault="00870639" w:rsidP="00503B4F">
            <w:pPr>
              <w:widowControl w:val="0"/>
              <w:jc w:val="both"/>
              <w:rPr>
                <w:sz w:val="10"/>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586D457" w14:textId="77777777" w:rsidR="00870639" w:rsidRPr="00167704" w:rsidRDefault="00870639" w:rsidP="00503B4F">
            <w:pPr>
              <w:widowControl w:val="0"/>
              <w:jc w:val="center"/>
              <w:rPr>
                <w:sz w:val="10"/>
                <w:szCs w:val="14"/>
              </w:rPr>
            </w:pPr>
            <w:r w:rsidRPr="00167704">
              <w:rPr>
                <w:sz w:val="10"/>
                <w:szCs w:val="14"/>
              </w:rPr>
              <w:t>100%</w:t>
            </w:r>
          </w:p>
        </w:tc>
      </w:tr>
    </w:tbl>
    <w:p w14:paraId="185E54AD" w14:textId="77777777" w:rsidR="00870639" w:rsidRPr="00167704" w:rsidRDefault="00870639" w:rsidP="00870639">
      <w:pPr>
        <w:jc w:val="center"/>
        <w:rPr>
          <w:sz w:val="14"/>
          <w:szCs w:val="14"/>
        </w:rPr>
      </w:pPr>
    </w:p>
    <w:p w14:paraId="75E32991" w14:textId="77777777" w:rsidR="00870639" w:rsidRPr="00167704" w:rsidRDefault="00870639" w:rsidP="00870639">
      <w:pPr>
        <w:jc w:val="center"/>
        <w:rPr>
          <w:sz w:val="16"/>
          <w:szCs w:val="16"/>
        </w:rPr>
      </w:pPr>
    </w:p>
    <w:p w14:paraId="26BE8CC6" w14:textId="77777777" w:rsidR="00870639" w:rsidRPr="00167704" w:rsidRDefault="00870639" w:rsidP="00870639">
      <w:pPr>
        <w:jc w:val="center"/>
        <w:rPr>
          <w:sz w:val="16"/>
          <w:szCs w:val="16"/>
        </w:rPr>
      </w:pPr>
    </w:p>
    <w:p w14:paraId="772B4D63" w14:textId="77777777" w:rsidR="00870639" w:rsidRPr="00167704" w:rsidRDefault="00870639" w:rsidP="00870639">
      <w:pPr>
        <w:jc w:val="center"/>
        <w:rPr>
          <w:b/>
          <w:sz w:val="16"/>
          <w:szCs w:val="16"/>
        </w:rPr>
      </w:pPr>
      <w:r w:rsidRPr="00167704">
        <w:rPr>
          <w:b/>
          <w:sz w:val="16"/>
          <w:szCs w:val="16"/>
        </w:rPr>
        <w:t>ПОСТАНОВЛЕНИЕ</w:t>
      </w:r>
    </w:p>
    <w:p w14:paraId="5344B76A" w14:textId="77777777" w:rsidR="00870639" w:rsidRPr="00167704" w:rsidRDefault="00870639" w:rsidP="00870639">
      <w:pPr>
        <w:jc w:val="center"/>
        <w:rPr>
          <w:sz w:val="16"/>
          <w:szCs w:val="16"/>
        </w:rPr>
      </w:pPr>
      <w:r w:rsidRPr="00167704">
        <w:rPr>
          <w:sz w:val="16"/>
          <w:szCs w:val="16"/>
        </w:rPr>
        <w:t>Администрации Солецкого муниципального округа</w:t>
      </w:r>
    </w:p>
    <w:p w14:paraId="0E3D3F71" w14:textId="77777777" w:rsidR="00870639" w:rsidRPr="00167704" w:rsidRDefault="00870639" w:rsidP="00870639">
      <w:pPr>
        <w:jc w:val="center"/>
        <w:rPr>
          <w:sz w:val="16"/>
          <w:szCs w:val="16"/>
        </w:rPr>
      </w:pPr>
    </w:p>
    <w:p w14:paraId="5EB79509" w14:textId="77777777" w:rsidR="00870639" w:rsidRPr="00167704" w:rsidRDefault="00870639" w:rsidP="00870639">
      <w:pPr>
        <w:jc w:val="center"/>
        <w:rPr>
          <w:sz w:val="16"/>
          <w:szCs w:val="16"/>
        </w:rPr>
      </w:pPr>
      <w:r w:rsidRPr="00167704">
        <w:rPr>
          <w:sz w:val="16"/>
          <w:szCs w:val="16"/>
        </w:rPr>
        <w:t>от 01.12.2021 № 1791</w:t>
      </w:r>
    </w:p>
    <w:p w14:paraId="43DD62F2" w14:textId="77777777" w:rsidR="00870639" w:rsidRPr="00167704" w:rsidRDefault="00870639" w:rsidP="00870639">
      <w:pPr>
        <w:jc w:val="center"/>
        <w:rPr>
          <w:sz w:val="16"/>
          <w:szCs w:val="16"/>
        </w:rPr>
      </w:pPr>
      <w:r w:rsidRPr="00167704">
        <w:rPr>
          <w:sz w:val="16"/>
          <w:szCs w:val="16"/>
        </w:rPr>
        <w:t>г. Сольцы</w:t>
      </w:r>
    </w:p>
    <w:p w14:paraId="1F29AE3D" w14:textId="77777777" w:rsidR="00870639" w:rsidRPr="00167704" w:rsidRDefault="00870639" w:rsidP="00870639">
      <w:pPr>
        <w:jc w:val="center"/>
        <w:rPr>
          <w:sz w:val="16"/>
          <w:szCs w:val="16"/>
        </w:rPr>
      </w:pPr>
    </w:p>
    <w:p w14:paraId="1D0E2936" w14:textId="77777777" w:rsidR="00870639" w:rsidRPr="00167704" w:rsidRDefault="00870639" w:rsidP="00870639">
      <w:pPr>
        <w:jc w:val="center"/>
        <w:rPr>
          <w:b/>
          <w:sz w:val="14"/>
          <w:szCs w:val="14"/>
        </w:rPr>
      </w:pPr>
      <w:r w:rsidRPr="00167704">
        <w:rPr>
          <w:b/>
          <w:sz w:val="14"/>
          <w:szCs w:val="14"/>
        </w:rPr>
        <w:t>Об утверждении Порядка и Методики планирования бюджетных ассигнований бюджета Солецкого муниципального округа на 2022 год и на плановый период 2023 и 2024 годов</w:t>
      </w:r>
    </w:p>
    <w:p w14:paraId="434FC84B" w14:textId="77777777" w:rsidR="00870639" w:rsidRPr="00167704" w:rsidRDefault="00870639" w:rsidP="00870639">
      <w:pPr>
        <w:jc w:val="center"/>
        <w:rPr>
          <w:b/>
          <w:sz w:val="14"/>
          <w:szCs w:val="14"/>
        </w:rPr>
      </w:pPr>
    </w:p>
    <w:p w14:paraId="66C3D09E" w14:textId="77777777" w:rsidR="00870639" w:rsidRPr="00167704" w:rsidRDefault="00870639" w:rsidP="00870639">
      <w:pPr>
        <w:tabs>
          <w:tab w:val="left" w:pos="3060"/>
        </w:tabs>
        <w:ind w:firstLine="284"/>
        <w:jc w:val="both"/>
        <w:rPr>
          <w:b/>
          <w:sz w:val="14"/>
          <w:szCs w:val="14"/>
        </w:rPr>
      </w:pPr>
      <w:r w:rsidRPr="00167704">
        <w:rPr>
          <w:sz w:val="14"/>
          <w:szCs w:val="14"/>
        </w:rPr>
        <w:t xml:space="preserve">В соответствии со статьей 174.2 Бюджетного кодекса Российской Федерации, решением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 и в целях формирования проекта бюджета Солецкого муниципального округа  на 2022 год и на плановый период 2023 и 2024 годов Администрация Солецкого муниципального округа </w:t>
      </w:r>
      <w:r w:rsidRPr="00167704">
        <w:rPr>
          <w:b/>
          <w:sz w:val="14"/>
          <w:szCs w:val="14"/>
        </w:rPr>
        <w:t>ПОСТАНОВЛЯЕТ:</w:t>
      </w:r>
    </w:p>
    <w:p w14:paraId="01272268" w14:textId="77777777" w:rsidR="00870639" w:rsidRPr="00167704" w:rsidRDefault="00870639" w:rsidP="00870639">
      <w:pPr>
        <w:ind w:firstLine="284"/>
        <w:jc w:val="both"/>
        <w:rPr>
          <w:sz w:val="14"/>
          <w:szCs w:val="14"/>
        </w:rPr>
      </w:pPr>
      <w:r w:rsidRPr="00167704">
        <w:rPr>
          <w:sz w:val="14"/>
          <w:szCs w:val="14"/>
        </w:rPr>
        <w:t>1. Утвердить прилагаемый Порядок планирования бюджетных ассигнований  бюджета Солецкого муниципального округа на 2022 год и на плановый период 2023 и 2024 годов.</w:t>
      </w:r>
    </w:p>
    <w:p w14:paraId="555F9D90" w14:textId="77777777" w:rsidR="00870639" w:rsidRPr="00167704" w:rsidRDefault="00870639" w:rsidP="00870639">
      <w:pPr>
        <w:ind w:firstLine="284"/>
        <w:jc w:val="both"/>
        <w:rPr>
          <w:sz w:val="14"/>
          <w:szCs w:val="14"/>
        </w:rPr>
      </w:pPr>
      <w:r w:rsidRPr="00167704">
        <w:rPr>
          <w:sz w:val="14"/>
          <w:szCs w:val="14"/>
        </w:rPr>
        <w:t>2.  Утвердить прилагаемую Методику планирования бюджетных ассигнований  бюджета Солецкого муниципального округа на 2022 год и на плановый период 2023 и 2024 годов.</w:t>
      </w:r>
    </w:p>
    <w:p w14:paraId="502C767A" w14:textId="77777777" w:rsidR="00870639" w:rsidRPr="00167704" w:rsidRDefault="00870639" w:rsidP="00870639">
      <w:pPr>
        <w:ind w:firstLine="284"/>
        <w:jc w:val="both"/>
        <w:rPr>
          <w:sz w:val="14"/>
          <w:szCs w:val="14"/>
        </w:rPr>
      </w:pPr>
      <w:r w:rsidRPr="00167704">
        <w:rPr>
          <w:sz w:val="14"/>
          <w:szCs w:val="14"/>
        </w:rPr>
        <w:t>3. Признать утратившим силу постановление Администрации муниципального района от 13.11.2020 № 1400 «Об утверждении Порядка и Методики планирования бюджетных ассигнований бюджета Солецкого муниципального округа Новгородской области на 2021 год и на плановый период 2022 и 2023 годов».</w:t>
      </w:r>
    </w:p>
    <w:p w14:paraId="54CA1178" w14:textId="77777777" w:rsidR="00870639" w:rsidRPr="00167704" w:rsidRDefault="00870639" w:rsidP="00870639">
      <w:pPr>
        <w:ind w:firstLine="284"/>
        <w:jc w:val="both"/>
        <w:rPr>
          <w:b/>
          <w:sz w:val="14"/>
          <w:szCs w:val="14"/>
        </w:rPr>
      </w:pPr>
      <w:r w:rsidRPr="00167704">
        <w:rPr>
          <w:sz w:val="14"/>
          <w:szCs w:val="14"/>
        </w:rPr>
        <w:t>4.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670CF8B1" w14:textId="77777777" w:rsidR="00870639" w:rsidRPr="00167704" w:rsidRDefault="00870639" w:rsidP="00870639">
      <w:pPr>
        <w:tabs>
          <w:tab w:val="left" w:pos="3060"/>
        </w:tabs>
        <w:jc w:val="both"/>
        <w:rPr>
          <w:sz w:val="14"/>
          <w:szCs w:val="14"/>
        </w:rPr>
      </w:pPr>
    </w:p>
    <w:p w14:paraId="77AD7ECE" w14:textId="77777777" w:rsidR="00870639" w:rsidRPr="00167704" w:rsidRDefault="00870639" w:rsidP="00870639">
      <w:pPr>
        <w:tabs>
          <w:tab w:val="left" w:pos="3060"/>
        </w:tabs>
        <w:jc w:val="both"/>
        <w:rPr>
          <w:sz w:val="14"/>
          <w:szCs w:val="14"/>
        </w:rPr>
      </w:pPr>
    </w:p>
    <w:p w14:paraId="55E6A33D" w14:textId="77777777" w:rsidR="00870639" w:rsidRPr="00167704" w:rsidRDefault="00870639" w:rsidP="00870639">
      <w:pPr>
        <w:suppressAutoHyphens/>
        <w:jc w:val="both"/>
        <w:outlineLvl w:val="0"/>
        <w:rPr>
          <w:b/>
          <w:sz w:val="14"/>
          <w:szCs w:val="14"/>
          <w:lang w:eastAsia="x-none"/>
        </w:rPr>
      </w:pPr>
      <w:r w:rsidRPr="00167704">
        <w:rPr>
          <w:b/>
          <w:sz w:val="14"/>
          <w:szCs w:val="14"/>
          <w:lang w:eastAsia="x-none"/>
        </w:rPr>
        <w:t>И.о. Главы муниципального округа   С.И. Чопозов</w:t>
      </w:r>
    </w:p>
    <w:p w14:paraId="0C11457D" w14:textId="77777777" w:rsidR="00870639" w:rsidRPr="00167704" w:rsidRDefault="00870639" w:rsidP="00870639">
      <w:pPr>
        <w:suppressAutoHyphens/>
        <w:jc w:val="right"/>
        <w:rPr>
          <w:sz w:val="14"/>
          <w:szCs w:val="14"/>
        </w:rPr>
      </w:pPr>
      <w:r w:rsidRPr="00167704">
        <w:rPr>
          <w:sz w:val="14"/>
          <w:szCs w:val="14"/>
        </w:rPr>
        <w:t xml:space="preserve">Утвержден </w:t>
      </w:r>
    </w:p>
    <w:p w14:paraId="0DA37639" w14:textId="77777777" w:rsidR="00870639" w:rsidRPr="00167704" w:rsidRDefault="00870639" w:rsidP="00870639">
      <w:pPr>
        <w:suppressAutoHyphens/>
        <w:jc w:val="right"/>
        <w:rPr>
          <w:sz w:val="14"/>
          <w:szCs w:val="14"/>
        </w:rPr>
      </w:pPr>
      <w:r w:rsidRPr="00167704">
        <w:rPr>
          <w:sz w:val="14"/>
          <w:szCs w:val="14"/>
        </w:rPr>
        <w:t xml:space="preserve">                                               постановлением Администрации </w:t>
      </w:r>
    </w:p>
    <w:p w14:paraId="52FB29D2" w14:textId="77777777" w:rsidR="00870639" w:rsidRPr="00167704" w:rsidRDefault="00870639" w:rsidP="00870639">
      <w:pPr>
        <w:suppressAutoHyphens/>
        <w:jc w:val="right"/>
        <w:rPr>
          <w:sz w:val="14"/>
          <w:szCs w:val="14"/>
        </w:rPr>
      </w:pPr>
      <w:r w:rsidRPr="00167704">
        <w:rPr>
          <w:sz w:val="14"/>
          <w:szCs w:val="14"/>
        </w:rPr>
        <w:t xml:space="preserve">                                                                      муниципального округа</w:t>
      </w:r>
    </w:p>
    <w:p w14:paraId="08803136" w14:textId="77777777" w:rsidR="00870639" w:rsidRPr="00167704" w:rsidRDefault="00870639" w:rsidP="00870639">
      <w:pPr>
        <w:suppressAutoHyphens/>
        <w:jc w:val="right"/>
        <w:rPr>
          <w:sz w:val="14"/>
          <w:szCs w:val="14"/>
        </w:rPr>
      </w:pPr>
      <w:r w:rsidRPr="00167704">
        <w:rPr>
          <w:sz w:val="14"/>
          <w:szCs w:val="14"/>
        </w:rPr>
        <w:tab/>
      </w:r>
      <w:r w:rsidRPr="00167704">
        <w:rPr>
          <w:sz w:val="14"/>
          <w:szCs w:val="14"/>
        </w:rPr>
        <w:tab/>
      </w:r>
      <w:r w:rsidRPr="00167704">
        <w:rPr>
          <w:sz w:val="14"/>
          <w:szCs w:val="14"/>
        </w:rPr>
        <w:tab/>
      </w:r>
      <w:r w:rsidRPr="00167704">
        <w:rPr>
          <w:sz w:val="14"/>
          <w:szCs w:val="14"/>
        </w:rPr>
        <w:tab/>
      </w:r>
      <w:r w:rsidRPr="00167704">
        <w:rPr>
          <w:sz w:val="14"/>
          <w:szCs w:val="14"/>
        </w:rPr>
        <w:tab/>
        <w:t xml:space="preserve">  от 01.12.2021 № 1791</w:t>
      </w:r>
    </w:p>
    <w:p w14:paraId="38ECA8E1" w14:textId="77777777" w:rsidR="00870639" w:rsidRPr="00167704" w:rsidRDefault="00870639" w:rsidP="00870639">
      <w:pPr>
        <w:suppressAutoHyphens/>
        <w:jc w:val="right"/>
        <w:rPr>
          <w:sz w:val="14"/>
          <w:szCs w:val="14"/>
        </w:rPr>
      </w:pPr>
    </w:p>
    <w:p w14:paraId="6A17856B" w14:textId="77777777" w:rsidR="00870639" w:rsidRPr="00167704" w:rsidRDefault="00870639" w:rsidP="00870639">
      <w:pPr>
        <w:pStyle w:val="ConsPlusTitle"/>
        <w:widowControl/>
        <w:jc w:val="center"/>
        <w:rPr>
          <w:rFonts w:ascii="Times New Roman" w:hAnsi="Times New Roman" w:cs="Times New Roman"/>
          <w:sz w:val="14"/>
          <w:szCs w:val="14"/>
        </w:rPr>
      </w:pPr>
      <w:r w:rsidRPr="00167704">
        <w:rPr>
          <w:rFonts w:ascii="Times New Roman" w:hAnsi="Times New Roman" w:cs="Times New Roman"/>
          <w:sz w:val="14"/>
          <w:szCs w:val="14"/>
        </w:rPr>
        <w:t>ПОРЯДОК</w:t>
      </w:r>
    </w:p>
    <w:p w14:paraId="2366573A" w14:textId="77777777" w:rsidR="00870639" w:rsidRPr="00167704" w:rsidRDefault="00870639" w:rsidP="00870639">
      <w:pPr>
        <w:pStyle w:val="ConsPlusTitle"/>
        <w:widowControl/>
        <w:jc w:val="center"/>
        <w:rPr>
          <w:rFonts w:ascii="Times New Roman" w:hAnsi="Times New Roman" w:cs="Times New Roman"/>
          <w:sz w:val="14"/>
          <w:szCs w:val="14"/>
        </w:rPr>
      </w:pPr>
      <w:r w:rsidRPr="00167704">
        <w:rPr>
          <w:rFonts w:ascii="Times New Roman" w:hAnsi="Times New Roman" w:cs="Times New Roman"/>
          <w:sz w:val="14"/>
          <w:szCs w:val="14"/>
        </w:rPr>
        <w:t>планирования бюджетных ассигнований бюджета Солецкого муниципального округа на 2022 год и на плановый период 2023 и 2024 годов</w:t>
      </w:r>
    </w:p>
    <w:p w14:paraId="282D217E" w14:textId="77777777" w:rsidR="00870639" w:rsidRPr="00167704" w:rsidRDefault="00870639" w:rsidP="00870639">
      <w:pPr>
        <w:autoSpaceDE w:val="0"/>
        <w:autoSpaceDN w:val="0"/>
        <w:adjustRightInd w:val="0"/>
        <w:jc w:val="both"/>
        <w:rPr>
          <w:sz w:val="14"/>
          <w:szCs w:val="14"/>
        </w:rPr>
      </w:pPr>
    </w:p>
    <w:p w14:paraId="666A94F2" w14:textId="77777777" w:rsidR="00870639" w:rsidRPr="00167704" w:rsidRDefault="00870639" w:rsidP="00870639">
      <w:pPr>
        <w:pStyle w:val="ConsPlusTitle"/>
        <w:widowControl/>
        <w:ind w:firstLine="284"/>
        <w:jc w:val="both"/>
        <w:rPr>
          <w:rFonts w:ascii="Times New Roman" w:hAnsi="Times New Roman" w:cs="Times New Roman"/>
          <w:b w:val="0"/>
          <w:sz w:val="14"/>
          <w:szCs w:val="14"/>
        </w:rPr>
      </w:pPr>
      <w:r w:rsidRPr="00167704">
        <w:rPr>
          <w:rFonts w:ascii="Times New Roman" w:hAnsi="Times New Roman" w:cs="Times New Roman"/>
          <w:b w:val="0"/>
          <w:sz w:val="14"/>
          <w:szCs w:val="14"/>
        </w:rPr>
        <w:t>1. Настоящий порядок планирования бюджетных ассигнований  бюджета Солецкого муниципального округа на 2022 год и на плановый период 2023 и 2024 годов (далее  Порядок) разработан в соответствии со статьей 174.2 Бюджетного кодекса Российской Федерации и определяет механизм формирования объемов бюджетных ассигнований на 2022 год и на плановый период 2023 и 2024 годов.</w:t>
      </w:r>
    </w:p>
    <w:p w14:paraId="21E0EE45" w14:textId="77777777" w:rsidR="00870639" w:rsidRPr="00167704" w:rsidRDefault="00870639" w:rsidP="00870639">
      <w:pPr>
        <w:autoSpaceDE w:val="0"/>
        <w:autoSpaceDN w:val="0"/>
        <w:adjustRightInd w:val="0"/>
        <w:ind w:firstLine="284"/>
        <w:jc w:val="both"/>
        <w:rPr>
          <w:sz w:val="14"/>
          <w:szCs w:val="14"/>
        </w:rPr>
      </w:pPr>
      <w:r w:rsidRPr="00167704">
        <w:rPr>
          <w:sz w:val="14"/>
          <w:szCs w:val="14"/>
        </w:rPr>
        <w:t>2. Планирование бюджетных ассигнований  бюджета Солецкого муниципального округа (далее муниципального округа) на 2022 год и на плановый период 2023 и 2024 годов осуществляется в соответствии с:</w:t>
      </w:r>
    </w:p>
    <w:p w14:paraId="4D218530" w14:textId="77777777" w:rsidR="00870639" w:rsidRPr="00167704" w:rsidRDefault="00870639" w:rsidP="00870639">
      <w:pPr>
        <w:pStyle w:val="ConsPlusTitle"/>
        <w:widowControl/>
        <w:ind w:firstLine="284"/>
        <w:jc w:val="both"/>
        <w:rPr>
          <w:rFonts w:ascii="Times New Roman" w:hAnsi="Times New Roman" w:cs="Times New Roman"/>
          <w:b w:val="0"/>
          <w:sz w:val="14"/>
          <w:szCs w:val="14"/>
        </w:rPr>
      </w:pPr>
      <w:r w:rsidRPr="00167704">
        <w:rPr>
          <w:rFonts w:ascii="Times New Roman" w:hAnsi="Times New Roman" w:cs="Times New Roman"/>
          <w:b w:val="0"/>
          <w:sz w:val="14"/>
          <w:szCs w:val="14"/>
        </w:rPr>
        <w:t>- решением Думы Солецкого муниципального округа</w:t>
      </w:r>
      <w:r w:rsidRPr="00167704">
        <w:rPr>
          <w:rFonts w:ascii="Times New Roman" w:hAnsi="Times New Roman" w:cs="Times New Roman"/>
          <w:b w:val="0"/>
          <w:sz w:val="14"/>
          <w:szCs w:val="14"/>
          <w:shd w:val="clear" w:color="auto" w:fill="FFFFFF"/>
        </w:rPr>
        <w:t>от 25.09.2020 № 25</w:t>
      </w:r>
      <w:r w:rsidRPr="00167704">
        <w:rPr>
          <w:rFonts w:ascii="Times New Roman" w:hAnsi="Times New Roman" w:cs="Times New Roman"/>
          <w:b w:val="0"/>
          <w:sz w:val="14"/>
          <w:szCs w:val="14"/>
        </w:rPr>
        <w:t xml:space="preserve"> «О бюджетном процессе в Солецком муниципальном округе Новгородской области»;</w:t>
      </w:r>
    </w:p>
    <w:p w14:paraId="19FF5E27" w14:textId="77777777" w:rsidR="00870639" w:rsidRPr="00167704" w:rsidRDefault="00870639" w:rsidP="00870639">
      <w:pPr>
        <w:pStyle w:val="ConsPlusTitle"/>
        <w:widowControl/>
        <w:ind w:firstLine="284"/>
        <w:jc w:val="both"/>
        <w:rPr>
          <w:rFonts w:ascii="Times New Roman" w:hAnsi="Times New Roman" w:cs="Times New Roman"/>
          <w:b w:val="0"/>
          <w:sz w:val="14"/>
          <w:szCs w:val="14"/>
        </w:rPr>
      </w:pPr>
      <w:r w:rsidRPr="00167704">
        <w:rPr>
          <w:rFonts w:ascii="Times New Roman" w:hAnsi="Times New Roman" w:cs="Times New Roman"/>
          <w:b w:val="0"/>
          <w:sz w:val="14"/>
          <w:szCs w:val="14"/>
        </w:rPr>
        <w:t>- распоряжением Администрации муниципального округа от 10.09.2021 № 543-рг «О порядке и сроках составления проекта бюджета Солецкого муниципального округа Новгородской области  на 2022 год и на плановый период 2023 и 2024 годов» (далее распоряжение № 543-рг);</w:t>
      </w:r>
    </w:p>
    <w:p w14:paraId="74CBBE3B" w14:textId="77777777" w:rsidR="00870639" w:rsidRPr="00167704" w:rsidRDefault="00870639" w:rsidP="00870639">
      <w:pPr>
        <w:tabs>
          <w:tab w:val="left" w:pos="4536"/>
        </w:tabs>
        <w:ind w:firstLine="284"/>
        <w:jc w:val="both"/>
        <w:rPr>
          <w:bCs/>
          <w:sz w:val="14"/>
          <w:szCs w:val="14"/>
          <w:shd w:val="clear" w:color="auto" w:fill="FFFFFF"/>
        </w:rPr>
      </w:pPr>
      <w:r w:rsidRPr="00167704">
        <w:rPr>
          <w:bCs/>
          <w:sz w:val="14"/>
          <w:szCs w:val="14"/>
          <w:shd w:val="clear" w:color="auto" w:fill="FFFFFF"/>
        </w:rPr>
        <w:t xml:space="preserve">- перечнем муниципальных программ Солецкого муниципального округа, утвержденным постановлением Администрации муниципального округа </w:t>
      </w:r>
      <w:r w:rsidRPr="00167704">
        <w:rPr>
          <w:sz w:val="14"/>
          <w:szCs w:val="14"/>
        </w:rPr>
        <w:t>от 10.08.2021 № 1146</w:t>
      </w:r>
      <w:r w:rsidRPr="00167704">
        <w:rPr>
          <w:bCs/>
          <w:sz w:val="14"/>
          <w:szCs w:val="14"/>
          <w:shd w:val="clear" w:color="auto" w:fill="FFFFFF"/>
        </w:rPr>
        <w:t>.</w:t>
      </w:r>
    </w:p>
    <w:p w14:paraId="474DC2E3" w14:textId="77777777" w:rsidR="00870639" w:rsidRPr="00167704" w:rsidRDefault="00870639" w:rsidP="00870639">
      <w:pPr>
        <w:autoSpaceDE w:val="0"/>
        <w:autoSpaceDN w:val="0"/>
        <w:adjustRightInd w:val="0"/>
        <w:ind w:firstLine="284"/>
        <w:jc w:val="both"/>
        <w:rPr>
          <w:sz w:val="14"/>
          <w:szCs w:val="14"/>
        </w:rPr>
      </w:pPr>
      <w:r w:rsidRPr="00167704">
        <w:rPr>
          <w:sz w:val="14"/>
          <w:szCs w:val="14"/>
        </w:rPr>
        <w:t xml:space="preserve">3. Основные понятия и термины, применяемые в настоящем Порядке, применяются в значениях, установленных Бюджетным </w:t>
      </w:r>
      <w:hyperlink r:id="rId49" w:history="1">
        <w:r w:rsidRPr="00167704">
          <w:rPr>
            <w:sz w:val="14"/>
            <w:szCs w:val="14"/>
          </w:rPr>
          <w:t>кодексом</w:t>
        </w:r>
      </w:hyperlink>
      <w:r w:rsidRPr="00167704">
        <w:rPr>
          <w:sz w:val="14"/>
          <w:szCs w:val="14"/>
        </w:rPr>
        <w:t xml:space="preserve"> Российской Федерации.</w:t>
      </w:r>
    </w:p>
    <w:p w14:paraId="0D3A5636" w14:textId="77777777" w:rsidR="00870639" w:rsidRPr="00167704" w:rsidRDefault="00870639" w:rsidP="00870639">
      <w:pPr>
        <w:autoSpaceDE w:val="0"/>
        <w:autoSpaceDN w:val="0"/>
        <w:adjustRightInd w:val="0"/>
        <w:ind w:firstLine="284"/>
        <w:jc w:val="both"/>
        <w:rPr>
          <w:sz w:val="14"/>
          <w:szCs w:val="14"/>
        </w:rPr>
      </w:pPr>
      <w:r w:rsidRPr="00167704">
        <w:rPr>
          <w:sz w:val="14"/>
          <w:szCs w:val="14"/>
        </w:rPr>
        <w:t>4. Планирование бюджетных ассигнований  бюджета муниципального округа осуществляется посредством занесения бюджетных заявок, представленных  главными распорядителями средств бюджета муниципального округа, в программный комплекс  «Смарт-Бюджет», в сроки составления проекта  бюджета на 2022 год и на плановый период 2023 и 2024 годов.</w:t>
      </w:r>
    </w:p>
    <w:p w14:paraId="1209FDA2" w14:textId="77777777" w:rsidR="00870639" w:rsidRPr="00167704" w:rsidRDefault="00870639" w:rsidP="00870639">
      <w:pPr>
        <w:autoSpaceDE w:val="0"/>
        <w:autoSpaceDN w:val="0"/>
        <w:adjustRightInd w:val="0"/>
        <w:ind w:firstLine="284"/>
        <w:jc w:val="both"/>
        <w:rPr>
          <w:sz w:val="14"/>
          <w:szCs w:val="14"/>
        </w:rPr>
      </w:pPr>
      <w:r w:rsidRPr="00167704">
        <w:rPr>
          <w:sz w:val="14"/>
          <w:szCs w:val="14"/>
        </w:rPr>
        <w:t xml:space="preserve">5. Планирование бюджетных ассигнований осуществляется по разделам, подразделам, целевым статьям, элементам видов расходов, кодам целей, присваиваемым органами Федерального казначейства субсидиям, субвенциям и иным  межбюджетным трансфертам, имеющим целевое назначение, предоставляемым из федерального бюджета бюджетам субъектов Российской Федерации и муниципальных образований, в том числе их остаткам, не использованным по состоянию на 1 января текущего года (дополнительной классификации), а также кодам региональной классификации областного бюджета, согласно приложению  № 1 к настоящему Порядку. </w:t>
      </w:r>
    </w:p>
    <w:p w14:paraId="2453E32E" w14:textId="77777777" w:rsidR="00870639" w:rsidRPr="00167704" w:rsidRDefault="00870639" w:rsidP="00870639">
      <w:pPr>
        <w:autoSpaceDE w:val="0"/>
        <w:autoSpaceDN w:val="0"/>
        <w:adjustRightInd w:val="0"/>
        <w:ind w:firstLine="284"/>
        <w:jc w:val="both"/>
        <w:rPr>
          <w:sz w:val="14"/>
          <w:szCs w:val="14"/>
        </w:rPr>
      </w:pPr>
      <w:r w:rsidRPr="00167704">
        <w:rPr>
          <w:sz w:val="14"/>
          <w:szCs w:val="14"/>
        </w:rPr>
        <w:t xml:space="preserve">6. Планирование бюджетных ассигнований  производится  методом,  определенным  Методикой планирования бюджетных ассигнований бюджета муниципального округа. </w:t>
      </w:r>
    </w:p>
    <w:p w14:paraId="413F1F72" w14:textId="77777777" w:rsidR="00870639" w:rsidRPr="00167704" w:rsidRDefault="00870639" w:rsidP="00870639">
      <w:pPr>
        <w:ind w:firstLine="284"/>
        <w:jc w:val="both"/>
        <w:rPr>
          <w:sz w:val="14"/>
          <w:szCs w:val="14"/>
        </w:rPr>
      </w:pPr>
      <w:r w:rsidRPr="00167704">
        <w:rPr>
          <w:spacing w:val="-4"/>
          <w:sz w:val="14"/>
          <w:szCs w:val="14"/>
        </w:rPr>
        <w:t xml:space="preserve">7. Комитет, отделы Администрации муниципального округа в соответствии с Графиком подготовки и представления документов и материалов, разрабатываемых при составлении проекта бюджета Солецкого муниципального округа Новгородской области </w:t>
      </w:r>
      <w:r w:rsidRPr="00167704">
        <w:rPr>
          <w:bCs/>
          <w:sz w:val="14"/>
          <w:szCs w:val="14"/>
        </w:rPr>
        <w:t>на 2022 год и на плановый период 2023 и 2024 годов</w:t>
      </w:r>
      <w:r w:rsidRPr="00167704">
        <w:rPr>
          <w:spacing w:val="-4"/>
          <w:sz w:val="14"/>
          <w:szCs w:val="14"/>
        </w:rPr>
        <w:t xml:space="preserve">, утвержденным распоряжением № </w:t>
      </w:r>
      <w:r w:rsidRPr="00167704">
        <w:rPr>
          <w:sz w:val="14"/>
          <w:szCs w:val="14"/>
        </w:rPr>
        <w:t>543-рг</w:t>
      </w:r>
      <w:r w:rsidRPr="00167704">
        <w:rPr>
          <w:spacing w:val="-4"/>
          <w:sz w:val="14"/>
          <w:szCs w:val="14"/>
        </w:rPr>
        <w:t>,</w:t>
      </w:r>
      <w:r w:rsidRPr="00167704">
        <w:rPr>
          <w:sz w:val="14"/>
          <w:szCs w:val="14"/>
        </w:rPr>
        <w:t xml:space="preserve"> представляют необходимые сведения,  обоснования, бюджетные заявки (по ранее установленной форме) для составления проекта  бюджета </w:t>
      </w:r>
      <w:r w:rsidRPr="00167704">
        <w:rPr>
          <w:spacing w:val="-4"/>
          <w:sz w:val="14"/>
          <w:szCs w:val="14"/>
        </w:rPr>
        <w:t xml:space="preserve">муниципального округа </w:t>
      </w:r>
      <w:r w:rsidRPr="00167704">
        <w:rPr>
          <w:bCs/>
          <w:sz w:val="14"/>
          <w:szCs w:val="14"/>
        </w:rPr>
        <w:t>на 2022 год и на плановый период 2023 и 2024 годов.</w:t>
      </w:r>
    </w:p>
    <w:p w14:paraId="2DA63A0C" w14:textId="77777777" w:rsidR="00870639" w:rsidRPr="00167704" w:rsidRDefault="00870639" w:rsidP="00870639">
      <w:pPr>
        <w:ind w:firstLine="284"/>
        <w:jc w:val="both"/>
        <w:rPr>
          <w:sz w:val="14"/>
          <w:szCs w:val="14"/>
        </w:rPr>
      </w:pPr>
      <w:r w:rsidRPr="00167704">
        <w:rPr>
          <w:sz w:val="14"/>
          <w:szCs w:val="14"/>
        </w:rPr>
        <w:t>8. Соответствующие специалисты комитета финансов Администрации муниципального округа (далее комитет финансов) осуществляют проверку и анализ представленных документов и материалов на предмет обоснованности объемов бюджетных ассигнований,  правильность применения кодов бюджетной классификации и дополнительной (региональной) классификации;</w:t>
      </w:r>
    </w:p>
    <w:p w14:paraId="5D0DABD5" w14:textId="77777777" w:rsidR="00870639" w:rsidRPr="00167704" w:rsidRDefault="00870639" w:rsidP="00870639">
      <w:pPr>
        <w:pStyle w:val="ConsPlusNormal"/>
        <w:widowControl/>
        <w:tabs>
          <w:tab w:val="left" w:pos="-180"/>
        </w:tabs>
        <w:ind w:firstLine="284"/>
        <w:jc w:val="both"/>
        <w:rPr>
          <w:rFonts w:ascii="Times New Roman" w:hAnsi="Times New Roman" w:cs="Times New Roman"/>
          <w:sz w:val="14"/>
          <w:szCs w:val="14"/>
        </w:rPr>
      </w:pPr>
      <w:r w:rsidRPr="00167704">
        <w:rPr>
          <w:rFonts w:ascii="Times New Roman" w:hAnsi="Times New Roman" w:cs="Times New Roman"/>
          <w:sz w:val="14"/>
          <w:szCs w:val="14"/>
        </w:rPr>
        <w:t>При отсутствии замечаний соответствующие специалисты комитета финансов:</w:t>
      </w:r>
    </w:p>
    <w:p w14:paraId="70860389" w14:textId="77777777" w:rsidR="00870639" w:rsidRPr="00167704" w:rsidRDefault="00870639" w:rsidP="00870639">
      <w:pPr>
        <w:autoSpaceDE w:val="0"/>
        <w:autoSpaceDN w:val="0"/>
        <w:adjustRightInd w:val="0"/>
        <w:ind w:firstLine="284"/>
        <w:jc w:val="both"/>
        <w:rPr>
          <w:sz w:val="14"/>
          <w:szCs w:val="14"/>
        </w:rPr>
      </w:pPr>
      <w:r w:rsidRPr="00167704">
        <w:rPr>
          <w:sz w:val="14"/>
          <w:szCs w:val="14"/>
        </w:rPr>
        <w:t>- формируют ведомственную структуру расходов бюджета муниципального округа;</w:t>
      </w:r>
    </w:p>
    <w:p w14:paraId="604293F5" w14:textId="77777777" w:rsidR="00870639" w:rsidRPr="00167704" w:rsidRDefault="00870639" w:rsidP="00870639">
      <w:pPr>
        <w:autoSpaceDE w:val="0"/>
        <w:autoSpaceDN w:val="0"/>
        <w:adjustRightInd w:val="0"/>
        <w:ind w:firstLine="284"/>
        <w:jc w:val="both"/>
        <w:rPr>
          <w:sz w:val="14"/>
          <w:szCs w:val="14"/>
        </w:rPr>
      </w:pPr>
      <w:r w:rsidRPr="00167704">
        <w:rPr>
          <w:sz w:val="14"/>
          <w:szCs w:val="14"/>
        </w:rPr>
        <w:t>- формируют распределение бюджетных ассигнований по разделам и подразделам, целевым статьям (муниципальным программам муниципального округа и непрограммным направлениям деятельности) подгруппам видов расходов классификации расходов  бюджета муниципального округа;</w:t>
      </w:r>
    </w:p>
    <w:p w14:paraId="7532FB23" w14:textId="77777777" w:rsidR="00870639" w:rsidRPr="00167704" w:rsidRDefault="00870639" w:rsidP="00870639">
      <w:pPr>
        <w:autoSpaceDE w:val="0"/>
        <w:autoSpaceDN w:val="0"/>
        <w:adjustRightInd w:val="0"/>
        <w:ind w:firstLine="284"/>
        <w:jc w:val="both"/>
        <w:rPr>
          <w:sz w:val="14"/>
          <w:szCs w:val="14"/>
        </w:rPr>
      </w:pPr>
      <w:r w:rsidRPr="00167704">
        <w:rPr>
          <w:sz w:val="14"/>
          <w:szCs w:val="14"/>
        </w:rPr>
        <w:t xml:space="preserve">- формирует распределение бюджетных ассигнований по целевым статьям (муниципальным программам муниципального округа и непрограммным направлениям деятельности), подгруппам видов расходов классификации расходов бюджета муниципального округа; </w:t>
      </w:r>
    </w:p>
    <w:p w14:paraId="3FD96573" w14:textId="77777777" w:rsidR="00870639" w:rsidRPr="00167704" w:rsidRDefault="00870639" w:rsidP="00870639">
      <w:pPr>
        <w:autoSpaceDE w:val="0"/>
        <w:autoSpaceDN w:val="0"/>
        <w:adjustRightInd w:val="0"/>
        <w:ind w:firstLine="284"/>
        <w:jc w:val="both"/>
        <w:rPr>
          <w:sz w:val="14"/>
          <w:szCs w:val="14"/>
        </w:rPr>
      </w:pPr>
      <w:r w:rsidRPr="00167704">
        <w:rPr>
          <w:sz w:val="14"/>
          <w:szCs w:val="14"/>
        </w:rPr>
        <w:t xml:space="preserve">- осуществляет балансировку общих объемов бюджетных ассигнований  бюджета муниципального округа исходя из прогноза налоговых и неналоговых доходов  бюджета муниципального округа, источников финансирования дефицита  бюджета муниципального округа; </w:t>
      </w:r>
    </w:p>
    <w:p w14:paraId="1215D0CF" w14:textId="77777777" w:rsidR="00870639" w:rsidRPr="00167704" w:rsidRDefault="00870639" w:rsidP="00870639">
      <w:pPr>
        <w:pStyle w:val="ConsPlusNormal"/>
        <w:widowControl/>
        <w:tabs>
          <w:tab w:val="left" w:pos="-180"/>
        </w:tabs>
        <w:ind w:firstLine="284"/>
        <w:jc w:val="both"/>
        <w:rPr>
          <w:rFonts w:ascii="Times New Roman" w:hAnsi="Times New Roman" w:cs="Times New Roman"/>
          <w:sz w:val="14"/>
          <w:szCs w:val="14"/>
        </w:rPr>
      </w:pPr>
      <w:r w:rsidRPr="00167704">
        <w:rPr>
          <w:rFonts w:ascii="Times New Roman" w:hAnsi="Times New Roman" w:cs="Times New Roman"/>
          <w:sz w:val="14"/>
          <w:szCs w:val="14"/>
        </w:rPr>
        <w:t xml:space="preserve">- подготавливают проект решения Думы муниципального округа «О  бюджете Солецкого муниципального округа </w:t>
      </w:r>
      <w:r w:rsidRPr="00167704">
        <w:rPr>
          <w:rFonts w:ascii="Times New Roman" w:hAnsi="Times New Roman" w:cs="Times New Roman"/>
          <w:bCs/>
          <w:sz w:val="14"/>
          <w:szCs w:val="14"/>
        </w:rPr>
        <w:t>на 2022 год и на плановый период 2023 и 2024 годов</w:t>
      </w:r>
      <w:r w:rsidRPr="00167704">
        <w:rPr>
          <w:rFonts w:ascii="Times New Roman" w:hAnsi="Times New Roman" w:cs="Times New Roman"/>
          <w:sz w:val="14"/>
          <w:szCs w:val="14"/>
        </w:rPr>
        <w:t>»;</w:t>
      </w:r>
    </w:p>
    <w:p w14:paraId="69F85B7B" w14:textId="77777777" w:rsidR="00870639" w:rsidRPr="00167704" w:rsidRDefault="00870639" w:rsidP="00870639">
      <w:pPr>
        <w:pStyle w:val="ConsPlusNormal"/>
        <w:widowControl/>
        <w:tabs>
          <w:tab w:val="left" w:pos="-180"/>
        </w:tabs>
        <w:ind w:firstLine="284"/>
        <w:jc w:val="both"/>
        <w:rPr>
          <w:rFonts w:ascii="Times New Roman" w:hAnsi="Times New Roman" w:cs="Times New Roman"/>
          <w:sz w:val="14"/>
          <w:szCs w:val="14"/>
        </w:rPr>
      </w:pPr>
      <w:r w:rsidRPr="00167704">
        <w:rPr>
          <w:rFonts w:ascii="Times New Roman" w:hAnsi="Times New Roman" w:cs="Times New Roman"/>
          <w:sz w:val="14"/>
          <w:szCs w:val="14"/>
        </w:rPr>
        <w:t>- подготавливают пояснительную записку и иные аналитические материалы.</w:t>
      </w:r>
    </w:p>
    <w:p w14:paraId="77DA660E" w14:textId="77777777" w:rsidR="00870639" w:rsidRPr="00167704" w:rsidRDefault="00870639" w:rsidP="00870639">
      <w:pPr>
        <w:pStyle w:val="ConsPlusNormal"/>
        <w:widowControl/>
        <w:tabs>
          <w:tab w:val="left" w:pos="-180"/>
        </w:tabs>
        <w:ind w:firstLine="0"/>
        <w:jc w:val="both"/>
        <w:rPr>
          <w:rFonts w:ascii="Times New Roman" w:hAnsi="Times New Roman" w:cs="Times New Roman"/>
          <w:sz w:val="14"/>
          <w:szCs w:val="14"/>
        </w:rPr>
      </w:pPr>
    </w:p>
    <w:p w14:paraId="108A2844" w14:textId="77777777" w:rsidR="00870639" w:rsidRPr="00167704" w:rsidRDefault="00870639" w:rsidP="00870639">
      <w:pPr>
        <w:pStyle w:val="ConsPlusTitle"/>
        <w:widowControl/>
        <w:jc w:val="center"/>
        <w:rPr>
          <w:rFonts w:ascii="Times New Roman" w:hAnsi="Times New Roman" w:cs="Times New Roman"/>
          <w:b w:val="0"/>
          <w:sz w:val="14"/>
          <w:szCs w:val="14"/>
        </w:rPr>
      </w:pPr>
    </w:p>
    <w:tbl>
      <w:tblPr>
        <w:tblW w:w="0" w:type="auto"/>
        <w:tblInd w:w="93" w:type="dxa"/>
        <w:tblLook w:val="04A0" w:firstRow="1" w:lastRow="0" w:firstColumn="1" w:lastColumn="0" w:noHBand="0" w:noVBand="1"/>
      </w:tblPr>
      <w:tblGrid>
        <w:gridCol w:w="636"/>
        <w:gridCol w:w="4402"/>
      </w:tblGrid>
      <w:tr w:rsidR="00167704" w:rsidRPr="00167704" w14:paraId="41859556" w14:textId="77777777" w:rsidTr="00870639">
        <w:trPr>
          <w:trHeight w:val="20"/>
        </w:trPr>
        <w:tc>
          <w:tcPr>
            <w:tcW w:w="0" w:type="auto"/>
            <w:gridSpan w:val="2"/>
            <w:tcBorders>
              <w:top w:val="nil"/>
              <w:left w:val="nil"/>
              <w:bottom w:val="single" w:sz="4" w:space="0" w:color="auto"/>
              <w:right w:val="nil"/>
            </w:tcBorders>
            <w:shd w:val="clear" w:color="auto" w:fill="auto"/>
            <w:vAlign w:val="bottom"/>
            <w:hideMark/>
          </w:tcPr>
          <w:tbl>
            <w:tblPr>
              <w:tblW w:w="4903" w:type="dxa"/>
              <w:tblLook w:val="04A0" w:firstRow="1" w:lastRow="0" w:firstColumn="1" w:lastColumn="0" w:noHBand="0" w:noVBand="1"/>
            </w:tblPr>
            <w:tblGrid>
              <w:gridCol w:w="1501"/>
              <w:gridCol w:w="3402"/>
            </w:tblGrid>
            <w:tr w:rsidR="00167704" w:rsidRPr="00167704" w14:paraId="0B5817EA" w14:textId="77777777" w:rsidTr="00870639">
              <w:tc>
                <w:tcPr>
                  <w:tcW w:w="1501" w:type="dxa"/>
                </w:tcPr>
                <w:p w14:paraId="1F3771E0" w14:textId="77777777" w:rsidR="00870639" w:rsidRPr="00167704" w:rsidRDefault="00870639" w:rsidP="00503B4F">
                  <w:pPr>
                    <w:jc w:val="right"/>
                    <w:rPr>
                      <w:bCs/>
                      <w:sz w:val="14"/>
                      <w:szCs w:val="14"/>
                    </w:rPr>
                  </w:pPr>
                </w:p>
              </w:tc>
              <w:tc>
                <w:tcPr>
                  <w:tcW w:w="3402" w:type="dxa"/>
                </w:tcPr>
                <w:p w14:paraId="2D18688E" w14:textId="77777777" w:rsidR="00870639" w:rsidRPr="00167704" w:rsidRDefault="00870639" w:rsidP="00503B4F">
                  <w:pPr>
                    <w:jc w:val="center"/>
                    <w:rPr>
                      <w:bCs/>
                      <w:sz w:val="14"/>
                      <w:szCs w:val="14"/>
                    </w:rPr>
                  </w:pPr>
                  <w:r w:rsidRPr="00167704">
                    <w:rPr>
                      <w:bCs/>
                      <w:sz w:val="14"/>
                      <w:szCs w:val="14"/>
                    </w:rPr>
                    <w:t>Приложение №1</w:t>
                  </w:r>
                </w:p>
                <w:p w14:paraId="1C6FE2AF" w14:textId="77777777" w:rsidR="00870639" w:rsidRPr="00167704" w:rsidRDefault="00870639" w:rsidP="00503B4F">
                  <w:pPr>
                    <w:pStyle w:val="ConsPlusTitle"/>
                    <w:widowControl/>
                    <w:jc w:val="both"/>
                    <w:rPr>
                      <w:rFonts w:ascii="Times New Roman" w:hAnsi="Times New Roman" w:cs="Times New Roman"/>
                      <w:bCs w:val="0"/>
                      <w:sz w:val="14"/>
                      <w:szCs w:val="14"/>
                    </w:rPr>
                  </w:pPr>
                  <w:r w:rsidRPr="00167704">
                    <w:rPr>
                      <w:rFonts w:ascii="Times New Roman" w:hAnsi="Times New Roman" w:cs="Times New Roman"/>
                      <w:b w:val="0"/>
                      <w:bCs w:val="0"/>
                      <w:sz w:val="14"/>
                      <w:szCs w:val="14"/>
                    </w:rPr>
                    <w:t xml:space="preserve"> к Порядку п</w:t>
                  </w:r>
                  <w:r w:rsidRPr="00167704">
                    <w:rPr>
                      <w:rFonts w:ascii="Times New Roman" w:hAnsi="Times New Roman" w:cs="Times New Roman"/>
                      <w:b w:val="0"/>
                      <w:sz w:val="14"/>
                      <w:szCs w:val="14"/>
                    </w:rPr>
                    <w:t>ланирования бюджетных                                        ассигнований бюджета Солецкого муниципального округа на 2022 год и на плановый период 2023 и 2024 годов</w:t>
                  </w:r>
                </w:p>
              </w:tc>
            </w:tr>
          </w:tbl>
          <w:p w14:paraId="4D9A124C" w14:textId="77777777" w:rsidR="00870639" w:rsidRPr="00167704" w:rsidRDefault="00870639" w:rsidP="00503B4F">
            <w:pPr>
              <w:jc w:val="right"/>
              <w:rPr>
                <w:bCs/>
                <w:sz w:val="14"/>
                <w:szCs w:val="14"/>
              </w:rPr>
            </w:pPr>
          </w:p>
          <w:p w14:paraId="2ABCC07B" w14:textId="77777777" w:rsidR="00870639" w:rsidRPr="00167704" w:rsidRDefault="00870639" w:rsidP="00503B4F">
            <w:pPr>
              <w:jc w:val="center"/>
              <w:rPr>
                <w:bCs/>
                <w:sz w:val="14"/>
                <w:szCs w:val="14"/>
              </w:rPr>
            </w:pPr>
          </w:p>
          <w:p w14:paraId="2631047A" w14:textId="77777777" w:rsidR="00870639" w:rsidRPr="00167704" w:rsidRDefault="00870639" w:rsidP="00503B4F">
            <w:pPr>
              <w:jc w:val="center"/>
              <w:rPr>
                <w:b/>
                <w:bCs/>
                <w:sz w:val="14"/>
                <w:szCs w:val="14"/>
              </w:rPr>
            </w:pPr>
            <w:r w:rsidRPr="00167704">
              <w:rPr>
                <w:b/>
                <w:bCs/>
                <w:sz w:val="14"/>
                <w:szCs w:val="14"/>
              </w:rPr>
              <w:t xml:space="preserve">Перечень региональных кодов классификации </w:t>
            </w:r>
            <w:r w:rsidRPr="00167704">
              <w:rPr>
                <w:b/>
                <w:bCs/>
                <w:sz w:val="14"/>
                <w:szCs w:val="14"/>
              </w:rPr>
              <w:br/>
              <w:t>расходов бюджета муниципального округа</w:t>
            </w:r>
          </w:p>
        </w:tc>
      </w:tr>
      <w:tr w:rsidR="00167704" w:rsidRPr="00167704" w14:paraId="069CC02D" w14:textId="77777777" w:rsidTr="00870639">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CBED5FD" w14:textId="77777777" w:rsidR="00870639" w:rsidRPr="00167704" w:rsidRDefault="00870639" w:rsidP="00503B4F">
            <w:pPr>
              <w:jc w:val="center"/>
              <w:rPr>
                <w:b/>
                <w:bCs/>
                <w:sz w:val="14"/>
                <w:szCs w:val="14"/>
              </w:rPr>
            </w:pPr>
            <w:r w:rsidRPr="00167704">
              <w:rPr>
                <w:b/>
                <w:bCs/>
                <w:sz w:val="14"/>
                <w:szCs w:val="14"/>
              </w:rPr>
              <w:t>код</w:t>
            </w:r>
          </w:p>
        </w:tc>
        <w:tc>
          <w:tcPr>
            <w:tcW w:w="0" w:type="auto"/>
            <w:tcBorders>
              <w:top w:val="nil"/>
              <w:left w:val="nil"/>
              <w:bottom w:val="single" w:sz="4" w:space="0" w:color="auto"/>
              <w:right w:val="single" w:sz="4" w:space="0" w:color="auto"/>
            </w:tcBorders>
            <w:shd w:val="clear" w:color="auto" w:fill="auto"/>
            <w:noWrap/>
            <w:vAlign w:val="bottom"/>
            <w:hideMark/>
          </w:tcPr>
          <w:p w14:paraId="00242B46" w14:textId="77777777" w:rsidR="00870639" w:rsidRPr="00167704" w:rsidRDefault="00870639" w:rsidP="00503B4F">
            <w:pPr>
              <w:jc w:val="center"/>
              <w:rPr>
                <w:b/>
                <w:bCs/>
                <w:sz w:val="14"/>
                <w:szCs w:val="14"/>
              </w:rPr>
            </w:pPr>
            <w:r w:rsidRPr="00167704">
              <w:rPr>
                <w:b/>
                <w:bCs/>
                <w:sz w:val="14"/>
                <w:szCs w:val="14"/>
              </w:rPr>
              <w:t>наименование</w:t>
            </w:r>
          </w:p>
        </w:tc>
      </w:tr>
      <w:tr w:rsidR="00167704" w:rsidRPr="00167704" w14:paraId="03701DC8" w14:textId="77777777" w:rsidTr="00870639">
        <w:trPr>
          <w:trHeight w:val="20"/>
        </w:trPr>
        <w:tc>
          <w:tcPr>
            <w:tcW w:w="0" w:type="auto"/>
            <w:tcBorders>
              <w:top w:val="nil"/>
              <w:left w:val="single" w:sz="4" w:space="0" w:color="auto"/>
              <w:bottom w:val="single" w:sz="4" w:space="0" w:color="auto"/>
              <w:right w:val="single" w:sz="4" w:space="0" w:color="auto"/>
            </w:tcBorders>
            <w:shd w:val="clear" w:color="000000" w:fill="auto"/>
            <w:vAlign w:val="bottom"/>
            <w:hideMark/>
          </w:tcPr>
          <w:p w14:paraId="4685241D" w14:textId="77777777" w:rsidR="00870639" w:rsidRPr="00167704" w:rsidRDefault="00870639" w:rsidP="00503B4F">
            <w:pPr>
              <w:jc w:val="center"/>
              <w:rPr>
                <w:sz w:val="14"/>
                <w:szCs w:val="14"/>
              </w:rPr>
            </w:pPr>
            <w:r w:rsidRPr="00167704">
              <w:rPr>
                <w:sz w:val="14"/>
                <w:szCs w:val="14"/>
              </w:rPr>
              <w:t>611000</w:t>
            </w:r>
          </w:p>
        </w:tc>
        <w:tc>
          <w:tcPr>
            <w:tcW w:w="0" w:type="auto"/>
            <w:tcBorders>
              <w:top w:val="nil"/>
              <w:left w:val="nil"/>
              <w:bottom w:val="single" w:sz="4" w:space="0" w:color="auto"/>
              <w:right w:val="single" w:sz="4" w:space="0" w:color="auto"/>
            </w:tcBorders>
            <w:shd w:val="clear" w:color="000000" w:fill="auto"/>
            <w:vAlign w:val="bottom"/>
            <w:hideMark/>
          </w:tcPr>
          <w:p w14:paraId="7CC7435C" w14:textId="77777777" w:rsidR="00870639" w:rsidRPr="00167704" w:rsidRDefault="00870639" w:rsidP="00503B4F">
            <w:pPr>
              <w:rPr>
                <w:sz w:val="14"/>
                <w:szCs w:val="14"/>
              </w:rPr>
            </w:pPr>
            <w:r w:rsidRPr="00167704">
              <w:rPr>
                <w:sz w:val="14"/>
                <w:szCs w:val="14"/>
              </w:rPr>
              <w:t>Заработная плата</w:t>
            </w:r>
          </w:p>
        </w:tc>
      </w:tr>
      <w:tr w:rsidR="00167704" w:rsidRPr="00167704" w14:paraId="55AD60E9" w14:textId="77777777" w:rsidTr="00870639">
        <w:trPr>
          <w:trHeight w:val="20"/>
        </w:trPr>
        <w:tc>
          <w:tcPr>
            <w:tcW w:w="0" w:type="auto"/>
            <w:tcBorders>
              <w:top w:val="nil"/>
              <w:left w:val="single" w:sz="4" w:space="0" w:color="auto"/>
              <w:bottom w:val="single" w:sz="4" w:space="0" w:color="auto"/>
              <w:right w:val="single" w:sz="4" w:space="0" w:color="auto"/>
            </w:tcBorders>
            <w:shd w:val="clear" w:color="000000" w:fill="auto"/>
            <w:vAlign w:val="bottom"/>
            <w:hideMark/>
          </w:tcPr>
          <w:p w14:paraId="7F3330C8" w14:textId="77777777" w:rsidR="00870639" w:rsidRPr="00167704" w:rsidRDefault="00870639" w:rsidP="00503B4F">
            <w:pPr>
              <w:jc w:val="center"/>
              <w:rPr>
                <w:sz w:val="14"/>
                <w:szCs w:val="14"/>
              </w:rPr>
            </w:pPr>
            <w:r w:rsidRPr="00167704">
              <w:rPr>
                <w:sz w:val="14"/>
                <w:szCs w:val="14"/>
              </w:rPr>
              <w:t>612000</w:t>
            </w:r>
          </w:p>
        </w:tc>
        <w:tc>
          <w:tcPr>
            <w:tcW w:w="0" w:type="auto"/>
            <w:tcBorders>
              <w:top w:val="nil"/>
              <w:left w:val="nil"/>
              <w:bottom w:val="single" w:sz="4" w:space="0" w:color="auto"/>
              <w:right w:val="single" w:sz="4" w:space="0" w:color="auto"/>
            </w:tcBorders>
            <w:shd w:val="clear" w:color="000000" w:fill="auto"/>
            <w:vAlign w:val="bottom"/>
            <w:hideMark/>
          </w:tcPr>
          <w:p w14:paraId="69E37286" w14:textId="77777777" w:rsidR="00870639" w:rsidRPr="00167704" w:rsidRDefault="00870639" w:rsidP="00503B4F">
            <w:pPr>
              <w:rPr>
                <w:sz w:val="14"/>
                <w:szCs w:val="14"/>
              </w:rPr>
            </w:pPr>
            <w:r w:rsidRPr="00167704">
              <w:rPr>
                <w:sz w:val="14"/>
                <w:szCs w:val="14"/>
              </w:rPr>
              <w:t>Санаторно-курортное лечение</w:t>
            </w:r>
          </w:p>
        </w:tc>
      </w:tr>
      <w:tr w:rsidR="00167704" w:rsidRPr="00167704" w14:paraId="12B9F4FC" w14:textId="77777777" w:rsidTr="00870639">
        <w:trPr>
          <w:trHeight w:val="20"/>
        </w:trPr>
        <w:tc>
          <w:tcPr>
            <w:tcW w:w="0" w:type="auto"/>
            <w:tcBorders>
              <w:top w:val="nil"/>
              <w:left w:val="single" w:sz="4" w:space="0" w:color="auto"/>
              <w:bottom w:val="single" w:sz="4" w:space="0" w:color="auto"/>
              <w:right w:val="single" w:sz="4" w:space="0" w:color="auto"/>
            </w:tcBorders>
            <w:shd w:val="clear" w:color="000000" w:fill="auto"/>
            <w:vAlign w:val="bottom"/>
            <w:hideMark/>
          </w:tcPr>
          <w:p w14:paraId="776BA980" w14:textId="77777777" w:rsidR="00870639" w:rsidRPr="00167704" w:rsidRDefault="00870639" w:rsidP="00503B4F">
            <w:pPr>
              <w:jc w:val="center"/>
              <w:rPr>
                <w:sz w:val="14"/>
                <w:szCs w:val="14"/>
              </w:rPr>
            </w:pPr>
            <w:r w:rsidRPr="00167704">
              <w:rPr>
                <w:sz w:val="14"/>
                <w:szCs w:val="14"/>
              </w:rPr>
              <w:t>613000</w:t>
            </w:r>
          </w:p>
        </w:tc>
        <w:tc>
          <w:tcPr>
            <w:tcW w:w="0" w:type="auto"/>
            <w:tcBorders>
              <w:top w:val="nil"/>
              <w:left w:val="nil"/>
              <w:bottom w:val="single" w:sz="4" w:space="0" w:color="auto"/>
              <w:right w:val="single" w:sz="4" w:space="0" w:color="auto"/>
            </w:tcBorders>
            <w:shd w:val="clear" w:color="000000" w:fill="auto"/>
            <w:vAlign w:val="bottom"/>
            <w:hideMark/>
          </w:tcPr>
          <w:p w14:paraId="7852920D" w14:textId="77777777" w:rsidR="00870639" w:rsidRPr="00167704" w:rsidRDefault="00870639" w:rsidP="00503B4F">
            <w:pPr>
              <w:rPr>
                <w:sz w:val="14"/>
                <w:szCs w:val="14"/>
              </w:rPr>
            </w:pPr>
            <w:r w:rsidRPr="00167704">
              <w:rPr>
                <w:sz w:val="14"/>
                <w:szCs w:val="14"/>
              </w:rPr>
              <w:t>Начисления на оплату труда</w:t>
            </w:r>
          </w:p>
        </w:tc>
      </w:tr>
      <w:tr w:rsidR="00167704" w:rsidRPr="00167704" w14:paraId="256C88A1" w14:textId="77777777" w:rsidTr="00870639">
        <w:trPr>
          <w:trHeight w:val="20"/>
        </w:trPr>
        <w:tc>
          <w:tcPr>
            <w:tcW w:w="0" w:type="auto"/>
            <w:tcBorders>
              <w:top w:val="nil"/>
              <w:left w:val="single" w:sz="4" w:space="0" w:color="auto"/>
              <w:bottom w:val="single" w:sz="4" w:space="0" w:color="auto"/>
              <w:right w:val="single" w:sz="4" w:space="0" w:color="auto"/>
            </w:tcBorders>
            <w:shd w:val="clear" w:color="000000" w:fill="auto"/>
            <w:vAlign w:val="bottom"/>
            <w:hideMark/>
          </w:tcPr>
          <w:p w14:paraId="02F82F8F" w14:textId="77777777" w:rsidR="00870639" w:rsidRPr="00167704" w:rsidRDefault="00870639" w:rsidP="00503B4F">
            <w:pPr>
              <w:jc w:val="center"/>
              <w:rPr>
                <w:sz w:val="14"/>
                <w:szCs w:val="14"/>
              </w:rPr>
            </w:pPr>
            <w:r w:rsidRPr="00167704">
              <w:rPr>
                <w:sz w:val="14"/>
                <w:szCs w:val="14"/>
              </w:rPr>
              <w:t>614000</w:t>
            </w:r>
          </w:p>
        </w:tc>
        <w:tc>
          <w:tcPr>
            <w:tcW w:w="0" w:type="auto"/>
            <w:tcBorders>
              <w:top w:val="nil"/>
              <w:left w:val="nil"/>
              <w:bottom w:val="single" w:sz="4" w:space="0" w:color="auto"/>
              <w:right w:val="single" w:sz="4" w:space="0" w:color="auto"/>
            </w:tcBorders>
            <w:shd w:val="clear" w:color="000000" w:fill="auto"/>
            <w:vAlign w:val="bottom"/>
            <w:hideMark/>
          </w:tcPr>
          <w:p w14:paraId="0645236C" w14:textId="77777777" w:rsidR="00870639" w:rsidRPr="00167704" w:rsidRDefault="00870639" w:rsidP="00503B4F">
            <w:pPr>
              <w:rPr>
                <w:sz w:val="14"/>
                <w:szCs w:val="14"/>
              </w:rPr>
            </w:pPr>
            <w:r w:rsidRPr="00167704">
              <w:rPr>
                <w:sz w:val="14"/>
                <w:szCs w:val="14"/>
              </w:rPr>
              <w:t>Командировочные расходы</w:t>
            </w:r>
          </w:p>
        </w:tc>
      </w:tr>
      <w:tr w:rsidR="00167704" w:rsidRPr="00167704" w14:paraId="63158924" w14:textId="77777777" w:rsidTr="00870639">
        <w:trPr>
          <w:trHeight w:val="20"/>
        </w:trPr>
        <w:tc>
          <w:tcPr>
            <w:tcW w:w="0" w:type="auto"/>
            <w:tcBorders>
              <w:top w:val="nil"/>
              <w:left w:val="single" w:sz="4" w:space="0" w:color="auto"/>
              <w:bottom w:val="single" w:sz="4" w:space="0" w:color="auto"/>
              <w:right w:val="single" w:sz="4" w:space="0" w:color="auto"/>
            </w:tcBorders>
            <w:shd w:val="clear" w:color="000000" w:fill="auto"/>
            <w:vAlign w:val="bottom"/>
            <w:hideMark/>
          </w:tcPr>
          <w:p w14:paraId="4FC26145" w14:textId="77777777" w:rsidR="00870639" w:rsidRPr="00167704" w:rsidRDefault="00870639" w:rsidP="00503B4F">
            <w:pPr>
              <w:jc w:val="center"/>
              <w:rPr>
                <w:sz w:val="14"/>
                <w:szCs w:val="14"/>
              </w:rPr>
            </w:pPr>
            <w:r w:rsidRPr="00167704">
              <w:rPr>
                <w:sz w:val="14"/>
                <w:szCs w:val="14"/>
              </w:rPr>
              <w:t>615000</w:t>
            </w:r>
          </w:p>
        </w:tc>
        <w:tc>
          <w:tcPr>
            <w:tcW w:w="0" w:type="auto"/>
            <w:tcBorders>
              <w:top w:val="nil"/>
              <w:left w:val="nil"/>
              <w:bottom w:val="single" w:sz="4" w:space="0" w:color="auto"/>
              <w:right w:val="single" w:sz="4" w:space="0" w:color="auto"/>
            </w:tcBorders>
            <w:shd w:val="clear" w:color="000000" w:fill="auto"/>
            <w:vAlign w:val="bottom"/>
            <w:hideMark/>
          </w:tcPr>
          <w:p w14:paraId="6F1A6805" w14:textId="77777777" w:rsidR="00870639" w:rsidRPr="00167704" w:rsidRDefault="00870639" w:rsidP="00503B4F">
            <w:pPr>
              <w:rPr>
                <w:sz w:val="14"/>
                <w:szCs w:val="14"/>
              </w:rPr>
            </w:pPr>
            <w:r w:rsidRPr="00167704">
              <w:rPr>
                <w:sz w:val="14"/>
                <w:szCs w:val="14"/>
              </w:rPr>
              <w:t>Медикаменты, перевязочные средства и прочие лечебные расходы</w:t>
            </w:r>
          </w:p>
        </w:tc>
      </w:tr>
      <w:tr w:rsidR="00167704" w:rsidRPr="00167704" w14:paraId="7E015284" w14:textId="77777777" w:rsidTr="00870639">
        <w:trPr>
          <w:trHeight w:val="20"/>
        </w:trPr>
        <w:tc>
          <w:tcPr>
            <w:tcW w:w="0" w:type="auto"/>
            <w:tcBorders>
              <w:top w:val="nil"/>
              <w:left w:val="single" w:sz="4" w:space="0" w:color="auto"/>
              <w:bottom w:val="single" w:sz="4" w:space="0" w:color="auto"/>
              <w:right w:val="single" w:sz="4" w:space="0" w:color="auto"/>
            </w:tcBorders>
            <w:shd w:val="clear" w:color="000000" w:fill="auto"/>
            <w:vAlign w:val="bottom"/>
            <w:hideMark/>
          </w:tcPr>
          <w:p w14:paraId="4C3B17B3" w14:textId="77777777" w:rsidR="00870639" w:rsidRPr="00167704" w:rsidRDefault="00870639" w:rsidP="00503B4F">
            <w:pPr>
              <w:jc w:val="center"/>
              <w:rPr>
                <w:sz w:val="14"/>
                <w:szCs w:val="14"/>
              </w:rPr>
            </w:pPr>
            <w:r w:rsidRPr="00167704">
              <w:rPr>
                <w:sz w:val="14"/>
                <w:szCs w:val="14"/>
              </w:rPr>
              <w:t>616000</w:t>
            </w:r>
          </w:p>
        </w:tc>
        <w:tc>
          <w:tcPr>
            <w:tcW w:w="0" w:type="auto"/>
            <w:tcBorders>
              <w:top w:val="nil"/>
              <w:left w:val="nil"/>
              <w:bottom w:val="single" w:sz="4" w:space="0" w:color="auto"/>
              <w:right w:val="single" w:sz="4" w:space="0" w:color="auto"/>
            </w:tcBorders>
            <w:shd w:val="clear" w:color="000000" w:fill="auto"/>
            <w:vAlign w:val="bottom"/>
            <w:hideMark/>
          </w:tcPr>
          <w:p w14:paraId="1208FDE7" w14:textId="77777777" w:rsidR="00870639" w:rsidRPr="00167704" w:rsidRDefault="00870639" w:rsidP="00503B4F">
            <w:pPr>
              <w:rPr>
                <w:sz w:val="14"/>
                <w:szCs w:val="14"/>
              </w:rPr>
            </w:pPr>
            <w:r w:rsidRPr="00167704">
              <w:rPr>
                <w:sz w:val="14"/>
                <w:szCs w:val="14"/>
              </w:rPr>
              <w:t>Продукты питания</w:t>
            </w:r>
          </w:p>
        </w:tc>
      </w:tr>
      <w:tr w:rsidR="00167704" w:rsidRPr="00167704" w14:paraId="450E28DD" w14:textId="77777777" w:rsidTr="00870639">
        <w:trPr>
          <w:trHeight w:val="20"/>
        </w:trPr>
        <w:tc>
          <w:tcPr>
            <w:tcW w:w="0" w:type="auto"/>
            <w:tcBorders>
              <w:top w:val="nil"/>
              <w:left w:val="single" w:sz="4" w:space="0" w:color="auto"/>
              <w:bottom w:val="single" w:sz="4" w:space="0" w:color="auto"/>
              <w:right w:val="single" w:sz="4" w:space="0" w:color="auto"/>
            </w:tcBorders>
            <w:shd w:val="clear" w:color="000000" w:fill="auto"/>
            <w:vAlign w:val="bottom"/>
            <w:hideMark/>
          </w:tcPr>
          <w:p w14:paraId="13C79CB9" w14:textId="77777777" w:rsidR="00870639" w:rsidRPr="00167704" w:rsidRDefault="00870639" w:rsidP="00503B4F">
            <w:pPr>
              <w:jc w:val="center"/>
              <w:rPr>
                <w:sz w:val="14"/>
                <w:szCs w:val="14"/>
              </w:rPr>
            </w:pPr>
            <w:r w:rsidRPr="00167704">
              <w:rPr>
                <w:sz w:val="14"/>
                <w:szCs w:val="14"/>
              </w:rPr>
              <w:t>617000</w:t>
            </w:r>
          </w:p>
        </w:tc>
        <w:tc>
          <w:tcPr>
            <w:tcW w:w="0" w:type="auto"/>
            <w:tcBorders>
              <w:top w:val="nil"/>
              <w:left w:val="nil"/>
              <w:bottom w:val="single" w:sz="4" w:space="0" w:color="auto"/>
              <w:right w:val="single" w:sz="4" w:space="0" w:color="auto"/>
            </w:tcBorders>
            <w:shd w:val="clear" w:color="000000" w:fill="auto"/>
            <w:vAlign w:val="bottom"/>
            <w:hideMark/>
          </w:tcPr>
          <w:p w14:paraId="6BD427F7" w14:textId="77777777" w:rsidR="00870639" w:rsidRPr="00167704" w:rsidRDefault="00870639" w:rsidP="00503B4F">
            <w:pPr>
              <w:rPr>
                <w:sz w:val="14"/>
                <w:szCs w:val="14"/>
              </w:rPr>
            </w:pPr>
            <w:r w:rsidRPr="00167704">
              <w:rPr>
                <w:sz w:val="14"/>
                <w:szCs w:val="14"/>
              </w:rPr>
              <w:t>Летний отдых</w:t>
            </w:r>
          </w:p>
        </w:tc>
      </w:tr>
      <w:tr w:rsidR="00167704" w:rsidRPr="00167704" w14:paraId="7883519F" w14:textId="77777777" w:rsidTr="00870639">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B42831F" w14:textId="77777777" w:rsidR="00870639" w:rsidRPr="00167704" w:rsidRDefault="00870639" w:rsidP="00503B4F">
            <w:pPr>
              <w:jc w:val="center"/>
              <w:rPr>
                <w:sz w:val="14"/>
                <w:szCs w:val="14"/>
              </w:rPr>
            </w:pPr>
            <w:r w:rsidRPr="00167704">
              <w:rPr>
                <w:sz w:val="14"/>
                <w:szCs w:val="14"/>
              </w:rPr>
              <w:t>618000</w:t>
            </w:r>
          </w:p>
        </w:tc>
        <w:tc>
          <w:tcPr>
            <w:tcW w:w="0" w:type="auto"/>
            <w:tcBorders>
              <w:top w:val="nil"/>
              <w:left w:val="nil"/>
              <w:bottom w:val="single" w:sz="4" w:space="0" w:color="auto"/>
              <w:right w:val="single" w:sz="4" w:space="0" w:color="auto"/>
            </w:tcBorders>
            <w:shd w:val="clear" w:color="auto" w:fill="auto"/>
            <w:vAlign w:val="bottom"/>
            <w:hideMark/>
          </w:tcPr>
          <w:p w14:paraId="51AD1820" w14:textId="77777777" w:rsidR="00870639" w:rsidRPr="00167704" w:rsidRDefault="00870639" w:rsidP="00503B4F">
            <w:pPr>
              <w:rPr>
                <w:sz w:val="14"/>
                <w:szCs w:val="14"/>
              </w:rPr>
            </w:pPr>
            <w:r w:rsidRPr="00167704">
              <w:rPr>
                <w:sz w:val="14"/>
                <w:szCs w:val="14"/>
              </w:rPr>
              <w:t>Выпуск сирот из образовательных организаций</w:t>
            </w:r>
          </w:p>
        </w:tc>
      </w:tr>
      <w:tr w:rsidR="00167704" w:rsidRPr="00167704" w14:paraId="65BE86E3" w14:textId="77777777" w:rsidTr="00870639">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0DF4456" w14:textId="77777777" w:rsidR="00870639" w:rsidRPr="00167704" w:rsidRDefault="00870639" w:rsidP="00503B4F">
            <w:pPr>
              <w:jc w:val="center"/>
              <w:rPr>
                <w:sz w:val="14"/>
                <w:szCs w:val="14"/>
              </w:rPr>
            </w:pPr>
            <w:r w:rsidRPr="00167704">
              <w:rPr>
                <w:sz w:val="14"/>
                <w:szCs w:val="14"/>
              </w:rPr>
              <w:t>619000</w:t>
            </w:r>
          </w:p>
        </w:tc>
        <w:tc>
          <w:tcPr>
            <w:tcW w:w="0" w:type="auto"/>
            <w:tcBorders>
              <w:top w:val="nil"/>
              <w:left w:val="nil"/>
              <w:bottom w:val="single" w:sz="4" w:space="0" w:color="auto"/>
              <w:right w:val="single" w:sz="4" w:space="0" w:color="auto"/>
            </w:tcBorders>
            <w:shd w:val="clear" w:color="auto" w:fill="auto"/>
            <w:vAlign w:val="bottom"/>
            <w:hideMark/>
          </w:tcPr>
          <w:p w14:paraId="704D6F94" w14:textId="77777777" w:rsidR="00870639" w:rsidRPr="00167704" w:rsidRDefault="00870639" w:rsidP="00503B4F">
            <w:pPr>
              <w:rPr>
                <w:sz w:val="14"/>
                <w:szCs w:val="14"/>
              </w:rPr>
            </w:pPr>
            <w:r w:rsidRPr="00167704">
              <w:rPr>
                <w:sz w:val="14"/>
                <w:szCs w:val="14"/>
              </w:rPr>
              <w:t>Обеспечение одеждой, обувью, мягким и жестким инвентарем</w:t>
            </w:r>
          </w:p>
        </w:tc>
      </w:tr>
      <w:tr w:rsidR="00167704" w:rsidRPr="00167704" w14:paraId="7529143E" w14:textId="77777777" w:rsidTr="00870639">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94991B3" w14:textId="77777777" w:rsidR="00870639" w:rsidRPr="00167704" w:rsidRDefault="00870639" w:rsidP="00503B4F">
            <w:pPr>
              <w:jc w:val="center"/>
              <w:rPr>
                <w:sz w:val="14"/>
                <w:szCs w:val="14"/>
              </w:rPr>
            </w:pPr>
            <w:r w:rsidRPr="00167704">
              <w:rPr>
                <w:sz w:val="14"/>
                <w:szCs w:val="14"/>
              </w:rPr>
              <w:t>620000</w:t>
            </w:r>
          </w:p>
        </w:tc>
        <w:tc>
          <w:tcPr>
            <w:tcW w:w="0" w:type="auto"/>
            <w:tcBorders>
              <w:top w:val="nil"/>
              <w:left w:val="nil"/>
              <w:bottom w:val="single" w:sz="4" w:space="0" w:color="auto"/>
              <w:right w:val="single" w:sz="4" w:space="0" w:color="auto"/>
            </w:tcBorders>
            <w:shd w:val="clear" w:color="auto" w:fill="auto"/>
            <w:vAlign w:val="bottom"/>
            <w:hideMark/>
          </w:tcPr>
          <w:p w14:paraId="766754B1" w14:textId="77777777" w:rsidR="00870639" w:rsidRPr="00167704" w:rsidRDefault="00870639" w:rsidP="00503B4F">
            <w:pPr>
              <w:rPr>
                <w:sz w:val="14"/>
                <w:szCs w:val="14"/>
              </w:rPr>
            </w:pPr>
            <w:r w:rsidRPr="00167704">
              <w:rPr>
                <w:sz w:val="14"/>
                <w:szCs w:val="14"/>
              </w:rPr>
              <w:t>Личные расходы детей-сирот</w:t>
            </w:r>
          </w:p>
        </w:tc>
      </w:tr>
      <w:tr w:rsidR="00167704" w:rsidRPr="00167704" w14:paraId="7F8C3C3D" w14:textId="77777777" w:rsidTr="00870639">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3FA77CC" w14:textId="77777777" w:rsidR="00870639" w:rsidRPr="00167704" w:rsidRDefault="00870639" w:rsidP="00503B4F">
            <w:pPr>
              <w:jc w:val="center"/>
              <w:rPr>
                <w:sz w:val="14"/>
                <w:szCs w:val="14"/>
              </w:rPr>
            </w:pPr>
            <w:r w:rsidRPr="00167704">
              <w:rPr>
                <w:sz w:val="14"/>
                <w:szCs w:val="14"/>
              </w:rPr>
              <w:t>621000</w:t>
            </w:r>
          </w:p>
        </w:tc>
        <w:tc>
          <w:tcPr>
            <w:tcW w:w="0" w:type="auto"/>
            <w:tcBorders>
              <w:top w:val="nil"/>
              <w:left w:val="nil"/>
              <w:bottom w:val="single" w:sz="4" w:space="0" w:color="auto"/>
              <w:right w:val="single" w:sz="4" w:space="0" w:color="auto"/>
            </w:tcBorders>
            <w:shd w:val="clear" w:color="auto" w:fill="auto"/>
            <w:vAlign w:val="bottom"/>
            <w:hideMark/>
          </w:tcPr>
          <w:p w14:paraId="7AD2AEE3" w14:textId="77777777" w:rsidR="00870639" w:rsidRPr="00167704" w:rsidRDefault="00870639" w:rsidP="00503B4F">
            <w:pPr>
              <w:rPr>
                <w:sz w:val="14"/>
                <w:szCs w:val="14"/>
              </w:rPr>
            </w:pPr>
            <w:r w:rsidRPr="00167704">
              <w:rPr>
                <w:sz w:val="14"/>
                <w:szCs w:val="14"/>
              </w:rPr>
              <w:t>Обеспечение проездом обучающихся образовательных организаций</w:t>
            </w:r>
          </w:p>
        </w:tc>
      </w:tr>
      <w:tr w:rsidR="00167704" w:rsidRPr="00167704" w14:paraId="05F66D13" w14:textId="77777777" w:rsidTr="00870639">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1EFE114" w14:textId="77777777" w:rsidR="00870639" w:rsidRPr="00167704" w:rsidRDefault="00870639" w:rsidP="00503B4F">
            <w:pPr>
              <w:jc w:val="center"/>
              <w:rPr>
                <w:sz w:val="14"/>
                <w:szCs w:val="14"/>
              </w:rPr>
            </w:pPr>
            <w:r w:rsidRPr="00167704">
              <w:rPr>
                <w:sz w:val="14"/>
                <w:szCs w:val="14"/>
              </w:rPr>
              <w:t>622000</w:t>
            </w:r>
          </w:p>
        </w:tc>
        <w:tc>
          <w:tcPr>
            <w:tcW w:w="0" w:type="auto"/>
            <w:tcBorders>
              <w:top w:val="nil"/>
              <w:left w:val="nil"/>
              <w:bottom w:val="single" w:sz="4" w:space="0" w:color="auto"/>
              <w:right w:val="single" w:sz="4" w:space="0" w:color="auto"/>
            </w:tcBorders>
            <w:shd w:val="clear" w:color="auto" w:fill="auto"/>
            <w:vAlign w:val="bottom"/>
            <w:hideMark/>
          </w:tcPr>
          <w:p w14:paraId="2A9A8BEB" w14:textId="77777777" w:rsidR="00870639" w:rsidRPr="00167704" w:rsidRDefault="00870639" w:rsidP="00503B4F">
            <w:pPr>
              <w:rPr>
                <w:sz w:val="14"/>
                <w:szCs w:val="14"/>
              </w:rPr>
            </w:pPr>
            <w:r w:rsidRPr="00167704">
              <w:rPr>
                <w:sz w:val="14"/>
                <w:szCs w:val="14"/>
              </w:rPr>
              <w:t>Расходы в целях капитального ремонта государственного имущества</w:t>
            </w:r>
          </w:p>
        </w:tc>
      </w:tr>
      <w:tr w:rsidR="00167704" w:rsidRPr="00167704" w14:paraId="6E5B4D8E" w14:textId="77777777" w:rsidTr="00870639">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9C315F1" w14:textId="77777777" w:rsidR="00870639" w:rsidRPr="00167704" w:rsidRDefault="00870639" w:rsidP="00503B4F">
            <w:pPr>
              <w:jc w:val="center"/>
              <w:rPr>
                <w:sz w:val="14"/>
                <w:szCs w:val="14"/>
              </w:rPr>
            </w:pPr>
            <w:r w:rsidRPr="00167704">
              <w:rPr>
                <w:sz w:val="14"/>
                <w:szCs w:val="14"/>
              </w:rPr>
              <w:t>623001</w:t>
            </w:r>
          </w:p>
        </w:tc>
        <w:tc>
          <w:tcPr>
            <w:tcW w:w="0" w:type="auto"/>
            <w:tcBorders>
              <w:top w:val="nil"/>
              <w:left w:val="nil"/>
              <w:bottom w:val="single" w:sz="4" w:space="0" w:color="auto"/>
              <w:right w:val="single" w:sz="4" w:space="0" w:color="auto"/>
            </w:tcBorders>
            <w:shd w:val="clear" w:color="auto" w:fill="auto"/>
            <w:vAlign w:val="bottom"/>
            <w:hideMark/>
          </w:tcPr>
          <w:p w14:paraId="2C2DA68E" w14:textId="77777777" w:rsidR="00870639" w:rsidRPr="00167704" w:rsidRDefault="00870639" w:rsidP="00503B4F">
            <w:pPr>
              <w:rPr>
                <w:sz w:val="14"/>
                <w:szCs w:val="14"/>
              </w:rPr>
            </w:pPr>
            <w:r w:rsidRPr="00167704">
              <w:rPr>
                <w:sz w:val="14"/>
                <w:szCs w:val="14"/>
              </w:rPr>
              <w:t>Коммунальные услуги (Отопление, горячее водоснабжение)</w:t>
            </w:r>
          </w:p>
        </w:tc>
      </w:tr>
      <w:tr w:rsidR="00167704" w:rsidRPr="00167704" w14:paraId="0D22B4D3" w14:textId="77777777" w:rsidTr="00870639">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FBB34BA" w14:textId="77777777" w:rsidR="00870639" w:rsidRPr="00167704" w:rsidRDefault="00870639" w:rsidP="00503B4F">
            <w:pPr>
              <w:jc w:val="center"/>
              <w:rPr>
                <w:sz w:val="14"/>
                <w:szCs w:val="14"/>
              </w:rPr>
            </w:pPr>
            <w:r w:rsidRPr="00167704">
              <w:rPr>
                <w:sz w:val="14"/>
                <w:szCs w:val="14"/>
              </w:rPr>
              <w:t>623002</w:t>
            </w:r>
          </w:p>
        </w:tc>
        <w:tc>
          <w:tcPr>
            <w:tcW w:w="0" w:type="auto"/>
            <w:tcBorders>
              <w:top w:val="nil"/>
              <w:left w:val="nil"/>
              <w:bottom w:val="single" w:sz="4" w:space="0" w:color="auto"/>
              <w:right w:val="single" w:sz="4" w:space="0" w:color="auto"/>
            </w:tcBorders>
            <w:shd w:val="clear" w:color="auto" w:fill="auto"/>
            <w:vAlign w:val="bottom"/>
            <w:hideMark/>
          </w:tcPr>
          <w:p w14:paraId="0BE28C08" w14:textId="77777777" w:rsidR="00870639" w:rsidRPr="00167704" w:rsidRDefault="00870639" w:rsidP="00503B4F">
            <w:pPr>
              <w:rPr>
                <w:sz w:val="14"/>
                <w:szCs w:val="14"/>
              </w:rPr>
            </w:pPr>
            <w:r w:rsidRPr="00167704">
              <w:rPr>
                <w:sz w:val="14"/>
                <w:szCs w:val="14"/>
              </w:rPr>
              <w:t>Коммунальные услуги (Газ)</w:t>
            </w:r>
          </w:p>
        </w:tc>
      </w:tr>
      <w:tr w:rsidR="00167704" w:rsidRPr="00167704" w14:paraId="3988E2D0" w14:textId="77777777" w:rsidTr="00870639">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77FB2AF" w14:textId="77777777" w:rsidR="00870639" w:rsidRPr="00167704" w:rsidRDefault="00870639" w:rsidP="00503B4F">
            <w:pPr>
              <w:jc w:val="center"/>
              <w:rPr>
                <w:sz w:val="14"/>
                <w:szCs w:val="14"/>
              </w:rPr>
            </w:pPr>
            <w:r w:rsidRPr="00167704">
              <w:rPr>
                <w:sz w:val="14"/>
                <w:szCs w:val="14"/>
              </w:rPr>
              <w:t>623003</w:t>
            </w:r>
          </w:p>
        </w:tc>
        <w:tc>
          <w:tcPr>
            <w:tcW w:w="0" w:type="auto"/>
            <w:tcBorders>
              <w:top w:val="nil"/>
              <w:left w:val="nil"/>
              <w:bottom w:val="single" w:sz="4" w:space="0" w:color="auto"/>
              <w:right w:val="single" w:sz="4" w:space="0" w:color="auto"/>
            </w:tcBorders>
            <w:shd w:val="clear" w:color="auto" w:fill="auto"/>
            <w:vAlign w:val="bottom"/>
            <w:hideMark/>
          </w:tcPr>
          <w:p w14:paraId="48F6A79C" w14:textId="77777777" w:rsidR="00870639" w:rsidRPr="00167704" w:rsidRDefault="00870639" w:rsidP="00503B4F">
            <w:pPr>
              <w:rPr>
                <w:sz w:val="14"/>
                <w:szCs w:val="14"/>
              </w:rPr>
            </w:pPr>
            <w:r w:rsidRPr="00167704">
              <w:rPr>
                <w:sz w:val="14"/>
                <w:szCs w:val="14"/>
              </w:rPr>
              <w:t>Коммунальные услуги (Электроэнергия)</w:t>
            </w:r>
          </w:p>
        </w:tc>
      </w:tr>
      <w:tr w:rsidR="00167704" w:rsidRPr="00167704" w14:paraId="4165C7DC" w14:textId="77777777" w:rsidTr="00870639">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37228EB" w14:textId="77777777" w:rsidR="00870639" w:rsidRPr="00167704" w:rsidRDefault="00870639" w:rsidP="00503B4F">
            <w:pPr>
              <w:jc w:val="center"/>
              <w:rPr>
                <w:sz w:val="14"/>
                <w:szCs w:val="14"/>
              </w:rPr>
            </w:pPr>
            <w:r w:rsidRPr="00167704">
              <w:rPr>
                <w:sz w:val="14"/>
                <w:szCs w:val="14"/>
              </w:rPr>
              <w:t>623004</w:t>
            </w:r>
          </w:p>
        </w:tc>
        <w:tc>
          <w:tcPr>
            <w:tcW w:w="0" w:type="auto"/>
            <w:tcBorders>
              <w:top w:val="nil"/>
              <w:left w:val="nil"/>
              <w:bottom w:val="single" w:sz="4" w:space="0" w:color="auto"/>
              <w:right w:val="single" w:sz="4" w:space="0" w:color="auto"/>
            </w:tcBorders>
            <w:shd w:val="clear" w:color="auto" w:fill="auto"/>
            <w:vAlign w:val="bottom"/>
            <w:hideMark/>
          </w:tcPr>
          <w:p w14:paraId="5D9893AA" w14:textId="77777777" w:rsidR="00870639" w:rsidRPr="00167704" w:rsidRDefault="00870639" w:rsidP="00503B4F">
            <w:pPr>
              <w:rPr>
                <w:sz w:val="14"/>
                <w:szCs w:val="14"/>
              </w:rPr>
            </w:pPr>
            <w:r w:rsidRPr="00167704">
              <w:rPr>
                <w:sz w:val="14"/>
                <w:szCs w:val="14"/>
              </w:rPr>
              <w:t>Коммунальные услуги (Вода)</w:t>
            </w:r>
          </w:p>
        </w:tc>
      </w:tr>
      <w:tr w:rsidR="00167704" w:rsidRPr="00167704" w14:paraId="56CFDCA0" w14:textId="77777777" w:rsidTr="00870639">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8B11A5C" w14:textId="77777777" w:rsidR="00870639" w:rsidRPr="00167704" w:rsidRDefault="00870639" w:rsidP="00503B4F">
            <w:pPr>
              <w:jc w:val="center"/>
              <w:rPr>
                <w:sz w:val="14"/>
                <w:szCs w:val="14"/>
              </w:rPr>
            </w:pPr>
            <w:r w:rsidRPr="00167704">
              <w:rPr>
                <w:sz w:val="14"/>
                <w:szCs w:val="14"/>
              </w:rPr>
              <w:t>623005</w:t>
            </w:r>
          </w:p>
        </w:tc>
        <w:tc>
          <w:tcPr>
            <w:tcW w:w="0" w:type="auto"/>
            <w:tcBorders>
              <w:top w:val="nil"/>
              <w:left w:val="nil"/>
              <w:bottom w:val="single" w:sz="4" w:space="0" w:color="auto"/>
              <w:right w:val="single" w:sz="4" w:space="0" w:color="auto"/>
            </w:tcBorders>
            <w:shd w:val="clear" w:color="auto" w:fill="auto"/>
            <w:vAlign w:val="bottom"/>
            <w:hideMark/>
          </w:tcPr>
          <w:p w14:paraId="3D4D3AA7" w14:textId="77777777" w:rsidR="00870639" w:rsidRPr="00167704" w:rsidRDefault="00870639" w:rsidP="00503B4F">
            <w:pPr>
              <w:rPr>
                <w:sz w:val="14"/>
                <w:szCs w:val="14"/>
              </w:rPr>
            </w:pPr>
            <w:r w:rsidRPr="00167704">
              <w:rPr>
                <w:sz w:val="14"/>
                <w:szCs w:val="14"/>
              </w:rPr>
              <w:t>Коммунальные услуги (Котельно-печное отопление)</w:t>
            </w:r>
          </w:p>
        </w:tc>
      </w:tr>
      <w:tr w:rsidR="00167704" w:rsidRPr="00167704" w14:paraId="33CD0D02" w14:textId="77777777" w:rsidTr="00870639">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F4FDCA8" w14:textId="77777777" w:rsidR="00870639" w:rsidRPr="00167704" w:rsidRDefault="00870639" w:rsidP="00503B4F">
            <w:pPr>
              <w:jc w:val="center"/>
              <w:rPr>
                <w:sz w:val="14"/>
                <w:szCs w:val="14"/>
              </w:rPr>
            </w:pPr>
            <w:r w:rsidRPr="00167704">
              <w:rPr>
                <w:sz w:val="14"/>
                <w:szCs w:val="14"/>
              </w:rPr>
              <w:t>623006</w:t>
            </w:r>
          </w:p>
        </w:tc>
        <w:tc>
          <w:tcPr>
            <w:tcW w:w="0" w:type="auto"/>
            <w:tcBorders>
              <w:top w:val="nil"/>
              <w:left w:val="nil"/>
              <w:bottom w:val="single" w:sz="4" w:space="0" w:color="auto"/>
              <w:right w:val="single" w:sz="4" w:space="0" w:color="auto"/>
            </w:tcBorders>
            <w:shd w:val="clear" w:color="auto" w:fill="auto"/>
            <w:vAlign w:val="bottom"/>
            <w:hideMark/>
          </w:tcPr>
          <w:p w14:paraId="35D126DF" w14:textId="77777777" w:rsidR="00870639" w:rsidRPr="00167704" w:rsidRDefault="00870639" w:rsidP="00503B4F">
            <w:pPr>
              <w:rPr>
                <w:sz w:val="14"/>
                <w:szCs w:val="14"/>
              </w:rPr>
            </w:pPr>
            <w:r w:rsidRPr="00167704">
              <w:rPr>
                <w:sz w:val="14"/>
                <w:szCs w:val="14"/>
              </w:rPr>
              <w:t>Коммунальные услуги (передача электрической энергии)</w:t>
            </w:r>
          </w:p>
        </w:tc>
      </w:tr>
      <w:tr w:rsidR="00167704" w:rsidRPr="00167704" w14:paraId="50567A0B" w14:textId="77777777" w:rsidTr="00870639">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C78D0F4" w14:textId="77777777" w:rsidR="00870639" w:rsidRPr="00167704" w:rsidRDefault="00870639" w:rsidP="00503B4F">
            <w:pPr>
              <w:jc w:val="center"/>
              <w:rPr>
                <w:sz w:val="14"/>
                <w:szCs w:val="14"/>
              </w:rPr>
            </w:pPr>
            <w:r w:rsidRPr="00167704">
              <w:rPr>
                <w:sz w:val="14"/>
                <w:szCs w:val="14"/>
              </w:rPr>
              <w:t>630000</w:t>
            </w:r>
          </w:p>
        </w:tc>
        <w:tc>
          <w:tcPr>
            <w:tcW w:w="0" w:type="auto"/>
            <w:tcBorders>
              <w:top w:val="nil"/>
              <w:left w:val="nil"/>
              <w:bottom w:val="single" w:sz="4" w:space="0" w:color="auto"/>
              <w:right w:val="single" w:sz="4" w:space="0" w:color="auto"/>
            </w:tcBorders>
            <w:shd w:val="clear" w:color="auto" w:fill="auto"/>
            <w:vAlign w:val="bottom"/>
            <w:hideMark/>
          </w:tcPr>
          <w:p w14:paraId="21F50891" w14:textId="77777777" w:rsidR="00870639" w:rsidRPr="00167704" w:rsidRDefault="00870639" w:rsidP="00503B4F">
            <w:pPr>
              <w:rPr>
                <w:sz w:val="14"/>
                <w:szCs w:val="14"/>
              </w:rPr>
            </w:pPr>
            <w:r w:rsidRPr="00167704">
              <w:rPr>
                <w:sz w:val="14"/>
                <w:szCs w:val="14"/>
              </w:rPr>
              <w:t xml:space="preserve">Увеличение стоимости основных средств (капвложения, предоставление субсидий на капвложения и др.) </w:t>
            </w:r>
          </w:p>
        </w:tc>
      </w:tr>
      <w:tr w:rsidR="00167704" w:rsidRPr="00167704" w14:paraId="5D1A737C" w14:textId="77777777" w:rsidTr="00870639">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094C9E5" w14:textId="77777777" w:rsidR="00870639" w:rsidRPr="00167704" w:rsidRDefault="00870639" w:rsidP="00503B4F">
            <w:pPr>
              <w:jc w:val="center"/>
              <w:rPr>
                <w:sz w:val="14"/>
                <w:szCs w:val="14"/>
              </w:rPr>
            </w:pPr>
            <w:r w:rsidRPr="00167704">
              <w:rPr>
                <w:sz w:val="14"/>
                <w:szCs w:val="14"/>
              </w:rPr>
              <w:t>631000</w:t>
            </w:r>
          </w:p>
        </w:tc>
        <w:tc>
          <w:tcPr>
            <w:tcW w:w="0" w:type="auto"/>
            <w:tcBorders>
              <w:top w:val="nil"/>
              <w:left w:val="nil"/>
              <w:bottom w:val="single" w:sz="4" w:space="0" w:color="auto"/>
              <w:right w:val="single" w:sz="4" w:space="0" w:color="auto"/>
            </w:tcBorders>
            <w:shd w:val="clear" w:color="auto" w:fill="auto"/>
            <w:vAlign w:val="bottom"/>
            <w:hideMark/>
          </w:tcPr>
          <w:p w14:paraId="07121E20" w14:textId="77777777" w:rsidR="00870639" w:rsidRPr="00167704" w:rsidRDefault="00870639" w:rsidP="00503B4F">
            <w:pPr>
              <w:rPr>
                <w:sz w:val="14"/>
                <w:szCs w:val="14"/>
              </w:rPr>
            </w:pPr>
            <w:r w:rsidRPr="00167704">
              <w:rPr>
                <w:sz w:val="14"/>
                <w:szCs w:val="14"/>
              </w:rPr>
              <w:t>Обслуживание внутреннего долга</w:t>
            </w:r>
          </w:p>
        </w:tc>
      </w:tr>
      <w:tr w:rsidR="00167704" w:rsidRPr="00167704" w14:paraId="4C57AC0A" w14:textId="77777777" w:rsidTr="00870639">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ACD4F49" w14:textId="77777777" w:rsidR="00870639" w:rsidRPr="00167704" w:rsidRDefault="00870639" w:rsidP="00503B4F">
            <w:pPr>
              <w:jc w:val="center"/>
              <w:rPr>
                <w:sz w:val="14"/>
                <w:szCs w:val="14"/>
              </w:rPr>
            </w:pPr>
            <w:r w:rsidRPr="00167704">
              <w:rPr>
                <w:sz w:val="14"/>
                <w:szCs w:val="14"/>
              </w:rPr>
              <w:t>641000</w:t>
            </w:r>
          </w:p>
        </w:tc>
        <w:tc>
          <w:tcPr>
            <w:tcW w:w="0" w:type="auto"/>
            <w:tcBorders>
              <w:top w:val="nil"/>
              <w:left w:val="nil"/>
              <w:bottom w:val="single" w:sz="4" w:space="0" w:color="auto"/>
              <w:right w:val="single" w:sz="4" w:space="0" w:color="auto"/>
            </w:tcBorders>
            <w:shd w:val="clear" w:color="auto" w:fill="auto"/>
            <w:vAlign w:val="bottom"/>
            <w:hideMark/>
          </w:tcPr>
          <w:p w14:paraId="11678B4C" w14:textId="77777777" w:rsidR="00870639" w:rsidRPr="00167704" w:rsidRDefault="00870639" w:rsidP="00503B4F">
            <w:pPr>
              <w:rPr>
                <w:sz w:val="14"/>
                <w:szCs w:val="14"/>
              </w:rPr>
            </w:pPr>
            <w:r w:rsidRPr="00167704">
              <w:rPr>
                <w:sz w:val="14"/>
                <w:szCs w:val="14"/>
              </w:rPr>
              <w:t>Возмещение разницы в тарифах государственными (муниципальными) унитарными предприятиями</w:t>
            </w:r>
          </w:p>
        </w:tc>
      </w:tr>
      <w:tr w:rsidR="00167704" w:rsidRPr="00167704" w14:paraId="439E2571" w14:textId="77777777" w:rsidTr="00870639">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A6FD5C5" w14:textId="77777777" w:rsidR="00870639" w:rsidRPr="00167704" w:rsidRDefault="00870639" w:rsidP="00503B4F">
            <w:pPr>
              <w:jc w:val="center"/>
              <w:rPr>
                <w:sz w:val="14"/>
                <w:szCs w:val="14"/>
              </w:rPr>
            </w:pPr>
            <w:r w:rsidRPr="00167704">
              <w:rPr>
                <w:sz w:val="14"/>
                <w:szCs w:val="14"/>
              </w:rPr>
              <w:t>642000</w:t>
            </w:r>
          </w:p>
        </w:tc>
        <w:tc>
          <w:tcPr>
            <w:tcW w:w="0" w:type="auto"/>
            <w:tcBorders>
              <w:top w:val="nil"/>
              <w:left w:val="nil"/>
              <w:bottom w:val="single" w:sz="4" w:space="0" w:color="auto"/>
              <w:right w:val="single" w:sz="4" w:space="0" w:color="auto"/>
            </w:tcBorders>
            <w:shd w:val="clear" w:color="auto" w:fill="auto"/>
            <w:vAlign w:val="bottom"/>
            <w:hideMark/>
          </w:tcPr>
          <w:p w14:paraId="0F68D41D" w14:textId="77777777" w:rsidR="00870639" w:rsidRPr="00167704" w:rsidRDefault="00870639" w:rsidP="00503B4F">
            <w:pPr>
              <w:rPr>
                <w:sz w:val="14"/>
                <w:szCs w:val="14"/>
              </w:rPr>
            </w:pPr>
            <w:r w:rsidRPr="00167704">
              <w:rPr>
                <w:sz w:val="14"/>
                <w:szCs w:val="14"/>
              </w:rPr>
              <w:t>Субсидии юридическим лицам</w:t>
            </w:r>
          </w:p>
        </w:tc>
      </w:tr>
      <w:tr w:rsidR="00167704" w:rsidRPr="00167704" w14:paraId="2A807DA7" w14:textId="77777777" w:rsidTr="00870639">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50F2FC7" w14:textId="77777777" w:rsidR="00870639" w:rsidRPr="00167704" w:rsidRDefault="00870639" w:rsidP="00503B4F">
            <w:pPr>
              <w:jc w:val="center"/>
              <w:rPr>
                <w:sz w:val="14"/>
                <w:szCs w:val="14"/>
              </w:rPr>
            </w:pPr>
            <w:r w:rsidRPr="00167704">
              <w:rPr>
                <w:sz w:val="14"/>
                <w:szCs w:val="14"/>
              </w:rPr>
              <w:t>651000</w:t>
            </w:r>
          </w:p>
        </w:tc>
        <w:tc>
          <w:tcPr>
            <w:tcW w:w="0" w:type="auto"/>
            <w:tcBorders>
              <w:top w:val="nil"/>
              <w:left w:val="nil"/>
              <w:bottom w:val="single" w:sz="4" w:space="0" w:color="auto"/>
              <w:right w:val="single" w:sz="4" w:space="0" w:color="auto"/>
            </w:tcBorders>
            <w:shd w:val="clear" w:color="auto" w:fill="auto"/>
            <w:vAlign w:val="bottom"/>
            <w:hideMark/>
          </w:tcPr>
          <w:p w14:paraId="52A8A2F5" w14:textId="77777777" w:rsidR="00870639" w:rsidRPr="00167704" w:rsidRDefault="00870639" w:rsidP="00503B4F">
            <w:pPr>
              <w:rPr>
                <w:sz w:val="14"/>
                <w:szCs w:val="14"/>
              </w:rPr>
            </w:pPr>
            <w:r w:rsidRPr="00167704">
              <w:rPr>
                <w:sz w:val="14"/>
                <w:szCs w:val="14"/>
              </w:rPr>
              <w:t>Перечисления другим бюджетам бюджетной системы Российской Федерации</w:t>
            </w:r>
          </w:p>
        </w:tc>
      </w:tr>
      <w:tr w:rsidR="00167704" w:rsidRPr="00167704" w14:paraId="6A02B4B6" w14:textId="77777777" w:rsidTr="00870639">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E6131AF" w14:textId="77777777" w:rsidR="00870639" w:rsidRPr="00167704" w:rsidRDefault="00870639" w:rsidP="00503B4F">
            <w:pPr>
              <w:jc w:val="center"/>
              <w:rPr>
                <w:sz w:val="14"/>
                <w:szCs w:val="14"/>
              </w:rPr>
            </w:pPr>
            <w:r w:rsidRPr="00167704">
              <w:rPr>
                <w:sz w:val="14"/>
                <w:szCs w:val="14"/>
              </w:rPr>
              <w:t>661000</w:t>
            </w:r>
          </w:p>
        </w:tc>
        <w:tc>
          <w:tcPr>
            <w:tcW w:w="0" w:type="auto"/>
            <w:tcBorders>
              <w:top w:val="nil"/>
              <w:left w:val="nil"/>
              <w:bottom w:val="single" w:sz="4" w:space="0" w:color="auto"/>
              <w:right w:val="single" w:sz="4" w:space="0" w:color="auto"/>
            </w:tcBorders>
            <w:shd w:val="clear" w:color="auto" w:fill="auto"/>
            <w:vAlign w:val="bottom"/>
            <w:hideMark/>
          </w:tcPr>
          <w:p w14:paraId="11BBBB07" w14:textId="77777777" w:rsidR="00870639" w:rsidRPr="00167704" w:rsidRDefault="00870639" w:rsidP="00503B4F">
            <w:pPr>
              <w:rPr>
                <w:sz w:val="14"/>
                <w:szCs w:val="14"/>
              </w:rPr>
            </w:pPr>
            <w:r w:rsidRPr="00167704">
              <w:rPr>
                <w:sz w:val="14"/>
                <w:szCs w:val="14"/>
              </w:rPr>
              <w:t>Льготы-село</w:t>
            </w:r>
          </w:p>
        </w:tc>
      </w:tr>
      <w:tr w:rsidR="00167704" w:rsidRPr="00167704" w14:paraId="78BD5E1B" w14:textId="77777777" w:rsidTr="00870639">
        <w:trPr>
          <w:trHeight w:val="20"/>
        </w:trPr>
        <w:tc>
          <w:tcPr>
            <w:tcW w:w="0" w:type="auto"/>
            <w:tcBorders>
              <w:top w:val="nil"/>
              <w:left w:val="single" w:sz="4" w:space="0" w:color="auto"/>
              <w:bottom w:val="single" w:sz="4" w:space="0" w:color="auto"/>
              <w:right w:val="single" w:sz="4" w:space="0" w:color="auto"/>
            </w:tcBorders>
            <w:shd w:val="clear" w:color="000000" w:fill="auto"/>
            <w:vAlign w:val="bottom"/>
            <w:hideMark/>
          </w:tcPr>
          <w:p w14:paraId="04DB9AAA" w14:textId="77777777" w:rsidR="00870639" w:rsidRPr="00167704" w:rsidRDefault="00870639" w:rsidP="00503B4F">
            <w:pPr>
              <w:jc w:val="center"/>
              <w:rPr>
                <w:sz w:val="14"/>
                <w:szCs w:val="14"/>
              </w:rPr>
            </w:pPr>
            <w:r w:rsidRPr="00167704">
              <w:rPr>
                <w:sz w:val="14"/>
                <w:szCs w:val="14"/>
              </w:rPr>
              <w:t>662000</w:t>
            </w:r>
          </w:p>
        </w:tc>
        <w:tc>
          <w:tcPr>
            <w:tcW w:w="0" w:type="auto"/>
            <w:tcBorders>
              <w:top w:val="nil"/>
              <w:left w:val="nil"/>
              <w:bottom w:val="single" w:sz="4" w:space="0" w:color="auto"/>
              <w:right w:val="single" w:sz="4" w:space="0" w:color="auto"/>
            </w:tcBorders>
            <w:shd w:val="clear" w:color="000000" w:fill="auto"/>
            <w:vAlign w:val="bottom"/>
            <w:hideMark/>
          </w:tcPr>
          <w:p w14:paraId="77C9187D" w14:textId="77777777" w:rsidR="00870639" w:rsidRPr="00167704" w:rsidRDefault="00870639" w:rsidP="00503B4F">
            <w:pPr>
              <w:rPr>
                <w:sz w:val="14"/>
                <w:szCs w:val="14"/>
              </w:rPr>
            </w:pPr>
            <w:r w:rsidRPr="00167704">
              <w:rPr>
                <w:sz w:val="14"/>
                <w:szCs w:val="14"/>
              </w:rPr>
              <w:t xml:space="preserve">Жилье </w:t>
            </w:r>
          </w:p>
        </w:tc>
      </w:tr>
      <w:tr w:rsidR="00167704" w:rsidRPr="00167704" w14:paraId="280F1B58" w14:textId="77777777" w:rsidTr="00870639">
        <w:trPr>
          <w:trHeight w:val="20"/>
        </w:trPr>
        <w:tc>
          <w:tcPr>
            <w:tcW w:w="0" w:type="auto"/>
            <w:tcBorders>
              <w:top w:val="nil"/>
              <w:left w:val="single" w:sz="4" w:space="0" w:color="auto"/>
              <w:bottom w:val="single" w:sz="4" w:space="0" w:color="auto"/>
              <w:right w:val="single" w:sz="4" w:space="0" w:color="auto"/>
            </w:tcBorders>
            <w:shd w:val="clear" w:color="000000" w:fill="auto"/>
            <w:vAlign w:val="bottom"/>
            <w:hideMark/>
          </w:tcPr>
          <w:p w14:paraId="13D024D4" w14:textId="77777777" w:rsidR="00870639" w:rsidRPr="00167704" w:rsidRDefault="00870639" w:rsidP="00503B4F">
            <w:pPr>
              <w:jc w:val="center"/>
              <w:rPr>
                <w:sz w:val="14"/>
                <w:szCs w:val="14"/>
              </w:rPr>
            </w:pPr>
            <w:r w:rsidRPr="00167704">
              <w:rPr>
                <w:sz w:val="14"/>
                <w:szCs w:val="14"/>
              </w:rPr>
              <w:t>663000</w:t>
            </w:r>
          </w:p>
        </w:tc>
        <w:tc>
          <w:tcPr>
            <w:tcW w:w="0" w:type="auto"/>
            <w:tcBorders>
              <w:top w:val="nil"/>
              <w:left w:val="nil"/>
              <w:bottom w:val="single" w:sz="4" w:space="0" w:color="auto"/>
              <w:right w:val="single" w:sz="4" w:space="0" w:color="auto"/>
            </w:tcBorders>
            <w:shd w:val="clear" w:color="000000" w:fill="auto"/>
            <w:vAlign w:val="bottom"/>
            <w:hideMark/>
          </w:tcPr>
          <w:p w14:paraId="33218599" w14:textId="77777777" w:rsidR="00870639" w:rsidRPr="00167704" w:rsidRDefault="00870639" w:rsidP="00503B4F">
            <w:pPr>
              <w:rPr>
                <w:sz w:val="14"/>
                <w:szCs w:val="14"/>
              </w:rPr>
            </w:pPr>
            <w:r w:rsidRPr="00167704">
              <w:rPr>
                <w:sz w:val="14"/>
                <w:szCs w:val="14"/>
              </w:rPr>
              <w:t>Льготы и пособия (прочие)</w:t>
            </w:r>
          </w:p>
        </w:tc>
      </w:tr>
      <w:tr w:rsidR="00167704" w:rsidRPr="00167704" w14:paraId="1B314D9F" w14:textId="77777777" w:rsidTr="00870639">
        <w:trPr>
          <w:trHeight w:val="20"/>
        </w:trPr>
        <w:tc>
          <w:tcPr>
            <w:tcW w:w="0" w:type="auto"/>
            <w:tcBorders>
              <w:top w:val="nil"/>
              <w:left w:val="single" w:sz="4" w:space="0" w:color="auto"/>
              <w:bottom w:val="single" w:sz="4" w:space="0" w:color="auto"/>
              <w:right w:val="single" w:sz="4" w:space="0" w:color="auto"/>
            </w:tcBorders>
            <w:shd w:val="clear" w:color="000000" w:fill="auto"/>
            <w:vAlign w:val="bottom"/>
            <w:hideMark/>
          </w:tcPr>
          <w:p w14:paraId="6698D3DC" w14:textId="77777777" w:rsidR="00870639" w:rsidRPr="00167704" w:rsidRDefault="00870639" w:rsidP="00503B4F">
            <w:pPr>
              <w:jc w:val="center"/>
              <w:rPr>
                <w:sz w:val="14"/>
                <w:szCs w:val="14"/>
              </w:rPr>
            </w:pPr>
            <w:r w:rsidRPr="00167704">
              <w:rPr>
                <w:sz w:val="14"/>
                <w:szCs w:val="14"/>
              </w:rPr>
              <w:t>664000</w:t>
            </w:r>
          </w:p>
        </w:tc>
        <w:tc>
          <w:tcPr>
            <w:tcW w:w="0" w:type="auto"/>
            <w:tcBorders>
              <w:top w:val="nil"/>
              <w:left w:val="nil"/>
              <w:bottom w:val="single" w:sz="4" w:space="0" w:color="auto"/>
              <w:right w:val="single" w:sz="4" w:space="0" w:color="auto"/>
            </w:tcBorders>
            <w:shd w:val="clear" w:color="000000" w:fill="auto"/>
            <w:vAlign w:val="bottom"/>
            <w:hideMark/>
          </w:tcPr>
          <w:p w14:paraId="10049769" w14:textId="77777777" w:rsidR="00870639" w:rsidRPr="00167704" w:rsidRDefault="00870639" w:rsidP="00503B4F">
            <w:pPr>
              <w:rPr>
                <w:sz w:val="14"/>
                <w:szCs w:val="14"/>
              </w:rPr>
            </w:pPr>
            <w:r w:rsidRPr="00167704">
              <w:rPr>
                <w:sz w:val="14"/>
                <w:szCs w:val="14"/>
              </w:rPr>
              <w:t>Расходы на уплату страховых взносов на обязательное медицинское страхование неработающего населения</w:t>
            </w:r>
          </w:p>
        </w:tc>
      </w:tr>
      <w:tr w:rsidR="00167704" w:rsidRPr="00167704" w14:paraId="596970D1" w14:textId="77777777" w:rsidTr="00870639">
        <w:trPr>
          <w:trHeight w:val="20"/>
        </w:trPr>
        <w:tc>
          <w:tcPr>
            <w:tcW w:w="0" w:type="auto"/>
            <w:tcBorders>
              <w:top w:val="nil"/>
              <w:left w:val="single" w:sz="4" w:space="0" w:color="auto"/>
              <w:bottom w:val="single" w:sz="4" w:space="0" w:color="auto"/>
              <w:right w:val="single" w:sz="4" w:space="0" w:color="auto"/>
            </w:tcBorders>
            <w:shd w:val="clear" w:color="000000" w:fill="auto"/>
            <w:vAlign w:val="bottom"/>
            <w:hideMark/>
          </w:tcPr>
          <w:p w14:paraId="4D7B8243" w14:textId="77777777" w:rsidR="00870639" w:rsidRPr="00167704" w:rsidRDefault="00870639" w:rsidP="00503B4F">
            <w:pPr>
              <w:jc w:val="center"/>
              <w:rPr>
                <w:sz w:val="14"/>
                <w:szCs w:val="14"/>
              </w:rPr>
            </w:pPr>
            <w:r w:rsidRPr="00167704">
              <w:rPr>
                <w:sz w:val="14"/>
                <w:szCs w:val="14"/>
              </w:rPr>
              <w:t>680000</w:t>
            </w:r>
          </w:p>
        </w:tc>
        <w:tc>
          <w:tcPr>
            <w:tcW w:w="0" w:type="auto"/>
            <w:tcBorders>
              <w:top w:val="nil"/>
              <w:left w:val="nil"/>
              <w:bottom w:val="single" w:sz="4" w:space="0" w:color="auto"/>
              <w:right w:val="single" w:sz="4" w:space="0" w:color="auto"/>
            </w:tcBorders>
            <w:shd w:val="clear" w:color="000000" w:fill="auto"/>
            <w:vAlign w:val="bottom"/>
            <w:hideMark/>
          </w:tcPr>
          <w:p w14:paraId="16411258" w14:textId="77777777" w:rsidR="00870639" w:rsidRPr="00167704" w:rsidRDefault="00870639" w:rsidP="00503B4F">
            <w:pPr>
              <w:rPr>
                <w:sz w:val="14"/>
                <w:szCs w:val="14"/>
              </w:rPr>
            </w:pPr>
            <w:r w:rsidRPr="00167704">
              <w:rPr>
                <w:sz w:val="14"/>
                <w:szCs w:val="14"/>
              </w:rPr>
              <w:t>Уплата налогов, сборов и иных платежей</w:t>
            </w:r>
          </w:p>
        </w:tc>
      </w:tr>
      <w:tr w:rsidR="00167704" w:rsidRPr="00167704" w14:paraId="141D87F4" w14:textId="77777777" w:rsidTr="00870639">
        <w:trPr>
          <w:trHeight w:val="20"/>
        </w:trPr>
        <w:tc>
          <w:tcPr>
            <w:tcW w:w="0" w:type="auto"/>
            <w:tcBorders>
              <w:top w:val="nil"/>
              <w:left w:val="single" w:sz="4" w:space="0" w:color="auto"/>
              <w:bottom w:val="single" w:sz="4" w:space="0" w:color="auto"/>
              <w:right w:val="single" w:sz="4" w:space="0" w:color="auto"/>
            </w:tcBorders>
            <w:shd w:val="clear" w:color="000000" w:fill="auto"/>
            <w:vAlign w:val="bottom"/>
            <w:hideMark/>
          </w:tcPr>
          <w:p w14:paraId="3D19DA44" w14:textId="77777777" w:rsidR="00870639" w:rsidRPr="00167704" w:rsidRDefault="00870639" w:rsidP="00503B4F">
            <w:pPr>
              <w:jc w:val="center"/>
              <w:rPr>
                <w:sz w:val="14"/>
                <w:szCs w:val="14"/>
              </w:rPr>
            </w:pPr>
            <w:r w:rsidRPr="00167704">
              <w:rPr>
                <w:sz w:val="14"/>
                <w:szCs w:val="14"/>
              </w:rPr>
              <w:t>690000</w:t>
            </w:r>
          </w:p>
        </w:tc>
        <w:tc>
          <w:tcPr>
            <w:tcW w:w="0" w:type="auto"/>
            <w:tcBorders>
              <w:top w:val="nil"/>
              <w:left w:val="nil"/>
              <w:bottom w:val="single" w:sz="4" w:space="0" w:color="auto"/>
              <w:right w:val="single" w:sz="4" w:space="0" w:color="auto"/>
            </w:tcBorders>
            <w:shd w:val="clear" w:color="000000" w:fill="auto"/>
            <w:vAlign w:val="bottom"/>
            <w:hideMark/>
          </w:tcPr>
          <w:p w14:paraId="23D74277" w14:textId="77777777" w:rsidR="00870639" w:rsidRPr="00167704" w:rsidRDefault="00870639" w:rsidP="00503B4F">
            <w:pPr>
              <w:rPr>
                <w:sz w:val="14"/>
                <w:szCs w:val="14"/>
              </w:rPr>
            </w:pPr>
            <w:r w:rsidRPr="00167704">
              <w:rPr>
                <w:sz w:val="14"/>
                <w:szCs w:val="14"/>
              </w:rPr>
              <w:t>Прочие расходы (не отнесенные на другие коды рег.классификации)</w:t>
            </w:r>
          </w:p>
        </w:tc>
      </w:tr>
    </w:tbl>
    <w:p w14:paraId="4BF5625F" w14:textId="77777777" w:rsidR="00870639" w:rsidRPr="00167704" w:rsidRDefault="00870639" w:rsidP="00870639">
      <w:pPr>
        <w:jc w:val="both"/>
        <w:rPr>
          <w:sz w:val="14"/>
          <w:szCs w:val="14"/>
        </w:rPr>
      </w:pPr>
    </w:p>
    <w:p w14:paraId="1FCBC256" w14:textId="77777777" w:rsidR="00870639" w:rsidRPr="00167704" w:rsidRDefault="00870639" w:rsidP="00870639">
      <w:pPr>
        <w:jc w:val="both"/>
        <w:rPr>
          <w:sz w:val="14"/>
          <w:szCs w:val="14"/>
        </w:rPr>
      </w:pPr>
    </w:p>
    <w:p w14:paraId="66EB1F54" w14:textId="77777777" w:rsidR="00870639" w:rsidRPr="00167704" w:rsidRDefault="00870639" w:rsidP="00870639">
      <w:pPr>
        <w:suppressAutoHyphens/>
        <w:jc w:val="right"/>
        <w:rPr>
          <w:sz w:val="14"/>
          <w:szCs w:val="14"/>
        </w:rPr>
      </w:pPr>
      <w:r w:rsidRPr="00167704">
        <w:rPr>
          <w:sz w:val="14"/>
          <w:szCs w:val="14"/>
        </w:rPr>
        <w:t xml:space="preserve">Утверждена </w:t>
      </w:r>
    </w:p>
    <w:p w14:paraId="651DBB4C" w14:textId="77777777" w:rsidR="00870639" w:rsidRPr="00167704" w:rsidRDefault="00870639" w:rsidP="00870639">
      <w:pPr>
        <w:suppressAutoHyphens/>
        <w:jc w:val="right"/>
        <w:rPr>
          <w:sz w:val="14"/>
          <w:szCs w:val="14"/>
        </w:rPr>
      </w:pPr>
      <w:r w:rsidRPr="00167704">
        <w:rPr>
          <w:sz w:val="14"/>
          <w:szCs w:val="14"/>
        </w:rPr>
        <w:t xml:space="preserve">                                               постановлением Администрации </w:t>
      </w:r>
    </w:p>
    <w:p w14:paraId="40A72E06" w14:textId="77777777" w:rsidR="00870639" w:rsidRPr="00167704" w:rsidRDefault="00870639" w:rsidP="00870639">
      <w:pPr>
        <w:suppressAutoHyphens/>
        <w:jc w:val="right"/>
        <w:rPr>
          <w:sz w:val="14"/>
          <w:szCs w:val="14"/>
        </w:rPr>
      </w:pPr>
      <w:r w:rsidRPr="00167704">
        <w:rPr>
          <w:sz w:val="14"/>
          <w:szCs w:val="14"/>
        </w:rPr>
        <w:t xml:space="preserve">                                                                      муниципального округа</w:t>
      </w:r>
    </w:p>
    <w:p w14:paraId="689D66BB" w14:textId="77777777" w:rsidR="00870639" w:rsidRPr="00167704" w:rsidRDefault="00870639" w:rsidP="00870639">
      <w:pPr>
        <w:suppressAutoHyphens/>
        <w:jc w:val="right"/>
        <w:rPr>
          <w:sz w:val="14"/>
          <w:szCs w:val="14"/>
        </w:rPr>
      </w:pPr>
      <w:r w:rsidRPr="00167704">
        <w:rPr>
          <w:sz w:val="14"/>
          <w:szCs w:val="14"/>
        </w:rPr>
        <w:tab/>
      </w:r>
      <w:r w:rsidRPr="00167704">
        <w:rPr>
          <w:sz w:val="14"/>
          <w:szCs w:val="14"/>
        </w:rPr>
        <w:tab/>
      </w:r>
      <w:r w:rsidRPr="00167704">
        <w:rPr>
          <w:sz w:val="14"/>
          <w:szCs w:val="14"/>
        </w:rPr>
        <w:tab/>
      </w:r>
      <w:r w:rsidRPr="00167704">
        <w:rPr>
          <w:sz w:val="14"/>
          <w:szCs w:val="14"/>
        </w:rPr>
        <w:tab/>
      </w:r>
      <w:r w:rsidRPr="00167704">
        <w:rPr>
          <w:sz w:val="14"/>
          <w:szCs w:val="14"/>
        </w:rPr>
        <w:tab/>
        <w:t xml:space="preserve">  от 01.12.2021  № 1791</w:t>
      </w:r>
    </w:p>
    <w:p w14:paraId="797B09DE" w14:textId="77777777" w:rsidR="00870639" w:rsidRPr="00167704" w:rsidRDefault="00870639" w:rsidP="00870639">
      <w:pPr>
        <w:pStyle w:val="ConsPlusTitle"/>
        <w:widowControl/>
        <w:jc w:val="center"/>
        <w:rPr>
          <w:rFonts w:ascii="Times New Roman" w:hAnsi="Times New Roman" w:cs="Times New Roman"/>
          <w:sz w:val="14"/>
          <w:szCs w:val="14"/>
        </w:rPr>
      </w:pPr>
    </w:p>
    <w:p w14:paraId="0036861C" w14:textId="77777777" w:rsidR="00870639" w:rsidRPr="00167704" w:rsidRDefault="00870639" w:rsidP="00870639">
      <w:pPr>
        <w:pStyle w:val="ConsPlusTitle"/>
        <w:widowControl/>
        <w:jc w:val="center"/>
        <w:rPr>
          <w:rFonts w:ascii="Times New Roman" w:hAnsi="Times New Roman" w:cs="Times New Roman"/>
          <w:sz w:val="14"/>
          <w:szCs w:val="14"/>
        </w:rPr>
      </w:pPr>
      <w:r w:rsidRPr="00167704">
        <w:rPr>
          <w:rFonts w:ascii="Times New Roman" w:hAnsi="Times New Roman" w:cs="Times New Roman"/>
          <w:sz w:val="14"/>
          <w:szCs w:val="14"/>
        </w:rPr>
        <w:t>МЕТОДИКА</w:t>
      </w:r>
    </w:p>
    <w:p w14:paraId="46C38869" w14:textId="77777777" w:rsidR="00870639" w:rsidRPr="00167704" w:rsidRDefault="00870639" w:rsidP="00870639">
      <w:pPr>
        <w:pStyle w:val="ConsPlusTitle"/>
        <w:widowControl/>
        <w:jc w:val="center"/>
        <w:rPr>
          <w:rFonts w:ascii="Times New Roman" w:hAnsi="Times New Roman" w:cs="Times New Roman"/>
          <w:sz w:val="14"/>
          <w:szCs w:val="14"/>
        </w:rPr>
      </w:pPr>
      <w:r w:rsidRPr="00167704">
        <w:rPr>
          <w:rFonts w:ascii="Times New Roman" w:hAnsi="Times New Roman" w:cs="Times New Roman"/>
          <w:sz w:val="14"/>
          <w:szCs w:val="14"/>
        </w:rPr>
        <w:t xml:space="preserve">планирования бюджетных ассигнований   бюджета </w:t>
      </w:r>
    </w:p>
    <w:p w14:paraId="5654EC60" w14:textId="77777777" w:rsidR="00870639" w:rsidRPr="00167704" w:rsidRDefault="00870639" w:rsidP="00870639">
      <w:pPr>
        <w:pStyle w:val="ConsPlusTitle"/>
        <w:widowControl/>
        <w:jc w:val="center"/>
        <w:rPr>
          <w:rFonts w:ascii="Times New Roman" w:hAnsi="Times New Roman" w:cs="Times New Roman"/>
          <w:sz w:val="14"/>
          <w:szCs w:val="14"/>
        </w:rPr>
      </w:pPr>
      <w:r w:rsidRPr="00167704">
        <w:rPr>
          <w:rFonts w:ascii="Times New Roman" w:hAnsi="Times New Roman" w:cs="Times New Roman"/>
          <w:sz w:val="14"/>
          <w:szCs w:val="14"/>
        </w:rPr>
        <w:t xml:space="preserve">Солецкого муниципального округа на 2022 год и </w:t>
      </w:r>
    </w:p>
    <w:p w14:paraId="12FD0B00" w14:textId="77777777" w:rsidR="00870639" w:rsidRPr="00167704" w:rsidRDefault="00870639" w:rsidP="00870639">
      <w:pPr>
        <w:pStyle w:val="ConsPlusTitle"/>
        <w:widowControl/>
        <w:jc w:val="center"/>
        <w:rPr>
          <w:rFonts w:ascii="Times New Roman" w:hAnsi="Times New Roman" w:cs="Times New Roman"/>
          <w:sz w:val="14"/>
          <w:szCs w:val="14"/>
        </w:rPr>
      </w:pPr>
      <w:r w:rsidRPr="00167704">
        <w:rPr>
          <w:rFonts w:ascii="Times New Roman" w:hAnsi="Times New Roman" w:cs="Times New Roman"/>
          <w:sz w:val="14"/>
          <w:szCs w:val="14"/>
        </w:rPr>
        <w:t>на плановый период 2023 и 2024 годов</w:t>
      </w:r>
    </w:p>
    <w:p w14:paraId="109BB69A" w14:textId="77777777" w:rsidR="00870639" w:rsidRPr="00167704" w:rsidRDefault="00870639" w:rsidP="00870639">
      <w:pPr>
        <w:pStyle w:val="ConsPlusTitle"/>
        <w:widowControl/>
        <w:jc w:val="center"/>
        <w:rPr>
          <w:rFonts w:ascii="Times New Roman" w:hAnsi="Times New Roman" w:cs="Times New Roman"/>
          <w:sz w:val="14"/>
          <w:szCs w:val="14"/>
        </w:rPr>
      </w:pPr>
    </w:p>
    <w:p w14:paraId="40B8DCE1" w14:textId="77777777" w:rsidR="00870639" w:rsidRPr="00167704" w:rsidRDefault="00870639" w:rsidP="00870639">
      <w:pPr>
        <w:autoSpaceDE w:val="0"/>
        <w:autoSpaceDN w:val="0"/>
        <w:adjustRightInd w:val="0"/>
        <w:ind w:firstLine="284"/>
        <w:jc w:val="both"/>
        <w:rPr>
          <w:sz w:val="14"/>
          <w:szCs w:val="14"/>
        </w:rPr>
      </w:pPr>
      <w:r w:rsidRPr="00167704">
        <w:rPr>
          <w:sz w:val="14"/>
          <w:szCs w:val="14"/>
        </w:rPr>
        <w:t xml:space="preserve">Настоящая методика планирования бюджетных ассигнований  бюджета  Солецкого муниципального округа на </w:t>
      </w:r>
      <w:r w:rsidRPr="00167704">
        <w:rPr>
          <w:bCs/>
          <w:sz w:val="14"/>
          <w:szCs w:val="14"/>
        </w:rPr>
        <w:t>2022 год и на плановый период 2023 и 2024 годов</w:t>
      </w:r>
      <w:r w:rsidRPr="00167704">
        <w:rPr>
          <w:sz w:val="14"/>
          <w:szCs w:val="14"/>
        </w:rPr>
        <w:t xml:space="preserve"> (далее  Методика) разработана в соответствии со статьей 174.2 Бюджетного кодекса Российской Федерации и применяется при планировании бюджетных ассигнований на стадии формирования проекта  бюджета Солецкого муниципального округа (далее муниципального округа) на 2022 год и на плановый период 2023 и 2024 годов.</w:t>
      </w:r>
    </w:p>
    <w:p w14:paraId="0EFE80A7" w14:textId="77777777" w:rsidR="00870639" w:rsidRPr="00167704" w:rsidRDefault="00870639" w:rsidP="00870639">
      <w:pPr>
        <w:shd w:val="clear" w:color="auto" w:fill="FFFFFF"/>
        <w:ind w:firstLine="284"/>
        <w:jc w:val="both"/>
        <w:rPr>
          <w:sz w:val="14"/>
          <w:szCs w:val="14"/>
        </w:rPr>
      </w:pPr>
      <w:r w:rsidRPr="00167704">
        <w:rPr>
          <w:sz w:val="14"/>
          <w:szCs w:val="14"/>
        </w:rPr>
        <w:t>Расходы главных распорядителей средств бюджета муниципального округа, прогнозируются исходя из плановых назначений по  бюджету муниципального округа  на 2021 год,  с учетом анализа изменений структуры расходов и отраслевых особенностей.</w:t>
      </w:r>
    </w:p>
    <w:p w14:paraId="549A4322" w14:textId="77777777" w:rsidR="00870639" w:rsidRPr="00167704" w:rsidRDefault="00870639" w:rsidP="00870639">
      <w:pPr>
        <w:autoSpaceDE w:val="0"/>
        <w:autoSpaceDN w:val="0"/>
        <w:adjustRightInd w:val="0"/>
        <w:ind w:firstLine="284"/>
        <w:jc w:val="both"/>
        <w:rPr>
          <w:sz w:val="14"/>
          <w:szCs w:val="14"/>
        </w:rPr>
      </w:pPr>
      <w:r w:rsidRPr="00167704">
        <w:rPr>
          <w:sz w:val="14"/>
          <w:szCs w:val="14"/>
        </w:rPr>
        <w:t>Если расходы произведены не с начала 2021 года, планирование бюджетных ассигнований на исполнение расходных обязательств муниципального округа на 2022 год и плановый период осуществляется с учетом годовой потребности.</w:t>
      </w:r>
    </w:p>
    <w:p w14:paraId="3D0E5F98" w14:textId="77777777" w:rsidR="00870639" w:rsidRPr="00167704" w:rsidRDefault="00870639" w:rsidP="00870639">
      <w:pPr>
        <w:autoSpaceDE w:val="0"/>
        <w:autoSpaceDN w:val="0"/>
        <w:adjustRightInd w:val="0"/>
        <w:ind w:firstLine="284"/>
        <w:jc w:val="both"/>
        <w:rPr>
          <w:sz w:val="14"/>
          <w:szCs w:val="14"/>
        </w:rPr>
      </w:pPr>
      <w:r w:rsidRPr="00167704">
        <w:rPr>
          <w:sz w:val="14"/>
          <w:szCs w:val="14"/>
        </w:rPr>
        <w:t>Расходы на исполнение обязательств корректируются (перераспределяются) между главными распорядителями, получателями средств бюджета муниципального округа  в случае изменения их состава и (или) полномочий (функций).</w:t>
      </w:r>
    </w:p>
    <w:p w14:paraId="6B7627CD" w14:textId="77777777" w:rsidR="00870639" w:rsidRPr="00167704" w:rsidRDefault="00870639" w:rsidP="00870639">
      <w:pPr>
        <w:ind w:firstLine="284"/>
        <w:jc w:val="both"/>
        <w:rPr>
          <w:bCs/>
          <w:sz w:val="14"/>
          <w:szCs w:val="14"/>
        </w:rPr>
      </w:pPr>
      <w:r w:rsidRPr="00167704">
        <w:rPr>
          <w:bCs/>
          <w:sz w:val="14"/>
          <w:szCs w:val="14"/>
        </w:rPr>
        <w:t xml:space="preserve">Расходы на оплату труда отдельных категорий работников  муниципальных  учреждений, подпадающих под действие </w:t>
      </w:r>
      <w:r w:rsidRPr="00167704">
        <w:rPr>
          <w:sz w:val="14"/>
          <w:szCs w:val="14"/>
        </w:rPr>
        <w:t xml:space="preserve">Указа Президента Российской Федерации от 07.05.2012 </w:t>
      </w:r>
      <w:hyperlink r:id="rId50" w:history="1">
        <w:r w:rsidRPr="00167704">
          <w:rPr>
            <w:sz w:val="14"/>
            <w:szCs w:val="14"/>
          </w:rPr>
          <w:t>№</w:t>
        </w:r>
      </w:hyperlink>
      <w:r w:rsidRPr="00167704">
        <w:rPr>
          <w:sz w:val="14"/>
          <w:szCs w:val="14"/>
        </w:rPr>
        <w:t xml:space="preserve"> 597"О мероприятиях по реализации государственной социальной политики", </w:t>
      </w:r>
      <w:r w:rsidRPr="00167704">
        <w:rPr>
          <w:bCs/>
          <w:sz w:val="14"/>
          <w:szCs w:val="14"/>
        </w:rPr>
        <w:t xml:space="preserve"> предусмотрены с сохранением действующего порядка выполнения показателей повышения оплаты труда.  </w:t>
      </w:r>
    </w:p>
    <w:p w14:paraId="2EE1DEA8" w14:textId="77777777" w:rsidR="00870639" w:rsidRPr="00167704" w:rsidRDefault="00870639" w:rsidP="00870639">
      <w:pPr>
        <w:pStyle w:val="afd"/>
        <w:ind w:left="0" w:firstLine="284"/>
        <w:jc w:val="both"/>
        <w:rPr>
          <w:bCs/>
          <w:sz w:val="14"/>
          <w:szCs w:val="14"/>
        </w:rPr>
      </w:pPr>
      <w:r w:rsidRPr="00167704">
        <w:rPr>
          <w:bCs/>
          <w:sz w:val="14"/>
          <w:szCs w:val="14"/>
        </w:rPr>
        <w:t>Объемы бюджетных ассигнований на оплату труда работников муниципальных учреждений, не подпадающих под действие Указа Президента РФ №597 (за исключением образовательных организаций, финансируемых по нормативам, и отдельных организаций) определены с учетом средств, необходимых для доведения заработной платы низкооплачиваемых категорий работников до установленного с 01 января 2022 года МРОТ в сумме 13617 рубля в месяц, по остальным категориям – увеличены с 01 января 2022 года на 4,0%.</w:t>
      </w:r>
    </w:p>
    <w:p w14:paraId="2A279E30" w14:textId="77777777" w:rsidR="00870639" w:rsidRPr="00167704" w:rsidRDefault="00870639" w:rsidP="00870639">
      <w:pPr>
        <w:autoSpaceDE w:val="0"/>
        <w:autoSpaceDN w:val="0"/>
        <w:adjustRightInd w:val="0"/>
        <w:ind w:firstLine="284"/>
        <w:jc w:val="both"/>
        <w:rPr>
          <w:sz w:val="14"/>
          <w:szCs w:val="14"/>
        </w:rPr>
      </w:pPr>
      <w:r w:rsidRPr="00167704">
        <w:rPr>
          <w:sz w:val="14"/>
          <w:szCs w:val="14"/>
        </w:rPr>
        <w:t xml:space="preserve">Расходы на оплату труда работников органов местного самоуправления </w:t>
      </w:r>
      <w:r w:rsidRPr="00167704">
        <w:rPr>
          <w:bCs/>
          <w:sz w:val="14"/>
          <w:szCs w:val="14"/>
        </w:rPr>
        <w:t>увеличены с 01 января 2022 года на 4,0%.</w:t>
      </w:r>
      <w:r w:rsidRPr="00167704">
        <w:rPr>
          <w:sz w:val="14"/>
          <w:szCs w:val="14"/>
        </w:rPr>
        <w:t xml:space="preserve"> исходя из  плановой численности работников органов местного самоуправления. К</w:t>
      </w:r>
      <w:r w:rsidRPr="00167704">
        <w:rPr>
          <w:bCs/>
          <w:sz w:val="14"/>
          <w:szCs w:val="14"/>
        </w:rPr>
        <w:t xml:space="preserve">омпенсационная выплата на лечение </w:t>
      </w:r>
      <w:r w:rsidRPr="00167704">
        <w:rPr>
          <w:sz w:val="14"/>
          <w:szCs w:val="14"/>
        </w:rPr>
        <w:t xml:space="preserve"> (оздоровление) работников органов местного самоуправления в 2022-2024 годах предусматривается  на уровне 2021 года - 40050 рублей.  </w:t>
      </w:r>
    </w:p>
    <w:p w14:paraId="4CEC5208" w14:textId="77777777" w:rsidR="00870639" w:rsidRPr="00167704" w:rsidRDefault="00870639" w:rsidP="00870639">
      <w:pPr>
        <w:pStyle w:val="ConsNormal"/>
        <w:widowControl/>
        <w:ind w:firstLine="284"/>
        <w:jc w:val="both"/>
        <w:rPr>
          <w:rFonts w:ascii="Times New Roman" w:hAnsi="Times New Roman"/>
          <w:snapToGrid/>
          <w:sz w:val="14"/>
          <w:szCs w:val="14"/>
        </w:rPr>
      </w:pPr>
      <w:r w:rsidRPr="00167704">
        <w:rPr>
          <w:rFonts w:ascii="Times New Roman" w:hAnsi="Times New Roman"/>
          <w:snapToGrid/>
          <w:sz w:val="14"/>
          <w:szCs w:val="14"/>
        </w:rPr>
        <w:t>Начисления на оплату труда работников муниципальных учреждений и органов местного самоуправления рассчитаны в размере 30,2% от фонда оплаты труда.</w:t>
      </w:r>
    </w:p>
    <w:p w14:paraId="2113D865" w14:textId="77777777" w:rsidR="00870639" w:rsidRPr="00167704" w:rsidRDefault="00870639" w:rsidP="00870639">
      <w:pPr>
        <w:autoSpaceDE w:val="0"/>
        <w:autoSpaceDN w:val="0"/>
        <w:adjustRightInd w:val="0"/>
        <w:ind w:firstLine="284"/>
        <w:jc w:val="both"/>
        <w:rPr>
          <w:sz w:val="14"/>
          <w:szCs w:val="14"/>
        </w:rPr>
      </w:pPr>
      <w:r w:rsidRPr="00167704">
        <w:rPr>
          <w:sz w:val="14"/>
          <w:szCs w:val="14"/>
        </w:rPr>
        <w:t>Объемы бюджетных ассигнований на оплату поставок товаров, выполнения работ, оказания услуг для муниципальных нужд рассчитываются следующим образом:</w:t>
      </w:r>
    </w:p>
    <w:p w14:paraId="11616C37" w14:textId="77777777" w:rsidR="00870639" w:rsidRPr="00167704" w:rsidRDefault="00870639" w:rsidP="00870639">
      <w:pPr>
        <w:autoSpaceDE w:val="0"/>
        <w:autoSpaceDN w:val="0"/>
        <w:adjustRightInd w:val="0"/>
        <w:ind w:firstLine="284"/>
        <w:jc w:val="both"/>
        <w:rPr>
          <w:sz w:val="14"/>
          <w:szCs w:val="14"/>
        </w:rPr>
      </w:pPr>
      <w:r w:rsidRPr="00167704">
        <w:rPr>
          <w:sz w:val="14"/>
          <w:szCs w:val="14"/>
        </w:rPr>
        <w:t xml:space="preserve">- </w:t>
      </w:r>
      <w:r w:rsidRPr="00167704">
        <w:rPr>
          <w:bCs/>
          <w:sz w:val="14"/>
          <w:szCs w:val="14"/>
        </w:rPr>
        <w:t xml:space="preserve">определение бюджетных ассигнований на оплату коммунальных услуг  муниципальными учреждениями в 2022 году исходя из прогнозируемых расходов 2021 года, прогнозируемого </w:t>
      </w:r>
      <w:r w:rsidRPr="00167704">
        <w:rPr>
          <w:sz w:val="14"/>
          <w:szCs w:val="14"/>
        </w:rPr>
        <w:t>среднегодового роста тарифов в 2022 году, проведения оптимизационных мероприятий и изменения сети учреждений</w:t>
      </w:r>
      <w:r w:rsidRPr="00167704">
        <w:rPr>
          <w:bCs/>
          <w:sz w:val="14"/>
          <w:szCs w:val="14"/>
        </w:rPr>
        <w:t>,</w:t>
      </w:r>
      <w:r w:rsidRPr="00167704">
        <w:rPr>
          <w:sz w:val="14"/>
          <w:szCs w:val="14"/>
        </w:rPr>
        <w:t xml:space="preserve"> а также расходы на оплату энергосервисных договоров (контрактов).      Расходы на 2023-2024 годы определены на уровне 2022 года;</w:t>
      </w:r>
    </w:p>
    <w:p w14:paraId="6181456E" w14:textId="77777777" w:rsidR="00870639" w:rsidRPr="00167704" w:rsidRDefault="00870639" w:rsidP="00870639">
      <w:pPr>
        <w:autoSpaceDE w:val="0"/>
        <w:autoSpaceDN w:val="0"/>
        <w:adjustRightInd w:val="0"/>
        <w:ind w:firstLine="284"/>
        <w:jc w:val="both"/>
        <w:rPr>
          <w:sz w:val="14"/>
          <w:szCs w:val="14"/>
        </w:rPr>
      </w:pPr>
      <w:r w:rsidRPr="00167704">
        <w:rPr>
          <w:sz w:val="14"/>
          <w:szCs w:val="14"/>
        </w:rPr>
        <w:t xml:space="preserve">- расходы по взносам на капитальный ремонт общего имущества в многоквартирных домах, перечисляемым  в СНКО «Региональный фонд капитального ремонта многоквартирных домов, расположенных на территории Новгородской области» рассчитываются исходя из данных о площади муниципального жилищного фонда, минимального размера взноса на капитальный ремонт общего имущества,   количество месяцев в году,     при необходимости учитывается изменение площади муниципального жилищного фонда; </w:t>
      </w:r>
    </w:p>
    <w:p w14:paraId="375189CB" w14:textId="77777777" w:rsidR="00870639" w:rsidRPr="00167704" w:rsidRDefault="00870639" w:rsidP="00870639">
      <w:pPr>
        <w:pStyle w:val="ConsNormal"/>
        <w:widowControl/>
        <w:ind w:firstLine="284"/>
        <w:jc w:val="both"/>
        <w:rPr>
          <w:rFonts w:ascii="Times New Roman" w:hAnsi="Times New Roman"/>
          <w:snapToGrid/>
          <w:sz w:val="14"/>
          <w:szCs w:val="14"/>
        </w:rPr>
      </w:pPr>
      <w:r w:rsidRPr="00167704">
        <w:rPr>
          <w:rFonts w:ascii="Times New Roman" w:hAnsi="Times New Roman"/>
          <w:snapToGrid/>
          <w:sz w:val="14"/>
          <w:szCs w:val="14"/>
        </w:rPr>
        <w:t xml:space="preserve">  -нормативы расходов на питание обучающихся образовательных организаций, финансируемых по нормативам, определяются на уровне 2021 года;</w:t>
      </w:r>
    </w:p>
    <w:p w14:paraId="4E1FFBC0" w14:textId="77777777" w:rsidR="00870639" w:rsidRPr="00167704" w:rsidRDefault="00870639" w:rsidP="00870639">
      <w:pPr>
        <w:pStyle w:val="ConsNormal"/>
        <w:widowControl/>
        <w:ind w:firstLine="284"/>
        <w:jc w:val="both"/>
        <w:rPr>
          <w:rFonts w:ascii="Times New Roman" w:hAnsi="Times New Roman"/>
          <w:snapToGrid/>
          <w:sz w:val="14"/>
          <w:szCs w:val="14"/>
        </w:rPr>
      </w:pPr>
      <w:r w:rsidRPr="00167704">
        <w:rPr>
          <w:rFonts w:ascii="Times New Roman" w:hAnsi="Times New Roman"/>
          <w:snapToGrid/>
          <w:sz w:val="14"/>
          <w:szCs w:val="14"/>
        </w:rPr>
        <w:t>- расходы на уплату налогов, установленных законодательством о налогах и сборах, на 2022-2024 годы определяются на уровне 2021 года;</w:t>
      </w:r>
    </w:p>
    <w:p w14:paraId="3C09C7C5" w14:textId="77777777" w:rsidR="00870639" w:rsidRPr="00167704" w:rsidRDefault="00870639" w:rsidP="00870639">
      <w:pPr>
        <w:pStyle w:val="ConsNormal"/>
        <w:widowControl/>
        <w:ind w:firstLine="284"/>
        <w:jc w:val="both"/>
        <w:rPr>
          <w:rFonts w:ascii="Times New Roman" w:hAnsi="Times New Roman"/>
          <w:snapToGrid/>
          <w:sz w:val="14"/>
          <w:szCs w:val="14"/>
        </w:rPr>
      </w:pPr>
      <w:r w:rsidRPr="00167704">
        <w:rPr>
          <w:rFonts w:ascii="Times New Roman" w:hAnsi="Times New Roman"/>
          <w:snapToGrid/>
          <w:sz w:val="14"/>
          <w:szCs w:val="14"/>
        </w:rPr>
        <w:t>- материальные затраты на 2022-2024 годы определяются на уровне 2021 года, с учетом отраслевых особенностей и анализа изменений структуры расходов.</w:t>
      </w:r>
    </w:p>
    <w:p w14:paraId="5E41B44B" w14:textId="77777777" w:rsidR="00870639" w:rsidRPr="00167704" w:rsidRDefault="00870639" w:rsidP="00870639">
      <w:pPr>
        <w:ind w:firstLine="284"/>
        <w:jc w:val="both"/>
        <w:rPr>
          <w:sz w:val="14"/>
          <w:szCs w:val="14"/>
        </w:rPr>
      </w:pPr>
      <w:r w:rsidRPr="00167704">
        <w:rPr>
          <w:sz w:val="14"/>
          <w:szCs w:val="14"/>
        </w:rPr>
        <w:t>- средства на доплату к пенсии за выслугу лет рассчитаны исходя из ожидаемых расходов за  2021 год;</w:t>
      </w:r>
    </w:p>
    <w:p w14:paraId="19AE9862" w14:textId="77777777" w:rsidR="00870639" w:rsidRPr="00167704" w:rsidRDefault="00870639" w:rsidP="00870639">
      <w:pPr>
        <w:ind w:firstLine="284"/>
        <w:jc w:val="both"/>
        <w:rPr>
          <w:sz w:val="14"/>
          <w:szCs w:val="14"/>
        </w:rPr>
      </w:pPr>
      <w:r w:rsidRPr="00167704">
        <w:rPr>
          <w:sz w:val="14"/>
          <w:szCs w:val="14"/>
        </w:rPr>
        <w:t xml:space="preserve">- предусматривается  финансовое обеспечение национальных проектов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w:t>
      </w:r>
    </w:p>
    <w:p w14:paraId="5A18BA19" w14:textId="77777777" w:rsidR="00870639" w:rsidRPr="00167704" w:rsidRDefault="00870639" w:rsidP="00870639">
      <w:pPr>
        <w:widowControl w:val="0"/>
        <w:autoSpaceDE w:val="0"/>
        <w:autoSpaceDN w:val="0"/>
        <w:adjustRightInd w:val="0"/>
        <w:ind w:firstLine="284"/>
        <w:jc w:val="both"/>
        <w:rPr>
          <w:sz w:val="14"/>
          <w:szCs w:val="14"/>
        </w:rPr>
      </w:pPr>
      <w:r w:rsidRPr="00167704">
        <w:rPr>
          <w:sz w:val="14"/>
          <w:szCs w:val="14"/>
        </w:rPr>
        <w:t>При расчете бюджетных ассигнований на обслуживание муниципального  долга муниципального округа  осуществляется планирование расходов на выплату процентных платежей по долговым обязательствам  муниципального округа.</w:t>
      </w:r>
    </w:p>
    <w:p w14:paraId="01A82A67" w14:textId="77777777" w:rsidR="00870639" w:rsidRPr="00167704" w:rsidRDefault="00870639" w:rsidP="00870639">
      <w:pPr>
        <w:widowControl w:val="0"/>
        <w:autoSpaceDE w:val="0"/>
        <w:autoSpaceDN w:val="0"/>
        <w:adjustRightInd w:val="0"/>
        <w:ind w:firstLine="284"/>
        <w:jc w:val="both"/>
        <w:rPr>
          <w:sz w:val="14"/>
          <w:szCs w:val="14"/>
        </w:rPr>
      </w:pPr>
      <w:r w:rsidRPr="00167704">
        <w:rPr>
          <w:sz w:val="14"/>
          <w:szCs w:val="14"/>
        </w:rPr>
        <w:t>К расходам на выплату процентных платежей по долговым обязательствам муниципального округа  относятся расходы на:</w:t>
      </w:r>
    </w:p>
    <w:p w14:paraId="2B6F5250" w14:textId="77777777" w:rsidR="00870639" w:rsidRPr="00167704" w:rsidRDefault="00870639" w:rsidP="00870639">
      <w:pPr>
        <w:pStyle w:val="ConsPlusNormal"/>
        <w:ind w:firstLine="284"/>
        <w:jc w:val="both"/>
        <w:rPr>
          <w:rFonts w:ascii="Times New Roman" w:hAnsi="Times New Roman" w:cs="Times New Roman"/>
          <w:sz w:val="14"/>
          <w:szCs w:val="14"/>
        </w:rPr>
      </w:pPr>
      <w:r w:rsidRPr="00167704">
        <w:rPr>
          <w:rFonts w:ascii="Times New Roman" w:hAnsi="Times New Roman" w:cs="Times New Roman"/>
          <w:sz w:val="14"/>
          <w:szCs w:val="14"/>
        </w:rPr>
        <w:t xml:space="preserve">выплату процентов по бюджетным кредитам, привлеченным в  бюджет муниципального округа от других бюджетов бюджетной системы Российской Федерации; </w:t>
      </w:r>
    </w:p>
    <w:p w14:paraId="68B596EF" w14:textId="77777777" w:rsidR="00870639" w:rsidRPr="00167704" w:rsidRDefault="00870639" w:rsidP="00870639">
      <w:pPr>
        <w:widowControl w:val="0"/>
        <w:autoSpaceDE w:val="0"/>
        <w:autoSpaceDN w:val="0"/>
        <w:adjustRightInd w:val="0"/>
        <w:ind w:firstLine="284"/>
        <w:jc w:val="both"/>
        <w:rPr>
          <w:sz w:val="14"/>
          <w:szCs w:val="14"/>
        </w:rPr>
      </w:pPr>
      <w:r w:rsidRPr="00167704">
        <w:rPr>
          <w:sz w:val="14"/>
          <w:szCs w:val="14"/>
        </w:rPr>
        <w:t xml:space="preserve">выплату процентов по кредитам,  полученным муниципальным округом от  кредитных организаций; </w:t>
      </w:r>
    </w:p>
    <w:p w14:paraId="196C4C4B" w14:textId="77777777" w:rsidR="00870639" w:rsidRPr="00167704" w:rsidRDefault="00870639" w:rsidP="00870639">
      <w:pPr>
        <w:autoSpaceDE w:val="0"/>
        <w:autoSpaceDN w:val="0"/>
        <w:adjustRightInd w:val="0"/>
        <w:ind w:firstLine="284"/>
        <w:jc w:val="both"/>
        <w:rPr>
          <w:sz w:val="14"/>
          <w:szCs w:val="14"/>
        </w:rPr>
      </w:pPr>
      <w:r w:rsidRPr="00167704">
        <w:rPr>
          <w:sz w:val="14"/>
          <w:szCs w:val="14"/>
        </w:rPr>
        <w:t>Объемы бюджетных ассигнований на обслуживание муниципального  долга муниципального округа рассчитываются по формуле:</w:t>
      </w:r>
    </w:p>
    <w:p w14:paraId="6AB7A5F8" w14:textId="77777777" w:rsidR="00870639" w:rsidRPr="00167704" w:rsidRDefault="00870639" w:rsidP="00870639">
      <w:pPr>
        <w:autoSpaceDE w:val="0"/>
        <w:autoSpaceDN w:val="0"/>
        <w:adjustRightInd w:val="0"/>
        <w:ind w:firstLine="284"/>
        <w:jc w:val="both"/>
        <w:rPr>
          <w:sz w:val="14"/>
          <w:szCs w:val="14"/>
        </w:rPr>
      </w:pPr>
    </w:p>
    <w:p w14:paraId="22671B4C" w14:textId="77777777" w:rsidR="00870639" w:rsidRPr="00167704" w:rsidRDefault="00870639" w:rsidP="00870639">
      <w:pPr>
        <w:autoSpaceDE w:val="0"/>
        <w:autoSpaceDN w:val="0"/>
        <w:adjustRightInd w:val="0"/>
        <w:ind w:firstLine="284"/>
        <w:jc w:val="both"/>
        <w:rPr>
          <w:sz w:val="14"/>
          <w:szCs w:val="14"/>
        </w:rPr>
      </w:pPr>
      <w:r w:rsidRPr="00167704">
        <w:rPr>
          <w:sz w:val="14"/>
          <w:szCs w:val="14"/>
        </w:rPr>
        <w:t>Ромд=Ррпкр+Рппмвз,</w:t>
      </w:r>
    </w:p>
    <w:p w14:paraId="688F0447" w14:textId="77777777" w:rsidR="00870639" w:rsidRPr="00167704" w:rsidRDefault="00870639" w:rsidP="00870639">
      <w:pPr>
        <w:autoSpaceDE w:val="0"/>
        <w:autoSpaceDN w:val="0"/>
        <w:adjustRightInd w:val="0"/>
        <w:ind w:firstLine="284"/>
        <w:jc w:val="both"/>
        <w:rPr>
          <w:sz w:val="14"/>
          <w:szCs w:val="14"/>
        </w:rPr>
      </w:pPr>
      <w:r w:rsidRPr="00167704">
        <w:rPr>
          <w:sz w:val="14"/>
          <w:szCs w:val="14"/>
        </w:rPr>
        <w:t>где:</w:t>
      </w:r>
    </w:p>
    <w:p w14:paraId="51A4178C" w14:textId="77777777" w:rsidR="00870639" w:rsidRPr="00167704" w:rsidRDefault="00870639" w:rsidP="00870639">
      <w:pPr>
        <w:autoSpaceDE w:val="0"/>
        <w:autoSpaceDN w:val="0"/>
        <w:adjustRightInd w:val="0"/>
        <w:ind w:firstLine="284"/>
        <w:jc w:val="both"/>
        <w:rPr>
          <w:sz w:val="14"/>
          <w:szCs w:val="14"/>
        </w:rPr>
      </w:pPr>
      <w:r w:rsidRPr="00167704">
        <w:rPr>
          <w:sz w:val="14"/>
          <w:szCs w:val="14"/>
        </w:rPr>
        <w:t>Ромд - расходы на обслуживание муниципального долга муниципального округа;</w:t>
      </w:r>
    </w:p>
    <w:p w14:paraId="1F282416" w14:textId="77777777" w:rsidR="00870639" w:rsidRPr="00167704" w:rsidRDefault="00870639" w:rsidP="00870639">
      <w:pPr>
        <w:autoSpaceDE w:val="0"/>
        <w:autoSpaceDN w:val="0"/>
        <w:adjustRightInd w:val="0"/>
        <w:ind w:firstLine="284"/>
        <w:jc w:val="both"/>
        <w:rPr>
          <w:sz w:val="14"/>
          <w:szCs w:val="14"/>
        </w:rPr>
      </w:pPr>
      <w:r w:rsidRPr="00167704">
        <w:rPr>
          <w:sz w:val="14"/>
          <w:szCs w:val="14"/>
        </w:rPr>
        <w:t>Ррпкр – расходы на  обслуживание муниципального долга по ранее привлеченным кредитам;</w:t>
      </w:r>
    </w:p>
    <w:p w14:paraId="61FD2BBE" w14:textId="77777777" w:rsidR="00870639" w:rsidRPr="00167704" w:rsidRDefault="00870639" w:rsidP="00870639">
      <w:pPr>
        <w:autoSpaceDE w:val="0"/>
        <w:autoSpaceDN w:val="0"/>
        <w:adjustRightInd w:val="0"/>
        <w:ind w:firstLine="284"/>
        <w:jc w:val="both"/>
        <w:rPr>
          <w:sz w:val="14"/>
          <w:szCs w:val="14"/>
        </w:rPr>
      </w:pPr>
      <w:r w:rsidRPr="00167704">
        <w:rPr>
          <w:sz w:val="14"/>
          <w:szCs w:val="14"/>
        </w:rPr>
        <w:t>Рппмвз - расходы на  обслуживание муниципального долга по планируемым к привлечению муниципальным внутренним заимствованиям.</w:t>
      </w:r>
    </w:p>
    <w:p w14:paraId="48840A5D" w14:textId="77777777" w:rsidR="00870639" w:rsidRPr="00167704" w:rsidRDefault="00870639" w:rsidP="00870639">
      <w:pPr>
        <w:autoSpaceDE w:val="0"/>
        <w:autoSpaceDN w:val="0"/>
        <w:adjustRightInd w:val="0"/>
        <w:ind w:firstLine="284"/>
        <w:jc w:val="both"/>
        <w:rPr>
          <w:sz w:val="14"/>
          <w:szCs w:val="14"/>
        </w:rPr>
      </w:pPr>
      <w:r w:rsidRPr="00167704">
        <w:rPr>
          <w:sz w:val="14"/>
          <w:szCs w:val="14"/>
        </w:rPr>
        <w:t>Расходы на  обслуживание муниципального долга по ранее привлеченным кредитам определяются в соответствии с условиями заключенных договоров (соглашений).</w:t>
      </w:r>
    </w:p>
    <w:p w14:paraId="0C8E72AC" w14:textId="77777777" w:rsidR="00870639" w:rsidRPr="00167704" w:rsidRDefault="00870639" w:rsidP="00870639">
      <w:pPr>
        <w:autoSpaceDE w:val="0"/>
        <w:autoSpaceDN w:val="0"/>
        <w:adjustRightInd w:val="0"/>
        <w:ind w:firstLine="284"/>
        <w:jc w:val="both"/>
        <w:rPr>
          <w:sz w:val="14"/>
          <w:szCs w:val="14"/>
        </w:rPr>
      </w:pPr>
      <w:r w:rsidRPr="00167704">
        <w:rPr>
          <w:sz w:val="14"/>
          <w:szCs w:val="14"/>
        </w:rPr>
        <w:t>Расходы на  обслуживание муниципального долга по планируемым к привлечению муниципальным внутренним заимствованиям определяются исходя из планируемых объемов  привлекаемых муниципальных внутренних заимствований, сроков их привлечения, а также расчетных процентных ставок:</w:t>
      </w:r>
    </w:p>
    <w:p w14:paraId="4FD1DEA4" w14:textId="77777777" w:rsidR="00870639" w:rsidRPr="00167704" w:rsidRDefault="00870639" w:rsidP="00870639">
      <w:pPr>
        <w:autoSpaceDE w:val="0"/>
        <w:autoSpaceDN w:val="0"/>
        <w:adjustRightInd w:val="0"/>
        <w:ind w:firstLine="284"/>
        <w:jc w:val="both"/>
        <w:rPr>
          <w:sz w:val="14"/>
          <w:szCs w:val="14"/>
        </w:rPr>
      </w:pPr>
      <w:r w:rsidRPr="00167704">
        <w:rPr>
          <w:sz w:val="14"/>
          <w:szCs w:val="14"/>
        </w:rPr>
        <w:t xml:space="preserve">в части бюджетных кредитов -  исходя из областных нормативных правовых актов по предоставлению бюджетных кредитов; </w:t>
      </w:r>
    </w:p>
    <w:p w14:paraId="41570F39" w14:textId="77777777" w:rsidR="00870639" w:rsidRPr="00167704" w:rsidRDefault="00870639" w:rsidP="00870639">
      <w:pPr>
        <w:autoSpaceDE w:val="0"/>
        <w:autoSpaceDN w:val="0"/>
        <w:adjustRightInd w:val="0"/>
        <w:ind w:firstLine="284"/>
        <w:jc w:val="both"/>
        <w:rPr>
          <w:sz w:val="14"/>
          <w:szCs w:val="14"/>
        </w:rPr>
      </w:pPr>
      <w:r w:rsidRPr="00167704">
        <w:rPr>
          <w:sz w:val="14"/>
          <w:szCs w:val="14"/>
        </w:rPr>
        <w:t xml:space="preserve">в части кредитов банков – исходя из </w:t>
      </w:r>
      <w:r w:rsidRPr="00167704">
        <w:rPr>
          <w:bCs/>
          <w:sz w:val="14"/>
          <w:szCs w:val="14"/>
        </w:rPr>
        <w:t>процентных ставок, начально-максимальная цена которых рассчитана методом сопоставимых рыночных цен (анализа рынка).</w:t>
      </w:r>
    </w:p>
    <w:p w14:paraId="43EFC8C9" w14:textId="77777777" w:rsidR="00870639" w:rsidRPr="00167704" w:rsidRDefault="00870639" w:rsidP="00870639">
      <w:pPr>
        <w:ind w:firstLine="284"/>
        <w:jc w:val="both"/>
        <w:rPr>
          <w:sz w:val="14"/>
          <w:szCs w:val="14"/>
        </w:rPr>
      </w:pPr>
      <w:r w:rsidRPr="00167704">
        <w:rPr>
          <w:sz w:val="14"/>
          <w:szCs w:val="14"/>
        </w:rPr>
        <w:t xml:space="preserve">Бюджетные ассигнования на исполнение передаваемых государственных полномочий, осуществляемых  за счет межбюджетных трансфертов из областного бюджета, учитываются в объемах, предусмотренных проектом областного закона об областном бюджете.                </w:t>
      </w:r>
    </w:p>
    <w:p w14:paraId="60F6A102" w14:textId="77777777" w:rsidR="00870639" w:rsidRPr="00167704" w:rsidRDefault="00870639" w:rsidP="00870639">
      <w:pPr>
        <w:ind w:firstLine="284"/>
        <w:jc w:val="both"/>
        <w:rPr>
          <w:sz w:val="14"/>
          <w:szCs w:val="14"/>
        </w:rPr>
      </w:pPr>
      <w:r w:rsidRPr="00167704">
        <w:rPr>
          <w:sz w:val="14"/>
          <w:szCs w:val="14"/>
        </w:rPr>
        <w:t>Расходы бюджета муниципального округа  на плановый период 2023-2024 годов прогнозируются исходя из рассчитанных ассигнований на 2022 год.</w:t>
      </w:r>
    </w:p>
    <w:p w14:paraId="708BA955" w14:textId="77777777" w:rsidR="00870639" w:rsidRPr="00167704" w:rsidRDefault="00870639" w:rsidP="00870639">
      <w:pPr>
        <w:suppressAutoHyphens/>
        <w:jc w:val="center"/>
        <w:rPr>
          <w:b/>
          <w:bCs/>
          <w:sz w:val="14"/>
          <w:szCs w:val="14"/>
        </w:rPr>
      </w:pPr>
    </w:p>
    <w:p w14:paraId="38EC1964" w14:textId="77777777" w:rsidR="00870639" w:rsidRPr="00167704" w:rsidRDefault="00870639" w:rsidP="00870639">
      <w:pPr>
        <w:tabs>
          <w:tab w:val="left" w:pos="3060"/>
        </w:tabs>
        <w:jc w:val="both"/>
        <w:rPr>
          <w:b/>
          <w:sz w:val="14"/>
          <w:szCs w:val="14"/>
        </w:rPr>
      </w:pPr>
    </w:p>
    <w:p w14:paraId="5496E060" w14:textId="77777777" w:rsidR="00870639" w:rsidRPr="00167704" w:rsidRDefault="00870639" w:rsidP="00870639">
      <w:pPr>
        <w:jc w:val="center"/>
        <w:rPr>
          <w:sz w:val="16"/>
          <w:szCs w:val="16"/>
        </w:rPr>
      </w:pPr>
    </w:p>
    <w:p w14:paraId="3B2AB4EB" w14:textId="77777777" w:rsidR="00870639" w:rsidRPr="00167704" w:rsidRDefault="00870639" w:rsidP="00563919">
      <w:pPr>
        <w:jc w:val="center"/>
        <w:rPr>
          <w:sz w:val="14"/>
          <w:szCs w:val="14"/>
        </w:rPr>
      </w:pPr>
    </w:p>
    <w:p w14:paraId="706B6061" w14:textId="77777777" w:rsidR="00870639" w:rsidRPr="00167704" w:rsidRDefault="00870639" w:rsidP="00870639">
      <w:pPr>
        <w:jc w:val="center"/>
        <w:rPr>
          <w:b/>
          <w:sz w:val="16"/>
          <w:szCs w:val="16"/>
        </w:rPr>
      </w:pPr>
      <w:r w:rsidRPr="00167704">
        <w:rPr>
          <w:b/>
          <w:sz w:val="16"/>
          <w:szCs w:val="16"/>
        </w:rPr>
        <w:t>ПОСТАНОВЛЕНИЕ</w:t>
      </w:r>
    </w:p>
    <w:p w14:paraId="625D4E3D" w14:textId="77777777" w:rsidR="00870639" w:rsidRPr="00167704" w:rsidRDefault="00870639" w:rsidP="00870639">
      <w:pPr>
        <w:jc w:val="center"/>
        <w:rPr>
          <w:sz w:val="16"/>
          <w:szCs w:val="16"/>
        </w:rPr>
      </w:pPr>
      <w:r w:rsidRPr="00167704">
        <w:rPr>
          <w:sz w:val="16"/>
          <w:szCs w:val="16"/>
        </w:rPr>
        <w:t>Администрации Солецкого муниципального округа</w:t>
      </w:r>
    </w:p>
    <w:p w14:paraId="308F74AB" w14:textId="77777777" w:rsidR="00870639" w:rsidRPr="00167704" w:rsidRDefault="00870639" w:rsidP="00870639">
      <w:pPr>
        <w:jc w:val="center"/>
        <w:rPr>
          <w:sz w:val="16"/>
          <w:szCs w:val="16"/>
        </w:rPr>
      </w:pPr>
    </w:p>
    <w:p w14:paraId="0A7B9D4A" w14:textId="77777777" w:rsidR="00870639" w:rsidRPr="00167704" w:rsidRDefault="00167704" w:rsidP="00870639">
      <w:pPr>
        <w:jc w:val="center"/>
        <w:rPr>
          <w:sz w:val="16"/>
          <w:szCs w:val="16"/>
        </w:rPr>
      </w:pPr>
      <w:r w:rsidRPr="00167704">
        <w:rPr>
          <w:sz w:val="16"/>
          <w:szCs w:val="16"/>
        </w:rPr>
        <w:t>от 03</w:t>
      </w:r>
      <w:r w:rsidR="00870639" w:rsidRPr="00167704">
        <w:rPr>
          <w:sz w:val="16"/>
          <w:szCs w:val="16"/>
        </w:rPr>
        <w:t>.12.2021 № 1</w:t>
      </w:r>
      <w:r w:rsidRPr="00167704">
        <w:rPr>
          <w:sz w:val="16"/>
          <w:szCs w:val="16"/>
        </w:rPr>
        <w:t>816</w:t>
      </w:r>
    </w:p>
    <w:p w14:paraId="434DD934" w14:textId="77777777" w:rsidR="00870639" w:rsidRPr="00167704" w:rsidRDefault="00870639" w:rsidP="00870639">
      <w:pPr>
        <w:jc w:val="center"/>
        <w:rPr>
          <w:sz w:val="16"/>
          <w:szCs w:val="16"/>
        </w:rPr>
      </w:pPr>
      <w:r w:rsidRPr="00167704">
        <w:rPr>
          <w:sz w:val="16"/>
          <w:szCs w:val="16"/>
        </w:rPr>
        <w:t>г. Сольцы</w:t>
      </w:r>
    </w:p>
    <w:p w14:paraId="1C927802" w14:textId="77777777" w:rsidR="00167704" w:rsidRPr="00167704" w:rsidRDefault="00167704" w:rsidP="00167704">
      <w:pPr>
        <w:pStyle w:val="32"/>
        <w:suppressAutoHyphens/>
        <w:spacing w:after="0"/>
        <w:ind w:left="0"/>
        <w:rPr>
          <w:b/>
          <w:sz w:val="14"/>
          <w:szCs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9"/>
        <w:gridCol w:w="222"/>
      </w:tblGrid>
      <w:tr w:rsidR="00167704" w:rsidRPr="00167704" w14:paraId="21697F97" w14:textId="77777777" w:rsidTr="00167704">
        <w:trPr>
          <w:cantSplit/>
          <w:jc w:val="center"/>
        </w:trPr>
        <w:tc>
          <w:tcPr>
            <w:tcW w:w="4848" w:type="pct"/>
            <w:tcBorders>
              <w:top w:val="nil"/>
              <w:left w:val="nil"/>
              <w:bottom w:val="nil"/>
              <w:right w:val="nil"/>
            </w:tcBorders>
          </w:tcPr>
          <w:p w14:paraId="3A12AF95" w14:textId="77777777" w:rsidR="00167704" w:rsidRPr="00167704" w:rsidRDefault="00167704" w:rsidP="00503B4F">
            <w:pPr>
              <w:autoSpaceDE w:val="0"/>
              <w:autoSpaceDN w:val="0"/>
              <w:adjustRightInd w:val="0"/>
              <w:jc w:val="center"/>
              <w:rPr>
                <w:b/>
                <w:bCs/>
                <w:sz w:val="14"/>
                <w:szCs w:val="14"/>
              </w:rPr>
            </w:pPr>
            <w:r w:rsidRPr="00167704">
              <w:rPr>
                <w:b/>
                <w:sz w:val="14"/>
                <w:szCs w:val="14"/>
              </w:rPr>
              <w:t>Об утверждении административного регламента  предоставления муниципальной  услуги «Выдача разрешения на использование муниципального бренда Солецкого муниципального округа Новгородской области»</w:t>
            </w:r>
          </w:p>
        </w:tc>
        <w:tc>
          <w:tcPr>
            <w:tcW w:w="152" w:type="pct"/>
            <w:tcBorders>
              <w:top w:val="nil"/>
              <w:left w:val="nil"/>
              <w:bottom w:val="nil"/>
              <w:right w:val="nil"/>
            </w:tcBorders>
          </w:tcPr>
          <w:p w14:paraId="79E6AC36" w14:textId="77777777" w:rsidR="00167704" w:rsidRPr="00167704" w:rsidRDefault="00167704" w:rsidP="00503B4F">
            <w:pPr>
              <w:jc w:val="both"/>
              <w:rPr>
                <w:b/>
                <w:bCs/>
                <w:sz w:val="14"/>
                <w:szCs w:val="14"/>
              </w:rPr>
            </w:pPr>
          </w:p>
        </w:tc>
      </w:tr>
    </w:tbl>
    <w:p w14:paraId="675093F4" w14:textId="77777777" w:rsidR="00167704" w:rsidRPr="00167704" w:rsidRDefault="00167704" w:rsidP="00167704">
      <w:pPr>
        <w:keepNext/>
        <w:tabs>
          <w:tab w:val="left" w:pos="709"/>
        </w:tabs>
        <w:suppressAutoHyphens/>
        <w:jc w:val="both"/>
        <w:rPr>
          <w:sz w:val="14"/>
          <w:szCs w:val="14"/>
        </w:rPr>
      </w:pPr>
      <w:r w:rsidRPr="00167704">
        <w:rPr>
          <w:sz w:val="14"/>
          <w:szCs w:val="14"/>
        </w:rPr>
        <w:t xml:space="preserve">      </w:t>
      </w:r>
    </w:p>
    <w:p w14:paraId="1948D827" w14:textId="77777777" w:rsidR="00167704" w:rsidRPr="00167704" w:rsidRDefault="00167704" w:rsidP="00167704">
      <w:pPr>
        <w:tabs>
          <w:tab w:val="left" w:pos="-1980"/>
          <w:tab w:val="left" w:pos="-1620"/>
          <w:tab w:val="left" w:pos="-1260"/>
        </w:tabs>
        <w:ind w:firstLine="284"/>
        <w:jc w:val="both"/>
        <w:rPr>
          <w:b/>
          <w:sz w:val="14"/>
          <w:szCs w:val="14"/>
        </w:rPr>
      </w:pPr>
      <w:r w:rsidRPr="00167704">
        <w:rPr>
          <w:sz w:val="14"/>
          <w:szCs w:val="14"/>
        </w:rPr>
        <w:t>В соответствии с Федеральным законом от 27 июля 2010 года № 210-ФЗ «Об организации предоставления государственных и муниципальных услуг»</w:t>
      </w:r>
      <w:r w:rsidRPr="00167704">
        <w:rPr>
          <w:bCs/>
          <w:sz w:val="14"/>
          <w:szCs w:val="14"/>
        </w:rPr>
        <w:t>, п</w:t>
      </w:r>
      <w:r w:rsidRPr="00167704">
        <w:rPr>
          <w:sz w:val="14"/>
          <w:szCs w:val="14"/>
        </w:rPr>
        <w:t>остановлением Администрации муниципального округа от 25.01.2021 № 93 «Об утверждении Порядка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Администрация Солецкого муниципального округа</w:t>
      </w:r>
      <w:r w:rsidRPr="00167704">
        <w:rPr>
          <w:b/>
          <w:sz w:val="14"/>
          <w:szCs w:val="14"/>
        </w:rPr>
        <w:t xml:space="preserve">  </w:t>
      </w:r>
      <w:r w:rsidRPr="00167704">
        <w:rPr>
          <w:sz w:val="14"/>
          <w:szCs w:val="14"/>
        </w:rPr>
        <w:t xml:space="preserve"> </w:t>
      </w:r>
      <w:r w:rsidRPr="00167704">
        <w:rPr>
          <w:b/>
          <w:sz w:val="14"/>
          <w:szCs w:val="14"/>
        </w:rPr>
        <w:t xml:space="preserve">ПОСТАНОВЛЯЕТ:  </w:t>
      </w:r>
    </w:p>
    <w:p w14:paraId="1A9901D9" w14:textId="77777777" w:rsidR="00167704" w:rsidRPr="00167704" w:rsidRDefault="00167704" w:rsidP="00167704">
      <w:pPr>
        <w:ind w:firstLine="284"/>
        <w:jc w:val="both"/>
        <w:rPr>
          <w:sz w:val="14"/>
          <w:szCs w:val="14"/>
        </w:rPr>
      </w:pPr>
      <w:r w:rsidRPr="00167704">
        <w:rPr>
          <w:sz w:val="14"/>
          <w:szCs w:val="14"/>
        </w:rPr>
        <w:t>1. Утвердить  прилагаемый административный регламент предоставления муниципальной услуги «Выдача разрешений на использование муниципального бренда Солецкого муниципального округа  Новгородской области».</w:t>
      </w:r>
    </w:p>
    <w:p w14:paraId="7AE8A5B7" w14:textId="77777777" w:rsidR="00167704" w:rsidRPr="00167704" w:rsidRDefault="00167704" w:rsidP="00167704">
      <w:pPr>
        <w:ind w:firstLine="284"/>
        <w:jc w:val="both"/>
        <w:rPr>
          <w:sz w:val="14"/>
          <w:szCs w:val="14"/>
        </w:rPr>
      </w:pPr>
      <w:r w:rsidRPr="00167704">
        <w:rPr>
          <w:bCs/>
          <w:sz w:val="14"/>
          <w:szCs w:val="14"/>
        </w:rPr>
        <w:t>2. Настоящее постановление вступает в силу после официального опубликования</w:t>
      </w:r>
    </w:p>
    <w:p w14:paraId="4A2A4D0C" w14:textId="77777777" w:rsidR="00167704" w:rsidRPr="00167704" w:rsidRDefault="00167704" w:rsidP="00167704">
      <w:pPr>
        <w:ind w:firstLine="284"/>
        <w:jc w:val="both"/>
        <w:rPr>
          <w:sz w:val="14"/>
          <w:szCs w:val="14"/>
        </w:rPr>
      </w:pPr>
      <w:r w:rsidRPr="00167704">
        <w:rPr>
          <w:sz w:val="14"/>
          <w:szCs w:val="14"/>
        </w:rPr>
        <w:t>3.</w:t>
      </w:r>
      <w:r w:rsidRPr="00167704">
        <w:rPr>
          <w:sz w:val="14"/>
          <w:szCs w:val="14"/>
          <w:lang w:eastAsia="zh-CN"/>
        </w:rPr>
        <w:t xml:space="preserve">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53DAB108" w14:textId="77777777" w:rsidR="00167704" w:rsidRPr="00167704" w:rsidRDefault="00167704" w:rsidP="00167704">
      <w:pPr>
        <w:pStyle w:val="32"/>
        <w:suppressAutoHyphens/>
        <w:spacing w:after="0"/>
        <w:ind w:left="0"/>
        <w:rPr>
          <w:b/>
          <w:sz w:val="14"/>
          <w:szCs w:val="14"/>
        </w:rPr>
      </w:pPr>
    </w:p>
    <w:p w14:paraId="07C65A6C" w14:textId="77777777" w:rsidR="00167704" w:rsidRPr="00167704" w:rsidRDefault="00167704" w:rsidP="00167704">
      <w:pPr>
        <w:pStyle w:val="32"/>
        <w:suppressAutoHyphens/>
        <w:spacing w:after="0"/>
        <w:ind w:left="0"/>
        <w:rPr>
          <w:b/>
          <w:sz w:val="14"/>
          <w:szCs w:val="14"/>
        </w:rPr>
      </w:pPr>
    </w:p>
    <w:p w14:paraId="5F87A4E5" w14:textId="77777777" w:rsidR="00167704" w:rsidRPr="00167704" w:rsidRDefault="00167704" w:rsidP="00167704">
      <w:pPr>
        <w:pStyle w:val="32"/>
        <w:suppressAutoHyphens/>
        <w:spacing w:after="0"/>
        <w:ind w:left="0"/>
        <w:rPr>
          <w:b/>
          <w:sz w:val="14"/>
          <w:szCs w:val="14"/>
        </w:rPr>
      </w:pPr>
      <w:r w:rsidRPr="00167704">
        <w:rPr>
          <w:b/>
          <w:sz w:val="14"/>
          <w:szCs w:val="14"/>
        </w:rPr>
        <w:t>Заместитель Главы администрации    Ю.В. Михайлова</w:t>
      </w:r>
    </w:p>
    <w:p w14:paraId="71CDBFDA" w14:textId="77777777" w:rsidR="00167704" w:rsidRPr="00167704" w:rsidRDefault="00167704" w:rsidP="00167704">
      <w:pPr>
        <w:rPr>
          <w:sz w:val="14"/>
          <w:szCs w:val="14"/>
        </w:rPr>
      </w:pPr>
    </w:p>
    <w:tbl>
      <w:tblPr>
        <w:tblW w:w="0" w:type="auto"/>
        <w:tblInd w:w="2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tblGrid>
      <w:tr w:rsidR="00167704" w:rsidRPr="00167704" w14:paraId="3E87607B" w14:textId="77777777" w:rsidTr="00167704">
        <w:tc>
          <w:tcPr>
            <w:tcW w:w="2693" w:type="dxa"/>
            <w:tcBorders>
              <w:top w:val="nil"/>
              <w:left w:val="nil"/>
              <w:bottom w:val="nil"/>
              <w:right w:val="nil"/>
            </w:tcBorders>
            <w:shd w:val="clear" w:color="auto" w:fill="auto"/>
          </w:tcPr>
          <w:p w14:paraId="7D460627" w14:textId="77777777" w:rsidR="00167704" w:rsidRPr="00167704" w:rsidRDefault="00167704" w:rsidP="00503B4F">
            <w:pPr>
              <w:pStyle w:val="ConsPlusNormal"/>
              <w:widowControl/>
              <w:ind w:firstLine="0"/>
              <w:jc w:val="right"/>
              <w:rPr>
                <w:rStyle w:val="31"/>
                <w:rFonts w:ascii="Times New Roman" w:hAnsi="Times New Roman" w:cs="Times New Roman"/>
                <w:b w:val="0"/>
                <w:color w:val="auto"/>
                <w:sz w:val="14"/>
                <w:szCs w:val="14"/>
              </w:rPr>
            </w:pPr>
            <w:r w:rsidRPr="00167704">
              <w:rPr>
                <w:rStyle w:val="31"/>
                <w:rFonts w:ascii="Times New Roman" w:hAnsi="Times New Roman" w:cs="Times New Roman"/>
                <w:b w:val="0"/>
                <w:color w:val="auto"/>
                <w:sz w:val="14"/>
                <w:szCs w:val="14"/>
              </w:rPr>
              <w:t xml:space="preserve">Утвержден </w:t>
            </w:r>
          </w:p>
          <w:p w14:paraId="0266FF08" w14:textId="77777777" w:rsidR="00167704" w:rsidRPr="00167704" w:rsidRDefault="00167704" w:rsidP="00503B4F">
            <w:pPr>
              <w:pStyle w:val="ConsPlusNormal"/>
              <w:widowControl/>
              <w:ind w:firstLine="0"/>
              <w:jc w:val="right"/>
              <w:rPr>
                <w:rStyle w:val="31"/>
                <w:rFonts w:ascii="Times New Roman" w:hAnsi="Times New Roman" w:cs="Times New Roman"/>
                <w:b w:val="0"/>
                <w:color w:val="auto"/>
                <w:sz w:val="14"/>
                <w:szCs w:val="14"/>
              </w:rPr>
            </w:pPr>
            <w:r w:rsidRPr="00167704">
              <w:rPr>
                <w:rStyle w:val="31"/>
                <w:rFonts w:ascii="Times New Roman" w:hAnsi="Times New Roman" w:cs="Times New Roman"/>
                <w:b w:val="0"/>
                <w:color w:val="auto"/>
                <w:sz w:val="14"/>
                <w:szCs w:val="14"/>
              </w:rPr>
              <w:t>постановлением Администрации муниципального округа</w:t>
            </w:r>
          </w:p>
          <w:p w14:paraId="445288EF" w14:textId="77777777" w:rsidR="00167704" w:rsidRPr="00167704" w:rsidRDefault="00167704" w:rsidP="00503B4F">
            <w:pPr>
              <w:pStyle w:val="ConsPlusNormal"/>
              <w:widowControl/>
              <w:ind w:firstLine="0"/>
              <w:jc w:val="right"/>
              <w:rPr>
                <w:rStyle w:val="31"/>
                <w:rFonts w:ascii="Times New Roman" w:hAnsi="Times New Roman" w:cs="Times New Roman"/>
                <w:b w:val="0"/>
                <w:color w:val="auto"/>
                <w:sz w:val="14"/>
                <w:szCs w:val="14"/>
              </w:rPr>
            </w:pPr>
            <w:r w:rsidRPr="00167704">
              <w:rPr>
                <w:rStyle w:val="31"/>
                <w:rFonts w:ascii="Times New Roman" w:hAnsi="Times New Roman" w:cs="Times New Roman"/>
                <w:b w:val="0"/>
                <w:color w:val="auto"/>
                <w:sz w:val="14"/>
                <w:szCs w:val="14"/>
              </w:rPr>
              <w:t>от 03.12.2021 № 1816</w:t>
            </w:r>
          </w:p>
          <w:p w14:paraId="2D5C070E" w14:textId="77777777" w:rsidR="00167704" w:rsidRPr="00167704" w:rsidRDefault="00167704" w:rsidP="00503B4F">
            <w:pPr>
              <w:pStyle w:val="ConsPlusNormal"/>
              <w:widowControl/>
              <w:ind w:firstLine="0"/>
              <w:jc w:val="right"/>
              <w:rPr>
                <w:rStyle w:val="31"/>
                <w:rFonts w:ascii="Times New Roman" w:hAnsi="Times New Roman" w:cs="Times New Roman"/>
                <w:b w:val="0"/>
                <w:color w:val="auto"/>
                <w:sz w:val="14"/>
                <w:szCs w:val="14"/>
              </w:rPr>
            </w:pPr>
          </w:p>
        </w:tc>
      </w:tr>
    </w:tbl>
    <w:p w14:paraId="6A8D1198" w14:textId="77777777" w:rsidR="00167704" w:rsidRPr="00167704" w:rsidRDefault="00167704" w:rsidP="00167704">
      <w:pPr>
        <w:jc w:val="center"/>
        <w:rPr>
          <w:b/>
          <w:sz w:val="14"/>
          <w:szCs w:val="14"/>
          <w:highlight w:val="yellow"/>
        </w:rPr>
      </w:pPr>
      <w:r w:rsidRPr="00167704">
        <w:rPr>
          <w:bCs/>
          <w:sz w:val="14"/>
          <w:szCs w:val="14"/>
        </w:rPr>
        <w:t xml:space="preserve"> </w:t>
      </w:r>
      <w:r w:rsidRPr="00167704">
        <w:rPr>
          <w:b/>
          <w:bCs/>
          <w:sz w:val="14"/>
          <w:szCs w:val="14"/>
        </w:rPr>
        <w:t>Административный регламент  предоставления муниципальной услуги «</w:t>
      </w:r>
      <w:r w:rsidRPr="00167704">
        <w:rPr>
          <w:b/>
          <w:sz w:val="14"/>
          <w:szCs w:val="14"/>
        </w:rPr>
        <w:t>выдача разрешения на использование муниципального  бренда  Солецкого муниципального округа новгородской области</w:t>
      </w:r>
      <w:r w:rsidRPr="00167704">
        <w:rPr>
          <w:b/>
          <w:bCs/>
          <w:sz w:val="14"/>
          <w:szCs w:val="14"/>
        </w:rPr>
        <w:t>»</w:t>
      </w:r>
    </w:p>
    <w:p w14:paraId="40E8D5ED" w14:textId="77777777" w:rsidR="00167704" w:rsidRPr="00167704" w:rsidRDefault="00167704" w:rsidP="00167704">
      <w:pPr>
        <w:autoSpaceDE w:val="0"/>
        <w:autoSpaceDN w:val="0"/>
        <w:adjustRightInd w:val="0"/>
        <w:outlineLvl w:val="1"/>
        <w:rPr>
          <w:b/>
          <w:sz w:val="14"/>
          <w:szCs w:val="14"/>
          <w:highlight w:val="yellow"/>
        </w:rPr>
      </w:pPr>
    </w:p>
    <w:p w14:paraId="3F63B98B" w14:textId="77777777" w:rsidR="00167704" w:rsidRPr="00167704" w:rsidRDefault="00167704" w:rsidP="00167704">
      <w:pPr>
        <w:pStyle w:val="ConsPlusNormal"/>
        <w:widowControl/>
        <w:ind w:firstLine="284"/>
        <w:jc w:val="center"/>
        <w:outlineLvl w:val="1"/>
        <w:rPr>
          <w:rFonts w:ascii="Times New Roman" w:hAnsi="Times New Roman" w:cs="Times New Roman"/>
          <w:b/>
          <w:bCs/>
          <w:sz w:val="14"/>
          <w:szCs w:val="14"/>
        </w:rPr>
      </w:pPr>
      <w:r w:rsidRPr="00167704">
        <w:rPr>
          <w:rFonts w:ascii="Times New Roman" w:hAnsi="Times New Roman" w:cs="Times New Roman"/>
          <w:b/>
          <w:bCs/>
          <w:sz w:val="14"/>
          <w:szCs w:val="14"/>
        </w:rPr>
        <w:t>1. ОБЩИЕ ПОЛОЖЕНИЯ</w:t>
      </w:r>
    </w:p>
    <w:p w14:paraId="6FD1D82B" w14:textId="77777777" w:rsidR="00167704" w:rsidRPr="00167704" w:rsidRDefault="00167704" w:rsidP="00167704">
      <w:pPr>
        <w:autoSpaceDE w:val="0"/>
        <w:autoSpaceDN w:val="0"/>
        <w:adjustRightInd w:val="0"/>
        <w:ind w:firstLine="284"/>
        <w:jc w:val="both"/>
        <w:outlineLvl w:val="1"/>
        <w:rPr>
          <w:b/>
          <w:sz w:val="14"/>
          <w:szCs w:val="14"/>
        </w:rPr>
      </w:pPr>
      <w:r w:rsidRPr="00167704">
        <w:rPr>
          <w:b/>
          <w:sz w:val="14"/>
          <w:szCs w:val="14"/>
        </w:rPr>
        <w:t>1.1. Предмет регулирования регламента</w:t>
      </w:r>
    </w:p>
    <w:p w14:paraId="605EDF2F" w14:textId="77777777" w:rsidR="00167704" w:rsidRPr="00167704" w:rsidRDefault="00167704" w:rsidP="00167704">
      <w:pPr>
        <w:pStyle w:val="ConsPlusNormal"/>
        <w:ind w:firstLine="284"/>
        <w:contextualSpacing/>
        <w:jc w:val="both"/>
        <w:rPr>
          <w:rFonts w:ascii="Times New Roman" w:hAnsi="Times New Roman" w:cs="Times New Roman"/>
          <w:sz w:val="14"/>
          <w:szCs w:val="14"/>
        </w:rPr>
      </w:pPr>
      <w:r w:rsidRPr="00167704">
        <w:rPr>
          <w:rFonts w:ascii="Times New Roman" w:hAnsi="Times New Roman" w:cs="Times New Roman"/>
          <w:sz w:val="14"/>
          <w:szCs w:val="14"/>
        </w:rPr>
        <w:t xml:space="preserve">1.1.1. Административный регламент предоставления муниципальной услуги  «Выдача разрешения на использование муниципального бренда Солецкого муниципального округа Новгородской области» (далее – административный регламент) устанавливает сроки, состав и последовательность административных процедур (действий) Администрации Солецкого муниципального округа в ходе выдачи разрешения на использование муниципального бренда Солецкого муниципального округа Новгородской области (далее – муниципальная услуга). </w:t>
      </w:r>
    </w:p>
    <w:p w14:paraId="32A4E7C4" w14:textId="77777777" w:rsidR="00167704" w:rsidRPr="00167704" w:rsidRDefault="00167704" w:rsidP="00167704">
      <w:pPr>
        <w:autoSpaceDE w:val="0"/>
        <w:autoSpaceDN w:val="0"/>
        <w:adjustRightInd w:val="0"/>
        <w:ind w:firstLine="284"/>
        <w:contextualSpacing/>
        <w:jc w:val="both"/>
        <w:rPr>
          <w:iCs/>
          <w:sz w:val="14"/>
          <w:szCs w:val="14"/>
        </w:rPr>
      </w:pPr>
      <w:r w:rsidRPr="00167704">
        <w:rPr>
          <w:iCs/>
          <w:sz w:val="14"/>
          <w:szCs w:val="14"/>
        </w:rPr>
        <w:t>1.1.2. Административный регламент также устанавливает порядок взаимодействия между структурными подразделениями</w:t>
      </w:r>
      <w:r w:rsidRPr="00167704">
        <w:rPr>
          <w:sz w:val="14"/>
          <w:szCs w:val="14"/>
        </w:rPr>
        <w:t xml:space="preserve"> Администрации Солецкого муниципального округа </w:t>
      </w:r>
      <w:r w:rsidRPr="00167704">
        <w:rPr>
          <w:iCs/>
          <w:sz w:val="14"/>
          <w:szCs w:val="14"/>
        </w:rPr>
        <w:t>(далее – Уполномоченный орган), их должностными лицами, взаимодействия Уполномоченного органа с физическими и юридическими лицами, с заявителями при предоставлении муниципальной услуги.</w:t>
      </w:r>
    </w:p>
    <w:p w14:paraId="7B5C0DEF"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 xml:space="preserve">1.1.3. Понятия, используемые в настоящем административном регламенте, применяются в том же значении, что и в областном </w:t>
      </w:r>
      <w:hyperlink r:id="rId51" w:history="1">
        <w:r w:rsidRPr="00167704">
          <w:rPr>
            <w:sz w:val="14"/>
            <w:szCs w:val="14"/>
          </w:rPr>
          <w:t>законе</w:t>
        </w:r>
      </w:hyperlink>
      <w:r w:rsidRPr="00167704">
        <w:rPr>
          <w:sz w:val="14"/>
          <w:szCs w:val="14"/>
        </w:rPr>
        <w:t xml:space="preserve"> от 24.12.2018 № 357-ОЗ «О региональных, муниципальных, территориальных брендах, народных художественных промыслах и ремесленной деятельности».</w:t>
      </w:r>
    </w:p>
    <w:p w14:paraId="158F91D2" w14:textId="77777777" w:rsidR="00167704" w:rsidRPr="00167704" w:rsidRDefault="00167704" w:rsidP="00167704">
      <w:pPr>
        <w:autoSpaceDE w:val="0"/>
        <w:autoSpaceDN w:val="0"/>
        <w:adjustRightInd w:val="0"/>
        <w:ind w:firstLine="284"/>
        <w:jc w:val="both"/>
        <w:outlineLvl w:val="1"/>
        <w:rPr>
          <w:b/>
          <w:sz w:val="14"/>
          <w:szCs w:val="14"/>
        </w:rPr>
      </w:pPr>
      <w:r w:rsidRPr="00167704">
        <w:rPr>
          <w:b/>
          <w:sz w:val="14"/>
          <w:szCs w:val="14"/>
        </w:rPr>
        <w:t>1.2. Круг заявителей</w:t>
      </w:r>
    </w:p>
    <w:p w14:paraId="3FD9F2D7" w14:textId="77777777" w:rsidR="00167704" w:rsidRPr="00167704" w:rsidRDefault="00167704" w:rsidP="00167704">
      <w:pPr>
        <w:autoSpaceDE w:val="0"/>
        <w:autoSpaceDN w:val="0"/>
        <w:adjustRightInd w:val="0"/>
        <w:ind w:firstLine="284"/>
        <w:contextualSpacing/>
        <w:jc w:val="both"/>
        <w:rPr>
          <w:iCs/>
          <w:sz w:val="14"/>
          <w:szCs w:val="14"/>
        </w:rPr>
      </w:pPr>
      <w:r w:rsidRPr="00167704">
        <w:rPr>
          <w:iCs/>
          <w:sz w:val="14"/>
          <w:szCs w:val="14"/>
        </w:rPr>
        <w:t>1.2.1. Заявителями  на предоставление муниципальной услуги, указанной в настоящем административном регламенте (далее - заявитель), являются:</w:t>
      </w:r>
    </w:p>
    <w:p w14:paraId="2745FBDF" w14:textId="77777777" w:rsidR="00167704" w:rsidRPr="00167704" w:rsidRDefault="00167704" w:rsidP="00167704">
      <w:pPr>
        <w:autoSpaceDE w:val="0"/>
        <w:autoSpaceDN w:val="0"/>
        <w:adjustRightInd w:val="0"/>
        <w:ind w:firstLine="284"/>
        <w:contextualSpacing/>
        <w:jc w:val="both"/>
        <w:rPr>
          <w:sz w:val="14"/>
          <w:szCs w:val="14"/>
        </w:rPr>
      </w:pPr>
      <w:r w:rsidRPr="00167704">
        <w:rPr>
          <w:iCs/>
          <w:sz w:val="14"/>
          <w:szCs w:val="14"/>
        </w:rPr>
        <w:t xml:space="preserve">1) </w:t>
      </w:r>
      <w:r w:rsidRPr="00167704">
        <w:rPr>
          <w:sz w:val="14"/>
          <w:szCs w:val="14"/>
        </w:rPr>
        <w:t xml:space="preserve">субъекты предпринимательской деятельности, производящие товар или продукцию, изделия, предметы, которые изготовляются только посредством полного их цикла производства в границах географических территорий муниципального образования Новгородской области (далее  предприниматель), </w:t>
      </w:r>
    </w:p>
    <w:p w14:paraId="42DC64B7" w14:textId="77777777" w:rsidR="00167704" w:rsidRPr="00167704" w:rsidRDefault="00167704" w:rsidP="00167704">
      <w:pPr>
        <w:autoSpaceDE w:val="0"/>
        <w:autoSpaceDN w:val="0"/>
        <w:adjustRightInd w:val="0"/>
        <w:ind w:firstLine="284"/>
        <w:contextualSpacing/>
        <w:jc w:val="both"/>
        <w:rPr>
          <w:sz w:val="14"/>
          <w:szCs w:val="14"/>
        </w:rPr>
      </w:pPr>
      <w:r w:rsidRPr="00167704">
        <w:rPr>
          <w:iCs/>
          <w:sz w:val="14"/>
          <w:szCs w:val="14"/>
        </w:rPr>
        <w:t xml:space="preserve">2) </w:t>
      </w:r>
      <w:r w:rsidRPr="00167704">
        <w:rPr>
          <w:sz w:val="14"/>
          <w:szCs w:val="14"/>
        </w:rPr>
        <w:t>субъекты народных художественных промыслов и субъекты ремесленной деятельности, использующие указанные бренды (далее мастер)</w:t>
      </w:r>
    </w:p>
    <w:p w14:paraId="1C109DFE" w14:textId="77777777" w:rsidR="00167704" w:rsidRPr="00167704" w:rsidRDefault="00167704" w:rsidP="00167704">
      <w:pPr>
        <w:autoSpaceDE w:val="0"/>
        <w:autoSpaceDN w:val="0"/>
        <w:adjustRightInd w:val="0"/>
        <w:ind w:firstLine="284"/>
        <w:contextualSpacing/>
        <w:jc w:val="both"/>
        <w:rPr>
          <w:iCs/>
          <w:sz w:val="14"/>
          <w:szCs w:val="14"/>
        </w:rPr>
      </w:pPr>
      <w:r w:rsidRPr="00167704">
        <w:rPr>
          <w:iCs/>
          <w:sz w:val="14"/>
          <w:szCs w:val="14"/>
        </w:rPr>
        <w:t>1.2.2. С заявлением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14:paraId="4489E720" w14:textId="77777777" w:rsidR="00167704" w:rsidRPr="00167704" w:rsidRDefault="00167704" w:rsidP="00167704">
      <w:pPr>
        <w:autoSpaceDE w:val="0"/>
        <w:autoSpaceDN w:val="0"/>
        <w:adjustRightInd w:val="0"/>
        <w:ind w:firstLine="284"/>
        <w:jc w:val="both"/>
        <w:outlineLvl w:val="1"/>
        <w:rPr>
          <w:sz w:val="14"/>
          <w:szCs w:val="14"/>
        </w:rPr>
      </w:pPr>
      <w:r w:rsidRPr="00167704">
        <w:rPr>
          <w:b/>
          <w:sz w:val="14"/>
          <w:szCs w:val="14"/>
        </w:rPr>
        <w:t>1.3. Требования к порядку информирования о предоставлении     муниципальной услуги</w:t>
      </w:r>
    </w:p>
    <w:p w14:paraId="797485E5" w14:textId="77777777" w:rsidR="00167704" w:rsidRPr="00167704" w:rsidRDefault="00167704" w:rsidP="00167704">
      <w:pPr>
        <w:widowControl w:val="0"/>
        <w:autoSpaceDE w:val="0"/>
        <w:autoSpaceDN w:val="0"/>
        <w:ind w:firstLine="284"/>
        <w:contextualSpacing/>
        <w:jc w:val="both"/>
        <w:rPr>
          <w:sz w:val="14"/>
          <w:szCs w:val="14"/>
        </w:rPr>
      </w:pPr>
      <w:r w:rsidRPr="00167704">
        <w:rPr>
          <w:sz w:val="14"/>
          <w:szCs w:val="14"/>
        </w:rPr>
        <w:t>1.3.1. Информация о порядке предоставления муниципальной услуги предоставляется:</w:t>
      </w:r>
    </w:p>
    <w:p w14:paraId="0641A924"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14:paraId="200282CD"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 xml:space="preserve">на официальном сайте Уполномоченного органа в информационно-телекоммуникационной сети «Интернет» (далее </w:t>
      </w:r>
      <w:r w:rsidRPr="00167704">
        <w:rPr>
          <w:bCs/>
          <w:sz w:val="14"/>
          <w:szCs w:val="14"/>
        </w:rPr>
        <w:t xml:space="preserve">– </w:t>
      </w:r>
      <w:r w:rsidRPr="00167704">
        <w:rPr>
          <w:sz w:val="14"/>
          <w:szCs w:val="14"/>
        </w:rPr>
        <w:t>сеть «Интернет»);</w:t>
      </w:r>
    </w:p>
    <w:p w14:paraId="1B60B935"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 xml:space="preserve">в федеральной государственной информационной системе «Единый портал государственных и муниципальных услуг (функций)»(далее - единый портал), </w:t>
      </w:r>
      <w:r w:rsidRPr="00167704">
        <w:rPr>
          <w:bCs/>
          <w:sz w:val="14"/>
          <w:szCs w:val="14"/>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14:paraId="68ADEBB6" w14:textId="77777777" w:rsidR="00167704" w:rsidRPr="00167704" w:rsidRDefault="00167704" w:rsidP="00167704">
      <w:pPr>
        <w:autoSpaceDE w:val="0"/>
        <w:autoSpaceDN w:val="0"/>
        <w:adjustRightInd w:val="0"/>
        <w:ind w:firstLine="284"/>
        <w:contextualSpacing/>
        <w:jc w:val="both"/>
        <w:rPr>
          <w:bCs/>
          <w:sz w:val="14"/>
          <w:szCs w:val="14"/>
        </w:rPr>
      </w:pPr>
      <w:r w:rsidRPr="00167704">
        <w:rPr>
          <w:sz w:val="14"/>
          <w:szCs w:val="14"/>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167704">
        <w:rPr>
          <w:bCs/>
          <w:sz w:val="14"/>
          <w:szCs w:val="14"/>
        </w:rPr>
        <w:t>; региональной государственной информационной системе «Реестр государственных и муниципальных услуг (функций)» (далее – региональный реестр);</w:t>
      </w:r>
    </w:p>
    <w:p w14:paraId="73388D90"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на информационных стендах в помещениях Уполномоченного органа;</w:t>
      </w:r>
    </w:p>
    <w:p w14:paraId="5B9BD575"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 xml:space="preserve">в многофункциональных центрах предоставления государственных </w:t>
      </w:r>
      <w:r w:rsidRPr="00167704">
        <w:rPr>
          <w:sz w:val="14"/>
          <w:szCs w:val="14"/>
        </w:rPr>
        <w:br/>
        <w:t xml:space="preserve">и муниципальных услуг (далее </w:t>
      </w:r>
      <w:r w:rsidRPr="00167704">
        <w:rPr>
          <w:bCs/>
          <w:sz w:val="14"/>
          <w:szCs w:val="14"/>
        </w:rPr>
        <w:t xml:space="preserve">– </w:t>
      </w:r>
      <w:r w:rsidRPr="00167704">
        <w:rPr>
          <w:sz w:val="14"/>
          <w:szCs w:val="14"/>
        </w:rPr>
        <w:t>МФЦ).</w:t>
      </w:r>
    </w:p>
    <w:p w14:paraId="0458C4FF" w14:textId="77777777" w:rsidR="00167704" w:rsidRPr="00167704" w:rsidRDefault="00167704" w:rsidP="00167704">
      <w:pPr>
        <w:autoSpaceDE w:val="0"/>
        <w:autoSpaceDN w:val="0"/>
        <w:adjustRightInd w:val="0"/>
        <w:ind w:firstLine="284"/>
        <w:contextualSpacing/>
        <w:jc w:val="both"/>
        <w:rPr>
          <w:sz w:val="14"/>
          <w:szCs w:val="14"/>
          <w:u w:val="single"/>
        </w:rPr>
      </w:pPr>
      <w:r w:rsidRPr="00167704">
        <w:rPr>
          <w:sz w:val="14"/>
          <w:szCs w:val="14"/>
        </w:rPr>
        <w:t xml:space="preserve">2) по номеру телефона для справок должностным лицом </w:t>
      </w:r>
      <w:r w:rsidRPr="00167704">
        <w:rPr>
          <w:sz w:val="14"/>
          <w:szCs w:val="14"/>
        </w:rPr>
        <w:br/>
        <w:t>Уполномоченного органа, его структурных подразделений;</w:t>
      </w:r>
    </w:p>
    <w:p w14:paraId="5C8A15CB"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14:paraId="3872FE90"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1) место нахождения, почтовый адрес, график работы Уполномоченного органа, его структурных подразделений;</w:t>
      </w:r>
    </w:p>
    <w:p w14:paraId="2E9CB0C8"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14:paraId="4C36B3A9"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14:paraId="69972D6A"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4) порядок получения консультаций (справок).</w:t>
      </w:r>
    </w:p>
    <w:p w14:paraId="67B61F3C"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1.3.3. На едином портале, региональном портале размещаются:</w:t>
      </w:r>
    </w:p>
    <w:p w14:paraId="50D937EF"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8439E52"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1.3.3.2. Круг заявителей.</w:t>
      </w:r>
    </w:p>
    <w:p w14:paraId="151D891B"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1.3.3.3. Срок предоставления муниципальной услуги.</w:t>
      </w:r>
    </w:p>
    <w:p w14:paraId="29219811"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1.3.3.4. Стоимость предоставления муниципальной услуги и порядок оплаты.</w:t>
      </w:r>
    </w:p>
    <w:p w14:paraId="08D3940E"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14:paraId="37E38253"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 xml:space="preserve">1.3.3.6. Исчерпывающий перечень оснований для приостановления или отказа в предоставлении муниципальной услуги. </w:t>
      </w:r>
    </w:p>
    <w:p w14:paraId="2E0B8E8F"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0C68C6B7"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 xml:space="preserve">1.3.3.8. Образцы заполнения электронной формы заявления о </w:t>
      </w:r>
      <w:r w:rsidRPr="00167704">
        <w:rPr>
          <w:bCs/>
          <w:sz w:val="14"/>
          <w:szCs w:val="14"/>
        </w:rPr>
        <w:t>предоставлении муниципальной услуги.</w:t>
      </w:r>
    </w:p>
    <w:p w14:paraId="2A9C07E3"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1.3.4. Посредством телефонной связи может предоставляться информация:</w:t>
      </w:r>
    </w:p>
    <w:p w14:paraId="3EE76C27"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1) о месте нахождения и графике работы Уполномоченного органа, его структурных подразделений;</w:t>
      </w:r>
    </w:p>
    <w:p w14:paraId="4F2CE218"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2) о порядке предоставления муниципальной услуги;</w:t>
      </w:r>
    </w:p>
    <w:p w14:paraId="07EA88F7"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3) о сроках предоставления муниципальной услуги;</w:t>
      </w:r>
    </w:p>
    <w:p w14:paraId="4B9521D4"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4) об адресе официального сайта Уполномоченного органа.</w:t>
      </w:r>
    </w:p>
    <w:p w14:paraId="333FA167" w14:textId="77777777" w:rsidR="00167704" w:rsidRPr="00167704" w:rsidRDefault="00167704" w:rsidP="00167704">
      <w:pPr>
        <w:suppressAutoHyphens/>
        <w:ind w:firstLine="284"/>
        <w:contextualSpacing/>
        <w:jc w:val="both"/>
        <w:rPr>
          <w:rFonts w:eastAsia="Arial"/>
          <w:bCs/>
          <w:sz w:val="14"/>
          <w:szCs w:val="14"/>
          <w:lang w:eastAsia="ar-SA"/>
        </w:rPr>
      </w:pPr>
      <w:r w:rsidRPr="00167704">
        <w:rPr>
          <w:rFonts w:eastAsia="Arial"/>
          <w:bCs/>
          <w:sz w:val="14"/>
          <w:szCs w:val="14"/>
          <w:lang w:eastAsia="ar-SA"/>
        </w:rPr>
        <w:t>1.3.5. При предоставлении муниципальной услуги в электронной форме заявителю направляется:</w:t>
      </w:r>
    </w:p>
    <w:p w14:paraId="2B1FA8A9" w14:textId="77777777" w:rsidR="00167704" w:rsidRPr="00167704" w:rsidRDefault="00167704" w:rsidP="00167704">
      <w:pPr>
        <w:suppressAutoHyphens/>
        <w:ind w:firstLine="284"/>
        <w:contextualSpacing/>
        <w:jc w:val="both"/>
        <w:rPr>
          <w:rFonts w:eastAsia="Arial"/>
          <w:bCs/>
          <w:sz w:val="14"/>
          <w:szCs w:val="14"/>
          <w:lang w:eastAsia="ar-SA"/>
        </w:rPr>
      </w:pPr>
      <w:r w:rsidRPr="00167704">
        <w:rPr>
          <w:rFonts w:eastAsia="Arial"/>
          <w:bCs/>
          <w:sz w:val="14"/>
          <w:szCs w:val="14"/>
          <w:lang w:eastAsia="ar-SA"/>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14:paraId="789636BB" w14:textId="77777777" w:rsidR="00167704" w:rsidRPr="00167704" w:rsidRDefault="00167704" w:rsidP="00167704">
      <w:pPr>
        <w:suppressAutoHyphens/>
        <w:ind w:firstLine="284"/>
        <w:contextualSpacing/>
        <w:jc w:val="both"/>
        <w:rPr>
          <w:rFonts w:eastAsia="Arial"/>
          <w:bCs/>
          <w:sz w:val="14"/>
          <w:szCs w:val="14"/>
          <w:lang w:eastAsia="ar-SA"/>
        </w:rPr>
      </w:pPr>
      <w:r w:rsidRPr="00167704">
        <w:rPr>
          <w:rFonts w:eastAsia="Arial"/>
          <w:bCs/>
          <w:sz w:val="14"/>
          <w:szCs w:val="14"/>
          <w:lang w:eastAsia="ar-SA"/>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14:paraId="35BE8DE2" w14:textId="77777777" w:rsidR="00167704" w:rsidRPr="00167704" w:rsidRDefault="00167704" w:rsidP="00167704">
      <w:pPr>
        <w:autoSpaceDE w:val="0"/>
        <w:autoSpaceDN w:val="0"/>
        <w:adjustRightInd w:val="0"/>
        <w:ind w:firstLine="284"/>
        <w:outlineLvl w:val="1"/>
        <w:rPr>
          <w:b/>
          <w:sz w:val="14"/>
          <w:szCs w:val="14"/>
        </w:rPr>
      </w:pPr>
      <w:r w:rsidRPr="00167704">
        <w:rPr>
          <w:bCs/>
          <w:sz w:val="14"/>
          <w:szCs w:val="14"/>
        </w:rPr>
        <w:t>1.3.5.3. Уведомление о мотивированном отказе в предоставлении муниципальной услуги.</w:t>
      </w:r>
    </w:p>
    <w:p w14:paraId="6A55EAF2" w14:textId="77777777" w:rsidR="00167704" w:rsidRPr="00167704" w:rsidRDefault="00167704" w:rsidP="00167704">
      <w:pPr>
        <w:keepNext/>
        <w:tabs>
          <w:tab w:val="num" w:pos="0"/>
        </w:tabs>
        <w:ind w:firstLine="284"/>
        <w:jc w:val="center"/>
        <w:outlineLvl w:val="3"/>
        <w:rPr>
          <w:b/>
          <w:sz w:val="14"/>
          <w:szCs w:val="14"/>
        </w:rPr>
      </w:pPr>
      <w:r w:rsidRPr="00167704">
        <w:rPr>
          <w:b/>
          <w:sz w:val="14"/>
          <w:szCs w:val="14"/>
        </w:rPr>
        <w:t>2. СТАНДАРТ ПРЕДОСТАВЛЕНИЯ МУНИЦИПАЛЬНОЙ УСЛУГИ</w:t>
      </w:r>
    </w:p>
    <w:p w14:paraId="7D232991" w14:textId="77777777" w:rsidR="00167704" w:rsidRPr="00167704" w:rsidRDefault="00167704" w:rsidP="00167704">
      <w:pPr>
        <w:autoSpaceDE w:val="0"/>
        <w:autoSpaceDN w:val="0"/>
        <w:adjustRightInd w:val="0"/>
        <w:ind w:firstLine="284"/>
        <w:jc w:val="both"/>
        <w:outlineLvl w:val="1"/>
        <w:rPr>
          <w:b/>
          <w:sz w:val="14"/>
          <w:szCs w:val="14"/>
        </w:rPr>
      </w:pPr>
      <w:r w:rsidRPr="00167704">
        <w:rPr>
          <w:b/>
          <w:sz w:val="14"/>
          <w:szCs w:val="14"/>
        </w:rPr>
        <w:t>2.1.</w:t>
      </w:r>
      <w:r w:rsidRPr="00167704">
        <w:rPr>
          <w:b/>
          <w:sz w:val="14"/>
          <w:szCs w:val="14"/>
        </w:rPr>
        <w:tab/>
        <w:t>Наименование муниципальной услуги</w:t>
      </w:r>
    </w:p>
    <w:p w14:paraId="48FE8FD8" w14:textId="77777777" w:rsidR="00167704" w:rsidRPr="00167704" w:rsidRDefault="00167704" w:rsidP="00167704">
      <w:pPr>
        <w:ind w:firstLine="284"/>
        <w:jc w:val="both"/>
        <w:rPr>
          <w:sz w:val="14"/>
          <w:szCs w:val="14"/>
        </w:rPr>
      </w:pPr>
      <w:r w:rsidRPr="00167704">
        <w:rPr>
          <w:sz w:val="14"/>
          <w:szCs w:val="14"/>
        </w:rPr>
        <w:t>Выдача  разрешения на использование муниципального  бренда Солецкого муниципального округа Новгородской области.</w:t>
      </w:r>
    </w:p>
    <w:p w14:paraId="68E12829" w14:textId="77777777" w:rsidR="00167704" w:rsidRPr="00167704" w:rsidRDefault="00167704" w:rsidP="00D40757">
      <w:pPr>
        <w:numPr>
          <w:ilvl w:val="1"/>
          <w:numId w:val="33"/>
        </w:numPr>
        <w:autoSpaceDE w:val="0"/>
        <w:autoSpaceDN w:val="0"/>
        <w:adjustRightInd w:val="0"/>
        <w:ind w:left="0" w:firstLine="284"/>
        <w:jc w:val="both"/>
        <w:outlineLvl w:val="1"/>
        <w:rPr>
          <w:b/>
          <w:sz w:val="14"/>
          <w:szCs w:val="14"/>
        </w:rPr>
      </w:pPr>
      <w:r w:rsidRPr="00167704">
        <w:rPr>
          <w:b/>
          <w:sz w:val="14"/>
          <w:szCs w:val="14"/>
        </w:rPr>
        <w:t>Наименование органа Администрации, предоставляющего муниципальную услугу</w:t>
      </w:r>
    </w:p>
    <w:p w14:paraId="20CE8CCE" w14:textId="77777777" w:rsidR="00167704" w:rsidRPr="00167704" w:rsidRDefault="00167704" w:rsidP="00167704">
      <w:pPr>
        <w:shd w:val="clear" w:color="auto" w:fill="FAFCFC"/>
        <w:ind w:firstLine="284"/>
        <w:jc w:val="both"/>
        <w:rPr>
          <w:sz w:val="14"/>
          <w:szCs w:val="14"/>
        </w:rPr>
      </w:pPr>
      <w:r w:rsidRPr="00167704">
        <w:rPr>
          <w:sz w:val="14"/>
          <w:szCs w:val="14"/>
        </w:rPr>
        <w:t>2.2.1. Муниципальная услуга предоставляется комитетом по экономике, инвестициям и сельскому хозяйству Администрации муниципального округа (далее – комитет ).</w:t>
      </w:r>
    </w:p>
    <w:p w14:paraId="2EFC817F" w14:textId="77777777" w:rsidR="00167704" w:rsidRPr="00167704" w:rsidRDefault="00167704" w:rsidP="00167704">
      <w:pPr>
        <w:shd w:val="clear" w:color="auto" w:fill="FAFCFC"/>
        <w:ind w:firstLine="284"/>
        <w:jc w:val="both"/>
        <w:rPr>
          <w:sz w:val="14"/>
          <w:szCs w:val="14"/>
        </w:rPr>
      </w:pPr>
      <w:r w:rsidRPr="00167704">
        <w:rPr>
          <w:sz w:val="14"/>
          <w:szCs w:val="14"/>
        </w:rPr>
        <w:t>2.2.2. Должностным лицом, ответственным за предоставление муниципальной услуги, является ведущий специалист комитета (далее- специалист комитета).</w:t>
      </w:r>
    </w:p>
    <w:p w14:paraId="2800A3A1" w14:textId="77777777" w:rsidR="00167704" w:rsidRPr="00167704" w:rsidRDefault="00167704" w:rsidP="00167704">
      <w:pPr>
        <w:shd w:val="clear" w:color="auto" w:fill="FAFCFC"/>
        <w:ind w:firstLine="284"/>
        <w:jc w:val="both"/>
        <w:rPr>
          <w:sz w:val="14"/>
          <w:szCs w:val="14"/>
        </w:rPr>
      </w:pPr>
      <w:r w:rsidRPr="00167704">
        <w:rPr>
          <w:sz w:val="14"/>
          <w:szCs w:val="14"/>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за исключением получения услуг, включенных в перечень услуг, оказываемых в целях предоставления муниципальной услуги, которые являются необходимыми и обязательными для предоставления муниципальных услуг, утвержденный Думой Солецкого муниципального округа.</w:t>
      </w:r>
    </w:p>
    <w:p w14:paraId="3B921DB2" w14:textId="77777777" w:rsidR="00167704" w:rsidRPr="00167704" w:rsidRDefault="00167704" w:rsidP="00167704">
      <w:pPr>
        <w:shd w:val="clear" w:color="auto" w:fill="FAFCFC"/>
        <w:ind w:firstLine="284"/>
        <w:jc w:val="both"/>
        <w:rPr>
          <w:sz w:val="14"/>
          <w:szCs w:val="14"/>
        </w:rPr>
      </w:pPr>
      <w:r w:rsidRPr="00167704">
        <w:rPr>
          <w:sz w:val="14"/>
          <w:szCs w:val="14"/>
        </w:rPr>
        <w:t>2.2.4. В процессе предоставления муниципальной услуги специалист комитета взаимодействует с Федеральной налоговой службой Российской Федерации, участвующей в предоставлении муниципальной услуги.</w:t>
      </w:r>
    </w:p>
    <w:p w14:paraId="6F8A1711" w14:textId="77777777" w:rsidR="00167704" w:rsidRPr="00167704" w:rsidRDefault="00167704" w:rsidP="00167704">
      <w:pPr>
        <w:autoSpaceDE w:val="0"/>
        <w:autoSpaceDN w:val="0"/>
        <w:adjustRightInd w:val="0"/>
        <w:ind w:firstLine="284"/>
        <w:jc w:val="both"/>
        <w:outlineLvl w:val="1"/>
        <w:rPr>
          <w:b/>
          <w:sz w:val="14"/>
          <w:szCs w:val="14"/>
        </w:rPr>
      </w:pPr>
      <w:r w:rsidRPr="00167704">
        <w:rPr>
          <w:b/>
          <w:sz w:val="14"/>
          <w:szCs w:val="14"/>
        </w:rPr>
        <w:t>2.3. Описание результата представления муниципальной услуги являются</w:t>
      </w:r>
    </w:p>
    <w:p w14:paraId="1FA3EC7A" w14:textId="77777777" w:rsidR="00167704" w:rsidRPr="00167704" w:rsidRDefault="00167704" w:rsidP="00167704">
      <w:pPr>
        <w:ind w:firstLine="284"/>
        <w:jc w:val="both"/>
        <w:rPr>
          <w:sz w:val="14"/>
          <w:szCs w:val="14"/>
        </w:rPr>
      </w:pPr>
      <w:r w:rsidRPr="00167704">
        <w:rPr>
          <w:sz w:val="14"/>
          <w:szCs w:val="14"/>
        </w:rPr>
        <w:t>2.3.1. Результатом предоставления муниципальной услуги является:</w:t>
      </w:r>
    </w:p>
    <w:p w14:paraId="6EB3BD30" w14:textId="77777777" w:rsidR="00167704" w:rsidRPr="00167704" w:rsidRDefault="00167704" w:rsidP="00167704">
      <w:pPr>
        <w:ind w:firstLine="284"/>
        <w:jc w:val="both"/>
        <w:rPr>
          <w:sz w:val="14"/>
          <w:szCs w:val="14"/>
        </w:rPr>
      </w:pPr>
      <w:r w:rsidRPr="00167704">
        <w:rPr>
          <w:sz w:val="14"/>
          <w:szCs w:val="14"/>
        </w:rPr>
        <w:t xml:space="preserve"> разрешение на использование  муниципального бренда Солецкого муниципального округа Новгородской области  (далее –  разрешение );</w:t>
      </w:r>
    </w:p>
    <w:p w14:paraId="006DD579" w14:textId="77777777" w:rsidR="00167704" w:rsidRPr="00167704" w:rsidRDefault="00167704" w:rsidP="00167704">
      <w:pPr>
        <w:ind w:firstLine="284"/>
        <w:jc w:val="both"/>
        <w:rPr>
          <w:sz w:val="14"/>
          <w:szCs w:val="14"/>
        </w:rPr>
      </w:pPr>
      <w:r w:rsidRPr="00167704">
        <w:rPr>
          <w:sz w:val="14"/>
          <w:szCs w:val="14"/>
        </w:rPr>
        <w:t xml:space="preserve"> отказ в выдаче разрешения на использование  муниципального бренда Солецкого муниципального округа Новгородской области (далее –  отказ в выдаче разрешения).</w:t>
      </w:r>
    </w:p>
    <w:p w14:paraId="10A34054" w14:textId="77777777" w:rsidR="00167704" w:rsidRPr="00167704" w:rsidRDefault="00167704" w:rsidP="00167704">
      <w:pPr>
        <w:ind w:firstLine="284"/>
        <w:jc w:val="both"/>
        <w:rPr>
          <w:sz w:val="14"/>
          <w:szCs w:val="14"/>
        </w:rPr>
      </w:pPr>
      <w:r w:rsidRPr="00167704">
        <w:rPr>
          <w:sz w:val="14"/>
          <w:szCs w:val="14"/>
        </w:rPr>
        <w:t>2.3.</w:t>
      </w:r>
      <w:r w:rsidRPr="00167704">
        <w:rPr>
          <w:sz w:val="14"/>
          <w:szCs w:val="14"/>
          <w:shd w:val="clear" w:color="auto" w:fill="FAFCFC"/>
        </w:rPr>
        <w:t xml:space="preserve"> Результат предоставления муниципальной услуги может быть предоставлен в форме электронного документа единого портала, регионального портала.</w:t>
      </w:r>
    </w:p>
    <w:p w14:paraId="61E780ED" w14:textId="77777777" w:rsidR="00167704" w:rsidRPr="00167704" w:rsidRDefault="00167704" w:rsidP="00167704">
      <w:pPr>
        <w:autoSpaceDE w:val="0"/>
        <w:autoSpaceDN w:val="0"/>
        <w:adjustRightInd w:val="0"/>
        <w:ind w:firstLine="284"/>
        <w:jc w:val="both"/>
        <w:outlineLvl w:val="1"/>
        <w:rPr>
          <w:b/>
          <w:sz w:val="14"/>
          <w:szCs w:val="14"/>
        </w:rPr>
      </w:pPr>
      <w:r w:rsidRPr="00167704">
        <w:rPr>
          <w:b/>
          <w:sz w:val="14"/>
          <w:szCs w:val="14"/>
        </w:rPr>
        <w:t>2.4. Срок предоставления муниципальной услуги</w:t>
      </w:r>
    </w:p>
    <w:p w14:paraId="0949E219" w14:textId="77777777" w:rsidR="00167704" w:rsidRPr="00167704" w:rsidRDefault="00167704" w:rsidP="00167704">
      <w:pPr>
        <w:ind w:firstLine="284"/>
        <w:jc w:val="both"/>
        <w:rPr>
          <w:sz w:val="14"/>
          <w:szCs w:val="14"/>
        </w:rPr>
      </w:pPr>
      <w:r w:rsidRPr="00167704">
        <w:rPr>
          <w:sz w:val="14"/>
          <w:szCs w:val="14"/>
        </w:rPr>
        <w:t>2.4.1. Срок принятия решения о предоставлении муниципальной услуги составляет не более 10 рабочих дней со дня регистрации в Уполномоченном органе документов, указанных в пункте 2.6. настоящего административного регламента.</w:t>
      </w:r>
    </w:p>
    <w:p w14:paraId="72739AB7" w14:textId="77777777" w:rsidR="00167704" w:rsidRPr="00167704" w:rsidRDefault="00167704" w:rsidP="00167704">
      <w:pPr>
        <w:ind w:firstLine="284"/>
        <w:jc w:val="both"/>
        <w:rPr>
          <w:sz w:val="14"/>
          <w:szCs w:val="14"/>
        </w:rPr>
      </w:pPr>
      <w:r w:rsidRPr="00167704">
        <w:rPr>
          <w:sz w:val="14"/>
          <w:szCs w:val="14"/>
        </w:rPr>
        <w:t>2.4.2.Срок оформления разрешения на использование бренда составляет не более 3 рабочих дней со дня принятия решения о выдаче разрешения.</w:t>
      </w:r>
    </w:p>
    <w:p w14:paraId="5803632D" w14:textId="77777777" w:rsidR="00167704" w:rsidRPr="00167704" w:rsidRDefault="00167704" w:rsidP="00167704">
      <w:pPr>
        <w:ind w:firstLine="284"/>
        <w:jc w:val="both"/>
        <w:rPr>
          <w:sz w:val="14"/>
          <w:szCs w:val="14"/>
        </w:rPr>
      </w:pPr>
      <w:r w:rsidRPr="00167704">
        <w:rPr>
          <w:sz w:val="14"/>
          <w:szCs w:val="14"/>
        </w:rPr>
        <w:t>2.4.3. Результат предоставления муниципальной услуги выдается (направляется) заявителю способом, указанным в заявлении в течение 1 (одного) рабочего дня со дня принятия решения, но не позднее срока, указанного в подпункте 2.4.2. пункта 2.4 настоящего административного регламента:</w:t>
      </w:r>
    </w:p>
    <w:p w14:paraId="1500A990" w14:textId="77777777" w:rsidR="00167704" w:rsidRPr="00167704" w:rsidRDefault="00167704" w:rsidP="00167704">
      <w:pPr>
        <w:ind w:firstLine="284"/>
        <w:jc w:val="both"/>
        <w:rPr>
          <w:sz w:val="14"/>
          <w:szCs w:val="14"/>
        </w:rPr>
      </w:pPr>
      <w:r w:rsidRPr="00167704">
        <w:rPr>
          <w:sz w:val="14"/>
          <w:szCs w:val="14"/>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5575C896" w14:textId="77777777" w:rsidR="00167704" w:rsidRPr="00167704" w:rsidRDefault="00167704" w:rsidP="00167704">
      <w:pPr>
        <w:ind w:firstLine="284"/>
        <w:jc w:val="both"/>
        <w:rPr>
          <w:sz w:val="14"/>
          <w:szCs w:val="14"/>
        </w:rPr>
      </w:pPr>
      <w:r w:rsidRPr="00167704">
        <w:rPr>
          <w:sz w:val="14"/>
          <w:szCs w:val="14"/>
        </w:rPr>
        <w:t>в форме документа на бумажном носителе, подтверждающего содержание электронного документа, подписанного Администрацией,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p>
    <w:p w14:paraId="229D0314" w14:textId="77777777" w:rsidR="00167704" w:rsidRPr="00167704" w:rsidRDefault="00167704" w:rsidP="00167704">
      <w:pPr>
        <w:ind w:firstLine="284"/>
        <w:jc w:val="both"/>
        <w:rPr>
          <w:sz w:val="14"/>
          <w:szCs w:val="14"/>
        </w:rPr>
      </w:pPr>
      <w:r w:rsidRPr="00167704">
        <w:rPr>
          <w:sz w:val="14"/>
          <w:szCs w:val="14"/>
        </w:rPr>
        <w:t>При наличии в заявлении указания о выдаче результата предоставления муниципальной услуги через МФЦ по месту представления заявления комитет обеспечивает в срок не позднее одного рабочего дня со дня принятия комитетом решения об утверждении либо об отказе в утверждении, но не позднее срока, указанного в подпункте 2.4.2. пункта 2.4 настоящего административного регламента, передачу документа в МФЦ для выдачи заявителю.</w:t>
      </w:r>
    </w:p>
    <w:p w14:paraId="7C8BCEE8" w14:textId="77777777" w:rsidR="00167704" w:rsidRPr="00167704" w:rsidRDefault="00167704" w:rsidP="00167704">
      <w:pPr>
        <w:ind w:firstLine="284"/>
        <w:jc w:val="both"/>
        <w:rPr>
          <w:sz w:val="14"/>
          <w:szCs w:val="14"/>
        </w:rPr>
      </w:pPr>
      <w:r w:rsidRPr="00167704">
        <w:rPr>
          <w:sz w:val="14"/>
          <w:szCs w:val="14"/>
        </w:rPr>
        <w:t>При наличии технической возможности электронного взаимодействия при выдаче результата услуги с использованием АИС МФЦ, должностное лицо комитета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комитетом электронного документа, заверяет его подписью и печатью МФЦ и выдает заявителю.</w:t>
      </w:r>
    </w:p>
    <w:p w14:paraId="1A8DA6C6" w14:textId="77777777" w:rsidR="00167704" w:rsidRPr="00167704" w:rsidRDefault="00167704" w:rsidP="00167704">
      <w:pPr>
        <w:ind w:firstLine="284"/>
        <w:jc w:val="both"/>
        <w:rPr>
          <w:sz w:val="14"/>
          <w:szCs w:val="14"/>
        </w:rPr>
      </w:pPr>
      <w:r w:rsidRPr="00167704">
        <w:rPr>
          <w:bCs/>
          <w:sz w:val="14"/>
          <w:szCs w:val="14"/>
        </w:rPr>
        <w:t>2.4.4.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14:paraId="4743C396" w14:textId="77777777" w:rsidR="00167704" w:rsidRPr="00167704" w:rsidRDefault="00167704" w:rsidP="00167704">
      <w:pPr>
        <w:autoSpaceDE w:val="0"/>
        <w:autoSpaceDN w:val="0"/>
        <w:adjustRightInd w:val="0"/>
        <w:ind w:firstLine="284"/>
        <w:jc w:val="both"/>
        <w:outlineLvl w:val="1"/>
        <w:rPr>
          <w:b/>
          <w:sz w:val="14"/>
          <w:szCs w:val="14"/>
        </w:rPr>
      </w:pPr>
      <w:r w:rsidRPr="00167704">
        <w:rPr>
          <w:b/>
          <w:sz w:val="14"/>
          <w:szCs w:val="14"/>
        </w:rPr>
        <w:t>2.5.  Перечень нормативных правовых актов, регулирующих  отношения, возникающие в связи с предоставление муниципальной услуги</w:t>
      </w:r>
    </w:p>
    <w:p w14:paraId="0DB31A2D" w14:textId="77777777" w:rsidR="00167704" w:rsidRPr="00167704" w:rsidRDefault="00167704" w:rsidP="00167704">
      <w:pPr>
        <w:pStyle w:val="af7"/>
        <w:ind w:firstLine="284"/>
        <w:rPr>
          <w:sz w:val="14"/>
          <w:szCs w:val="14"/>
        </w:rPr>
      </w:pPr>
      <w:r w:rsidRPr="00167704">
        <w:rPr>
          <w:sz w:val="14"/>
          <w:szCs w:val="14"/>
        </w:rPr>
        <w:t>Перечень нормативных правовых актов, регулирующих предоставление муниципальной услуги, размещается на официальном сайте Администрации Солецкого муниципального округа в информационно-телекоммуникационной  сети «Интернет», в региональном реестре, на едином портале и региональном портале.</w:t>
      </w:r>
    </w:p>
    <w:p w14:paraId="2AFFEB2B" w14:textId="77777777" w:rsidR="00167704" w:rsidRPr="00167704" w:rsidRDefault="00167704" w:rsidP="00167704">
      <w:pPr>
        <w:autoSpaceDE w:val="0"/>
        <w:autoSpaceDN w:val="0"/>
        <w:adjustRightInd w:val="0"/>
        <w:ind w:firstLine="284"/>
        <w:jc w:val="both"/>
        <w:outlineLvl w:val="1"/>
        <w:rPr>
          <w:b/>
          <w:bCs/>
          <w:sz w:val="14"/>
          <w:szCs w:val="14"/>
        </w:rPr>
      </w:pPr>
      <w:r w:rsidRPr="00167704">
        <w:rPr>
          <w:b/>
          <w:bCs/>
          <w:sz w:val="14"/>
          <w:szCs w:val="1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14:paraId="36ED9AA7" w14:textId="77777777" w:rsidR="00167704" w:rsidRPr="00167704" w:rsidRDefault="00167704" w:rsidP="00167704">
      <w:pPr>
        <w:pStyle w:val="af7"/>
        <w:ind w:firstLine="284"/>
        <w:rPr>
          <w:bCs/>
          <w:sz w:val="14"/>
          <w:szCs w:val="14"/>
        </w:rPr>
      </w:pPr>
      <w:r w:rsidRPr="00167704">
        <w:rPr>
          <w:bCs/>
          <w:sz w:val="14"/>
          <w:szCs w:val="14"/>
        </w:rPr>
        <w:t>2.6.1. Предприниматель с целью получения разрешения на использование муниципального  бренда Солецкого муниципального округа Новгородской области (далее – разрешение)  направляет (представляет):</w:t>
      </w:r>
    </w:p>
    <w:p w14:paraId="5452BDD3" w14:textId="77777777" w:rsidR="00167704" w:rsidRPr="00167704" w:rsidRDefault="00167704" w:rsidP="00167704">
      <w:pPr>
        <w:pStyle w:val="af7"/>
        <w:ind w:firstLine="284"/>
        <w:rPr>
          <w:sz w:val="14"/>
          <w:szCs w:val="14"/>
        </w:rPr>
      </w:pPr>
      <w:r w:rsidRPr="00167704">
        <w:rPr>
          <w:sz w:val="14"/>
          <w:szCs w:val="14"/>
        </w:rPr>
        <w:t xml:space="preserve">заявление по форме согласно приложению № 1 (далее заявление) настоящего административного регламента; </w:t>
      </w:r>
    </w:p>
    <w:p w14:paraId="05493A99" w14:textId="77777777" w:rsidR="00167704" w:rsidRPr="00167704" w:rsidRDefault="00167704" w:rsidP="00167704">
      <w:pPr>
        <w:pStyle w:val="af7"/>
        <w:ind w:firstLine="284"/>
        <w:rPr>
          <w:sz w:val="14"/>
          <w:szCs w:val="14"/>
        </w:rPr>
      </w:pPr>
      <w:r w:rsidRPr="00167704">
        <w:rPr>
          <w:sz w:val="14"/>
          <w:szCs w:val="14"/>
        </w:rPr>
        <w:t xml:space="preserve">копии свидетельства о государственной регистрации продукции (товара) и (или) декларации о соответствии техническим регламентам, сертификата соответствия продукции (товара) согласно требованиям, установленным в Федеральном </w:t>
      </w:r>
      <w:hyperlink r:id="rId52" w:history="1">
        <w:r w:rsidRPr="00167704">
          <w:rPr>
            <w:sz w:val="14"/>
            <w:szCs w:val="14"/>
          </w:rPr>
          <w:t>законе</w:t>
        </w:r>
      </w:hyperlink>
      <w:r w:rsidRPr="00167704">
        <w:rPr>
          <w:sz w:val="14"/>
          <w:szCs w:val="14"/>
        </w:rPr>
        <w:t xml:space="preserve"> от 27 декабря 2002 года № 184-ФЗ</w:t>
      </w:r>
      <w:r w:rsidRPr="00167704">
        <w:rPr>
          <w:sz w:val="14"/>
          <w:szCs w:val="14"/>
        </w:rPr>
        <w:br/>
        <w:t>«О техническом регулировании»;</w:t>
      </w:r>
    </w:p>
    <w:p w14:paraId="6559A51F" w14:textId="77777777" w:rsidR="00167704" w:rsidRPr="00167704" w:rsidRDefault="00167704" w:rsidP="00167704">
      <w:pPr>
        <w:pStyle w:val="af7"/>
        <w:ind w:firstLine="284"/>
        <w:rPr>
          <w:sz w:val="14"/>
          <w:szCs w:val="14"/>
        </w:rPr>
      </w:pPr>
      <w:r w:rsidRPr="00167704">
        <w:rPr>
          <w:sz w:val="14"/>
          <w:szCs w:val="14"/>
        </w:rPr>
        <w:t>копии документов, подтверждающих проведение ветеринарно-санитарной экспертизы, сертификата системы менеджмента качества (для продукции (товара), которую предполагается использовать под брендом Новгородской области);</w:t>
      </w:r>
    </w:p>
    <w:p w14:paraId="3B20702D" w14:textId="77777777" w:rsidR="00167704" w:rsidRPr="00167704" w:rsidRDefault="00167704" w:rsidP="00167704">
      <w:pPr>
        <w:pStyle w:val="af7"/>
        <w:ind w:firstLine="284"/>
        <w:rPr>
          <w:sz w:val="14"/>
          <w:szCs w:val="14"/>
        </w:rPr>
      </w:pPr>
      <w:r w:rsidRPr="00167704">
        <w:rPr>
          <w:sz w:val="14"/>
          <w:szCs w:val="14"/>
        </w:rPr>
        <w:t>эскиз, содержащий словесное описание и изображение использования бренда на продукции (товаре), потребительской упаковке, этикетке продукции (товара), выставках, ярмарках, транспорте, транспортной таре продукции (товара), сувенирных изделиях, документах, связанных с введением продукции (товара) в гражданский оборот, в оформлении торговых площадей и мест демонстрации продукции (товара), объявлениях, на вывесках, в рекламе, одежде персонала;</w:t>
      </w:r>
    </w:p>
    <w:p w14:paraId="667C46FC" w14:textId="77777777" w:rsidR="00167704" w:rsidRPr="00167704" w:rsidRDefault="00167704" w:rsidP="00167704">
      <w:pPr>
        <w:pStyle w:val="af7"/>
        <w:ind w:firstLine="284"/>
        <w:rPr>
          <w:sz w:val="14"/>
          <w:szCs w:val="14"/>
        </w:rPr>
      </w:pPr>
      <w:r w:rsidRPr="00167704">
        <w:rPr>
          <w:sz w:val="14"/>
          <w:szCs w:val="14"/>
        </w:rPr>
        <w:t>цветные фотографии каждого вида продукции (товара) размером не менее 9 x 12 сантиметров.</w:t>
      </w:r>
    </w:p>
    <w:p w14:paraId="48BC2D2E" w14:textId="77777777" w:rsidR="00167704" w:rsidRPr="00167704" w:rsidRDefault="00167704" w:rsidP="00167704">
      <w:pPr>
        <w:pStyle w:val="af7"/>
        <w:ind w:firstLine="284"/>
        <w:rPr>
          <w:sz w:val="14"/>
          <w:szCs w:val="14"/>
        </w:rPr>
      </w:pPr>
      <w:r w:rsidRPr="00167704">
        <w:rPr>
          <w:sz w:val="14"/>
          <w:szCs w:val="14"/>
        </w:rPr>
        <w:t>Копии документов и цветные фотографии каждого вида продукции (товара) должны быть заверены подписью   предпринимателя или уполномоченного им лица (в том числе электронной в случае подачи заявки через региональный портал).</w:t>
      </w:r>
    </w:p>
    <w:p w14:paraId="761E0C4F" w14:textId="77777777" w:rsidR="00167704" w:rsidRPr="00167704" w:rsidRDefault="00167704" w:rsidP="00167704">
      <w:pPr>
        <w:pStyle w:val="af7"/>
        <w:ind w:firstLine="284"/>
        <w:rPr>
          <w:bCs/>
          <w:sz w:val="14"/>
          <w:szCs w:val="14"/>
        </w:rPr>
      </w:pPr>
      <w:r w:rsidRPr="00167704">
        <w:rPr>
          <w:sz w:val="14"/>
          <w:szCs w:val="14"/>
        </w:rPr>
        <w:t>2.6.2. Мастер</w:t>
      </w:r>
      <w:r w:rsidRPr="00167704">
        <w:rPr>
          <w:bCs/>
          <w:sz w:val="14"/>
          <w:szCs w:val="14"/>
        </w:rPr>
        <w:t xml:space="preserve"> с целью получения разрешения направляет (представляет):</w:t>
      </w:r>
    </w:p>
    <w:p w14:paraId="79CB214A" w14:textId="77777777" w:rsidR="00167704" w:rsidRPr="00167704" w:rsidRDefault="00167704" w:rsidP="00167704">
      <w:pPr>
        <w:pStyle w:val="af7"/>
        <w:ind w:firstLine="284"/>
        <w:rPr>
          <w:sz w:val="14"/>
          <w:szCs w:val="14"/>
        </w:rPr>
      </w:pPr>
      <w:r w:rsidRPr="00167704">
        <w:rPr>
          <w:sz w:val="14"/>
          <w:szCs w:val="14"/>
        </w:rPr>
        <w:t>заявление;</w:t>
      </w:r>
    </w:p>
    <w:p w14:paraId="00C917FC" w14:textId="77777777" w:rsidR="00167704" w:rsidRPr="00167704" w:rsidRDefault="00167704" w:rsidP="00167704">
      <w:pPr>
        <w:pStyle w:val="af7"/>
        <w:ind w:firstLine="284"/>
        <w:rPr>
          <w:sz w:val="14"/>
          <w:szCs w:val="14"/>
        </w:rPr>
      </w:pPr>
      <w:r w:rsidRPr="00167704">
        <w:rPr>
          <w:sz w:val="14"/>
          <w:szCs w:val="14"/>
        </w:rPr>
        <w:t>эскиз, содержащий словесное описание и изображение использования бренда на продукции (товаре), потребительской упаковке, этикетке продукции (товара), выставках, ярмарках, транспорте, транспортной таре продукции (товара), сувенирных изделиях и в оформлении мест демонстрации продукции (товара), объявлениях, на вывесках, в рекламе, одежде мастера.</w:t>
      </w:r>
    </w:p>
    <w:p w14:paraId="3DA9DB04" w14:textId="77777777" w:rsidR="00167704" w:rsidRPr="00167704" w:rsidRDefault="00167704" w:rsidP="00167704">
      <w:pPr>
        <w:pStyle w:val="af7"/>
        <w:ind w:firstLine="284"/>
        <w:rPr>
          <w:sz w:val="14"/>
          <w:szCs w:val="14"/>
        </w:rPr>
      </w:pPr>
      <w:r w:rsidRPr="00167704">
        <w:rPr>
          <w:sz w:val="14"/>
          <w:szCs w:val="14"/>
        </w:rPr>
        <w:t>Эскиз и цветные фотографии каждого вида продукции (товара) должны быть заверены подписью   мастера (в том числе электронной в случае подачи заявки через региональный портал).</w:t>
      </w:r>
    </w:p>
    <w:p w14:paraId="3843F256" w14:textId="77777777" w:rsidR="00167704" w:rsidRPr="00167704" w:rsidRDefault="00167704" w:rsidP="00167704">
      <w:pPr>
        <w:pStyle w:val="af7"/>
        <w:ind w:firstLine="284"/>
        <w:rPr>
          <w:sz w:val="14"/>
          <w:szCs w:val="14"/>
        </w:rPr>
      </w:pPr>
      <w:r w:rsidRPr="00167704">
        <w:rPr>
          <w:sz w:val="14"/>
          <w:szCs w:val="14"/>
        </w:rPr>
        <w:t>2.6.3. В случае изменения сведений, содержащихся в разрешении, заявитель представляет в уполномоченный орган:</w:t>
      </w:r>
    </w:p>
    <w:p w14:paraId="21B48FEE" w14:textId="77777777" w:rsidR="00167704" w:rsidRPr="00167704" w:rsidRDefault="00167704" w:rsidP="00167704">
      <w:pPr>
        <w:pStyle w:val="af7"/>
        <w:ind w:firstLine="284"/>
        <w:rPr>
          <w:sz w:val="14"/>
          <w:szCs w:val="14"/>
        </w:rPr>
      </w:pPr>
      <w:r w:rsidRPr="00167704">
        <w:rPr>
          <w:sz w:val="14"/>
          <w:szCs w:val="14"/>
        </w:rPr>
        <w:t>1) заявление о внесении изменений в разрешение в произвольной форме (далее заявление) (рекомендуемая форма заявления приведена в Приложении №3к настоящему административному регламенту);</w:t>
      </w:r>
    </w:p>
    <w:p w14:paraId="27026A44" w14:textId="77777777" w:rsidR="00167704" w:rsidRPr="00167704" w:rsidRDefault="00167704" w:rsidP="00167704">
      <w:pPr>
        <w:pStyle w:val="af7"/>
        <w:ind w:firstLine="284"/>
        <w:rPr>
          <w:sz w:val="14"/>
          <w:szCs w:val="14"/>
        </w:rPr>
      </w:pPr>
      <w:r w:rsidRPr="00167704">
        <w:rPr>
          <w:sz w:val="14"/>
          <w:szCs w:val="14"/>
        </w:rPr>
        <w:t>2) документы, подтверждающие указанные в заявлении изменения.</w:t>
      </w:r>
    </w:p>
    <w:p w14:paraId="22B36D26" w14:textId="77777777" w:rsidR="00167704" w:rsidRPr="00167704" w:rsidRDefault="00167704" w:rsidP="00167704">
      <w:pPr>
        <w:pStyle w:val="af7"/>
        <w:ind w:firstLine="284"/>
        <w:rPr>
          <w:sz w:val="14"/>
          <w:szCs w:val="14"/>
        </w:rPr>
      </w:pPr>
      <w:r w:rsidRPr="00167704">
        <w:rPr>
          <w:sz w:val="14"/>
          <w:szCs w:val="14"/>
        </w:rPr>
        <w:t>2.6.4.Ответственность за достоверность и полноту представленных сведений и документов возлагается на заявителя.</w:t>
      </w:r>
    </w:p>
    <w:p w14:paraId="586F185B" w14:textId="77777777" w:rsidR="00167704" w:rsidRPr="00167704" w:rsidRDefault="00167704" w:rsidP="00167704">
      <w:pPr>
        <w:ind w:firstLine="284"/>
        <w:jc w:val="both"/>
        <w:rPr>
          <w:sz w:val="14"/>
          <w:szCs w:val="14"/>
        </w:rPr>
      </w:pPr>
      <w:r w:rsidRPr="00167704">
        <w:rPr>
          <w:sz w:val="14"/>
          <w:szCs w:val="14"/>
        </w:rPr>
        <w:t>2.6.5. Заявление может быть оформлено как заявителем, так и по его просьбе специалистом комитета, ответственным за предоставление муниципальной услуги или специалистами МФЦ.</w:t>
      </w:r>
    </w:p>
    <w:p w14:paraId="390634D3" w14:textId="77777777" w:rsidR="00167704" w:rsidRPr="00167704" w:rsidRDefault="00167704" w:rsidP="00167704">
      <w:pPr>
        <w:ind w:firstLine="284"/>
        <w:jc w:val="both"/>
        <w:rPr>
          <w:bCs/>
          <w:sz w:val="14"/>
          <w:szCs w:val="14"/>
          <w:lang w:eastAsia="zh-CN"/>
        </w:rPr>
      </w:pPr>
      <w:r w:rsidRPr="00167704">
        <w:rPr>
          <w:bCs/>
          <w:sz w:val="14"/>
          <w:szCs w:val="14"/>
          <w:lang w:eastAsia="zh-CN"/>
        </w:rPr>
        <w:t>2.6.7. Представление заявления и документов (сведений), необходимых для предоставления муниципальной услуги, приравнивается к согласию заявителя с обработкой его персональных данных в целях и объеме, необходимых для назначения муниципальной услуги.</w:t>
      </w:r>
    </w:p>
    <w:p w14:paraId="3E254D5B" w14:textId="77777777" w:rsidR="00167704" w:rsidRPr="00167704" w:rsidRDefault="00167704" w:rsidP="00167704">
      <w:pPr>
        <w:ind w:firstLine="284"/>
        <w:jc w:val="both"/>
        <w:outlineLvl w:val="2"/>
        <w:rPr>
          <w:bCs/>
          <w:sz w:val="14"/>
          <w:szCs w:val="14"/>
          <w:lang w:eastAsia="zh-CN"/>
        </w:rPr>
      </w:pPr>
      <w:r w:rsidRPr="00167704">
        <w:rPr>
          <w:bCs/>
          <w:sz w:val="14"/>
          <w:szCs w:val="14"/>
          <w:lang w:eastAsia="zh-CN"/>
        </w:rPr>
        <w:t xml:space="preserve">2.6.7.1.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53" w:history="1">
        <w:r w:rsidRPr="00167704">
          <w:rPr>
            <w:bCs/>
            <w:sz w:val="14"/>
            <w:szCs w:val="14"/>
            <w:lang w:eastAsia="zh-CN"/>
          </w:rPr>
          <w:t>законодательством</w:t>
        </w:r>
      </w:hyperlink>
      <w:r w:rsidRPr="00167704">
        <w:rPr>
          <w:bCs/>
          <w:sz w:val="14"/>
          <w:szCs w:val="14"/>
          <w:lang w:eastAsia="zh-CN"/>
        </w:rPr>
        <w:t xml:space="preserve">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w:t>
      </w:r>
      <w:hyperlink r:id="rId54" w:history="1">
        <w:r w:rsidRPr="00167704">
          <w:rPr>
            <w:bCs/>
            <w:sz w:val="14"/>
            <w:szCs w:val="14"/>
            <w:lang w:eastAsia="zh-CN"/>
          </w:rPr>
          <w:t>частью 18 статьи 14.1</w:t>
        </w:r>
      </w:hyperlink>
      <w:r w:rsidRPr="00167704">
        <w:rPr>
          <w:bCs/>
          <w:sz w:val="14"/>
          <w:szCs w:val="14"/>
          <w:lang w:eastAsia="zh-CN"/>
        </w:rPr>
        <w:t xml:space="preserve"> Федерального закона от 27.07.2006 № 149-ФЗ «Об информации, информационных технологиях и о защите информации».</w:t>
      </w:r>
    </w:p>
    <w:p w14:paraId="38157992" w14:textId="77777777" w:rsidR="00167704" w:rsidRPr="00167704" w:rsidRDefault="00167704" w:rsidP="00167704">
      <w:pPr>
        <w:ind w:firstLine="284"/>
        <w:jc w:val="both"/>
        <w:rPr>
          <w:sz w:val="14"/>
          <w:szCs w:val="14"/>
        </w:rPr>
      </w:pPr>
      <w:r w:rsidRPr="00167704">
        <w:rPr>
          <w:sz w:val="14"/>
          <w:szCs w:val="14"/>
        </w:rPr>
        <w:t>2.6.8. В полном объеме услуга может быть предоставлена на портале, если активна кнопка «Получить услугу». В противном случае, на указанных порталах размещена информация о порядке получения услуги.</w:t>
      </w:r>
    </w:p>
    <w:p w14:paraId="2AE5A3E4" w14:textId="77777777" w:rsidR="00167704" w:rsidRPr="00167704" w:rsidRDefault="00167704" w:rsidP="00167704">
      <w:pPr>
        <w:ind w:firstLine="284"/>
        <w:jc w:val="both"/>
        <w:rPr>
          <w:sz w:val="14"/>
          <w:szCs w:val="14"/>
        </w:rPr>
      </w:pPr>
      <w:r w:rsidRPr="00167704">
        <w:rPr>
          <w:sz w:val="14"/>
          <w:szCs w:val="14"/>
        </w:rPr>
        <w:t>При обращении в электронной форме за получением муниципальной услуги заявление и каждый прилагаемый к нему документ в электронном виде подписывается квалифицированной электронной подписью заявителя при заполнении экранной формы на Порталах.</w:t>
      </w:r>
    </w:p>
    <w:p w14:paraId="46CD311A" w14:textId="77777777" w:rsidR="00167704" w:rsidRPr="00167704" w:rsidRDefault="00167704" w:rsidP="00167704">
      <w:pPr>
        <w:ind w:firstLine="284"/>
        <w:jc w:val="both"/>
        <w:rPr>
          <w:sz w:val="14"/>
          <w:szCs w:val="14"/>
        </w:rPr>
      </w:pPr>
      <w:r w:rsidRPr="00167704">
        <w:rPr>
          <w:sz w:val="14"/>
          <w:szCs w:val="14"/>
        </w:rPr>
        <w:t>2.6.8.1. При предоставлении муниципальной услуги в электронной форме идентификация и аутентификация могут осуществляться посредством:</w:t>
      </w:r>
    </w:p>
    <w:p w14:paraId="48E19307" w14:textId="77777777" w:rsidR="00167704" w:rsidRPr="00167704" w:rsidRDefault="00167704" w:rsidP="00167704">
      <w:pPr>
        <w:ind w:firstLine="284"/>
        <w:jc w:val="both"/>
        <w:rPr>
          <w:sz w:val="14"/>
          <w:szCs w:val="14"/>
        </w:rPr>
      </w:pPr>
      <w:r w:rsidRPr="00167704">
        <w:rPr>
          <w:sz w:val="14"/>
          <w:szCs w:val="1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0D2528E" w14:textId="77777777" w:rsidR="00167704" w:rsidRPr="00167704" w:rsidRDefault="00167704" w:rsidP="00167704">
      <w:pPr>
        <w:ind w:firstLine="284"/>
        <w:jc w:val="both"/>
        <w:rPr>
          <w:sz w:val="14"/>
          <w:szCs w:val="14"/>
        </w:rPr>
      </w:pPr>
      <w:r w:rsidRPr="00167704">
        <w:rPr>
          <w:sz w:val="14"/>
          <w:szCs w:val="1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FB5D159" w14:textId="77777777" w:rsidR="00167704" w:rsidRPr="00167704" w:rsidRDefault="00167704" w:rsidP="00167704">
      <w:pPr>
        <w:pStyle w:val="af7"/>
        <w:ind w:firstLine="284"/>
        <w:rPr>
          <w:b/>
          <w:sz w:val="14"/>
          <w:szCs w:val="14"/>
        </w:rPr>
      </w:pPr>
      <w:r w:rsidRPr="00167704">
        <w:rPr>
          <w:b/>
          <w:sz w:val="14"/>
          <w:szCs w:val="14"/>
        </w:rPr>
        <w:t>.7.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14:paraId="2D2D3347" w14:textId="77777777" w:rsidR="00167704" w:rsidRPr="00167704" w:rsidRDefault="00167704" w:rsidP="00167704">
      <w:pPr>
        <w:shd w:val="clear" w:color="auto" w:fill="FAFCFC"/>
        <w:ind w:firstLine="284"/>
        <w:jc w:val="both"/>
        <w:rPr>
          <w:sz w:val="14"/>
          <w:szCs w:val="14"/>
        </w:rPr>
      </w:pPr>
      <w:r w:rsidRPr="00167704">
        <w:rPr>
          <w:sz w:val="14"/>
          <w:szCs w:val="14"/>
        </w:rPr>
        <w:t>2.7.1. В случае, если заявителем не представлены  выписка из государственных реестров о юридическом лице, выписка из Единого государственного реестра индивидуальных предпринимателей, справка налогового органа, подтверждающая отсутствие у предпринимателя по состоянию на дату не ранее чем за 30 календарных дней до даты подачи заявления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то специалист комитета через официальный сайт Федеральной налоговой службы Российской Федерации в сети Интернет запрашивает выписку из государственного реестра о юридическом лице,  выписку из Единого государственного реестра индивидуальных предпринимателей, справку налогового органа, подтверждающую отсутствие у предпринимателя по состоянию на дату не ранее чем за 30 календарных дней до даты подачи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электронной форме.</w:t>
      </w:r>
    </w:p>
    <w:p w14:paraId="3A14ECA8" w14:textId="77777777" w:rsidR="00167704" w:rsidRPr="00167704" w:rsidRDefault="00167704" w:rsidP="00167704">
      <w:pPr>
        <w:ind w:firstLine="284"/>
        <w:contextualSpacing/>
        <w:jc w:val="both"/>
        <w:rPr>
          <w:sz w:val="14"/>
          <w:szCs w:val="14"/>
        </w:rPr>
      </w:pPr>
      <w:r w:rsidRPr="00167704">
        <w:rPr>
          <w:sz w:val="14"/>
          <w:szCs w:val="14"/>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14:paraId="4FC7B5E8" w14:textId="77777777" w:rsidR="00167704" w:rsidRPr="00167704" w:rsidRDefault="00167704" w:rsidP="00167704">
      <w:pPr>
        <w:autoSpaceDE w:val="0"/>
        <w:autoSpaceDN w:val="0"/>
        <w:adjustRightInd w:val="0"/>
        <w:ind w:firstLine="284"/>
        <w:jc w:val="both"/>
        <w:outlineLvl w:val="1"/>
        <w:rPr>
          <w:rFonts w:eastAsia="Arial"/>
          <w:b/>
          <w:bCs/>
          <w:sz w:val="14"/>
          <w:szCs w:val="14"/>
          <w:lang w:eastAsia="zh-CN"/>
        </w:rPr>
      </w:pPr>
      <w:r w:rsidRPr="00167704">
        <w:rPr>
          <w:b/>
          <w:bCs/>
          <w:sz w:val="14"/>
          <w:szCs w:val="14"/>
          <w:lang w:eastAsia="zh-CN"/>
        </w:rPr>
        <w:t xml:space="preserve">2.8. Указание на запрет требовать от заявителя </w:t>
      </w:r>
    </w:p>
    <w:p w14:paraId="3B9A6D0F" w14:textId="77777777" w:rsidR="00167704" w:rsidRPr="00167704" w:rsidRDefault="00167704" w:rsidP="00167704">
      <w:pPr>
        <w:autoSpaceDE w:val="0"/>
        <w:ind w:firstLine="284"/>
        <w:contextualSpacing/>
        <w:jc w:val="both"/>
        <w:rPr>
          <w:sz w:val="14"/>
          <w:szCs w:val="14"/>
        </w:rPr>
      </w:pPr>
      <w:r w:rsidRPr="00167704">
        <w:rPr>
          <w:sz w:val="14"/>
          <w:szCs w:val="14"/>
        </w:rPr>
        <w:t xml:space="preserve"> Запрещено требовать от заявителя:</w:t>
      </w:r>
    </w:p>
    <w:p w14:paraId="2E56A1E1" w14:textId="77777777" w:rsidR="00167704" w:rsidRPr="00167704" w:rsidRDefault="00167704" w:rsidP="00167704">
      <w:pPr>
        <w:autoSpaceDE w:val="0"/>
        <w:autoSpaceDN w:val="0"/>
        <w:adjustRightInd w:val="0"/>
        <w:ind w:firstLine="284"/>
        <w:jc w:val="both"/>
        <w:rPr>
          <w:sz w:val="14"/>
          <w:szCs w:val="14"/>
        </w:rPr>
      </w:pPr>
      <w:r w:rsidRPr="00167704">
        <w:rPr>
          <w:sz w:val="14"/>
          <w:szCs w:val="1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C8D0EE0" w14:textId="77777777" w:rsidR="00167704" w:rsidRPr="00167704" w:rsidRDefault="00167704" w:rsidP="00167704">
      <w:pPr>
        <w:autoSpaceDE w:val="0"/>
        <w:autoSpaceDN w:val="0"/>
        <w:adjustRightInd w:val="0"/>
        <w:ind w:firstLine="284"/>
        <w:jc w:val="both"/>
        <w:rPr>
          <w:sz w:val="14"/>
          <w:szCs w:val="14"/>
        </w:rPr>
      </w:pPr>
      <w:r w:rsidRPr="00167704">
        <w:rPr>
          <w:sz w:val="14"/>
          <w:szCs w:val="14"/>
        </w:rPr>
        <w:t>2) представления документов и информации, которые в соответствии с нормативными правовыми актами Российской Федерации, областными нормативными правовыми актами 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w:t>
      </w:r>
    </w:p>
    <w:p w14:paraId="5A8094EB" w14:textId="77777777" w:rsidR="00167704" w:rsidRPr="00167704" w:rsidRDefault="00167704" w:rsidP="00167704">
      <w:pPr>
        <w:autoSpaceDE w:val="0"/>
        <w:autoSpaceDN w:val="0"/>
        <w:adjustRightInd w:val="0"/>
        <w:ind w:firstLine="284"/>
        <w:jc w:val="both"/>
        <w:rPr>
          <w:sz w:val="14"/>
          <w:szCs w:val="14"/>
        </w:rPr>
      </w:pPr>
      <w:r w:rsidRPr="00167704">
        <w:rPr>
          <w:sz w:val="14"/>
          <w:szCs w:val="14"/>
        </w:rPr>
        <w:t>3)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11DDEAA5" w14:textId="77777777" w:rsidR="00167704" w:rsidRPr="00167704" w:rsidRDefault="00167704" w:rsidP="00167704">
      <w:pPr>
        <w:autoSpaceDE w:val="0"/>
        <w:autoSpaceDN w:val="0"/>
        <w:adjustRightInd w:val="0"/>
        <w:ind w:firstLine="284"/>
        <w:jc w:val="both"/>
        <w:rPr>
          <w:sz w:val="14"/>
          <w:szCs w:val="14"/>
        </w:rPr>
      </w:pPr>
      <w:r w:rsidRPr="00167704">
        <w:rPr>
          <w:sz w:val="14"/>
          <w:szCs w:val="1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97F654E" w14:textId="77777777" w:rsidR="00167704" w:rsidRPr="00167704" w:rsidRDefault="00167704" w:rsidP="00167704">
      <w:pPr>
        <w:autoSpaceDE w:val="0"/>
        <w:autoSpaceDN w:val="0"/>
        <w:adjustRightInd w:val="0"/>
        <w:ind w:firstLine="284"/>
        <w:jc w:val="both"/>
        <w:rPr>
          <w:sz w:val="14"/>
          <w:szCs w:val="14"/>
        </w:rPr>
      </w:pPr>
      <w:r w:rsidRPr="00167704">
        <w:rPr>
          <w:sz w:val="14"/>
          <w:szCs w:val="1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14:paraId="775E1F00" w14:textId="77777777" w:rsidR="00167704" w:rsidRPr="00167704" w:rsidRDefault="00167704" w:rsidP="00167704">
      <w:pPr>
        <w:autoSpaceDE w:val="0"/>
        <w:autoSpaceDN w:val="0"/>
        <w:adjustRightInd w:val="0"/>
        <w:ind w:firstLine="284"/>
        <w:jc w:val="both"/>
        <w:rPr>
          <w:sz w:val="14"/>
          <w:szCs w:val="14"/>
        </w:rPr>
      </w:pPr>
      <w:r w:rsidRPr="00167704">
        <w:rPr>
          <w:sz w:val="14"/>
          <w:szCs w:val="14"/>
        </w:rPr>
        <w:t>в) истечение срока действия документов или изменение информации после первоначального отказа в предоставлении муниципальной услуги;</w:t>
      </w:r>
    </w:p>
    <w:p w14:paraId="70D82FA5" w14:textId="77777777" w:rsidR="00167704" w:rsidRPr="00167704" w:rsidRDefault="00167704" w:rsidP="00167704">
      <w:pPr>
        <w:widowControl w:val="0"/>
        <w:tabs>
          <w:tab w:val="num" w:pos="0"/>
        </w:tabs>
        <w:autoSpaceDE w:val="0"/>
        <w:autoSpaceDN w:val="0"/>
        <w:adjustRightInd w:val="0"/>
        <w:ind w:firstLine="284"/>
        <w:jc w:val="both"/>
        <w:rPr>
          <w:sz w:val="14"/>
          <w:szCs w:val="14"/>
        </w:rPr>
      </w:pPr>
      <w:r w:rsidRPr="00167704">
        <w:rPr>
          <w:sz w:val="14"/>
          <w:szCs w:val="1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специалиста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0A8B578" w14:textId="77777777" w:rsidR="00167704" w:rsidRPr="00167704" w:rsidRDefault="00167704" w:rsidP="00167704">
      <w:pPr>
        <w:widowControl w:val="0"/>
        <w:tabs>
          <w:tab w:val="num" w:pos="0"/>
        </w:tabs>
        <w:autoSpaceDE w:val="0"/>
        <w:autoSpaceDN w:val="0"/>
        <w:adjustRightInd w:val="0"/>
        <w:ind w:firstLine="284"/>
        <w:jc w:val="both"/>
        <w:rPr>
          <w:sz w:val="14"/>
          <w:szCs w:val="14"/>
        </w:rPr>
      </w:pPr>
      <w:r w:rsidRPr="00167704">
        <w:rPr>
          <w:sz w:val="14"/>
          <w:szCs w:val="14"/>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3467F0E" w14:textId="77777777" w:rsidR="00167704" w:rsidRPr="00167704" w:rsidRDefault="00167704" w:rsidP="00167704">
      <w:pPr>
        <w:autoSpaceDE w:val="0"/>
        <w:autoSpaceDN w:val="0"/>
        <w:adjustRightInd w:val="0"/>
        <w:ind w:firstLine="284"/>
        <w:jc w:val="both"/>
        <w:outlineLvl w:val="1"/>
        <w:rPr>
          <w:b/>
          <w:sz w:val="14"/>
          <w:szCs w:val="14"/>
        </w:rPr>
      </w:pPr>
      <w:r w:rsidRPr="00167704">
        <w:rPr>
          <w:b/>
          <w:sz w:val="14"/>
          <w:szCs w:val="14"/>
        </w:rPr>
        <w:t>2.9. Исчерпывающий перечень оснований для отказа в приеме документов, необходимых для предоставления муниципальной услуги</w:t>
      </w:r>
    </w:p>
    <w:p w14:paraId="52851A58" w14:textId="77777777" w:rsidR="00167704" w:rsidRPr="00167704" w:rsidRDefault="00167704" w:rsidP="00167704">
      <w:pPr>
        <w:pStyle w:val="afff1"/>
        <w:ind w:firstLine="284"/>
        <w:jc w:val="both"/>
        <w:rPr>
          <w:rFonts w:ascii="Times New Roman" w:hAnsi="Times New Roman"/>
          <w:bCs/>
          <w:sz w:val="14"/>
          <w:szCs w:val="14"/>
        </w:rPr>
      </w:pPr>
      <w:r w:rsidRPr="00167704">
        <w:rPr>
          <w:rFonts w:ascii="Times New Roman" w:hAnsi="Times New Roman"/>
          <w:bCs/>
          <w:sz w:val="14"/>
          <w:szCs w:val="14"/>
        </w:rPr>
        <w:t xml:space="preserve"> Основания  для отказа в приеме документов отсутствуют.</w:t>
      </w:r>
    </w:p>
    <w:p w14:paraId="57508F23" w14:textId="77777777" w:rsidR="00167704" w:rsidRPr="00167704" w:rsidRDefault="00167704" w:rsidP="00167704">
      <w:pPr>
        <w:autoSpaceDE w:val="0"/>
        <w:autoSpaceDN w:val="0"/>
        <w:adjustRightInd w:val="0"/>
        <w:ind w:firstLine="284"/>
        <w:jc w:val="both"/>
        <w:outlineLvl w:val="1"/>
        <w:rPr>
          <w:b/>
          <w:sz w:val="14"/>
          <w:szCs w:val="14"/>
        </w:rPr>
      </w:pPr>
      <w:r w:rsidRPr="00167704">
        <w:rPr>
          <w:b/>
          <w:sz w:val="14"/>
          <w:szCs w:val="14"/>
        </w:rPr>
        <w:t>2.10. Исчерпывающий перечень оснований для приостановления или  отказа в предоставлении муниципальной услуги</w:t>
      </w:r>
    </w:p>
    <w:p w14:paraId="48902481" w14:textId="77777777" w:rsidR="00167704" w:rsidRPr="00167704" w:rsidRDefault="00167704" w:rsidP="00167704">
      <w:pPr>
        <w:pStyle w:val="ConsPlusNormal"/>
        <w:ind w:firstLine="284"/>
        <w:jc w:val="both"/>
        <w:rPr>
          <w:rFonts w:ascii="Times New Roman" w:hAnsi="Times New Roman" w:cs="Times New Roman"/>
          <w:bCs/>
          <w:sz w:val="14"/>
          <w:szCs w:val="14"/>
        </w:rPr>
      </w:pPr>
      <w:r w:rsidRPr="00167704">
        <w:rPr>
          <w:rFonts w:ascii="Times New Roman" w:hAnsi="Times New Roman" w:cs="Times New Roman"/>
          <w:bCs/>
          <w:sz w:val="14"/>
          <w:szCs w:val="14"/>
        </w:rPr>
        <w:t>2.10.1. Основания для приостановления предоставления муниципальной услуги отсутствуют.</w:t>
      </w:r>
    </w:p>
    <w:p w14:paraId="5CD54D31" w14:textId="77777777" w:rsidR="00167704" w:rsidRPr="00167704" w:rsidRDefault="00167704" w:rsidP="00167704">
      <w:pPr>
        <w:pStyle w:val="ConsPlusNormal"/>
        <w:ind w:firstLine="284"/>
        <w:jc w:val="both"/>
        <w:rPr>
          <w:rFonts w:ascii="Times New Roman" w:hAnsi="Times New Roman" w:cs="Times New Roman"/>
          <w:bCs/>
          <w:sz w:val="14"/>
          <w:szCs w:val="14"/>
        </w:rPr>
      </w:pPr>
      <w:r w:rsidRPr="00167704">
        <w:rPr>
          <w:rFonts w:ascii="Times New Roman" w:hAnsi="Times New Roman" w:cs="Times New Roman"/>
          <w:bCs/>
          <w:sz w:val="14"/>
          <w:szCs w:val="14"/>
        </w:rPr>
        <w:t>2.10.2. Основания для отказа в выдаче разрешения предпринимателям:</w:t>
      </w:r>
    </w:p>
    <w:p w14:paraId="7DFF32F4" w14:textId="77777777" w:rsidR="00167704" w:rsidRPr="00167704" w:rsidRDefault="00167704" w:rsidP="00167704">
      <w:pPr>
        <w:pStyle w:val="ConsPlusNormal"/>
        <w:ind w:firstLine="284"/>
        <w:jc w:val="both"/>
        <w:rPr>
          <w:rFonts w:ascii="Times New Roman" w:hAnsi="Times New Roman" w:cs="Times New Roman"/>
          <w:bCs/>
          <w:sz w:val="14"/>
          <w:szCs w:val="14"/>
        </w:rPr>
      </w:pPr>
      <w:r w:rsidRPr="00167704">
        <w:rPr>
          <w:rFonts w:ascii="Times New Roman" w:hAnsi="Times New Roman" w:cs="Times New Roman"/>
          <w:bCs/>
          <w:sz w:val="14"/>
          <w:szCs w:val="14"/>
        </w:rPr>
        <w:t xml:space="preserve">1) </w:t>
      </w:r>
      <w:r w:rsidRPr="00167704">
        <w:rPr>
          <w:rFonts w:ascii="Times New Roman" w:hAnsi="Times New Roman" w:cs="Times New Roman"/>
          <w:sz w:val="14"/>
          <w:szCs w:val="14"/>
        </w:rPr>
        <w:t xml:space="preserve">несоответствие предпринимателя требованиям, установленным </w:t>
      </w:r>
      <w:hyperlink r:id="rId55" w:history="1">
        <w:r w:rsidRPr="00167704">
          <w:rPr>
            <w:rFonts w:ascii="Times New Roman" w:hAnsi="Times New Roman" w:cs="Times New Roman"/>
            <w:sz w:val="14"/>
            <w:szCs w:val="14"/>
          </w:rPr>
          <w:t>пунктом 7</w:t>
        </w:r>
      </w:hyperlink>
      <w:r w:rsidRPr="00167704">
        <w:rPr>
          <w:rFonts w:ascii="Times New Roman" w:hAnsi="Times New Roman" w:cs="Times New Roman"/>
          <w:sz w:val="14"/>
          <w:szCs w:val="14"/>
        </w:rPr>
        <w:t xml:space="preserve"> Порядка 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утвержденного постановлением Правительства Новгородской области от 30.04.2021 № 123</w:t>
      </w:r>
      <w:r w:rsidRPr="00167704">
        <w:rPr>
          <w:rFonts w:ascii="Times New Roman" w:hAnsi="Times New Roman" w:cs="Times New Roman"/>
          <w:bCs/>
          <w:sz w:val="14"/>
          <w:szCs w:val="14"/>
        </w:rPr>
        <w:t>;</w:t>
      </w:r>
    </w:p>
    <w:p w14:paraId="4252B8E5" w14:textId="77777777" w:rsidR="00167704" w:rsidRPr="00167704" w:rsidRDefault="00167704" w:rsidP="00167704">
      <w:pPr>
        <w:pStyle w:val="ConsPlusNormal"/>
        <w:ind w:firstLine="284"/>
        <w:jc w:val="both"/>
        <w:rPr>
          <w:rFonts w:ascii="Times New Roman" w:hAnsi="Times New Roman" w:cs="Times New Roman"/>
          <w:sz w:val="14"/>
          <w:szCs w:val="14"/>
        </w:rPr>
      </w:pPr>
      <w:r w:rsidRPr="00167704">
        <w:rPr>
          <w:rFonts w:ascii="Times New Roman" w:hAnsi="Times New Roman" w:cs="Times New Roman"/>
          <w:bCs/>
          <w:sz w:val="14"/>
          <w:szCs w:val="14"/>
        </w:rPr>
        <w:t xml:space="preserve">2) </w:t>
      </w:r>
      <w:r w:rsidRPr="00167704">
        <w:rPr>
          <w:rFonts w:ascii="Times New Roman" w:hAnsi="Times New Roman" w:cs="Times New Roman"/>
          <w:sz w:val="14"/>
          <w:szCs w:val="14"/>
        </w:rPr>
        <w:t xml:space="preserve">несоответствие представленных предпринимателем документов и фотографий требованиям, определенным </w:t>
      </w:r>
      <w:hyperlink r:id="rId56" w:history="1">
        <w:r w:rsidRPr="00167704">
          <w:rPr>
            <w:rFonts w:ascii="Times New Roman" w:hAnsi="Times New Roman" w:cs="Times New Roman"/>
            <w:sz w:val="14"/>
            <w:szCs w:val="14"/>
          </w:rPr>
          <w:t>пунктом 8</w:t>
        </w:r>
      </w:hyperlink>
      <w:r w:rsidRPr="00167704">
        <w:rPr>
          <w:rFonts w:ascii="Times New Roman" w:hAnsi="Times New Roman" w:cs="Times New Roman"/>
          <w:sz w:val="14"/>
          <w:szCs w:val="14"/>
        </w:rPr>
        <w:t xml:space="preserve"> Порядка 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утвержденного постановлением Правительства Новгородской области от 30.04.2021 № 123;</w:t>
      </w:r>
    </w:p>
    <w:p w14:paraId="7A8C0593" w14:textId="77777777" w:rsidR="00167704" w:rsidRPr="00167704" w:rsidRDefault="00167704" w:rsidP="00167704">
      <w:pPr>
        <w:pStyle w:val="ConsPlusNormal"/>
        <w:ind w:firstLine="284"/>
        <w:jc w:val="both"/>
        <w:rPr>
          <w:rFonts w:ascii="Times New Roman" w:hAnsi="Times New Roman" w:cs="Times New Roman"/>
          <w:sz w:val="14"/>
          <w:szCs w:val="14"/>
        </w:rPr>
      </w:pPr>
      <w:r w:rsidRPr="00167704">
        <w:rPr>
          <w:rFonts w:ascii="Times New Roman" w:hAnsi="Times New Roman" w:cs="Times New Roman"/>
          <w:sz w:val="14"/>
          <w:szCs w:val="14"/>
        </w:rPr>
        <w:t>3) непредставление (представление не в полном объеме) документов и фотографий, указанных в пункте 8 Порядка 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утвержденного постановлением Правительства Новгородской области от 30.04.2021 № 123;</w:t>
      </w:r>
    </w:p>
    <w:p w14:paraId="68BED72E" w14:textId="77777777" w:rsidR="00167704" w:rsidRPr="00167704" w:rsidRDefault="00167704" w:rsidP="00167704">
      <w:pPr>
        <w:pStyle w:val="ConsPlusNormal"/>
        <w:ind w:firstLine="284"/>
        <w:jc w:val="both"/>
        <w:rPr>
          <w:rFonts w:ascii="Times New Roman" w:hAnsi="Times New Roman" w:cs="Times New Roman"/>
          <w:sz w:val="14"/>
          <w:szCs w:val="14"/>
        </w:rPr>
      </w:pPr>
      <w:r w:rsidRPr="00167704">
        <w:rPr>
          <w:rFonts w:ascii="Times New Roman" w:hAnsi="Times New Roman" w:cs="Times New Roman"/>
          <w:bCs/>
          <w:sz w:val="14"/>
          <w:szCs w:val="14"/>
        </w:rPr>
        <w:t xml:space="preserve">2.10.3. Основания для отказа в выдаче разрешения </w:t>
      </w:r>
      <w:r w:rsidRPr="00167704">
        <w:rPr>
          <w:rFonts w:ascii="Times New Roman" w:hAnsi="Times New Roman" w:cs="Times New Roman"/>
          <w:sz w:val="14"/>
          <w:szCs w:val="14"/>
        </w:rPr>
        <w:t>мастерам:</w:t>
      </w:r>
    </w:p>
    <w:p w14:paraId="7C51E66F" w14:textId="77777777" w:rsidR="00167704" w:rsidRPr="00167704" w:rsidRDefault="00167704" w:rsidP="00167704">
      <w:pPr>
        <w:pStyle w:val="ConsPlusNormal"/>
        <w:ind w:firstLine="284"/>
        <w:jc w:val="both"/>
        <w:rPr>
          <w:rFonts w:ascii="Times New Roman" w:hAnsi="Times New Roman" w:cs="Times New Roman"/>
          <w:sz w:val="14"/>
          <w:szCs w:val="14"/>
        </w:rPr>
      </w:pPr>
      <w:r w:rsidRPr="00167704">
        <w:rPr>
          <w:rFonts w:ascii="Times New Roman" w:hAnsi="Times New Roman" w:cs="Times New Roman"/>
          <w:sz w:val="14"/>
          <w:szCs w:val="14"/>
        </w:rPr>
        <w:t xml:space="preserve">1) несоответствие мастера требованиям, установленным </w:t>
      </w:r>
      <w:hyperlink r:id="rId57" w:history="1">
        <w:r w:rsidRPr="00167704">
          <w:rPr>
            <w:rFonts w:ascii="Times New Roman" w:hAnsi="Times New Roman" w:cs="Times New Roman"/>
            <w:sz w:val="14"/>
            <w:szCs w:val="14"/>
          </w:rPr>
          <w:t>пунктом 11</w:t>
        </w:r>
      </w:hyperlink>
      <w:r w:rsidRPr="00167704">
        <w:rPr>
          <w:rFonts w:ascii="Times New Roman" w:hAnsi="Times New Roman" w:cs="Times New Roman"/>
          <w:sz w:val="14"/>
          <w:szCs w:val="14"/>
        </w:rPr>
        <w:t xml:space="preserve"> Порядка 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утвержденного постановлением Правительства Новгородской области от 30.04.2021 № 123;</w:t>
      </w:r>
    </w:p>
    <w:p w14:paraId="6D0231A6" w14:textId="77777777" w:rsidR="00167704" w:rsidRPr="00167704" w:rsidRDefault="00167704" w:rsidP="00167704">
      <w:pPr>
        <w:pStyle w:val="ConsPlusNormal"/>
        <w:ind w:firstLine="284"/>
        <w:jc w:val="both"/>
        <w:rPr>
          <w:rFonts w:ascii="Times New Roman" w:hAnsi="Times New Roman" w:cs="Times New Roman"/>
          <w:sz w:val="14"/>
          <w:szCs w:val="14"/>
        </w:rPr>
      </w:pPr>
      <w:r w:rsidRPr="00167704">
        <w:rPr>
          <w:rFonts w:ascii="Times New Roman" w:hAnsi="Times New Roman" w:cs="Times New Roman"/>
          <w:sz w:val="14"/>
          <w:szCs w:val="14"/>
        </w:rPr>
        <w:t xml:space="preserve">2) несоответствие представленных мастером документов и фотографий требованиям, определенным </w:t>
      </w:r>
      <w:hyperlink r:id="rId58" w:history="1">
        <w:r w:rsidRPr="00167704">
          <w:rPr>
            <w:rFonts w:ascii="Times New Roman" w:hAnsi="Times New Roman" w:cs="Times New Roman"/>
            <w:sz w:val="14"/>
            <w:szCs w:val="14"/>
          </w:rPr>
          <w:t>пунктом 12</w:t>
        </w:r>
      </w:hyperlink>
      <w:r w:rsidRPr="00167704">
        <w:rPr>
          <w:rFonts w:ascii="Times New Roman" w:hAnsi="Times New Roman" w:cs="Times New Roman"/>
          <w:sz w:val="14"/>
          <w:szCs w:val="14"/>
        </w:rPr>
        <w:t xml:space="preserve"> Порядка 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утвержденного постановлением Правительства Новгородской области от 30.04.2021 № 123;</w:t>
      </w:r>
    </w:p>
    <w:p w14:paraId="08379AEE" w14:textId="77777777" w:rsidR="00167704" w:rsidRPr="00167704" w:rsidRDefault="00167704" w:rsidP="00167704">
      <w:pPr>
        <w:pStyle w:val="ConsPlusNormal"/>
        <w:ind w:firstLine="284"/>
        <w:jc w:val="both"/>
        <w:rPr>
          <w:rFonts w:ascii="Times New Roman" w:hAnsi="Times New Roman" w:cs="Times New Roman"/>
          <w:sz w:val="14"/>
          <w:szCs w:val="14"/>
        </w:rPr>
      </w:pPr>
      <w:r w:rsidRPr="00167704">
        <w:rPr>
          <w:rFonts w:ascii="Times New Roman" w:hAnsi="Times New Roman" w:cs="Times New Roman"/>
          <w:sz w:val="14"/>
          <w:szCs w:val="14"/>
        </w:rPr>
        <w:t>3) непредставление (представление не в полном объеме) документов и фотографий, указанных в пункте 12 Порядка 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утвержденного постановлением Правительства Новгородской области от 30.04.2021 № 123.</w:t>
      </w:r>
    </w:p>
    <w:p w14:paraId="583F460C" w14:textId="77777777" w:rsidR="00167704" w:rsidRPr="00167704" w:rsidRDefault="00167704" w:rsidP="00167704">
      <w:pPr>
        <w:pStyle w:val="ConsPlusNormal"/>
        <w:ind w:firstLine="284"/>
        <w:jc w:val="both"/>
        <w:rPr>
          <w:rFonts w:ascii="Times New Roman" w:hAnsi="Times New Roman" w:cs="Times New Roman"/>
          <w:bCs/>
          <w:sz w:val="14"/>
          <w:szCs w:val="14"/>
        </w:rPr>
      </w:pPr>
      <w:r w:rsidRPr="00167704">
        <w:rPr>
          <w:rFonts w:ascii="Times New Roman" w:hAnsi="Times New Roman" w:cs="Times New Roman"/>
          <w:bCs/>
          <w:sz w:val="14"/>
          <w:szCs w:val="14"/>
        </w:rPr>
        <w:t>2.10.4. Основание для отказа во внесении изменений в разрешение:</w:t>
      </w:r>
    </w:p>
    <w:p w14:paraId="0E6F0CEF" w14:textId="77777777" w:rsidR="00167704" w:rsidRPr="00167704" w:rsidRDefault="00167704" w:rsidP="00167704">
      <w:pPr>
        <w:pStyle w:val="ConsPlusNormal"/>
        <w:ind w:firstLine="284"/>
        <w:jc w:val="both"/>
        <w:rPr>
          <w:rFonts w:ascii="Times New Roman" w:hAnsi="Times New Roman" w:cs="Times New Roman"/>
          <w:sz w:val="14"/>
          <w:szCs w:val="14"/>
        </w:rPr>
      </w:pPr>
      <w:r w:rsidRPr="00167704">
        <w:rPr>
          <w:rFonts w:ascii="Times New Roman" w:hAnsi="Times New Roman" w:cs="Times New Roman"/>
          <w:bCs/>
          <w:sz w:val="14"/>
          <w:szCs w:val="14"/>
        </w:rPr>
        <w:t>непредставление заявителем документов, подтверждающих изменение сведений, содержащихся в разрешении.</w:t>
      </w:r>
    </w:p>
    <w:p w14:paraId="554FE6BE" w14:textId="77777777" w:rsidR="00167704" w:rsidRPr="00167704" w:rsidRDefault="00167704" w:rsidP="00167704">
      <w:pPr>
        <w:widowControl w:val="0"/>
        <w:autoSpaceDE w:val="0"/>
        <w:autoSpaceDN w:val="0"/>
        <w:adjustRightInd w:val="0"/>
        <w:ind w:firstLine="284"/>
        <w:jc w:val="both"/>
        <w:rPr>
          <w:sz w:val="14"/>
          <w:szCs w:val="14"/>
        </w:rPr>
      </w:pPr>
      <w:r w:rsidRPr="00167704">
        <w:rPr>
          <w:sz w:val="14"/>
          <w:szCs w:val="14"/>
        </w:rPr>
        <w:t>2.10.5. Мотивированное решение об отказе  в предоставлении муниципальной услуги с указанием всех оснований для отказа выдается или направляется заявителю в течение 1 (одного) рабочего дня со дня принятия такого решения.</w:t>
      </w:r>
    </w:p>
    <w:p w14:paraId="7553F085" w14:textId="77777777" w:rsidR="00167704" w:rsidRPr="00167704" w:rsidRDefault="00167704" w:rsidP="00167704">
      <w:pPr>
        <w:widowControl w:val="0"/>
        <w:autoSpaceDE w:val="0"/>
        <w:autoSpaceDN w:val="0"/>
        <w:adjustRightInd w:val="0"/>
        <w:ind w:firstLine="284"/>
        <w:jc w:val="both"/>
        <w:rPr>
          <w:sz w:val="14"/>
          <w:szCs w:val="14"/>
        </w:rPr>
      </w:pPr>
      <w:r w:rsidRPr="00167704">
        <w:rPr>
          <w:sz w:val="14"/>
          <w:szCs w:val="14"/>
        </w:rPr>
        <w:t>2.10.6. Заявители имеют право повторно обратиться в Администрацию муниципального округа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14:paraId="303F14EE" w14:textId="77777777" w:rsidR="00167704" w:rsidRPr="00167704" w:rsidRDefault="00167704" w:rsidP="00167704">
      <w:pPr>
        <w:autoSpaceDE w:val="0"/>
        <w:autoSpaceDN w:val="0"/>
        <w:adjustRightInd w:val="0"/>
        <w:ind w:firstLine="284"/>
        <w:jc w:val="both"/>
        <w:outlineLvl w:val="1"/>
        <w:rPr>
          <w:b/>
          <w:sz w:val="14"/>
          <w:szCs w:val="14"/>
        </w:rPr>
      </w:pPr>
      <w:r w:rsidRPr="00167704">
        <w:rPr>
          <w:b/>
          <w:sz w:val="14"/>
          <w:szCs w:val="1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F12B69D" w14:textId="77777777" w:rsidR="00167704" w:rsidRPr="00167704" w:rsidRDefault="00167704" w:rsidP="00167704">
      <w:pPr>
        <w:widowControl w:val="0"/>
        <w:autoSpaceDE w:val="0"/>
        <w:autoSpaceDN w:val="0"/>
        <w:adjustRightInd w:val="0"/>
        <w:ind w:firstLine="284"/>
        <w:contextualSpacing/>
        <w:jc w:val="both"/>
        <w:rPr>
          <w:sz w:val="14"/>
          <w:szCs w:val="14"/>
        </w:rPr>
      </w:pPr>
      <w:r w:rsidRPr="00167704">
        <w:rPr>
          <w:sz w:val="14"/>
          <w:szCs w:val="14"/>
        </w:rPr>
        <w:t>Услуги, которые являются необходимыми и обязательными для предоставления муниципальной услуги, отсутствуют.</w:t>
      </w:r>
    </w:p>
    <w:p w14:paraId="0BF4A22B" w14:textId="77777777" w:rsidR="00167704" w:rsidRPr="00167704" w:rsidRDefault="00167704" w:rsidP="00167704">
      <w:pPr>
        <w:autoSpaceDE w:val="0"/>
        <w:autoSpaceDN w:val="0"/>
        <w:adjustRightInd w:val="0"/>
        <w:ind w:firstLine="284"/>
        <w:jc w:val="both"/>
        <w:outlineLvl w:val="1"/>
        <w:rPr>
          <w:b/>
          <w:sz w:val="14"/>
          <w:szCs w:val="14"/>
        </w:rPr>
      </w:pPr>
      <w:r w:rsidRPr="00167704">
        <w:rPr>
          <w:b/>
          <w:sz w:val="14"/>
          <w:szCs w:val="14"/>
        </w:rPr>
        <w:t>2.12. Порядок, размер и основания взимания государственной пошлины и иной платы, взимаемой за предоставление муниципальной услуги</w:t>
      </w:r>
    </w:p>
    <w:p w14:paraId="42FE0C49" w14:textId="77777777" w:rsidR="00167704" w:rsidRPr="00167704" w:rsidRDefault="00167704" w:rsidP="00167704">
      <w:pPr>
        <w:pStyle w:val="afff1"/>
        <w:ind w:firstLine="284"/>
        <w:jc w:val="both"/>
        <w:rPr>
          <w:rFonts w:ascii="Times New Roman" w:hAnsi="Times New Roman"/>
          <w:bCs/>
          <w:sz w:val="14"/>
          <w:szCs w:val="14"/>
        </w:rPr>
      </w:pPr>
      <w:r w:rsidRPr="00167704">
        <w:rPr>
          <w:rFonts w:ascii="Times New Roman" w:hAnsi="Times New Roman"/>
          <w:bCs/>
          <w:sz w:val="14"/>
          <w:szCs w:val="14"/>
        </w:rPr>
        <w:t>Муниципальная услуга предоставляется бесплатно.</w:t>
      </w:r>
    </w:p>
    <w:p w14:paraId="272A1CFF" w14:textId="77777777" w:rsidR="00167704" w:rsidRPr="00167704" w:rsidRDefault="00167704" w:rsidP="00167704">
      <w:pPr>
        <w:autoSpaceDE w:val="0"/>
        <w:autoSpaceDN w:val="0"/>
        <w:adjustRightInd w:val="0"/>
        <w:ind w:firstLine="284"/>
        <w:jc w:val="both"/>
        <w:outlineLvl w:val="1"/>
        <w:rPr>
          <w:b/>
          <w:sz w:val="14"/>
          <w:szCs w:val="14"/>
        </w:rPr>
      </w:pPr>
      <w:r w:rsidRPr="00167704">
        <w:rPr>
          <w:b/>
          <w:sz w:val="14"/>
          <w:szCs w:val="1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15A71943" w14:textId="77777777" w:rsidR="00167704" w:rsidRPr="00167704" w:rsidRDefault="00167704" w:rsidP="00167704">
      <w:pPr>
        <w:widowControl w:val="0"/>
        <w:autoSpaceDE w:val="0"/>
        <w:autoSpaceDN w:val="0"/>
        <w:adjustRightInd w:val="0"/>
        <w:ind w:firstLine="284"/>
        <w:contextualSpacing/>
        <w:jc w:val="both"/>
        <w:rPr>
          <w:sz w:val="14"/>
          <w:szCs w:val="14"/>
        </w:rPr>
      </w:pPr>
      <w:r w:rsidRPr="00167704">
        <w:rPr>
          <w:sz w:val="14"/>
          <w:szCs w:val="14"/>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14:paraId="4680E2C6" w14:textId="77777777" w:rsidR="00167704" w:rsidRPr="00167704" w:rsidRDefault="00167704" w:rsidP="00167704">
      <w:pPr>
        <w:autoSpaceDE w:val="0"/>
        <w:autoSpaceDN w:val="0"/>
        <w:adjustRightInd w:val="0"/>
        <w:ind w:firstLine="284"/>
        <w:jc w:val="both"/>
        <w:outlineLvl w:val="1"/>
        <w:rPr>
          <w:b/>
          <w:sz w:val="14"/>
          <w:szCs w:val="14"/>
        </w:rPr>
      </w:pPr>
      <w:r w:rsidRPr="00167704">
        <w:rPr>
          <w:b/>
          <w:bCs/>
          <w:sz w:val="14"/>
          <w:szCs w:val="14"/>
        </w:rPr>
        <w:t>2.14.</w:t>
      </w:r>
      <w:r w:rsidRPr="00167704">
        <w:rPr>
          <w:bCs/>
          <w:sz w:val="14"/>
          <w:szCs w:val="14"/>
        </w:rPr>
        <w:t xml:space="preserve"> </w:t>
      </w:r>
      <w:r w:rsidRPr="00167704">
        <w:rPr>
          <w:b/>
          <w:sz w:val="14"/>
          <w:szCs w:val="1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5988B20D"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14:paraId="6C237AAE" w14:textId="77777777" w:rsidR="00167704" w:rsidRPr="00167704" w:rsidRDefault="00167704" w:rsidP="00167704">
      <w:pPr>
        <w:autoSpaceDE w:val="0"/>
        <w:autoSpaceDN w:val="0"/>
        <w:adjustRightInd w:val="0"/>
        <w:ind w:firstLine="284"/>
        <w:jc w:val="both"/>
        <w:outlineLvl w:val="1"/>
        <w:rPr>
          <w:b/>
          <w:sz w:val="14"/>
          <w:szCs w:val="14"/>
        </w:rPr>
      </w:pPr>
      <w:r w:rsidRPr="00167704">
        <w:rPr>
          <w:b/>
          <w:sz w:val="14"/>
          <w:szCs w:val="1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28265CE0"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Заявление, в том числе поступившее в электронной форме с использованием регионального портала либо через МФЦ, регистрируется в течение 1 рабочего дня со дня  его поступления в Уполномоченный орган .</w:t>
      </w:r>
    </w:p>
    <w:p w14:paraId="62C5B3FF" w14:textId="77777777" w:rsidR="00167704" w:rsidRPr="00167704" w:rsidRDefault="00167704" w:rsidP="00167704">
      <w:pPr>
        <w:autoSpaceDE w:val="0"/>
        <w:autoSpaceDN w:val="0"/>
        <w:adjustRightInd w:val="0"/>
        <w:ind w:firstLine="284"/>
        <w:jc w:val="both"/>
        <w:outlineLvl w:val="1"/>
        <w:rPr>
          <w:b/>
          <w:sz w:val="14"/>
          <w:szCs w:val="14"/>
        </w:rPr>
      </w:pPr>
      <w:r w:rsidRPr="00167704">
        <w:rPr>
          <w:b/>
          <w:iCs/>
          <w:sz w:val="14"/>
          <w:szCs w:val="14"/>
        </w:rPr>
        <w:t>2.16.</w:t>
      </w:r>
      <w:r w:rsidRPr="00167704">
        <w:rPr>
          <w:b/>
          <w:iCs/>
          <w:sz w:val="14"/>
          <w:szCs w:val="14"/>
        </w:rPr>
        <w:tab/>
      </w:r>
      <w:r w:rsidRPr="00167704">
        <w:rPr>
          <w:b/>
          <w:sz w:val="14"/>
          <w:szCs w:val="1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5597276F" w14:textId="77777777" w:rsidR="00167704" w:rsidRPr="00167704" w:rsidRDefault="00167704" w:rsidP="00167704">
      <w:pPr>
        <w:autoSpaceDE w:val="0"/>
        <w:autoSpaceDN w:val="0"/>
        <w:adjustRightInd w:val="0"/>
        <w:ind w:firstLine="284"/>
        <w:contextualSpacing/>
        <w:jc w:val="both"/>
        <w:rPr>
          <w:bCs/>
          <w:sz w:val="14"/>
          <w:szCs w:val="14"/>
        </w:rPr>
      </w:pPr>
      <w:r w:rsidRPr="00167704">
        <w:rPr>
          <w:bCs/>
          <w:sz w:val="14"/>
          <w:szCs w:val="14"/>
        </w:rPr>
        <w:t>2.16.1. 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14:paraId="22D0B973" w14:textId="77777777" w:rsidR="00167704" w:rsidRPr="00167704" w:rsidRDefault="00167704" w:rsidP="00167704">
      <w:pPr>
        <w:autoSpaceDE w:val="0"/>
        <w:autoSpaceDN w:val="0"/>
        <w:adjustRightInd w:val="0"/>
        <w:ind w:firstLine="284"/>
        <w:contextualSpacing/>
        <w:jc w:val="both"/>
        <w:rPr>
          <w:bCs/>
          <w:sz w:val="14"/>
          <w:szCs w:val="14"/>
        </w:rPr>
      </w:pPr>
      <w:r w:rsidRPr="00167704">
        <w:rPr>
          <w:bCs/>
          <w:sz w:val="14"/>
          <w:szCs w:val="14"/>
        </w:rPr>
        <w:t>2.16.2. 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14:paraId="3C672860" w14:textId="77777777" w:rsidR="00167704" w:rsidRPr="00167704" w:rsidRDefault="00167704" w:rsidP="00167704">
      <w:pPr>
        <w:autoSpaceDE w:val="0"/>
        <w:autoSpaceDN w:val="0"/>
        <w:adjustRightInd w:val="0"/>
        <w:ind w:firstLine="284"/>
        <w:contextualSpacing/>
        <w:jc w:val="both"/>
        <w:rPr>
          <w:bCs/>
          <w:sz w:val="14"/>
          <w:szCs w:val="14"/>
        </w:rPr>
      </w:pPr>
      <w:r w:rsidRPr="00167704">
        <w:rPr>
          <w:bCs/>
          <w:sz w:val="14"/>
          <w:szCs w:val="14"/>
        </w:rPr>
        <w:t>2.16.3. 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14:paraId="5C84BC2C" w14:textId="77777777" w:rsidR="00167704" w:rsidRPr="00167704" w:rsidRDefault="00167704" w:rsidP="00167704">
      <w:pPr>
        <w:autoSpaceDE w:val="0"/>
        <w:autoSpaceDN w:val="0"/>
        <w:adjustRightInd w:val="0"/>
        <w:ind w:firstLine="284"/>
        <w:contextualSpacing/>
        <w:jc w:val="both"/>
        <w:rPr>
          <w:bCs/>
          <w:sz w:val="14"/>
          <w:szCs w:val="14"/>
        </w:rPr>
      </w:pPr>
      <w:r w:rsidRPr="00167704">
        <w:rPr>
          <w:bCs/>
          <w:sz w:val="14"/>
          <w:szCs w:val="14"/>
        </w:rPr>
        <w:t>2.16.4. 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14:paraId="6B33C0E5" w14:textId="77777777" w:rsidR="00167704" w:rsidRPr="00167704" w:rsidRDefault="00167704" w:rsidP="00167704">
      <w:pPr>
        <w:autoSpaceDE w:val="0"/>
        <w:autoSpaceDN w:val="0"/>
        <w:adjustRightInd w:val="0"/>
        <w:ind w:firstLine="284"/>
        <w:contextualSpacing/>
        <w:jc w:val="both"/>
        <w:rPr>
          <w:bCs/>
          <w:sz w:val="14"/>
          <w:szCs w:val="14"/>
        </w:rPr>
      </w:pPr>
      <w:r w:rsidRPr="00167704">
        <w:rPr>
          <w:bCs/>
          <w:sz w:val="14"/>
          <w:szCs w:val="14"/>
        </w:rPr>
        <w:t>2.16.5. 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14:paraId="3B7BF406" w14:textId="77777777" w:rsidR="00167704" w:rsidRPr="00167704" w:rsidRDefault="00167704" w:rsidP="00167704">
      <w:pPr>
        <w:autoSpaceDE w:val="0"/>
        <w:autoSpaceDN w:val="0"/>
        <w:adjustRightInd w:val="0"/>
        <w:ind w:firstLine="284"/>
        <w:contextualSpacing/>
        <w:jc w:val="both"/>
        <w:rPr>
          <w:bCs/>
          <w:sz w:val="14"/>
          <w:szCs w:val="14"/>
        </w:rPr>
      </w:pPr>
      <w:r w:rsidRPr="00167704">
        <w:rPr>
          <w:bCs/>
          <w:sz w:val="14"/>
          <w:szCs w:val="14"/>
        </w:rPr>
        <w:t>2.16.6. 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14:paraId="1D4D5423" w14:textId="77777777" w:rsidR="00167704" w:rsidRPr="00167704" w:rsidRDefault="00167704" w:rsidP="00167704">
      <w:pPr>
        <w:autoSpaceDE w:val="0"/>
        <w:autoSpaceDN w:val="0"/>
        <w:adjustRightInd w:val="0"/>
        <w:ind w:firstLine="284"/>
        <w:contextualSpacing/>
        <w:jc w:val="both"/>
        <w:rPr>
          <w:bCs/>
          <w:sz w:val="14"/>
          <w:szCs w:val="14"/>
        </w:rPr>
      </w:pPr>
      <w:r w:rsidRPr="00167704">
        <w:rPr>
          <w:bCs/>
          <w:sz w:val="14"/>
          <w:szCs w:val="14"/>
        </w:rPr>
        <w:t xml:space="preserve">2.16.7. Вход в здание </w:t>
      </w:r>
      <w:r w:rsidRPr="00167704">
        <w:rPr>
          <w:sz w:val="14"/>
          <w:szCs w:val="14"/>
        </w:rPr>
        <w:t>Уполномоченного органа</w:t>
      </w:r>
      <w:r w:rsidRPr="00167704">
        <w:rPr>
          <w:bCs/>
          <w:sz w:val="14"/>
          <w:szCs w:val="14"/>
        </w:rPr>
        <w:t xml:space="preserve">  должен быть оборудован информационной табличкой (вывеской), содержащей следующую информацию:</w:t>
      </w:r>
    </w:p>
    <w:p w14:paraId="3AA180E8" w14:textId="77777777" w:rsidR="00167704" w:rsidRPr="00167704" w:rsidRDefault="00167704" w:rsidP="00167704">
      <w:pPr>
        <w:autoSpaceDE w:val="0"/>
        <w:autoSpaceDN w:val="0"/>
        <w:adjustRightInd w:val="0"/>
        <w:ind w:firstLine="284"/>
        <w:contextualSpacing/>
        <w:jc w:val="both"/>
        <w:rPr>
          <w:bCs/>
          <w:sz w:val="14"/>
          <w:szCs w:val="14"/>
        </w:rPr>
      </w:pPr>
      <w:r w:rsidRPr="00167704">
        <w:rPr>
          <w:bCs/>
          <w:sz w:val="14"/>
          <w:szCs w:val="14"/>
        </w:rPr>
        <w:t>а) наименование;</w:t>
      </w:r>
    </w:p>
    <w:p w14:paraId="60DB14FA" w14:textId="77777777" w:rsidR="00167704" w:rsidRPr="00167704" w:rsidRDefault="00167704" w:rsidP="00167704">
      <w:pPr>
        <w:autoSpaceDE w:val="0"/>
        <w:autoSpaceDN w:val="0"/>
        <w:adjustRightInd w:val="0"/>
        <w:ind w:firstLine="284"/>
        <w:contextualSpacing/>
        <w:jc w:val="both"/>
        <w:rPr>
          <w:bCs/>
          <w:sz w:val="14"/>
          <w:szCs w:val="14"/>
        </w:rPr>
      </w:pPr>
      <w:r w:rsidRPr="00167704">
        <w:rPr>
          <w:bCs/>
          <w:sz w:val="14"/>
          <w:szCs w:val="14"/>
        </w:rPr>
        <w:t>б) место нахождения;</w:t>
      </w:r>
    </w:p>
    <w:p w14:paraId="4FC0ACB6" w14:textId="77777777" w:rsidR="00167704" w:rsidRPr="00167704" w:rsidRDefault="00167704" w:rsidP="00167704">
      <w:pPr>
        <w:autoSpaceDE w:val="0"/>
        <w:autoSpaceDN w:val="0"/>
        <w:adjustRightInd w:val="0"/>
        <w:ind w:firstLine="284"/>
        <w:contextualSpacing/>
        <w:jc w:val="both"/>
        <w:rPr>
          <w:bCs/>
          <w:sz w:val="14"/>
          <w:szCs w:val="14"/>
        </w:rPr>
      </w:pPr>
      <w:r w:rsidRPr="00167704">
        <w:rPr>
          <w:bCs/>
          <w:sz w:val="14"/>
          <w:szCs w:val="14"/>
        </w:rPr>
        <w:t>в) режим работы;</w:t>
      </w:r>
    </w:p>
    <w:p w14:paraId="2DAE9F8E" w14:textId="77777777" w:rsidR="00167704" w:rsidRPr="00167704" w:rsidRDefault="00167704" w:rsidP="00167704">
      <w:pPr>
        <w:autoSpaceDE w:val="0"/>
        <w:autoSpaceDN w:val="0"/>
        <w:adjustRightInd w:val="0"/>
        <w:ind w:firstLine="284"/>
        <w:contextualSpacing/>
        <w:jc w:val="both"/>
        <w:rPr>
          <w:bCs/>
          <w:sz w:val="14"/>
          <w:szCs w:val="14"/>
        </w:rPr>
      </w:pPr>
      <w:r w:rsidRPr="00167704">
        <w:rPr>
          <w:bCs/>
          <w:sz w:val="14"/>
          <w:szCs w:val="14"/>
        </w:rPr>
        <w:t>г) адрес официального сайта;</w:t>
      </w:r>
    </w:p>
    <w:p w14:paraId="1F2BD178" w14:textId="77777777" w:rsidR="00167704" w:rsidRPr="00167704" w:rsidRDefault="00167704" w:rsidP="00167704">
      <w:pPr>
        <w:autoSpaceDE w:val="0"/>
        <w:autoSpaceDN w:val="0"/>
        <w:adjustRightInd w:val="0"/>
        <w:ind w:firstLine="284"/>
        <w:contextualSpacing/>
        <w:jc w:val="both"/>
        <w:rPr>
          <w:bCs/>
          <w:sz w:val="14"/>
          <w:szCs w:val="14"/>
        </w:rPr>
      </w:pPr>
      <w:r w:rsidRPr="00167704">
        <w:rPr>
          <w:bCs/>
          <w:sz w:val="14"/>
          <w:szCs w:val="14"/>
        </w:rPr>
        <w:t>д) телефонный номер и адрес электронной почты.</w:t>
      </w:r>
    </w:p>
    <w:p w14:paraId="6F0FBBFD" w14:textId="77777777" w:rsidR="00167704" w:rsidRPr="00167704" w:rsidRDefault="00167704" w:rsidP="00167704">
      <w:pPr>
        <w:autoSpaceDE w:val="0"/>
        <w:autoSpaceDN w:val="0"/>
        <w:adjustRightInd w:val="0"/>
        <w:ind w:firstLine="284"/>
        <w:contextualSpacing/>
        <w:jc w:val="both"/>
        <w:rPr>
          <w:bCs/>
          <w:sz w:val="14"/>
          <w:szCs w:val="14"/>
        </w:rPr>
      </w:pPr>
      <w:r w:rsidRPr="00167704">
        <w:rPr>
          <w:bCs/>
          <w:sz w:val="14"/>
          <w:szCs w:val="14"/>
        </w:rPr>
        <w:t>2.16.8.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14:paraId="49ABB91E" w14:textId="77777777" w:rsidR="00167704" w:rsidRPr="00167704" w:rsidRDefault="00167704" w:rsidP="00167704">
      <w:pPr>
        <w:autoSpaceDE w:val="0"/>
        <w:autoSpaceDN w:val="0"/>
        <w:adjustRightInd w:val="0"/>
        <w:ind w:firstLine="284"/>
        <w:contextualSpacing/>
        <w:jc w:val="both"/>
        <w:rPr>
          <w:bCs/>
          <w:sz w:val="14"/>
          <w:szCs w:val="14"/>
        </w:rPr>
      </w:pPr>
      <w:r w:rsidRPr="00167704">
        <w:rPr>
          <w:bCs/>
          <w:sz w:val="14"/>
          <w:szCs w:val="14"/>
        </w:rPr>
        <w:t>1)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14:paraId="5BE9966E" w14:textId="77777777" w:rsidR="00167704" w:rsidRPr="00167704" w:rsidRDefault="00167704" w:rsidP="00167704">
      <w:pPr>
        <w:autoSpaceDE w:val="0"/>
        <w:autoSpaceDN w:val="0"/>
        <w:adjustRightInd w:val="0"/>
        <w:ind w:firstLine="284"/>
        <w:contextualSpacing/>
        <w:jc w:val="both"/>
        <w:rPr>
          <w:bCs/>
          <w:sz w:val="14"/>
          <w:szCs w:val="14"/>
        </w:rPr>
      </w:pPr>
      <w:r w:rsidRPr="00167704">
        <w:rPr>
          <w:bCs/>
          <w:sz w:val="14"/>
          <w:szCs w:val="14"/>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14:paraId="2B3CCE55" w14:textId="77777777" w:rsidR="00167704" w:rsidRPr="00167704" w:rsidRDefault="00167704" w:rsidP="00167704">
      <w:pPr>
        <w:autoSpaceDE w:val="0"/>
        <w:autoSpaceDN w:val="0"/>
        <w:adjustRightInd w:val="0"/>
        <w:ind w:firstLine="284"/>
        <w:contextualSpacing/>
        <w:jc w:val="both"/>
        <w:rPr>
          <w:bCs/>
          <w:sz w:val="14"/>
          <w:szCs w:val="14"/>
        </w:rPr>
      </w:pPr>
      <w:r w:rsidRPr="00167704">
        <w:rPr>
          <w:bCs/>
          <w:sz w:val="14"/>
          <w:szCs w:val="14"/>
        </w:rPr>
        <w:t>3) 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14:paraId="56C45A96" w14:textId="77777777" w:rsidR="00167704" w:rsidRPr="00167704" w:rsidRDefault="00167704" w:rsidP="00167704">
      <w:pPr>
        <w:autoSpaceDE w:val="0"/>
        <w:autoSpaceDN w:val="0"/>
        <w:adjustRightInd w:val="0"/>
        <w:ind w:firstLine="284"/>
        <w:contextualSpacing/>
        <w:jc w:val="both"/>
        <w:rPr>
          <w:bCs/>
          <w:sz w:val="14"/>
          <w:szCs w:val="14"/>
        </w:rPr>
      </w:pPr>
      <w:r w:rsidRPr="00167704">
        <w:rPr>
          <w:bCs/>
          <w:sz w:val="14"/>
          <w:szCs w:val="14"/>
        </w:rPr>
        <w:t>4) 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5D3FFD0" w14:textId="77777777" w:rsidR="00167704" w:rsidRPr="00167704" w:rsidRDefault="00167704" w:rsidP="00167704">
      <w:pPr>
        <w:autoSpaceDE w:val="0"/>
        <w:autoSpaceDN w:val="0"/>
        <w:adjustRightInd w:val="0"/>
        <w:ind w:firstLine="284"/>
        <w:contextualSpacing/>
        <w:jc w:val="both"/>
        <w:rPr>
          <w:bCs/>
          <w:sz w:val="14"/>
          <w:szCs w:val="14"/>
        </w:rPr>
      </w:pPr>
      <w:r w:rsidRPr="00167704">
        <w:rPr>
          <w:bCs/>
          <w:sz w:val="14"/>
          <w:szCs w:val="14"/>
        </w:rPr>
        <w:t>5) сопровождение инвалидов, имеющих стойкие расстройства функции зрения и самостоятельного передвижения;</w:t>
      </w:r>
    </w:p>
    <w:p w14:paraId="7109A7CD" w14:textId="77777777" w:rsidR="00167704" w:rsidRPr="00167704" w:rsidRDefault="00167704" w:rsidP="00167704">
      <w:pPr>
        <w:autoSpaceDE w:val="0"/>
        <w:autoSpaceDN w:val="0"/>
        <w:adjustRightInd w:val="0"/>
        <w:ind w:firstLine="284"/>
        <w:contextualSpacing/>
        <w:jc w:val="both"/>
        <w:rPr>
          <w:bCs/>
          <w:sz w:val="14"/>
          <w:szCs w:val="14"/>
        </w:rPr>
      </w:pPr>
      <w:r w:rsidRPr="00167704">
        <w:rPr>
          <w:bCs/>
          <w:sz w:val="14"/>
          <w:szCs w:val="14"/>
        </w:rPr>
        <w:t>6) допуск сурдопереводчика и тифлосурдопереводчика;</w:t>
      </w:r>
    </w:p>
    <w:p w14:paraId="1A774A21" w14:textId="77777777" w:rsidR="00167704" w:rsidRPr="00167704" w:rsidRDefault="00167704" w:rsidP="00167704">
      <w:pPr>
        <w:autoSpaceDE w:val="0"/>
        <w:autoSpaceDN w:val="0"/>
        <w:adjustRightInd w:val="0"/>
        <w:ind w:firstLine="284"/>
        <w:contextualSpacing/>
        <w:jc w:val="both"/>
        <w:rPr>
          <w:bCs/>
          <w:sz w:val="14"/>
          <w:szCs w:val="14"/>
        </w:rPr>
      </w:pPr>
      <w:r w:rsidRPr="00167704">
        <w:rPr>
          <w:bCs/>
          <w:sz w:val="14"/>
          <w:szCs w:val="14"/>
        </w:rPr>
        <w:t>7) допуск собаки-проводника на объекты (здания, помещения), в которых предоставляется муниципальная услуга;</w:t>
      </w:r>
    </w:p>
    <w:p w14:paraId="6D6381C4" w14:textId="77777777" w:rsidR="00167704" w:rsidRPr="00167704" w:rsidRDefault="00167704" w:rsidP="00167704">
      <w:pPr>
        <w:autoSpaceDE w:val="0"/>
        <w:autoSpaceDN w:val="0"/>
        <w:adjustRightInd w:val="0"/>
        <w:ind w:firstLine="284"/>
        <w:contextualSpacing/>
        <w:jc w:val="both"/>
        <w:rPr>
          <w:bCs/>
          <w:sz w:val="14"/>
          <w:szCs w:val="14"/>
        </w:rPr>
      </w:pPr>
      <w:r w:rsidRPr="00167704">
        <w:rPr>
          <w:bCs/>
          <w:sz w:val="14"/>
          <w:szCs w:val="14"/>
        </w:rPr>
        <w:t>8) оказание помощи в преодолении барьеров, мешающих получению муниципальной услуги наравне с другими лицами.</w:t>
      </w:r>
    </w:p>
    <w:p w14:paraId="1D763BBC" w14:textId="77777777" w:rsidR="00167704" w:rsidRPr="00167704" w:rsidRDefault="00167704" w:rsidP="00167704">
      <w:pPr>
        <w:autoSpaceDE w:val="0"/>
        <w:autoSpaceDN w:val="0"/>
        <w:adjustRightInd w:val="0"/>
        <w:ind w:firstLine="284"/>
        <w:contextualSpacing/>
        <w:jc w:val="both"/>
        <w:rPr>
          <w:bCs/>
          <w:sz w:val="14"/>
          <w:szCs w:val="14"/>
        </w:rPr>
      </w:pPr>
      <w:r w:rsidRPr="00167704">
        <w:rPr>
          <w:bCs/>
          <w:sz w:val="14"/>
          <w:szCs w:val="14"/>
        </w:rPr>
        <w:t>В случае невозможности полностью приспособить помещение Администрации с учетом потребности инвалида ему обеспечивается доступ к месту предоставления муниципальной услуги.</w:t>
      </w:r>
    </w:p>
    <w:p w14:paraId="5BDE54C4" w14:textId="77777777" w:rsidR="00167704" w:rsidRPr="00167704" w:rsidRDefault="00167704" w:rsidP="00167704">
      <w:pPr>
        <w:ind w:firstLine="284"/>
        <w:contextualSpacing/>
        <w:jc w:val="both"/>
        <w:rPr>
          <w:b/>
          <w:sz w:val="14"/>
          <w:szCs w:val="14"/>
        </w:rPr>
      </w:pPr>
      <w:r w:rsidRPr="00167704">
        <w:rPr>
          <w:b/>
          <w:sz w:val="14"/>
          <w:szCs w:val="14"/>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14:paraId="7B66C941" w14:textId="77777777" w:rsidR="00167704" w:rsidRPr="00167704" w:rsidRDefault="00167704" w:rsidP="00167704">
      <w:pPr>
        <w:pStyle w:val="22"/>
        <w:spacing w:after="0" w:line="240" w:lineRule="auto"/>
        <w:ind w:firstLine="284"/>
        <w:contextualSpacing/>
        <w:jc w:val="both"/>
        <w:rPr>
          <w:sz w:val="14"/>
          <w:szCs w:val="14"/>
        </w:rPr>
      </w:pPr>
      <w:r w:rsidRPr="00167704">
        <w:rPr>
          <w:bCs/>
          <w:sz w:val="14"/>
          <w:szCs w:val="14"/>
        </w:rPr>
        <w:t xml:space="preserve">2.17.1. Показателями качества и доступности муниципальной услуги </w:t>
      </w:r>
      <w:r w:rsidRPr="00167704">
        <w:rPr>
          <w:b/>
          <w:bCs/>
          <w:sz w:val="14"/>
          <w:szCs w:val="14"/>
        </w:rPr>
        <w:t xml:space="preserve"> </w:t>
      </w:r>
      <w:r w:rsidRPr="00167704">
        <w:rPr>
          <w:bCs/>
          <w:sz w:val="14"/>
          <w:szCs w:val="14"/>
        </w:rPr>
        <w:t xml:space="preserve">является </w:t>
      </w:r>
      <w:r w:rsidRPr="00167704">
        <w:rPr>
          <w:sz w:val="14"/>
          <w:szCs w:val="14"/>
        </w:rPr>
        <w:t>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14:paraId="3143AB97" w14:textId="77777777" w:rsidR="00167704" w:rsidRPr="00167704" w:rsidRDefault="00167704" w:rsidP="00167704">
      <w:pPr>
        <w:pStyle w:val="ConsPlusNormal"/>
        <w:widowControl/>
        <w:ind w:firstLine="284"/>
        <w:contextualSpacing/>
        <w:jc w:val="both"/>
        <w:rPr>
          <w:rFonts w:ascii="Times New Roman" w:hAnsi="Times New Roman" w:cs="Times New Roman"/>
          <w:sz w:val="14"/>
          <w:szCs w:val="14"/>
        </w:rPr>
      </w:pPr>
      <w:r w:rsidRPr="00167704">
        <w:rPr>
          <w:rFonts w:ascii="Times New Roman" w:hAnsi="Times New Roman" w:cs="Times New Roman"/>
          <w:bCs/>
          <w:sz w:val="14"/>
          <w:szCs w:val="14"/>
        </w:rPr>
        <w:t>2.17.2. Показателями</w:t>
      </w:r>
      <w:r w:rsidRPr="00167704">
        <w:rPr>
          <w:rFonts w:ascii="Times New Roman" w:hAnsi="Times New Roman" w:cs="Times New Roman"/>
          <w:sz w:val="14"/>
          <w:szCs w:val="14"/>
        </w:rPr>
        <w:t xml:space="preserve"> </w:t>
      </w:r>
      <w:r w:rsidRPr="00167704">
        <w:rPr>
          <w:rFonts w:ascii="Times New Roman" w:hAnsi="Times New Roman" w:cs="Times New Roman"/>
          <w:bCs/>
          <w:sz w:val="14"/>
          <w:szCs w:val="14"/>
        </w:rPr>
        <w:t>доступности</w:t>
      </w:r>
      <w:r w:rsidRPr="00167704">
        <w:rPr>
          <w:rFonts w:ascii="Times New Roman" w:hAnsi="Times New Roman" w:cs="Times New Roman"/>
          <w:sz w:val="14"/>
          <w:szCs w:val="14"/>
        </w:rPr>
        <w:t xml:space="preserve"> предоставления муниципальной услуги являются: </w:t>
      </w:r>
    </w:p>
    <w:p w14:paraId="0C1A85C4"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транспортная доступность к местам предоставления муниципальной услуги, в том числе для лиц с ограниченными физическими возможностями;</w:t>
      </w:r>
    </w:p>
    <w:p w14:paraId="708A75BC" w14:textId="77777777" w:rsidR="00167704" w:rsidRPr="00167704" w:rsidRDefault="00167704" w:rsidP="00167704">
      <w:pPr>
        <w:ind w:firstLine="284"/>
        <w:contextualSpacing/>
        <w:jc w:val="both"/>
        <w:rPr>
          <w:sz w:val="14"/>
          <w:szCs w:val="14"/>
        </w:rPr>
      </w:pPr>
      <w:r w:rsidRPr="00167704">
        <w:rPr>
          <w:sz w:val="14"/>
          <w:szCs w:val="14"/>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14:paraId="0AD39CB8" w14:textId="77777777" w:rsidR="00167704" w:rsidRPr="00167704" w:rsidRDefault="00167704" w:rsidP="00167704">
      <w:pPr>
        <w:ind w:firstLine="284"/>
        <w:contextualSpacing/>
        <w:jc w:val="both"/>
        <w:rPr>
          <w:sz w:val="14"/>
          <w:szCs w:val="14"/>
        </w:rPr>
      </w:pPr>
      <w:r w:rsidRPr="00167704">
        <w:rPr>
          <w:sz w:val="14"/>
          <w:szCs w:val="14"/>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регионального портала);</w:t>
      </w:r>
    </w:p>
    <w:p w14:paraId="732FF637" w14:textId="77777777" w:rsidR="00167704" w:rsidRPr="00167704" w:rsidRDefault="00167704" w:rsidP="00167704">
      <w:pPr>
        <w:ind w:firstLine="284"/>
        <w:contextualSpacing/>
        <w:jc w:val="both"/>
        <w:rPr>
          <w:sz w:val="14"/>
          <w:szCs w:val="14"/>
        </w:rPr>
      </w:pPr>
      <w:r w:rsidRPr="00167704">
        <w:rPr>
          <w:sz w:val="14"/>
          <w:szCs w:val="14"/>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14:paraId="12057EBD" w14:textId="77777777" w:rsidR="00167704" w:rsidRPr="00167704" w:rsidRDefault="00167704" w:rsidP="00167704">
      <w:pPr>
        <w:autoSpaceDE w:val="0"/>
        <w:autoSpaceDN w:val="0"/>
        <w:adjustRightInd w:val="0"/>
        <w:ind w:firstLine="284"/>
        <w:contextualSpacing/>
        <w:jc w:val="both"/>
        <w:outlineLvl w:val="2"/>
        <w:rPr>
          <w:sz w:val="14"/>
          <w:szCs w:val="14"/>
        </w:rPr>
      </w:pPr>
      <w:r w:rsidRPr="00167704">
        <w:rPr>
          <w:sz w:val="14"/>
          <w:szCs w:val="14"/>
        </w:rPr>
        <w:t xml:space="preserve">2.17.3. Показателями качества предоставления муниципальной услуги являются:  </w:t>
      </w:r>
    </w:p>
    <w:p w14:paraId="77DBDBB8" w14:textId="77777777" w:rsidR="00167704" w:rsidRPr="00167704" w:rsidRDefault="00167704" w:rsidP="00167704">
      <w:pPr>
        <w:autoSpaceDE w:val="0"/>
        <w:autoSpaceDN w:val="0"/>
        <w:adjustRightInd w:val="0"/>
        <w:ind w:firstLine="284"/>
        <w:contextualSpacing/>
        <w:jc w:val="both"/>
        <w:outlineLvl w:val="2"/>
        <w:rPr>
          <w:sz w:val="14"/>
          <w:szCs w:val="14"/>
        </w:rPr>
      </w:pPr>
      <w:r w:rsidRPr="00167704">
        <w:rPr>
          <w:sz w:val="14"/>
          <w:szCs w:val="14"/>
        </w:rPr>
        <w:t>степень удовлетворенности заявителей качеством и доступностью муниципальной услуги;</w:t>
      </w:r>
    </w:p>
    <w:p w14:paraId="4889117D" w14:textId="77777777" w:rsidR="00167704" w:rsidRPr="00167704" w:rsidRDefault="00167704" w:rsidP="00167704">
      <w:pPr>
        <w:pStyle w:val="ConsPlusNormal"/>
        <w:widowControl/>
        <w:ind w:firstLine="284"/>
        <w:contextualSpacing/>
        <w:jc w:val="both"/>
        <w:rPr>
          <w:rFonts w:ascii="Times New Roman" w:hAnsi="Times New Roman" w:cs="Times New Roman"/>
          <w:sz w:val="14"/>
          <w:szCs w:val="14"/>
        </w:rPr>
      </w:pPr>
      <w:r w:rsidRPr="00167704">
        <w:rPr>
          <w:rFonts w:ascii="Times New Roman" w:hAnsi="Times New Roman" w:cs="Times New Roman"/>
          <w:sz w:val="14"/>
          <w:szCs w:val="14"/>
        </w:rPr>
        <w:t>соответствие предоставляемой муниципальной услуги требованиям настоящего административного регламента;</w:t>
      </w:r>
    </w:p>
    <w:p w14:paraId="4D70B4C3" w14:textId="77777777" w:rsidR="00167704" w:rsidRPr="00167704" w:rsidRDefault="00167704" w:rsidP="00167704">
      <w:pPr>
        <w:pStyle w:val="ConsPlusNormal"/>
        <w:widowControl/>
        <w:ind w:firstLine="284"/>
        <w:contextualSpacing/>
        <w:jc w:val="both"/>
        <w:rPr>
          <w:rFonts w:ascii="Times New Roman" w:hAnsi="Times New Roman" w:cs="Times New Roman"/>
          <w:sz w:val="14"/>
          <w:szCs w:val="14"/>
        </w:rPr>
      </w:pPr>
      <w:r w:rsidRPr="00167704">
        <w:rPr>
          <w:rFonts w:ascii="Times New Roman" w:hAnsi="Times New Roman" w:cs="Times New Roman"/>
          <w:sz w:val="14"/>
          <w:szCs w:val="14"/>
        </w:rPr>
        <w:t>соблюдение сроков предоставления муниципальной услуги;</w:t>
      </w:r>
    </w:p>
    <w:p w14:paraId="77D37A33" w14:textId="77777777" w:rsidR="00167704" w:rsidRPr="00167704" w:rsidRDefault="00167704" w:rsidP="00167704">
      <w:pPr>
        <w:pStyle w:val="22"/>
        <w:spacing w:after="0" w:line="240" w:lineRule="auto"/>
        <w:ind w:firstLine="284"/>
        <w:contextualSpacing/>
        <w:jc w:val="both"/>
        <w:rPr>
          <w:sz w:val="14"/>
          <w:szCs w:val="14"/>
        </w:rPr>
      </w:pPr>
      <w:r w:rsidRPr="00167704">
        <w:rPr>
          <w:sz w:val="14"/>
          <w:szCs w:val="14"/>
        </w:rPr>
        <w:t>количество обоснованных жалоб.</w:t>
      </w:r>
    </w:p>
    <w:p w14:paraId="0703DCCF"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2.17.4. При получении муниципальной услуги заявитель осуществляет не более двух взаимодействий с должностными лицами Уполномоченного органа.</w:t>
      </w:r>
    </w:p>
    <w:p w14:paraId="3A3AA26E" w14:textId="77777777" w:rsidR="00167704" w:rsidRPr="00167704" w:rsidRDefault="00167704" w:rsidP="00167704">
      <w:pPr>
        <w:autoSpaceDE w:val="0"/>
        <w:autoSpaceDN w:val="0"/>
        <w:adjustRightInd w:val="0"/>
        <w:ind w:firstLine="284"/>
        <w:contextualSpacing/>
        <w:jc w:val="both"/>
        <w:outlineLvl w:val="2"/>
        <w:rPr>
          <w:sz w:val="14"/>
          <w:szCs w:val="14"/>
        </w:rPr>
      </w:pPr>
      <w:r w:rsidRPr="00167704">
        <w:rPr>
          <w:sz w:val="14"/>
          <w:szCs w:val="14"/>
        </w:rPr>
        <w:t>2.17.3. Показателями качества предоставления муниципальной услуги являются:</w:t>
      </w:r>
    </w:p>
    <w:p w14:paraId="76761665" w14:textId="77777777" w:rsidR="00167704" w:rsidRPr="00167704" w:rsidRDefault="00167704" w:rsidP="00167704">
      <w:pPr>
        <w:autoSpaceDE w:val="0"/>
        <w:autoSpaceDN w:val="0"/>
        <w:adjustRightInd w:val="0"/>
        <w:ind w:firstLine="284"/>
        <w:contextualSpacing/>
        <w:jc w:val="both"/>
        <w:outlineLvl w:val="2"/>
        <w:rPr>
          <w:sz w:val="14"/>
          <w:szCs w:val="14"/>
        </w:rPr>
      </w:pPr>
      <w:r w:rsidRPr="00167704">
        <w:rPr>
          <w:sz w:val="14"/>
          <w:szCs w:val="14"/>
        </w:rPr>
        <w:t>1) степень удовлетворенности заявителей качеством и доступностью муниципальной услуги;</w:t>
      </w:r>
    </w:p>
    <w:p w14:paraId="2B4628FD" w14:textId="77777777" w:rsidR="00167704" w:rsidRPr="00167704" w:rsidRDefault="00167704" w:rsidP="00167704">
      <w:pPr>
        <w:pStyle w:val="ConsPlusNormal"/>
        <w:widowControl/>
        <w:ind w:firstLine="284"/>
        <w:contextualSpacing/>
        <w:jc w:val="both"/>
        <w:rPr>
          <w:rFonts w:ascii="Times New Roman" w:hAnsi="Times New Roman" w:cs="Times New Roman"/>
          <w:sz w:val="14"/>
          <w:szCs w:val="14"/>
        </w:rPr>
      </w:pPr>
      <w:r w:rsidRPr="00167704">
        <w:rPr>
          <w:rFonts w:ascii="Times New Roman" w:hAnsi="Times New Roman" w:cs="Times New Roman"/>
          <w:sz w:val="14"/>
          <w:szCs w:val="14"/>
        </w:rPr>
        <w:t>2) соответствие предоставляемой муниципальной услуги требованиям настоящего административного регламента;</w:t>
      </w:r>
    </w:p>
    <w:p w14:paraId="3D9F34F9" w14:textId="77777777" w:rsidR="00167704" w:rsidRPr="00167704" w:rsidRDefault="00167704" w:rsidP="00167704">
      <w:pPr>
        <w:pStyle w:val="ConsPlusNormal"/>
        <w:widowControl/>
        <w:ind w:firstLine="284"/>
        <w:contextualSpacing/>
        <w:jc w:val="both"/>
        <w:rPr>
          <w:rFonts w:ascii="Times New Roman" w:hAnsi="Times New Roman" w:cs="Times New Roman"/>
          <w:sz w:val="14"/>
          <w:szCs w:val="14"/>
        </w:rPr>
      </w:pPr>
      <w:r w:rsidRPr="00167704">
        <w:rPr>
          <w:rFonts w:ascii="Times New Roman" w:hAnsi="Times New Roman" w:cs="Times New Roman"/>
          <w:sz w:val="14"/>
          <w:szCs w:val="14"/>
        </w:rPr>
        <w:t>3) соблюдение сроков предоставления муниципальной услуги;</w:t>
      </w:r>
    </w:p>
    <w:p w14:paraId="1FBFFDBD" w14:textId="77777777" w:rsidR="00167704" w:rsidRPr="00167704" w:rsidRDefault="00167704" w:rsidP="00167704">
      <w:pPr>
        <w:pStyle w:val="22"/>
        <w:spacing w:after="0" w:line="240" w:lineRule="auto"/>
        <w:ind w:firstLine="284"/>
        <w:contextualSpacing/>
        <w:jc w:val="both"/>
        <w:rPr>
          <w:sz w:val="14"/>
          <w:szCs w:val="14"/>
        </w:rPr>
      </w:pPr>
      <w:r w:rsidRPr="00167704">
        <w:rPr>
          <w:sz w:val="14"/>
          <w:szCs w:val="14"/>
        </w:rPr>
        <w:t>4) количество обоснованных жалоб.</w:t>
      </w:r>
    </w:p>
    <w:p w14:paraId="237607DD" w14:textId="77777777" w:rsidR="00167704" w:rsidRPr="00167704" w:rsidRDefault="00167704" w:rsidP="00167704">
      <w:pPr>
        <w:pStyle w:val="22"/>
        <w:spacing w:after="0" w:line="240" w:lineRule="auto"/>
        <w:ind w:firstLine="284"/>
        <w:contextualSpacing/>
        <w:jc w:val="both"/>
        <w:rPr>
          <w:sz w:val="14"/>
          <w:szCs w:val="14"/>
        </w:rPr>
      </w:pPr>
      <w:r w:rsidRPr="00167704">
        <w:rPr>
          <w:sz w:val="14"/>
          <w:szCs w:val="14"/>
        </w:rPr>
        <w:t>2.17.4. При получении муниципальной услуги заявитель осуществляет не более двух взаимодействий с должностными лицами комитета.</w:t>
      </w:r>
    </w:p>
    <w:p w14:paraId="021878B7" w14:textId="77777777" w:rsidR="00167704" w:rsidRPr="00167704" w:rsidRDefault="00167704" w:rsidP="00167704">
      <w:pPr>
        <w:autoSpaceDE w:val="0"/>
        <w:autoSpaceDN w:val="0"/>
        <w:adjustRightInd w:val="0"/>
        <w:ind w:firstLine="284"/>
        <w:contextualSpacing/>
        <w:jc w:val="both"/>
        <w:rPr>
          <w:bCs/>
          <w:sz w:val="14"/>
          <w:szCs w:val="14"/>
        </w:rPr>
      </w:pPr>
      <w:r w:rsidRPr="00167704">
        <w:rPr>
          <w:bCs/>
          <w:sz w:val="14"/>
          <w:szCs w:val="14"/>
        </w:rPr>
        <w:t>2.17.5. Возможность получения муниципальной услуги в многофункциональном центре предоставления государственных и муниципальных услуг:</w:t>
      </w:r>
    </w:p>
    <w:p w14:paraId="7FDBA645" w14:textId="77777777" w:rsidR="00167704" w:rsidRPr="00167704" w:rsidRDefault="00167704" w:rsidP="00167704">
      <w:pPr>
        <w:autoSpaceDE w:val="0"/>
        <w:autoSpaceDN w:val="0"/>
        <w:adjustRightInd w:val="0"/>
        <w:ind w:firstLine="284"/>
        <w:contextualSpacing/>
        <w:jc w:val="both"/>
        <w:rPr>
          <w:bCs/>
          <w:sz w:val="14"/>
          <w:szCs w:val="14"/>
        </w:rPr>
      </w:pPr>
      <w:r w:rsidRPr="00167704">
        <w:rPr>
          <w:bCs/>
          <w:sz w:val="14"/>
          <w:szCs w:val="14"/>
        </w:rPr>
        <w:t>- в МФЦ осуществляется консультирование по вопросу предоставления муниципальной услуги и прием документов заявителя, необходимых для предоставления муниципальной услуги.</w:t>
      </w:r>
    </w:p>
    <w:p w14:paraId="2886A233" w14:textId="77777777" w:rsidR="00167704" w:rsidRPr="00167704" w:rsidRDefault="00167704" w:rsidP="00167704">
      <w:pPr>
        <w:autoSpaceDE w:val="0"/>
        <w:autoSpaceDN w:val="0"/>
        <w:adjustRightInd w:val="0"/>
        <w:ind w:firstLine="284"/>
        <w:contextualSpacing/>
        <w:jc w:val="both"/>
        <w:rPr>
          <w:bCs/>
          <w:sz w:val="14"/>
          <w:szCs w:val="14"/>
        </w:rPr>
      </w:pPr>
      <w:r w:rsidRPr="00167704">
        <w:rPr>
          <w:bCs/>
          <w:sz w:val="14"/>
          <w:szCs w:val="14"/>
        </w:rPr>
        <w:t>2.17.6.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009561E" w14:textId="77777777" w:rsidR="00167704" w:rsidRPr="00167704" w:rsidRDefault="00167704" w:rsidP="00167704">
      <w:pPr>
        <w:autoSpaceDE w:val="0"/>
        <w:autoSpaceDN w:val="0"/>
        <w:adjustRightInd w:val="0"/>
        <w:ind w:firstLine="284"/>
        <w:contextualSpacing/>
        <w:jc w:val="both"/>
        <w:rPr>
          <w:bCs/>
          <w:sz w:val="14"/>
          <w:szCs w:val="14"/>
        </w:rPr>
      </w:pPr>
      <w:r w:rsidRPr="00167704">
        <w:rPr>
          <w:bCs/>
          <w:sz w:val="14"/>
          <w:szCs w:val="14"/>
        </w:rPr>
        <w:t xml:space="preserve">- заявители имеют 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на официальном сайте </w:t>
      </w:r>
      <w:r w:rsidRPr="00167704">
        <w:rPr>
          <w:sz w:val="14"/>
          <w:szCs w:val="14"/>
        </w:rPr>
        <w:t>Уполномоченного органа</w:t>
      </w:r>
      <w:r w:rsidRPr="00167704">
        <w:rPr>
          <w:bCs/>
          <w:sz w:val="14"/>
          <w:szCs w:val="14"/>
        </w:rPr>
        <w:t>, на порталах.</w:t>
      </w:r>
    </w:p>
    <w:p w14:paraId="1139A3B4"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Продолжительность каждого взаимодействия не должна превышать</w:t>
      </w:r>
      <w:r w:rsidRPr="00167704">
        <w:rPr>
          <w:sz w:val="14"/>
          <w:szCs w:val="14"/>
        </w:rPr>
        <w:br/>
        <w:t>15 минут.</w:t>
      </w:r>
    </w:p>
    <w:p w14:paraId="6B49EBF5" w14:textId="77777777" w:rsidR="00167704" w:rsidRPr="00167704" w:rsidRDefault="00167704" w:rsidP="00167704">
      <w:pPr>
        <w:ind w:firstLine="284"/>
        <w:jc w:val="both"/>
        <w:rPr>
          <w:b/>
          <w:sz w:val="14"/>
          <w:szCs w:val="14"/>
        </w:rPr>
      </w:pPr>
      <w:r w:rsidRPr="00167704">
        <w:rPr>
          <w:b/>
          <w:sz w:val="14"/>
          <w:szCs w:val="14"/>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0DEDFF5B" w14:textId="77777777" w:rsidR="00167704" w:rsidRPr="00167704" w:rsidRDefault="00167704" w:rsidP="00167704">
      <w:pPr>
        <w:autoSpaceDE w:val="0"/>
        <w:autoSpaceDN w:val="0"/>
        <w:adjustRightInd w:val="0"/>
        <w:ind w:firstLine="284"/>
        <w:jc w:val="both"/>
        <w:outlineLvl w:val="2"/>
        <w:rPr>
          <w:sz w:val="14"/>
          <w:szCs w:val="14"/>
        </w:rPr>
      </w:pPr>
      <w:r w:rsidRPr="00167704">
        <w:rPr>
          <w:sz w:val="14"/>
          <w:szCs w:val="14"/>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14:paraId="7E6A0884" w14:textId="77777777" w:rsidR="00167704" w:rsidRPr="00167704" w:rsidRDefault="00167704" w:rsidP="00167704">
      <w:pPr>
        <w:autoSpaceDE w:val="0"/>
        <w:autoSpaceDN w:val="0"/>
        <w:adjustRightInd w:val="0"/>
        <w:ind w:firstLine="284"/>
        <w:jc w:val="both"/>
        <w:outlineLvl w:val="2"/>
        <w:rPr>
          <w:sz w:val="14"/>
          <w:szCs w:val="14"/>
        </w:rPr>
      </w:pPr>
      <w:r w:rsidRPr="00167704">
        <w:rPr>
          <w:sz w:val="14"/>
          <w:szCs w:val="14"/>
        </w:rPr>
        <w:t xml:space="preserve">2.18.2.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Солецкого муниципального </w:t>
      </w:r>
      <w:r w:rsidRPr="00167704">
        <w:rPr>
          <w:iCs/>
          <w:sz w:val="14"/>
          <w:szCs w:val="14"/>
        </w:rPr>
        <w:t>округа</w:t>
      </w:r>
      <w:r w:rsidRPr="00167704">
        <w:rPr>
          <w:sz w:val="14"/>
          <w:szCs w:val="14"/>
        </w:rPr>
        <w:t xml:space="preserve"> и государственным областным автономным учреждением «Многофункциональный центр предоставления государственных и муниципальных услуг».</w:t>
      </w:r>
    </w:p>
    <w:p w14:paraId="44D5B494" w14:textId="77777777" w:rsidR="00167704" w:rsidRPr="00167704" w:rsidRDefault="00167704" w:rsidP="00167704">
      <w:pPr>
        <w:autoSpaceDE w:val="0"/>
        <w:autoSpaceDN w:val="0"/>
        <w:adjustRightInd w:val="0"/>
        <w:ind w:firstLine="284"/>
        <w:jc w:val="both"/>
        <w:outlineLvl w:val="2"/>
        <w:rPr>
          <w:sz w:val="14"/>
          <w:szCs w:val="14"/>
        </w:rPr>
      </w:pPr>
      <w:r w:rsidRPr="00167704">
        <w:rPr>
          <w:sz w:val="14"/>
          <w:szCs w:val="14"/>
        </w:rPr>
        <w:t xml:space="preserve">Административные процедуры, предусматривающие прием и выдачу готовых документов, могут выполняться как на базе отдела МФЦ Солецкого района, так и на базе любого МФЦ на территории Новгородской области. </w:t>
      </w:r>
    </w:p>
    <w:p w14:paraId="557D58B9" w14:textId="77777777" w:rsidR="00167704" w:rsidRPr="00167704" w:rsidRDefault="00167704" w:rsidP="00167704">
      <w:pPr>
        <w:autoSpaceDE w:val="0"/>
        <w:autoSpaceDN w:val="0"/>
        <w:adjustRightInd w:val="0"/>
        <w:ind w:firstLine="284"/>
        <w:jc w:val="both"/>
        <w:outlineLvl w:val="2"/>
        <w:rPr>
          <w:sz w:val="14"/>
          <w:szCs w:val="14"/>
        </w:rPr>
      </w:pPr>
      <w:r w:rsidRPr="00167704">
        <w:rPr>
          <w:sz w:val="14"/>
          <w:szCs w:val="14"/>
        </w:rPr>
        <w:t xml:space="preserve">2.18.3.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 </w:t>
      </w:r>
    </w:p>
    <w:p w14:paraId="44C18B92" w14:textId="77777777" w:rsidR="00167704" w:rsidRPr="00167704" w:rsidRDefault="00167704" w:rsidP="00167704">
      <w:pPr>
        <w:autoSpaceDE w:val="0"/>
        <w:autoSpaceDN w:val="0"/>
        <w:adjustRightInd w:val="0"/>
        <w:ind w:firstLine="284"/>
        <w:jc w:val="both"/>
        <w:outlineLvl w:val="2"/>
        <w:rPr>
          <w:sz w:val="14"/>
          <w:szCs w:val="14"/>
        </w:rPr>
      </w:pPr>
      <w:r w:rsidRPr="00167704">
        <w:rPr>
          <w:sz w:val="14"/>
          <w:szCs w:val="14"/>
        </w:rPr>
        <w:t>Одновременно с комплексным запросом заявитель подает в МФЦ документы, предусмотренные пунктом 2.6 Административного регламента.</w:t>
      </w:r>
    </w:p>
    <w:p w14:paraId="50143C20" w14:textId="77777777" w:rsidR="00167704" w:rsidRPr="00167704" w:rsidRDefault="00167704" w:rsidP="00167704">
      <w:pPr>
        <w:autoSpaceDE w:val="0"/>
        <w:autoSpaceDN w:val="0"/>
        <w:adjustRightInd w:val="0"/>
        <w:ind w:firstLine="284"/>
        <w:jc w:val="both"/>
        <w:outlineLvl w:val="2"/>
        <w:rPr>
          <w:sz w:val="14"/>
          <w:szCs w:val="14"/>
        </w:rPr>
      </w:pPr>
      <w:r w:rsidRPr="00167704">
        <w:rPr>
          <w:sz w:val="14"/>
          <w:szCs w:val="14"/>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 муниципального округа.</w:t>
      </w:r>
    </w:p>
    <w:p w14:paraId="33537A88" w14:textId="77777777" w:rsidR="00167704" w:rsidRPr="00167704" w:rsidRDefault="00167704" w:rsidP="00167704">
      <w:pPr>
        <w:autoSpaceDE w:val="0"/>
        <w:autoSpaceDN w:val="0"/>
        <w:adjustRightInd w:val="0"/>
        <w:ind w:firstLine="284"/>
        <w:jc w:val="both"/>
        <w:outlineLvl w:val="2"/>
        <w:rPr>
          <w:sz w:val="14"/>
          <w:szCs w:val="14"/>
        </w:rPr>
      </w:pPr>
      <w:r w:rsidRPr="00167704">
        <w:rPr>
          <w:sz w:val="14"/>
          <w:szCs w:val="14"/>
        </w:rPr>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14:paraId="24908442" w14:textId="77777777" w:rsidR="00167704" w:rsidRPr="00167704" w:rsidRDefault="00167704" w:rsidP="00167704">
      <w:pPr>
        <w:autoSpaceDE w:val="0"/>
        <w:autoSpaceDN w:val="0"/>
        <w:adjustRightInd w:val="0"/>
        <w:ind w:firstLine="284"/>
        <w:jc w:val="both"/>
        <w:outlineLvl w:val="2"/>
        <w:rPr>
          <w:sz w:val="14"/>
          <w:szCs w:val="14"/>
        </w:rPr>
      </w:pPr>
      <w:r w:rsidRPr="00167704">
        <w:rPr>
          <w:sz w:val="14"/>
          <w:szCs w:val="14"/>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14:paraId="572E8B14" w14:textId="77777777" w:rsidR="00167704" w:rsidRPr="00167704" w:rsidRDefault="00167704" w:rsidP="00167704">
      <w:pPr>
        <w:autoSpaceDE w:val="0"/>
        <w:autoSpaceDN w:val="0"/>
        <w:adjustRightInd w:val="0"/>
        <w:ind w:firstLine="284"/>
        <w:jc w:val="both"/>
        <w:outlineLvl w:val="2"/>
        <w:rPr>
          <w:sz w:val="14"/>
          <w:szCs w:val="14"/>
        </w:rPr>
      </w:pPr>
      <w:r w:rsidRPr="00167704">
        <w:rPr>
          <w:sz w:val="14"/>
          <w:szCs w:val="14"/>
        </w:rPr>
        <w:t>в ходе личного приема заявителя;</w:t>
      </w:r>
    </w:p>
    <w:p w14:paraId="2F9A5376" w14:textId="77777777" w:rsidR="00167704" w:rsidRPr="00167704" w:rsidRDefault="00167704" w:rsidP="00167704">
      <w:pPr>
        <w:autoSpaceDE w:val="0"/>
        <w:autoSpaceDN w:val="0"/>
        <w:adjustRightInd w:val="0"/>
        <w:ind w:firstLine="284"/>
        <w:jc w:val="both"/>
        <w:outlineLvl w:val="2"/>
        <w:rPr>
          <w:sz w:val="14"/>
          <w:szCs w:val="14"/>
        </w:rPr>
      </w:pPr>
      <w:r w:rsidRPr="00167704">
        <w:rPr>
          <w:sz w:val="14"/>
          <w:szCs w:val="14"/>
        </w:rPr>
        <w:t>по телефону;</w:t>
      </w:r>
    </w:p>
    <w:p w14:paraId="4E809D80" w14:textId="77777777" w:rsidR="00167704" w:rsidRPr="00167704" w:rsidRDefault="00167704" w:rsidP="00167704">
      <w:pPr>
        <w:autoSpaceDE w:val="0"/>
        <w:autoSpaceDN w:val="0"/>
        <w:adjustRightInd w:val="0"/>
        <w:ind w:firstLine="284"/>
        <w:jc w:val="both"/>
        <w:outlineLvl w:val="2"/>
        <w:rPr>
          <w:sz w:val="14"/>
          <w:szCs w:val="14"/>
        </w:rPr>
      </w:pPr>
      <w:r w:rsidRPr="00167704">
        <w:rPr>
          <w:sz w:val="14"/>
          <w:szCs w:val="14"/>
        </w:rPr>
        <w:t>по электронной почте.</w:t>
      </w:r>
    </w:p>
    <w:p w14:paraId="372703DA" w14:textId="77777777" w:rsidR="00167704" w:rsidRPr="00167704" w:rsidRDefault="00167704" w:rsidP="00167704">
      <w:pPr>
        <w:autoSpaceDE w:val="0"/>
        <w:autoSpaceDN w:val="0"/>
        <w:adjustRightInd w:val="0"/>
        <w:ind w:firstLine="284"/>
        <w:jc w:val="both"/>
        <w:outlineLvl w:val="2"/>
        <w:rPr>
          <w:sz w:val="14"/>
          <w:szCs w:val="14"/>
        </w:rPr>
      </w:pPr>
      <w:r w:rsidRPr="00167704">
        <w:rPr>
          <w:sz w:val="14"/>
          <w:szCs w:val="14"/>
        </w:rPr>
        <w:t xml:space="preserve">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 </w:t>
      </w:r>
    </w:p>
    <w:p w14:paraId="6ECB9F8E" w14:textId="77777777" w:rsidR="00167704" w:rsidRPr="00167704" w:rsidRDefault="00167704" w:rsidP="00167704">
      <w:pPr>
        <w:ind w:firstLine="284"/>
        <w:jc w:val="both"/>
        <w:rPr>
          <w:sz w:val="14"/>
          <w:szCs w:val="14"/>
        </w:rPr>
      </w:pPr>
      <w:r w:rsidRPr="00167704">
        <w:rPr>
          <w:sz w:val="14"/>
          <w:szCs w:val="14"/>
        </w:rPr>
        <w:t>2.18.4.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14:paraId="14B4F0DE" w14:textId="77777777" w:rsidR="00167704" w:rsidRPr="00167704" w:rsidRDefault="00167704" w:rsidP="00167704">
      <w:pPr>
        <w:ind w:firstLine="284"/>
        <w:jc w:val="both"/>
        <w:rPr>
          <w:sz w:val="14"/>
          <w:szCs w:val="14"/>
        </w:rPr>
      </w:pPr>
      <w:r w:rsidRPr="00167704">
        <w:rPr>
          <w:sz w:val="14"/>
          <w:szCs w:val="1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7C8925DF" w14:textId="77777777" w:rsidR="00167704" w:rsidRPr="00167704" w:rsidRDefault="00167704" w:rsidP="00167704">
      <w:pPr>
        <w:ind w:firstLine="284"/>
        <w:jc w:val="both"/>
        <w:rPr>
          <w:sz w:val="14"/>
          <w:szCs w:val="14"/>
        </w:rPr>
      </w:pPr>
      <w:r w:rsidRPr="00167704">
        <w:rPr>
          <w:sz w:val="14"/>
          <w:szCs w:val="14"/>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14:paraId="347EE92D" w14:textId="77777777" w:rsidR="00167704" w:rsidRPr="00167704" w:rsidRDefault="00167704" w:rsidP="00167704">
      <w:pPr>
        <w:autoSpaceDE w:val="0"/>
        <w:autoSpaceDN w:val="0"/>
        <w:adjustRightInd w:val="0"/>
        <w:ind w:firstLine="284"/>
        <w:jc w:val="both"/>
        <w:outlineLvl w:val="2"/>
        <w:rPr>
          <w:sz w:val="14"/>
          <w:szCs w:val="14"/>
        </w:rPr>
      </w:pPr>
      <w:r w:rsidRPr="00167704">
        <w:rPr>
          <w:sz w:val="14"/>
          <w:szCs w:val="14"/>
        </w:rPr>
        <w:t>Уведомление заявителя о принятом к рассмотрению заявлении, а также о необходимости представления документов осуществляется отделом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p>
    <w:p w14:paraId="03C44548" w14:textId="77777777" w:rsidR="00167704" w:rsidRPr="00167704" w:rsidRDefault="00167704" w:rsidP="00167704">
      <w:pPr>
        <w:ind w:firstLine="284"/>
        <w:contextualSpacing/>
        <w:jc w:val="both"/>
        <w:rPr>
          <w:b/>
          <w:bCs/>
          <w:sz w:val="14"/>
          <w:szCs w:val="14"/>
        </w:rPr>
      </w:pPr>
      <w:r w:rsidRPr="00167704">
        <w:rPr>
          <w:b/>
          <w:bCs/>
          <w:sz w:val="14"/>
          <w:szCs w:val="1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14:paraId="1BA29E25" w14:textId="77777777" w:rsidR="00167704" w:rsidRPr="00167704" w:rsidRDefault="00167704" w:rsidP="00167704">
      <w:pPr>
        <w:ind w:firstLine="284"/>
        <w:jc w:val="both"/>
        <w:rPr>
          <w:b/>
          <w:sz w:val="14"/>
          <w:szCs w:val="14"/>
        </w:rPr>
      </w:pPr>
      <w:r w:rsidRPr="00167704">
        <w:rPr>
          <w:b/>
          <w:sz w:val="14"/>
          <w:szCs w:val="14"/>
        </w:rPr>
        <w:t>3.1. Исчерпывающий перечень административных процедур, необходимых для предоставления муниципальной услуги</w:t>
      </w:r>
    </w:p>
    <w:p w14:paraId="4899B3C1" w14:textId="77777777" w:rsidR="00167704" w:rsidRPr="00167704" w:rsidRDefault="00167704" w:rsidP="00167704">
      <w:pPr>
        <w:widowControl w:val="0"/>
        <w:autoSpaceDE w:val="0"/>
        <w:autoSpaceDN w:val="0"/>
        <w:adjustRightInd w:val="0"/>
        <w:ind w:firstLine="284"/>
        <w:jc w:val="both"/>
        <w:rPr>
          <w:sz w:val="14"/>
          <w:szCs w:val="14"/>
        </w:rPr>
      </w:pPr>
      <w:r w:rsidRPr="00167704">
        <w:rPr>
          <w:sz w:val="14"/>
          <w:szCs w:val="14"/>
        </w:rPr>
        <w:t>1) прием и регистрация заявления и иных документов;</w:t>
      </w:r>
    </w:p>
    <w:p w14:paraId="4B91C370" w14:textId="77777777" w:rsidR="00167704" w:rsidRPr="00167704" w:rsidRDefault="00167704" w:rsidP="00167704">
      <w:pPr>
        <w:widowControl w:val="0"/>
        <w:autoSpaceDE w:val="0"/>
        <w:autoSpaceDN w:val="0"/>
        <w:adjustRightInd w:val="0"/>
        <w:ind w:firstLine="284"/>
        <w:jc w:val="both"/>
        <w:rPr>
          <w:sz w:val="14"/>
          <w:szCs w:val="14"/>
        </w:rPr>
      </w:pPr>
      <w:r w:rsidRPr="00167704">
        <w:rPr>
          <w:sz w:val="14"/>
          <w:szCs w:val="14"/>
        </w:rPr>
        <w:t>2) направление межведомственных запросов (при необходимости);</w:t>
      </w:r>
    </w:p>
    <w:p w14:paraId="32036EBD" w14:textId="77777777" w:rsidR="00167704" w:rsidRPr="00167704" w:rsidRDefault="00167704" w:rsidP="00167704">
      <w:pPr>
        <w:widowControl w:val="0"/>
        <w:autoSpaceDE w:val="0"/>
        <w:autoSpaceDN w:val="0"/>
        <w:adjustRightInd w:val="0"/>
        <w:ind w:firstLine="284"/>
        <w:jc w:val="both"/>
        <w:rPr>
          <w:sz w:val="14"/>
          <w:szCs w:val="14"/>
        </w:rPr>
      </w:pPr>
      <w:r w:rsidRPr="00167704">
        <w:rPr>
          <w:sz w:val="14"/>
          <w:szCs w:val="14"/>
        </w:rPr>
        <w:t>3) рассмотрение документов и принятие решения о предоставлении либо отказе в предоставлении муниципальной услуги;</w:t>
      </w:r>
    </w:p>
    <w:p w14:paraId="48BC1456" w14:textId="77777777" w:rsidR="00167704" w:rsidRPr="00167704" w:rsidRDefault="00167704" w:rsidP="00167704">
      <w:pPr>
        <w:autoSpaceDE w:val="0"/>
        <w:autoSpaceDN w:val="0"/>
        <w:adjustRightInd w:val="0"/>
        <w:ind w:firstLine="284"/>
        <w:jc w:val="both"/>
        <w:rPr>
          <w:sz w:val="14"/>
          <w:szCs w:val="14"/>
        </w:rPr>
      </w:pPr>
      <w:r w:rsidRPr="00167704">
        <w:rPr>
          <w:sz w:val="14"/>
          <w:szCs w:val="14"/>
        </w:rPr>
        <w:t>4) оформление и выдача (направление) заявителю документов, являющихся результатом предоставления муниципальной услуги;</w:t>
      </w:r>
    </w:p>
    <w:p w14:paraId="7265129D" w14:textId="77777777" w:rsidR="00167704" w:rsidRPr="00167704" w:rsidRDefault="00167704" w:rsidP="00167704">
      <w:pPr>
        <w:autoSpaceDE w:val="0"/>
        <w:autoSpaceDN w:val="0"/>
        <w:adjustRightInd w:val="0"/>
        <w:ind w:firstLine="284"/>
        <w:jc w:val="both"/>
        <w:rPr>
          <w:sz w:val="14"/>
          <w:szCs w:val="14"/>
        </w:rPr>
      </w:pPr>
      <w:r w:rsidRPr="00167704">
        <w:rPr>
          <w:sz w:val="14"/>
          <w:szCs w:val="14"/>
        </w:rPr>
        <w:t>5) внесение изменений в разрешение.</w:t>
      </w:r>
    </w:p>
    <w:p w14:paraId="2A87F60A" w14:textId="77777777" w:rsidR="00167704" w:rsidRPr="00167704" w:rsidRDefault="00167704" w:rsidP="00167704">
      <w:pPr>
        <w:ind w:firstLine="284"/>
        <w:jc w:val="both"/>
        <w:rPr>
          <w:b/>
          <w:sz w:val="14"/>
          <w:szCs w:val="14"/>
        </w:rPr>
      </w:pPr>
      <w:r w:rsidRPr="00167704">
        <w:rPr>
          <w:b/>
          <w:sz w:val="14"/>
          <w:szCs w:val="14"/>
        </w:rPr>
        <w:t xml:space="preserve">3.2. Прием и регистрация заявления и иных документов </w:t>
      </w:r>
    </w:p>
    <w:p w14:paraId="3CF6B1C7"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3.2.1. Основанием для начала административной процедуры является поступление от заявителя заявления и иных документов:</w:t>
      </w:r>
    </w:p>
    <w:p w14:paraId="5F0EF875"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на бумажном носителе непосредственно в Уполномоченный орган, МФЦ;</w:t>
      </w:r>
    </w:p>
    <w:p w14:paraId="5C5E8030"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на бумажном носителе в Уполномоченный орган почтовым отправлением;</w:t>
      </w:r>
    </w:p>
    <w:p w14:paraId="3068898E"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в форме электронного документа с использованием регионального портала, электронной почты.</w:t>
      </w:r>
    </w:p>
    <w:p w14:paraId="3571D771"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 xml:space="preserve">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59" w:history="1">
        <w:r w:rsidRPr="00167704">
          <w:rPr>
            <w:sz w:val="14"/>
            <w:szCs w:val="14"/>
          </w:rPr>
          <w:t>пунктах 2.6</w:t>
        </w:r>
      </w:hyperlink>
      <w:r w:rsidRPr="00167704">
        <w:rPr>
          <w:sz w:val="14"/>
          <w:szCs w:val="14"/>
        </w:rPr>
        <w:t xml:space="preserve">, 2.7 настоящего административного регламента(в случае если заявитель представляет документы, указанные в </w:t>
      </w:r>
      <w:hyperlink r:id="rId60" w:history="1">
        <w:r w:rsidRPr="00167704">
          <w:rPr>
            <w:sz w:val="14"/>
            <w:szCs w:val="14"/>
          </w:rPr>
          <w:t>пункте</w:t>
        </w:r>
        <w:r w:rsidRPr="00167704">
          <w:rPr>
            <w:sz w:val="14"/>
            <w:szCs w:val="14"/>
          </w:rPr>
          <w:br/>
          <w:t>2.</w:t>
        </w:r>
      </w:hyperlink>
      <w:r w:rsidRPr="00167704">
        <w:rPr>
          <w:sz w:val="14"/>
          <w:szCs w:val="14"/>
        </w:rPr>
        <w:t>7 настоящего административного регламента, по собственной инициативе) на бумажном носителе.</w:t>
      </w:r>
    </w:p>
    <w:p w14:paraId="6B62CF22"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оформлена заранее.</w:t>
      </w:r>
    </w:p>
    <w:p w14:paraId="48B13753"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По просьбе обратившегося лица заявление может быть оформлено должностным лицом Уполномоченного органа ,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14:paraId="51A43B40" w14:textId="77777777" w:rsidR="00167704" w:rsidRPr="00167704" w:rsidRDefault="00167704" w:rsidP="00167704">
      <w:pPr>
        <w:autoSpaceDE w:val="0"/>
        <w:autoSpaceDN w:val="0"/>
        <w:adjustRightInd w:val="0"/>
        <w:ind w:firstLine="284"/>
        <w:contextualSpacing/>
        <w:jc w:val="both"/>
        <w:rPr>
          <w:b/>
          <w:sz w:val="14"/>
          <w:szCs w:val="14"/>
        </w:rPr>
      </w:pPr>
      <w:r w:rsidRPr="00167704">
        <w:rPr>
          <w:b/>
          <w:sz w:val="14"/>
          <w:szCs w:val="14"/>
        </w:rPr>
        <w:t>Должностное лицо</w:t>
      </w:r>
      <w:r w:rsidRPr="00167704">
        <w:rPr>
          <w:sz w:val="14"/>
          <w:szCs w:val="14"/>
        </w:rPr>
        <w:t xml:space="preserve"> </w:t>
      </w:r>
      <w:r w:rsidRPr="00167704">
        <w:rPr>
          <w:b/>
          <w:sz w:val="14"/>
          <w:szCs w:val="14"/>
        </w:rPr>
        <w:t>Уполномоченного орган</w:t>
      </w:r>
      <w:r w:rsidRPr="00167704">
        <w:rPr>
          <w:sz w:val="14"/>
          <w:szCs w:val="14"/>
        </w:rPr>
        <w:t>а</w:t>
      </w:r>
      <w:r w:rsidRPr="00167704">
        <w:rPr>
          <w:b/>
          <w:sz w:val="14"/>
          <w:szCs w:val="14"/>
        </w:rPr>
        <w:t>, ответственное за прием документов, осуществляет следующие действия в ходе приема заявителя:</w:t>
      </w:r>
    </w:p>
    <w:p w14:paraId="2481E6C2"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 xml:space="preserve">1) устанавливает предмет обращения; </w:t>
      </w:r>
    </w:p>
    <w:p w14:paraId="267E7885"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2) устанавливает личность заявителя, в том числе проверяет наличие документа, удостоверяющего личность;</w:t>
      </w:r>
    </w:p>
    <w:p w14:paraId="5CE24A33"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3) проверяет полномочия заявителя;</w:t>
      </w:r>
    </w:p>
    <w:p w14:paraId="70457618"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 xml:space="preserve">4) проверяет наличие и содержание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61" w:history="1">
        <w:r w:rsidRPr="00167704">
          <w:rPr>
            <w:sz w:val="14"/>
            <w:szCs w:val="14"/>
          </w:rPr>
          <w:t>пунктом 2.6</w:t>
        </w:r>
      </w:hyperlink>
      <w:r w:rsidRPr="00167704">
        <w:rPr>
          <w:sz w:val="14"/>
          <w:szCs w:val="14"/>
        </w:rPr>
        <w:t xml:space="preserve"> настоящего административного регламента;</w:t>
      </w:r>
    </w:p>
    <w:p w14:paraId="33D06251"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5) в случае установления наличия оснований для отказа в предоставлении муниципальной услуги, указанных в подпункте 2.10 настоящего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14:paraId="5C5890F8"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6) 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14:paraId="4CBE683D"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7) выдает заявителю расписку с описью представленных документов и указанием даты их принятия, подтверждающую принятие документов.</w:t>
      </w:r>
    </w:p>
    <w:p w14:paraId="3FB1C673" w14:textId="77777777" w:rsidR="00167704" w:rsidRPr="00167704" w:rsidRDefault="00167704" w:rsidP="00167704">
      <w:pPr>
        <w:autoSpaceDE w:val="0"/>
        <w:autoSpaceDN w:val="0"/>
        <w:adjustRightInd w:val="0"/>
        <w:ind w:firstLine="284"/>
        <w:contextualSpacing/>
        <w:jc w:val="both"/>
        <w:rPr>
          <w:b/>
          <w:sz w:val="14"/>
          <w:szCs w:val="14"/>
        </w:rPr>
      </w:pPr>
      <w:r w:rsidRPr="00167704">
        <w:rPr>
          <w:b/>
          <w:sz w:val="14"/>
          <w:szCs w:val="14"/>
        </w:rPr>
        <w:t>Специалист МФЦ, ответственный за прием документов, осуществляет следующие действия в ходе приема заявителя:</w:t>
      </w:r>
    </w:p>
    <w:p w14:paraId="2216FEE6"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 xml:space="preserve">1) устанавливает предмет обращения; </w:t>
      </w:r>
    </w:p>
    <w:p w14:paraId="673D7E37"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2) устанавливает личность заявителя, в том числе проверяет наличие документа, удостоверяющего личность;</w:t>
      </w:r>
    </w:p>
    <w:p w14:paraId="3D1FFAD1"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3) проверяет полномочия заявителя;</w:t>
      </w:r>
    </w:p>
    <w:p w14:paraId="0EE600EA"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 xml:space="preserve">4)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62" w:history="1">
        <w:r w:rsidRPr="00167704">
          <w:rPr>
            <w:sz w:val="14"/>
            <w:szCs w:val="14"/>
          </w:rPr>
          <w:t>пунктом 2.6</w:t>
        </w:r>
      </w:hyperlink>
      <w:r w:rsidRPr="00167704">
        <w:rPr>
          <w:sz w:val="14"/>
          <w:szCs w:val="14"/>
        </w:rPr>
        <w:t xml:space="preserve"> настоящего административного регламента;</w:t>
      </w:r>
    </w:p>
    <w:p w14:paraId="28BDD472"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5) в случае установления наличия оснований для отказа в предоставлении муниципальной услуги, указанных в подпункте 2.10 настоящего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14:paraId="158BDF2D"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6) принимает решение о приеме у заявителя представленных документов, формирует заявку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расписку о получении документов с информацией о сроках рассмотрения заявления.</w:t>
      </w:r>
    </w:p>
    <w:p w14:paraId="31FD78F2"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Передача в Уполномоченный орган документов, принятых специалистами МФЦ, осуществляется посредством информационной системе МФЦ не позднее следующего рабочего дня со дня приема документов от заявителя в МФЦ.</w:t>
      </w:r>
    </w:p>
    <w:p w14:paraId="6415AD36"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w:t>
      </w:r>
      <w:r w:rsidRPr="00167704">
        <w:rPr>
          <w:sz w:val="14"/>
          <w:szCs w:val="14"/>
        </w:rPr>
        <w:br/>
        <w:t>лица МФЦ.</w:t>
      </w:r>
    </w:p>
    <w:p w14:paraId="2EA2CD88"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14:paraId="36B396E0"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Длительность осуществления всех необходимых действий не может превышать 30 минут.</w:t>
      </w:r>
    </w:p>
    <w:p w14:paraId="22AFD942"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региональный портал, электронную почту (заочная форма подачи документов):</w:t>
      </w:r>
    </w:p>
    <w:p w14:paraId="4F2E7033"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14:paraId="43932959"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Днем регистрации заявления является день её поступления в Уполномоченный орган;</w:t>
      </w:r>
    </w:p>
    <w:p w14:paraId="7FA6067B"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 в электронном виде посредством заполнения интерактивной формы заявления, подписанной электронной подписью, через личный кабинет регионального портала, без необходимости дополнительной подачи заявления и иных документов в иной форме.</w:t>
      </w:r>
    </w:p>
    <w:p w14:paraId="1F53A402"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6C79600"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При формировании заявления обеспечивается:</w:t>
      </w:r>
    </w:p>
    <w:p w14:paraId="11D25D76"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14:paraId="4E583B14"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возможность печати на бумажном носителе копии электронной формы заявки;</w:t>
      </w:r>
    </w:p>
    <w:p w14:paraId="29DF457C"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14:paraId="75796A01"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региональном портале, в части, касающейся сведений, отсутствующих в ЕСИА;</w:t>
      </w:r>
    </w:p>
    <w:p w14:paraId="4DE49EE6"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возможность вернуться на любой из этапов заполнения электронной формы заявления без потери ранее введенной информации;</w:t>
      </w:r>
    </w:p>
    <w:p w14:paraId="56B0C52E"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возможность доступа заявителя на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14:paraId="56895791"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Сформированное и подписанное заявление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14:paraId="6DF1380E"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 в электронном виде посредством электронной почты.</w:t>
      </w:r>
    </w:p>
    <w:p w14:paraId="5A005DE1"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Заявителям предоставляется возможность предварительной записи на представление заявления и иных необходимых документов.</w:t>
      </w:r>
    </w:p>
    <w:p w14:paraId="5B1E770C"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Предварительная запись может осуществляться следующими способами по выбору заявителя:</w:t>
      </w:r>
    </w:p>
    <w:p w14:paraId="3ACA004B"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при личном обращении заявителя в Уполномоченный орган;</w:t>
      </w:r>
    </w:p>
    <w:p w14:paraId="727A1D87"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по телефону Уполномоченного органа ;</w:t>
      </w:r>
    </w:p>
    <w:p w14:paraId="51CBAD8B"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через официальный сайт Уполномоченного органа ;</w:t>
      </w:r>
    </w:p>
    <w:p w14:paraId="0DCD7DBF"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При осуществлении записи заявитель сообщает следующие данные:</w:t>
      </w:r>
    </w:p>
    <w:p w14:paraId="1F5DD078"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фамилию, имя, отчество (последнее - при наличии);</w:t>
      </w:r>
    </w:p>
    <w:p w14:paraId="6D135B64"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номер контактного телефона;</w:t>
      </w:r>
    </w:p>
    <w:p w14:paraId="1AA5F654"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адрес электронной почты (по желанию);</w:t>
      </w:r>
    </w:p>
    <w:p w14:paraId="6BE7B6AD"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желаемые дату и время представления заявления и необходимых документов.</w:t>
      </w:r>
    </w:p>
    <w:p w14:paraId="3357F399"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14:paraId="50290C06"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14:paraId="51BF1B0B"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Запись на прием в Уполномоченный орган для подачи заявления с использованием регионального портала не осуществляется.</w:t>
      </w:r>
    </w:p>
    <w:p w14:paraId="2B7D5F2C"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и иных документов без необходимости повторного представления заявителем таких документов на бумажном носителе.</w:t>
      </w:r>
    </w:p>
    <w:p w14:paraId="03B8DD3A"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При поступлении документов в форме электронных документов</w:t>
      </w:r>
      <w:r w:rsidRPr="00167704">
        <w:rPr>
          <w:sz w:val="14"/>
          <w:szCs w:val="14"/>
        </w:rPr>
        <w:br/>
        <w:t>по электронной почте,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14:paraId="660B9D0F"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При поступлении заявления о предоставлении муниципальной услуги в электронной форме через региональный портал  Уполномоченного органа , заявлению присваивается статус «отправлено в ведомство». Информирование заявителя осуществляется через личный кабинет регионального портала.</w:t>
      </w:r>
    </w:p>
    <w:p w14:paraId="669541FB"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Идентификация заявителя обеспечивается электронным идентификационным приложением с использованием соответствующего сервиса ЕСИА.</w:t>
      </w:r>
    </w:p>
    <w:p w14:paraId="07112BDB"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При направлении документов через региональный портал днем получения заявления является дата присвоения заявлению статуса «отправлено в ведомство».</w:t>
      </w:r>
    </w:p>
    <w:p w14:paraId="38CC12BA"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Если заявитель обратился заочно, должностное лицо Уполномоченного органа , ответственное за прием документов:</w:t>
      </w:r>
    </w:p>
    <w:p w14:paraId="07F73CD2"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 регистрирует заявление под индивидуальным порядковым номером в день поступления документов;</w:t>
      </w:r>
    </w:p>
    <w:p w14:paraId="32E4F033"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 проверяет правильность оформления заявления и правильность оформления иных документов, поступивших от заявителя;</w:t>
      </w:r>
    </w:p>
    <w:p w14:paraId="13DF98F1"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 проверяет представленные документы на предмет комплектности;</w:t>
      </w:r>
    </w:p>
    <w:p w14:paraId="03FB02D0"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 отправляет заявителю уведомление с описью принятых документов и указанием даты их принятия, подтверждающее принятие документов.</w:t>
      </w:r>
    </w:p>
    <w:p w14:paraId="4FA78DF3"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14:paraId="69FD7971"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его должностному лицу Уполномоченного органа, ответственному за принятие решения.</w:t>
      </w:r>
    </w:p>
    <w:p w14:paraId="3C28DFE8"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14:paraId="0722AACA"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3.2.2. Критерием принятия решения о приеме документов является наличие заявления и прилагаемых документов.</w:t>
      </w:r>
    </w:p>
    <w:p w14:paraId="57FEC340"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14:paraId="63954D1B"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14:paraId="71BC035C"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Результат административной процедуры фиксируется в системе электронного документооборота Уполномоченного органа.</w:t>
      </w:r>
    </w:p>
    <w:p w14:paraId="54D9D89B"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Результат административной процедуры в отношении заявления, поступившего в электронной форме с использованием регионального портала, подтверждается присвоением статуса заявлению «принято в работу ведомством». Действие изменения статуса заявления, поступившего в электронной форме с использованием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14:paraId="445799A3" w14:textId="77777777" w:rsidR="00167704" w:rsidRPr="00167704" w:rsidRDefault="00167704" w:rsidP="00167704">
      <w:pPr>
        <w:autoSpaceDE w:val="0"/>
        <w:autoSpaceDN w:val="0"/>
        <w:adjustRightInd w:val="0"/>
        <w:ind w:firstLine="284"/>
        <w:jc w:val="both"/>
        <w:rPr>
          <w:sz w:val="14"/>
          <w:szCs w:val="14"/>
        </w:rPr>
      </w:pPr>
      <w:r w:rsidRPr="00167704">
        <w:rPr>
          <w:sz w:val="14"/>
          <w:szCs w:val="14"/>
        </w:rPr>
        <w:t>3.2.5. Результат административной процедуры – прием и регистрация заявки и документов от заявителя.</w:t>
      </w:r>
    </w:p>
    <w:p w14:paraId="6FADC832" w14:textId="77777777" w:rsidR="00167704" w:rsidRPr="00167704" w:rsidRDefault="00167704" w:rsidP="00167704">
      <w:pPr>
        <w:autoSpaceDE w:val="0"/>
        <w:autoSpaceDN w:val="0"/>
        <w:adjustRightInd w:val="0"/>
        <w:ind w:firstLine="284"/>
        <w:jc w:val="both"/>
        <w:rPr>
          <w:sz w:val="14"/>
          <w:szCs w:val="14"/>
        </w:rPr>
      </w:pPr>
      <w:r w:rsidRPr="00167704">
        <w:rPr>
          <w:sz w:val="14"/>
          <w:szCs w:val="14"/>
        </w:rPr>
        <w:t>3.2.6. Время выполнения административной процедуры не должно превышать 15 минут.</w:t>
      </w:r>
    </w:p>
    <w:p w14:paraId="78E61907" w14:textId="77777777" w:rsidR="00167704" w:rsidRPr="00167704" w:rsidRDefault="00167704" w:rsidP="00167704">
      <w:pPr>
        <w:autoSpaceDE w:val="0"/>
        <w:autoSpaceDN w:val="0"/>
        <w:adjustRightInd w:val="0"/>
        <w:ind w:firstLine="284"/>
        <w:jc w:val="both"/>
        <w:rPr>
          <w:b/>
          <w:sz w:val="14"/>
          <w:szCs w:val="14"/>
        </w:rPr>
      </w:pPr>
      <w:r w:rsidRPr="00167704">
        <w:rPr>
          <w:b/>
          <w:sz w:val="14"/>
          <w:szCs w:val="14"/>
        </w:rPr>
        <w:t xml:space="preserve">3.3. Направление межведомственных запросов </w:t>
      </w:r>
    </w:p>
    <w:p w14:paraId="2E5B0CEB"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3.3.1. Основанием для начала административной процедуры является непредставление предпринимателем документов, указанных в пункте 2.7 настоящего административного регламента.</w:t>
      </w:r>
    </w:p>
    <w:p w14:paraId="760B5215"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3.3.2. 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14:paraId="2B58F11B"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2.7. настоящего административного регламента.</w:t>
      </w:r>
    </w:p>
    <w:p w14:paraId="0E266DDB"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3.3.4. Максимальный срок исполнения административной процедуры составляет 1 рабочий день со дня поступления в Уполномоченный орган   заявления от предпринимателя, мастера  о предоставлении муниципальной услуги.</w:t>
      </w:r>
    </w:p>
    <w:p w14:paraId="73512440"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14:paraId="0AE8A636"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 xml:space="preserve">Способом фиксации результата административной процедуры является регистрация полученных ответов на межведомственные запросы. </w:t>
      </w:r>
    </w:p>
    <w:p w14:paraId="1A3D1BF1" w14:textId="77777777" w:rsidR="00167704" w:rsidRPr="00167704" w:rsidRDefault="00167704" w:rsidP="00167704">
      <w:pPr>
        <w:autoSpaceDE w:val="0"/>
        <w:autoSpaceDN w:val="0"/>
        <w:adjustRightInd w:val="0"/>
        <w:ind w:firstLine="284"/>
        <w:jc w:val="both"/>
        <w:rPr>
          <w:b/>
          <w:sz w:val="14"/>
          <w:szCs w:val="14"/>
        </w:rPr>
      </w:pPr>
      <w:r w:rsidRPr="00167704">
        <w:rPr>
          <w:b/>
          <w:sz w:val="14"/>
          <w:szCs w:val="14"/>
        </w:rPr>
        <w:t>3.4. Рассмотрение документов и принятие решения о предоставлении либо отказе в предоставлении муниципальной услуги</w:t>
      </w:r>
    </w:p>
    <w:p w14:paraId="3565BA7A"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3.4.1.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3.3 настоящего административного регламента межведомственный запрос.</w:t>
      </w:r>
    </w:p>
    <w:p w14:paraId="1AAFB091"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3.4.2. В случае отсутствия оснований для отказа, указанных в подпунктах 2.10.2, 2.10.3 пункта 2.10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постановления о выдаче разрешения и согласовывает его в установленном порядке.</w:t>
      </w:r>
    </w:p>
    <w:p w14:paraId="611560C6"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3.4.3. В случае наличия оснований для отказа, указанных в подпунктах 2.10.2, 2.10.3 пункта 2.10 настоящего административного регламента, после проверки заявления и прилагаемых к ней документов должностное лицо Уполномоченного органа  готовит проект постановления об отказе в выдаче разрешения и согласовывает его в установленном порядке.</w:t>
      </w:r>
    </w:p>
    <w:p w14:paraId="0C2E6B51" w14:textId="77777777" w:rsidR="00167704" w:rsidRPr="00167704" w:rsidRDefault="00167704" w:rsidP="00167704">
      <w:pPr>
        <w:widowControl w:val="0"/>
        <w:ind w:firstLine="284"/>
        <w:jc w:val="both"/>
        <w:rPr>
          <w:sz w:val="14"/>
          <w:szCs w:val="14"/>
        </w:rPr>
      </w:pPr>
      <w:r w:rsidRPr="00167704">
        <w:rPr>
          <w:sz w:val="14"/>
          <w:szCs w:val="14"/>
        </w:rPr>
        <w:t>3.4.4. После согласования проекта постановления о выдаче разрешения либо об отказе в выдаче разрешения, постановление подписывается заместителем Главы администрации, курирующим деятельность комитета, и регистрируется в системе электронного документооборота Уполномоченного органа и подлежит опубликованию в установленном порядке, а так же размещается на официальном сайте Уполномоченного органа в сети «Интернет».</w:t>
      </w:r>
    </w:p>
    <w:p w14:paraId="6BD7BEAA" w14:textId="77777777" w:rsidR="00167704" w:rsidRPr="00167704" w:rsidRDefault="00167704" w:rsidP="00167704">
      <w:pPr>
        <w:widowControl w:val="0"/>
        <w:ind w:firstLine="284"/>
        <w:jc w:val="both"/>
        <w:rPr>
          <w:sz w:val="14"/>
          <w:szCs w:val="14"/>
        </w:rPr>
      </w:pPr>
      <w:r w:rsidRPr="00167704">
        <w:rPr>
          <w:sz w:val="14"/>
          <w:szCs w:val="14"/>
        </w:rPr>
        <w:t>3.4.5.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w:t>
      </w:r>
      <w:hyperlink r:id="rId63" w:history="1">
        <w:r w:rsidRPr="00167704">
          <w:rPr>
            <w:sz w:val="14"/>
            <w:szCs w:val="14"/>
          </w:rPr>
          <w:t>пунктах 2.10.2</w:t>
        </w:r>
      </w:hyperlink>
      <w:r w:rsidRPr="00167704">
        <w:rPr>
          <w:sz w:val="14"/>
          <w:szCs w:val="14"/>
        </w:rPr>
        <w:t>, 2.10.3 пункта 2.10 настоящего административного регламента.</w:t>
      </w:r>
    </w:p>
    <w:p w14:paraId="4EBA8175" w14:textId="77777777" w:rsidR="00167704" w:rsidRPr="00167704" w:rsidRDefault="00167704" w:rsidP="00167704">
      <w:pPr>
        <w:tabs>
          <w:tab w:val="left" w:pos="1260"/>
        </w:tabs>
        <w:ind w:firstLine="284"/>
        <w:jc w:val="both"/>
        <w:rPr>
          <w:sz w:val="14"/>
          <w:szCs w:val="14"/>
        </w:rPr>
      </w:pPr>
      <w:r w:rsidRPr="00167704">
        <w:rPr>
          <w:sz w:val="14"/>
          <w:szCs w:val="14"/>
        </w:rPr>
        <w:t>3.4.6. Результат административной процедуры – подписанное заместителем Главы администрации  постановление о предоставлении либо отказе в предоставлении муниципальной услуги .</w:t>
      </w:r>
    </w:p>
    <w:p w14:paraId="64054F87" w14:textId="77777777" w:rsidR="00167704" w:rsidRPr="00167704" w:rsidRDefault="00167704" w:rsidP="00167704">
      <w:pPr>
        <w:widowControl w:val="0"/>
        <w:ind w:firstLine="284"/>
        <w:jc w:val="both"/>
        <w:rPr>
          <w:sz w:val="14"/>
          <w:szCs w:val="14"/>
        </w:rPr>
      </w:pPr>
      <w:r w:rsidRPr="00167704">
        <w:rPr>
          <w:sz w:val="14"/>
          <w:szCs w:val="14"/>
        </w:rPr>
        <w:t>3.4.7. Максимальный срок исполнения административной процедуры не может превышать 10 рабочих дней со дня регистрации в Уполномоченном органе документов, указанных в пункте 2.6. настоящего административного регламента.</w:t>
      </w:r>
    </w:p>
    <w:p w14:paraId="3AC8C8B5" w14:textId="77777777" w:rsidR="00167704" w:rsidRPr="00167704" w:rsidRDefault="00167704" w:rsidP="00167704">
      <w:pPr>
        <w:widowControl w:val="0"/>
        <w:ind w:firstLine="284"/>
        <w:jc w:val="both"/>
        <w:rPr>
          <w:b/>
          <w:sz w:val="14"/>
          <w:szCs w:val="14"/>
        </w:rPr>
      </w:pPr>
      <w:r w:rsidRPr="00167704">
        <w:rPr>
          <w:b/>
          <w:sz w:val="14"/>
          <w:szCs w:val="14"/>
        </w:rPr>
        <w:t>3.5. Оформление и выдача (направление) заявителю документов, являющихся результатом предоставления муниципальной услуги</w:t>
      </w:r>
    </w:p>
    <w:p w14:paraId="43C8995A" w14:textId="77777777" w:rsidR="00167704" w:rsidRPr="00167704" w:rsidRDefault="00167704" w:rsidP="00167704">
      <w:pPr>
        <w:widowControl w:val="0"/>
        <w:ind w:firstLine="284"/>
        <w:jc w:val="both"/>
        <w:rPr>
          <w:sz w:val="14"/>
          <w:szCs w:val="14"/>
        </w:rPr>
      </w:pPr>
      <w:r w:rsidRPr="00167704">
        <w:rPr>
          <w:sz w:val="14"/>
          <w:szCs w:val="14"/>
        </w:rPr>
        <w:t>3.5.1. Основанием для начала административной процедуры является подписание постановления о предоставлении либо отказе в предоставлении муниципальной услуги.</w:t>
      </w:r>
    </w:p>
    <w:p w14:paraId="01AFE41F" w14:textId="77777777" w:rsidR="00167704" w:rsidRPr="00167704" w:rsidRDefault="00167704" w:rsidP="00167704">
      <w:pPr>
        <w:widowControl w:val="0"/>
        <w:ind w:firstLine="284"/>
        <w:jc w:val="both"/>
        <w:rPr>
          <w:bCs/>
          <w:sz w:val="14"/>
          <w:szCs w:val="14"/>
        </w:rPr>
      </w:pPr>
      <w:r w:rsidRPr="00167704">
        <w:rPr>
          <w:sz w:val="14"/>
          <w:szCs w:val="14"/>
        </w:rPr>
        <w:t xml:space="preserve">3.5.2. Должностное лицо Уполномоченного органа   </w:t>
      </w:r>
      <w:r w:rsidRPr="00167704">
        <w:rPr>
          <w:bCs/>
          <w:sz w:val="14"/>
          <w:szCs w:val="14"/>
        </w:rPr>
        <w:t xml:space="preserve">в течение 1 рабочего дня со дня принятия решения о выдаче разрешения либо об отказе в выдаче разрешения направляет уведомление о принятом решении заявителю способом, </w:t>
      </w:r>
      <w:r w:rsidRPr="00167704">
        <w:rPr>
          <w:sz w:val="14"/>
          <w:szCs w:val="14"/>
        </w:rPr>
        <w:t>позволяющим подтвердить получение уведомления</w:t>
      </w:r>
      <w:r w:rsidRPr="00167704">
        <w:rPr>
          <w:bCs/>
          <w:sz w:val="14"/>
          <w:szCs w:val="14"/>
        </w:rPr>
        <w:t>.</w:t>
      </w:r>
    </w:p>
    <w:p w14:paraId="53CF253E" w14:textId="77777777" w:rsidR="00167704" w:rsidRPr="00167704" w:rsidRDefault="00167704" w:rsidP="00167704">
      <w:pPr>
        <w:widowControl w:val="0"/>
        <w:ind w:firstLine="284"/>
        <w:jc w:val="both"/>
        <w:rPr>
          <w:sz w:val="14"/>
          <w:szCs w:val="14"/>
        </w:rPr>
      </w:pPr>
      <w:r w:rsidRPr="00167704">
        <w:rPr>
          <w:sz w:val="14"/>
          <w:szCs w:val="14"/>
        </w:rPr>
        <w:t xml:space="preserve">3.5.3. В случае принятия решения о выдаче разрешения Уполномоченный орган оформляет </w:t>
      </w:r>
      <w:hyperlink r:id="rId64" w:history="1">
        <w:r w:rsidRPr="00167704">
          <w:rPr>
            <w:sz w:val="14"/>
            <w:szCs w:val="14"/>
          </w:rPr>
          <w:t>разрешение</w:t>
        </w:r>
      </w:hyperlink>
      <w:r w:rsidRPr="00167704">
        <w:rPr>
          <w:sz w:val="14"/>
          <w:szCs w:val="14"/>
        </w:rPr>
        <w:t xml:space="preserve"> по форме согласно приложению № 2 настоящего административного регламента,  в течение 3 рабочих дней со дня принятия решения о выдаче разрешения.</w:t>
      </w:r>
    </w:p>
    <w:p w14:paraId="4CD4AD44" w14:textId="77777777" w:rsidR="00167704" w:rsidRPr="00167704" w:rsidRDefault="00167704" w:rsidP="00167704">
      <w:pPr>
        <w:widowControl w:val="0"/>
        <w:ind w:firstLine="284"/>
        <w:jc w:val="both"/>
        <w:rPr>
          <w:sz w:val="14"/>
          <w:szCs w:val="14"/>
        </w:rPr>
      </w:pPr>
      <w:r w:rsidRPr="00167704">
        <w:rPr>
          <w:sz w:val="14"/>
          <w:szCs w:val="14"/>
        </w:rPr>
        <w:t xml:space="preserve">3.5.4. Заявитель не позднее 12 рабочих дней со дня получения уведомления о принятии решения о выдаче разрешения обращается в  Уполномоченный орган за получением разрешения. </w:t>
      </w:r>
    </w:p>
    <w:p w14:paraId="1607F035" w14:textId="77777777" w:rsidR="00167704" w:rsidRPr="00167704" w:rsidRDefault="00167704" w:rsidP="00167704">
      <w:pPr>
        <w:widowControl w:val="0"/>
        <w:ind w:firstLine="284"/>
        <w:jc w:val="both"/>
        <w:rPr>
          <w:sz w:val="14"/>
          <w:szCs w:val="14"/>
        </w:rPr>
      </w:pPr>
      <w:r w:rsidRPr="00167704">
        <w:rPr>
          <w:sz w:val="14"/>
          <w:szCs w:val="14"/>
        </w:rPr>
        <w:t>3.5.5. Разрешение выдается Уполномоченным органом заявителю лично в день его обращения. Одновременно с выдачей разрешения  Уполномоченный орган  заключает с заявителем договор об использовании бренда. Типовая форма договора утверждается правовым актом уполномоченного органа.</w:t>
      </w:r>
    </w:p>
    <w:p w14:paraId="4996E750" w14:textId="77777777" w:rsidR="00167704" w:rsidRPr="00167704" w:rsidRDefault="00167704" w:rsidP="00167704">
      <w:pPr>
        <w:widowControl w:val="0"/>
        <w:ind w:firstLine="284"/>
        <w:jc w:val="both"/>
        <w:rPr>
          <w:sz w:val="14"/>
          <w:szCs w:val="14"/>
        </w:rPr>
      </w:pPr>
      <w:r w:rsidRPr="00167704">
        <w:rPr>
          <w:sz w:val="14"/>
          <w:szCs w:val="14"/>
        </w:rPr>
        <w:t xml:space="preserve">3.5.6. В случае не обращения заявителя за получением разрешения в срок, указанный в </w:t>
      </w:r>
      <w:hyperlink r:id="rId65" w:history="1">
        <w:r w:rsidRPr="00167704">
          <w:rPr>
            <w:sz w:val="14"/>
            <w:szCs w:val="14"/>
          </w:rPr>
          <w:t xml:space="preserve">пункте </w:t>
        </w:r>
      </w:hyperlink>
      <w:r w:rsidRPr="00167704">
        <w:rPr>
          <w:sz w:val="14"/>
          <w:szCs w:val="14"/>
        </w:rPr>
        <w:t xml:space="preserve">3.5.4 настоящего административного регламента, или получения от заявителя письменного отказа от получения разрешения, Уполномоченный орган в течение 7 рабочих дней со дня истечения срока, указанного в </w:t>
      </w:r>
      <w:hyperlink r:id="rId66" w:history="1">
        <w:r w:rsidRPr="00167704">
          <w:rPr>
            <w:sz w:val="14"/>
            <w:szCs w:val="14"/>
          </w:rPr>
          <w:t xml:space="preserve">пункте </w:t>
        </w:r>
      </w:hyperlink>
      <w:r w:rsidRPr="00167704">
        <w:rPr>
          <w:sz w:val="14"/>
          <w:szCs w:val="14"/>
        </w:rPr>
        <w:t>3.5.4 настоящего административного регламента, принимает решение об отмене ранее принятого решения о выдаче разрешения, которое оформляется  постановлением  Уполномоченного органа.</w:t>
      </w:r>
    </w:p>
    <w:p w14:paraId="3D34BB88" w14:textId="77777777" w:rsidR="00167704" w:rsidRPr="00167704" w:rsidRDefault="00167704" w:rsidP="00167704">
      <w:pPr>
        <w:widowControl w:val="0"/>
        <w:ind w:firstLine="284"/>
        <w:jc w:val="both"/>
        <w:rPr>
          <w:sz w:val="14"/>
          <w:szCs w:val="14"/>
        </w:rPr>
      </w:pPr>
      <w:r w:rsidRPr="00167704">
        <w:rPr>
          <w:sz w:val="14"/>
          <w:szCs w:val="14"/>
        </w:rPr>
        <w:t>3.5.7. Должностное  лицо Уполномоченного органа</w:t>
      </w:r>
    </w:p>
    <w:p w14:paraId="2B0B3796" w14:textId="77777777" w:rsidR="00167704" w:rsidRPr="00167704" w:rsidRDefault="00167704" w:rsidP="00167704">
      <w:pPr>
        <w:widowControl w:val="0"/>
        <w:ind w:firstLine="284"/>
        <w:jc w:val="both"/>
        <w:rPr>
          <w:sz w:val="14"/>
          <w:szCs w:val="14"/>
        </w:rPr>
      </w:pPr>
      <w:r w:rsidRPr="00167704">
        <w:rPr>
          <w:sz w:val="14"/>
          <w:szCs w:val="14"/>
        </w:rPr>
        <w:t xml:space="preserve"> </w:t>
      </w:r>
      <w:r w:rsidRPr="00167704">
        <w:rPr>
          <w:bCs/>
          <w:sz w:val="14"/>
          <w:szCs w:val="14"/>
        </w:rPr>
        <w:t xml:space="preserve">в течение 1 рабочего дня со дня принятия решения </w:t>
      </w:r>
      <w:r w:rsidRPr="00167704">
        <w:rPr>
          <w:sz w:val="14"/>
          <w:szCs w:val="14"/>
        </w:rPr>
        <w:t>об отмене ранее принятого решения о выдаче разрешения</w:t>
      </w:r>
      <w:r w:rsidRPr="00167704">
        <w:rPr>
          <w:bCs/>
          <w:sz w:val="14"/>
          <w:szCs w:val="14"/>
        </w:rPr>
        <w:t xml:space="preserve"> направляет уведомление о принятом решении заявителю способом, </w:t>
      </w:r>
      <w:r w:rsidRPr="00167704">
        <w:rPr>
          <w:sz w:val="14"/>
          <w:szCs w:val="14"/>
        </w:rPr>
        <w:t>позволяющим подтвердить получение уведомления.</w:t>
      </w:r>
    </w:p>
    <w:p w14:paraId="68602D89"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3.5.8. Критерием принятия решения о выдаче результата предоставления муниципальной услуги является факт подписания постановления Уполномоченного органа о выдаче разрешения.</w:t>
      </w:r>
    </w:p>
    <w:p w14:paraId="4CBFDBE0" w14:textId="77777777" w:rsidR="00167704" w:rsidRPr="00167704" w:rsidRDefault="00167704" w:rsidP="00167704">
      <w:pPr>
        <w:widowControl w:val="0"/>
        <w:ind w:firstLine="284"/>
        <w:jc w:val="both"/>
        <w:rPr>
          <w:sz w:val="14"/>
          <w:szCs w:val="14"/>
        </w:rPr>
      </w:pPr>
      <w:r w:rsidRPr="00167704">
        <w:rPr>
          <w:sz w:val="14"/>
          <w:szCs w:val="14"/>
        </w:rPr>
        <w:t>3.5.9. Результатом выполнения административной процедуры является:</w:t>
      </w:r>
    </w:p>
    <w:p w14:paraId="77630AEC" w14:textId="77777777" w:rsidR="00167704" w:rsidRPr="00167704" w:rsidRDefault="00167704" w:rsidP="00167704">
      <w:pPr>
        <w:widowControl w:val="0"/>
        <w:ind w:firstLine="284"/>
        <w:jc w:val="both"/>
        <w:rPr>
          <w:sz w:val="14"/>
          <w:szCs w:val="14"/>
        </w:rPr>
      </w:pPr>
      <w:r w:rsidRPr="00167704">
        <w:rPr>
          <w:sz w:val="14"/>
          <w:szCs w:val="14"/>
        </w:rPr>
        <w:t>1) вручение заявителю разрешения и подписание договора об использовании бренда;</w:t>
      </w:r>
    </w:p>
    <w:p w14:paraId="2DA6E4D0" w14:textId="77777777" w:rsidR="00167704" w:rsidRPr="00167704" w:rsidRDefault="00167704" w:rsidP="00167704">
      <w:pPr>
        <w:widowControl w:val="0"/>
        <w:ind w:firstLine="284"/>
        <w:jc w:val="both"/>
        <w:rPr>
          <w:sz w:val="14"/>
          <w:szCs w:val="14"/>
        </w:rPr>
      </w:pPr>
      <w:r w:rsidRPr="00167704">
        <w:rPr>
          <w:sz w:val="14"/>
          <w:szCs w:val="14"/>
        </w:rPr>
        <w:t>2) направление уведомления об отказе в выдаче разрешения;</w:t>
      </w:r>
    </w:p>
    <w:p w14:paraId="76A4DABF" w14:textId="77777777" w:rsidR="00167704" w:rsidRPr="00167704" w:rsidRDefault="00167704" w:rsidP="00167704">
      <w:pPr>
        <w:widowControl w:val="0"/>
        <w:ind w:firstLine="284"/>
        <w:jc w:val="both"/>
        <w:rPr>
          <w:sz w:val="14"/>
          <w:szCs w:val="14"/>
        </w:rPr>
      </w:pPr>
      <w:r w:rsidRPr="00167704">
        <w:rPr>
          <w:sz w:val="14"/>
          <w:szCs w:val="14"/>
        </w:rPr>
        <w:t>3) отмена решения о выдаче разрешения.</w:t>
      </w:r>
    </w:p>
    <w:p w14:paraId="2D68D3C3" w14:textId="77777777" w:rsidR="00167704" w:rsidRPr="00167704" w:rsidRDefault="00167704" w:rsidP="00167704">
      <w:pPr>
        <w:widowControl w:val="0"/>
        <w:ind w:firstLine="284"/>
        <w:jc w:val="both"/>
        <w:rPr>
          <w:sz w:val="14"/>
          <w:szCs w:val="14"/>
        </w:rPr>
      </w:pPr>
      <w:r w:rsidRPr="00167704">
        <w:rPr>
          <w:sz w:val="14"/>
          <w:szCs w:val="14"/>
        </w:rPr>
        <w:t>В случае принятия решения об отказе предоставления муниципальной услуги по заявлению, поступившему в уполномоченный орган в электронной форме с использованием регионального портала, заявлению присваивается статус «отказано».</w:t>
      </w:r>
    </w:p>
    <w:p w14:paraId="2990BBC7" w14:textId="77777777" w:rsidR="00167704" w:rsidRPr="00167704" w:rsidRDefault="00167704" w:rsidP="00167704">
      <w:pPr>
        <w:widowControl w:val="0"/>
        <w:ind w:firstLine="284"/>
        <w:jc w:val="both"/>
        <w:rPr>
          <w:sz w:val="14"/>
          <w:szCs w:val="14"/>
        </w:rPr>
      </w:pPr>
      <w:r w:rsidRPr="00167704">
        <w:rPr>
          <w:sz w:val="14"/>
          <w:szCs w:val="14"/>
        </w:rPr>
        <w:t>Действие изменения статуса заявления, поступившей в электронной форме с использованием регионального портала, производит специалист комитета.</w:t>
      </w:r>
    </w:p>
    <w:p w14:paraId="30809643" w14:textId="77777777" w:rsidR="00167704" w:rsidRPr="00167704" w:rsidRDefault="00167704" w:rsidP="00167704">
      <w:pPr>
        <w:widowControl w:val="0"/>
        <w:ind w:firstLine="284"/>
        <w:jc w:val="both"/>
        <w:rPr>
          <w:sz w:val="14"/>
          <w:szCs w:val="14"/>
        </w:rPr>
      </w:pPr>
      <w:r w:rsidRPr="00167704">
        <w:rPr>
          <w:sz w:val="14"/>
          <w:szCs w:val="14"/>
        </w:rPr>
        <w:t>3.5.10. Максимальное время, затраченное на административное действие, не должно превышать 1 (одного) рабочего дня со дня принятия решения.</w:t>
      </w:r>
    </w:p>
    <w:p w14:paraId="5011616E" w14:textId="77777777" w:rsidR="00167704" w:rsidRPr="00167704" w:rsidRDefault="00167704" w:rsidP="00167704">
      <w:pPr>
        <w:widowControl w:val="0"/>
        <w:tabs>
          <w:tab w:val="left" w:pos="567"/>
        </w:tabs>
        <w:ind w:firstLine="284"/>
        <w:jc w:val="both"/>
        <w:rPr>
          <w:sz w:val="14"/>
          <w:szCs w:val="14"/>
          <w:highlight w:val="yellow"/>
        </w:rPr>
      </w:pPr>
      <w:r w:rsidRPr="00167704">
        <w:rPr>
          <w:sz w:val="14"/>
          <w:szCs w:val="14"/>
        </w:rPr>
        <w:t>Способ фиксации результата – регистрация в системе электронного документооборота соответствующего решения.</w:t>
      </w:r>
      <w:r w:rsidRPr="00167704">
        <w:rPr>
          <w:sz w:val="14"/>
          <w:szCs w:val="14"/>
          <w:highlight w:val="yellow"/>
        </w:rPr>
        <w:t xml:space="preserve"> </w:t>
      </w:r>
    </w:p>
    <w:p w14:paraId="45D391AD" w14:textId="77777777" w:rsidR="00167704" w:rsidRPr="00167704" w:rsidRDefault="00167704" w:rsidP="00167704">
      <w:pPr>
        <w:autoSpaceDE w:val="0"/>
        <w:autoSpaceDN w:val="0"/>
        <w:adjustRightInd w:val="0"/>
        <w:ind w:firstLine="284"/>
        <w:jc w:val="both"/>
        <w:rPr>
          <w:b/>
          <w:sz w:val="14"/>
          <w:szCs w:val="14"/>
        </w:rPr>
      </w:pPr>
      <w:r w:rsidRPr="00167704">
        <w:rPr>
          <w:b/>
          <w:sz w:val="14"/>
          <w:szCs w:val="14"/>
        </w:rPr>
        <w:t>3.6. Внесение изменений в разрешение</w:t>
      </w:r>
    </w:p>
    <w:p w14:paraId="60887615" w14:textId="77777777" w:rsidR="00167704" w:rsidRPr="00167704" w:rsidRDefault="00167704" w:rsidP="00167704">
      <w:pPr>
        <w:widowControl w:val="0"/>
        <w:ind w:firstLine="284"/>
        <w:jc w:val="both"/>
        <w:rPr>
          <w:sz w:val="14"/>
          <w:szCs w:val="14"/>
        </w:rPr>
      </w:pPr>
      <w:r w:rsidRPr="00167704">
        <w:rPr>
          <w:sz w:val="14"/>
          <w:szCs w:val="14"/>
        </w:rPr>
        <w:t>3.6.1. Основанием для начала административной процедуры является поступление в Уполномоченный орган заявления о внесении изменений в разрешение и иных необходимых документов.</w:t>
      </w:r>
    </w:p>
    <w:p w14:paraId="6E26F478" w14:textId="77777777" w:rsidR="00167704" w:rsidRPr="00167704" w:rsidRDefault="00167704" w:rsidP="00167704">
      <w:pPr>
        <w:widowControl w:val="0"/>
        <w:ind w:firstLine="284"/>
        <w:jc w:val="both"/>
        <w:rPr>
          <w:sz w:val="14"/>
          <w:szCs w:val="14"/>
        </w:rPr>
      </w:pPr>
      <w:r w:rsidRPr="00167704">
        <w:rPr>
          <w:sz w:val="14"/>
          <w:szCs w:val="14"/>
        </w:rPr>
        <w:t>Прием и регистрация заявления и необходимых  документов осуществляется в порядке, определенном в пункте 3.2 настоящего административного регламента.</w:t>
      </w:r>
    </w:p>
    <w:p w14:paraId="677D8E8F"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3.6.2. В случае отсутствия основания для отказа, указанного в подпункте 2.10.4 пункта 2.10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постановления о внесении изменений в  разрешение   и согласовывает его в установленном порядке.</w:t>
      </w:r>
    </w:p>
    <w:p w14:paraId="56D3049A"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3.6.3. В случае наличия основания для отказа, указанного в подпункте 2.10.4 пункта 2.10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постановления об отказе внесения изменений в разрешение  и согласовывает его в установленном порядке.</w:t>
      </w:r>
    </w:p>
    <w:p w14:paraId="78645D10" w14:textId="77777777" w:rsidR="00167704" w:rsidRPr="00167704" w:rsidRDefault="00167704" w:rsidP="00167704">
      <w:pPr>
        <w:widowControl w:val="0"/>
        <w:ind w:firstLine="284"/>
        <w:jc w:val="both"/>
        <w:rPr>
          <w:sz w:val="14"/>
          <w:szCs w:val="14"/>
        </w:rPr>
      </w:pPr>
      <w:r w:rsidRPr="00167704">
        <w:rPr>
          <w:sz w:val="14"/>
          <w:szCs w:val="14"/>
        </w:rPr>
        <w:t>3.6.4. После согласования проекта постановления о внесении изменений в разрешение  либо об отказе внесения изменений в разрешение  постановление подписывается заместителем Главы администрации муниципального округа  и регистрируется в системе электронного документооборота.</w:t>
      </w:r>
    </w:p>
    <w:p w14:paraId="3D5315D7" w14:textId="77777777" w:rsidR="00167704" w:rsidRPr="00167704" w:rsidRDefault="00167704" w:rsidP="00167704">
      <w:pPr>
        <w:widowControl w:val="0"/>
        <w:ind w:firstLine="284"/>
        <w:jc w:val="both"/>
        <w:rPr>
          <w:sz w:val="14"/>
          <w:szCs w:val="14"/>
        </w:rPr>
      </w:pPr>
      <w:r w:rsidRPr="00167704">
        <w:rPr>
          <w:sz w:val="14"/>
          <w:szCs w:val="14"/>
        </w:rPr>
        <w:t xml:space="preserve">3.6.5. Должностное лицо  Уполномоченного органа </w:t>
      </w:r>
      <w:r w:rsidRPr="00167704">
        <w:rPr>
          <w:bCs/>
          <w:sz w:val="14"/>
          <w:szCs w:val="14"/>
        </w:rPr>
        <w:t xml:space="preserve">в течение 1 рабочего дня со дня принятия решения о внесении изменений в  разрешение либо об отказе внесения изменений в разрешение направляет уведомление о принятом решении заявителю способом, </w:t>
      </w:r>
      <w:r w:rsidRPr="00167704">
        <w:rPr>
          <w:sz w:val="14"/>
          <w:szCs w:val="14"/>
        </w:rPr>
        <w:t>позволяющим подтвердить получение уведомления.</w:t>
      </w:r>
    </w:p>
    <w:p w14:paraId="3779A9A7" w14:textId="77777777" w:rsidR="00167704" w:rsidRPr="00167704" w:rsidRDefault="00167704" w:rsidP="00167704">
      <w:pPr>
        <w:widowControl w:val="0"/>
        <w:ind w:firstLine="284"/>
        <w:jc w:val="both"/>
        <w:rPr>
          <w:sz w:val="14"/>
          <w:szCs w:val="14"/>
        </w:rPr>
      </w:pPr>
      <w:r w:rsidRPr="00167704">
        <w:rPr>
          <w:sz w:val="14"/>
          <w:szCs w:val="14"/>
        </w:rPr>
        <w:t xml:space="preserve">3.6.6. В случае принятия решения о внесении изменений в разрешение Уполномоченный орган  оформляет новое </w:t>
      </w:r>
      <w:hyperlink r:id="rId67" w:history="1">
        <w:r w:rsidRPr="00167704">
          <w:rPr>
            <w:sz w:val="14"/>
            <w:szCs w:val="14"/>
          </w:rPr>
          <w:t>разрешение</w:t>
        </w:r>
      </w:hyperlink>
      <w:r w:rsidRPr="00167704">
        <w:rPr>
          <w:sz w:val="14"/>
          <w:szCs w:val="14"/>
        </w:rPr>
        <w:t xml:space="preserve"> по форме согласно приложению № 2 в течение 3 рабочих дней со дня принятия решения о внесении изменений в разрешение.</w:t>
      </w:r>
    </w:p>
    <w:p w14:paraId="516E4F9F" w14:textId="77777777" w:rsidR="00167704" w:rsidRPr="00167704" w:rsidRDefault="00167704" w:rsidP="00167704">
      <w:pPr>
        <w:widowControl w:val="0"/>
        <w:ind w:firstLine="284"/>
        <w:jc w:val="both"/>
        <w:rPr>
          <w:sz w:val="14"/>
          <w:szCs w:val="14"/>
        </w:rPr>
      </w:pPr>
      <w:r w:rsidRPr="00167704">
        <w:rPr>
          <w:sz w:val="14"/>
          <w:szCs w:val="14"/>
        </w:rPr>
        <w:t>3.6.7. Заявитель не позднее 10 рабочих дней со дня получения уведомления о принятии решения о внесении изменений в разрешение обращается в Уполномоченный орган, МФЦ  за получением нового разрешения .</w:t>
      </w:r>
    </w:p>
    <w:p w14:paraId="0FF16C71" w14:textId="77777777" w:rsidR="00167704" w:rsidRPr="00167704" w:rsidRDefault="00167704" w:rsidP="00167704">
      <w:pPr>
        <w:widowControl w:val="0"/>
        <w:ind w:firstLine="284"/>
        <w:jc w:val="both"/>
        <w:rPr>
          <w:sz w:val="14"/>
          <w:szCs w:val="14"/>
        </w:rPr>
      </w:pPr>
      <w:r w:rsidRPr="00167704">
        <w:rPr>
          <w:sz w:val="14"/>
          <w:szCs w:val="14"/>
        </w:rPr>
        <w:t xml:space="preserve">3.6.8. Новое разрешение выдается  заявителю лично в день его обращения Уполномоченным органом, МФЦ. </w:t>
      </w:r>
    </w:p>
    <w:p w14:paraId="3BD9F12F" w14:textId="77777777" w:rsidR="00167704" w:rsidRPr="00167704" w:rsidRDefault="00167704" w:rsidP="00167704">
      <w:pPr>
        <w:widowControl w:val="0"/>
        <w:ind w:firstLine="284"/>
        <w:jc w:val="both"/>
        <w:rPr>
          <w:sz w:val="14"/>
          <w:szCs w:val="14"/>
        </w:rPr>
      </w:pPr>
      <w:r w:rsidRPr="00167704">
        <w:rPr>
          <w:sz w:val="14"/>
          <w:szCs w:val="14"/>
        </w:rPr>
        <w:t xml:space="preserve">3.6.9. Критерием принятия решения о внесении или об отказе внесения изменений в разрешение является наличие или отсутствие основания для отказа внесения изменений, указанного в </w:t>
      </w:r>
      <w:hyperlink r:id="rId68" w:history="1">
        <w:r w:rsidRPr="00167704">
          <w:rPr>
            <w:sz w:val="14"/>
            <w:szCs w:val="14"/>
          </w:rPr>
          <w:t>пункте 2.10.</w:t>
        </w:r>
      </w:hyperlink>
      <w:r w:rsidRPr="00167704">
        <w:rPr>
          <w:sz w:val="14"/>
          <w:szCs w:val="14"/>
        </w:rPr>
        <w:t>4 настоящего административного регламента.</w:t>
      </w:r>
    </w:p>
    <w:p w14:paraId="33067284" w14:textId="77777777" w:rsidR="00167704" w:rsidRPr="00167704" w:rsidRDefault="00167704" w:rsidP="00167704">
      <w:pPr>
        <w:tabs>
          <w:tab w:val="left" w:pos="1260"/>
        </w:tabs>
        <w:ind w:firstLine="284"/>
        <w:jc w:val="both"/>
        <w:rPr>
          <w:sz w:val="14"/>
          <w:szCs w:val="14"/>
        </w:rPr>
      </w:pPr>
      <w:r w:rsidRPr="00167704">
        <w:rPr>
          <w:sz w:val="14"/>
          <w:szCs w:val="14"/>
        </w:rPr>
        <w:t>3.6.10. Результат административной процедуры – новое разрешение либо решение об отказе внесения изменений в разрешение.</w:t>
      </w:r>
    </w:p>
    <w:p w14:paraId="1963EEA6" w14:textId="77777777" w:rsidR="00167704" w:rsidRPr="00167704" w:rsidRDefault="00167704" w:rsidP="00167704">
      <w:pPr>
        <w:widowControl w:val="0"/>
        <w:ind w:firstLine="284"/>
        <w:jc w:val="both"/>
        <w:rPr>
          <w:sz w:val="14"/>
          <w:szCs w:val="14"/>
        </w:rPr>
      </w:pPr>
      <w:r w:rsidRPr="00167704">
        <w:rPr>
          <w:sz w:val="14"/>
          <w:szCs w:val="14"/>
        </w:rPr>
        <w:t>3.6.11. Максимальный срок исполнения административной процедуры не может превышать 10 рабочих дней со дня регистрации в уполномоченном органе документов, указанных в подпункте 2.6.3 пункта 2.6 настоящего административного регламента.</w:t>
      </w:r>
    </w:p>
    <w:p w14:paraId="29C70EBA" w14:textId="77777777" w:rsidR="00167704" w:rsidRPr="00167704" w:rsidRDefault="00167704" w:rsidP="00167704">
      <w:pPr>
        <w:widowControl w:val="0"/>
        <w:ind w:firstLine="284"/>
        <w:jc w:val="both"/>
        <w:rPr>
          <w:sz w:val="14"/>
          <w:szCs w:val="14"/>
        </w:rPr>
      </w:pPr>
      <w:r w:rsidRPr="00167704">
        <w:rPr>
          <w:sz w:val="14"/>
          <w:szCs w:val="14"/>
        </w:rPr>
        <w:t>Способ фиксации результата – регистрация документов в системе электронного документооборота.</w:t>
      </w:r>
    </w:p>
    <w:p w14:paraId="548CC6CB" w14:textId="77777777" w:rsidR="00167704" w:rsidRPr="00167704" w:rsidRDefault="00167704" w:rsidP="00167704">
      <w:pPr>
        <w:autoSpaceDE w:val="0"/>
        <w:autoSpaceDN w:val="0"/>
        <w:adjustRightInd w:val="0"/>
        <w:ind w:firstLine="284"/>
        <w:jc w:val="both"/>
        <w:rPr>
          <w:b/>
          <w:sz w:val="14"/>
          <w:szCs w:val="14"/>
        </w:rPr>
      </w:pPr>
      <w:r w:rsidRPr="00167704">
        <w:rPr>
          <w:b/>
          <w:sz w:val="14"/>
          <w:szCs w:val="14"/>
        </w:rPr>
        <w:t>3.7. Порядок выполнения административных процедур МФЦ</w:t>
      </w:r>
    </w:p>
    <w:p w14:paraId="37B32FB1"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 xml:space="preserve">Предоставление муниципальной услуги в МФЦ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 </w:t>
      </w:r>
    </w:p>
    <w:p w14:paraId="703959E3"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МФЦ не осуществляет:</w:t>
      </w:r>
    </w:p>
    <w:p w14:paraId="633A4955"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14:paraId="4E1C230F"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14:paraId="2879E6D8"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Предварительная запись на прием в МФЦ для подачи заявления осуществляется посредством самозаписи на официальном сайте ГОАУ «МФЦ» (</w:t>
      </w:r>
      <w:hyperlink r:id="rId69" w:history="1">
        <w:r w:rsidRPr="00167704">
          <w:rPr>
            <w:rStyle w:val="af6"/>
            <w:color w:val="auto"/>
            <w:sz w:val="14"/>
            <w:szCs w:val="14"/>
            <w:lang w:val="en-US"/>
          </w:rPr>
          <w:t>https</w:t>
        </w:r>
        <w:r w:rsidRPr="00167704">
          <w:rPr>
            <w:rStyle w:val="af6"/>
            <w:color w:val="auto"/>
            <w:sz w:val="14"/>
            <w:szCs w:val="14"/>
          </w:rPr>
          <w:t>://</w:t>
        </w:r>
        <w:r w:rsidRPr="00167704">
          <w:rPr>
            <w:rStyle w:val="af6"/>
            <w:color w:val="auto"/>
            <w:sz w:val="14"/>
            <w:szCs w:val="14"/>
            <w:lang w:val="en-US"/>
          </w:rPr>
          <w:t>mfc</w:t>
        </w:r>
        <w:r w:rsidRPr="00167704">
          <w:rPr>
            <w:rStyle w:val="af6"/>
            <w:color w:val="auto"/>
            <w:sz w:val="14"/>
            <w:szCs w:val="14"/>
          </w:rPr>
          <w:t>53.</w:t>
        </w:r>
        <w:r w:rsidRPr="00167704">
          <w:rPr>
            <w:rStyle w:val="af6"/>
            <w:color w:val="auto"/>
            <w:sz w:val="14"/>
            <w:szCs w:val="14"/>
            <w:lang w:val="en-US"/>
          </w:rPr>
          <w:t>nov</w:t>
        </w:r>
        <w:r w:rsidRPr="00167704">
          <w:rPr>
            <w:rStyle w:val="af6"/>
            <w:color w:val="auto"/>
            <w:sz w:val="14"/>
            <w:szCs w:val="14"/>
          </w:rPr>
          <w:t>.</w:t>
        </w:r>
        <w:r w:rsidRPr="00167704">
          <w:rPr>
            <w:rStyle w:val="af6"/>
            <w:color w:val="auto"/>
            <w:sz w:val="14"/>
            <w:szCs w:val="14"/>
            <w:lang w:val="en-US"/>
          </w:rPr>
          <w:t>ru</w:t>
        </w:r>
        <w:r w:rsidRPr="00167704">
          <w:rPr>
            <w:rStyle w:val="af6"/>
            <w:color w:val="auto"/>
            <w:sz w:val="14"/>
            <w:szCs w:val="14"/>
          </w:rPr>
          <w:t>/</w:t>
        </w:r>
      </w:hyperlink>
      <w:r w:rsidRPr="00167704">
        <w:rPr>
          <w:sz w:val="14"/>
          <w:szCs w:val="14"/>
        </w:rPr>
        <w:t xml:space="preserve">), по телефону </w:t>
      </w:r>
      <w:r w:rsidRPr="00167704">
        <w:rPr>
          <w:sz w:val="14"/>
          <w:szCs w:val="14"/>
          <w:lang w:val="en-US"/>
        </w:rPr>
        <w:t>call</w:t>
      </w:r>
      <w:r w:rsidRPr="00167704">
        <w:rPr>
          <w:sz w:val="14"/>
          <w:szCs w:val="14"/>
        </w:rPr>
        <w:t>-центра:88002501053, а также при личном обращении в структурное подразделение ГОАУ «МФЦ».</w:t>
      </w:r>
    </w:p>
    <w:p w14:paraId="6799B1A0" w14:textId="77777777" w:rsidR="00167704" w:rsidRPr="00167704" w:rsidRDefault="00167704" w:rsidP="00167704">
      <w:pPr>
        <w:autoSpaceDE w:val="0"/>
        <w:autoSpaceDN w:val="0"/>
        <w:adjustRightInd w:val="0"/>
        <w:ind w:firstLine="284"/>
        <w:jc w:val="both"/>
        <w:rPr>
          <w:b/>
          <w:sz w:val="14"/>
          <w:szCs w:val="14"/>
        </w:rPr>
      </w:pPr>
      <w:r w:rsidRPr="00167704">
        <w:rPr>
          <w:b/>
          <w:sz w:val="14"/>
          <w:szCs w:val="14"/>
        </w:rPr>
        <w:t>3.8. Порядок исправления допущенных опечаток и ошибок в выданных в результате предоставления муниципальной услуги документах</w:t>
      </w:r>
    </w:p>
    <w:p w14:paraId="0E403A11"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70" w:history="1">
        <w:r w:rsidRPr="00167704">
          <w:rPr>
            <w:sz w:val="14"/>
            <w:szCs w:val="14"/>
          </w:rPr>
          <w:t>заявление</w:t>
        </w:r>
      </w:hyperlink>
      <w:r w:rsidRPr="00167704">
        <w:rPr>
          <w:sz w:val="14"/>
          <w:szCs w:val="14"/>
        </w:rPr>
        <w:t xml:space="preserve"> об исправлении таких опечаток и (или) ошибок посредством личного обращения или почтовым отправлением.</w:t>
      </w:r>
    </w:p>
    <w:p w14:paraId="51006A14"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14:paraId="17F25B2F"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14:paraId="47A0CC5A"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Должностное лицо  уполномоченного органа проводит проверку указанных в заявлении сведений.</w:t>
      </w:r>
    </w:p>
    <w:p w14:paraId="7ECC6DF6"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14:paraId="03A36B56"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на заместителя Главы администрации муниципального округа в срок, не превышающий 5 рабочих дней со дня регистрации соответствующего заявления.</w:t>
      </w:r>
    </w:p>
    <w:p w14:paraId="2F596430" w14:textId="77777777" w:rsidR="00167704" w:rsidRPr="00167704" w:rsidRDefault="00167704" w:rsidP="00167704">
      <w:pPr>
        <w:autoSpaceDE w:val="0"/>
        <w:autoSpaceDN w:val="0"/>
        <w:adjustRightInd w:val="0"/>
        <w:ind w:firstLine="284"/>
        <w:contextualSpacing/>
        <w:jc w:val="both"/>
        <w:rPr>
          <w:sz w:val="14"/>
          <w:szCs w:val="14"/>
        </w:rPr>
      </w:pPr>
      <w:r w:rsidRPr="00167704">
        <w:rPr>
          <w:sz w:val="14"/>
          <w:szCs w:val="14"/>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14:paraId="136543C8" w14:textId="77777777" w:rsidR="00167704" w:rsidRPr="00167704" w:rsidRDefault="00167704" w:rsidP="00167704">
      <w:pPr>
        <w:ind w:firstLine="284"/>
        <w:jc w:val="center"/>
        <w:rPr>
          <w:b/>
          <w:sz w:val="14"/>
          <w:szCs w:val="14"/>
        </w:rPr>
      </w:pPr>
      <w:r w:rsidRPr="00167704">
        <w:rPr>
          <w:b/>
          <w:sz w:val="14"/>
          <w:szCs w:val="14"/>
        </w:rPr>
        <w:t>4. ФОРМЫ КОНТРОЛЯ ЗА ИСПОЛНЕНИЕМ АДМИНИСТРАТИВНОГО РЕГЛАМЕНТА</w:t>
      </w:r>
    </w:p>
    <w:p w14:paraId="2EE607EE" w14:textId="77777777" w:rsidR="00167704" w:rsidRPr="00167704" w:rsidRDefault="00167704" w:rsidP="00167704">
      <w:pPr>
        <w:suppressAutoHyphens/>
        <w:ind w:firstLine="284"/>
        <w:jc w:val="both"/>
        <w:rPr>
          <w:b/>
          <w:sz w:val="14"/>
          <w:szCs w:val="14"/>
          <w:lang w:eastAsia="zh-CN"/>
        </w:rPr>
      </w:pPr>
      <w:r w:rsidRPr="00167704">
        <w:rPr>
          <w:b/>
          <w:sz w:val="14"/>
          <w:szCs w:val="14"/>
          <w:lang w:eastAsia="zh-CN"/>
        </w:rPr>
        <w:t>4.1. Порядок осуществления текущего контроля за соблюдением и исполнением должностными лицами комитета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9CAF8BF" w14:textId="77777777" w:rsidR="00167704" w:rsidRPr="00167704" w:rsidRDefault="00167704" w:rsidP="00167704">
      <w:pPr>
        <w:ind w:firstLine="284"/>
        <w:contextualSpacing/>
        <w:jc w:val="both"/>
        <w:rPr>
          <w:sz w:val="14"/>
          <w:szCs w:val="14"/>
        </w:rPr>
      </w:pPr>
      <w:r w:rsidRPr="00167704">
        <w:rPr>
          <w:sz w:val="14"/>
          <w:szCs w:val="14"/>
          <w:lang w:eastAsia="zh-CN"/>
        </w:rPr>
        <w:t xml:space="preserve">4.1.1. </w:t>
      </w:r>
      <w:r w:rsidRPr="00167704">
        <w:rPr>
          <w:sz w:val="14"/>
          <w:szCs w:val="14"/>
        </w:rPr>
        <w:t>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председателем комитета или лицом, его замещающим, проверок исполнения должностными лицами положений настоящего административного регламента.</w:t>
      </w:r>
    </w:p>
    <w:p w14:paraId="0AB59593" w14:textId="77777777" w:rsidR="00167704" w:rsidRPr="00167704" w:rsidRDefault="00167704" w:rsidP="00167704">
      <w:pPr>
        <w:suppressAutoHyphens/>
        <w:ind w:firstLine="284"/>
        <w:jc w:val="both"/>
        <w:rPr>
          <w:sz w:val="14"/>
          <w:szCs w:val="14"/>
          <w:lang w:eastAsia="zh-CN"/>
        </w:rPr>
      </w:pPr>
      <w:r w:rsidRPr="00167704">
        <w:rPr>
          <w:sz w:val="14"/>
          <w:szCs w:val="14"/>
          <w:lang w:eastAsia="zh-CN"/>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14:paraId="7337E83D" w14:textId="77777777" w:rsidR="00167704" w:rsidRPr="00167704" w:rsidRDefault="00167704" w:rsidP="00167704">
      <w:pPr>
        <w:suppressAutoHyphens/>
        <w:ind w:firstLine="284"/>
        <w:jc w:val="both"/>
        <w:rPr>
          <w:sz w:val="14"/>
          <w:szCs w:val="14"/>
          <w:lang w:eastAsia="zh-CN"/>
        </w:rPr>
      </w:pPr>
      <w:r w:rsidRPr="00167704">
        <w:rPr>
          <w:sz w:val="14"/>
          <w:szCs w:val="14"/>
          <w:lang w:eastAsia="zh-CN"/>
        </w:rPr>
        <w:t>О случаях и причинах нарушения сроков, содержания административных процедур и действий должностные лица немедленно информируют председателя комитета  или лицо, его замещающее, а также принимают срочные меры по устранению нарушений.</w:t>
      </w:r>
    </w:p>
    <w:p w14:paraId="42D56312" w14:textId="77777777" w:rsidR="00167704" w:rsidRPr="00167704" w:rsidRDefault="00167704" w:rsidP="00167704">
      <w:pPr>
        <w:tabs>
          <w:tab w:val="left" w:pos="993"/>
        </w:tabs>
        <w:suppressAutoHyphens/>
        <w:ind w:firstLine="284"/>
        <w:jc w:val="both"/>
        <w:rPr>
          <w:sz w:val="14"/>
          <w:szCs w:val="14"/>
          <w:lang w:eastAsia="zh-CN"/>
        </w:rPr>
      </w:pPr>
      <w:r w:rsidRPr="00167704">
        <w:rPr>
          <w:sz w:val="14"/>
          <w:szCs w:val="14"/>
          <w:lang w:eastAsia="zh-CN"/>
        </w:rPr>
        <w:t>4.1.2. Текущий контроль за соблюдением и исполнением специалистами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14:paraId="0F468D92" w14:textId="77777777" w:rsidR="00167704" w:rsidRPr="00167704" w:rsidRDefault="00167704" w:rsidP="00167704">
      <w:pPr>
        <w:suppressAutoHyphens/>
        <w:ind w:firstLine="284"/>
        <w:jc w:val="both"/>
        <w:rPr>
          <w:b/>
          <w:sz w:val="14"/>
          <w:szCs w:val="14"/>
          <w:lang w:eastAsia="zh-CN"/>
        </w:rPr>
      </w:pPr>
      <w:r w:rsidRPr="00167704">
        <w:rPr>
          <w:b/>
          <w:sz w:val="14"/>
          <w:szCs w:val="14"/>
          <w:lang w:eastAsia="zh-C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0B1E053" w14:textId="77777777" w:rsidR="00167704" w:rsidRPr="00167704" w:rsidRDefault="00167704" w:rsidP="00167704">
      <w:pPr>
        <w:suppressAutoHyphens/>
        <w:ind w:firstLine="284"/>
        <w:jc w:val="both"/>
        <w:rPr>
          <w:sz w:val="14"/>
          <w:szCs w:val="14"/>
          <w:lang w:eastAsia="zh-CN"/>
        </w:rPr>
      </w:pPr>
      <w:r w:rsidRPr="00167704">
        <w:rPr>
          <w:sz w:val="14"/>
          <w:szCs w:val="14"/>
          <w:lang w:eastAsia="zh-CN"/>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14:paraId="62F7922A" w14:textId="77777777" w:rsidR="00167704" w:rsidRPr="00167704" w:rsidRDefault="00167704" w:rsidP="00167704">
      <w:pPr>
        <w:suppressAutoHyphens/>
        <w:ind w:firstLine="284"/>
        <w:jc w:val="both"/>
        <w:rPr>
          <w:sz w:val="14"/>
          <w:szCs w:val="14"/>
          <w:lang w:eastAsia="zh-CN"/>
        </w:rPr>
      </w:pPr>
      <w:r w:rsidRPr="00167704">
        <w:rPr>
          <w:sz w:val="14"/>
          <w:szCs w:val="14"/>
          <w:lang w:eastAsia="zh-CN"/>
        </w:rPr>
        <w:t>4.2.2. Проверки могут быть плановыми и внеплановыми.</w:t>
      </w:r>
    </w:p>
    <w:p w14:paraId="4EAF3012" w14:textId="77777777" w:rsidR="00167704" w:rsidRPr="00167704" w:rsidRDefault="00167704" w:rsidP="00167704">
      <w:pPr>
        <w:suppressAutoHyphens/>
        <w:ind w:firstLine="284"/>
        <w:jc w:val="both"/>
        <w:rPr>
          <w:sz w:val="14"/>
          <w:szCs w:val="14"/>
          <w:lang w:eastAsia="zh-CN"/>
        </w:rPr>
      </w:pPr>
      <w:r w:rsidRPr="00167704">
        <w:rPr>
          <w:sz w:val="14"/>
          <w:szCs w:val="14"/>
          <w:lang w:eastAsia="zh-CN"/>
        </w:rPr>
        <w:t>Плановые проверки полноты и качества предоставления муниципальной услуги проводятся не реже одного раза в год на основании планов.</w:t>
      </w:r>
    </w:p>
    <w:p w14:paraId="31D40213" w14:textId="77777777" w:rsidR="00167704" w:rsidRPr="00167704" w:rsidRDefault="00167704" w:rsidP="00167704">
      <w:pPr>
        <w:suppressAutoHyphens/>
        <w:ind w:firstLine="284"/>
        <w:jc w:val="both"/>
        <w:rPr>
          <w:sz w:val="14"/>
          <w:szCs w:val="14"/>
          <w:lang w:eastAsia="zh-CN"/>
        </w:rPr>
      </w:pPr>
      <w:r w:rsidRPr="00167704">
        <w:rPr>
          <w:sz w:val="14"/>
          <w:szCs w:val="14"/>
          <w:lang w:eastAsia="zh-CN"/>
        </w:rPr>
        <w:t>Внеплановые проверки проводятся по поручению председателя комитета или лица, его замещающего, по конкретному обращению заинтересованных лиц.</w:t>
      </w:r>
    </w:p>
    <w:p w14:paraId="2D605D15" w14:textId="77777777" w:rsidR="00167704" w:rsidRPr="00167704" w:rsidRDefault="00167704" w:rsidP="00167704">
      <w:pPr>
        <w:suppressAutoHyphens/>
        <w:ind w:firstLine="284"/>
        <w:jc w:val="both"/>
        <w:rPr>
          <w:sz w:val="14"/>
          <w:szCs w:val="14"/>
          <w:lang w:eastAsia="zh-CN"/>
        </w:rPr>
      </w:pPr>
      <w:r w:rsidRPr="00167704">
        <w:rPr>
          <w:sz w:val="14"/>
          <w:szCs w:val="14"/>
          <w:lang w:eastAsia="zh-CN"/>
        </w:rPr>
        <w:t>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комитета.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комитета.</w:t>
      </w:r>
    </w:p>
    <w:p w14:paraId="64DFC1B9" w14:textId="77777777" w:rsidR="00167704" w:rsidRPr="00167704" w:rsidRDefault="00167704" w:rsidP="00167704">
      <w:pPr>
        <w:suppressAutoHyphens/>
        <w:autoSpaceDE w:val="0"/>
        <w:autoSpaceDN w:val="0"/>
        <w:adjustRightInd w:val="0"/>
        <w:ind w:firstLine="284"/>
        <w:jc w:val="both"/>
        <w:rPr>
          <w:b/>
          <w:sz w:val="14"/>
          <w:szCs w:val="14"/>
          <w:lang w:eastAsia="zh-CN"/>
        </w:rPr>
      </w:pPr>
      <w:r w:rsidRPr="00167704">
        <w:rPr>
          <w:b/>
          <w:sz w:val="14"/>
          <w:szCs w:val="14"/>
          <w:lang w:eastAsia="zh-CN"/>
        </w:rPr>
        <w:t>4.3. Порядок привлечения к ответственности должностных лиц комитета, предоставляющего муниципальную услугу, специалистов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14:paraId="7717C0E7" w14:textId="77777777" w:rsidR="00167704" w:rsidRPr="00167704" w:rsidRDefault="00167704" w:rsidP="00167704">
      <w:pPr>
        <w:suppressAutoHyphens/>
        <w:ind w:firstLine="284"/>
        <w:jc w:val="both"/>
        <w:rPr>
          <w:sz w:val="14"/>
          <w:szCs w:val="14"/>
          <w:lang w:eastAsia="zh-CN"/>
        </w:rPr>
      </w:pPr>
      <w:r w:rsidRPr="00167704">
        <w:rPr>
          <w:sz w:val="14"/>
          <w:szCs w:val="14"/>
          <w:lang w:eastAsia="zh-CN"/>
        </w:rPr>
        <w:t>4.3.1. Должностное лицо несет персональную ответственность за:</w:t>
      </w:r>
    </w:p>
    <w:p w14:paraId="655050EE" w14:textId="77777777" w:rsidR="00167704" w:rsidRPr="00167704" w:rsidRDefault="00167704" w:rsidP="00167704">
      <w:pPr>
        <w:tabs>
          <w:tab w:val="left" w:pos="993"/>
        </w:tabs>
        <w:suppressAutoHyphens/>
        <w:ind w:firstLine="284"/>
        <w:jc w:val="both"/>
        <w:rPr>
          <w:sz w:val="14"/>
          <w:szCs w:val="14"/>
          <w:lang w:eastAsia="zh-CN"/>
        </w:rPr>
      </w:pPr>
      <w:r w:rsidRPr="00167704">
        <w:rPr>
          <w:sz w:val="14"/>
          <w:szCs w:val="14"/>
          <w:lang w:eastAsia="zh-CN"/>
        </w:rPr>
        <w:t xml:space="preserve">-  соблюдение установленного порядка приема документов; </w:t>
      </w:r>
    </w:p>
    <w:p w14:paraId="553DB3C5" w14:textId="77777777" w:rsidR="00167704" w:rsidRPr="00167704" w:rsidRDefault="00167704" w:rsidP="00167704">
      <w:pPr>
        <w:tabs>
          <w:tab w:val="left" w:pos="993"/>
        </w:tabs>
        <w:suppressAutoHyphens/>
        <w:ind w:firstLine="284"/>
        <w:jc w:val="both"/>
        <w:rPr>
          <w:sz w:val="14"/>
          <w:szCs w:val="14"/>
          <w:lang w:eastAsia="zh-CN"/>
        </w:rPr>
      </w:pPr>
      <w:r w:rsidRPr="00167704">
        <w:rPr>
          <w:sz w:val="14"/>
          <w:szCs w:val="14"/>
          <w:lang w:eastAsia="zh-CN"/>
        </w:rPr>
        <w:t xml:space="preserve">-  принятие надлежащих мер по полной и всесторонней проверке представленных документов; </w:t>
      </w:r>
    </w:p>
    <w:p w14:paraId="3B266954" w14:textId="77777777" w:rsidR="00167704" w:rsidRPr="00167704" w:rsidRDefault="00167704" w:rsidP="00167704">
      <w:pPr>
        <w:tabs>
          <w:tab w:val="left" w:pos="993"/>
        </w:tabs>
        <w:suppressAutoHyphens/>
        <w:ind w:firstLine="284"/>
        <w:jc w:val="both"/>
        <w:rPr>
          <w:sz w:val="14"/>
          <w:szCs w:val="14"/>
          <w:lang w:eastAsia="zh-CN"/>
        </w:rPr>
      </w:pPr>
      <w:r w:rsidRPr="00167704">
        <w:rPr>
          <w:sz w:val="14"/>
          <w:szCs w:val="14"/>
          <w:lang w:eastAsia="zh-CN"/>
        </w:rPr>
        <w:t>-  соблюдение сроков рассмотрения документов, соблюдение порядка выдачи документов;</w:t>
      </w:r>
    </w:p>
    <w:p w14:paraId="4BA39069" w14:textId="77777777" w:rsidR="00167704" w:rsidRPr="00167704" w:rsidRDefault="00167704" w:rsidP="00167704">
      <w:pPr>
        <w:tabs>
          <w:tab w:val="left" w:pos="993"/>
        </w:tabs>
        <w:suppressAutoHyphens/>
        <w:ind w:firstLine="284"/>
        <w:jc w:val="both"/>
        <w:rPr>
          <w:sz w:val="14"/>
          <w:szCs w:val="14"/>
          <w:lang w:eastAsia="zh-CN"/>
        </w:rPr>
      </w:pPr>
      <w:r w:rsidRPr="00167704">
        <w:rPr>
          <w:sz w:val="14"/>
          <w:szCs w:val="14"/>
          <w:lang w:eastAsia="zh-CN"/>
        </w:rPr>
        <w:t xml:space="preserve">-  учет выданных документов; </w:t>
      </w:r>
    </w:p>
    <w:p w14:paraId="5CE7DE44" w14:textId="77777777" w:rsidR="00167704" w:rsidRPr="00167704" w:rsidRDefault="00167704" w:rsidP="00167704">
      <w:pPr>
        <w:tabs>
          <w:tab w:val="left" w:pos="993"/>
        </w:tabs>
        <w:suppressAutoHyphens/>
        <w:ind w:firstLine="284"/>
        <w:jc w:val="both"/>
        <w:rPr>
          <w:sz w:val="14"/>
          <w:szCs w:val="14"/>
          <w:lang w:eastAsia="zh-CN"/>
        </w:rPr>
      </w:pPr>
      <w:r w:rsidRPr="00167704">
        <w:rPr>
          <w:sz w:val="14"/>
          <w:szCs w:val="14"/>
          <w:lang w:eastAsia="zh-CN"/>
        </w:rPr>
        <w:t xml:space="preserve">- своевременное формирование, ведение и надлежащее хранение документов. </w:t>
      </w:r>
    </w:p>
    <w:p w14:paraId="4646B38A" w14:textId="77777777" w:rsidR="00167704" w:rsidRPr="00167704" w:rsidRDefault="00167704" w:rsidP="00167704">
      <w:pPr>
        <w:suppressAutoHyphens/>
        <w:ind w:firstLine="284"/>
        <w:jc w:val="both"/>
        <w:rPr>
          <w:sz w:val="14"/>
          <w:szCs w:val="14"/>
          <w:lang w:eastAsia="zh-CN"/>
        </w:rPr>
      </w:pPr>
      <w:r w:rsidRPr="00167704">
        <w:rPr>
          <w:sz w:val="14"/>
          <w:szCs w:val="14"/>
          <w:lang w:eastAsia="zh-CN"/>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14:paraId="216290FF" w14:textId="77777777" w:rsidR="00167704" w:rsidRPr="00167704" w:rsidRDefault="00167704" w:rsidP="00167704">
      <w:pPr>
        <w:suppressAutoHyphens/>
        <w:ind w:firstLine="284"/>
        <w:jc w:val="both"/>
        <w:rPr>
          <w:sz w:val="14"/>
          <w:szCs w:val="14"/>
          <w:lang w:eastAsia="zh-CN"/>
        </w:rPr>
      </w:pPr>
      <w:r w:rsidRPr="00167704">
        <w:rPr>
          <w:sz w:val="14"/>
          <w:szCs w:val="14"/>
          <w:lang w:eastAsia="zh-CN"/>
        </w:rPr>
        <w:t>4.3.2. Специалисты МФЦ несут ответственность, установленную законодательством Российской Федерации:</w:t>
      </w:r>
    </w:p>
    <w:p w14:paraId="5D6154A3" w14:textId="77777777" w:rsidR="00167704" w:rsidRPr="00167704" w:rsidRDefault="00167704" w:rsidP="00167704">
      <w:pPr>
        <w:suppressAutoHyphens/>
        <w:ind w:firstLine="284"/>
        <w:jc w:val="both"/>
        <w:rPr>
          <w:sz w:val="14"/>
          <w:szCs w:val="14"/>
          <w:lang w:eastAsia="zh-CN"/>
        </w:rPr>
      </w:pPr>
      <w:r w:rsidRPr="00167704">
        <w:rPr>
          <w:sz w:val="14"/>
          <w:szCs w:val="14"/>
          <w:lang w:eastAsia="zh-CN"/>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14:paraId="79F8CE6C" w14:textId="77777777" w:rsidR="00167704" w:rsidRPr="00167704" w:rsidRDefault="00167704" w:rsidP="00167704">
      <w:pPr>
        <w:suppressAutoHyphens/>
        <w:ind w:firstLine="284"/>
        <w:jc w:val="both"/>
        <w:rPr>
          <w:sz w:val="14"/>
          <w:szCs w:val="14"/>
          <w:lang w:eastAsia="zh-CN"/>
        </w:rPr>
      </w:pPr>
      <w:r w:rsidRPr="00167704">
        <w:rPr>
          <w:sz w:val="14"/>
          <w:szCs w:val="14"/>
          <w:lang w:eastAsia="zh-CN"/>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14:paraId="591403F0" w14:textId="77777777" w:rsidR="00167704" w:rsidRPr="00167704" w:rsidRDefault="00167704" w:rsidP="00167704">
      <w:pPr>
        <w:suppressAutoHyphens/>
        <w:ind w:firstLine="284"/>
        <w:jc w:val="both"/>
        <w:rPr>
          <w:sz w:val="14"/>
          <w:szCs w:val="14"/>
          <w:lang w:eastAsia="zh-CN"/>
        </w:rPr>
      </w:pPr>
      <w:r w:rsidRPr="00167704">
        <w:rPr>
          <w:sz w:val="14"/>
          <w:szCs w:val="14"/>
          <w:lang w:eastAsia="zh-CN"/>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14:paraId="6FE7EE05" w14:textId="77777777" w:rsidR="00167704" w:rsidRPr="00167704" w:rsidRDefault="00167704" w:rsidP="00167704">
      <w:pPr>
        <w:suppressAutoHyphens/>
        <w:ind w:firstLine="284"/>
        <w:jc w:val="both"/>
        <w:rPr>
          <w:sz w:val="14"/>
          <w:szCs w:val="14"/>
          <w:lang w:eastAsia="zh-CN"/>
        </w:rPr>
      </w:pPr>
      <w:r w:rsidRPr="00167704">
        <w:rPr>
          <w:sz w:val="14"/>
          <w:szCs w:val="14"/>
          <w:lang w:eastAsia="zh-CN"/>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2FA31BDF" w14:textId="77777777" w:rsidR="00167704" w:rsidRPr="00167704" w:rsidRDefault="00167704" w:rsidP="00167704">
      <w:pPr>
        <w:suppressAutoHyphens/>
        <w:ind w:firstLine="284"/>
        <w:jc w:val="both"/>
        <w:rPr>
          <w:sz w:val="14"/>
          <w:szCs w:val="14"/>
          <w:lang w:eastAsia="zh-CN"/>
        </w:rPr>
      </w:pPr>
      <w:r w:rsidRPr="00167704">
        <w:rPr>
          <w:sz w:val="14"/>
          <w:szCs w:val="14"/>
          <w:lang w:eastAsia="zh-CN"/>
        </w:rPr>
        <w:t>Специалисты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14:paraId="1F70FCC6" w14:textId="77777777" w:rsidR="00167704" w:rsidRPr="00167704" w:rsidRDefault="00167704" w:rsidP="00167704">
      <w:pPr>
        <w:suppressAutoHyphens/>
        <w:ind w:firstLine="284"/>
        <w:jc w:val="both"/>
        <w:rPr>
          <w:b/>
          <w:sz w:val="14"/>
          <w:szCs w:val="14"/>
          <w:lang w:eastAsia="zh-CN"/>
        </w:rPr>
      </w:pPr>
      <w:r w:rsidRPr="00167704">
        <w:rPr>
          <w:b/>
          <w:sz w:val="14"/>
          <w:szCs w:val="14"/>
          <w:lang w:eastAsia="zh-C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C9E0BB3" w14:textId="77777777" w:rsidR="00167704" w:rsidRPr="00167704" w:rsidRDefault="00167704" w:rsidP="00167704">
      <w:pPr>
        <w:suppressAutoHyphens/>
        <w:ind w:firstLine="284"/>
        <w:jc w:val="both"/>
        <w:rPr>
          <w:sz w:val="14"/>
          <w:szCs w:val="14"/>
          <w:lang w:eastAsia="zh-CN"/>
        </w:rPr>
      </w:pPr>
      <w:r w:rsidRPr="00167704">
        <w:rPr>
          <w:sz w:val="14"/>
          <w:szCs w:val="14"/>
          <w:shd w:val="clear" w:color="auto" w:fill="FFFFFF"/>
          <w:lang w:eastAsia="zh-CN"/>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Уполномоченный орган.</w:t>
      </w:r>
    </w:p>
    <w:p w14:paraId="6633AEB6" w14:textId="77777777" w:rsidR="00167704" w:rsidRPr="00167704" w:rsidRDefault="00167704" w:rsidP="00167704">
      <w:pPr>
        <w:suppressAutoHyphens/>
        <w:ind w:firstLine="284"/>
        <w:jc w:val="both"/>
        <w:rPr>
          <w:b/>
          <w:sz w:val="14"/>
          <w:szCs w:val="14"/>
        </w:rPr>
      </w:pPr>
      <w:r w:rsidRPr="00167704">
        <w:rPr>
          <w:sz w:val="14"/>
          <w:szCs w:val="14"/>
          <w:lang w:eastAsia="zh-CN"/>
        </w:rPr>
        <w:t xml:space="preserve">Любое заинтересованное лицо может осуществлять контроль за полнотой и качеством предоставления </w:t>
      </w:r>
      <w:r w:rsidRPr="00167704">
        <w:rPr>
          <w:sz w:val="14"/>
          <w:szCs w:val="14"/>
          <w:shd w:val="clear" w:color="auto" w:fill="FFFFFF"/>
          <w:lang w:eastAsia="zh-CN"/>
        </w:rPr>
        <w:t>муниципальной</w:t>
      </w:r>
      <w:r w:rsidRPr="00167704">
        <w:rPr>
          <w:sz w:val="14"/>
          <w:szCs w:val="14"/>
          <w:lang w:eastAsia="zh-CN"/>
        </w:rPr>
        <w:t xml:space="preserve"> услуги, обратившись в Уполномоченный орган.</w:t>
      </w:r>
    </w:p>
    <w:p w14:paraId="67C27067" w14:textId="77777777" w:rsidR="00167704" w:rsidRPr="00167704" w:rsidRDefault="00167704" w:rsidP="00167704">
      <w:pPr>
        <w:pStyle w:val="ConsPlusNormal"/>
        <w:ind w:firstLine="284"/>
        <w:jc w:val="both"/>
        <w:outlineLvl w:val="1"/>
        <w:rPr>
          <w:rFonts w:ascii="Times New Roman" w:hAnsi="Times New Roman" w:cs="Times New Roman"/>
          <w:b/>
          <w:sz w:val="14"/>
          <w:szCs w:val="14"/>
        </w:rPr>
      </w:pPr>
      <w:r w:rsidRPr="00167704">
        <w:rPr>
          <w:rFonts w:ascii="Times New Roman" w:hAnsi="Times New Roman" w:cs="Times New Roman"/>
          <w:b/>
          <w:sz w:val="14"/>
          <w:szCs w:val="14"/>
        </w:rPr>
        <w:t xml:space="preserve">5. ДОСУДЕБНЫЙ (ВНЕСУДЕБНЫЙ) ПОРЯДОК ОБЖАЛОВАНИЯ РЕШЕНИЙ И ДЕЙСТВИЙ (БЕЗДЕЙСТВИЯ) КОМИТЕТА, ПРЕДОСТАВЛЯЮЩЕГО МУНИЦИПАЛЬНУЮ УСЛУГУ, ЕГО ДОЛЖНОСТНЫХ ЛИЦ, МФЦ, РАБОТНИКОВ МФЦ </w:t>
      </w:r>
    </w:p>
    <w:p w14:paraId="295F1C07" w14:textId="77777777" w:rsidR="00167704" w:rsidRPr="00167704" w:rsidRDefault="00167704" w:rsidP="00167704">
      <w:pPr>
        <w:suppressAutoHyphens/>
        <w:ind w:firstLine="284"/>
        <w:jc w:val="both"/>
        <w:rPr>
          <w:b/>
          <w:sz w:val="14"/>
          <w:szCs w:val="14"/>
          <w:lang w:eastAsia="zh-CN"/>
        </w:rPr>
      </w:pPr>
      <w:r w:rsidRPr="00167704">
        <w:rPr>
          <w:b/>
          <w:sz w:val="14"/>
          <w:szCs w:val="14"/>
          <w:lang w:eastAsia="zh-CN"/>
        </w:rPr>
        <w:t>5.1. Информация для заявителя о его праве подать жалобу на решение и (или) действие (бездействие) комитета и (или) его должностных лиц, муниципальных служащих, многофункционального центра, специалиста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(далее жалоба)</w:t>
      </w:r>
    </w:p>
    <w:p w14:paraId="40C2EEA4" w14:textId="77777777" w:rsidR="00167704" w:rsidRPr="00167704" w:rsidRDefault="00167704" w:rsidP="00167704">
      <w:pPr>
        <w:widowControl w:val="0"/>
        <w:suppressAutoHyphens/>
        <w:autoSpaceDE w:val="0"/>
        <w:autoSpaceDN w:val="0"/>
        <w:adjustRightInd w:val="0"/>
        <w:ind w:firstLine="284"/>
        <w:jc w:val="both"/>
        <w:rPr>
          <w:sz w:val="14"/>
          <w:szCs w:val="14"/>
          <w:lang w:eastAsia="zh-CN"/>
        </w:rPr>
      </w:pPr>
      <w:r w:rsidRPr="00167704">
        <w:rPr>
          <w:sz w:val="14"/>
          <w:szCs w:val="14"/>
          <w:lang w:eastAsia="zh-CN"/>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14:paraId="1149E8F7" w14:textId="77777777" w:rsidR="00167704" w:rsidRPr="00167704" w:rsidRDefault="00167704" w:rsidP="00167704">
      <w:pPr>
        <w:widowControl w:val="0"/>
        <w:suppressAutoHyphens/>
        <w:autoSpaceDE w:val="0"/>
        <w:autoSpaceDN w:val="0"/>
        <w:adjustRightInd w:val="0"/>
        <w:ind w:firstLine="284"/>
        <w:jc w:val="both"/>
        <w:rPr>
          <w:sz w:val="14"/>
          <w:szCs w:val="14"/>
          <w:lang w:eastAsia="zh-CN"/>
        </w:rPr>
      </w:pPr>
      <w:r w:rsidRPr="00167704">
        <w:rPr>
          <w:sz w:val="14"/>
          <w:szCs w:val="14"/>
          <w:lang w:eastAsia="zh-CN"/>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14:paraId="5B7B07F9" w14:textId="77777777" w:rsidR="00167704" w:rsidRPr="00167704" w:rsidRDefault="00167704" w:rsidP="00167704">
      <w:pPr>
        <w:tabs>
          <w:tab w:val="num" w:pos="540"/>
          <w:tab w:val="left" w:pos="1260"/>
        </w:tabs>
        <w:suppressAutoHyphens/>
        <w:autoSpaceDE w:val="0"/>
        <w:autoSpaceDN w:val="0"/>
        <w:adjustRightInd w:val="0"/>
        <w:ind w:firstLine="284"/>
        <w:outlineLvl w:val="1"/>
        <w:rPr>
          <w:b/>
          <w:sz w:val="14"/>
          <w:szCs w:val="14"/>
          <w:lang w:eastAsia="zh-CN"/>
        </w:rPr>
      </w:pPr>
      <w:r w:rsidRPr="00167704">
        <w:rPr>
          <w:b/>
          <w:sz w:val="14"/>
          <w:szCs w:val="14"/>
          <w:lang w:eastAsia="zh-CN"/>
        </w:rPr>
        <w:t>5.2. Предмет жалобы</w:t>
      </w:r>
    </w:p>
    <w:p w14:paraId="19EDB6CC" w14:textId="77777777" w:rsidR="00167704" w:rsidRPr="00167704" w:rsidRDefault="00167704" w:rsidP="00167704">
      <w:pPr>
        <w:widowControl w:val="0"/>
        <w:suppressAutoHyphens/>
        <w:autoSpaceDE w:val="0"/>
        <w:autoSpaceDN w:val="0"/>
        <w:adjustRightInd w:val="0"/>
        <w:ind w:firstLine="284"/>
        <w:jc w:val="both"/>
        <w:rPr>
          <w:sz w:val="14"/>
          <w:szCs w:val="14"/>
          <w:lang w:eastAsia="zh-CN"/>
        </w:rPr>
      </w:pPr>
      <w:r w:rsidRPr="00167704">
        <w:rPr>
          <w:sz w:val="14"/>
          <w:szCs w:val="14"/>
          <w:lang w:eastAsia="zh-CN"/>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14:paraId="4F8A73B2" w14:textId="77777777" w:rsidR="00167704" w:rsidRPr="00167704" w:rsidRDefault="00167704" w:rsidP="00167704">
      <w:pPr>
        <w:widowControl w:val="0"/>
        <w:suppressAutoHyphens/>
        <w:autoSpaceDE w:val="0"/>
        <w:autoSpaceDN w:val="0"/>
        <w:adjustRightInd w:val="0"/>
        <w:ind w:firstLine="284"/>
        <w:jc w:val="both"/>
        <w:rPr>
          <w:sz w:val="14"/>
          <w:szCs w:val="14"/>
          <w:lang w:eastAsia="zh-CN"/>
        </w:rPr>
      </w:pPr>
      <w:r w:rsidRPr="00167704">
        <w:rPr>
          <w:sz w:val="14"/>
          <w:szCs w:val="14"/>
          <w:lang w:eastAsia="zh-CN"/>
        </w:rPr>
        <w:t>нарушение срока регистрации заявления о предоставлении муниципальной услуги, комплексного запроса;</w:t>
      </w:r>
    </w:p>
    <w:p w14:paraId="0D85475D" w14:textId="77777777" w:rsidR="00167704" w:rsidRPr="00167704" w:rsidRDefault="00167704" w:rsidP="00167704">
      <w:pPr>
        <w:widowControl w:val="0"/>
        <w:suppressAutoHyphens/>
        <w:autoSpaceDE w:val="0"/>
        <w:autoSpaceDN w:val="0"/>
        <w:adjustRightInd w:val="0"/>
        <w:ind w:firstLine="284"/>
        <w:jc w:val="both"/>
        <w:rPr>
          <w:sz w:val="14"/>
          <w:szCs w:val="14"/>
          <w:lang w:eastAsia="zh-CN"/>
        </w:rPr>
      </w:pPr>
      <w:r w:rsidRPr="00167704">
        <w:rPr>
          <w:sz w:val="14"/>
          <w:szCs w:val="14"/>
          <w:lang w:eastAsia="zh-CN"/>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4D0F6A24" w14:textId="77777777" w:rsidR="00167704" w:rsidRPr="00167704" w:rsidRDefault="00167704" w:rsidP="00167704">
      <w:pPr>
        <w:widowControl w:val="0"/>
        <w:suppressAutoHyphens/>
        <w:autoSpaceDE w:val="0"/>
        <w:autoSpaceDN w:val="0"/>
        <w:adjustRightInd w:val="0"/>
        <w:ind w:firstLine="284"/>
        <w:jc w:val="both"/>
        <w:rPr>
          <w:sz w:val="14"/>
          <w:szCs w:val="14"/>
          <w:lang w:eastAsia="zh-CN"/>
        </w:rPr>
      </w:pPr>
      <w:r w:rsidRPr="00167704">
        <w:rPr>
          <w:sz w:val="14"/>
          <w:szCs w:val="14"/>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14:paraId="6367B91F" w14:textId="77777777" w:rsidR="00167704" w:rsidRPr="00167704" w:rsidRDefault="00167704" w:rsidP="00167704">
      <w:pPr>
        <w:widowControl w:val="0"/>
        <w:suppressAutoHyphens/>
        <w:autoSpaceDE w:val="0"/>
        <w:autoSpaceDN w:val="0"/>
        <w:adjustRightInd w:val="0"/>
        <w:ind w:firstLine="284"/>
        <w:jc w:val="both"/>
        <w:rPr>
          <w:sz w:val="14"/>
          <w:szCs w:val="14"/>
          <w:lang w:eastAsia="zh-CN"/>
        </w:rPr>
      </w:pPr>
      <w:r w:rsidRPr="00167704">
        <w:rPr>
          <w:sz w:val="14"/>
          <w:szCs w:val="14"/>
          <w:lang w:eastAsia="zh-CN"/>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14:paraId="1D35D67F" w14:textId="77777777" w:rsidR="00167704" w:rsidRPr="00167704" w:rsidRDefault="00167704" w:rsidP="00167704">
      <w:pPr>
        <w:widowControl w:val="0"/>
        <w:suppressAutoHyphens/>
        <w:autoSpaceDE w:val="0"/>
        <w:autoSpaceDN w:val="0"/>
        <w:adjustRightInd w:val="0"/>
        <w:ind w:firstLine="284"/>
        <w:jc w:val="both"/>
        <w:rPr>
          <w:sz w:val="14"/>
          <w:szCs w:val="14"/>
          <w:lang w:eastAsia="zh-CN"/>
        </w:rPr>
      </w:pPr>
      <w:r w:rsidRPr="00167704">
        <w:rPr>
          <w:sz w:val="14"/>
          <w:szCs w:val="14"/>
          <w:lang w:eastAsia="zh-C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r w:rsidRPr="00167704">
        <w:rPr>
          <w:i/>
          <w:sz w:val="14"/>
          <w:szCs w:val="14"/>
          <w:lang w:eastAsia="zh-CN"/>
        </w:rPr>
        <w:t>.</w:t>
      </w:r>
      <w:r w:rsidRPr="00167704">
        <w:rPr>
          <w:sz w:val="14"/>
          <w:szCs w:val="14"/>
          <w:lang w:eastAsia="zh-CN"/>
        </w:rPr>
        <w:t>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35727FC2" w14:textId="77777777" w:rsidR="00167704" w:rsidRPr="00167704" w:rsidRDefault="00167704" w:rsidP="00167704">
      <w:pPr>
        <w:widowControl w:val="0"/>
        <w:suppressAutoHyphens/>
        <w:autoSpaceDE w:val="0"/>
        <w:autoSpaceDN w:val="0"/>
        <w:adjustRightInd w:val="0"/>
        <w:ind w:firstLine="284"/>
        <w:jc w:val="both"/>
        <w:rPr>
          <w:sz w:val="14"/>
          <w:szCs w:val="14"/>
          <w:lang w:eastAsia="zh-CN"/>
        </w:rPr>
      </w:pPr>
      <w:r w:rsidRPr="00167704">
        <w:rPr>
          <w:sz w:val="14"/>
          <w:szCs w:val="14"/>
          <w:lang w:eastAsia="zh-C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14:paraId="049C031B" w14:textId="77777777" w:rsidR="00167704" w:rsidRPr="00167704" w:rsidRDefault="00167704" w:rsidP="00167704">
      <w:pPr>
        <w:widowControl w:val="0"/>
        <w:suppressAutoHyphens/>
        <w:autoSpaceDE w:val="0"/>
        <w:autoSpaceDN w:val="0"/>
        <w:adjustRightInd w:val="0"/>
        <w:ind w:firstLine="284"/>
        <w:jc w:val="both"/>
        <w:rPr>
          <w:sz w:val="14"/>
          <w:szCs w:val="14"/>
          <w:lang w:eastAsia="zh-CN"/>
        </w:rPr>
      </w:pPr>
      <w:r w:rsidRPr="00167704">
        <w:rPr>
          <w:sz w:val="14"/>
          <w:szCs w:val="14"/>
          <w:lang w:eastAsia="zh-CN"/>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специалиста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702FDD2D" w14:textId="77777777" w:rsidR="00167704" w:rsidRPr="00167704" w:rsidRDefault="00167704" w:rsidP="00167704">
      <w:pPr>
        <w:widowControl w:val="0"/>
        <w:suppressAutoHyphens/>
        <w:autoSpaceDE w:val="0"/>
        <w:autoSpaceDN w:val="0"/>
        <w:adjustRightInd w:val="0"/>
        <w:ind w:firstLine="284"/>
        <w:jc w:val="both"/>
        <w:rPr>
          <w:sz w:val="14"/>
          <w:szCs w:val="14"/>
          <w:lang w:eastAsia="zh-CN"/>
        </w:rPr>
      </w:pPr>
      <w:r w:rsidRPr="00167704">
        <w:rPr>
          <w:sz w:val="14"/>
          <w:szCs w:val="14"/>
          <w:lang w:eastAsia="zh-CN"/>
        </w:rPr>
        <w:t>нарушение срока или порядка выдачи документов по результатам предоставления муниципальной услуги;</w:t>
      </w:r>
    </w:p>
    <w:p w14:paraId="7744F44A" w14:textId="77777777" w:rsidR="00167704" w:rsidRPr="00167704" w:rsidRDefault="00167704" w:rsidP="00167704">
      <w:pPr>
        <w:widowControl w:val="0"/>
        <w:suppressAutoHyphens/>
        <w:autoSpaceDE w:val="0"/>
        <w:autoSpaceDN w:val="0"/>
        <w:adjustRightInd w:val="0"/>
        <w:ind w:firstLine="284"/>
        <w:jc w:val="both"/>
        <w:rPr>
          <w:sz w:val="14"/>
          <w:szCs w:val="14"/>
          <w:lang w:eastAsia="zh-CN"/>
        </w:rPr>
      </w:pPr>
      <w:r w:rsidRPr="00167704">
        <w:rPr>
          <w:sz w:val="14"/>
          <w:szCs w:val="14"/>
          <w:lang w:eastAsia="zh-C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2B5CBF48" w14:textId="77777777" w:rsidR="00167704" w:rsidRPr="00167704" w:rsidRDefault="00167704" w:rsidP="00167704">
      <w:pPr>
        <w:widowControl w:val="0"/>
        <w:suppressAutoHyphens/>
        <w:autoSpaceDE w:val="0"/>
        <w:autoSpaceDN w:val="0"/>
        <w:adjustRightInd w:val="0"/>
        <w:ind w:firstLine="284"/>
        <w:jc w:val="both"/>
        <w:rPr>
          <w:sz w:val="14"/>
          <w:szCs w:val="14"/>
          <w:lang w:eastAsia="zh-CN"/>
        </w:rPr>
      </w:pPr>
      <w:r w:rsidRPr="00167704">
        <w:rPr>
          <w:sz w:val="14"/>
          <w:szCs w:val="14"/>
          <w:lang w:eastAsia="zh-C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под</w:t>
      </w:r>
      <w:hyperlink r:id="rId71" w:history="1">
        <w:r w:rsidRPr="00167704">
          <w:rPr>
            <w:sz w:val="14"/>
            <w:szCs w:val="14"/>
            <w:lang w:eastAsia="zh-CN"/>
          </w:rPr>
          <w:t>пунктом 3 пункта</w:t>
        </w:r>
      </w:hyperlink>
      <w:r w:rsidRPr="00167704">
        <w:rPr>
          <w:sz w:val="14"/>
          <w:szCs w:val="14"/>
          <w:lang w:eastAsia="zh-CN"/>
        </w:rPr>
        <w:t xml:space="preserve"> 2.8 раздела 2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20230580" w14:textId="77777777" w:rsidR="00167704" w:rsidRPr="00167704" w:rsidRDefault="00167704" w:rsidP="00167704">
      <w:pPr>
        <w:suppressAutoHyphens/>
        <w:autoSpaceDE w:val="0"/>
        <w:autoSpaceDN w:val="0"/>
        <w:adjustRightInd w:val="0"/>
        <w:ind w:firstLine="284"/>
        <w:jc w:val="both"/>
        <w:rPr>
          <w:b/>
          <w:sz w:val="14"/>
          <w:szCs w:val="14"/>
          <w:lang w:eastAsia="zh-CN"/>
        </w:rPr>
      </w:pPr>
      <w:r w:rsidRPr="00167704">
        <w:rPr>
          <w:b/>
          <w:iCs/>
          <w:sz w:val="14"/>
          <w:szCs w:val="14"/>
          <w:lang w:eastAsia="zh-CN"/>
        </w:rPr>
        <w:t xml:space="preserve">5.3. </w:t>
      </w:r>
      <w:r w:rsidRPr="00167704">
        <w:rPr>
          <w:b/>
          <w:sz w:val="14"/>
          <w:szCs w:val="14"/>
          <w:lang w:eastAsia="zh-CN"/>
        </w:rPr>
        <w:t>Органы и уполномоченные на рассмотрение жалобы должностные лица, которым может быть направлена жалоба</w:t>
      </w:r>
    </w:p>
    <w:p w14:paraId="7A96B8E4" w14:textId="77777777" w:rsidR="00167704" w:rsidRPr="00167704" w:rsidRDefault="00167704" w:rsidP="00167704">
      <w:pPr>
        <w:suppressAutoHyphens/>
        <w:autoSpaceDE w:val="0"/>
        <w:autoSpaceDN w:val="0"/>
        <w:adjustRightInd w:val="0"/>
        <w:ind w:firstLine="284"/>
        <w:jc w:val="both"/>
        <w:outlineLvl w:val="1"/>
        <w:rPr>
          <w:sz w:val="14"/>
          <w:szCs w:val="14"/>
          <w:lang w:eastAsia="zh-CN"/>
        </w:rPr>
      </w:pPr>
      <w:r w:rsidRPr="00167704">
        <w:rPr>
          <w:sz w:val="14"/>
          <w:szCs w:val="14"/>
          <w:lang w:eastAsia="zh-CN"/>
        </w:rPr>
        <w:t>5.3.1. Жалобы на должностное лицо (муниципального служащего) комитета, решения и действия (бездействие) которого обжалуются, подаются председателю комитета.</w:t>
      </w:r>
    </w:p>
    <w:p w14:paraId="03400848" w14:textId="77777777" w:rsidR="00167704" w:rsidRPr="00167704" w:rsidRDefault="00167704" w:rsidP="00167704">
      <w:pPr>
        <w:suppressAutoHyphens/>
        <w:autoSpaceDE w:val="0"/>
        <w:autoSpaceDN w:val="0"/>
        <w:adjustRightInd w:val="0"/>
        <w:ind w:firstLine="284"/>
        <w:jc w:val="both"/>
        <w:outlineLvl w:val="1"/>
        <w:rPr>
          <w:sz w:val="14"/>
          <w:szCs w:val="14"/>
          <w:lang w:eastAsia="zh-CN"/>
        </w:rPr>
      </w:pPr>
      <w:r w:rsidRPr="00167704">
        <w:rPr>
          <w:sz w:val="14"/>
          <w:szCs w:val="14"/>
          <w:lang w:eastAsia="zh-CN"/>
        </w:rPr>
        <w:t>5.3.2. Жалобы на решения, принятые  председателем комитета при предоставлении муниципальной услуги, подаются первому заместителю Главы администрации муниципального округа.</w:t>
      </w:r>
    </w:p>
    <w:p w14:paraId="4A8A529A" w14:textId="77777777" w:rsidR="00167704" w:rsidRPr="00167704" w:rsidRDefault="00167704" w:rsidP="00167704">
      <w:pPr>
        <w:suppressAutoHyphens/>
        <w:autoSpaceDE w:val="0"/>
        <w:autoSpaceDN w:val="0"/>
        <w:adjustRightInd w:val="0"/>
        <w:ind w:firstLine="284"/>
        <w:jc w:val="both"/>
        <w:outlineLvl w:val="1"/>
        <w:rPr>
          <w:sz w:val="14"/>
          <w:szCs w:val="14"/>
          <w:lang w:eastAsia="zh-CN"/>
        </w:rPr>
      </w:pPr>
      <w:r w:rsidRPr="00167704">
        <w:rPr>
          <w:sz w:val="14"/>
          <w:szCs w:val="14"/>
          <w:lang w:eastAsia="zh-CN"/>
        </w:rPr>
        <w:t>5.3.3. Жалобы на решения, принятые  первым заместителем Главы администрации муниципального округа подаются Главе муниципального округа.</w:t>
      </w:r>
    </w:p>
    <w:p w14:paraId="378FAA60" w14:textId="77777777" w:rsidR="00167704" w:rsidRPr="00167704" w:rsidRDefault="00167704" w:rsidP="00167704">
      <w:pPr>
        <w:suppressAutoHyphens/>
        <w:autoSpaceDE w:val="0"/>
        <w:autoSpaceDN w:val="0"/>
        <w:adjustRightInd w:val="0"/>
        <w:ind w:firstLine="284"/>
        <w:jc w:val="both"/>
        <w:outlineLvl w:val="1"/>
        <w:rPr>
          <w:sz w:val="14"/>
          <w:szCs w:val="14"/>
          <w:lang w:eastAsia="zh-CN"/>
        </w:rPr>
      </w:pPr>
      <w:r w:rsidRPr="00167704">
        <w:rPr>
          <w:sz w:val="14"/>
          <w:szCs w:val="14"/>
          <w:lang w:eastAsia="zh-CN"/>
        </w:rP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1D87F9D9" w14:textId="77777777" w:rsidR="00167704" w:rsidRPr="00167704" w:rsidRDefault="00167704" w:rsidP="00167704">
      <w:pPr>
        <w:suppressAutoHyphens/>
        <w:autoSpaceDE w:val="0"/>
        <w:autoSpaceDN w:val="0"/>
        <w:adjustRightInd w:val="0"/>
        <w:ind w:firstLine="284"/>
        <w:jc w:val="both"/>
        <w:outlineLvl w:val="1"/>
        <w:rPr>
          <w:sz w:val="14"/>
          <w:szCs w:val="14"/>
          <w:lang w:eastAsia="zh-CN"/>
        </w:rPr>
      </w:pPr>
      <w:r w:rsidRPr="00167704">
        <w:rPr>
          <w:sz w:val="14"/>
          <w:szCs w:val="14"/>
          <w:lang w:eastAsia="zh-CN"/>
        </w:rPr>
        <w:t>5.3.5. Жалобы на решения и действия (бездействие) специалиста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14:paraId="0488AC90" w14:textId="77777777" w:rsidR="00167704" w:rsidRPr="00167704" w:rsidRDefault="00167704" w:rsidP="00167704">
      <w:pPr>
        <w:tabs>
          <w:tab w:val="left" w:pos="1276"/>
        </w:tabs>
        <w:suppressAutoHyphens/>
        <w:autoSpaceDE w:val="0"/>
        <w:autoSpaceDN w:val="0"/>
        <w:adjustRightInd w:val="0"/>
        <w:ind w:firstLine="284"/>
        <w:jc w:val="both"/>
        <w:rPr>
          <w:b/>
          <w:sz w:val="14"/>
          <w:szCs w:val="14"/>
          <w:lang w:eastAsia="zh-CN"/>
        </w:rPr>
      </w:pPr>
      <w:r w:rsidRPr="00167704">
        <w:rPr>
          <w:b/>
          <w:sz w:val="14"/>
          <w:szCs w:val="14"/>
          <w:lang w:eastAsia="zh-CN"/>
        </w:rPr>
        <w:t>5.4. Порядок подачи и рассмотрения жалобы</w:t>
      </w:r>
    </w:p>
    <w:p w14:paraId="0A50C2AB" w14:textId="77777777" w:rsidR="00167704" w:rsidRPr="00167704" w:rsidRDefault="00167704" w:rsidP="00167704">
      <w:pPr>
        <w:suppressAutoHyphens/>
        <w:autoSpaceDE w:val="0"/>
        <w:autoSpaceDN w:val="0"/>
        <w:adjustRightInd w:val="0"/>
        <w:ind w:firstLine="284"/>
        <w:jc w:val="both"/>
        <w:outlineLvl w:val="1"/>
        <w:rPr>
          <w:sz w:val="14"/>
          <w:szCs w:val="14"/>
          <w:lang w:eastAsia="zh-CN"/>
        </w:rPr>
      </w:pPr>
      <w:r w:rsidRPr="00167704">
        <w:rPr>
          <w:sz w:val="14"/>
          <w:szCs w:val="14"/>
          <w:lang w:eastAsia="zh-CN"/>
        </w:rPr>
        <w:t>5.4.1. Основанием для начала процедуры досудебного (внесудебного) обжалования является поступление жалобы заявителя в комитет.</w:t>
      </w:r>
    </w:p>
    <w:p w14:paraId="5748CFFE" w14:textId="77777777" w:rsidR="00167704" w:rsidRPr="00167704" w:rsidRDefault="00167704" w:rsidP="00167704">
      <w:pPr>
        <w:suppressAutoHyphens/>
        <w:autoSpaceDE w:val="0"/>
        <w:autoSpaceDN w:val="0"/>
        <w:adjustRightInd w:val="0"/>
        <w:ind w:firstLine="284"/>
        <w:jc w:val="both"/>
        <w:outlineLvl w:val="1"/>
        <w:rPr>
          <w:iCs/>
          <w:sz w:val="14"/>
          <w:szCs w:val="14"/>
          <w:lang w:eastAsia="zh-CN"/>
        </w:rPr>
      </w:pPr>
      <w:r w:rsidRPr="00167704">
        <w:rPr>
          <w:iCs/>
          <w:sz w:val="14"/>
          <w:szCs w:val="14"/>
          <w:lang w:eastAsia="zh-CN"/>
        </w:rPr>
        <w:t xml:space="preserve">Жалоба подается в письменной форме на бумажном носителе, в электронной форме. </w:t>
      </w:r>
    </w:p>
    <w:p w14:paraId="1F60341E" w14:textId="77777777" w:rsidR="00167704" w:rsidRPr="00167704" w:rsidRDefault="00167704" w:rsidP="00167704">
      <w:pPr>
        <w:widowControl w:val="0"/>
        <w:autoSpaceDE w:val="0"/>
        <w:autoSpaceDN w:val="0"/>
        <w:adjustRightInd w:val="0"/>
        <w:ind w:firstLine="284"/>
        <w:jc w:val="both"/>
        <w:rPr>
          <w:sz w:val="14"/>
          <w:szCs w:val="14"/>
        </w:rPr>
      </w:pPr>
      <w:r w:rsidRPr="00167704">
        <w:rPr>
          <w:sz w:val="14"/>
          <w:szCs w:val="14"/>
        </w:rPr>
        <w:t>Заявители могут обжаловать решения и действия (бездействие), принятые (осуществляемые) в ходе предоставления муниципальной услуги:</w:t>
      </w:r>
    </w:p>
    <w:p w14:paraId="48BC2B81" w14:textId="77777777" w:rsidR="00167704" w:rsidRPr="00167704" w:rsidRDefault="00167704" w:rsidP="00167704">
      <w:pPr>
        <w:suppressAutoHyphens/>
        <w:autoSpaceDE w:val="0"/>
        <w:autoSpaceDN w:val="0"/>
        <w:adjustRightInd w:val="0"/>
        <w:ind w:firstLine="284"/>
        <w:jc w:val="both"/>
        <w:outlineLvl w:val="1"/>
        <w:rPr>
          <w:iCs/>
          <w:sz w:val="14"/>
          <w:szCs w:val="14"/>
          <w:lang w:eastAsia="zh-CN"/>
        </w:rPr>
      </w:pPr>
      <w:r w:rsidRPr="00167704">
        <w:rPr>
          <w:iCs/>
          <w:sz w:val="14"/>
          <w:szCs w:val="14"/>
          <w:lang w:eastAsia="zh-CN"/>
        </w:rPr>
        <w:t>Жалоба на решения и действия (бездействие) комитета, должностного лица комитета,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75DDCE13" w14:textId="77777777" w:rsidR="00167704" w:rsidRPr="00167704" w:rsidRDefault="00167704" w:rsidP="00167704">
      <w:pPr>
        <w:suppressAutoHyphens/>
        <w:autoSpaceDE w:val="0"/>
        <w:autoSpaceDN w:val="0"/>
        <w:adjustRightInd w:val="0"/>
        <w:ind w:firstLine="284"/>
        <w:jc w:val="both"/>
        <w:outlineLvl w:val="1"/>
        <w:rPr>
          <w:iCs/>
          <w:sz w:val="14"/>
          <w:szCs w:val="14"/>
          <w:lang w:eastAsia="zh-CN"/>
        </w:rPr>
      </w:pPr>
      <w:r w:rsidRPr="00167704">
        <w:rPr>
          <w:iCs/>
          <w:sz w:val="14"/>
          <w:szCs w:val="14"/>
          <w:lang w:eastAsia="zh-CN"/>
        </w:rPr>
        <w:t>Жалоба на решения и действия (бездействие) руководителя МФЦ, специалиста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14:paraId="5937A36A" w14:textId="77777777" w:rsidR="00167704" w:rsidRPr="00167704" w:rsidRDefault="00167704" w:rsidP="00167704">
      <w:pPr>
        <w:suppressAutoHyphens/>
        <w:autoSpaceDE w:val="0"/>
        <w:autoSpaceDN w:val="0"/>
        <w:adjustRightInd w:val="0"/>
        <w:ind w:firstLine="284"/>
        <w:jc w:val="both"/>
        <w:outlineLvl w:val="1"/>
        <w:rPr>
          <w:iCs/>
          <w:sz w:val="14"/>
          <w:szCs w:val="14"/>
          <w:lang w:eastAsia="zh-CN"/>
        </w:rPr>
      </w:pPr>
      <w:r w:rsidRPr="00167704">
        <w:rPr>
          <w:iCs/>
          <w:sz w:val="14"/>
          <w:szCs w:val="14"/>
          <w:lang w:eastAsia="zh-CN"/>
        </w:rPr>
        <w:t>5.4.2. В электронном виде жалоба может быть подана заявителем посредством:</w:t>
      </w:r>
    </w:p>
    <w:p w14:paraId="468504BB" w14:textId="77777777" w:rsidR="00167704" w:rsidRPr="00167704" w:rsidRDefault="00167704" w:rsidP="00167704">
      <w:pPr>
        <w:suppressAutoHyphens/>
        <w:autoSpaceDE w:val="0"/>
        <w:autoSpaceDN w:val="0"/>
        <w:adjustRightInd w:val="0"/>
        <w:ind w:firstLine="284"/>
        <w:jc w:val="both"/>
        <w:outlineLvl w:val="1"/>
        <w:rPr>
          <w:iCs/>
          <w:sz w:val="14"/>
          <w:szCs w:val="14"/>
          <w:lang w:eastAsia="zh-CN"/>
        </w:rPr>
      </w:pPr>
      <w:r w:rsidRPr="00167704">
        <w:rPr>
          <w:iCs/>
          <w:sz w:val="14"/>
          <w:szCs w:val="14"/>
          <w:lang w:eastAsia="zh-CN"/>
        </w:rPr>
        <w:t>1) региональной информационной системы «Портал государственных и муниципальных услуг (функций) Новгородской области» (https://uslugi.novreg.ru);</w:t>
      </w:r>
    </w:p>
    <w:p w14:paraId="781350FF" w14:textId="77777777" w:rsidR="00167704" w:rsidRPr="00167704" w:rsidRDefault="00167704" w:rsidP="00167704">
      <w:pPr>
        <w:suppressAutoHyphens/>
        <w:autoSpaceDE w:val="0"/>
        <w:autoSpaceDN w:val="0"/>
        <w:adjustRightInd w:val="0"/>
        <w:ind w:firstLine="284"/>
        <w:jc w:val="both"/>
        <w:outlineLvl w:val="1"/>
        <w:rPr>
          <w:iCs/>
          <w:sz w:val="14"/>
          <w:szCs w:val="14"/>
          <w:lang w:eastAsia="zh-CN"/>
        </w:rPr>
      </w:pPr>
      <w:r w:rsidRPr="00167704">
        <w:rPr>
          <w:iCs/>
          <w:sz w:val="14"/>
          <w:szCs w:val="14"/>
          <w:lang w:eastAsia="zh-CN"/>
        </w:rPr>
        <w:t>2) федеральной государственной информационной системы «Единый портал государственных и муниципальных услуг (функций)» (https:// gosuslugi.ru);</w:t>
      </w:r>
    </w:p>
    <w:p w14:paraId="18174964" w14:textId="77777777" w:rsidR="00167704" w:rsidRPr="00167704" w:rsidRDefault="00167704" w:rsidP="00167704">
      <w:pPr>
        <w:suppressAutoHyphens/>
        <w:autoSpaceDE w:val="0"/>
        <w:autoSpaceDN w:val="0"/>
        <w:adjustRightInd w:val="0"/>
        <w:ind w:firstLine="284"/>
        <w:jc w:val="both"/>
        <w:outlineLvl w:val="1"/>
        <w:rPr>
          <w:iCs/>
          <w:sz w:val="14"/>
          <w:szCs w:val="14"/>
          <w:lang w:eastAsia="zh-CN"/>
        </w:rPr>
      </w:pPr>
      <w:r w:rsidRPr="00167704">
        <w:rPr>
          <w:iCs/>
          <w:sz w:val="14"/>
          <w:szCs w:val="14"/>
          <w:lang w:eastAsia="zh-CN"/>
        </w:rPr>
        <w:t>3) федеральной государственной информационной системы «Досудебное обжалование» (</w:t>
      </w:r>
      <w:hyperlink r:id="rId72" w:history="1">
        <w:r w:rsidRPr="00167704">
          <w:rPr>
            <w:iCs/>
            <w:sz w:val="14"/>
            <w:szCs w:val="14"/>
            <w:u w:val="single"/>
            <w:lang w:val="en-US" w:eastAsia="zh-CN"/>
          </w:rPr>
          <w:t>https</w:t>
        </w:r>
        <w:r w:rsidRPr="00167704">
          <w:rPr>
            <w:iCs/>
            <w:sz w:val="14"/>
            <w:szCs w:val="14"/>
            <w:u w:val="single"/>
            <w:lang w:eastAsia="zh-CN"/>
          </w:rPr>
          <w:t>://</w:t>
        </w:r>
        <w:r w:rsidRPr="00167704">
          <w:rPr>
            <w:iCs/>
            <w:sz w:val="14"/>
            <w:szCs w:val="14"/>
            <w:u w:val="single"/>
            <w:lang w:val="en-US" w:eastAsia="zh-CN"/>
          </w:rPr>
          <w:t>do</w:t>
        </w:r>
        <w:r w:rsidRPr="00167704">
          <w:rPr>
            <w:iCs/>
            <w:sz w:val="14"/>
            <w:szCs w:val="14"/>
            <w:u w:val="single"/>
            <w:lang w:eastAsia="zh-CN"/>
          </w:rPr>
          <w:t>.</w:t>
        </w:r>
        <w:r w:rsidRPr="00167704">
          <w:rPr>
            <w:iCs/>
            <w:sz w:val="14"/>
            <w:szCs w:val="14"/>
            <w:u w:val="single"/>
            <w:lang w:val="en-US" w:eastAsia="zh-CN"/>
          </w:rPr>
          <w:t>gosuslugi</w:t>
        </w:r>
        <w:r w:rsidRPr="00167704">
          <w:rPr>
            <w:iCs/>
            <w:sz w:val="14"/>
            <w:szCs w:val="14"/>
            <w:u w:val="single"/>
            <w:lang w:eastAsia="zh-CN"/>
          </w:rPr>
          <w:t>.</w:t>
        </w:r>
        <w:r w:rsidRPr="00167704">
          <w:rPr>
            <w:iCs/>
            <w:sz w:val="14"/>
            <w:szCs w:val="14"/>
            <w:u w:val="single"/>
            <w:lang w:val="en-US" w:eastAsia="zh-CN"/>
          </w:rPr>
          <w:t>ru</w:t>
        </w:r>
      </w:hyperlink>
      <w:r w:rsidRPr="00167704">
        <w:rPr>
          <w:iCs/>
          <w:sz w:val="14"/>
          <w:szCs w:val="14"/>
          <w:lang w:eastAsia="zh-CN"/>
        </w:rPr>
        <w:t>).</w:t>
      </w:r>
    </w:p>
    <w:p w14:paraId="50673374" w14:textId="77777777" w:rsidR="00167704" w:rsidRPr="00167704" w:rsidRDefault="00167704" w:rsidP="00167704">
      <w:pPr>
        <w:tabs>
          <w:tab w:val="left" w:pos="1276"/>
        </w:tabs>
        <w:suppressAutoHyphens/>
        <w:autoSpaceDE w:val="0"/>
        <w:autoSpaceDN w:val="0"/>
        <w:adjustRightInd w:val="0"/>
        <w:ind w:firstLine="284"/>
        <w:jc w:val="both"/>
        <w:rPr>
          <w:sz w:val="14"/>
          <w:szCs w:val="14"/>
          <w:lang w:eastAsia="zh-CN"/>
        </w:rPr>
      </w:pPr>
      <w:r w:rsidRPr="00167704">
        <w:rPr>
          <w:sz w:val="14"/>
          <w:szCs w:val="14"/>
          <w:lang w:eastAsia="zh-CN"/>
        </w:rPr>
        <w:t>5.4.3. Жалоба должна содержать:</w:t>
      </w:r>
    </w:p>
    <w:p w14:paraId="222DD6D6" w14:textId="77777777" w:rsidR="00167704" w:rsidRPr="00167704" w:rsidRDefault="00167704" w:rsidP="00167704">
      <w:pPr>
        <w:tabs>
          <w:tab w:val="left" w:pos="1276"/>
        </w:tabs>
        <w:suppressAutoHyphens/>
        <w:autoSpaceDE w:val="0"/>
        <w:autoSpaceDN w:val="0"/>
        <w:adjustRightInd w:val="0"/>
        <w:ind w:firstLine="284"/>
        <w:jc w:val="both"/>
        <w:rPr>
          <w:sz w:val="14"/>
          <w:szCs w:val="14"/>
          <w:lang w:eastAsia="zh-CN"/>
        </w:rPr>
      </w:pPr>
      <w:r w:rsidRPr="00167704">
        <w:rPr>
          <w:sz w:val="14"/>
          <w:szCs w:val="14"/>
          <w:lang w:eastAsia="zh-C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специалиста МФЦ, решения и действия (бездействие) которых обжалуется;</w:t>
      </w:r>
    </w:p>
    <w:p w14:paraId="5397A695" w14:textId="77777777" w:rsidR="00167704" w:rsidRPr="00167704" w:rsidRDefault="00167704" w:rsidP="00167704">
      <w:pPr>
        <w:tabs>
          <w:tab w:val="left" w:pos="1276"/>
        </w:tabs>
        <w:suppressAutoHyphens/>
        <w:autoSpaceDE w:val="0"/>
        <w:autoSpaceDN w:val="0"/>
        <w:adjustRightInd w:val="0"/>
        <w:ind w:firstLine="284"/>
        <w:jc w:val="both"/>
        <w:rPr>
          <w:sz w:val="14"/>
          <w:szCs w:val="14"/>
          <w:lang w:eastAsia="zh-CN"/>
        </w:rPr>
      </w:pPr>
      <w:r w:rsidRPr="00167704">
        <w:rPr>
          <w:sz w:val="14"/>
          <w:szCs w:val="14"/>
          <w:lang w:eastAsia="zh-CN"/>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14:paraId="7BDE8FF8" w14:textId="77777777" w:rsidR="00167704" w:rsidRPr="00167704" w:rsidRDefault="00167704" w:rsidP="00167704">
      <w:pPr>
        <w:tabs>
          <w:tab w:val="left" w:pos="1276"/>
        </w:tabs>
        <w:suppressAutoHyphens/>
        <w:autoSpaceDE w:val="0"/>
        <w:autoSpaceDN w:val="0"/>
        <w:adjustRightInd w:val="0"/>
        <w:ind w:firstLine="284"/>
        <w:jc w:val="both"/>
        <w:rPr>
          <w:sz w:val="14"/>
          <w:szCs w:val="14"/>
          <w:lang w:eastAsia="zh-CN"/>
        </w:rPr>
      </w:pPr>
      <w:r w:rsidRPr="00167704">
        <w:rPr>
          <w:sz w:val="14"/>
          <w:szCs w:val="14"/>
          <w:lang w:eastAsia="zh-C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специалиста МФЦ;</w:t>
      </w:r>
    </w:p>
    <w:p w14:paraId="2446283D" w14:textId="77777777" w:rsidR="00167704" w:rsidRPr="00167704" w:rsidRDefault="00167704" w:rsidP="00167704">
      <w:pPr>
        <w:suppressAutoHyphens/>
        <w:autoSpaceDE w:val="0"/>
        <w:autoSpaceDN w:val="0"/>
        <w:adjustRightInd w:val="0"/>
        <w:ind w:firstLine="284"/>
        <w:jc w:val="both"/>
        <w:outlineLvl w:val="1"/>
        <w:rPr>
          <w:iCs/>
          <w:sz w:val="14"/>
          <w:szCs w:val="14"/>
          <w:lang w:eastAsia="zh-CN"/>
        </w:rPr>
      </w:pPr>
      <w:r w:rsidRPr="00167704">
        <w:rPr>
          <w:sz w:val="14"/>
          <w:szCs w:val="14"/>
          <w:lang w:eastAsia="zh-CN"/>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специалиста МФЦ. Заявителем могут быть представлены документы (при наличии), подтверждающие доводы заявителя, либо их копии.</w:t>
      </w:r>
    </w:p>
    <w:p w14:paraId="32826B7A" w14:textId="77777777" w:rsidR="00167704" w:rsidRPr="00167704" w:rsidRDefault="00167704" w:rsidP="00167704">
      <w:pPr>
        <w:tabs>
          <w:tab w:val="left" w:pos="1276"/>
        </w:tabs>
        <w:suppressAutoHyphens/>
        <w:autoSpaceDE w:val="0"/>
        <w:autoSpaceDN w:val="0"/>
        <w:adjustRightInd w:val="0"/>
        <w:ind w:firstLine="284"/>
        <w:jc w:val="both"/>
        <w:rPr>
          <w:b/>
          <w:sz w:val="14"/>
          <w:szCs w:val="14"/>
          <w:lang w:eastAsia="zh-CN"/>
        </w:rPr>
      </w:pPr>
      <w:r w:rsidRPr="00167704">
        <w:rPr>
          <w:b/>
          <w:sz w:val="14"/>
          <w:szCs w:val="14"/>
          <w:lang w:eastAsia="zh-CN"/>
        </w:rPr>
        <w:t>5.5. Сроки рассмотрения жалобы</w:t>
      </w:r>
    </w:p>
    <w:p w14:paraId="5061ED74" w14:textId="77777777" w:rsidR="00167704" w:rsidRPr="00167704" w:rsidRDefault="00167704" w:rsidP="00167704">
      <w:pPr>
        <w:suppressAutoHyphens/>
        <w:autoSpaceDE w:val="0"/>
        <w:autoSpaceDN w:val="0"/>
        <w:adjustRightInd w:val="0"/>
        <w:ind w:firstLine="284"/>
        <w:jc w:val="both"/>
        <w:outlineLvl w:val="1"/>
        <w:rPr>
          <w:iCs/>
          <w:sz w:val="14"/>
          <w:szCs w:val="14"/>
          <w:lang w:eastAsia="zh-CN"/>
        </w:rPr>
      </w:pPr>
      <w:r w:rsidRPr="00167704">
        <w:rPr>
          <w:iCs/>
          <w:sz w:val="14"/>
          <w:szCs w:val="14"/>
          <w:lang w:eastAsia="zh-CN"/>
        </w:rPr>
        <w:t>5.5.1.</w:t>
      </w:r>
      <w:r w:rsidRPr="00167704">
        <w:rPr>
          <w:sz w:val="14"/>
          <w:szCs w:val="14"/>
          <w:shd w:val="clear" w:color="auto" w:fill="FAFCFC"/>
        </w:rPr>
        <w:t xml:space="preserve"> Жалоба, поступившая в Администрацию муниципального округа, комитет,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комитета, руководителя и (или) специалиста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взимание платы с заявителя не допускается.</w:t>
      </w:r>
    </w:p>
    <w:p w14:paraId="57DF5594" w14:textId="77777777" w:rsidR="00167704" w:rsidRPr="00167704" w:rsidRDefault="00167704" w:rsidP="00167704">
      <w:pPr>
        <w:tabs>
          <w:tab w:val="left" w:pos="1276"/>
        </w:tabs>
        <w:suppressAutoHyphens/>
        <w:autoSpaceDE w:val="0"/>
        <w:autoSpaceDN w:val="0"/>
        <w:adjustRightInd w:val="0"/>
        <w:ind w:firstLine="284"/>
        <w:jc w:val="both"/>
        <w:rPr>
          <w:b/>
          <w:sz w:val="14"/>
          <w:szCs w:val="14"/>
          <w:lang w:eastAsia="zh-CN"/>
        </w:rPr>
      </w:pPr>
      <w:r w:rsidRPr="00167704">
        <w:rPr>
          <w:b/>
          <w:sz w:val="14"/>
          <w:szCs w:val="14"/>
          <w:lang w:eastAsia="zh-CN"/>
        </w:rPr>
        <w:t>5.6. Результат рассмотрения жалобы</w:t>
      </w:r>
    </w:p>
    <w:p w14:paraId="2DE2F1D2" w14:textId="77777777" w:rsidR="00167704" w:rsidRPr="00167704" w:rsidRDefault="00167704" w:rsidP="00167704">
      <w:pPr>
        <w:suppressAutoHyphens/>
        <w:autoSpaceDE w:val="0"/>
        <w:autoSpaceDN w:val="0"/>
        <w:adjustRightInd w:val="0"/>
        <w:ind w:firstLine="284"/>
        <w:jc w:val="both"/>
        <w:outlineLvl w:val="1"/>
        <w:rPr>
          <w:i/>
          <w:iCs/>
          <w:strike/>
          <w:sz w:val="14"/>
          <w:szCs w:val="14"/>
          <w:lang w:eastAsia="zh-CN"/>
        </w:rPr>
      </w:pPr>
      <w:r w:rsidRPr="00167704">
        <w:rPr>
          <w:iCs/>
          <w:sz w:val="14"/>
          <w:szCs w:val="14"/>
          <w:lang w:eastAsia="zh-CN"/>
        </w:rPr>
        <w:t>5.6.1. По результатам рассмотрения жалобы принимается одно из следующих решений:</w:t>
      </w:r>
    </w:p>
    <w:p w14:paraId="7663E412" w14:textId="77777777" w:rsidR="00167704" w:rsidRPr="00167704" w:rsidRDefault="00167704" w:rsidP="00167704">
      <w:pPr>
        <w:suppressAutoHyphens/>
        <w:autoSpaceDE w:val="0"/>
        <w:autoSpaceDN w:val="0"/>
        <w:adjustRightInd w:val="0"/>
        <w:ind w:firstLine="284"/>
        <w:jc w:val="both"/>
        <w:outlineLvl w:val="1"/>
        <w:rPr>
          <w:iCs/>
          <w:sz w:val="14"/>
          <w:szCs w:val="14"/>
          <w:lang w:eastAsia="zh-CN"/>
        </w:rPr>
      </w:pPr>
      <w:r w:rsidRPr="00167704">
        <w:rPr>
          <w:iCs/>
          <w:sz w:val="14"/>
          <w:szCs w:val="14"/>
          <w:lang w:eastAsia="zh-CN"/>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w:t>
      </w:r>
      <w:r w:rsidRPr="00167704">
        <w:rPr>
          <w:sz w:val="14"/>
          <w:szCs w:val="14"/>
          <w:lang w:eastAsia="zh-CN"/>
        </w:rPr>
        <w:t xml:space="preserve"> муниципальными правовыми актами</w:t>
      </w:r>
      <w:r w:rsidRPr="00167704">
        <w:rPr>
          <w:iCs/>
          <w:sz w:val="14"/>
          <w:szCs w:val="14"/>
          <w:lang w:eastAsia="zh-CN"/>
        </w:rPr>
        <w:t>;</w:t>
      </w:r>
    </w:p>
    <w:p w14:paraId="71317E1F" w14:textId="77777777" w:rsidR="00167704" w:rsidRPr="00167704" w:rsidRDefault="00167704" w:rsidP="00167704">
      <w:pPr>
        <w:suppressAutoHyphens/>
        <w:autoSpaceDE w:val="0"/>
        <w:autoSpaceDN w:val="0"/>
        <w:adjustRightInd w:val="0"/>
        <w:ind w:firstLine="284"/>
        <w:jc w:val="both"/>
        <w:outlineLvl w:val="1"/>
        <w:rPr>
          <w:iCs/>
          <w:sz w:val="14"/>
          <w:szCs w:val="14"/>
          <w:lang w:eastAsia="zh-CN"/>
        </w:rPr>
      </w:pPr>
      <w:r w:rsidRPr="00167704">
        <w:rPr>
          <w:iCs/>
          <w:sz w:val="14"/>
          <w:szCs w:val="14"/>
          <w:lang w:eastAsia="zh-CN"/>
        </w:rPr>
        <w:t>в удовлетворении жалобы отказывается.</w:t>
      </w:r>
    </w:p>
    <w:p w14:paraId="12C06792" w14:textId="77777777" w:rsidR="00167704" w:rsidRPr="00167704" w:rsidRDefault="00167704" w:rsidP="00167704">
      <w:pPr>
        <w:tabs>
          <w:tab w:val="left" w:pos="1276"/>
        </w:tabs>
        <w:suppressAutoHyphens/>
        <w:autoSpaceDE w:val="0"/>
        <w:autoSpaceDN w:val="0"/>
        <w:adjustRightInd w:val="0"/>
        <w:ind w:firstLine="284"/>
        <w:jc w:val="both"/>
        <w:rPr>
          <w:b/>
          <w:sz w:val="14"/>
          <w:szCs w:val="14"/>
          <w:lang w:eastAsia="zh-CN"/>
        </w:rPr>
      </w:pPr>
      <w:r w:rsidRPr="00167704">
        <w:rPr>
          <w:b/>
          <w:sz w:val="14"/>
          <w:szCs w:val="14"/>
          <w:lang w:eastAsia="zh-CN"/>
        </w:rPr>
        <w:t>5.7. Порядок информирования заявителя о результатах рассмотрения жалобы</w:t>
      </w:r>
    </w:p>
    <w:p w14:paraId="7A520CB3" w14:textId="77777777" w:rsidR="00167704" w:rsidRPr="00167704" w:rsidRDefault="00167704" w:rsidP="00167704">
      <w:pPr>
        <w:suppressAutoHyphens/>
        <w:autoSpaceDE w:val="0"/>
        <w:autoSpaceDN w:val="0"/>
        <w:adjustRightInd w:val="0"/>
        <w:ind w:firstLine="284"/>
        <w:jc w:val="both"/>
        <w:outlineLvl w:val="1"/>
        <w:rPr>
          <w:iCs/>
          <w:sz w:val="14"/>
          <w:szCs w:val="14"/>
          <w:lang w:eastAsia="zh-CN"/>
        </w:rPr>
      </w:pPr>
      <w:r w:rsidRPr="00167704">
        <w:rPr>
          <w:iCs/>
          <w:sz w:val="14"/>
          <w:szCs w:val="14"/>
          <w:lang w:eastAsia="zh-CN"/>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8BE25DD" w14:textId="77777777" w:rsidR="00167704" w:rsidRPr="00167704" w:rsidRDefault="00167704" w:rsidP="00167704">
      <w:pPr>
        <w:suppressAutoHyphens/>
        <w:autoSpaceDE w:val="0"/>
        <w:autoSpaceDN w:val="0"/>
        <w:adjustRightInd w:val="0"/>
        <w:ind w:firstLine="284"/>
        <w:jc w:val="both"/>
        <w:rPr>
          <w:sz w:val="14"/>
          <w:szCs w:val="14"/>
          <w:lang w:eastAsia="zh-CN"/>
        </w:rPr>
      </w:pPr>
      <w:r w:rsidRPr="00167704">
        <w:rPr>
          <w:sz w:val="14"/>
          <w:szCs w:val="14"/>
          <w:lang w:eastAsia="zh-CN"/>
        </w:rPr>
        <w:t>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1BF6C6B" w14:textId="77777777" w:rsidR="00167704" w:rsidRPr="00167704" w:rsidRDefault="00167704" w:rsidP="00167704">
      <w:pPr>
        <w:suppressAutoHyphens/>
        <w:autoSpaceDE w:val="0"/>
        <w:autoSpaceDN w:val="0"/>
        <w:adjustRightInd w:val="0"/>
        <w:ind w:firstLine="284"/>
        <w:jc w:val="both"/>
        <w:rPr>
          <w:sz w:val="14"/>
          <w:szCs w:val="14"/>
          <w:lang w:eastAsia="zh-CN"/>
        </w:rPr>
      </w:pPr>
      <w:r w:rsidRPr="00167704">
        <w:rPr>
          <w:sz w:val="14"/>
          <w:szCs w:val="14"/>
          <w:lang w:eastAsia="zh-CN"/>
        </w:rPr>
        <w:t>5.7.3. В случае признания жалобы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7AF3C9B" w14:textId="77777777" w:rsidR="00167704" w:rsidRPr="00167704" w:rsidRDefault="00167704" w:rsidP="00167704">
      <w:pPr>
        <w:suppressAutoHyphens/>
        <w:autoSpaceDE w:val="0"/>
        <w:autoSpaceDN w:val="0"/>
        <w:adjustRightInd w:val="0"/>
        <w:ind w:firstLine="284"/>
        <w:jc w:val="both"/>
        <w:rPr>
          <w:b/>
          <w:sz w:val="14"/>
          <w:szCs w:val="14"/>
          <w:lang w:eastAsia="zh-CN"/>
        </w:rPr>
      </w:pPr>
      <w:r w:rsidRPr="00167704">
        <w:rPr>
          <w:b/>
          <w:sz w:val="14"/>
          <w:szCs w:val="14"/>
          <w:lang w:eastAsia="zh-CN"/>
        </w:rPr>
        <w:t>5.8. Порядок обжалования решения по жалобе</w:t>
      </w:r>
    </w:p>
    <w:p w14:paraId="78B4EA56" w14:textId="77777777" w:rsidR="00167704" w:rsidRPr="00167704" w:rsidRDefault="00167704" w:rsidP="00167704">
      <w:pPr>
        <w:suppressAutoHyphens/>
        <w:autoSpaceDE w:val="0"/>
        <w:autoSpaceDN w:val="0"/>
        <w:adjustRightInd w:val="0"/>
        <w:ind w:firstLine="284"/>
        <w:jc w:val="both"/>
        <w:outlineLvl w:val="1"/>
        <w:rPr>
          <w:sz w:val="14"/>
          <w:szCs w:val="14"/>
          <w:lang w:eastAsia="zh-CN"/>
        </w:rPr>
      </w:pPr>
      <w:r w:rsidRPr="00167704">
        <w:rPr>
          <w:iCs/>
          <w:sz w:val="14"/>
          <w:szCs w:val="14"/>
          <w:lang w:eastAsia="zh-CN"/>
        </w:rPr>
        <w:t xml:space="preserve">5.8.1. В досудебном порядке могут быть обжалованы действия (бездействие) и решения должностных лиц (муниципальных служащих) </w:t>
      </w:r>
      <w:r w:rsidRPr="00167704">
        <w:rPr>
          <w:sz w:val="14"/>
          <w:szCs w:val="14"/>
          <w:lang w:eastAsia="zh-CN"/>
        </w:rPr>
        <w:t>комитета</w:t>
      </w:r>
      <w:r w:rsidRPr="00167704">
        <w:rPr>
          <w:iCs/>
          <w:sz w:val="14"/>
          <w:szCs w:val="14"/>
          <w:lang w:eastAsia="zh-CN"/>
        </w:rPr>
        <w:t xml:space="preserve"> – </w:t>
      </w:r>
      <w:r w:rsidRPr="00167704">
        <w:rPr>
          <w:sz w:val="14"/>
          <w:szCs w:val="14"/>
          <w:lang w:eastAsia="zh-CN"/>
        </w:rPr>
        <w:t>Главе муниципального округа</w:t>
      </w:r>
      <w:r w:rsidRPr="00167704">
        <w:rPr>
          <w:bCs/>
          <w:sz w:val="14"/>
          <w:szCs w:val="14"/>
          <w:lang w:eastAsia="zh-CN"/>
        </w:rPr>
        <w:t xml:space="preserve">.   </w:t>
      </w:r>
    </w:p>
    <w:p w14:paraId="4F8ED1E3" w14:textId="77777777" w:rsidR="00167704" w:rsidRPr="00167704" w:rsidRDefault="00167704" w:rsidP="00167704">
      <w:pPr>
        <w:suppressAutoHyphens/>
        <w:autoSpaceDE w:val="0"/>
        <w:autoSpaceDN w:val="0"/>
        <w:adjustRightInd w:val="0"/>
        <w:ind w:firstLine="284"/>
        <w:jc w:val="both"/>
        <w:rPr>
          <w:b/>
          <w:sz w:val="14"/>
          <w:szCs w:val="14"/>
          <w:lang w:eastAsia="zh-CN"/>
        </w:rPr>
      </w:pPr>
      <w:r w:rsidRPr="00167704">
        <w:rPr>
          <w:b/>
          <w:sz w:val="14"/>
          <w:szCs w:val="14"/>
          <w:lang w:eastAsia="zh-CN"/>
        </w:rPr>
        <w:t>5.9. Право заявителя на получение информации и документов, необходимых для обоснования и рассмотрения жалобы</w:t>
      </w:r>
    </w:p>
    <w:p w14:paraId="3516D9FE" w14:textId="77777777" w:rsidR="00167704" w:rsidRPr="00167704" w:rsidRDefault="00167704" w:rsidP="00167704">
      <w:pPr>
        <w:suppressAutoHyphens/>
        <w:autoSpaceDE w:val="0"/>
        <w:autoSpaceDN w:val="0"/>
        <w:adjustRightInd w:val="0"/>
        <w:ind w:firstLine="284"/>
        <w:jc w:val="both"/>
        <w:outlineLvl w:val="1"/>
        <w:rPr>
          <w:iCs/>
          <w:sz w:val="14"/>
          <w:szCs w:val="14"/>
          <w:lang w:eastAsia="zh-CN"/>
        </w:rPr>
      </w:pPr>
      <w:r w:rsidRPr="00167704">
        <w:rPr>
          <w:iCs/>
          <w:sz w:val="14"/>
          <w:szCs w:val="14"/>
          <w:lang w:eastAsia="zh-CN"/>
        </w:rPr>
        <w:t xml:space="preserve">5.9.1. На стадии досудебного обжалования действий (бездействия) должностного лица (муниципального служащего) </w:t>
      </w:r>
      <w:r w:rsidRPr="00167704">
        <w:rPr>
          <w:sz w:val="14"/>
          <w:szCs w:val="14"/>
          <w:lang w:eastAsia="zh-CN"/>
        </w:rPr>
        <w:t>Уполномоченного органа</w:t>
      </w:r>
      <w:r w:rsidRPr="00167704">
        <w:rPr>
          <w:iCs/>
          <w:sz w:val="14"/>
          <w:szCs w:val="14"/>
          <w:lang w:eastAsia="zh-CN"/>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14:paraId="48B5A7A9" w14:textId="77777777" w:rsidR="00167704" w:rsidRPr="00167704" w:rsidRDefault="00167704" w:rsidP="00167704">
      <w:pPr>
        <w:suppressAutoHyphens/>
        <w:autoSpaceDE w:val="0"/>
        <w:autoSpaceDN w:val="0"/>
        <w:adjustRightInd w:val="0"/>
        <w:ind w:firstLine="284"/>
        <w:jc w:val="both"/>
        <w:outlineLvl w:val="1"/>
        <w:rPr>
          <w:b/>
          <w:iCs/>
          <w:sz w:val="14"/>
          <w:szCs w:val="14"/>
          <w:lang w:eastAsia="zh-CN"/>
        </w:rPr>
      </w:pPr>
      <w:r w:rsidRPr="00167704">
        <w:rPr>
          <w:b/>
          <w:iCs/>
          <w:sz w:val="14"/>
          <w:szCs w:val="14"/>
          <w:lang w:eastAsia="zh-CN"/>
        </w:rPr>
        <w:t>5.10. Способы информирования заявителей о порядке подачи и рассмотрения жалобы</w:t>
      </w:r>
    </w:p>
    <w:p w14:paraId="7BEDD5AF" w14:textId="77777777" w:rsidR="00167704" w:rsidRPr="00167704" w:rsidRDefault="00167704" w:rsidP="00167704">
      <w:pPr>
        <w:suppressAutoHyphens/>
        <w:autoSpaceDE w:val="0"/>
        <w:autoSpaceDN w:val="0"/>
        <w:adjustRightInd w:val="0"/>
        <w:ind w:firstLine="284"/>
        <w:jc w:val="both"/>
        <w:outlineLvl w:val="1"/>
        <w:rPr>
          <w:iCs/>
          <w:sz w:val="14"/>
          <w:szCs w:val="14"/>
          <w:lang w:eastAsia="zh-CN"/>
        </w:rPr>
      </w:pPr>
      <w:r w:rsidRPr="00167704">
        <w:rPr>
          <w:iCs/>
          <w:sz w:val="14"/>
          <w:szCs w:val="14"/>
          <w:lang w:eastAsia="zh-CN"/>
        </w:rPr>
        <w:t>5.10.1. Уполномоченный орган, МФЦ обеспечивают:</w:t>
      </w:r>
    </w:p>
    <w:p w14:paraId="6E2B8BDD" w14:textId="77777777" w:rsidR="00167704" w:rsidRPr="00167704" w:rsidRDefault="00167704" w:rsidP="00167704">
      <w:pPr>
        <w:suppressAutoHyphens/>
        <w:autoSpaceDE w:val="0"/>
        <w:autoSpaceDN w:val="0"/>
        <w:adjustRightInd w:val="0"/>
        <w:ind w:firstLine="284"/>
        <w:jc w:val="both"/>
        <w:outlineLvl w:val="1"/>
        <w:rPr>
          <w:iCs/>
          <w:sz w:val="14"/>
          <w:szCs w:val="14"/>
          <w:lang w:eastAsia="zh-CN"/>
        </w:rPr>
      </w:pPr>
      <w:r w:rsidRPr="00167704">
        <w:rPr>
          <w:iCs/>
          <w:sz w:val="14"/>
          <w:szCs w:val="14"/>
          <w:lang w:eastAsia="zh-CN"/>
        </w:rPr>
        <w:t>информирование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специалистов МФЦ, посредством размещения информации на стендах в местах предоставления муниципальной услуги, на официальных сайтах Уполномоченного органа, МФЦ в сети «Интернет»,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14:paraId="17A18FB4" w14:textId="77777777" w:rsidR="00167704" w:rsidRPr="00167704" w:rsidRDefault="00167704" w:rsidP="00167704">
      <w:pPr>
        <w:suppressAutoHyphens/>
        <w:autoSpaceDE w:val="0"/>
        <w:autoSpaceDN w:val="0"/>
        <w:adjustRightInd w:val="0"/>
        <w:ind w:firstLine="284"/>
        <w:jc w:val="both"/>
        <w:outlineLvl w:val="1"/>
        <w:rPr>
          <w:iCs/>
          <w:sz w:val="14"/>
          <w:szCs w:val="14"/>
          <w:lang w:eastAsia="zh-CN"/>
        </w:rPr>
      </w:pPr>
      <w:r w:rsidRPr="00167704">
        <w:rPr>
          <w:iCs/>
          <w:sz w:val="14"/>
          <w:szCs w:val="14"/>
          <w:lang w:eastAsia="zh-CN"/>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специалистов МФЦ, в том числе по телефону, электронной почте, при личном приеме;</w:t>
      </w:r>
    </w:p>
    <w:p w14:paraId="2C12ADF4" w14:textId="77777777" w:rsidR="00167704" w:rsidRPr="00167704" w:rsidRDefault="00167704" w:rsidP="00167704">
      <w:pPr>
        <w:suppressAutoHyphens/>
        <w:ind w:firstLine="284"/>
        <w:jc w:val="both"/>
        <w:rPr>
          <w:rFonts w:eastAsia="Droid Sans Fallback"/>
          <w:sz w:val="14"/>
          <w:szCs w:val="14"/>
        </w:rPr>
      </w:pPr>
      <w:r w:rsidRPr="00167704">
        <w:rPr>
          <w:iCs/>
          <w:sz w:val="14"/>
          <w:szCs w:val="14"/>
          <w:lang w:eastAsia="zh-CN"/>
        </w:rPr>
        <w:t>заключение соглашений о взаимодействии в части осуществления МФЦ приема жалоб и выдачи заявителям результатов рассмотрения жалоб.</w:t>
      </w:r>
    </w:p>
    <w:p w14:paraId="63A84101" w14:textId="77777777" w:rsidR="00167704" w:rsidRDefault="00167704" w:rsidP="00167704">
      <w:pPr>
        <w:suppressAutoHyphens/>
        <w:autoSpaceDE w:val="0"/>
        <w:autoSpaceDN w:val="0"/>
        <w:adjustRightInd w:val="0"/>
        <w:jc w:val="both"/>
        <w:rPr>
          <w:i/>
          <w:iCs/>
          <w:sz w:val="14"/>
          <w:szCs w:val="14"/>
        </w:rPr>
      </w:pPr>
    </w:p>
    <w:p w14:paraId="48D2BB9F" w14:textId="77777777" w:rsidR="00BB0365" w:rsidRDefault="00BB0365" w:rsidP="00167704">
      <w:pPr>
        <w:suppressAutoHyphens/>
        <w:autoSpaceDE w:val="0"/>
        <w:autoSpaceDN w:val="0"/>
        <w:adjustRightInd w:val="0"/>
        <w:jc w:val="both"/>
        <w:rPr>
          <w:i/>
          <w:iCs/>
          <w:sz w:val="14"/>
          <w:szCs w:val="14"/>
        </w:rPr>
      </w:pPr>
    </w:p>
    <w:p w14:paraId="5774B10E" w14:textId="77777777" w:rsidR="00BB0365" w:rsidRDefault="00BB0365" w:rsidP="00167704">
      <w:pPr>
        <w:suppressAutoHyphens/>
        <w:autoSpaceDE w:val="0"/>
        <w:autoSpaceDN w:val="0"/>
        <w:adjustRightInd w:val="0"/>
        <w:jc w:val="both"/>
        <w:rPr>
          <w:i/>
          <w:iCs/>
          <w:sz w:val="14"/>
          <w:szCs w:val="14"/>
        </w:rPr>
      </w:pPr>
    </w:p>
    <w:p w14:paraId="32B94E50" w14:textId="77777777" w:rsidR="00BB0365" w:rsidRDefault="00BB0365" w:rsidP="00167704">
      <w:pPr>
        <w:suppressAutoHyphens/>
        <w:autoSpaceDE w:val="0"/>
        <w:autoSpaceDN w:val="0"/>
        <w:adjustRightInd w:val="0"/>
        <w:jc w:val="both"/>
        <w:rPr>
          <w:i/>
          <w:iCs/>
          <w:sz w:val="14"/>
          <w:szCs w:val="14"/>
        </w:rPr>
      </w:pPr>
    </w:p>
    <w:p w14:paraId="09FE1FF1" w14:textId="77777777" w:rsidR="00BB0365" w:rsidRDefault="00BB0365" w:rsidP="00167704">
      <w:pPr>
        <w:suppressAutoHyphens/>
        <w:autoSpaceDE w:val="0"/>
        <w:autoSpaceDN w:val="0"/>
        <w:adjustRightInd w:val="0"/>
        <w:jc w:val="both"/>
        <w:rPr>
          <w:i/>
          <w:iCs/>
          <w:sz w:val="14"/>
          <w:szCs w:val="14"/>
        </w:rPr>
      </w:pPr>
    </w:p>
    <w:p w14:paraId="751C21F6" w14:textId="77777777" w:rsidR="00BB0365" w:rsidRDefault="00BB0365" w:rsidP="00167704">
      <w:pPr>
        <w:suppressAutoHyphens/>
        <w:autoSpaceDE w:val="0"/>
        <w:autoSpaceDN w:val="0"/>
        <w:adjustRightInd w:val="0"/>
        <w:jc w:val="both"/>
        <w:rPr>
          <w:i/>
          <w:iCs/>
          <w:sz w:val="14"/>
          <w:szCs w:val="14"/>
        </w:rPr>
      </w:pPr>
    </w:p>
    <w:p w14:paraId="534FCA29" w14:textId="77777777" w:rsidR="00BB0365" w:rsidRDefault="00BB0365" w:rsidP="00167704">
      <w:pPr>
        <w:suppressAutoHyphens/>
        <w:autoSpaceDE w:val="0"/>
        <w:autoSpaceDN w:val="0"/>
        <w:adjustRightInd w:val="0"/>
        <w:jc w:val="both"/>
        <w:rPr>
          <w:i/>
          <w:iCs/>
          <w:sz w:val="14"/>
          <w:szCs w:val="14"/>
        </w:rPr>
      </w:pPr>
    </w:p>
    <w:p w14:paraId="370B6109" w14:textId="77777777" w:rsidR="00BB0365" w:rsidRDefault="00BB0365" w:rsidP="00167704">
      <w:pPr>
        <w:suppressAutoHyphens/>
        <w:autoSpaceDE w:val="0"/>
        <w:autoSpaceDN w:val="0"/>
        <w:adjustRightInd w:val="0"/>
        <w:jc w:val="both"/>
        <w:rPr>
          <w:i/>
          <w:iCs/>
          <w:sz w:val="14"/>
          <w:szCs w:val="14"/>
        </w:rPr>
      </w:pPr>
    </w:p>
    <w:p w14:paraId="4A965D73" w14:textId="77777777" w:rsidR="00BB0365" w:rsidRPr="00167704" w:rsidRDefault="00BB0365" w:rsidP="00167704">
      <w:pPr>
        <w:suppressAutoHyphens/>
        <w:autoSpaceDE w:val="0"/>
        <w:autoSpaceDN w:val="0"/>
        <w:adjustRightInd w:val="0"/>
        <w:jc w:val="both"/>
        <w:rPr>
          <w:i/>
          <w:iCs/>
          <w:sz w:val="14"/>
          <w:szCs w:val="14"/>
        </w:rPr>
      </w:pPr>
    </w:p>
    <w:p w14:paraId="058BF40D" w14:textId="77777777" w:rsidR="00167704" w:rsidRPr="00167704" w:rsidRDefault="00167704" w:rsidP="00167704">
      <w:pPr>
        <w:pStyle w:val="ConsPlusNormal"/>
        <w:ind w:firstLine="0"/>
        <w:jc w:val="right"/>
        <w:outlineLvl w:val="1"/>
        <w:rPr>
          <w:rFonts w:ascii="Times New Roman" w:hAnsi="Times New Roman" w:cs="Times New Roman"/>
          <w:sz w:val="14"/>
          <w:szCs w:val="14"/>
        </w:rPr>
      </w:pPr>
      <w:r w:rsidRPr="00167704">
        <w:rPr>
          <w:rFonts w:ascii="Times New Roman" w:hAnsi="Times New Roman" w:cs="Times New Roman"/>
          <w:sz w:val="14"/>
          <w:szCs w:val="14"/>
        </w:rPr>
        <w:t>Приложение N 1</w:t>
      </w:r>
    </w:p>
    <w:p w14:paraId="651E4015" w14:textId="77777777" w:rsidR="00167704" w:rsidRPr="00167704" w:rsidRDefault="00167704" w:rsidP="00167704">
      <w:pPr>
        <w:pStyle w:val="ConsPlusNormal"/>
        <w:ind w:firstLine="0"/>
        <w:jc w:val="right"/>
        <w:rPr>
          <w:rFonts w:ascii="Times New Roman" w:hAnsi="Times New Roman" w:cs="Times New Roman"/>
          <w:sz w:val="14"/>
          <w:szCs w:val="14"/>
        </w:rPr>
      </w:pPr>
      <w:r w:rsidRPr="00167704">
        <w:rPr>
          <w:rFonts w:ascii="Times New Roman" w:hAnsi="Times New Roman" w:cs="Times New Roman"/>
          <w:sz w:val="14"/>
          <w:szCs w:val="14"/>
        </w:rPr>
        <w:t>к  административному регламенту</w:t>
      </w:r>
    </w:p>
    <w:p w14:paraId="548D49A8" w14:textId="77777777" w:rsidR="00167704" w:rsidRPr="00167704" w:rsidRDefault="00167704" w:rsidP="00167704">
      <w:pPr>
        <w:pStyle w:val="ConsPlusNormal"/>
        <w:ind w:firstLine="0"/>
        <w:jc w:val="right"/>
        <w:rPr>
          <w:rFonts w:ascii="Times New Roman" w:hAnsi="Times New Roman" w:cs="Times New Roman"/>
          <w:sz w:val="14"/>
          <w:szCs w:val="14"/>
        </w:rPr>
      </w:pPr>
      <w:r w:rsidRPr="00167704">
        <w:rPr>
          <w:rFonts w:ascii="Times New Roman" w:hAnsi="Times New Roman" w:cs="Times New Roman"/>
          <w:sz w:val="14"/>
          <w:szCs w:val="14"/>
        </w:rPr>
        <w:t xml:space="preserve">предоставления муниципальной </w:t>
      </w:r>
    </w:p>
    <w:p w14:paraId="4B4F9EAD" w14:textId="77777777" w:rsidR="00167704" w:rsidRPr="00167704" w:rsidRDefault="00167704" w:rsidP="00167704">
      <w:pPr>
        <w:pStyle w:val="ConsPlusNormal"/>
        <w:ind w:firstLine="0"/>
        <w:jc w:val="right"/>
        <w:rPr>
          <w:rFonts w:ascii="Times New Roman" w:hAnsi="Times New Roman" w:cs="Times New Roman"/>
          <w:sz w:val="14"/>
          <w:szCs w:val="14"/>
        </w:rPr>
      </w:pPr>
      <w:r w:rsidRPr="00167704">
        <w:rPr>
          <w:rFonts w:ascii="Times New Roman" w:hAnsi="Times New Roman" w:cs="Times New Roman"/>
          <w:sz w:val="14"/>
          <w:szCs w:val="14"/>
        </w:rPr>
        <w:t xml:space="preserve">услуги «Выдача разрешения на использования </w:t>
      </w:r>
    </w:p>
    <w:p w14:paraId="48873B39" w14:textId="77777777" w:rsidR="00167704" w:rsidRPr="00167704" w:rsidRDefault="00167704" w:rsidP="00167704">
      <w:pPr>
        <w:pStyle w:val="ConsPlusNormal"/>
        <w:ind w:firstLine="0"/>
        <w:jc w:val="right"/>
        <w:rPr>
          <w:rFonts w:ascii="Times New Roman" w:hAnsi="Times New Roman" w:cs="Times New Roman"/>
          <w:sz w:val="14"/>
          <w:szCs w:val="14"/>
        </w:rPr>
      </w:pPr>
      <w:r w:rsidRPr="00167704">
        <w:rPr>
          <w:rFonts w:ascii="Times New Roman" w:hAnsi="Times New Roman" w:cs="Times New Roman"/>
          <w:sz w:val="14"/>
          <w:szCs w:val="14"/>
        </w:rPr>
        <w:t>муниципального бренда</w:t>
      </w:r>
    </w:p>
    <w:p w14:paraId="06F7D486" w14:textId="77777777" w:rsidR="00167704" w:rsidRPr="00167704" w:rsidRDefault="00167704" w:rsidP="00167704">
      <w:pPr>
        <w:pStyle w:val="ConsPlusNormal"/>
        <w:ind w:firstLine="0"/>
        <w:jc w:val="right"/>
        <w:rPr>
          <w:rFonts w:ascii="Times New Roman" w:hAnsi="Times New Roman" w:cs="Times New Roman"/>
          <w:sz w:val="14"/>
          <w:szCs w:val="14"/>
        </w:rPr>
      </w:pPr>
      <w:r w:rsidRPr="00167704">
        <w:rPr>
          <w:rFonts w:ascii="Times New Roman" w:hAnsi="Times New Roman" w:cs="Times New Roman"/>
          <w:sz w:val="14"/>
          <w:szCs w:val="14"/>
        </w:rPr>
        <w:t xml:space="preserve"> Солецкого муниципального округа</w:t>
      </w:r>
    </w:p>
    <w:p w14:paraId="6CA0D1D9" w14:textId="77777777" w:rsidR="00167704" w:rsidRPr="00167704" w:rsidRDefault="00167704" w:rsidP="00167704">
      <w:pPr>
        <w:pStyle w:val="ConsPlusNormal"/>
        <w:ind w:firstLine="0"/>
        <w:jc w:val="right"/>
        <w:rPr>
          <w:rFonts w:ascii="Times New Roman" w:hAnsi="Times New Roman" w:cs="Times New Roman"/>
          <w:sz w:val="14"/>
          <w:szCs w:val="14"/>
        </w:rPr>
      </w:pPr>
      <w:r w:rsidRPr="00167704">
        <w:rPr>
          <w:rFonts w:ascii="Times New Roman" w:hAnsi="Times New Roman" w:cs="Times New Roman"/>
          <w:sz w:val="14"/>
          <w:szCs w:val="14"/>
        </w:rPr>
        <w:t xml:space="preserve"> Новгородской области»</w:t>
      </w:r>
    </w:p>
    <w:p w14:paraId="709F625F" w14:textId="77777777" w:rsidR="00167704" w:rsidRPr="00167704" w:rsidRDefault="00167704" w:rsidP="00167704">
      <w:pPr>
        <w:pStyle w:val="ConsPlusNormal"/>
        <w:ind w:firstLine="0"/>
        <w:jc w:val="both"/>
        <w:rPr>
          <w:rFonts w:ascii="Times New Roman" w:hAnsi="Times New Roman" w:cs="Times New Roman"/>
          <w:sz w:val="14"/>
          <w:szCs w:val="14"/>
        </w:rPr>
      </w:pPr>
    </w:p>
    <w:tbl>
      <w:tblPr>
        <w:tblW w:w="5000" w:type="pct"/>
        <w:tblCellMar>
          <w:top w:w="102" w:type="dxa"/>
          <w:left w:w="62" w:type="dxa"/>
          <w:bottom w:w="102" w:type="dxa"/>
          <w:right w:w="62" w:type="dxa"/>
        </w:tblCellMar>
        <w:tblLook w:val="0000" w:firstRow="0" w:lastRow="0" w:firstColumn="0" w:lastColumn="0" w:noHBand="0" w:noVBand="0"/>
      </w:tblPr>
      <w:tblGrid>
        <w:gridCol w:w="1468"/>
        <w:gridCol w:w="1097"/>
        <w:gridCol w:w="187"/>
        <w:gridCol w:w="484"/>
        <w:gridCol w:w="283"/>
        <w:gridCol w:w="670"/>
        <w:gridCol w:w="942"/>
      </w:tblGrid>
      <w:tr w:rsidR="00167704" w:rsidRPr="00167704" w14:paraId="2F0EB70D" w14:textId="77777777" w:rsidTr="00167704">
        <w:trPr>
          <w:trHeight w:val="116"/>
        </w:trPr>
        <w:tc>
          <w:tcPr>
            <w:tcW w:w="2513" w:type="pct"/>
            <w:gridSpan w:val="2"/>
            <w:vMerge w:val="restart"/>
          </w:tcPr>
          <w:p w14:paraId="2D8DD01F" w14:textId="77777777" w:rsidR="00167704" w:rsidRPr="00167704" w:rsidRDefault="00167704" w:rsidP="00503B4F">
            <w:pPr>
              <w:pStyle w:val="ConsPlusNormal"/>
              <w:ind w:firstLine="0"/>
              <w:rPr>
                <w:rFonts w:ascii="Times New Roman" w:hAnsi="Times New Roman" w:cs="Times New Roman"/>
                <w:sz w:val="14"/>
                <w:szCs w:val="14"/>
              </w:rPr>
            </w:pPr>
          </w:p>
        </w:tc>
        <w:tc>
          <w:tcPr>
            <w:tcW w:w="2487" w:type="pct"/>
            <w:gridSpan w:val="5"/>
            <w:tcBorders>
              <w:bottom w:val="single" w:sz="4" w:space="0" w:color="auto"/>
            </w:tcBorders>
          </w:tcPr>
          <w:p w14:paraId="3476079C" w14:textId="77777777" w:rsidR="00167704" w:rsidRPr="00167704" w:rsidRDefault="00167704" w:rsidP="00503B4F">
            <w:pPr>
              <w:pStyle w:val="ConsPlusNormal"/>
              <w:ind w:firstLine="0"/>
              <w:rPr>
                <w:rFonts w:ascii="Times New Roman" w:hAnsi="Times New Roman" w:cs="Times New Roman"/>
                <w:sz w:val="14"/>
                <w:szCs w:val="14"/>
              </w:rPr>
            </w:pPr>
            <w:r w:rsidRPr="00167704">
              <w:rPr>
                <w:rFonts w:ascii="Times New Roman" w:hAnsi="Times New Roman" w:cs="Times New Roman"/>
                <w:sz w:val="14"/>
                <w:szCs w:val="14"/>
              </w:rPr>
              <w:t>Администрация  Солецкого муниципального округа</w:t>
            </w:r>
          </w:p>
        </w:tc>
      </w:tr>
      <w:tr w:rsidR="00167704" w:rsidRPr="00167704" w14:paraId="3E35F806" w14:textId="77777777" w:rsidTr="00167704">
        <w:tc>
          <w:tcPr>
            <w:tcW w:w="2513" w:type="pct"/>
            <w:gridSpan w:val="2"/>
            <w:vMerge/>
          </w:tcPr>
          <w:p w14:paraId="62913D38" w14:textId="77777777" w:rsidR="00167704" w:rsidRPr="00167704" w:rsidRDefault="00167704" w:rsidP="00503B4F">
            <w:pPr>
              <w:pStyle w:val="ConsPlusNormal"/>
              <w:ind w:firstLine="0"/>
              <w:rPr>
                <w:rFonts w:ascii="Times New Roman" w:hAnsi="Times New Roman" w:cs="Times New Roman"/>
                <w:sz w:val="14"/>
                <w:szCs w:val="14"/>
              </w:rPr>
            </w:pPr>
          </w:p>
        </w:tc>
        <w:tc>
          <w:tcPr>
            <w:tcW w:w="2487" w:type="pct"/>
            <w:gridSpan w:val="5"/>
            <w:tcBorders>
              <w:top w:val="single" w:sz="4" w:space="0" w:color="auto"/>
            </w:tcBorders>
          </w:tcPr>
          <w:p w14:paraId="78E682D4" w14:textId="77777777" w:rsidR="00167704" w:rsidRPr="00167704" w:rsidRDefault="00167704" w:rsidP="00503B4F">
            <w:pPr>
              <w:pStyle w:val="ConsPlusNormal"/>
              <w:ind w:firstLine="0"/>
              <w:jc w:val="center"/>
              <w:rPr>
                <w:rFonts w:ascii="Times New Roman" w:hAnsi="Times New Roman" w:cs="Times New Roman"/>
                <w:sz w:val="14"/>
                <w:szCs w:val="14"/>
              </w:rPr>
            </w:pPr>
            <w:r w:rsidRPr="00167704">
              <w:rPr>
                <w:rFonts w:ascii="Times New Roman" w:hAnsi="Times New Roman" w:cs="Times New Roman"/>
                <w:sz w:val="14"/>
                <w:szCs w:val="14"/>
              </w:rPr>
              <w:t>(наименование уполномоченного органа)</w:t>
            </w:r>
          </w:p>
        </w:tc>
      </w:tr>
      <w:tr w:rsidR="00167704" w:rsidRPr="00167704" w14:paraId="6E14C031" w14:textId="77777777" w:rsidTr="00167704">
        <w:tc>
          <w:tcPr>
            <w:tcW w:w="2513" w:type="pct"/>
            <w:gridSpan w:val="2"/>
            <w:vMerge/>
          </w:tcPr>
          <w:p w14:paraId="3778E582" w14:textId="77777777" w:rsidR="00167704" w:rsidRPr="00167704" w:rsidRDefault="00167704" w:rsidP="00503B4F">
            <w:pPr>
              <w:pStyle w:val="ConsPlusNormal"/>
              <w:ind w:firstLine="0"/>
              <w:rPr>
                <w:rFonts w:ascii="Times New Roman" w:hAnsi="Times New Roman" w:cs="Times New Roman"/>
                <w:sz w:val="14"/>
                <w:szCs w:val="14"/>
              </w:rPr>
            </w:pPr>
          </w:p>
        </w:tc>
        <w:tc>
          <w:tcPr>
            <w:tcW w:w="188" w:type="pct"/>
          </w:tcPr>
          <w:p w14:paraId="34097236" w14:textId="77777777" w:rsidR="00167704" w:rsidRPr="00167704" w:rsidRDefault="00167704" w:rsidP="00503B4F">
            <w:pPr>
              <w:pStyle w:val="ConsPlusNormal"/>
              <w:ind w:firstLine="0"/>
              <w:rPr>
                <w:rFonts w:ascii="Times New Roman" w:hAnsi="Times New Roman" w:cs="Times New Roman"/>
                <w:sz w:val="14"/>
                <w:szCs w:val="14"/>
              </w:rPr>
            </w:pPr>
          </w:p>
        </w:tc>
        <w:tc>
          <w:tcPr>
            <w:tcW w:w="2299" w:type="pct"/>
            <w:gridSpan w:val="4"/>
            <w:tcBorders>
              <w:top w:val="single" w:sz="4" w:space="0" w:color="auto"/>
            </w:tcBorders>
          </w:tcPr>
          <w:p w14:paraId="696F4E1E" w14:textId="77777777" w:rsidR="00167704" w:rsidRPr="00167704" w:rsidRDefault="00167704" w:rsidP="00503B4F">
            <w:pPr>
              <w:pStyle w:val="ConsPlusNormal"/>
              <w:ind w:firstLine="0"/>
              <w:jc w:val="center"/>
              <w:rPr>
                <w:rFonts w:ascii="Times New Roman" w:hAnsi="Times New Roman" w:cs="Times New Roman"/>
                <w:sz w:val="14"/>
                <w:szCs w:val="14"/>
              </w:rPr>
            </w:pPr>
            <w:r w:rsidRPr="00167704">
              <w:rPr>
                <w:rFonts w:ascii="Times New Roman" w:hAnsi="Times New Roman" w:cs="Times New Roman"/>
                <w:sz w:val="14"/>
                <w:szCs w:val="14"/>
              </w:rPr>
              <w:t>(наименование или ФИО (при наличии) заявителя)</w:t>
            </w:r>
          </w:p>
        </w:tc>
      </w:tr>
      <w:tr w:rsidR="00167704" w:rsidRPr="00167704" w14:paraId="07572C69" w14:textId="77777777" w:rsidTr="00167704">
        <w:tc>
          <w:tcPr>
            <w:tcW w:w="2513" w:type="pct"/>
            <w:gridSpan w:val="2"/>
            <w:vMerge/>
          </w:tcPr>
          <w:p w14:paraId="2D1E1C33" w14:textId="77777777" w:rsidR="00167704" w:rsidRPr="00167704" w:rsidRDefault="00167704" w:rsidP="00503B4F">
            <w:pPr>
              <w:pStyle w:val="ConsPlusNormal"/>
              <w:ind w:firstLine="0"/>
              <w:rPr>
                <w:rFonts w:ascii="Times New Roman" w:hAnsi="Times New Roman" w:cs="Times New Roman"/>
                <w:sz w:val="14"/>
                <w:szCs w:val="14"/>
              </w:rPr>
            </w:pPr>
          </w:p>
        </w:tc>
        <w:tc>
          <w:tcPr>
            <w:tcW w:w="2487" w:type="pct"/>
            <w:gridSpan w:val="5"/>
            <w:tcBorders>
              <w:top w:val="single" w:sz="4" w:space="0" w:color="auto"/>
            </w:tcBorders>
          </w:tcPr>
          <w:p w14:paraId="772CA8DD" w14:textId="77777777" w:rsidR="00167704" w:rsidRPr="00167704" w:rsidRDefault="00167704" w:rsidP="00503B4F">
            <w:pPr>
              <w:pStyle w:val="ConsPlusNormal"/>
              <w:ind w:firstLine="0"/>
              <w:rPr>
                <w:rFonts w:ascii="Times New Roman" w:hAnsi="Times New Roman" w:cs="Times New Roman"/>
                <w:sz w:val="14"/>
                <w:szCs w:val="14"/>
              </w:rPr>
            </w:pPr>
            <w:r w:rsidRPr="00167704">
              <w:rPr>
                <w:rFonts w:ascii="Times New Roman" w:hAnsi="Times New Roman" w:cs="Times New Roman"/>
                <w:sz w:val="14"/>
                <w:szCs w:val="14"/>
              </w:rPr>
              <w:t>(ИНН)</w:t>
            </w:r>
          </w:p>
        </w:tc>
      </w:tr>
      <w:tr w:rsidR="00167704" w:rsidRPr="00167704" w14:paraId="071337D8" w14:textId="77777777" w:rsidTr="00167704">
        <w:tc>
          <w:tcPr>
            <w:tcW w:w="2513" w:type="pct"/>
            <w:gridSpan w:val="2"/>
            <w:vMerge/>
          </w:tcPr>
          <w:p w14:paraId="364F7104" w14:textId="77777777" w:rsidR="00167704" w:rsidRPr="00167704" w:rsidRDefault="00167704" w:rsidP="00503B4F">
            <w:pPr>
              <w:pStyle w:val="ConsPlusNormal"/>
              <w:ind w:firstLine="0"/>
              <w:rPr>
                <w:rFonts w:ascii="Times New Roman" w:hAnsi="Times New Roman" w:cs="Times New Roman"/>
                <w:sz w:val="14"/>
                <w:szCs w:val="14"/>
              </w:rPr>
            </w:pPr>
          </w:p>
        </w:tc>
        <w:tc>
          <w:tcPr>
            <w:tcW w:w="2487" w:type="pct"/>
            <w:gridSpan w:val="5"/>
            <w:tcBorders>
              <w:top w:val="single" w:sz="4" w:space="0" w:color="auto"/>
            </w:tcBorders>
          </w:tcPr>
          <w:p w14:paraId="20AF7B20" w14:textId="77777777" w:rsidR="00167704" w:rsidRPr="00167704" w:rsidRDefault="00167704" w:rsidP="00503B4F">
            <w:pPr>
              <w:pStyle w:val="ConsPlusNormal"/>
              <w:ind w:firstLine="0"/>
              <w:rPr>
                <w:rFonts w:ascii="Times New Roman" w:hAnsi="Times New Roman" w:cs="Times New Roman"/>
                <w:sz w:val="14"/>
                <w:szCs w:val="14"/>
              </w:rPr>
            </w:pPr>
            <w:r w:rsidRPr="00167704">
              <w:rPr>
                <w:rFonts w:ascii="Times New Roman" w:hAnsi="Times New Roman" w:cs="Times New Roman"/>
                <w:sz w:val="14"/>
                <w:szCs w:val="14"/>
              </w:rPr>
              <w:t>(ОГРН)</w:t>
            </w:r>
          </w:p>
        </w:tc>
      </w:tr>
      <w:tr w:rsidR="00167704" w:rsidRPr="00167704" w14:paraId="59C02C77" w14:textId="77777777" w:rsidTr="00167704">
        <w:trPr>
          <w:trHeight w:val="321"/>
        </w:trPr>
        <w:tc>
          <w:tcPr>
            <w:tcW w:w="2513" w:type="pct"/>
            <w:gridSpan w:val="2"/>
            <w:vMerge/>
          </w:tcPr>
          <w:p w14:paraId="07521C4F" w14:textId="77777777" w:rsidR="00167704" w:rsidRPr="00167704" w:rsidRDefault="00167704" w:rsidP="00503B4F">
            <w:pPr>
              <w:pStyle w:val="ConsPlusNormal"/>
              <w:ind w:firstLine="0"/>
              <w:rPr>
                <w:rFonts w:ascii="Times New Roman" w:hAnsi="Times New Roman" w:cs="Times New Roman"/>
                <w:sz w:val="14"/>
                <w:szCs w:val="14"/>
              </w:rPr>
            </w:pPr>
          </w:p>
        </w:tc>
        <w:tc>
          <w:tcPr>
            <w:tcW w:w="2487" w:type="pct"/>
            <w:gridSpan w:val="5"/>
            <w:tcBorders>
              <w:top w:val="single" w:sz="4" w:space="0" w:color="auto"/>
            </w:tcBorders>
          </w:tcPr>
          <w:p w14:paraId="7414B712" w14:textId="77777777" w:rsidR="00167704" w:rsidRPr="00167704" w:rsidRDefault="00167704" w:rsidP="00503B4F">
            <w:pPr>
              <w:pStyle w:val="ConsPlusNormal"/>
              <w:ind w:firstLine="0"/>
              <w:jc w:val="center"/>
              <w:rPr>
                <w:rFonts w:ascii="Times New Roman" w:hAnsi="Times New Roman" w:cs="Times New Roman"/>
                <w:sz w:val="14"/>
                <w:szCs w:val="14"/>
              </w:rPr>
            </w:pPr>
            <w:r w:rsidRPr="00167704">
              <w:rPr>
                <w:rFonts w:ascii="Times New Roman" w:hAnsi="Times New Roman" w:cs="Times New Roman"/>
                <w:sz w:val="14"/>
                <w:szCs w:val="14"/>
              </w:rPr>
              <w:t>(юридический (фактический) адрес (для юридического лица или индивидуального предпринимателя) адрес места проживания, паспортные данные (для физического лица))</w:t>
            </w:r>
          </w:p>
        </w:tc>
      </w:tr>
      <w:tr w:rsidR="00167704" w:rsidRPr="00167704" w14:paraId="7AC010A4" w14:textId="77777777" w:rsidTr="00167704">
        <w:tc>
          <w:tcPr>
            <w:tcW w:w="5000" w:type="pct"/>
            <w:gridSpan w:val="7"/>
          </w:tcPr>
          <w:p w14:paraId="3C76C60B" w14:textId="77777777" w:rsidR="00167704" w:rsidRPr="00167704" w:rsidRDefault="00167704" w:rsidP="00503B4F">
            <w:pPr>
              <w:pStyle w:val="ConsPlusNormal"/>
              <w:ind w:firstLine="0"/>
              <w:jc w:val="center"/>
              <w:rPr>
                <w:rFonts w:ascii="Times New Roman" w:hAnsi="Times New Roman" w:cs="Times New Roman"/>
                <w:b/>
                <w:sz w:val="14"/>
                <w:szCs w:val="14"/>
              </w:rPr>
            </w:pPr>
            <w:bookmarkStart w:id="6" w:name="Par124"/>
            <w:bookmarkEnd w:id="6"/>
            <w:r w:rsidRPr="00167704">
              <w:rPr>
                <w:rFonts w:ascii="Times New Roman" w:hAnsi="Times New Roman" w:cs="Times New Roman"/>
                <w:b/>
                <w:sz w:val="14"/>
                <w:szCs w:val="14"/>
              </w:rPr>
              <w:t>ЗАЯВЛЕНИЕ</w:t>
            </w:r>
          </w:p>
          <w:p w14:paraId="339874A8" w14:textId="77777777" w:rsidR="00167704" w:rsidRPr="00167704" w:rsidRDefault="00167704" w:rsidP="00503B4F">
            <w:pPr>
              <w:pStyle w:val="ConsPlusNormal"/>
              <w:ind w:firstLine="0"/>
              <w:jc w:val="center"/>
              <w:rPr>
                <w:rFonts w:ascii="Times New Roman" w:hAnsi="Times New Roman" w:cs="Times New Roman"/>
                <w:sz w:val="14"/>
                <w:szCs w:val="14"/>
              </w:rPr>
            </w:pPr>
            <w:r w:rsidRPr="00167704">
              <w:rPr>
                <w:rFonts w:ascii="Times New Roman" w:hAnsi="Times New Roman" w:cs="Times New Roman"/>
                <w:sz w:val="14"/>
                <w:szCs w:val="14"/>
              </w:rPr>
              <w:t>на получение разрешения на использование</w:t>
            </w:r>
          </w:p>
        </w:tc>
      </w:tr>
      <w:tr w:rsidR="00167704" w:rsidRPr="00167704" w14:paraId="2979133C" w14:textId="77777777" w:rsidTr="00167704">
        <w:tc>
          <w:tcPr>
            <w:tcW w:w="5000" w:type="pct"/>
            <w:gridSpan w:val="7"/>
            <w:tcBorders>
              <w:bottom w:val="single" w:sz="4" w:space="0" w:color="auto"/>
            </w:tcBorders>
          </w:tcPr>
          <w:p w14:paraId="354B6BF3" w14:textId="77777777" w:rsidR="00167704" w:rsidRPr="00167704" w:rsidRDefault="00167704" w:rsidP="00503B4F">
            <w:pPr>
              <w:pStyle w:val="ConsPlusNormal"/>
              <w:ind w:firstLine="0"/>
              <w:rPr>
                <w:rFonts w:ascii="Times New Roman" w:hAnsi="Times New Roman" w:cs="Times New Roman"/>
                <w:sz w:val="14"/>
                <w:szCs w:val="14"/>
              </w:rPr>
            </w:pPr>
          </w:p>
        </w:tc>
      </w:tr>
      <w:tr w:rsidR="00167704" w:rsidRPr="00167704" w14:paraId="6781F033" w14:textId="77777777" w:rsidTr="00167704">
        <w:tc>
          <w:tcPr>
            <w:tcW w:w="5000" w:type="pct"/>
            <w:gridSpan w:val="7"/>
            <w:tcBorders>
              <w:top w:val="single" w:sz="4" w:space="0" w:color="auto"/>
            </w:tcBorders>
          </w:tcPr>
          <w:p w14:paraId="24E3A2FD" w14:textId="77777777" w:rsidR="00167704" w:rsidRPr="00167704" w:rsidRDefault="00167704" w:rsidP="00503B4F">
            <w:pPr>
              <w:pStyle w:val="ConsPlusNormal"/>
              <w:ind w:firstLine="0"/>
              <w:jc w:val="center"/>
              <w:rPr>
                <w:rFonts w:ascii="Times New Roman" w:hAnsi="Times New Roman" w:cs="Times New Roman"/>
                <w:sz w:val="14"/>
                <w:szCs w:val="14"/>
              </w:rPr>
            </w:pPr>
            <w:r w:rsidRPr="00167704">
              <w:rPr>
                <w:rFonts w:ascii="Times New Roman" w:hAnsi="Times New Roman" w:cs="Times New Roman"/>
                <w:sz w:val="14"/>
                <w:szCs w:val="14"/>
              </w:rPr>
              <w:t>(полное наименование регионального, муниципального,</w:t>
            </w:r>
          </w:p>
          <w:p w14:paraId="4BF0949C" w14:textId="77777777" w:rsidR="00167704" w:rsidRPr="00167704" w:rsidRDefault="00167704" w:rsidP="00503B4F">
            <w:pPr>
              <w:pStyle w:val="ConsPlusNormal"/>
              <w:ind w:firstLine="0"/>
              <w:jc w:val="center"/>
              <w:rPr>
                <w:rFonts w:ascii="Times New Roman" w:hAnsi="Times New Roman" w:cs="Times New Roman"/>
                <w:sz w:val="14"/>
                <w:szCs w:val="14"/>
              </w:rPr>
            </w:pPr>
            <w:r w:rsidRPr="00167704">
              <w:rPr>
                <w:rFonts w:ascii="Times New Roman" w:hAnsi="Times New Roman" w:cs="Times New Roman"/>
                <w:sz w:val="14"/>
                <w:szCs w:val="14"/>
              </w:rPr>
              <w:t>территориального бренда Новгородской области)</w:t>
            </w:r>
          </w:p>
        </w:tc>
      </w:tr>
      <w:tr w:rsidR="00167704" w:rsidRPr="00167704" w14:paraId="5E96B594" w14:textId="77777777" w:rsidTr="00167704">
        <w:tc>
          <w:tcPr>
            <w:tcW w:w="3180" w:type="pct"/>
            <w:gridSpan w:val="4"/>
          </w:tcPr>
          <w:p w14:paraId="7EE8B1F6" w14:textId="77777777" w:rsidR="00167704" w:rsidRPr="00167704" w:rsidRDefault="00167704" w:rsidP="00503B4F">
            <w:pPr>
              <w:pStyle w:val="ConsPlusNormal"/>
              <w:ind w:firstLine="0"/>
              <w:jc w:val="both"/>
              <w:rPr>
                <w:rFonts w:ascii="Times New Roman" w:hAnsi="Times New Roman" w:cs="Times New Roman"/>
                <w:sz w:val="14"/>
                <w:szCs w:val="14"/>
              </w:rPr>
            </w:pPr>
            <w:r w:rsidRPr="00167704">
              <w:rPr>
                <w:rFonts w:ascii="Times New Roman" w:hAnsi="Times New Roman" w:cs="Times New Roman"/>
                <w:sz w:val="14"/>
                <w:szCs w:val="14"/>
              </w:rPr>
              <w:t>Прошу предоставить разрешение на использование</w:t>
            </w:r>
          </w:p>
        </w:tc>
        <w:tc>
          <w:tcPr>
            <w:tcW w:w="1820" w:type="pct"/>
            <w:gridSpan w:val="3"/>
            <w:tcBorders>
              <w:bottom w:val="single" w:sz="4" w:space="0" w:color="auto"/>
            </w:tcBorders>
          </w:tcPr>
          <w:p w14:paraId="4000179D" w14:textId="77777777" w:rsidR="00167704" w:rsidRPr="00167704" w:rsidRDefault="00167704" w:rsidP="00503B4F">
            <w:pPr>
              <w:pStyle w:val="ConsPlusNormal"/>
              <w:ind w:firstLine="0"/>
              <w:rPr>
                <w:rFonts w:ascii="Times New Roman" w:hAnsi="Times New Roman" w:cs="Times New Roman"/>
                <w:sz w:val="14"/>
                <w:szCs w:val="14"/>
              </w:rPr>
            </w:pPr>
          </w:p>
        </w:tc>
      </w:tr>
      <w:tr w:rsidR="00167704" w:rsidRPr="00167704" w14:paraId="3FE7B0EF" w14:textId="77777777" w:rsidTr="00167704">
        <w:tc>
          <w:tcPr>
            <w:tcW w:w="5000" w:type="pct"/>
            <w:gridSpan w:val="7"/>
            <w:tcBorders>
              <w:bottom w:val="single" w:sz="4" w:space="0" w:color="auto"/>
            </w:tcBorders>
            <w:vAlign w:val="bottom"/>
          </w:tcPr>
          <w:p w14:paraId="56C0DCE9" w14:textId="77777777" w:rsidR="00167704" w:rsidRPr="00167704" w:rsidRDefault="00167704" w:rsidP="00503B4F">
            <w:pPr>
              <w:pStyle w:val="ConsPlusNormal"/>
              <w:ind w:firstLine="0"/>
              <w:jc w:val="right"/>
              <w:rPr>
                <w:rFonts w:ascii="Times New Roman" w:hAnsi="Times New Roman" w:cs="Times New Roman"/>
                <w:sz w:val="14"/>
                <w:szCs w:val="14"/>
              </w:rPr>
            </w:pPr>
            <w:r w:rsidRPr="00167704">
              <w:rPr>
                <w:rFonts w:ascii="Times New Roman" w:hAnsi="Times New Roman" w:cs="Times New Roman"/>
                <w:sz w:val="14"/>
                <w:szCs w:val="14"/>
              </w:rPr>
              <w:t>.</w:t>
            </w:r>
          </w:p>
        </w:tc>
      </w:tr>
      <w:tr w:rsidR="00167704" w:rsidRPr="00167704" w14:paraId="71926F3C" w14:textId="77777777" w:rsidTr="00167704">
        <w:tc>
          <w:tcPr>
            <w:tcW w:w="5000" w:type="pct"/>
            <w:gridSpan w:val="7"/>
            <w:tcBorders>
              <w:top w:val="single" w:sz="4" w:space="0" w:color="auto"/>
            </w:tcBorders>
          </w:tcPr>
          <w:p w14:paraId="367B95F2" w14:textId="77777777" w:rsidR="00167704" w:rsidRPr="00167704" w:rsidRDefault="00167704" w:rsidP="00503B4F">
            <w:pPr>
              <w:pStyle w:val="ConsPlusNormal"/>
              <w:ind w:firstLine="0"/>
              <w:jc w:val="center"/>
              <w:rPr>
                <w:rFonts w:ascii="Times New Roman" w:hAnsi="Times New Roman" w:cs="Times New Roman"/>
                <w:sz w:val="14"/>
                <w:szCs w:val="14"/>
              </w:rPr>
            </w:pPr>
            <w:r w:rsidRPr="00167704">
              <w:rPr>
                <w:rFonts w:ascii="Times New Roman" w:hAnsi="Times New Roman" w:cs="Times New Roman"/>
                <w:sz w:val="14"/>
                <w:szCs w:val="14"/>
              </w:rPr>
              <w:t>(полное наименование регионального, муниципального,</w:t>
            </w:r>
          </w:p>
          <w:p w14:paraId="3E342594" w14:textId="77777777" w:rsidR="00167704" w:rsidRPr="00167704" w:rsidRDefault="00167704" w:rsidP="00503B4F">
            <w:pPr>
              <w:pStyle w:val="ConsPlusNormal"/>
              <w:ind w:firstLine="0"/>
              <w:jc w:val="center"/>
              <w:rPr>
                <w:rFonts w:ascii="Times New Roman" w:hAnsi="Times New Roman" w:cs="Times New Roman"/>
                <w:sz w:val="14"/>
                <w:szCs w:val="14"/>
              </w:rPr>
            </w:pPr>
            <w:r w:rsidRPr="00167704">
              <w:rPr>
                <w:rFonts w:ascii="Times New Roman" w:hAnsi="Times New Roman" w:cs="Times New Roman"/>
                <w:sz w:val="14"/>
                <w:szCs w:val="14"/>
              </w:rPr>
              <w:t>территориального бренда Новгородской области)</w:t>
            </w:r>
          </w:p>
        </w:tc>
      </w:tr>
      <w:tr w:rsidR="00167704" w:rsidRPr="00167704" w14:paraId="0BC36528" w14:textId="77777777" w:rsidTr="00167704">
        <w:tc>
          <w:tcPr>
            <w:tcW w:w="1437" w:type="pct"/>
          </w:tcPr>
          <w:p w14:paraId="19C25426" w14:textId="77777777" w:rsidR="00167704" w:rsidRPr="00167704" w:rsidRDefault="00167704" w:rsidP="00503B4F">
            <w:pPr>
              <w:pStyle w:val="ConsPlusNormal"/>
              <w:ind w:firstLine="0"/>
              <w:jc w:val="both"/>
              <w:rPr>
                <w:rFonts w:ascii="Times New Roman" w:hAnsi="Times New Roman" w:cs="Times New Roman"/>
                <w:sz w:val="14"/>
                <w:szCs w:val="14"/>
              </w:rPr>
            </w:pPr>
            <w:r w:rsidRPr="00167704">
              <w:rPr>
                <w:rFonts w:ascii="Times New Roman" w:hAnsi="Times New Roman" w:cs="Times New Roman"/>
                <w:sz w:val="14"/>
                <w:szCs w:val="14"/>
              </w:rPr>
              <w:t>Для использования</w:t>
            </w:r>
          </w:p>
        </w:tc>
        <w:tc>
          <w:tcPr>
            <w:tcW w:w="3563" w:type="pct"/>
            <w:gridSpan w:val="6"/>
            <w:tcBorders>
              <w:bottom w:val="single" w:sz="4" w:space="0" w:color="auto"/>
            </w:tcBorders>
          </w:tcPr>
          <w:p w14:paraId="4F22F951" w14:textId="77777777" w:rsidR="00167704" w:rsidRPr="00167704" w:rsidRDefault="00167704" w:rsidP="00503B4F">
            <w:pPr>
              <w:pStyle w:val="ConsPlusNormal"/>
              <w:ind w:firstLine="0"/>
              <w:rPr>
                <w:rFonts w:ascii="Times New Roman" w:hAnsi="Times New Roman" w:cs="Times New Roman"/>
                <w:sz w:val="14"/>
                <w:szCs w:val="14"/>
              </w:rPr>
            </w:pPr>
          </w:p>
        </w:tc>
      </w:tr>
      <w:tr w:rsidR="00167704" w:rsidRPr="00167704" w14:paraId="5F24C371" w14:textId="77777777" w:rsidTr="00167704">
        <w:tc>
          <w:tcPr>
            <w:tcW w:w="1437" w:type="pct"/>
          </w:tcPr>
          <w:p w14:paraId="620C6301" w14:textId="77777777" w:rsidR="00167704" w:rsidRPr="00167704" w:rsidRDefault="00167704" w:rsidP="00503B4F">
            <w:pPr>
              <w:pStyle w:val="ConsPlusNormal"/>
              <w:ind w:firstLine="0"/>
              <w:rPr>
                <w:rFonts w:ascii="Times New Roman" w:hAnsi="Times New Roman" w:cs="Times New Roman"/>
                <w:sz w:val="14"/>
                <w:szCs w:val="14"/>
              </w:rPr>
            </w:pPr>
          </w:p>
        </w:tc>
        <w:tc>
          <w:tcPr>
            <w:tcW w:w="3563" w:type="pct"/>
            <w:gridSpan w:val="6"/>
            <w:tcBorders>
              <w:top w:val="single" w:sz="4" w:space="0" w:color="auto"/>
            </w:tcBorders>
          </w:tcPr>
          <w:p w14:paraId="103F1567" w14:textId="77777777" w:rsidR="00167704" w:rsidRPr="00167704" w:rsidRDefault="00167704" w:rsidP="00503B4F">
            <w:pPr>
              <w:pStyle w:val="ConsPlusNormal"/>
              <w:ind w:firstLine="0"/>
              <w:jc w:val="center"/>
              <w:rPr>
                <w:rFonts w:ascii="Times New Roman" w:hAnsi="Times New Roman" w:cs="Times New Roman"/>
                <w:sz w:val="14"/>
                <w:szCs w:val="14"/>
              </w:rPr>
            </w:pPr>
            <w:r w:rsidRPr="00167704">
              <w:rPr>
                <w:rFonts w:ascii="Times New Roman" w:hAnsi="Times New Roman" w:cs="Times New Roman"/>
                <w:sz w:val="14"/>
                <w:szCs w:val="14"/>
              </w:rPr>
              <w:t>(наименование (вид) продукции (товара))</w:t>
            </w:r>
          </w:p>
        </w:tc>
      </w:tr>
      <w:tr w:rsidR="00167704" w:rsidRPr="00167704" w14:paraId="3986F155" w14:textId="77777777" w:rsidTr="00167704">
        <w:tc>
          <w:tcPr>
            <w:tcW w:w="5000" w:type="pct"/>
            <w:gridSpan w:val="7"/>
            <w:tcBorders>
              <w:bottom w:val="single" w:sz="4" w:space="0" w:color="auto"/>
            </w:tcBorders>
            <w:vAlign w:val="bottom"/>
          </w:tcPr>
          <w:p w14:paraId="206ABAA4" w14:textId="77777777" w:rsidR="00167704" w:rsidRPr="00167704" w:rsidRDefault="00167704" w:rsidP="00503B4F">
            <w:pPr>
              <w:pStyle w:val="ConsPlusNormal"/>
              <w:ind w:firstLine="0"/>
              <w:jc w:val="right"/>
              <w:rPr>
                <w:rFonts w:ascii="Times New Roman" w:hAnsi="Times New Roman" w:cs="Times New Roman"/>
                <w:sz w:val="14"/>
                <w:szCs w:val="14"/>
              </w:rPr>
            </w:pPr>
            <w:r w:rsidRPr="00167704">
              <w:rPr>
                <w:rFonts w:ascii="Times New Roman" w:hAnsi="Times New Roman" w:cs="Times New Roman"/>
                <w:sz w:val="14"/>
                <w:szCs w:val="14"/>
              </w:rPr>
              <w:t>.</w:t>
            </w:r>
          </w:p>
        </w:tc>
      </w:tr>
      <w:tr w:rsidR="00167704" w:rsidRPr="00167704" w14:paraId="57845371" w14:textId="77777777" w:rsidTr="00167704">
        <w:tc>
          <w:tcPr>
            <w:tcW w:w="5000" w:type="pct"/>
            <w:gridSpan w:val="7"/>
            <w:tcBorders>
              <w:top w:val="single" w:sz="4" w:space="0" w:color="auto"/>
            </w:tcBorders>
          </w:tcPr>
          <w:p w14:paraId="08E515DC" w14:textId="77777777" w:rsidR="00167704" w:rsidRPr="00167704" w:rsidRDefault="00167704" w:rsidP="00503B4F">
            <w:pPr>
              <w:pStyle w:val="ConsPlusNormal"/>
              <w:ind w:firstLine="0"/>
              <w:jc w:val="both"/>
              <w:rPr>
                <w:rFonts w:ascii="Times New Roman" w:hAnsi="Times New Roman" w:cs="Times New Roman"/>
                <w:sz w:val="14"/>
                <w:szCs w:val="14"/>
              </w:rPr>
            </w:pPr>
            <w:r w:rsidRPr="00167704">
              <w:rPr>
                <w:rFonts w:ascii="Times New Roman" w:hAnsi="Times New Roman" w:cs="Times New Roman"/>
                <w:sz w:val="14"/>
                <w:szCs w:val="14"/>
              </w:rPr>
              <w:t>Настоящим подтверждаю, что ознакомлен с Порядком 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утвержденным постановлением Правительства Новгородской области.</w:t>
            </w:r>
          </w:p>
        </w:tc>
      </w:tr>
      <w:tr w:rsidR="00167704" w:rsidRPr="00167704" w14:paraId="5D89DCA7" w14:textId="77777777" w:rsidTr="00167704">
        <w:tc>
          <w:tcPr>
            <w:tcW w:w="3463" w:type="pct"/>
            <w:gridSpan w:val="5"/>
          </w:tcPr>
          <w:p w14:paraId="0A81EA93" w14:textId="77777777" w:rsidR="00167704" w:rsidRPr="00167704" w:rsidRDefault="00167704" w:rsidP="00503B4F">
            <w:pPr>
              <w:pStyle w:val="ConsPlusNormal"/>
              <w:ind w:firstLine="0"/>
              <w:jc w:val="both"/>
              <w:rPr>
                <w:rFonts w:ascii="Times New Roman" w:hAnsi="Times New Roman" w:cs="Times New Roman"/>
                <w:sz w:val="14"/>
                <w:szCs w:val="14"/>
              </w:rPr>
            </w:pPr>
            <w:r w:rsidRPr="00167704">
              <w:rPr>
                <w:rFonts w:ascii="Times New Roman" w:hAnsi="Times New Roman" w:cs="Times New Roman"/>
                <w:sz w:val="14"/>
                <w:szCs w:val="14"/>
              </w:rPr>
              <w:t>К настоящей заявке прилагаются следующие документы:</w:t>
            </w:r>
          </w:p>
        </w:tc>
        <w:tc>
          <w:tcPr>
            <w:tcW w:w="1537" w:type="pct"/>
            <w:gridSpan w:val="2"/>
            <w:tcBorders>
              <w:bottom w:val="single" w:sz="4" w:space="0" w:color="auto"/>
            </w:tcBorders>
          </w:tcPr>
          <w:p w14:paraId="3510B8AF" w14:textId="77777777" w:rsidR="00167704" w:rsidRPr="00167704" w:rsidRDefault="00167704" w:rsidP="00503B4F">
            <w:pPr>
              <w:pStyle w:val="ConsPlusNormal"/>
              <w:ind w:firstLine="0"/>
              <w:rPr>
                <w:rFonts w:ascii="Times New Roman" w:hAnsi="Times New Roman" w:cs="Times New Roman"/>
                <w:sz w:val="14"/>
                <w:szCs w:val="14"/>
              </w:rPr>
            </w:pPr>
          </w:p>
        </w:tc>
      </w:tr>
      <w:tr w:rsidR="00167704" w:rsidRPr="00167704" w14:paraId="73D228A3" w14:textId="77777777" w:rsidTr="00167704">
        <w:tc>
          <w:tcPr>
            <w:tcW w:w="5000" w:type="pct"/>
            <w:gridSpan w:val="7"/>
            <w:tcBorders>
              <w:bottom w:val="single" w:sz="4" w:space="0" w:color="auto"/>
            </w:tcBorders>
          </w:tcPr>
          <w:p w14:paraId="0CE2CCA9" w14:textId="77777777" w:rsidR="00167704" w:rsidRPr="00167704" w:rsidRDefault="00167704" w:rsidP="00503B4F">
            <w:pPr>
              <w:pStyle w:val="ConsPlusNormal"/>
              <w:ind w:firstLine="0"/>
              <w:rPr>
                <w:rFonts w:ascii="Times New Roman" w:hAnsi="Times New Roman" w:cs="Times New Roman"/>
                <w:sz w:val="14"/>
                <w:szCs w:val="14"/>
              </w:rPr>
            </w:pPr>
          </w:p>
        </w:tc>
      </w:tr>
      <w:tr w:rsidR="00167704" w:rsidRPr="00167704" w14:paraId="741F6A9E" w14:textId="77777777" w:rsidTr="00167704">
        <w:tc>
          <w:tcPr>
            <w:tcW w:w="5000" w:type="pct"/>
            <w:gridSpan w:val="7"/>
            <w:tcBorders>
              <w:top w:val="single" w:sz="4" w:space="0" w:color="auto"/>
              <w:bottom w:val="single" w:sz="4" w:space="0" w:color="auto"/>
            </w:tcBorders>
            <w:vAlign w:val="bottom"/>
          </w:tcPr>
          <w:p w14:paraId="606DECB9" w14:textId="77777777" w:rsidR="00167704" w:rsidRPr="00167704" w:rsidRDefault="00167704" w:rsidP="00503B4F">
            <w:pPr>
              <w:pStyle w:val="ConsPlusNormal"/>
              <w:ind w:firstLine="0"/>
              <w:jc w:val="right"/>
              <w:rPr>
                <w:rFonts w:ascii="Times New Roman" w:hAnsi="Times New Roman" w:cs="Times New Roman"/>
                <w:sz w:val="14"/>
                <w:szCs w:val="14"/>
              </w:rPr>
            </w:pPr>
            <w:r w:rsidRPr="00167704">
              <w:rPr>
                <w:rFonts w:ascii="Times New Roman" w:hAnsi="Times New Roman" w:cs="Times New Roman"/>
                <w:sz w:val="14"/>
                <w:szCs w:val="14"/>
              </w:rPr>
              <w:t>.</w:t>
            </w:r>
          </w:p>
        </w:tc>
      </w:tr>
      <w:tr w:rsidR="00167704" w:rsidRPr="00167704" w14:paraId="5AF1B135" w14:textId="77777777" w:rsidTr="00167704">
        <w:tc>
          <w:tcPr>
            <w:tcW w:w="5000" w:type="pct"/>
            <w:gridSpan w:val="7"/>
            <w:tcBorders>
              <w:top w:val="single" w:sz="4" w:space="0" w:color="auto"/>
            </w:tcBorders>
          </w:tcPr>
          <w:p w14:paraId="744A2170" w14:textId="77777777" w:rsidR="00167704" w:rsidRPr="00167704" w:rsidRDefault="00167704" w:rsidP="00503B4F">
            <w:pPr>
              <w:pStyle w:val="ConsPlusNormal"/>
              <w:ind w:firstLine="0"/>
              <w:jc w:val="both"/>
              <w:rPr>
                <w:rFonts w:ascii="Times New Roman" w:hAnsi="Times New Roman" w:cs="Times New Roman"/>
                <w:sz w:val="14"/>
                <w:szCs w:val="14"/>
              </w:rPr>
            </w:pPr>
            <w:r w:rsidRPr="00167704">
              <w:rPr>
                <w:rFonts w:ascii="Times New Roman" w:hAnsi="Times New Roman" w:cs="Times New Roman"/>
                <w:sz w:val="14"/>
                <w:szCs w:val="14"/>
              </w:rPr>
              <w:t xml:space="preserve">Согласен на обработку своих персональных данных в соответствии со </w:t>
            </w:r>
            <w:hyperlink r:id="rId73" w:tooltip="Федеральный закон от 27.07.2006 N 152-ФЗ (ред. от 02.07.2021) &quot;О персональных данных&quot;{КонсультантПлюс}" w:history="1">
              <w:r w:rsidRPr="00167704">
                <w:rPr>
                  <w:rFonts w:ascii="Times New Roman" w:hAnsi="Times New Roman" w:cs="Times New Roman"/>
                  <w:sz w:val="14"/>
                  <w:szCs w:val="14"/>
                </w:rPr>
                <w:t>статьей 9</w:t>
              </w:r>
            </w:hyperlink>
            <w:r w:rsidRPr="00167704">
              <w:rPr>
                <w:rFonts w:ascii="Times New Roman" w:hAnsi="Times New Roman" w:cs="Times New Roman"/>
                <w:sz w:val="14"/>
                <w:szCs w:val="14"/>
              </w:rPr>
              <w:t xml:space="preserve"> Федерального закона от 27 июля 2006 года N 152-ФЗ "О персональных данных".</w:t>
            </w:r>
          </w:p>
        </w:tc>
      </w:tr>
      <w:tr w:rsidR="00167704" w:rsidRPr="00167704" w14:paraId="71F6F6EF" w14:textId="77777777" w:rsidTr="00167704">
        <w:tc>
          <w:tcPr>
            <w:tcW w:w="5000" w:type="pct"/>
            <w:gridSpan w:val="7"/>
          </w:tcPr>
          <w:p w14:paraId="05283146" w14:textId="77777777" w:rsidR="00167704" w:rsidRPr="00167704" w:rsidRDefault="00167704" w:rsidP="00503B4F">
            <w:pPr>
              <w:pStyle w:val="ConsPlusNormal"/>
              <w:ind w:firstLine="0"/>
              <w:rPr>
                <w:rFonts w:ascii="Times New Roman" w:hAnsi="Times New Roman" w:cs="Times New Roman"/>
                <w:sz w:val="14"/>
                <w:szCs w:val="14"/>
              </w:rPr>
            </w:pPr>
          </w:p>
        </w:tc>
      </w:tr>
      <w:tr w:rsidR="00167704" w:rsidRPr="00167704" w14:paraId="735166C3" w14:textId="77777777" w:rsidTr="00167704">
        <w:tc>
          <w:tcPr>
            <w:tcW w:w="1437" w:type="pct"/>
            <w:vAlign w:val="bottom"/>
          </w:tcPr>
          <w:p w14:paraId="2A6C2AFB" w14:textId="77777777" w:rsidR="00167704" w:rsidRPr="00167704" w:rsidRDefault="00167704" w:rsidP="00503B4F">
            <w:pPr>
              <w:pStyle w:val="ConsPlusNormal"/>
              <w:ind w:firstLine="0"/>
              <w:rPr>
                <w:rFonts w:ascii="Times New Roman" w:hAnsi="Times New Roman" w:cs="Times New Roman"/>
                <w:sz w:val="14"/>
                <w:szCs w:val="14"/>
              </w:rPr>
            </w:pPr>
            <w:r w:rsidRPr="00167704">
              <w:rPr>
                <w:rFonts w:ascii="Times New Roman" w:hAnsi="Times New Roman" w:cs="Times New Roman"/>
                <w:sz w:val="14"/>
                <w:szCs w:val="14"/>
              </w:rPr>
              <w:t>Юридическое лицо, индивидуальный предприниматель, физическое лицо</w:t>
            </w:r>
          </w:p>
        </w:tc>
        <w:tc>
          <w:tcPr>
            <w:tcW w:w="1265" w:type="pct"/>
            <w:gridSpan w:val="2"/>
          </w:tcPr>
          <w:p w14:paraId="12B9B847" w14:textId="77777777" w:rsidR="00167704" w:rsidRPr="00167704" w:rsidRDefault="00167704" w:rsidP="00503B4F">
            <w:pPr>
              <w:pStyle w:val="ConsPlusNormal"/>
              <w:ind w:firstLine="0"/>
              <w:rPr>
                <w:rFonts w:ascii="Times New Roman" w:hAnsi="Times New Roman" w:cs="Times New Roman"/>
                <w:sz w:val="14"/>
                <w:szCs w:val="14"/>
              </w:rPr>
            </w:pPr>
          </w:p>
        </w:tc>
        <w:tc>
          <w:tcPr>
            <w:tcW w:w="1421" w:type="pct"/>
            <w:gridSpan w:val="3"/>
            <w:tcBorders>
              <w:bottom w:val="single" w:sz="4" w:space="0" w:color="auto"/>
            </w:tcBorders>
          </w:tcPr>
          <w:p w14:paraId="79DF2E24" w14:textId="77777777" w:rsidR="00167704" w:rsidRPr="00167704" w:rsidRDefault="00167704" w:rsidP="00503B4F">
            <w:pPr>
              <w:pStyle w:val="ConsPlusNormal"/>
              <w:ind w:firstLine="0"/>
              <w:rPr>
                <w:rFonts w:ascii="Times New Roman" w:hAnsi="Times New Roman" w:cs="Times New Roman"/>
                <w:sz w:val="14"/>
                <w:szCs w:val="14"/>
              </w:rPr>
            </w:pPr>
          </w:p>
        </w:tc>
        <w:tc>
          <w:tcPr>
            <w:tcW w:w="878" w:type="pct"/>
            <w:vAlign w:val="bottom"/>
          </w:tcPr>
          <w:p w14:paraId="01FA1DAF" w14:textId="77777777" w:rsidR="00167704" w:rsidRPr="00167704" w:rsidRDefault="00167704" w:rsidP="00503B4F">
            <w:pPr>
              <w:pStyle w:val="ConsPlusNormal"/>
              <w:ind w:firstLine="0"/>
              <w:jc w:val="right"/>
              <w:rPr>
                <w:rFonts w:ascii="Times New Roman" w:hAnsi="Times New Roman" w:cs="Times New Roman"/>
                <w:sz w:val="14"/>
                <w:szCs w:val="14"/>
              </w:rPr>
            </w:pPr>
            <w:r w:rsidRPr="00167704">
              <w:rPr>
                <w:rFonts w:ascii="Times New Roman" w:hAnsi="Times New Roman" w:cs="Times New Roman"/>
                <w:sz w:val="14"/>
                <w:szCs w:val="14"/>
              </w:rPr>
              <w:t>И.О.Фамилия</w:t>
            </w:r>
          </w:p>
        </w:tc>
      </w:tr>
      <w:tr w:rsidR="00167704" w:rsidRPr="00167704" w14:paraId="346D1DCF" w14:textId="77777777" w:rsidTr="00167704">
        <w:tc>
          <w:tcPr>
            <w:tcW w:w="1437" w:type="pct"/>
          </w:tcPr>
          <w:p w14:paraId="14E03CC8" w14:textId="77777777" w:rsidR="00167704" w:rsidRPr="00167704" w:rsidRDefault="00167704" w:rsidP="00503B4F">
            <w:pPr>
              <w:pStyle w:val="ConsPlusNormal"/>
              <w:ind w:firstLine="0"/>
              <w:rPr>
                <w:rFonts w:ascii="Times New Roman" w:hAnsi="Times New Roman" w:cs="Times New Roman"/>
                <w:sz w:val="14"/>
                <w:szCs w:val="14"/>
              </w:rPr>
            </w:pPr>
          </w:p>
        </w:tc>
        <w:tc>
          <w:tcPr>
            <w:tcW w:w="1265" w:type="pct"/>
            <w:gridSpan w:val="2"/>
          </w:tcPr>
          <w:p w14:paraId="79888B76" w14:textId="77777777" w:rsidR="00167704" w:rsidRPr="00167704" w:rsidRDefault="00167704" w:rsidP="00503B4F">
            <w:pPr>
              <w:pStyle w:val="ConsPlusNormal"/>
              <w:ind w:firstLine="0"/>
              <w:jc w:val="center"/>
              <w:rPr>
                <w:rFonts w:ascii="Times New Roman" w:hAnsi="Times New Roman" w:cs="Times New Roman"/>
                <w:sz w:val="14"/>
                <w:szCs w:val="14"/>
              </w:rPr>
            </w:pPr>
            <w:r w:rsidRPr="00167704">
              <w:rPr>
                <w:rFonts w:ascii="Times New Roman" w:hAnsi="Times New Roman" w:cs="Times New Roman"/>
                <w:sz w:val="14"/>
                <w:szCs w:val="14"/>
              </w:rPr>
              <w:t>МП</w:t>
            </w:r>
          </w:p>
          <w:p w14:paraId="065B20A9" w14:textId="77777777" w:rsidR="00167704" w:rsidRPr="00167704" w:rsidRDefault="00167704" w:rsidP="00503B4F">
            <w:pPr>
              <w:pStyle w:val="ConsPlusNormal"/>
              <w:ind w:firstLine="0"/>
              <w:jc w:val="center"/>
              <w:rPr>
                <w:rFonts w:ascii="Times New Roman" w:hAnsi="Times New Roman" w:cs="Times New Roman"/>
                <w:sz w:val="14"/>
                <w:szCs w:val="14"/>
              </w:rPr>
            </w:pPr>
            <w:r w:rsidRPr="00167704">
              <w:rPr>
                <w:rFonts w:ascii="Times New Roman" w:hAnsi="Times New Roman" w:cs="Times New Roman"/>
                <w:sz w:val="14"/>
                <w:szCs w:val="14"/>
              </w:rPr>
              <w:t>(при наличии)</w:t>
            </w:r>
          </w:p>
        </w:tc>
        <w:tc>
          <w:tcPr>
            <w:tcW w:w="1421" w:type="pct"/>
            <w:gridSpan w:val="3"/>
            <w:tcBorders>
              <w:top w:val="single" w:sz="4" w:space="0" w:color="auto"/>
            </w:tcBorders>
          </w:tcPr>
          <w:p w14:paraId="7100B15C" w14:textId="77777777" w:rsidR="00167704" w:rsidRPr="00167704" w:rsidRDefault="00167704" w:rsidP="00503B4F">
            <w:pPr>
              <w:pStyle w:val="ConsPlusNormal"/>
              <w:ind w:firstLine="0"/>
              <w:jc w:val="center"/>
              <w:rPr>
                <w:rFonts w:ascii="Times New Roman" w:hAnsi="Times New Roman" w:cs="Times New Roman"/>
                <w:sz w:val="14"/>
                <w:szCs w:val="14"/>
              </w:rPr>
            </w:pPr>
            <w:r w:rsidRPr="00167704">
              <w:rPr>
                <w:rFonts w:ascii="Times New Roman" w:hAnsi="Times New Roman" w:cs="Times New Roman"/>
                <w:sz w:val="14"/>
                <w:szCs w:val="14"/>
              </w:rPr>
              <w:t>(подпись)</w:t>
            </w:r>
          </w:p>
        </w:tc>
        <w:tc>
          <w:tcPr>
            <w:tcW w:w="878" w:type="pct"/>
          </w:tcPr>
          <w:p w14:paraId="42A0F894" w14:textId="77777777" w:rsidR="00167704" w:rsidRPr="00167704" w:rsidRDefault="00167704" w:rsidP="00503B4F">
            <w:pPr>
              <w:pStyle w:val="ConsPlusNormal"/>
              <w:ind w:firstLine="0"/>
              <w:rPr>
                <w:rFonts w:ascii="Times New Roman" w:hAnsi="Times New Roman" w:cs="Times New Roman"/>
                <w:sz w:val="14"/>
                <w:szCs w:val="14"/>
              </w:rPr>
            </w:pPr>
          </w:p>
        </w:tc>
      </w:tr>
    </w:tbl>
    <w:p w14:paraId="591D5215" w14:textId="77777777" w:rsidR="00167704" w:rsidRDefault="00167704" w:rsidP="00167704">
      <w:pPr>
        <w:jc w:val="both"/>
        <w:rPr>
          <w:sz w:val="14"/>
          <w:szCs w:val="14"/>
        </w:rPr>
      </w:pPr>
    </w:p>
    <w:p w14:paraId="54E2DF32" w14:textId="77777777" w:rsidR="00BB0365" w:rsidRPr="00167704" w:rsidRDefault="00BB0365" w:rsidP="00167704">
      <w:pPr>
        <w:jc w:val="both"/>
        <w:rPr>
          <w:sz w:val="14"/>
          <w:szCs w:val="14"/>
        </w:rPr>
      </w:pPr>
    </w:p>
    <w:p w14:paraId="1E996CC3" w14:textId="77777777" w:rsidR="00167704" w:rsidRPr="00167704" w:rsidRDefault="00167704" w:rsidP="00167704">
      <w:pPr>
        <w:pStyle w:val="ConsPlusNormal"/>
        <w:ind w:firstLine="0"/>
        <w:jc w:val="right"/>
        <w:outlineLvl w:val="1"/>
        <w:rPr>
          <w:rFonts w:ascii="Times New Roman" w:hAnsi="Times New Roman" w:cs="Times New Roman"/>
          <w:sz w:val="14"/>
          <w:szCs w:val="14"/>
          <w:highlight w:val="green"/>
        </w:rPr>
      </w:pPr>
    </w:p>
    <w:p w14:paraId="7EEE4862" w14:textId="77777777" w:rsidR="00167704" w:rsidRPr="00167704" w:rsidRDefault="00167704" w:rsidP="00167704">
      <w:pPr>
        <w:pStyle w:val="ConsPlusNormal"/>
        <w:ind w:firstLine="0"/>
        <w:jc w:val="right"/>
        <w:outlineLvl w:val="1"/>
        <w:rPr>
          <w:rFonts w:ascii="Times New Roman" w:hAnsi="Times New Roman" w:cs="Times New Roman"/>
          <w:sz w:val="14"/>
          <w:szCs w:val="14"/>
        </w:rPr>
      </w:pPr>
      <w:r w:rsidRPr="00167704">
        <w:rPr>
          <w:rFonts w:ascii="Times New Roman" w:hAnsi="Times New Roman" w:cs="Times New Roman"/>
          <w:sz w:val="14"/>
          <w:szCs w:val="14"/>
        </w:rPr>
        <w:t>Приложение N 2</w:t>
      </w:r>
    </w:p>
    <w:p w14:paraId="165BC5C0" w14:textId="77777777" w:rsidR="00167704" w:rsidRPr="00167704" w:rsidRDefault="00167704" w:rsidP="00167704">
      <w:pPr>
        <w:pStyle w:val="ConsPlusNormal"/>
        <w:ind w:firstLine="0"/>
        <w:jc w:val="right"/>
        <w:rPr>
          <w:rFonts w:ascii="Times New Roman" w:hAnsi="Times New Roman" w:cs="Times New Roman"/>
          <w:sz w:val="14"/>
          <w:szCs w:val="14"/>
        </w:rPr>
      </w:pPr>
      <w:r w:rsidRPr="00167704">
        <w:rPr>
          <w:rFonts w:ascii="Times New Roman" w:hAnsi="Times New Roman" w:cs="Times New Roman"/>
          <w:sz w:val="14"/>
          <w:szCs w:val="14"/>
        </w:rPr>
        <w:t>к  административному регламенту</w:t>
      </w:r>
    </w:p>
    <w:p w14:paraId="59BE0AD3" w14:textId="77777777" w:rsidR="00167704" w:rsidRPr="00167704" w:rsidRDefault="00167704" w:rsidP="00167704">
      <w:pPr>
        <w:pStyle w:val="ConsPlusNormal"/>
        <w:ind w:firstLine="0"/>
        <w:jc w:val="right"/>
        <w:rPr>
          <w:rFonts w:ascii="Times New Roman" w:hAnsi="Times New Roman" w:cs="Times New Roman"/>
          <w:sz w:val="14"/>
          <w:szCs w:val="14"/>
        </w:rPr>
      </w:pPr>
      <w:r w:rsidRPr="00167704">
        <w:rPr>
          <w:rFonts w:ascii="Times New Roman" w:hAnsi="Times New Roman" w:cs="Times New Roman"/>
          <w:sz w:val="14"/>
          <w:szCs w:val="14"/>
        </w:rPr>
        <w:t xml:space="preserve">предоставления муниципальной </w:t>
      </w:r>
    </w:p>
    <w:p w14:paraId="6AB223B5" w14:textId="77777777" w:rsidR="00167704" w:rsidRPr="00167704" w:rsidRDefault="00167704" w:rsidP="00167704">
      <w:pPr>
        <w:tabs>
          <w:tab w:val="left" w:pos="6379"/>
        </w:tabs>
        <w:jc w:val="right"/>
        <w:rPr>
          <w:bCs/>
          <w:sz w:val="14"/>
          <w:szCs w:val="14"/>
        </w:rPr>
      </w:pPr>
      <w:r w:rsidRPr="00167704">
        <w:rPr>
          <w:bCs/>
          <w:sz w:val="14"/>
          <w:szCs w:val="14"/>
        </w:rPr>
        <w:t xml:space="preserve">                                                                                                        «Выдача разрешения на</w:t>
      </w:r>
    </w:p>
    <w:p w14:paraId="4F10B58A" w14:textId="77777777" w:rsidR="00167704" w:rsidRPr="00167704" w:rsidRDefault="00167704" w:rsidP="00167704">
      <w:pPr>
        <w:tabs>
          <w:tab w:val="left" w:pos="6379"/>
        </w:tabs>
        <w:jc w:val="right"/>
        <w:rPr>
          <w:sz w:val="14"/>
          <w:szCs w:val="14"/>
        </w:rPr>
      </w:pPr>
      <w:r w:rsidRPr="00167704">
        <w:rPr>
          <w:bCs/>
          <w:sz w:val="14"/>
          <w:szCs w:val="14"/>
        </w:rPr>
        <w:t>использование муниципального бренда</w:t>
      </w:r>
    </w:p>
    <w:p w14:paraId="4F11405B" w14:textId="77777777" w:rsidR="00BB0365" w:rsidRDefault="00167704" w:rsidP="00BB0365">
      <w:pPr>
        <w:jc w:val="right"/>
        <w:rPr>
          <w:sz w:val="14"/>
          <w:szCs w:val="14"/>
        </w:rPr>
      </w:pPr>
      <w:r w:rsidRPr="00167704">
        <w:rPr>
          <w:sz w:val="14"/>
          <w:szCs w:val="14"/>
        </w:rPr>
        <w:t xml:space="preserve">                                 Солецкого муниципального округа</w:t>
      </w:r>
    </w:p>
    <w:p w14:paraId="63DEB900" w14:textId="77777777" w:rsidR="00167704" w:rsidRPr="00167704" w:rsidRDefault="00167704" w:rsidP="00BB0365">
      <w:pPr>
        <w:jc w:val="right"/>
        <w:rPr>
          <w:sz w:val="14"/>
          <w:szCs w:val="14"/>
          <w:highlight w:val="yellow"/>
        </w:rPr>
      </w:pPr>
      <w:r w:rsidRPr="00167704">
        <w:rPr>
          <w:sz w:val="14"/>
          <w:szCs w:val="14"/>
        </w:rPr>
        <w:t>Новгородской области</w:t>
      </w:r>
      <w:r w:rsidRPr="00167704">
        <w:rPr>
          <w:bCs/>
          <w:sz w:val="14"/>
          <w:szCs w:val="14"/>
        </w:rPr>
        <w:t xml:space="preserve">»        </w:t>
      </w:r>
    </w:p>
    <w:p w14:paraId="726C1BF3" w14:textId="77777777" w:rsidR="00167704" w:rsidRPr="00167704" w:rsidRDefault="00167704" w:rsidP="00167704">
      <w:pPr>
        <w:pStyle w:val="ConsPlusNormal"/>
        <w:ind w:firstLine="0"/>
        <w:jc w:val="both"/>
        <w:rPr>
          <w:rFonts w:ascii="Times New Roman" w:hAnsi="Times New Roman" w:cs="Times New Roman"/>
          <w:sz w:val="14"/>
          <w:szCs w:val="14"/>
        </w:rPr>
      </w:pPr>
    </w:p>
    <w:tbl>
      <w:tblPr>
        <w:tblW w:w="5000" w:type="pct"/>
        <w:tblCellMar>
          <w:top w:w="102" w:type="dxa"/>
          <w:left w:w="62" w:type="dxa"/>
          <w:bottom w:w="102" w:type="dxa"/>
          <w:right w:w="62" w:type="dxa"/>
        </w:tblCellMar>
        <w:tblLook w:val="0000" w:firstRow="0" w:lastRow="0" w:firstColumn="0" w:lastColumn="0" w:noHBand="0" w:noVBand="0"/>
      </w:tblPr>
      <w:tblGrid>
        <w:gridCol w:w="474"/>
        <w:gridCol w:w="724"/>
        <w:gridCol w:w="417"/>
        <w:gridCol w:w="228"/>
        <w:gridCol w:w="421"/>
        <w:gridCol w:w="624"/>
        <w:gridCol w:w="637"/>
        <w:gridCol w:w="307"/>
        <w:gridCol w:w="192"/>
        <w:gridCol w:w="1107"/>
      </w:tblGrid>
      <w:tr w:rsidR="00167704" w:rsidRPr="00167704" w14:paraId="1B2C51A0" w14:textId="77777777" w:rsidTr="00BB0365">
        <w:trPr>
          <w:trHeight w:val="20"/>
        </w:trPr>
        <w:tc>
          <w:tcPr>
            <w:tcW w:w="5000" w:type="pct"/>
            <w:gridSpan w:val="10"/>
          </w:tcPr>
          <w:p w14:paraId="38792925" w14:textId="77777777" w:rsidR="00167704" w:rsidRPr="00167704" w:rsidRDefault="00167704" w:rsidP="00503B4F">
            <w:pPr>
              <w:pStyle w:val="ConsPlusNormal"/>
              <w:ind w:firstLine="0"/>
              <w:jc w:val="center"/>
              <w:rPr>
                <w:rFonts w:ascii="Times New Roman" w:hAnsi="Times New Roman" w:cs="Times New Roman"/>
                <w:sz w:val="14"/>
                <w:szCs w:val="14"/>
              </w:rPr>
            </w:pPr>
            <w:r w:rsidRPr="00167704">
              <w:rPr>
                <w:rFonts w:ascii="Times New Roman" w:hAnsi="Times New Roman" w:cs="Times New Roman"/>
                <w:sz w:val="14"/>
                <w:szCs w:val="14"/>
              </w:rPr>
              <w:t>НОВГОРОДСКАЯ ОБЛАСТЬ</w:t>
            </w:r>
          </w:p>
        </w:tc>
      </w:tr>
      <w:tr w:rsidR="00167704" w:rsidRPr="00167704" w14:paraId="691E90B0" w14:textId="77777777" w:rsidTr="00BB0365">
        <w:trPr>
          <w:trHeight w:val="20"/>
        </w:trPr>
        <w:tc>
          <w:tcPr>
            <w:tcW w:w="5000" w:type="pct"/>
            <w:gridSpan w:val="10"/>
            <w:tcBorders>
              <w:bottom w:val="single" w:sz="4" w:space="0" w:color="auto"/>
            </w:tcBorders>
          </w:tcPr>
          <w:p w14:paraId="0E443128" w14:textId="77777777" w:rsidR="00167704" w:rsidRPr="00167704" w:rsidRDefault="00167704" w:rsidP="00503B4F">
            <w:pPr>
              <w:pStyle w:val="ConsPlusNormal"/>
              <w:ind w:firstLine="0"/>
              <w:rPr>
                <w:rFonts w:ascii="Times New Roman" w:hAnsi="Times New Roman" w:cs="Times New Roman"/>
                <w:sz w:val="14"/>
                <w:szCs w:val="14"/>
              </w:rPr>
            </w:pPr>
            <w:r w:rsidRPr="00167704">
              <w:rPr>
                <w:rFonts w:ascii="Times New Roman" w:hAnsi="Times New Roman" w:cs="Times New Roman"/>
                <w:sz w:val="14"/>
                <w:szCs w:val="14"/>
              </w:rPr>
              <w:t xml:space="preserve">                                        Администрация Солецкого муниципального округа</w:t>
            </w:r>
          </w:p>
        </w:tc>
      </w:tr>
      <w:tr w:rsidR="00167704" w:rsidRPr="00167704" w14:paraId="57F25DA4" w14:textId="77777777" w:rsidTr="00BB0365">
        <w:trPr>
          <w:trHeight w:val="20"/>
        </w:trPr>
        <w:tc>
          <w:tcPr>
            <w:tcW w:w="5000" w:type="pct"/>
            <w:gridSpan w:val="10"/>
          </w:tcPr>
          <w:p w14:paraId="54A1A2E0" w14:textId="77777777" w:rsidR="00167704" w:rsidRPr="00167704" w:rsidRDefault="00167704" w:rsidP="00503B4F">
            <w:pPr>
              <w:pStyle w:val="ConsPlusNormal"/>
              <w:ind w:firstLine="0"/>
              <w:jc w:val="right"/>
              <w:rPr>
                <w:rFonts w:ascii="Times New Roman" w:hAnsi="Times New Roman" w:cs="Times New Roman"/>
                <w:sz w:val="14"/>
                <w:szCs w:val="14"/>
              </w:rPr>
            </w:pPr>
            <w:r w:rsidRPr="00167704">
              <w:rPr>
                <w:rFonts w:ascii="Times New Roman" w:hAnsi="Times New Roman" w:cs="Times New Roman"/>
                <w:sz w:val="14"/>
                <w:szCs w:val="14"/>
              </w:rPr>
              <w:t>"___" ___________ 20___ года</w:t>
            </w:r>
          </w:p>
        </w:tc>
      </w:tr>
      <w:tr w:rsidR="00167704" w:rsidRPr="00167704" w14:paraId="64DA5869" w14:textId="77777777" w:rsidTr="00BB0365">
        <w:trPr>
          <w:trHeight w:val="20"/>
        </w:trPr>
        <w:tc>
          <w:tcPr>
            <w:tcW w:w="5000" w:type="pct"/>
            <w:gridSpan w:val="10"/>
          </w:tcPr>
          <w:p w14:paraId="07FF367F" w14:textId="77777777" w:rsidR="00167704" w:rsidRPr="00167704" w:rsidRDefault="00167704" w:rsidP="00503B4F">
            <w:pPr>
              <w:pStyle w:val="ConsPlusNormal"/>
              <w:ind w:firstLine="0"/>
              <w:jc w:val="center"/>
              <w:rPr>
                <w:rFonts w:ascii="Times New Roman" w:hAnsi="Times New Roman" w:cs="Times New Roman"/>
                <w:sz w:val="14"/>
                <w:szCs w:val="14"/>
              </w:rPr>
            </w:pPr>
            <w:bookmarkStart w:id="7" w:name="Par171"/>
            <w:bookmarkEnd w:id="7"/>
            <w:r w:rsidRPr="00167704">
              <w:rPr>
                <w:rFonts w:ascii="Times New Roman" w:hAnsi="Times New Roman" w:cs="Times New Roman"/>
                <w:sz w:val="14"/>
                <w:szCs w:val="14"/>
              </w:rPr>
              <w:t>РАЗРЕШЕНИЕ N _______</w:t>
            </w:r>
          </w:p>
        </w:tc>
      </w:tr>
      <w:tr w:rsidR="00167704" w:rsidRPr="00167704" w14:paraId="6815A06C" w14:textId="77777777" w:rsidTr="00BB0365">
        <w:trPr>
          <w:trHeight w:val="20"/>
        </w:trPr>
        <w:tc>
          <w:tcPr>
            <w:tcW w:w="1168" w:type="pct"/>
            <w:gridSpan w:val="2"/>
          </w:tcPr>
          <w:p w14:paraId="277EAFC7" w14:textId="77777777" w:rsidR="00167704" w:rsidRPr="00167704" w:rsidRDefault="00167704" w:rsidP="00503B4F">
            <w:pPr>
              <w:pStyle w:val="ConsPlusNormal"/>
              <w:ind w:firstLine="0"/>
              <w:jc w:val="both"/>
              <w:rPr>
                <w:rFonts w:ascii="Times New Roman" w:hAnsi="Times New Roman" w:cs="Times New Roman"/>
                <w:sz w:val="14"/>
                <w:szCs w:val="14"/>
              </w:rPr>
            </w:pPr>
            <w:r w:rsidRPr="00167704">
              <w:rPr>
                <w:rFonts w:ascii="Times New Roman" w:hAnsi="Times New Roman" w:cs="Times New Roman"/>
                <w:sz w:val="14"/>
                <w:szCs w:val="14"/>
              </w:rPr>
              <w:t>на использование</w:t>
            </w:r>
          </w:p>
        </w:tc>
        <w:tc>
          <w:tcPr>
            <w:tcW w:w="3832" w:type="pct"/>
            <w:gridSpan w:val="8"/>
            <w:tcBorders>
              <w:bottom w:val="single" w:sz="4" w:space="0" w:color="auto"/>
            </w:tcBorders>
          </w:tcPr>
          <w:p w14:paraId="422A33E5" w14:textId="77777777" w:rsidR="00167704" w:rsidRPr="00167704" w:rsidRDefault="00167704" w:rsidP="00503B4F">
            <w:pPr>
              <w:pStyle w:val="ConsPlusNormal"/>
              <w:ind w:firstLine="0"/>
              <w:rPr>
                <w:rFonts w:ascii="Times New Roman" w:hAnsi="Times New Roman" w:cs="Times New Roman"/>
                <w:sz w:val="14"/>
                <w:szCs w:val="14"/>
              </w:rPr>
            </w:pPr>
          </w:p>
        </w:tc>
      </w:tr>
      <w:tr w:rsidR="00167704" w:rsidRPr="00167704" w14:paraId="673A561B" w14:textId="77777777" w:rsidTr="00BB0365">
        <w:trPr>
          <w:trHeight w:val="20"/>
        </w:trPr>
        <w:tc>
          <w:tcPr>
            <w:tcW w:w="1168" w:type="pct"/>
            <w:gridSpan w:val="2"/>
          </w:tcPr>
          <w:p w14:paraId="20B82CF9" w14:textId="77777777" w:rsidR="00167704" w:rsidRPr="00167704" w:rsidRDefault="00167704" w:rsidP="00503B4F">
            <w:pPr>
              <w:pStyle w:val="ConsPlusNormal"/>
              <w:ind w:firstLine="0"/>
              <w:rPr>
                <w:rFonts w:ascii="Times New Roman" w:hAnsi="Times New Roman" w:cs="Times New Roman"/>
                <w:sz w:val="14"/>
                <w:szCs w:val="14"/>
              </w:rPr>
            </w:pPr>
          </w:p>
        </w:tc>
        <w:tc>
          <w:tcPr>
            <w:tcW w:w="3832" w:type="pct"/>
            <w:gridSpan w:val="8"/>
            <w:tcBorders>
              <w:top w:val="single" w:sz="4" w:space="0" w:color="auto"/>
            </w:tcBorders>
          </w:tcPr>
          <w:p w14:paraId="54A208D9" w14:textId="77777777" w:rsidR="00167704" w:rsidRPr="00167704" w:rsidRDefault="00167704" w:rsidP="00503B4F">
            <w:pPr>
              <w:pStyle w:val="ConsPlusNormal"/>
              <w:ind w:firstLine="0"/>
              <w:jc w:val="center"/>
              <w:rPr>
                <w:rFonts w:ascii="Times New Roman" w:hAnsi="Times New Roman" w:cs="Times New Roman"/>
                <w:sz w:val="14"/>
                <w:szCs w:val="14"/>
              </w:rPr>
            </w:pPr>
            <w:r w:rsidRPr="00167704">
              <w:rPr>
                <w:rFonts w:ascii="Times New Roman" w:hAnsi="Times New Roman" w:cs="Times New Roman"/>
                <w:sz w:val="14"/>
                <w:szCs w:val="14"/>
              </w:rPr>
              <w:t>(полное наименование регионального, муниципального, территориального бренда Новгородской области)</w:t>
            </w:r>
          </w:p>
        </w:tc>
      </w:tr>
      <w:tr w:rsidR="00167704" w:rsidRPr="00167704" w14:paraId="3BC03B66" w14:textId="77777777" w:rsidTr="00BB0365">
        <w:trPr>
          <w:trHeight w:val="20"/>
        </w:trPr>
        <w:tc>
          <w:tcPr>
            <w:tcW w:w="5000" w:type="pct"/>
            <w:gridSpan w:val="10"/>
            <w:tcBorders>
              <w:top w:val="single" w:sz="4" w:space="0" w:color="auto"/>
            </w:tcBorders>
          </w:tcPr>
          <w:p w14:paraId="44062B84" w14:textId="77777777" w:rsidR="00167704" w:rsidRPr="00167704" w:rsidRDefault="00167704" w:rsidP="00503B4F">
            <w:pPr>
              <w:pStyle w:val="ConsPlusNormal"/>
              <w:ind w:firstLine="0"/>
              <w:jc w:val="right"/>
              <w:rPr>
                <w:rFonts w:ascii="Times New Roman" w:hAnsi="Times New Roman" w:cs="Times New Roman"/>
                <w:sz w:val="14"/>
                <w:szCs w:val="14"/>
              </w:rPr>
            </w:pPr>
            <w:r w:rsidRPr="00167704">
              <w:rPr>
                <w:rFonts w:ascii="Times New Roman" w:hAnsi="Times New Roman" w:cs="Times New Roman"/>
                <w:sz w:val="14"/>
                <w:szCs w:val="14"/>
              </w:rPr>
              <w:t>(наименование уполномоченного органа)</w:t>
            </w:r>
          </w:p>
        </w:tc>
      </w:tr>
      <w:tr w:rsidR="00167704" w:rsidRPr="00167704" w14:paraId="316788F8" w14:textId="77777777" w:rsidTr="00BB0365">
        <w:trPr>
          <w:trHeight w:val="20"/>
        </w:trPr>
        <w:tc>
          <w:tcPr>
            <w:tcW w:w="462" w:type="pct"/>
          </w:tcPr>
          <w:p w14:paraId="58B386BA" w14:textId="77777777" w:rsidR="00167704" w:rsidRPr="00167704" w:rsidRDefault="00167704" w:rsidP="00503B4F">
            <w:pPr>
              <w:pStyle w:val="ConsPlusNormal"/>
              <w:ind w:firstLine="0"/>
              <w:jc w:val="both"/>
              <w:rPr>
                <w:rFonts w:ascii="Times New Roman" w:hAnsi="Times New Roman" w:cs="Times New Roman"/>
                <w:sz w:val="14"/>
                <w:szCs w:val="14"/>
              </w:rPr>
            </w:pPr>
            <w:r w:rsidRPr="00167704">
              <w:rPr>
                <w:rFonts w:ascii="Times New Roman" w:hAnsi="Times New Roman" w:cs="Times New Roman"/>
                <w:sz w:val="14"/>
                <w:szCs w:val="14"/>
              </w:rPr>
              <w:t>в лице</w:t>
            </w:r>
          </w:p>
        </w:tc>
        <w:tc>
          <w:tcPr>
            <w:tcW w:w="4538" w:type="pct"/>
            <w:gridSpan w:val="9"/>
            <w:tcBorders>
              <w:bottom w:val="single" w:sz="4" w:space="0" w:color="auto"/>
            </w:tcBorders>
            <w:vAlign w:val="bottom"/>
          </w:tcPr>
          <w:p w14:paraId="7A448321" w14:textId="77777777" w:rsidR="00167704" w:rsidRPr="00167704" w:rsidRDefault="00167704" w:rsidP="00503B4F">
            <w:pPr>
              <w:pStyle w:val="ConsPlusNormal"/>
              <w:ind w:firstLine="0"/>
              <w:jc w:val="right"/>
              <w:rPr>
                <w:rFonts w:ascii="Times New Roman" w:hAnsi="Times New Roman" w:cs="Times New Roman"/>
                <w:sz w:val="14"/>
                <w:szCs w:val="14"/>
              </w:rPr>
            </w:pPr>
            <w:r w:rsidRPr="00167704">
              <w:rPr>
                <w:rFonts w:ascii="Times New Roman" w:hAnsi="Times New Roman" w:cs="Times New Roman"/>
                <w:sz w:val="14"/>
                <w:szCs w:val="14"/>
              </w:rPr>
              <w:t>,</w:t>
            </w:r>
          </w:p>
        </w:tc>
      </w:tr>
      <w:tr w:rsidR="00167704" w:rsidRPr="00167704" w14:paraId="05DF411A" w14:textId="77777777" w:rsidTr="00BB0365">
        <w:trPr>
          <w:trHeight w:val="20"/>
        </w:trPr>
        <w:tc>
          <w:tcPr>
            <w:tcW w:w="462" w:type="pct"/>
          </w:tcPr>
          <w:p w14:paraId="6BFE4EDC" w14:textId="77777777" w:rsidR="00167704" w:rsidRPr="00167704" w:rsidRDefault="00167704" w:rsidP="00503B4F">
            <w:pPr>
              <w:pStyle w:val="ConsPlusNormal"/>
              <w:ind w:firstLine="0"/>
              <w:rPr>
                <w:rFonts w:ascii="Times New Roman" w:hAnsi="Times New Roman" w:cs="Times New Roman"/>
                <w:sz w:val="14"/>
                <w:szCs w:val="14"/>
              </w:rPr>
            </w:pPr>
          </w:p>
        </w:tc>
        <w:tc>
          <w:tcPr>
            <w:tcW w:w="4538" w:type="pct"/>
            <w:gridSpan w:val="9"/>
            <w:tcBorders>
              <w:top w:val="single" w:sz="4" w:space="0" w:color="auto"/>
            </w:tcBorders>
          </w:tcPr>
          <w:p w14:paraId="162433AD" w14:textId="77777777" w:rsidR="00167704" w:rsidRPr="00167704" w:rsidRDefault="00167704" w:rsidP="00503B4F">
            <w:pPr>
              <w:pStyle w:val="ConsPlusNormal"/>
              <w:ind w:firstLine="0"/>
              <w:jc w:val="center"/>
              <w:rPr>
                <w:rFonts w:ascii="Times New Roman" w:hAnsi="Times New Roman" w:cs="Times New Roman"/>
                <w:sz w:val="14"/>
                <w:szCs w:val="14"/>
              </w:rPr>
            </w:pPr>
            <w:r w:rsidRPr="00167704">
              <w:rPr>
                <w:rFonts w:ascii="Times New Roman" w:hAnsi="Times New Roman" w:cs="Times New Roman"/>
                <w:sz w:val="14"/>
                <w:szCs w:val="14"/>
              </w:rPr>
              <w:t>(должность, фамилия, имя, отчество (при наличии) руководителя или заместителя руководителя уполномоченного органа)</w:t>
            </w:r>
          </w:p>
        </w:tc>
      </w:tr>
      <w:tr w:rsidR="00167704" w:rsidRPr="00167704" w14:paraId="06369DFA" w14:textId="77777777" w:rsidTr="00BB0365">
        <w:trPr>
          <w:trHeight w:val="20"/>
        </w:trPr>
        <w:tc>
          <w:tcPr>
            <w:tcW w:w="1796" w:type="pct"/>
            <w:gridSpan w:val="4"/>
          </w:tcPr>
          <w:p w14:paraId="60D14056" w14:textId="77777777" w:rsidR="00167704" w:rsidRPr="00167704" w:rsidRDefault="00167704" w:rsidP="00503B4F">
            <w:pPr>
              <w:pStyle w:val="ConsPlusNormal"/>
              <w:ind w:firstLine="0"/>
              <w:rPr>
                <w:rFonts w:ascii="Times New Roman" w:hAnsi="Times New Roman" w:cs="Times New Roman"/>
                <w:sz w:val="14"/>
                <w:szCs w:val="14"/>
              </w:rPr>
            </w:pPr>
            <w:r w:rsidRPr="00167704">
              <w:rPr>
                <w:rFonts w:ascii="Times New Roman" w:hAnsi="Times New Roman" w:cs="Times New Roman"/>
                <w:sz w:val="14"/>
                <w:szCs w:val="14"/>
              </w:rPr>
              <w:t>действующего на основании</w:t>
            </w:r>
          </w:p>
        </w:tc>
        <w:tc>
          <w:tcPr>
            <w:tcW w:w="3204" w:type="pct"/>
            <w:gridSpan w:val="6"/>
            <w:tcBorders>
              <w:bottom w:val="single" w:sz="4" w:space="0" w:color="auto"/>
            </w:tcBorders>
            <w:vAlign w:val="bottom"/>
          </w:tcPr>
          <w:p w14:paraId="569DFE6E" w14:textId="77777777" w:rsidR="00167704" w:rsidRPr="00167704" w:rsidRDefault="00167704" w:rsidP="00503B4F">
            <w:pPr>
              <w:pStyle w:val="ConsPlusNormal"/>
              <w:ind w:firstLine="0"/>
              <w:jc w:val="right"/>
              <w:rPr>
                <w:rFonts w:ascii="Times New Roman" w:hAnsi="Times New Roman" w:cs="Times New Roman"/>
                <w:sz w:val="14"/>
                <w:szCs w:val="14"/>
              </w:rPr>
            </w:pPr>
            <w:r w:rsidRPr="00167704">
              <w:rPr>
                <w:rFonts w:ascii="Times New Roman" w:hAnsi="Times New Roman" w:cs="Times New Roman"/>
                <w:sz w:val="14"/>
                <w:szCs w:val="14"/>
              </w:rPr>
              <w:t>,</w:t>
            </w:r>
          </w:p>
        </w:tc>
      </w:tr>
      <w:tr w:rsidR="00167704" w:rsidRPr="00167704" w14:paraId="049284A3" w14:textId="77777777" w:rsidTr="00BB0365">
        <w:trPr>
          <w:trHeight w:val="20"/>
        </w:trPr>
        <w:tc>
          <w:tcPr>
            <w:tcW w:w="2814" w:type="pct"/>
            <w:gridSpan w:val="6"/>
          </w:tcPr>
          <w:p w14:paraId="78573564" w14:textId="77777777" w:rsidR="00167704" w:rsidRPr="00167704" w:rsidRDefault="00167704" w:rsidP="00503B4F">
            <w:pPr>
              <w:pStyle w:val="ConsPlusNormal"/>
              <w:ind w:firstLine="0"/>
              <w:rPr>
                <w:rFonts w:ascii="Times New Roman" w:hAnsi="Times New Roman" w:cs="Times New Roman"/>
                <w:sz w:val="14"/>
                <w:szCs w:val="14"/>
              </w:rPr>
            </w:pPr>
            <w:r w:rsidRPr="00167704">
              <w:rPr>
                <w:rFonts w:ascii="Times New Roman" w:hAnsi="Times New Roman" w:cs="Times New Roman"/>
                <w:sz w:val="14"/>
                <w:szCs w:val="14"/>
              </w:rPr>
              <w:t>настоящим разрешением подтверждает, что</w:t>
            </w:r>
          </w:p>
        </w:tc>
        <w:tc>
          <w:tcPr>
            <w:tcW w:w="2186" w:type="pct"/>
            <w:gridSpan w:val="4"/>
            <w:tcBorders>
              <w:top w:val="single" w:sz="4" w:space="0" w:color="auto"/>
              <w:bottom w:val="single" w:sz="4" w:space="0" w:color="auto"/>
            </w:tcBorders>
          </w:tcPr>
          <w:p w14:paraId="44A838A9" w14:textId="77777777" w:rsidR="00167704" w:rsidRPr="00167704" w:rsidRDefault="00167704" w:rsidP="00503B4F">
            <w:pPr>
              <w:pStyle w:val="ConsPlusNormal"/>
              <w:ind w:firstLine="0"/>
              <w:rPr>
                <w:rFonts w:ascii="Times New Roman" w:hAnsi="Times New Roman" w:cs="Times New Roman"/>
                <w:sz w:val="14"/>
                <w:szCs w:val="14"/>
              </w:rPr>
            </w:pPr>
          </w:p>
        </w:tc>
      </w:tr>
      <w:tr w:rsidR="00167704" w:rsidRPr="00167704" w14:paraId="3ACD25DC" w14:textId="77777777" w:rsidTr="00BB0365">
        <w:trPr>
          <w:trHeight w:val="20"/>
        </w:trPr>
        <w:tc>
          <w:tcPr>
            <w:tcW w:w="5000" w:type="pct"/>
            <w:gridSpan w:val="10"/>
            <w:tcBorders>
              <w:bottom w:val="single" w:sz="4" w:space="0" w:color="auto"/>
            </w:tcBorders>
          </w:tcPr>
          <w:p w14:paraId="03F72182" w14:textId="77777777" w:rsidR="00167704" w:rsidRPr="00167704" w:rsidRDefault="00167704" w:rsidP="00503B4F">
            <w:pPr>
              <w:pStyle w:val="ConsPlusNormal"/>
              <w:ind w:firstLine="0"/>
              <w:rPr>
                <w:rFonts w:ascii="Times New Roman" w:hAnsi="Times New Roman" w:cs="Times New Roman"/>
                <w:sz w:val="14"/>
                <w:szCs w:val="14"/>
              </w:rPr>
            </w:pPr>
          </w:p>
        </w:tc>
      </w:tr>
      <w:tr w:rsidR="00167704" w:rsidRPr="00167704" w14:paraId="59EBA9BD" w14:textId="77777777" w:rsidTr="00BB0365">
        <w:trPr>
          <w:trHeight w:val="20"/>
        </w:trPr>
        <w:tc>
          <w:tcPr>
            <w:tcW w:w="5000" w:type="pct"/>
            <w:gridSpan w:val="10"/>
            <w:tcBorders>
              <w:top w:val="single" w:sz="4" w:space="0" w:color="auto"/>
            </w:tcBorders>
          </w:tcPr>
          <w:p w14:paraId="6B323426" w14:textId="77777777" w:rsidR="00167704" w:rsidRPr="00167704" w:rsidRDefault="00167704" w:rsidP="00503B4F">
            <w:pPr>
              <w:pStyle w:val="ConsPlusNormal"/>
              <w:ind w:firstLine="0"/>
              <w:jc w:val="both"/>
              <w:rPr>
                <w:rFonts w:ascii="Times New Roman" w:hAnsi="Times New Roman" w:cs="Times New Roman"/>
                <w:sz w:val="14"/>
                <w:szCs w:val="14"/>
              </w:rPr>
            </w:pPr>
            <w:r w:rsidRPr="00167704">
              <w:rPr>
                <w:rFonts w:ascii="Times New Roman" w:hAnsi="Times New Roman" w:cs="Times New Roman"/>
                <w:sz w:val="14"/>
                <w:szCs w:val="14"/>
              </w:rPr>
              <w:t>(наименование субъекта предпринимательской деятельности,производящего товар или продукцию, изделия, предметы,</w:t>
            </w:r>
          </w:p>
          <w:p w14:paraId="00077DBC" w14:textId="77777777" w:rsidR="00167704" w:rsidRPr="00167704" w:rsidRDefault="00167704" w:rsidP="00503B4F">
            <w:pPr>
              <w:pStyle w:val="ConsPlusNormal"/>
              <w:ind w:firstLine="0"/>
              <w:jc w:val="both"/>
              <w:rPr>
                <w:rFonts w:ascii="Times New Roman" w:hAnsi="Times New Roman" w:cs="Times New Roman"/>
                <w:sz w:val="14"/>
                <w:szCs w:val="14"/>
              </w:rPr>
            </w:pPr>
            <w:r w:rsidRPr="00167704">
              <w:rPr>
                <w:rFonts w:ascii="Times New Roman" w:hAnsi="Times New Roman" w:cs="Times New Roman"/>
                <w:sz w:val="14"/>
                <w:szCs w:val="14"/>
              </w:rPr>
              <w:t>которые изготавливаются только посредством полного их цикла производства в границах географических территорий</w:t>
            </w:r>
          </w:p>
          <w:p w14:paraId="3A6F4660" w14:textId="77777777" w:rsidR="00167704" w:rsidRPr="00167704" w:rsidRDefault="00167704" w:rsidP="00503B4F">
            <w:pPr>
              <w:pStyle w:val="ConsPlusNormal"/>
              <w:ind w:firstLine="0"/>
              <w:jc w:val="both"/>
              <w:rPr>
                <w:rFonts w:ascii="Times New Roman" w:hAnsi="Times New Roman" w:cs="Times New Roman"/>
                <w:sz w:val="14"/>
                <w:szCs w:val="14"/>
              </w:rPr>
            </w:pPr>
            <w:r w:rsidRPr="00167704">
              <w:rPr>
                <w:rFonts w:ascii="Times New Roman" w:hAnsi="Times New Roman" w:cs="Times New Roman"/>
                <w:sz w:val="14"/>
                <w:szCs w:val="14"/>
              </w:rPr>
              <w:t>муниципального образования Новгородской области, субъекта народных художественных промыслов и субъекта ремесленной деятельности, использующего указанный бренд)</w:t>
            </w:r>
          </w:p>
        </w:tc>
      </w:tr>
      <w:tr w:rsidR="00167704" w:rsidRPr="00167704" w14:paraId="392ABEA4" w14:textId="77777777" w:rsidTr="00BB0365">
        <w:trPr>
          <w:trHeight w:val="20"/>
        </w:trPr>
        <w:tc>
          <w:tcPr>
            <w:tcW w:w="1796" w:type="pct"/>
            <w:gridSpan w:val="4"/>
          </w:tcPr>
          <w:p w14:paraId="40DBAF79" w14:textId="77777777" w:rsidR="00167704" w:rsidRPr="00167704" w:rsidRDefault="00167704" w:rsidP="00503B4F">
            <w:pPr>
              <w:pStyle w:val="ConsPlusNormal"/>
              <w:ind w:firstLine="0"/>
              <w:rPr>
                <w:rFonts w:ascii="Times New Roman" w:hAnsi="Times New Roman" w:cs="Times New Roman"/>
                <w:sz w:val="14"/>
                <w:szCs w:val="14"/>
              </w:rPr>
            </w:pPr>
            <w:r w:rsidRPr="00167704">
              <w:rPr>
                <w:rFonts w:ascii="Times New Roman" w:hAnsi="Times New Roman" w:cs="Times New Roman"/>
                <w:sz w:val="14"/>
                <w:szCs w:val="14"/>
              </w:rPr>
              <w:t>имеет право использования</w:t>
            </w:r>
          </w:p>
        </w:tc>
        <w:tc>
          <w:tcPr>
            <w:tcW w:w="3204" w:type="pct"/>
            <w:gridSpan w:val="6"/>
            <w:tcBorders>
              <w:bottom w:val="single" w:sz="4" w:space="0" w:color="auto"/>
            </w:tcBorders>
          </w:tcPr>
          <w:p w14:paraId="46E77971" w14:textId="77777777" w:rsidR="00167704" w:rsidRPr="00167704" w:rsidRDefault="00167704" w:rsidP="00503B4F">
            <w:pPr>
              <w:pStyle w:val="ConsPlusNormal"/>
              <w:ind w:firstLine="0"/>
              <w:rPr>
                <w:rFonts w:ascii="Times New Roman" w:hAnsi="Times New Roman" w:cs="Times New Roman"/>
                <w:sz w:val="14"/>
                <w:szCs w:val="14"/>
              </w:rPr>
            </w:pPr>
          </w:p>
        </w:tc>
      </w:tr>
      <w:tr w:rsidR="00167704" w:rsidRPr="00167704" w14:paraId="2C443315" w14:textId="77777777" w:rsidTr="00BB0365">
        <w:trPr>
          <w:trHeight w:val="20"/>
        </w:trPr>
        <w:tc>
          <w:tcPr>
            <w:tcW w:w="1796" w:type="pct"/>
            <w:gridSpan w:val="4"/>
          </w:tcPr>
          <w:p w14:paraId="37E06435" w14:textId="77777777" w:rsidR="00167704" w:rsidRPr="00167704" w:rsidRDefault="00167704" w:rsidP="00503B4F">
            <w:pPr>
              <w:pStyle w:val="ConsPlusNormal"/>
              <w:ind w:firstLine="0"/>
              <w:rPr>
                <w:rFonts w:ascii="Times New Roman" w:hAnsi="Times New Roman" w:cs="Times New Roman"/>
                <w:sz w:val="14"/>
                <w:szCs w:val="14"/>
              </w:rPr>
            </w:pPr>
          </w:p>
        </w:tc>
        <w:tc>
          <w:tcPr>
            <w:tcW w:w="3204" w:type="pct"/>
            <w:gridSpan w:val="6"/>
            <w:tcBorders>
              <w:top w:val="single" w:sz="4" w:space="0" w:color="auto"/>
            </w:tcBorders>
          </w:tcPr>
          <w:p w14:paraId="36711BCC" w14:textId="77777777" w:rsidR="00167704" w:rsidRPr="00167704" w:rsidRDefault="00167704" w:rsidP="00503B4F">
            <w:pPr>
              <w:pStyle w:val="ConsPlusNormal"/>
              <w:ind w:firstLine="0"/>
              <w:jc w:val="center"/>
              <w:rPr>
                <w:rFonts w:ascii="Times New Roman" w:hAnsi="Times New Roman" w:cs="Times New Roman"/>
                <w:sz w:val="14"/>
                <w:szCs w:val="14"/>
              </w:rPr>
            </w:pPr>
            <w:r w:rsidRPr="00167704">
              <w:rPr>
                <w:rFonts w:ascii="Times New Roman" w:hAnsi="Times New Roman" w:cs="Times New Roman"/>
                <w:sz w:val="14"/>
                <w:szCs w:val="14"/>
              </w:rPr>
              <w:t>(полное наименование бренда Новгородской области)</w:t>
            </w:r>
          </w:p>
        </w:tc>
      </w:tr>
      <w:tr w:rsidR="00167704" w:rsidRPr="00167704" w14:paraId="7657CE25" w14:textId="77777777" w:rsidTr="00BB0365">
        <w:trPr>
          <w:trHeight w:val="20"/>
        </w:trPr>
        <w:tc>
          <w:tcPr>
            <w:tcW w:w="5000" w:type="pct"/>
            <w:gridSpan w:val="10"/>
          </w:tcPr>
          <w:p w14:paraId="4F687B87" w14:textId="77777777" w:rsidR="00167704" w:rsidRPr="00167704" w:rsidRDefault="00167704" w:rsidP="00503B4F">
            <w:pPr>
              <w:pStyle w:val="ConsPlusNormal"/>
              <w:ind w:firstLine="0"/>
              <w:rPr>
                <w:rFonts w:ascii="Times New Roman" w:hAnsi="Times New Roman" w:cs="Times New Roman"/>
                <w:sz w:val="14"/>
                <w:szCs w:val="14"/>
              </w:rPr>
            </w:pPr>
            <w:r w:rsidRPr="00167704">
              <w:rPr>
                <w:rFonts w:ascii="Times New Roman" w:hAnsi="Times New Roman" w:cs="Times New Roman"/>
                <w:sz w:val="14"/>
                <w:szCs w:val="14"/>
              </w:rPr>
              <w:t>в период с "___" _________ 20___ года по "___" _________ 20___ года.</w:t>
            </w:r>
          </w:p>
        </w:tc>
      </w:tr>
      <w:tr w:rsidR="00167704" w:rsidRPr="00167704" w14:paraId="1FA7DE6B" w14:textId="77777777" w:rsidTr="00BB0365">
        <w:trPr>
          <w:trHeight w:val="20"/>
        </w:trPr>
        <w:tc>
          <w:tcPr>
            <w:tcW w:w="5000" w:type="pct"/>
            <w:gridSpan w:val="10"/>
          </w:tcPr>
          <w:p w14:paraId="218C550F" w14:textId="77777777" w:rsidR="00167704" w:rsidRPr="00167704" w:rsidRDefault="00167704" w:rsidP="00503B4F">
            <w:pPr>
              <w:pStyle w:val="ConsPlusNormal"/>
              <w:ind w:firstLine="0"/>
              <w:jc w:val="both"/>
              <w:rPr>
                <w:rFonts w:ascii="Times New Roman" w:hAnsi="Times New Roman" w:cs="Times New Roman"/>
                <w:sz w:val="14"/>
                <w:szCs w:val="14"/>
              </w:rPr>
            </w:pPr>
            <w:r w:rsidRPr="00167704">
              <w:rPr>
                <w:rFonts w:ascii="Times New Roman" w:hAnsi="Times New Roman" w:cs="Times New Roman"/>
                <w:sz w:val="14"/>
                <w:szCs w:val="14"/>
              </w:rPr>
              <w:t>Право использования указанного бренда Новгородской области предоставляется на следующий товар или продукцию, изделия, предметы, произведенные на территории Новгородской области:</w:t>
            </w:r>
          </w:p>
        </w:tc>
      </w:tr>
      <w:tr w:rsidR="00167704" w:rsidRPr="00167704" w14:paraId="2818639E" w14:textId="77777777" w:rsidTr="00BB0365">
        <w:trPr>
          <w:trHeight w:val="20"/>
        </w:trPr>
        <w:tc>
          <w:tcPr>
            <w:tcW w:w="3435" w:type="pct"/>
            <w:gridSpan w:val="7"/>
          </w:tcPr>
          <w:p w14:paraId="060C6AAB" w14:textId="77777777" w:rsidR="00167704" w:rsidRPr="00167704" w:rsidRDefault="00167704" w:rsidP="00503B4F">
            <w:pPr>
              <w:pStyle w:val="ConsPlusNormal"/>
              <w:ind w:firstLine="0"/>
              <w:rPr>
                <w:rFonts w:ascii="Times New Roman" w:hAnsi="Times New Roman" w:cs="Times New Roman"/>
                <w:sz w:val="14"/>
                <w:szCs w:val="14"/>
              </w:rPr>
            </w:pPr>
          </w:p>
        </w:tc>
        <w:tc>
          <w:tcPr>
            <w:tcW w:w="1565" w:type="pct"/>
            <w:gridSpan w:val="3"/>
            <w:tcBorders>
              <w:bottom w:val="single" w:sz="4" w:space="0" w:color="auto"/>
            </w:tcBorders>
          </w:tcPr>
          <w:p w14:paraId="2564D3A7" w14:textId="77777777" w:rsidR="00167704" w:rsidRPr="00167704" w:rsidRDefault="00167704" w:rsidP="00503B4F">
            <w:pPr>
              <w:pStyle w:val="ConsPlusNormal"/>
              <w:ind w:firstLine="0"/>
              <w:rPr>
                <w:rFonts w:ascii="Times New Roman" w:hAnsi="Times New Roman" w:cs="Times New Roman"/>
                <w:sz w:val="14"/>
                <w:szCs w:val="14"/>
              </w:rPr>
            </w:pPr>
          </w:p>
        </w:tc>
      </w:tr>
      <w:tr w:rsidR="00167704" w:rsidRPr="00167704" w14:paraId="64E16003" w14:textId="77777777" w:rsidTr="00BB0365">
        <w:trPr>
          <w:trHeight w:val="20"/>
        </w:trPr>
        <w:tc>
          <w:tcPr>
            <w:tcW w:w="1574" w:type="pct"/>
            <w:gridSpan w:val="3"/>
            <w:tcBorders>
              <w:top w:val="single" w:sz="4" w:space="0" w:color="auto"/>
            </w:tcBorders>
          </w:tcPr>
          <w:p w14:paraId="4AB275D8" w14:textId="77777777" w:rsidR="00167704" w:rsidRPr="00167704" w:rsidRDefault="00167704" w:rsidP="00503B4F">
            <w:pPr>
              <w:pStyle w:val="ConsPlusNormal"/>
              <w:ind w:firstLine="0"/>
              <w:jc w:val="both"/>
              <w:rPr>
                <w:rFonts w:ascii="Times New Roman" w:hAnsi="Times New Roman" w:cs="Times New Roman"/>
                <w:sz w:val="14"/>
                <w:szCs w:val="14"/>
              </w:rPr>
            </w:pPr>
            <w:r w:rsidRPr="00167704">
              <w:rPr>
                <w:rFonts w:ascii="Times New Roman" w:hAnsi="Times New Roman" w:cs="Times New Roman"/>
                <w:sz w:val="14"/>
                <w:szCs w:val="14"/>
              </w:rPr>
              <w:t>Право использования</w:t>
            </w:r>
          </w:p>
        </w:tc>
        <w:tc>
          <w:tcPr>
            <w:tcW w:w="3426" w:type="pct"/>
            <w:gridSpan w:val="7"/>
            <w:tcBorders>
              <w:top w:val="single" w:sz="4" w:space="0" w:color="auto"/>
              <w:bottom w:val="single" w:sz="4" w:space="0" w:color="auto"/>
            </w:tcBorders>
          </w:tcPr>
          <w:p w14:paraId="3B5FCA51" w14:textId="77777777" w:rsidR="00167704" w:rsidRPr="00167704" w:rsidRDefault="00167704" w:rsidP="00503B4F">
            <w:pPr>
              <w:pStyle w:val="ConsPlusNormal"/>
              <w:ind w:firstLine="0"/>
              <w:rPr>
                <w:rFonts w:ascii="Times New Roman" w:hAnsi="Times New Roman" w:cs="Times New Roman"/>
                <w:sz w:val="14"/>
                <w:szCs w:val="14"/>
              </w:rPr>
            </w:pPr>
          </w:p>
        </w:tc>
      </w:tr>
      <w:tr w:rsidR="00167704" w:rsidRPr="00167704" w14:paraId="370859F5" w14:textId="77777777" w:rsidTr="00BB0365">
        <w:trPr>
          <w:trHeight w:val="20"/>
        </w:trPr>
        <w:tc>
          <w:tcPr>
            <w:tcW w:w="1574" w:type="pct"/>
            <w:gridSpan w:val="3"/>
          </w:tcPr>
          <w:p w14:paraId="352D4415" w14:textId="77777777" w:rsidR="00167704" w:rsidRPr="00167704" w:rsidRDefault="00167704" w:rsidP="00503B4F">
            <w:pPr>
              <w:pStyle w:val="ConsPlusNormal"/>
              <w:ind w:firstLine="0"/>
              <w:rPr>
                <w:rFonts w:ascii="Times New Roman" w:hAnsi="Times New Roman" w:cs="Times New Roman"/>
                <w:sz w:val="14"/>
                <w:szCs w:val="14"/>
              </w:rPr>
            </w:pPr>
          </w:p>
        </w:tc>
        <w:tc>
          <w:tcPr>
            <w:tcW w:w="3426" w:type="pct"/>
            <w:gridSpan w:val="7"/>
            <w:tcBorders>
              <w:top w:val="single" w:sz="4" w:space="0" w:color="auto"/>
            </w:tcBorders>
          </w:tcPr>
          <w:p w14:paraId="2499B02C" w14:textId="77777777" w:rsidR="00167704" w:rsidRPr="00167704" w:rsidRDefault="00167704" w:rsidP="00503B4F">
            <w:pPr>
              <w:pStyle w:val="ConsPlusNormal"/>
              <w:ind w:firstLine="0"/>
              <w:jc w:val="center"/>
              <w:rPr>
                <w:rFonts w:ascii="Times New Roman" w:hAnsi="Times New Roman" w:cs="Times New Roman"/>
                <w:sz w:val="14"/>
                <w:szCs w:val="14"/>
              </w:rPr>
            </w:pPr>
            <w:r w:rsidRPr="00167704">
              <w:rPr>
                <w:rFonts w:ascii="Times New Roman" w:hAnsi="Times New Roman" w:cs="Times New Roman"/>
                <w:sz w:val="14"/>
                <w:szCs w:val="14"/>
              </w:rPr>
              <w:t>(указывается полное наименование регионального, муниципального, территориального бренда Новгородской области)</w:t>
            </w:r>
          </w:p>
        </w:tc>
      </w:tr>
      <w:tr w:rsidR="00167704" w:rsidRPr="00167704" w14:paraId="1C2DB406" w14:textId="77777777" w:rsidTr="00BB0365">
        <w:trPr>
          <w:trHeight w:val="20"/>
        </w:trPr>
        <w:tc>
          <w:tcPr>
            <w:tcW w:w="5000" w:type="pct"/>
            <w:gridSpan w:val="10"/>
          </w:tcPr>
          <w:p w14:paraId="566FDAE7" w14:textId="77777777" w:rsidR="00167704" w:rsidRPr="00167704" w:rsidRDefault="00167704" w:rsidP="00503B4F">
            <w:pPr>
              <w:pStyle w:val="ConsPlusNormal"/>
              <w:ind w:firstLine="0"/>
              <w:rPr>
                <w:rFonts w:ascii="Times New Roman" w:hAnsi="Times New Roman" w:cs="Times New Roman"/>
                <w:sz w:val="14"/>
                <w:szCs w:val="14"/>
              </w:rPr>
            </w:pPr>
            <w:r w:rsidRPr="00167704">
              <w:rPr>
                <w:rFonts w:ascii="Times New Roman" w:hAnsi="Times New Roman" w:cs="Times New Roman"/>
                <w:sz w:val="14"/>
                <w:szCs w:val="14"/>
              </w:rPr>
              <w:t>предоставлено безвозмездно.</w:t>
            </w:r>
          </w:p>
        </w:tc>
      </w:tr>
      <w:tr w:rsidR="00167704" w:rsidRPr="00167704" w14:paraId="216FBB38" w14:textId="77777777" w:rsidTr="00BB0365">
        <w:trPr>
          <w:trHeight w:val="20"/>
        </w:trPr>
        <w:tc>
          <w:tcPr>
            <w:tcW w:w="5000" w:type="pct"/>
            <w:gridSpan w:val="10"/>
          </w:tcPr>
          <w:p w14:paraId="2060176F" w14:textId="77777777" w:rsidR="00167704" w:rsidRPr="00167704" w:rsidRDefault="00167704" w:rsidP="00503B4F">
            <w:pPr>
              <w:pStyle w:val="ConsPlusNormal"/>
              <w:ind w:firstLine="0"/>
              <w:rPr>
                <w:rFonts w:ascii="Times New Roman" w:hAnsi="Times New Roman" w:cs="Times New Roman"/>
                <w:sz w:val="14"/>
                <w:szCs w:val="14"/>
              </w:rPr>
            </w:pPr>
          </w:p>
        </w:tc>
      </w:tr>
      <w:tr w:rsidR="00167704" w:rsidRPr="00167704" w14:paraId="3A2731BC" w14:textId="77777777" w:rsidTr="00BB0365">
        <w:trPr>
          <w:trHeight w:val="20"/>
        </w:trPr>
        <w:tc>
          <w:tcPr>
            <w:tcW w:w="1574" w:type="pct"/>
            <w:gridSpan w:val="3"/>
            <w:vAlign w:val="bottom"/>
          </w:tcPr>
          <w:p w14:paraId="566E082B" w14:textId="77777777" w:rsidR="00167704" w:rsidRPr="00167704" w:rsidRDefault="00167704" w:rsidP="00503B4F">
            <w:pPr>
              <w:pStyle w:val="ConsPlusNormal"/>
              <w:ind w:firstLine="0"/>
              <w:rPr>
                <w:rFonts w:ascii="Times New Roman" w:hAnsi="Times New Roman" w:cs="Times New Roman"/>
                <w:sz w:val="14"/>
                <w:szCs w:val="14"/>
              </w:rPr>
            </w:pPr>
            <w:r w:rsidRPr="00167704">
              <w:rPr>
                <w:rFonts w:ascii="Times New Roman" w:hAnsi="Times New Roman" w:cs="Times New Roman"/>
                <w:sz w:val="14"/>
                <w:szCs w:val="14"/>
              </w:rPr>
              <w:t>Руководитель уполномоченного органа</w:t>
            </w:r>
          </w:p>
        </w:tc>
        <w:tc>
          <w:tcPr>
            <w:tcW w:w="632" w:type="pct"/>
            <w:gridSpan w:val="2"/>
          </w:tcPr>
          <w:p w14:paraId="563C35A2" w14:textId="77777777" w:rsidR="00167704" w:rsidRPr="00167704" w:rsidRDefault="00167704" w:rsidP="00503B4F">
            <w:pPr>
              <w:pStyle w:val="ConsPlusNormal"/>
              <w:ind w:firstLine="0"/>
              <w:rPr>
                <w:rFonts w:ascii="Times New Roman" w:hAnsi="Times New Roman" w:cs="Times New Roman"/>
                <w:sz w:val="14"/>
                <w:szCs w:val="14"/>
              </w:rPr>
            </w:pPr>
          </w:p>
        </w:tc>
        <w:tc>
          <w:tcPr>
            <w:tcW w:w="1528" w:type="pct"/>
            <w:gridSpan w:val="3"/>
            <w:tcBorders>
              <w:bottom w:val="single" w:sz="4" w:space="0" w:color="auto"/>
            </w:tcBorders>
          </w:tcPr>
          <w:p w14:paraId="5EE263C9" w14:textId="77777777" w:rsidR="00167704" w:rsidRPr="00167704" w:rsidRDefault="00167704" w:rsidP="00503B4F">
            <w:pPr>
              <w:pStyle w:val="ConsPlusNormal"/>
              <w:ind w:firstLine="0"/>
              <w:rPr>
                <w:rFonts w:ascii="Times New Roman" w:hAnsi="Times New Roman" w:cs="Times New Roman"/>
                <w:sz w:val="14"/>
                <w:szCs w:val="14"/>
              </w:rPr>
            </w:pPr>
          </w:p>
        </w:tc>
        <w:tc>
          <w:tcPr>
            <w:tcW w:w="187" w:type="pct"/>
            <w:vAlign w:val="bottom"/>
          </w:tcPr>
          <w:p w14:paraId="2E1B115A" w14:textId="77777777" w:rsidR="00167704" w:rsidRPr="00167704" w:rsidRDefault="00167704" w:rsidP="00503B4F">
            <w:pPr>
              <w:pStyle w:val="ConsPlusNormal"/>
              <w:ind w:firstLine="0"/>
              <w:rPr>
                <w:rFonts w:ascii="Times New Roman" w:hAnsi="Times New Roman" w:cs="Times New Roman"/>
                <w:sz w:val="14"/>
                <w:szCs w:val="14"/>
              </w:rPr>
            </w:pPr>
          </w:p>
        </w:tc>
        <w:tc>
          <w:tcPr>
            <w:tcW w:w="1078" w:type="pct"/>
            <w:vAlign w:val="bottom"/>
          </w:tcPr>
          <w:p w14:paraId="5F7582C9" w14:textId="77777777" w:rsidR="00167704" w:rsidRPr="00167704" w:rsidRDefault="00167704" w:rsidP="00503B4F">
            <w:pPr>
              <w:pStyle w:val="ConsPlusNormal"/>
              <w:ind w:firstLine="0"/>
              <w:jc w:val="right"/>
              <w:rPr>
                <w:rFonts w:ascii="Times New Roman" w:hAnsi="Times New Roman" w:cs="Times New Roman"/>
                <w:sz w:val="14"/>
                <w:szCs w:val="14"/>
              </w:rPr>
            </w:pPr>
            <w:r w:rsidRPr="00167704">
              <w:rPr>
                <w:rFonts w:ascii="Times New Roman" w:hAnsi="Times New Roman" w:cs="Times New Roman"/>
                <w:sz w:val="14"/>
                <w:szCs w:val="14"/>
              </w:rPr>
              <w:t>И.О.Фамилия</w:t>
            </w:r>
          </w:p>
        </w:tc>
      </w:tr>
      <w:tr w:rsidR="00167704" w:rsidRPr="00167704" w14:paraId="390E7D6A" w14:textId="77777777" w:rsidTr="00BB0365">
        <w:trPr>
          <w:trHeight w:val="20"/>
        </w:trPr>
        <w:tc>
          <w:tcPr>
            <w:tcW w:w="1574" w:type="pct"/>
            <w:gridSpan w:val="3"/>
          </w:tcPr>
          <w:p w14:paraId="0CABD589" w14:textId="77777777" w:rsidR="00167704" w:rsidRPr="00167704" w:rsidRDefault="00167704" w:rsidP="00503B4F">
            <w:pPr>
              <w:pStyle w:val="ConsPlusNormal"/>
              <w:ind w:firstLine="0"/>
              <w:rPr>
                <w:rFonts w:ascii="Times New Roman" w:hAnsi="Times New Roman" w:cs="Times New Roman"/>
                <w:sz w:val="14"/>
                <w:szCs w:val="14"/>
              </w:rPr>
            </w:pPr>
          </w:p>
        </w:tc>
        <w:tc>
          <w:tcPr>
            <w:tcW w:w="632" w:type="pct"/>
            <w:gridSpan w:val="2"/>
            <w:vAlign w:val="bottom"/>
          </w:tcPr>
          <w:p w14:paraId="372BB340" w14:textId="77777777" w:rsidR="00167704" w:rsidRPr="00167704" w:rsidRDefault="00167704" w:rsidP="00503B4F">
            <w:pPr>
              <w:pStyle w:val="ConsPlusNormal"/>
              <w:ind w:firstLine="0"/>
              <w:jc w:val="center"/>
              <w:rPr>
                <w:rFonts w:ascii="Times New Roman" w:hAnsi="Times New Roman" w:cs="Times New Roman"/>
                <w:sz w:val="14"/>
                <w:szCs w:val="14"/>
              </w:rPr>
            </w:pPr>
            <w:r w:rsidRPr="00167704">
              <w:rPr>
                <w:rFonts w:ascii="Times New Roman" w:hAnsi="Times New Roman" w:cs="Times New Roman"/>
                <w:sz w:val="14"/>
                <w:szCs w:val="14"/>
              </w:rPr>
              <w:t>МП</w:t>
            </w:r>
          </w:p>
        </w:tc>
        <w:tc>
          <w:tcPr>
            <w:tcW w:w="1528" w:type="pct"/>
            <w:gridSpan w:val="3"/>
            <w:tcBorders>
              <w:top w:val="single" w:sz="4" w:space="0" w:color="auto"/>
            </w:tcBorders>
          </w:tcPr>
          <w:p w14:paraId="228866DC" w14:textId="77777777" w:rsidR="00167704" w:rsidRPr="00167704" w:rsidRDefault="00167704" w:rsidP="00503B4F">
            <w:pPr>
              <w:pStyle w:val="ConsPlusNormal"/>
              <w:ind w:firstLine="0"/>
              <w:jc w:val="center"/>
              <w:rPr>
                <w:rFonts w:ascii="Times New Roman" w:hAnsi="Times New Roman" w:cs="Times New Roman"/>
                <w:sz w:val="14"/>
                <w:szCs w:val="14"/>
              </w:rPr>
            </w:pPr>
            <w:r w:rsidRPr="00167704">
              <w:rPr>
                <w:rFonts w:ascii="Times New Roman" w:hAnsi="Times New Roman" w:cs="Times New Roman"/>
                <w:sz w:val="14"/>
                <w:szCs w:val="14"/>
              </w:rPr>
              <w:t>(подпись)</w:t>
            </w:r>
          </w:p>
        </w:tc>
        <w:tc>
          <w:tcPr>
            <w:tcW w:w="187" w:type="pct"/>
          </w:tcPr>
          <w:p w14:paraId="65DEB9C5" w14:textId="77777777" w:rsidR="00167704" w:rsidRPr="00167704" w:rsidRDefault="00167704" w:rsidP="00503B4F">
            <w:pPr>
              <w:pStyle w:val="ConsPlusNormal"/>
              <w:ind w:firstLine="0"/>
              <w:rPr>
                <w:rFonts w:ascii="Times New Roman" w:hAnsi="Times New Roman" w:cs="Times New Roman"/>
                <w:sz w:val="14"/>
                <w:szCs w:val="14"/>
              </w:rPr>
            </w:pPr>
          </w:p>
        </w:tc>
        <w:tc>
          <w:tcPr>
            <w:tcW w:w="1078" w:type="pct"/>
          </w:tcPr>
          <w:p w14:paraId="2C89AF15" w14:textId="77777777" w:rsidR="00167704" w:rsidRPr="00167704" w:rsidRDefault="00167704" w:rsidP="00503B4F">
            <w:pPr>
              <w:pStyle w:val="ConsPlusNormal"/>
              <w:ind w:firstLine="0"/>
              <w:rPr>
                <w:rFonts w:ascii="Times New Roman" w:hAnsi="Times New Roman" w:cs="Times New Roman"/>
                <w:sz w:val="14"/>
                <w:szCs w:val="14"/>
              </w:rPr>
            </w:pPr>
          </w:p>
        </w:tc>
      </w:tr>
    </w:tbl>
    <w:p w14:paraId="7BEE1B9A" w14:textId="5B3CC14E" w:rsidR="00167704" w:rsidRDefault="00167704" w:rsidP="00167704">
      <w:pPr>
        <w:jc w:val="both"/>
        <w:rPr>
          <w:sz w:val="14"/>
          <w:szCs w:val="14"/>
        </w:rPr>
      </w:pPr>
    </w:p>
    <w:p w14:paraId="44D0C6B8" w14:textId="77777777" w:rsidR="00503B4F" w:rsidRPr="00167704" w:rsidRDefault="00503B4F" w:rsidP="00167704">
      <w:pPr>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88"/>
        <w:gridCol w:w="2042"/>
        <w:gridCol w:w="88"/>
        <w:gridCol w:w="701"/>
        <w:gridCol w:w="657"/>
        <w:gridCol w:w="621"/>
        <w:gridCol w:w="501"/>
      </w:tblGrid>
      <w:tr w:rsidR="00503B4F" w:rsidRPr="00167704" w14:paraId="582D9BF1" w14:textId="77777777" w:rsidTr="00503B4F">
        <w:trPr>
          <w:gridAfter w:val="1"/>
          <w:trHeight w:val="20"/>
        </w:trPr>
        <w:tc>
          <w:tcPr>
            <w:tcW w:w="0" w:type="auto"/>
            <w:gridSpan w:val="7"/>
            <w:tcBorders>
              <w:top w:val="nil"/>
              <w:left w:val="nil"/>
              <w:bottom w:val="nil"/>
            </w:tcBorders>
            <w:shd w:val="clear" w:color="auto" w:fill="auto"/>
          </w:tcPr>
          <w:p w14:paraId="78A5E9D0" w14:textId="77777777" w:rsidR="00503B4F" w:rsidRPr="00167704" w:rsidRDefault="00503B4F" w:rsidP="00503B4F">
            <w:pPr>
              <w:jc w:val="center"/>
              <w:rPr>
                <w:sz w:val="14"/>
                <w:szCs w:val="14"/>
              </w:rPr>
            </w:pPr>
          </w:p>
          <w:p w14:paraId="1007CEF8" w14:textId="77777777" w:rsidR="00503B4F" w:rsidRPr="00167704" w:rsidRDefault="00503B4F" w:rsidP="00503B4F">
            <w:pPr>
              <w:jc w:val="right"/>
              <w:rPr>
                <w:sz w:val="14"/>
                <w:szCs w:val="14"/>
              </w:rPr>
            </w:pPr>
            <w:r w:rsidRPr="00167704">
              <w:rPr>
                <w:sz w:val="14"/>
                <w:szCs w:val="14"/>
              </w:rPr>
              <w:t xml:space="preserve">                                                   Приложение №3</w:t>
            </w:r>
          </w:p>
          <w:p w14:paraId="169BC40E" w14:textId="77777777" w:rsidR="00503B4F" w:rsidRPr="00167704" w:rsidRDefault="00503B4F" w:rsidP="00503B4F">
            <w:pPr>
              <w:pStyle w:val="ConsPlusNormal"/>
              <w:tabs>
                <w:tab w:val="left" w:pos="384"/>
                <w:tab w:val="left" w:pos="884"/>
              </w:tabs>
              <w:ind w:firstLine="0"/>
              <w:jc w:val="right"/>
              <w:rPr>
                <w:rFonts w:ascii="Times New Roman" w:hAnsi="Times New Roman" w:cs="Times New Roman"/>
                <w:sz w:val="14"/>
                <w:szCs w:val="14"/>
              </w:rPr>
            </w:pPr>
            <w:r w:rsidRPr="00167704">
              <w:rPr>
                <w:rFonts w:ascii="Times New Roman" w:hAnsi="Times New Roman" w:cs="Times New Roman"/>
                <w:sz w:val="14"/>
                <w:szCs w:val="14"/>
              </w:rPr>
              <w:t>к  административному регламенту</w:t>
            </w:r>
          </w:p>
          <w:p w14:paraId="70BD1D42" w14:textId="77777777" w:rsidR="00503B4F" w:rsidRPr="00167704" w:rsidRDefault="00503B4F" w:rsidP="00503B4F">
            <w:pPr>
              <w:pStyle w:val="ConsPlusNormal"/>
              <w:tabs>
                <w:tab w:val="left" w:pos="384"/>
              </w:tabs>
              <w:ind w:firstLine="0"/>
              <w:jc w:val="right"/>
              <w:rPr>
                <w:rFonts w:ascii="Times New Roman" w:hAnsi="Times New Roman" w:cs="Times New Roman"/>
                <w:sz w:val="14"/>
                <w:szCs w:val="14"/>
              </w:rPr>
            </w:pPr>
            <w:r w:rsidRPr="00167704">
              <w:rPr>
                <w:rFonts w:ascii="Times New Roman" w:hAnsi="Times New Roman" w:cs="Times New Roman"/>
                <w:sz w:val="14"/>
                <w:szCs w:val="14"/>
              </w:rPr>
              <w:t>предоставления муниципальной услуги</w:t>
            </w:r>
          </w:p>
          <w:p w14:paraId="22185474" w14:textId="77777777" w:rsidR="00503B4F" w:rsidRPr="00167704" w:rsidRDefault="00503B4F" w:rsidP="00503B4F">
            <w:pPr>
              <w:tabs>
                <w:tab w:val="left" w:pos="384"/>
              </w:tabs>
              <w:jc w:val="right"/>
              <w:rPr>
                <w:bCs/>
                <w:sz w:val="14"/>
                <w:szCs w:val="14"/>
              </w:rPr>
            </w:pPr>
            <w:r w:rsidRPr="00167704">
              <w:rPr>
                <w:bCs/>
                <w:sz w:val="14"/>
                <w:szCs w:val="14"/>
              </w:rPr>
              <w:t xml:space="preserve">                                               «Выдача разрешения на использование муниципального бренда Солецкого   муниципального округа </w:t>
            </w:r>
          </w:p>
          <w:p w14:paraId="1A6CBA23" w14:textId="77777777" w:rsidR="00503B4F" w:rsidRPr="00167704" w:rsidRDefault="00503B4F" w:rsidP="00503B4F">
            <w:pPr>
              <w:tabs>
                <w:tab w:val="left" w:pos="384"/>
              </w:tabs>
              <w:jc w:val="right"/>
              <w:rPr>
                <w:sz w:val="14"/>
                <w:szCs w:val="14"/>
              </w:rPr>
            </w:pPr>
            <w:r w:rsidRPr="00167704">
              <w:rPr>
                <w:bCs/>
                <w:sz w:val="14"/>
                <w:szCs w:val="14"/>
              </w:rPr>
              <w:t xml:space="preserve">Новгородской области»                                                                                                                                                                       </w:t>
            </w:r>
          </w:p>
        </w:tc>
      </w:tr>
      <w:tr w:rsidR="00167704" w:rsidRPr="00167704" w14:paraId="4EE9A3B0" w14:textId="77777777" w:rsidTr="00503B4F">
        <w:trPr>
          <w:gridAfter w:val="1"/>
          <w:trHeight w:val="60"/>
        </w:trPr>
        <w:tc>
          <w:tcPr>
            <w:tcW w:w="0" w:type="auto"/>
            <w:gridSpan w:val="7"/>
            <w:tcBorders>
              <w:top w:val="nil"/>
              <w:left w:val="nil"/>
              <w:bottom w:val="nil"/>
              <w:right w:val="nil"/>
            </w:tcBorders>
            <w:shd w:val="clear" w:color="auto" w:fill="auto"/>
          </w:tcPr>
          <w:p w14:paraId="68C45479" w14:textId="77777777" w:rsidR="00167704" w:rsidRPr="00167704" w:rsidRDefault="00167704" w:rsidP="00503B4F">
            <w:pPr>
              <w:jc w:val="center"/>
              <w:rPr>
                <w:sz w:val="14"/>
                <w:szCs w:val="14"/>
              </w:rPr>
            </w:pPr>
          </w:p>
        </w:tc>
      </w:tr>
      <w:tr w:rsidR="00167704" w:rsidRPr="00167704" w14:paraId="65DC2B4E" w14:textId="77777777" w:rsidTr="00503B4F">
        <w:tblPrEx>
          <w:tblBorders>
            <w:top w:val="none" w:sz="0" w:space="0" w:color="auto"/>
            <w:left w:val="none" w:sz="0" w:space="0" w:color="auto"/>
            <w:bottom w:val="none" w:sz="0" w:space="0" w:color="auto"/>
            <w:right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trHeight w:val="20"/>
        </w:trPr>
        <w:tc>
          <w:tcPr>
            <w:tcW w:w="0" w:type="auto"/>
            <w:gridSpan w:val="4"/>
            <w:tcBorders>
              <w:top w:val="nil"/>
              <w:left w:val="nil"/>
              <w:bottom w:val="single" w:sz="4" w:space="0" w:color="auto"/>
              <w:right w:val="nil"/>
            </w:tcBorders>
          </w:tcPr>
          <w:p w14:paraId="0560450E" w14:textId="77777777" w:rsidR="00167704" w:rsidRPr="00167704" w:rsidRDefault="00167704" w:rsidP="00503B4F">
            <w:pPr>
              <w:pStyle w:val="ConsPlusNormal"/>
              <w:ind w:firstLine="0"/>
              <w:jc w:val="right"/>
              <w:outlineLvl w:val="0"/>
              <w:rPr>
                <w:rFonts w:ascii="Times New Roman" w:hAnsi="Times New Roman" w:cs="Times New Roman"/>
                <w:sz w:val="14"/>
                <w:szCs w:val="14"/>
              </w:rPr>
            </w:pPr>
          </w:p>
        </w:tc>
        <w:tc>
          <w:tcPr>
            <w:tcW w:w="0" w:type="auto"/>
            <w:gridSpan w:val="4"/>
            <w:tcBorders>
              <w:top w:val="single" w:sz="4" w:space="0" w:color="auto"/>
              <w:right w:val="single" w:sz="4" w:space="0" w:color="auto"/>
            </w:tcBorders>
            <w:shd w:val="clear" w:color="auto" w:fill="auto"/>
          </w:tcPr>
          <w:p w14:paraId="5945CD27" w14:textId="77777777" w:rsidR="00167704" w:rsidRPr="00167704" w:rsidRDefault="00167704" w:rsidP="00503B4F">
            <w:pPr>
              <w:rPr>
                <w:sz w:val="14"/>
                <w:szCs w:val="14"/>
              </w:rPr>
            </w:pPr>
            <w:r w:rsidRPr="00167704">
              <w:rPr>
                <w:sz w:val="14"/>
                <w:szCs w:val="14"/>
              </w:rPr>
              <w:t>Администрация Солецкого муниципального округа</w:t>
            </w:r>
          </w:p>
        </w:tc>
      </w:tr>
      <w:tr w:rsidR="00167704" w:rsidRPr="00167704" w14:paraId="6CEAE373" w14:textId="77777777" w:rsidTr="00503B4F">
        <w:tblPrEx>
          <w:tblBorders>
            <w:top w:val="none" w:sz="0" w:space="0" w:color="auto"/>
            <w:left w:val="none" w:sz="0" w:space="0" w:color="auto"/>
            <w:bottom w:val="none" w:sz="0" w:space="0" w:color="auto"/>
            <w:right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trHeight w:val="20"/>
        </w:trPr>
        <w:tc>
          <w:tcPr>
            <w:tcW w:w="0" w:type="auto"/>
            <w:gridSpan w:val="4"/>
            <w:tcBorders>
              <w:top w:val="nil"/>
              <w:left w:val="nil"/>
              <w:bottom w:val="single" w:sz="4" w:space="0" w:color="auto"/>
              <w:right w:val="nil"/>
            </w:tcBorders>
          </w:tcPr>
          <w:p w14:paraId="4A763CE1" w14:textId="77777777" w:rsidR="00167704" w:rsidRPr="00167704" w:rsidRDefault="00167704" w:rsidP="00503B4F">
            <w:pPr>
              <w:pStyle w:val="ConsPlusNormal"/>
              <w:ind w:firstLine="0"/>
              <w:jc w:val="right"/>
              <w:outlineLvl w:val="0"/>
              <w:rPr>
                <w:rFonts w:ascii="Times New Roman" w:hAnsi="Times New Roman" w:cs="Times New Roman"/>
                <w:sz w:val="14"/>
                <w:szCs w:val="14"/>
              </w:rPr>
            </w:pPr>
          </w:p>
        </w:tc>
        <w:tc>
          <w:tcPr>
            <w:tcW w:w="0" w:type="auto"/>
            <w:gridSpan w:val="4"/>
            <w:tcBorders>
              <w:top w:val="single" w:sz="4" w:space="0" w:color="auto"/>
              <w:right w:val="single" w:sz="4" w:space="0" w:color="auto"/>
            </w:tcBorders>
            <w:shd w:val="clear" w:color="auto" w:fill="auto"/>
          </w:tcPr>
          <w:p w14:paraId="350A7302" w14:textId="77777777" w:rsidR="00167704" w:rsidRPr="00167704" w:rsidRDefault="00167704" w:rsidP="00503B4F">
            <w:pPr>
              <w:rPr>
                <w:sz w:val="14"/>
                <w:szCs w:val="14"/>
              </w:rPr>
            </w:pPr>
          </w:p>
        </w:tc>
      </w:tr>
      <w:tr w:rsidR="00167704" w:rsidRPr="00167704" w14:paraId="13CA7028" w14:textId="77777777" w:rsidTr="0050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trHeight w:val="20"/>
        </w:trPr>
        <w:tc>
          <w:tcPr>
            <w:tcW w:w="0" w:type="auto"/>
            <w:tcBorders>
              <w:top w:val="nil"/>
              <w:left w:val="nil"/>
              <w:bottom w:val="nil"/>
              <w:right w:val="nil"/>
            </w:tcBorders>
          </w:tcPr>
          <w:p w14:paraId="0A2496CF" w14:textId="77777777" w:rsidR="00167704" w:rsidRPr="00167704" w:rsidRDefault="00167704" w:rsidP="00503B4F">
            <w:pPr>
              <w:pStyle w:val="ConsPlusNormal"/>
              <w:ind w:firstLine="0"/>
              <w:jc w:val="right"/>
              <w:rPr>
                <w:rFonts w:ascii="Times New Roman" w:hAnsi="Times New Roman" w:cs="Times New Roman"/>
                <w:sz w:val="14"/>
                <w:szCs w:val="14"/>
              </w:rPr>
            </w:pPr>
          </w:p>
        </w:tc>
        <w:tc>
          <w:tcPr>
            <w:tcW w:w="0" w:type="auto"/>
            <w:gridSpan w:val="3"/>
            <w:tcBorders>
              <w:top w:val="single" w:sz="4" w:space="0" w:color="auto"/>
              <w:left w:val="nil"/>
              <w:bottom w:val="single" w:sz="4" w:space="0" w:color="auto"/>
              <w:right w:val="nil"/>
            </w:tcBorders>
          </w:tcPr>
          <w:p w14:paraId="38BA498F" w14:textId="77777777" w:rsidR="00167704" w:rsidRPr="00167704" w:rsidRDefault="00167704" w:rsidP="00503B4F">
            <w:pPr>
              <w:pStyle w:val="ConsPlusNormal"/>
              <w:ind w:firstLine="0"/>
              <w:jc w:val="right"/>
              <w:rPr>
                <w:rFonts w:ascii="Times New Roman" w:hAnsi="Times New Roman" w:cs="Times New Roman"/>
                <w:sz w:val="14"/>
                <w:szCs w:val="14"/>
              </w:rPr>
            </w:pPr>
          </w:p>
        </w:tc>
        <w:tc>
          <w:tcPr>
            <w:tcW w:w="0" w:type="auto"/>
            <w:gridSpan w:val="4"/>
            <w:tcBorders>
              <w:top w:val="single" w:sz="4" w:space="0" w:color="auto"/>
              <w:bottom w:val="single" w:sz="4" w:space="0" w:color="auto"/>
              <w:right w:val="single" w:sz="4" w:space="0" w:color="auto"/>
            </w:tcBorders>
            <w:shd w:val="clear" w:color="auto" w:fill="auto"/>
          </w:tcPr>
          <w:p w14:paraId="5DA4BBEE" w14:textId="6D6C9B9E" w:rsidR="00167704" w:rsidRPr="00167704" w:rsidRDefault="00167704" w:rsidP="00503B4F">
            <w:pPr>
              <w:rPr>
                <w:sz w:val="14"/>
                <w:szCs w:val="14"/>
              </w:rPr>
            </w:pPr>
          </w:p>
        </w:tc>
      </w:tr>
      <w:tr w:rsidR="00167704" w:rsidRPr="00167704" w14:paraId="7D277B96" w14:textId="77777777" w:rsidTr="0050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trHeight w:val="20"/>
        </w:trPr>
        <w:tc>
          <w:tcPr>
            <w:tcW w:w="0" w:type="auto"/>
            <w:gridSpan w:val="4"/>
            <w:tcBorders>
              <w:top w:val="nil"/>
              <w:left w:val="nil"/>
              <w:bottom w:val="single" w:sz="4" w:space="0" w:color="auto"/>
              <w:right w:val="nil"/>
            </w:tcBorders>
          </w:tcPr>
          <w:p w14:paraId="583D6813" w14:textId="77777777" w:rsidR="00167704" w:rsidRPr="00167704" w:rsidRDefault="00167704" w:rsidP="00503B4F">
            <w:pPr>
              <w:pStyle w:val="ConsPlusNormal"/>
              <w:ind w:firstLine="0"/>
              <w:jc w:val="right"/>
              <w:rPr>
                <w:rFonts w:ascii="Times New Roman" w:hAnsi="Times New Roman" w:cs="Times New Roman"/>
                <w:sz w:val="14"/>
                <w:szCs w:val="14"/>
              </w:rPr>
            </w:pPr>
          </w:p>
        </w:tc>
        <w:tc>
          <w:tcPr>
            <w:tcW w:w="0" w:type="auto"/>
            <w:gridSpan w:val="4"/>
            <w:tcBorders>
              <w:top w:val="single" w:sz="4" w:space="0" w:color="auto"/>
              <w:bottom w:val="single" w:sz="4" w:space="0" w:color="auto"/>
              <w:right w:val="single" w:sz="4" w:space="0" w:color="auto"/>
            </w:tcBorders>
            <w:shd w:val="clear" w:color="auto" w:fill="auto"/>
          </w:tcPr>
          <w:p w14:paraId="46CE8DEC" w14:textId="77777777" w:rsidR="00167704" w:rsidRPr="00167704" w:rsidRDefault="00167704" w:rsidP="00503B4F">
            <w:pPr>
              <w:rPr>
                <w:sz w:val="14"/>
                <w:szCs w:val="14"/>
              </w:rPr>
            </w:pPr>
            <w:r w:rsidRPr="00167704">
              <w:rPr>
                <w:sz w:val="14"/>
                <w:szCs w:val="14"/>
              </w:rPr>
              <w:t xml:space="preserve">                       (наименование или ФИО (при наличии) заявителя)</w:t>
            </w:r>
          </w:p>
        </w:tc>
      </w:tr>
      <w:tr w:rsidR="00167704" w:rsidRPr="00167704" w14:paraId="29E3343A" w14:textId="77777777" w:rsidTr="0050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trHeight w:val="20"/>
        </w:trPr>
        <w:tc>
          <w:tcPr>
            <w:tcW w:w="0" w:type="auto"/>
            <w:gridSpan w:val="4"/>
            <w:tcBorders>
              <w:left w:val="nil"/>
              <w:bottom w:val="nil"/>
              <w:right w:val="nil"/>
            </w:tcBorders>
          </w:tcPr>
          <w:p w14:paraId="6EBD1610" w14:textId="77777777" w:rsidR="00167704" w:rsidRPr="00167704" w:rsidRDefault="00167704" w:rsidP="00503B4F">
            <w:pPr>
              <w:pStyle w:val="ConsPlusNormal"/>
              <w:ind w:firstLine="0"/>
              <w:jc w:val="right"/>
              <w:rPr>
                <w:rFonts w:ascii="Times New Roman" w:hAnsi="Times New Roman" w:cs="Times New Roman"/>
                <w:sz w:val="14"/>
                <w:szCs w:val="14"/>
              </w:rPr>
            </w:pPr>
          </w:p>
        </w:tc>
        <w:tc>
          <w:tcPr>
            <w:tcW w:w="0" w:type="auto"/>
            <w:gridSpan w:val="4"/>
            <w:vMerge w:val="restart"/>
            <w:tcBorders>
              <w:top w:val="single" w:sz="4" w:space="0" w:color="auto"/>
              <w:right w:val="single" w:sz="4" w:space="0" w:color="auto"/>
            </w:tcBorders>
            <w:shd w:val="clear" w:color="auto" w:fill="auto"/>
          </w:tcPr>
          <w:p w14:paraId="6704454B" w14:textId="77777777" w:rsidR="00167704" w:rsidRPr="00167704" w:rsidRDefault="00167704" w:rsidP="00503B4F">
            <w:pPr>
              <w:rPr>
                <w:sz w:val="14"/>
                <w:szCs w:val="14"/>
              </w:rPr>
            </w:pPr>
            <w:r w:rsidRPr="00167704">
              <w:rPr>
                <w:sz w:val="14"/>
                <w:szCs w:val="14"/>
              </w:rPr>
              <w:t xml:space="preserve">                                                                                                 (ИНН)</w:t>
            </w:r>
          </w:p>
        </w:tc>
      </w:tr>
      <w:tr w:rsidR="00167704" w:rsidRPr="00167704" w14:paraId="475AF4E1" w14:textId="77777777" w:rsidTr="0050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trHeight w:val="161"/>
        </w:trPr>
        <w:tc>
          <w:tcPr>
            <w:tcW w:w="0" w:type="auto"/>
            <w:gridSpan w:val="4"/>
            <w:vMerge w:val="restart"/>
            <w:tcBorders>
              <w:top w:val="single" w:sz="4" w:space="0" w:color="auto"/>
              <w:left w:val="nil"/>
              <w:right w:val="nil"/>
            </w:tcBorders>
          </w:tcPr>
          <w:p w14:paraId="0C5750B7" w14:textId="77777777" w:rsidR="00167704" w:rsidRPr="00167704" w:rsidRDefault="00167704" w:rsidP="00503B4F">
            <w:pPr>
              <w:pStyle w:val="ConsPlusNormal"/>
              <w:ind w:firstLine="0"/>
              <w:jc w:val="right"/>
              <w:rPr>
                <w:rFonts w:ascii="Times New Roman" w:hAnsi="Times New Roman" w:cs="Times New Roman"/>
                <w:sz w:val="14"/>
                <w:szCs w:val="14"/>
              </w:rPr>
            </w:pPr>
          </w:p>
        </w:tc>
        <w:tc>
          <w:tcPr>
            <w:tcW w:w="0" w:type="auto"/>
            <w:gridSpan w:val="4"/>
            <w:vMerge/>
            <w:tcBorders>
              <w:bottom w:val="single" w:sz="4" w:space="0" w:color="auto"/>
              <w:right w:val="single" w:sz="4" w:space="0" w:color="auto"/>
            </w:tcBorders>
            <w:shd w:val="clear" w:color="auto" w:fill="auto"/>
          </w:tcPr>
          <w:p w14:paraId="0CC04670" w14:textId="77777777" w:rsidR="00167704" w:rsidRPr="00167704" w:rsidRDefault="00167704" w:rsidP="00503B4F">
            <w:pPr>
              <w:rPr>
                <w:sz w:val="14"/>
                <w:szCs w:val="14"/>
              </w:rPr>
            </w:pPr>
          </w:p>
        </w:tc>
      </w:tr>
      <w:tr w:rsidR="00167704" w:rsidRPr="00167704" w14:paraId="12236B6B" w14:textId="77777777" w:rsidTr="0050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trHeight w:val="20"/>
        </w:trPr>
        <w:tc>
          <w:tcPr>
            <w:tcW w:w="0" w:type="auto"/>
            <w:gridSpan w:val="4"/>
            <w:vMerge/>
            <w:tcBorders>
              <w:top w:val="single" w:sz="4" w:space="0" w:color="auto"/>
              <w:left w:val="nil"/>
              <w:right w:val="nil"/>
            </w:tcBorders>
          </w:tcPr>
          <w:p w14:paraId="07712C71" w14:textId="77777777" w:rsidR="00167704" w:rsidRPr="00167704" w:rsidRDefault="00167704" w:rsidP="00503B4F">
            <w:pPr>
              <w:pStyle w:val="ConsPlusNormal"/>
              <w:ind w:firstLine="0"/>
              <w:jc w:val="right"/>
              <w:rPr>
                <w:rFonts w:ascii="Times New Roman" w:hAnsi="Times New Roman" w:cs="Times New Roman"/>
                <w:sz w:val="14"/>
                <w:szCs w:val="14"/>
              </w:rPr>
            </w:pPr>
          </w:p>
        </w:tc>
        <w:tc>
          <w:tcPr>
            <w:tcW w:w="0" w:type="auto"/>
            <w:gridSpan w:val="4"/>
            <w:tcBorders>
              <w:top w:val="single" w:sz="4" w:space="0" w:color="auto"/>
              <w:bottom w:val="single" w:sz="4" w:space="0" w:color="auto"/>
              <w:right w:val="single" w:sz="4" w:space="0" w:color="auto"/>
            </w:tcBorders>
            <w:shd w:val="clear" w:color="auto" w:fill="auto"/>
          </w:tcPr>
          <w:p w14:paraId="1BC29038" w14:textId="77777777" w:rsidR="00167704" w:rsidRPr="00167704" w:rsidRDefault="00167704" w:rsidP="00503B4F">
            <w:pPr>
              <w:rPr>
                <w:sz w:val="14"/>
                <w:szCs w:val="14"/>
              </w:rPr>
            </w:pPr>
            <w:r w:rsidRPr="00167704">
              <w:rPr>
                <w:sz w:val="14"/>
                <w:szCs w:val="14"/>
              </w:rPr>
              <w:t xml:space="preserve">                                                                                                 (ОГРН)</w:t>
            </w:r>
          </w:p>
        </w:tc>
      </w:tr>
      <w:tr w:rsidR="00167704" w:rsidRPr="00167704" w14:paraId="625F5C82" w14:textId="77777777" w:rsidTr="0050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trHeight w:val="20"/>
        </w:trPr>
        <w:tc>
          <w:tcPr>
            <w:tcW w:w="0" w:type="auto"/>
            <w:gridSpan w:val="4"/>
            <w:vMerge/>
            <w:tcBorders>
              <w:left w:val="nil"/>
              <w:bottom w:val="nil"/>
              <w:right w:val="nil"/>
            </w:tcBorders>
          </w:tcPr>
          <w:p w14:paraId="73DCAEC0" w14:textId="77777777" w:rsidR="00167704" w:rsidRPr="00167704" w:rsidRDefault="00167704" w:rsidP="00503B4F">
            <w:pPr>
              <w:pStyle w:val="ConsPlusNormal"/>
              <w:ind w:firstLine="0"/>
              <w:jc w:val="right"/>
              <w:rPr>
                <w:rFonts w:ascii="Times New Roman" w:hAnsi="Times New Roman" w:cs="Times New Roman"/>
                <w:sz w:val="14"/>
                <w:szCs w:val="14"/>
              </w:rPr>
            </w:pPr>
          </w:p>
        </w:tc>
        <w:tc>
          <w:tcPr>
            <w:tcW w:w="0" w:type="auto"/>
            <w:gridSpan w:val="4"/>
            <w:tcBorders>
              <w:top w:val="single" w:sz="4" w:space="0" w:color="auto"/>
              <w:bottom w:val="single" w:sz="4" w:space="0" w:color="auto"/>
              <w:right w:val="single" w:sz="4" w:space="0" w:color="auto"/>
            </w:tcBorders>
            <w:shd w:val="clear" w:color="auto" w:fill="auto"/>
          </w:tcPr>
          <w:p w14:paraId="7428F581" w14:textId="77777777" w:rsidR="00167704" w:rsidRPr="00167704" w:rsidRDefault="00167704" w:rsidP="00503B4F">
            <w:pPr>
              <w:rPr>
                <w:sz w:val="14"/>
                <w:szCs w:val="14"/>
              </w:rPr>
            </w:pPr>
            <w:r w:rsidRPr="00167704">
              <w:rPr>
                <w:sz w:val="14"/>
                <w:szCs w:val="14"/>
              </w:rPr>
              <w:t>(юридический (фактический) адрес (для юридического лица или индивидуального предпринимателя) адрес места проживания, паспортные данные (для физического лица))</w:t>
            </w:r>
          </w:p>
        </w:tc>
      </w:tr>
      <w:tr w:rsidR="00167704" w:rsidRPr="00167704" w14:paraId="1F5ADD74" w14:textId="77777777" w:rsidTr="0050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trHeight w:val="20"/>
        </w:trPr>
        <w:tc>
          <w:tcPr>
            <w:tcW w:w="0" w:type="auto"/>
            <w:gridSpan w:val="8"/>
            <w:tcBorders>
              <w:top w:val="nil"/>
              <w:left w:val="nil"/>
              <w:right w:val="nil"/>
            </w:tcBorders>
          </w:tcPr>
          <w:p w14:paraId="7F6CD0CC" w14:textId="77777777" w:rsidR="00167704" w:rsidRPr="00167704" w:rsidRDefault="00167704" w:rsidP="00503B4F">
            <w:pPr>
              <w:pStyle w:val="ConsPlusNormal"/>
              <w:ind w:firstLine="0"/>
              <w:jc w:val="center"/>
              <w:rPr>
                <w:rFonts w:ascii="Times New Roman" w:hAnsi="Times New Roman" w:cs="Times New Roman"/>
                <w:b/>
                <w:sz w:val="14"/>
                <w:szCs w:val="14"/>
              </w:rPr>
            </w:pPr>
            <w:r w:rsidRPr="00167704">
              <w:rPr>
                <w:rFonts w:ascii="Times New Roman" w:hAnsi="Times New Roman" w:cs="Times New Roman"/>
                <w:b/>
                <w:sz w:val="14"/>
                <w:szCs w:val="14"/>
              </w:rPr>
              <w:t xml:space="preserve">ЗАЯВЛЕНИЕ </w:t>
            </w:r>
          </w:p>
          <w:p w14:paraId="0C931FB1" w14:textId="77777777" w:rsidR="00167704" w:rsidRPr="00167704" w:rsidRDefault="00167704" w:rsidP="00503B4F">
            <w:pPr>
              <w:pStyle w:val="ConsPlusNormal"/>
              <w:ind w:firstLine="0"/>
              <w:jc w:val="center"/>
              <w:rPr>
                <w:rFonts w:ascii="Times New Roman" w:hAnsi="Times New Roman" w:cs="Times New Roman"/>
                <w:b/>
                <w:sz w:val="14"/>
                <w:szCs w:val="14"/>
              </w:rPr>
            </w:pPr>
            <w:r w:rsidRPr="00167704">
              <w:rPr>
                <w:rFonts w:ascii="Times New Roman" w:hAnsi="Times New Roman" w:cs="Times New Roman"/>
                <w:b/>
                <w:sz w:val="14"/>
                <w:szCs w:val="14"/>
              </w:rPr>
              <w:t>о внесении изменений в разрешение на использование бренда</w:t>
            </w:r>
          </w:p>
          <w:p w14:paraId="03338D44" w14:textId="77777777" w:rsidR="00167704" w:rsidRPr="00167704" w:rsidRDefault="00167704" w:rsidP="00503B4F">
            <w:pPr>
              <w:pStyle w:val="ConsPlusNormal"/>
              <w:ind w:firstLine="0"/>
              <w:jc w:val="center"/>
              <w:rPr>
                <w:rFonts w:ascii="Times New Roman" w:hAnsi="Times New Roman" w:cs="Times New Roman"/>
                <w:sz w:val="14"/>
                <w:szCs w:val="14"/>
              </w:rPr>
            </w:pPr>
          </w:p>
          <w:p w14:paraId="6BBF1383" w14:textId="77777777" w:rsidR="00167704" w:rsidRPr="00167704" w:rsidRDefault="00167704" w:rsidP="00503B4F">
            <w:pPr>
              <w:pStyle w:val="ConsPlusNormal"/>
              <w:ind w:firstLine="0"/>
              <w:jc w:val="center"/>
              <w:rPr>
                <w:rFonts w:ascii="Times New Roman" w:hAnsi="Times New Roman" w:cs="Times New Roman"/>
                <w:sz w:val="14"/>
                <w:szCs w:val="14"/>
              </w:rPr>
            </w:pPr>
          </w:p>
          <w:p w14:paraId="1C5C7012" w14:textId="77777777" w:rsidR="00167704" w:rsidRPr="00167704" w:rsidRDefault="00167704" w:rsidP="00503B4F">
            <w:pPr>
              <w:pStyle w:val="ConsPlusNormal"/>
              <w:ind w:firstLine="0"/>
              <w:jc w:val="both"/>
              <w:rPr>
                <w:rFonts w:ascii="Times New Roman" w:hAnsi="Times New Roman" w:cs="Times New Roman"/>
                <w:sz w:val="14"/>
                <w:szCs w:val="14"/>
              </w:rPr>
            </w:pPr>
            <w:r w:rsidRPr="00167704">
              <w:rPr>
                <w:rFonts w:ascii="Times New Roman" w:hAnsi="Times New Roman" w:cs="Times New Roman"/>
                <w:sz w:val="14"/>
                <w:szCs w:val="14"/>
              </w:rPr>
              <w:t>Прошу внести в разрешение на использование муниципального бренда  _____________________________________________________________________________________________________________________________________________,</w:t>
            </w:r>
          </w:p>
          <w:p w14:paraId="2144271A" w14:textId="77777777" w:rsidR="00167704" w:rsidRPr="00167704" w:rsidRDefault="00167704" w:rsidP="00503B4F">
            <w:pPr>
              <w:pStyle w:val="ConsPlusNormal"/>
              <w:ind w:firstLine="0"/>
              <w:jc w:val="center"/>
              <w:rPr>
                <w:rFonts w:ascii="Times New Roman" w:hAnsi="Times New Roman" w:cs="Times New Roman"/>
                <w:sz w:val="14"/>
                <w:szCs w:val="14"/>
              </w:rPr>
            </w:pPr>
            <w:r w:rsidRPr="00167704">
              <w:rPr>
                <w:rFonts w:ascii="Times New Roman" w:hAnsi="Times New Roman" w:cs="Times New Roman"/>
                <w:sz w:val="14"/>
                <w:szCs w:val="14"/>
              </w:rPr>
              <w:t>(полное наименование муниципального, бренда Новгородской области)</w:t>
            </w:r>
          </w:p>
          <w:p w14:paraId="4E9CCBA3" w14:textId="77777777" w:rsidR="00167704" w:rsidRPr="00167704" w:rsidRDefault="00167704" w:rsidP="00503B4F">
            <w:pPr>
              <w:pStyle w:val="ConsPlusNormal"/>
              <w:ind w:firstLine="0"/>
              <w:jc w:val="center"/>
              <w:rPr>
                <w:rFonts w:ascii="Times New Roman" w:hAnsi="Times New Roman" w:cs="Times New Roman"/>
                <w:sz w:val="14"/>
                <w:szCs w:val="14"/>
              </w:rPr>
            </w:pPr>
          </w:p>
          <w:p w14:paraId="703D1915" w14:textId="77777777" w:rsidR="00167704" w:rsidRPr="00167704" w:rsidRDefault="00167704" w:rsidP="00503B4F">
            <w:pPr>
              <w:pStyle w:val="ConsPlusNormal"/>
              <w:ind w:firstLine="0"/>
              <w:jc w:val="both"/>
              <w:rPr>
                <w:rFonts w:ascii="Times New Roman" w:hAnsi="Times New Roman" w:cs="Times New Roman"/>
                <w:sz w:val="14"/>
                <w:szCs w:val="14"/>
              </w:rPr>
            </w:pPr>
            <w:r w:rsidRPr="00167704">
              <w:rPr>
                <w:rFonts w:ascii="Times New Roman" w:hAnsi="Times New Roman" w:cs="Times New Roman"/>
                <w:sz w:val="14"/>
                <w:szCs w:val="14"/>
              </w:rPr>
              <w:t>выданное «___» __________ 20___ года   №_____________, следующие изменения:</w:t>
            </w:r>
          </w:p>
          <w:p w14:paraId="72F837E8" w14:textId="77777777" w:rsidR="00167704" w:rsidRPr="00167704" w:rsidRDefault="00167704" w:rsidP="00503B4F">
            <w:pPr>
              <w:pStyle w:val="ConsPlusNormal"/>
              <w:ind w:firstLine="0"/>
              <w:jc w:val="both"/>
              <w:rPr>
                <w:rFonts w:ascii="Times New Roman" w:hAnsi="Times New Roman" w:cs="Times New Roman"/>
                <w:sz w:val="14"/>
                <w:szCs w:val="14"/>
              </w:rPr>
            </w:pPr>
          </w:p>
          <w:p w14:paraId="3785B418" w14:textId="77777777" w:rsidR="00167704" w:rsidRPr="00167704" w:rsidRDefault="00167704" w:rsidP="00BB0365">
            <w:pPr>
              <w:pStyle w:val="ConsPlusNormal"/>
              <w:ind w:firstLine="0"/>
              <w:jc w:val="both"/>
              <w:rPr>
                <w:rFonts w:ascii="Times New Roman" w:hAnsi="Times New Roman" w:cs="Times New Roman"/>
                <w:sz w:val="14"/>
                <w:szCs w:val="14"/>
              </w:rPr>
            </w:pPr>
            <w:r w:rsidRPr="00167704">
              <w:rPr>
                <w:rFonts w:ascii="Times New Roman" w:hAnsi="Times New Roman" w:cs="Times New Roman"/>
                <w:sz w:val="14"/>
                <w:szCs w:val="14"/>
              </w:rPr>
              <w:t>_____________________________________________________________________________________________________________________________________________________________________________________________________________________</w:t>
            </w:r>
          </w:p>
        </w:tc>
      </w:tr>
      <w:tr w:rsidR="00167704" w:rsidRPr="00167704" w14:paraId="058DA419" w14:textId="77777777" w:rsidTr="0050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trHeight w:val="49"/>
        </w:trPr>
        <w:tc>
          <w:tcPr>
            <w:tcW w:w="0" w:type="auto"/>
            <w:gridSpan w:val="8"/>
            <w:tcBorders>
              <w:left w:val="nil"/>
              <w:right w:val="nil"/>
            </w:tcBorders>
          </w:tcPr>
          <w:p w14:paraId="7BEE71B8" w14:textId="77777777" w:rsidR="00167704" w:rsidRPr="00167704" w:rsidRDefault="00167704" w:rsidP="00503B4F">
            <w:pPr>
              <w:pStyle w:val="ConsPlusNormal"/>
              <w:ind w:firstLine="0"/>
              <w:jc w:val="both"/>
              <w:rPr>
                <w:rFonts w:ascii="Times New Roman" w:hAnsi="Times New Roman" w:cs="Times New Roman"/>
                <w:sz w:val="14"/>
                <w:szCs w:val="14"/>
              </w:rPr>
            </w:pPr>
            <w:r w:rsidRPr="00167704">
              <w:rPr>
                <w:rFonts w:ascii="Times New Roman" w:hAnsi="Times New Roman" w:cs="Times New Roman"/>
                <w:sz w:val="14"/>
                <w:szCs w:val="14"/>
              </w:rPr>
              <w:t>Настоящим подтверждаю, что ознакомлен с Порядком использования и продвижения региональных, муниципальных, территориальных брендов на территории Новгородской области и других субъектов Российской Федерации, утвержденным постановлением Правительства Новгородской области.</w:t>
            </w:r>
          </w:p>
        </w:tc>
      </w:tr>
      <w:tr w:rsidR="00167704" w:rsidRPr="00167704" w14:paraId="35128AA0" w14:textId="77777777" w:rsidTr="0050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trHeight w:val="20"/>
        </w:trPr>
        <w:tc>
          <w:tcPr>
            <w:tcW w:w="0" w:type="auto"/>
            <w:gridSpan w:val="8"/>
            <w:tcBorders>
              <w:left w:val="nil"/>
              <w:right w:val="nil"/>
            </w:tcBorders>
          </w:tcPr>
          <w:p w14:paraId="25DCF720" w14:textId="77777777" w:rsidR="00167704" w:rsidRPr="00167704" w:rsidRDefault="00167704" w:rsidP="00503B4F">
            <w:pPr>
              <w:pStyle w:val="ConsPlusNormal"/>
              <w:ind w:firstLine="0"/>
              <w:jc w:val="both"/>
              <w:rPr>
                <w:rFonts w:ascii="Times New Roman" w:hAnsi="Times New Roman" w:cs="Times New Roman"/>
                <w:sz w:val="14"/>
                <w:szCs w:val="14"/>
              </w:rPr>
            </w:pPr>
          </w:p>
          <w:p w14:paraId="29014844" w14:textId="77777777" w:rsidR="00167704" w:rsidRPr="00167704" w:rsidRDefault="00167704" w:rsidP="00503B4F">
            <w:pPr>
              <w:pStyle w:val="ConsPlusNormal"/>
              <w:ind w:firstLine="0"/>
              <w:jc w:val="both"/>
              <w:rPr>
                <w:rFonts w:ascii="Times New Roman" w:hAnsi="Times New Roman" w:cs="Times New Roman"/>
                <w:sz w:val="14"/>
                <w:szCs w:val="14"/>
              </w:rPr>
            </w:pPr>
            <w:r w:rsidRPr="00167704">
              <w:rPr>
                <w:rFonts w:ascii="Times New Roman" w:hAnsi="Times New Roman" w:cs="Times New Roman"/>
                <w:sz w:val="14"/>
                <w:szCs w:val="14"/>
              </w:rPr>
              <w:t>К настоящему заявлению  прилагаются следующие документы:</w:t>
            </w:r>
          </w:p>
          <w:p w14:paraId="313E10AD" w14:textId="77777777" w:rsidR="00167704" w:rsidRPr="00167704" w:rsidRDefault="00167704" w:rsidP="00BB0365">
            <w:pPr>
              <w:pStyle w:val="ConsPlusNormal"/>
              <w:ind w:firstLine="0"/>
              <w:jc w:val="both"/>
              <w:rPr>
                <w:rFonts w:ascii="Times New Roman" w:hAnsi="Times New Roman" w:cs="Times New Roman"/>
                <w:sz w:val="14"/>
                <w:szCs w:val="14"/>
              </w:rPr>
            </w:pPr>
            <w:r w:rsidRPr="00167704">
              <w:rPr>
                <w:rFonts w:ascii="Times New Roman" w:hAnsi="Times New Roman" w:cs="Times New Roman"/>
                <w:sz w:val="14"/>
                <w:szCs w:val="14"/>
              </w:rPr>
              <w:t xml:space="preserve">_____________________________________________________________________________________________________________________________________________________________________________________________________________________Мне известно об обработке моих персональных данных в соответствии со </w:t>
            </w:r>
            <w:hyperlink r:id="rId74" w:history="1">
              <w:r w:rsidRPr="00167704">
                <w:rPr>
                  <w:rFonts w:ascii="Times New Roman" w:hAnsi="Times New Roman" w:cs="Times New Roman"/>
                  <w:sz w:val="14"/>
                  <w:szCs w:val="14"/>
                </w:rPr>
                <w:t>статьей 9</w:t>
              </w:r>
            </w:hyperlink>
            <w:r w:rsidRPr="00167704">
              <w:rPr>
                <w:rFonts w:ascii="Times New Roman" w:hAnsi="Times New Roman" w:cs="Times New Roman"/>
                <w:sz w:val="14"/>
                <w:szCs w:val="14"/>
              </w:rPr>
              <w:t xml:space="preserve"> Федерального закона от 27 июля 2006 года № 152-ФЗ «О персональных данных».</w:t>
            </w:r>
          </w:p>
        </w:tc>
      </w:tr>
      <w:tr w:rsidR="00167704" w:rsidRPr="00167704" w14:paraId="2A1B40E9" w14:textId="77777777" w:rsidTr="0050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trHeight w:val="137"/>
        </w:trPr>
        <w:tc>
          <w:tcPr>
            <w:tcW w:w="0" w:type="auto"/>
            <w:gridSpan w:val="2"/>
          </w:tcPr>
          <w:p w14:paraId="235CE46F" w14:textId="77777777" w:rsidR="00167704" w:rsidRPr="00167704" w:rsidRDefault="00167704" w:rsidP="00503B4F">
            <w:pPr>
              <w:autoSpaceDE w:val="0"/>
              <w:autoSpaceDN w:val="0"/>
              <w:adjustRightInd w:val="0"/>
              <w:rPr>
                <w:sz w:val="14"/>
                <w:szCs w:val="14"/>
              </w:rPr>
            </w:pPr>
          </w:p>
          <w:p w14:paraId="71FAB1F9" w14:textId="77777777" w:rsidR="00167704" w:rsidRPr="00167704" w:rsidRDefault="00167704" w:rsidP="00503B4F">
            <w:pPr>
              <w:autoSpaceDE w:val="0"/>
              <w:autoSpaceDN w:val="0"/>
              <w:adjustRightInd w:val="0"/>
              <w:rPr>
                <w:sz w:val="14"/>
                <w:szCs w:val="14"/>
              </w:rPr>
            </w:pPr>
            <w:r w:rsidRPr="00167704">
              <w:rPr>
                <w:sz w:val="14"/>
                <w:szCs w:val="14"/>
              </w:rPr>
              <w:t>Заявитель</w:t>
            </w:r>
          </w:p>
          <w:p w14:paraId="398AA202" w14:textId="77777777" w:rsidR="00167704" w:rsidRPr="00167704" w:rsidRDefault="00167704" w:rsidP="00503B4F">
            <w:pPr>
              <w:autoSpaceDE w:val="0"/>
              <w:autoSpaceDN w:val="0"/>
              <w:adjustRightInd w:val="0"/>
              <w:rPr>
                <w:sz w:val="14"/>
                <w:szCs w:val="14"/>
              </w:rPr>
            </w:pPr>
          </w:p>
        </w:tc>
        <w:tc>
          <w:tcPr>
            <w:tcW w:w="0" w:type="auto"/>
            <w:tcBorders>
              <w:left w:val="nil"/>
            </w:tcBorders>
          </w:tcPr>
          <w:p w14:paraId="1675E6A5" w14:textId="77777777" w:rsidR="00167704" w:rsidRPr="00167704" w:rsidRDefault="00167704" w:rsidP="00503B4F">
            <w:pPr>
              <w:pStyle w:val="ConsPlusNormal"/>
              <w:ind w:firstLine="0"/>
              <w:rPr>
                <w:rFonts w:ascii="Times New Roman" w:hAnsi="Times New Roman" w:cs="Times New Roman"/>
                <w:sz w:val="14"/>
                <w:szCs w:val="14"/>
              </w:rPr>
            </w:pPr>
          </w:p>
        </w:tc>
        <w:tc>
          <w:tcPr>
            <w:tcW w:w="0" w:type="auto"/>
            <w:gridSpan w:val="3"/>
            <w:tcBorders>
              <w:left w:val="nil"/>
            </w:tcBorders>
          </w:tcPr>
          <w:p w14:paraId="441DF918" w14:textId="77777777" w:rsidR="00167704" w:rsidRPr="00167704" w:rsidRDefault="00167704" w:rsidP="00503B4F">
            <w:pPr>
              <w:pStyle w:val="ConsPlusNormal"/>
              <w:ind w:firstLine="0"/>
              <w:rPr>
                <w:rFonts w:ascii="Times New Roman" w:hAnsi="Times New Roman" w:cs="Times New Roman"/>
                <w:sz w:val="14"/>
                <w:szCs w:val="14"/>
              </w:rPr>
            </w:pPr>
          </w:p>
        </w:tc>
        <w:tc>
          <w:tcPr>
            <w:tcW w:w="0" w:type="auto"/>
            <w:gridSpan w:val="2"/>
            <w:tcBorders>
              <w:bottom w:val="single" w:sz="4" w:space="0" w:color="auto"/>
            </w:tcBorders>
          </w:tcPr>
          <w:p w14:paraId="3B1830F7" w14:textId="77777777" w:rsidR="00167704" w:rsidRPr="00167704" w:rsidRDefault="00167704" w:rsidP="00503B4F">
            <w:pPr>
              <w:pStyle w:val="ConsPlusNormal"/>
              <w:ind w:firstLine="0"/>
              <w:rPr>
                <w:rFonts w:ascii="Times New Roman" w:hAnsi="Times New Roman" w:cs="Times New Roman"/>
                <w:sz w:val="14"/>
                <w:szCs w:val="14"/>
              </w:rPr>
            </w:pPr>
          </w:p>
        </w:tc>
      </w:tr>
      <w:tr w:rsidR="00167704" w:rsidRPr="00167704" w14:paraId="6556B1D9" w14:textId="77777777" w:rsidTr="00503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trHeight w:val="20"/>
        </w:trPr>
        <w:tc>
          <w:tcPr>
            <w:tcW w:w="0" w:type="auto"/>
            <w:gridSpan w:val="2"/>
          </w:tcPr>
          <w:p w14:paraId="7295E190" w14:textId="77777777" w:rsidR="00167704" w:rsidRPr="00167704" w:rsidRDefault="00167704" w:rsidP="00503B4F">
            <w:pPr>
              <w:autoSpaceDE w:val="0"/>
              <w:autoSpaceDN w:val="0"/>
              <w:adjustRightInd w:val="0"/>
              <w:rPr>
                <w:sz w:val="14"/>
                <w:szCs w:val="14"/>
              </w:rPr>
            </w:pPr>
          </w:p>
        </w:tc>
        <w:tc>
          <w:tcPr>
            <w:tcW w:w="0" w:type="auto"/>
            <w:tcBorders>
              <w:left w:val="nil"/>
            </w:tcBorders>
          </w:tcPr>
          <w:p w14:paraId="7AFB56FB" w14:textId="77777777" w:rsidR="00167704" w:rsidRPr="00167704" w:rsidRDefault="00167704" w:rsidP="00503B4F">
            <w:pPr>
              <w:pStyle w:val="ConsPlusNormal"/>
              <w:ind w:firstLine="0"/>
              <w:rPr>
                <w:rFonts w:ascii="Times New Roman" w:hAnsi="Times New Roman" w:cs="Times New Roman"/>
                <w:sz w:val="14"/>
                <w:szCs w:val="14"/>
              </w:rPr>
            </w:pPr>
            <w:r w:rsidRPr="00167704">
              <w:rPr>
                <w:rFonts w:ascii="Times New Roman" w:hAnsi="Times New Roman" w:cs="Times New Roman"/>
                <w:sz w:val="14"/>
                <w:szCs w:val="14"/>
              </w:rPr>
              <w:t>МП (при наличии)</w:t>
            </w:r>
          </w:p>
        </w:tc>
        <w:tc>
          <w:tcPr>
            <w:tcW w:w="0" w:type="auto"/>
            <w:gridSpan w:val="2"/>
            <w:tcBorders>
              <w:top w:val="single" w:sz="4" w:space="0" w:color="auto"/>
              <w:left w:val="nil"/>
            </w:tcBorders>
          </w:tcPr>
          <w:p w14:paraId="1744DD30" w14:textId="77777777" w:rsidR="00167704" w:rsidRPr="00167704" w:rsidRDefault="00167704" w:rsidP="00503B4F">
            <w:pPr>
              <w:pStyle w:val="ConsPlusNormal"/>
              <w:ind w:firstLine="0"/>
              <w:jc w:val="center"/>
              <w:rPr>
                <w:rFonts w:ascii="Times New Roman" w:hAnsi="Times New Roman" w:cs="Times New Roman"/>
                <w:sz w:val="14"/>
                <w:szCs w:val="14"/>
              </w:rPr>
            </w:pPr>
            <w:r w:rsidRPr="00167704">
              <w:rPr>
                <w:rFonts w:ascii="Times New Roman" w:hAnsi="Times New Roman" w:cs="Times New Roman"/>
                <w:sz w:val="14"/>
                <w:szCs w:val="14"/>
              </w:rPr>
              <w:t>(подпись)</w:t>
            </w:r>
          </w:p>
        </w:tc>
        <w:tc>
          <w:tcPr>
            <w:tcW w:w="0" w:type="auto"/>
            <w:gridSpan w:val="3"/>
            <w:vAlign w:val="bottom"/>
          </w:tcPr>
          <w:p w14:paraId="47E6339C" w14:textId="4C0FA438" w:rsidR="00167704" w:rsidRPr="00167704" w:rsidRDefault="00167704" w:rsidP="00503B4F">
            <w:pPr>
              <w:pStyle w:val="ConsPlusNormal"/>
              <w:ind w:firstLine="0"/>
              <w:jc w:val="center"/>
              <w:rPr>
                <w:rFonts w:ascii="Times New Roman" w:hAnsi="Times New Roman" w:cs="Times New Roman"/>
                <w:sz w:val="14"/>
                <w:szCs w:val="14"/>
              </w:rPr>
            </w:pPr>
            <w:r w:rsidRPr="00167704">
              <w:rPr>
                <w:rFonts w:ascii="Times New Roman" w:hAnsi="Times New Roman" w:cs="Times New Roman"/>
                <w:sz w:val="14"/>
                <w:szCs w:val="14"/>
              </w:rPr>
              <w:t>И.О.Фамилия</w:t>
            </w:r>
          </w:p>
        </w:tc>
      </w:tr>
    </w:tbl>
    <w:p w14:paraId="1936A1A1" w14:textId="77777777" w:rsidR="00503B4F" w:rsidRDefault="00503B4F" w:rsidP="00167704">
      <w:pPr>
        <w:jc w:val="center"/>
        <w:rPr>
          <w:b/>
          <w:sz w:val="16"/>
          <w:szCs w:val="16"/>
        </w:rPr>
      </w:pPr>
    </w:p>
    <w:p w14:paraId="32ED1421" w14:textId="77777777" w:rsidR="00503B4F" w:rsidRDefault="00503B4F" w:rsidP="00167704">
      <w:pPr>
        <w:jc w:val="center"/>
        <w:rPr>
          <w:b/>
          <w:sz w:val="16"/>
          <w:szCs w:val="16"/>
        </w:rPr>
      </w:pPr>
    </w:p>
    <w:p w14:paraId="64794D39" w14:textId="5FE36D83" w:rsidR="00167704" w:rsidRPr="00167704" w:rsidRDefault="00167704" w:rsidP="00167704">
      <w:pPr>
        <w:jc w:val="center"/>
        <w:rPr>
          <w:b/>
          <w:sz w:val="16"/>
          <w:szCs w:val="16"/>
        </w:rPr>
      </w:pPr>
      <w:r w:rsidRPr="00167704">
        <w:rPr>
          <w:b/>
          <w:sz w:val="16"/>
          <w:szCs w:val="16"/>
        </w:rPr>
        <w:t>ПОСТАНОВЛЕНИЕ</w:t>
      </w:r>
    </w:p>
    <w:p w14:paraId="1C946424" w14:textId="77777777" w:rsidR="00167704" w:rsidRPr="00167704" w:rsidRDefault="00167704" w:rsidP="00167704">
      <w:pPr>
        <w:jc w:val="center"/>
        <w:rPr>
          <w:sz w:val="16"/>
          <w:szCs w:val="16"/>
        </w:rPr>
      </w:pPr>
      <w:r w:rsidRPr="00167704">
        <w:rPr>
          <w:sz w:val="16"/>
          <w:szCs w:val="16"/>
        </w:rPr>
        <w:t>Администрации Солецкого муниципального округа</w:t>
      </w:r>
    </w:p>
    <w:p w14:paraId="03D28A28" w14:textId="77777777" w:rsidR="00167704" w:rsidRPr="00167704" w:rsidRDefault="00167704" w:rsidP="00167704">
      <w:pPr>
        <w:jc w:val="center"/>
        <w:rPr>
          <w:sz w:val="16"/>
          <w:szCs w:val="16"/>
        </w:rPr>
      </w:pPr>
    </w:p>
    <w:p w14:paraId="3F0AC22D" w14:textId="77777777" w:rsidR="00167704" w:rsidRPr="00167704" w:rsidRDefault="00167704" w:rsidP="00167704">
      <w:pPr>
        <w:jc w:val="center"/>
        <w:rPr>
          <w:sz w:val="16"/>
          <w:szCs w:val="16"/>
        </w:rPr>
      </w:pPr>
      <w:r w:rsidRPr="00167704">
        <w:rPr>
          <w:sz w:val="16"/>
          <w:szCs w:val="16"/>
        </w:rPr>
        <w:t>от 06.12.2021 № 1817</w:t>
      </w:r>
    </w:p>
    <w:p w14:paraId="1AC8012E" w14:textId="77777777" w:rsidR="00167704" w:rsidRPr="00167704" w:rsidRDefault="00167704" w:rsidP="00167704">
      <w:pPr>
        <w:jc w:val="center"/>
        <w:rPr>
          <w:sz w:val="16"/>
          <w:szCs w:val="16"/>
        </w:rPr>
      </w:pPr>
      <w:r w:rsidRPr="00167704">
        <w:rPr>
          <w:sz w:val="16"/>
          <w:szCs w:val="16"/>
        </w:rPr>
        <w:t>г. Сольцы</w:t>
      </w:r>
    </w:p>
    <w:p w14:paraId="05E20A78" w14:textId="77777777" w:rsidR="00167704" w:rsidRDefault="00167704" w:rsidP="00563919">
      <w:pPr>
        <w:jc w:val="center"/>
        <w:rPr>
          <w:sz w:val="14"/>
          <w:szCs w:val="14"/>
        </w:rPr>
      </w:pPr>
    </w:p>
    <w:tbl>
      <w:tblPr>
        <w:tblW w:w="0" w:type="auto"/>
        <w:tblLayout w:type="fixed"/>
        <w:tblLook w:val="0000" w:firstRow="0" w:lastRow="0" w:firstColumn="0" w:lastColumn="0" w:noHBand="0" w:noVBand="0"/>
      </w:tblPr>
      <w:tblGrid>
        <w:gridCol w:w="5103"/>
      </w:tblGrid>
      <w:tr w:rsidR="00167704" w:rsidRPr="00167704" w14:paraId="7A5D7F1F" w14:textId="77777777" w:rsidTr="00167704">
        <w:tc>
          <w:tcPr>
            <w:tcW w:w="5103" w:type="dxa"/>
            <w:tcBorders>
              <w:top w:val="nil"/>
              <w:left w:val="nil"/>
              <w:bottom w:val="nil"/>
              <w:right w:val="nil"/>
            </w:tcBorders>
          </w:tcPr>
          <w:p w14:paraId="7B2FF882" w14:textId="0B88ECAC" w:rsidR="00167704" w:rsidRPr="00167704" w:rsidRDefault="00167704" w:rsidP="00503B4F">
            <w:pPr>
              <w:jc w:val="center"/>
              <w:rPr>
                <w:b/>
                <w:sz w:val="14"/>
                <w:szCs w:val="14"/>
              </w:rPr>
            </w:pPr>
            <w:r w:rsidRPr="00167704">
              <w:rPr>
                <w:b/>
                <w:sz w:val="14"/>
                <w:szCs w:val="14"/>
              </w:rPr>
              <w:t>О запрещении выхода  на лёд</w:t>
            </w:r>
            <w:r w:rsidR="00503B4F">
              <w:rPr>
                <w:b/>
                <w:sz w:val="14"/>
                <w:szCs w:val="14"/>
              </w:rPr>
              <w:t xml:space="preserve"> </w:t>
            </w:r>
            <w:r w:rsidRPr="00167704">
              <w:rPr>
                <w:b/>
                <w:sz w:val="14"/>
                <w:szCs w:val="14"/>
              </w:rPr>
              <w:t>водоемов муниципального округа</w:t>
            </w:r>
          </w:p>
        </w:tc>
      </w:tr>
    </w:tbl>
    <w:p w14:paraId="6FE2B7AD" w14:textId="77777777" w:rsidR="00167704" w:rsidRPr="00167704" w:rsidRDefault="00167704" w:rsidP="00167704">
      <w:pPr>
        <w:jc w:val="center"/>
        <w:rPr>
          <w:b/>
          <w:sz w:val="14"/>
          <w:szCs w:val="14"/>
        </w:rPr>
      </w:pPr>
    </w:p>
    <w:p w14:paraId="67AD6BF2" w14:textId="77777777" w:rsidR="00167704" w:rsidRPr="00167704" w:rsidRDefault="00167704" w:rsidP="00167704">
      <w:pPr>
        <w:ind w:firstLine="284"/>
        <w:jc w:val="both"/>
        <w:rPr>
          <w:bCs/>
          <w:sz w:val="14"/>
          <w:szCs w:val="14"/>
        </w:rPr>
      </w:pPr>
      <w:r w:rsidRPr="00167704">
        <w:rPr>
          <w:bCs/>
          <w:sz w:val="14"/>
          <w:szCs w:val="14"/>
        </w:rPr>
        <w:t xml:space="preserve">В соответствии с пунктом 32 части 1 статьи 16 Федерального закона от  6 октября 2003 года №131 – ФЗ “Об общих принципах организации местного самоуправления в Российской Федерации”, разделом 7 Правил охраны жизни людей на водных объектах в Новгородской области, утвержденных постановлением Администрации  области от 28.05.2007 № 145, в целях обеспечения безопасности людей на водных объектах,  Администрация Солецкого муниципального округа  </w:t>
      </w:r>
      <w:r w:rsidRPr="00167704">
        <w:rPr>
          <w:b/>
          <w:bCs/>
          <w:sz w:val="14"/>
          <w:szCs w:val="14"/>
        </w:rPr>
        <w:t>ПОСТАНОВЛЯЕТ</w:t>
      </w:r>
    </w:p>
    <w:p w14:paraId="031305C0" w14:textId="77777777" w:rsidR="00167704" w:rsidRPr="00167704" w:rsidRDefault="00167704" w:rsidP="00167704">
      <w:pPr>
        <w:ind w:firstLine="284"/>
        <w:jc w:val="both"/>
        <w:rPr>
          <w:bCs/>
          <w:sz w:val="14"/>
          <w:szCs w:val="14"/>
        </w:rPr>
      </w:pPr>
      <w:r w:rsidRPr="00167704">
        <w:rPr>
          <w:bCs/>
          <w:sz w:val="14"/>
          <w:szCs w:val="14"/>
        </w:rPr>
        <w:t xml:space="preserve">1. Запретить выход   на лед водоемов муниципального округа </w:t>
      </w:r>
      <w:r w:rsidRPr="00167704">
        <w:rPr>
          <w:bCs/>
          <w:sz w:val="14"/>
          <w:szCs w:val="14"/>
          <w:lang w:val="en-US"/>
        </w:rPr>
        <w:t>c</w:t>
      </w:r>
      <w:r w:rsidRPr="00167704">
        <w:rPr>
          <w:bCs/>
          <w:sz w:val="14"/>
          <w:szCs w:val="14"/>
        </w:rPr>
        <w:t xml:space="preserve"> 6 декабря 2021 года. </w:t>
      </w:r>
    </w:p>
    <w:p w14:paraId="0BD03A45" w14:textId="77777777" w:rsidR="00167704" w:rsidRPr="00167704" w:rsidRDefault="00167704" w:rsidP="00167704">
      <w:pPr>
        <w:ind w:firstLine="284"/>
        <w:jc w:val="both"/>
        <w:rPr>
          <w:bCs/>
          <w:sz w:val="14"/>
          <w:szCs w:val="14"/>
        </w:rPr>
      </w:pPr>
      <w:r w:rsidRPr="00167704">
        <w:rPr>
          <w:bCs/>
          <w:sz w:val="14"/>
          <w:szCs w:val="14"/>
        </w:rPr>
        <w:t>2. Главам территориальных отделов Администрации муниципального округа, директору МБУ «Солецкое городское хозяйство»:</w:t>
      </w:r>
    </w:p>
    <w:p w14:paraId="4E58204A" w14:textId="77777777" w:rsidR="00167704" w:rsidRPr="00167704" w:rsidRDefault="00167704" w:rsidP="00167704">
      <w:pPr>
        <w:ind w:firstLine="284"/>
        <w:jc w:val="both"/>
        <w:rPr>
          <w:bCs/>
          <w:sz w:val="14"/>
          <w:szCs w:val="14"/>
        </w:rPr>
      </w:pPr>
      <w:r w:rsidRPr="00167704">
        <w:rPr>
          <w:bCs/>
          <w:sz w:val="14"/>
          <w:szCs w:val="14"/>
        </w:rPr>
        <w:t>2.1. Организовать изготовление и установку на подведомственной территории информационных знаков “Выход на лёд запрещен!” на участках водных объектов, имеющих быстрое течение, в местах выхода родников, впадения ручьев, в местах перехода населения по льду  водных объектов, а также информационных плакатов с мерами безопасности на льду.</w:t>
      </w:r>
    </w:p>
    <w:p w14:paraId="25DBA2B2" w14:textId="77777777" w:rsidR="00167704" w:rsidRPr="00167704" w:rsidRDefault="00167704" w:rsidP="00167704">
      <w:pPr>
        <w:ind w:firstLine="284"/>
        <w:jc w:val="both"/>
        <w:rPr>
          <w:sz w:val="14"/>
          <w:szCs w:val="14"/>
        </w:rPr>
      </w:pPr>
      <w:r w:rsidRPr="00167704">
        <w:rPr>
          <w:bCs/>
          <w:sz w:val="14"/>
          <w:szCs w:val="14"/>
        </w:rPr>
        <w:t>2.2. В</w:t>
      </w:r>
      <w:r w:rsidRPr="00167704">
        <w:rPr>
          <w:sz w:val="14"/>
          <w:szCs w:val="14"/>
        </w:rPr>
        <w:t>ести мониторинг ледовой обстановки на водоёмах муниципального округа.</w:t>
      </w:r>
    </w:p>
    <w:p w14:paraId="75FD5FD3" w14:textId="77777777" w:rsidR="00167704" w:rsidRPr="00167704" w:rsidRDefault="00167704" w:rsidP="00167704">
      <w:pPr>
        <w:ind w:firstLine="284"/>
        <w:jc w:val="both"/>
        <w:rPr>
          <w:bCs/>
          <w:sz w:val="14"/>
          <w:szCs w:val="14"/>
        </w:rPr>
      </w:pPr>
      <w:r w:rsidRPr="00167704">
        <w:rPr>
          <w:sz w:val="14"/>
          <w:szCs w:val="14"/>
        </w:rPr>
        <w:t xml:space="preserve">3. </w:t>
      </w:r>
      <w:r w:rsidRPr="00167704">
        <w:rPr>
          <w:bCs/>
          <w:sz w:val="14"/>
          <w:szCs w:val="14"/>
        </w:rPr>
        <w:t>Главам территориальных отделов Администрации муниципального округа, главному специалисту отдела по мобилизационной подготовке, гражданской обороне и чрезвычайным ситуациям Администрации муниципального округа:</w:t>
      </w:r>
    </w:p>
    <w:p w14:paraId="145227B4" w14:textId="77777777" w:rsidR="00167704" w:rsidRPr="00167704" w:rsidRDefault="00167704" w:rsidP="00167704">
      <w:pPr>
        <w:ind w:firstLine="284"/>
        <w:jc w:val="both"/>
        <w:rPr>
          <w:bCs/>
          <w:sz w:val="14"/>
          <w:szCs w:val="14"/>
        </w:rPr>
      </w:pPr>
      <w:r w:rsidRPr="00167704">
        <w:rPr>
          <w:bCs/>
          <w:sz w:val="14"/>
          <w:szCs w:val="14"/>
        </w:rPr>
        <w:t xml:space="preserve">3.1. Организовать проведение совместных рейдов и патрулирований с государственными инспекторами </w:t>
      </w:r>
      <w:r w:rsidRPr="00167704">
        <w:rPr>
          <w:sz w:val="14"/>
          <w:szCs w:val="14"/>
        </w:rPr>
        <w:t>инспекторского участка по Шимскому, Волотовскому и Солецкому районам «поселок Шимск» Центра ГИМС ГУ МЧС России по Новгородской области</w:t>
      </w:r>
      <w:r w:rsidRPr="00167704">
        <w:rPr>
          <w:bCs/>
          <w:sz w:val="14"/>
          <w:szCs w:val="14"/>
        </w:rPr>
        <w:t xml:space="preserve"> и представителями ОМВД России по Солецкому району в период ледостава, участвующих в обеспечении безопасности людей на водных объектах, проведение профилактической, агитационно-пропагандистскую и разъяснительной работы.</w:t>
      </w:r>
    </w:p>
    <w:p w14:paraId="2EC9D638" w14:textId="77777777" w:rsidR="00167704" w:rsidRPr="00167704" w:rsidRDefault="00167704" w:rsidP="00167704">
      <w:pPr>
        <w:ind w:firstLine="284"/>
        <w:jc w:val="both"/>
        <w:rPr>
          <w:bCs/>
          <w:sz w:val="14"/>
          <w:szCs w:val="14"/>
        </w:rPr>
      </w:pPr>
      <w:r w:rsidRPr="00167704">
        <w:rPr>
          <w:bCs/>
          <w:sz w:val="14"/>
          <w:szCs w:val="14"/>
        </w:rPr>
        <w:t xml:space="preserve">4. Опубликовать настоящее постановление </w:t>
      </w:r>
      <w:r w:rsidRPr="00167704">
        <w:rPr>
          <w:sz w:val="14"/>
          <w:szCs w:val="14"/>
        </w:rPr>
        <w:t>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102BF42B" w14:textId="77777777" w:rsidR="00167704" w:rsidRPr="00167704" w:rsidRDefault="00167704" w:rsidP="00167704">
      <w:pPr>
        <w:jc w:val="center"/>
        <w:rPr>
          <w:b/>
          <w:sz w:val="14"/>
          <w:szCs w:val="14"/>
        </w:rPr>
      </w:pPr>
    </w:p>
    <w:p w14:paraId="0142D697" w14:textId="77777777" w:rsidR="00167704" w:rsidRPr="00167704" w:rsidRDefault="00167704" w:rsidP="00167704">
      <w:pPr>
        <w:jc w:val="center"/>
        <w:rPr>
          <w:b/>
          <w:sz w:val="14"/>
          <w:szCs w:val="14"/>
        </w:rPr>
      </w:pPr>
    </w:p>
    <w:p w14:paraId="7C2EFE79" w14:textId="77777777" w:rsidR="00167704" w:rsidRDefault="00167704" w:rsidP="00167704">
      <w:pPr>
        <w:rPr>
          <w:b/>
          <w:sz w:val="14"/>
          <w:szCs w:val="14"/>
        </w:rPr>
      </w:pPr>
      <w:r w:rsidRPr="00167704">
        <w:rPr>
          <w:b/>
          <w:sz w:val="14"/>
          <w:szCs w:val="14"/>
        </w:rPr>
        <w:t>И.о. Главы муниципального округа   С.И. Чопозов</w:t>
      </w:r>
    </w:p>
    <w:p w14:paraId="31E55AD3" w14:textId="77777777" w:rsidR="00167704" w:rsidRDefault="00167704" w:rsidP="00167704">
      <w:pPr>
        <w:rPr>
          <w:b/>
          <w:sz w:val="14"/>
          <w:szCs w:val="14"/>
        </w:rPr>
      </w:pPr>
    </w:p>
    <w:p w14:paraId="4865A55C" w14:textId="77777777" w:rsidR="00BB0365" w:rsidRPr="00167704" w:rsidRDefault="00BB0365" w:rsidP="00BB0365">
      <w:pPr>
        <w:jc w:val="center"/>
        <w:rPr>
          <w:b/>
          <w:sz w:val="16"/>
          <w:szCs w:val="16"/>
        </w:rPr>
      </w:pPr>
      <w:r w:rsidRPr="00167704">
        <w:rPr>
          <w:b/>
          <w:sz w:val="16"/>
          <w:szCs w:val="16"/>
        </w:rPr>
        <w:t>ПОСТАНОВЛЕНИЕ</w:t>
      </w:r>
    </w:p>
    <w:p w14:paraId="7E85A6EA" w14:textId="77777777" w:rsidR="00BB0365" w:rsidRPr="00167704" w:rsidRDefault="00BB0365" w:rsidP="00BB0365">
      <w:pPr>
        <w:jc w:val="center"/>
        <w:rPr>
          <w:sz w:val="16"/>
          <w:szCs w:val="16"/>
        </w:rPr>
      </w:pPr>
      <w:r w:rsidRPr="00167704">
        <w:rPr>
          <w:sz w:val="16"/>
          <w:szCs w:val="16"/>
        </w:rPr>
        <w:t>Администрации Солецкого муниципального округа</w:t>
      </w:r>
    </w:p>
    <w:p w14:paraId="68615FCF" w14:textId="77777777" w:rsidR="00BB0365" w:rsidRPr="00167704" w:rsidRDefault="00BB0365" w:rsidP="00BB0365">
      <w:pPr>
        <w:jc w:val="center"/>
        <w:rPr>
          <w:sz w:val="16"/>
          <w:szCs w:val="16"/>
        </w:rPr>
      </w:pPr>
    </w:p>
    <w:p w14:paraId="7AA56B53" w14:textId="77777777" w:rsidR="00BB0365" w:rsidRPr="00167704" w:rsidRDefault="00BB0365" w:rsidP="00BB0365">
      <w:pPr>
        <w:jc w:val="center"/>
        <w:rPr>
          <w:sz w:val="16"/>
          <w:szCs w:val="16"/>
        </w:rPr>
      </w:pPr>
      <w:r w:rsidRPr="00167704">
        <w:rPr>
          <w:sz w:val="16"/>
          <w:szCs w:val="16"/>
        </w:rPr>
        <w:t>от 0</w:t>
      </w:r>
      <w:r>
        <w:rPr>
          <w:sz w:val="16"/>
          <w:szCs w:val="16"/>
        </w:rPr>
        <w:t>7</w:t>
      </w:r>
      <w:r w:rsidRPr="00167704">
        <w:rPr>
          <w:sz w:val="16"/>
          <w:szCs w:val="16"/>
        </w:rPr>
        <w:t>.12.2021 № 181</w:t>
      </w:r>
      <w:r>
        <w:rPr>
          <w:sz w:val="16"/>
          <w:szCs w:val="16"/>
        </w:rPr>
        <w:t>8</w:t>
      </w:r>
    </w:p>
    <w:p w14:paraId="37135B45" w14:textId="77777777" w:rsidR="00BB0365" w:rsidRPr="00167704" w:rsidRDefault="00BB0365" w:rsidP="00BB0365">
      <w:pPr>
        <w:jc w:val="center"/>
        <w:rPr>
          <w:sz w:val="16"/>
          <w:szCs w:val="16"/>
        </w:rPr>
      </w:pPr>
      <w:r w:rsidRPr="00167704">
        <w:rPr>
          <w:sz w:val="16"/>
          <w:szCs w:val="16"/>
        </w:rPr>
        <w:t>г. Сольцы</w:t>
      </w:r>
    </w:p>
    <w:p w14:paraId="7CA13350" w14:textId="77777777" w:rsidR="00BB0365" w:rsidRDefault="00BB0365" w:rsidP="00167704">
      <w:pPr>
        <w:rPr>
          <w:b/>
          <w:sz w:val="14"/>
          <w:szCs w:val="14"/>
        </w:rPr>
      </w:pPr>
    </w:p>
    <w:p w14:paraId="4F3A8EAE" w14:textId="77777777" w:rsidR="00BB0365" w:rsidRPr="00B00841" w:rsidRDefault="00BB0365" w:rsidP="00BB0365">
      <w:pPr>
        <w:tabs>
          <w:tab w:val="left" w:pos="3060"/>
        </w:tabs>
        <w:jc w:val="center"/>
        <w:rPr>
          <w:b/>
          <w:sz w:val="14"/>
          <w:szCs w:val="14"/>
          <w:lang w:eastAsia="ru-RU"/>
        </w:rPr>
      </w:pPr>
      <w:r w:rsidRPr="00B00841">
        <w:rPr>
          <w:b/>
          <w:sz w:val="14"/>
          <w:szCs w:val="14"/>
          <w:lang w:eastAsia="ru-RU"/>
        </w:rPr>
        <w:t>Об утверждении Порядка проведения антикоррупционной экспертизы нормативных правовых актов (проектов нормативных правовых актов) Администрации муниципального округа</w:t>
      </w:r>
    </w:p>
    <w:p w14:paraId="1480848D" w14:textId="77777777" w:rsidR="00BB0365" w:rsidRPr="00B00841" w:rsidRDefault="00BB0365" w:rsidP="00BB0365">
      <w:pPr>
        <w:tabs>
          <w:tab w:val="left" w:pos="3060"/>
        </w:tabs>
        <w:jc w:val="both"/>
        <w:rPr>
          <w:sz w:val="14"/>
          <w:szCs w:val="14"/>
          <w:lang w:eastAsia="ru-RU"/>
        </w:rPr>
      </w:pPr>
    </w:p>
    <w:p w14:paraId="2169D8CF" w14:textId="77777777" w:rsidR="00BB0365" w:rsidRPr="00B00841" w:rsidRDefault="00BB0365" w:rsidP="00BB0365">
      <w:pPr>
        <w:autoSpaceDE w:val="0"/>
        <w:autoSpaceDN w:val="0"/>
        <w:adjustRightInd w:val="0"/>
        <w:ind w:firstLine="284"/>
        <w:jc w:val="both"/>
        <w:rPr>
          <w:b/>
          <w:bCs/>
          <w:sz w:val="14"/>
          <w:szCs w:val="14"/>
          <w:lang w:eastAsia="ru-RU"/>
        </w:rPr>
      </w:pPr>
      <w:r w:rsidRPr="00B00841">
        <w:rPr>
          <w:bCs/>
          <w:sz w:val="14"/>
          <w:szCs w:val="14"/>
          <w:lang w:eastAsia="ru-RU"/>
        </w:rPr>
        <w:t>В соответствии с федеральными законами от 25 декабря 2008 года № 273-ФЗ «О противодействии коррупции», от 17 июля 2009 года № 172-ФЗ «Об антикоррупционной экспертизе нормативных правовых актов и проектов нормативных правовых актов»,</w:t>
      </w:r>
      <w:r w:rsidRPr="00B00841">
        <w:rPr>
          <w:b/>
          <w:bCs/>
          <w:sz w:val="14"/>
          <w:szCs w:val="14"/>
          <w:lang w:eastAsia="ru-RU"/>
        </w:rPr>
        <w:t xml:space="preserve"> </w:t>
      </w:r>
      <w:r w:rsidRPr="00B00841">
        <w:rPr>
          <w:sz w:val="14"/>
          <w:szCs w:val="14"/>
          <w:lang w:eastAsia="ru-RU"/>
        </w:rPr>
        <w:t xml:space="preserve">решением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 Администрация Солецкого муниципального округа </w:t>
      </w:r>
      <w:r w:rsidRPr="00B00841">
        <w:rPr>
          <w:b/>
          <w:sz w:val="14"/>
          <w:szCs w:val="14"/>
          <w:lang w:eastAsia="ru-RU"/>
        </w:rPr>
        <w:t>ПОСТАНОВЛЯЕТ:</w:t>
      </w:r>
    </w:p>
    <w:p w14:paraId="74AF50E4" w14:textId="77777777" w:rsidR="00BB0365" w:rsidRPr="00B00841" w:rsidRDefault="00BB0365" w:rsidP="00BB0365">
      <w:pPr>
        <w:autoSpaceDE w:val="0"/>
        <w:autoSpaceDN w:val="0"/>
        <w:adjustRightInd w:val="0"/>
        <w:ind w:firstLine="284"/>
        <w:jc w:val="both"/>
        <w:rPr>
          <w:bCs/>
          <w:sz w:val="14"/>
          <w:szCs w:val="14"/>
          <w:lang w:eastAsia="ru-RU"/>
        </w:rPr>
      </w:pPr>
      <w:r w:rsidRPr="00B00841">
        <w:rPr>
          <w:bCs/>
          <w:sz w:val="14"/>
          <w:szCs w:val="14"/>
          <w:lang w:eastAsia="ru-RU"/>
        </w:rPr>
        <w:t>1. Утвердить прилагаемый Порядок проведения антикоррупционной экспертизы нормативных правовых актов (проектов нормативных правовых актов) Администрации муниципального округа.</w:t>
      </w:r>
    </w:p>
    <w:p w14:paraId="04BF36EA" w14:textId="77777777" w:rsidR="00BB0365" w:rsidRPr="00B00841" w:rsidRDefault="00BB0365" w:rsidP="00BB0365">
      <w:pPr>
        <w:ind w:firstLine="284"/>
        <w:jc w:val="both"/>
        <w:rPr>
          <w:sz w:val="14"/>
          <w:szCs w:val="14"/>
          <w:lang w:eastAsia="ru-RU"/>
        </w:rPr>
      </w:pPr>
      <w:r w:rsidRPr="00B00841">
        <w:rPr>
          <w:sz w:val="14"/>
          <w:szCs w:val="14"/>
          <w:lang w:eastAsia="ru-RU"/>
        </w:rPr>
        <w:t>2. Признать утратившими силу:</w:t>
      </w:r>
    </w:p>
    <w:p w14:paraId="36AA5AB1" w14:textId="77777777" w:rsidR="00BB0365" w:rsidRPr="00B00841" w:rsidRDefault="00BB0365" w:rsidP="00BB0365">
      <w:pPr>
        <w:ind w:firstLine="284"/>
        <w:jc w:val="both"/>
        <w:rPr>
          <w:sz w:val="14"/>
          <w:szCs w:val="14"/>
          <w:lang w:eastAsia="ru-RU"/>
        </w:rPr>
      </w:pPr>
      <w:r w:rsidRPr="00B00841">
        <w:rPr>
          <w:sz w:val="14"/>
          <w:szCs w:val="14"/>
          <w:lang w:eastAsia="ru-RU"/>
        </w:rPr>
        <w:t>2.1. постановления Администрации муниципального района от 22.09.2009 N 1707 «Об утверждении Порядка проведения антикоррупционной экспертизы нормативных правовых актов (проектов нормативных правовых актов) Администрации муниципального района», от 24.05.2010 № 1111 «О внесении изменения в постановление Администрации муниципального района от 22.09.2009 № 1707», от 24.04.2013 № 743 «</w:t>
      </w:r>
      <w:r w:rsidRPr="00B00841">
        <w:rPr>
          <w:bCs/>
          <w:sz w:val="14"/>
          <w:szCs w:val="14"/>
          <w:lang w:eastAsia="ru-RU"/>
        </w:rPr>
        <w:t>О внесении изменений в Порядок проведения антикоррупционной экспертизы нормативных правовых актов (проектов нормативных правовых актов) Администрации муниципального района</w:t>
      </w:r>
      <w:r w:rsidRPr="00B00841">
        <w:rPr>
          <w:sz w:val="14"/>
          <w:szCs w:val="14"/>
          <w:lang w:eastAsia="ru-RU"/>
        </w:rPr>
        <w:t>», от 18.05.2018 № 1004 «</w:t>
      </w:r>
      <w:r w:rsidRPr="00B00841">
        <w:rPr>
          <w:bCs/>
          <w:sz w:val="14"/>
          <w:szCs w:val="14"/>
          <w:lang w:eastAsia="ru-RU"/>
        </w:rPr>
        <w:t>О внесении изменений в Порядок проведения антикоррупционной экспертизы нормативных правовых актов (проектов нормативных правовых актов) Администрации муниципального района</w:t>
      </w:r>
      <w:r w:rsidRPr="00B00841">
        <w:rPr>
          <w:sz w:val="14"/>
          <w:szCs w:val="14"/>
          <w:lang w:eastAsia="ru-RU"/>
        </w:rPr>
        <w:t>»;</w:t>
      </w:r>
    </w:p>
    <w:p w14:paraId="40660E2B" w14:textId="77777777" w:rsidR="00BB0365" w:rsidRPr="00B00841" w:rsidRDefault="00BB0365" w:rsidP="00BB0365">
      <w:pPr>
        <w:ind w:firstLine="284"/>
        <w:jc w:val="both"/>
        <w:rPr>
          <w:sz w:val="14"/>
          <w:szCs w:val="14"/>
          <w:lang w:eastAsia="ru-RU"/>
        </w:rPr>
      </w:pPr>
      <w:r w:rsidRPr="00B00841">
        <w:rPr>
          <w:sz w:val="14"/>
          <w:szCs w:val="14"/>
          <w:lang w:eastAsia="ru-RU"/>
        </w:rPr>
        <w:t>2.2. постановления Администрации Дубровского сельского поселения от 08.06.2011 № 58 «Об утверждении Порядка проведения антикоррупционное экспертизы нормативных правовых актов (проектов нормативных актов) Администрации Дубровского сельского поселения, от 24.04.2013 № 27 «О внесении изменений в постановление Администрации Дубровского сельского поселения от 08.06.2011 № 58»;</w:t>
      </w:r>
    </w:p>
    <w:p w14:paraId="263A679B" w14:textId="77777777" w:rsidR="00BB0365" w:rsidRPr="00B00841" w:rsidRDefault="00BB0365" w:rsidP="00BB0365">
      <w:pPr>
        <w:ind w:firstLine="284"/>
        <w:jc w:val="both"/>
        <w:rPr>
          <w:sz w:val="14"/>
          <w:szCs w:val="14"/>
          <w:lang w:eastAsia="ru-RU"/>
        </w:rPr>
      </w:pPr>
      <w:r w:rsidRPr="00B00841">
        <w:rPr>
          <w:sz w:val="14"/>
          <w:szCs w:val="14"/>
          <w:lang w:eastAsia="ru-RU"/>
        </w:rPr>
        <w:t xml:space="preserve">2.3. постановление Администрации Горского  сельского поселения от 23.12.2014 № 111 «Об утверждении Порядка проведения антикоррупционной экспертизы нормативно правовых актов (проектов нормативно правовых актов) Администрации Горского сельского поселения.  </w:t>
      </w:r>
    </w:p>
    <w:p w14:paraId="29A572F0" w14:textId="77777777" w:rsidR="00BB0365" w:rsidRPr="00B00841" w:rsidRDefault="00BB0365" w:rsidP="00BB0365">
      <w:pPr>
        <w:autoSpaceDE w:val="0"/>
        <w:autoSpaceDN w:val="0"/>
        <w:adjustRightInd w:val="0"/>
        <w:ind w:firstLine="284"/>
        <w:jc w:val="both"/>
        <w:rPr>
          <w:rFonts w:cs="Arial"/>
          <w:sz w:val="14"/>
          <w:szCs w:val="14"/>
          <w:lang w:eastAsia="ru-RU"/>
        </w:rPr>
      </w:pPr>
      <w:r w:rsidRPr="00B00841">
        <w:rPr>
          <w:rFonts w:cs="Arial"/>
          <w:sz w:val="14"/>
          <w:szCs w:val="14"/>
          <w:lang w:eastAsia="ru-RU"/>
        </w:rPr>
        <w:t xml:space="preserve">3.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 </w:t>
      </w:r>
    </w:p>
    <w:p w14:paraId="4B371B8E" w14:textId="77777777" w:rsidR="00BB0365" w:rsidRPr="00B00841" w:rsidRDefault="00BB0365" w:rsidP="00BB0365">
      <w:pPr>
        <w:jc w:val="center"/>
        <w:rPr>
          <w:b/>
          <w:sz w:val="14"/>
          <w:szCs w:val="14"/>
          <w:lang w:eastAsia="ru-RU"/>
        </w:rPr>
      </w:pPr>
    </w:p>
    <w:p w14:paraId="1C290389" w14:textId="77777777" w:rsidR="00BB0365" w:rsidRPr="00B00841" w:rsidRDefault="00BB0365" w:rsidP="00BB0365">
      <w:pPr>
        <w:rPr>
          <w:b/>
          <w:sz w:val="14"/>
          <w:szCs w:val="14"/>
        </w:rPr>
      </w:pPr>
    </w:p>
    <w:p w14:paraId="6C79564A" w14:textId="77777777" w:rsidR="00BB0365" w:rsidRPr="00B00841" w:rsidRDefault="00BB0365" w:rsidP="00BB0365">
      <w:pPr>
        <w:jc w:val="both"/>
        <w:outlineLvl w:val="0"/>
        <w:rPr>
          <w:b/>
          <w:sz w:val="14"/>
          <w:szCs w:val="14"/>
          <w:lang w:eastAsia="x-none"/>
        </w:rPr>
      </w:pPr>
      <w:r w:rsidRPr="00B00841">
        <w:rPr>
          <w:b/>
          <w:sz w:val="14"/>
          <w:szCs w:val="14"/>
          <w:lang w:eastAsia="x-none"/>
        </w:rPr>
        <w:t>И.о. Главы муниципального округа   С.И. Чопозов</w:t>
      </w:r>
    </w:p>
    <w:p w14:paraId="2CD2F9C8" w14:textId="77777777" w:rsidR="00BB0365" w:rsidRPr="00B00841" w:rsidRDefault="00BB0365" w:rsidP="00BB0365">
      <w:pPr>
        <w:pStyle w:val="ConsPlusNormal"/>
        <w:widowControl/>
        <w:ind w:firstLine="0"/>
        <w:jc w:val="right"/>
        <w:outlineLvl w:val="0"/>
        <w:rPr>
          <w:rFonts w:ascii="Times New Roman" w:hAnsi="Times New Roman"/>
          <w:sz w:val="14"/>
          <w:szCs w:val="14"/>
        </w:rPr>
      </w:pPr>
      <w:r w:rsidRPr="00B00841">
        <w:rPr>
          <w:rFonts w:ascii="Times New Roman" w:hAnsi="Times New Roman"/>
          <w:sz w:val="14"/>
          <w:szCs w:val="14"/>
        </w:rPr>
        <w:t xml:space="preserve">Утвержден                                                                                </w:t>
      </w:r>
    </w:p>
    <w:p w14:paraId="34C53B35" w14:textId="77777777" w:rsidR="00BB0365" w:rsidRPr="00B00841" w:rsidRDefault="00BB0365" w:rsidP="00BB0365">
      <w:pPr>
        <w:pStyle w:val="ConsPlusNormal"/>
        <w:widowControl/>
        <w:ind w:firstLine="0"/>
        <w:jc w:val="right"/>
        <w:rPr>
          <w:rFonts w:ascii="Times New Roman" w:hAnsi="Times New Roman"/>
          <w:sz w:val="14"/>
          <w:szCs w:val="14"/>
        </w:rPr>
      </w:pPr>
      <w:r w:rsidRPr="00B00841">
        <w:rPr>
          <w:rFonts w:ascii="Times New Roman" w:hAnsi="Times New Roman"/>
          <w:sz w:val="14"/>
          <w:szCs w:val="14"/>
        </w:rPr>
        <w:t xml:space="preserve">постановлением Администрации </w:t>
      </w:r>
    </w:p>
    <w:p w14:paraId="0D7D3A05" w14:textId="77777777" w:rsidR="00BB0365" w:rsidRPr="00B00841" w:rsidRDefault="00BB0365" w:rsidP="00BB0365">
      <w:pPr>
        <w:pStyle w:val="ConsPlusNormal"/>
        <w:widowControl/>
        <w:ind w:firstLine="0"/>
        <w:jc w:val="right"/>
        <w:rPr>
          <w:rFonts w:ascii="Times New Roman" w:hAnsi="Times New Roman"/>
          <w:sz w:val="14"/>
          <w:szCs w:val="14"/>
        </w:rPr>
      </w:pPr>
      <w:r w:rsidRPr="00B00841">
        <w:rPr>
          <w:rFonts w:ascii="Times New Roman" w:hAnsi="Times New Roman"/>
          <w:sz w:val="14"/>
          <w:szCs w:val="14"/>
        </w:rPr>
        <w:t xml:space="preserve">                                                                             муниципального округа  </w:t>
      </w:r>
    </w:p>
    <w:p w14:paraId="18279C86" w14:textId="77777777" w:rsidR="00BB0365" w:rsidRPr="00B00841" w:rsidRDefault="00BB0365" w:rsidP="00BB0365">
      <w:pPr>
        <w:pStyle w:val="ConsPlusNormal"/>
        <w:widowControl/>
        <w:ind w:firstLine="0"/>
        <w:jc w:val="right"/>
        <w:rPr>
          <w:rFonts w:ascii="Times New Roman" w:hAnsi="Times New Roman"/>
          <w:sz w:val="14"/>
          <w:szCs w:val="14"/>
        </w:rPr>
      </w:pPr>
      <w:r w:rsidRPr="00B00841">
        <w:rPr>
          <w:rFonts w:ascii="Times New Roman" w:hAnsi="Times New Roman"/>
          <w:sz w:val="14"/>
          <w:szCs w:val="14"/>
        </w:rPr>
        <w:t xml:space="preserve">                                                                             от 07.12.2021 № 1818       </w:t>
      </w:r>
    </w:p>
    <w:p w14:paraId="42AC77D4" w14:textId="77777777" w:rsidR="00BB0365" w:rsidRPr="00B00841" w:rsidRDefault="00BB0365" w:rsidP="00BB0365">
      <w:pPr>
        <w:pStyle w:val="ConsPlusNormal"/>
        <w:widowControl/>
        <w:ind w:firstLine="0"/>
        <w:jc w:val="right"/>
        <w:rPr>
          <w:rFonts w:ascii="Times New Roman" w:hAnsi="Times New Roman"/>
          <w:sz w:val="14"/>
          <w:szCs w:val="14"/>
        </w:rPr>
      </w:pPr>
      <w:r w:rsidRPr="00B00841">
        <w:rPr>
          <w:rFonts w:ascii="Times New Roman" w:hAnsi="Times New Roman"/>
          <w:sz w:val="14"/>
          <w:szCs w:val="14"/>
        </w:rPr>
        <w:t xml:space="preserve">                                                                           </w:t>
      </w:r>
    </w:p>
    <w:p w14:paraId="6D7DCDDD" w14:textId="77777777" w:rsidR="00BB0365" w:rsidRPr="00B00841" w:rsidRDefault="00BB0365" w:rsidP="00BB0365">
      <w:pPr>
        <w:pStyle w:val="ConsPlusTitle"/>
        <w:widowControl/>
        <w:jc w:val="center"/>
        <w:rPr>
          <w:rFonts w:ascii="Times New Roman" w:hAnsi="Times New Roman"/>
          <w:sz w:val="14"/>
          <w:szCs w:val="14"/>
        </w:rPr>
      </w:pPr>
      <w:r w:rsidRPr="00B00841">
        <w:rPr>
          <w:rFonts w:ascii="Times New Roman" w:hAnsi="Times New Roman"/>
          <w:sz w:val="14"/>
          <w:szCs w:val="14"/>
        </w:rPr>
        <w:t>ПОРЯДОК</w:t>
      </w:r>
    </w:p>
    <w:p w14:paraId="1CDE1A78" w14:textId="5DAFC00A" w:rsidR="00BB0365" w:rsidRPr="00B00841" w:rsidRDefault="00BB0365" w:rsidP="00BB0365">
      <w:pPr>
        <w:pStyle w:val="ConsPlusTitle"/>
        <w:widowControl/>
        <w:jc w:val="center"/>
        <w:rPr>
          <w:rFonts w:ascii="Times New Roman" w:hAnsi="Times New Roman"/>
          <w:sz w:val="14"/>
          <w:szCs w:val="14"/>
        </w:rPr>
      </w:pPr>
      <w:r w:rsidRPr="00B00841">
        <w:rPr>
          <w:rFonts w:ascii="Times New Roman" w:hAnsi="Times New Roman"/>
          <w:sz w:val="14"/>
          <w:szCs w:val="14"/>
        </w:rPr>
        <w:t>ПРОВЕДЕНИЯ АНТИКОРРУПЦИОННОЙ ЭКСПЕРТИЗЫ НОРМАТИВНЫХ ПРАВОВЫХ АКТОВ (ПРОЕКТОВ НОРМАТИВНЫХ ПРАВОВЫХ АКТОВ)</w:t>
      </w:r>
    </w:p>
    <w:p w14:paraId="0FAA342E" w14:textId="77777777" w:rsidR="00BB0365" w:rsidRPr="00B00841" w:rsidRDefault="00BB0365" w:rsidP="00BB0365">
      <w:pPr>
        <w:pStyle w:val="ConsPlusTitle"/>
        <w:widowControl/>
        <w:jc w:val="center"/>
        <w:rPr>
          <w:rFonts w:ascii="Times New Roman" w:hAnsi="Times New Roman"/>
          <w:sz w:val="14"/>
          <w:szCs w:val="14"/>
        </w:rPr>
      </w:pPr>
      <w:r w:rsidRPr="00B00841">
        <w:rPr>
          <w:rFonts w:ascii="Times New Roman" w:hAnsi="Times New Roman"/>
          <w:sz w:val="14"/>
          <w:szCs w:val="14"/>
        </w:rPr>
        <w:t>АДМИНИСТРАЦИИ МУНИЦИПАЛЬНОГО ОКРУГА</w:t>
      </w:r>
    </w:p>
    <w:p w14:paraId="0FA0803C" w14:textId="77777777" w:rsidR="00BB0365" w:rsidRPr="00B00841" w:rsidRDefault="00BB0365" w:rsidP="00BB0365">
      <w:pPr>
        <w:pStyle w:val="ConsPlusNormal"/>
        <w:widowControl/>
        <w:ind w:firstLine="0"/>
        <w:jc w:val="both"/>
        <w:rPr>
          <w:rFonts w:ascii="Times New Roman" w:hAnsi="Times New Roman"/>
          <w:sz w:val="14"/>
          <w:szCs w:val="14"/>
        </w:rPr>
      </w:pPr>
    </w:p>
    <w:p w14:paraId="1B644821" w14:textId="77777777" w:rsidR="00BB0365" w:rsidRPr="00B00841" w:rsidRDefault="00BB0365" w:rsidP="00BB0365">
      <w:pPr>
        <w:autoSpaceDE w:val="0"/>
        <w:autoSpaceDN w:val="0"/>
        <w:adjustRightInd w:val="0"/>
        <w:ind w:firstLine="284"/>
        <w:jc w:val="center"/>
        <w:outlineLvl w:val="0"/>
        <w:rPr>
          <w:sz w:val="14"/>
          <w:szCs w:val="14"/>
        </w:rPr>
      </w:pPr>
      <w:r w:rsidRPr="00B00841">
        <w:rPr>
          <w:sz w:val="14"/>
          <w:szCs w:val="14"/>
        </w:rPr>
        <w:t>1. Общие положения</w:t>
      </w:r>
    </w:p>
    <w:p w14:paraId="712FD4A8" w14:textId="77777777" w:rsidR="00BB0365" w:rsidRPr="00B00841" w:rsidRDefault="00BB0365" w:rsidP="00BB0365">
      <w:pPr>
        <w:autoSpaceDE w:val="0"/>
        <w:autoSpaceDN w:val="0"/>
        <w:adjustRightInd w:val="0"/>
        <w:ind w:firstLine="284"/>
        <w:jc w:val="both"/>
        <w:rPr>
          <w:sz w:val="14"/>
          <w:szCs w:val="14"/>
        </w:rPr>
      </w:pPr>
      <w:r w:rsidRPr="00B00841">
        <w:rPr>
          <w:sz w:val="14"/>
          <w:szCs w:val="14"/>
        </w:rPr>
        <w:t>1.1. В настоящем Порядке используются следующие понятия:</w:t>
      </w:r>
    </w:p>
    <w:p w14:paraId="52FE137C" w14:textId="77777777" w:rsidR="00BB0365" w:rsidRPr="00B00841" w:rsidRDefault="00BB0365" w:rsidP="00BB0365">
      <w:pPr>
        <w:autoSpaceDE w:val="0"/>
        <w:autoSpaceDN w:val="0"/>
        <w:adjustRightInd w:val="0"/>
        <w:ind w:firstLine="284"/>
        <w:jc w:val="both"/>
        <w:rPr>
          <w:sz w:val="14"/>
          <w:szCs w:val="14"/>
        </w:rPr>
      </w:pPr>
      <w:r w:rsidRPr="00B00841">
        <w:rPr>
          <w:sz w:val="14"/>
          <w:szCs w:val="14"/>
        </w:rPr>
        <w:t>антикоррупционная экспертиза - экспертиза нормативных правовых актов (проектов нормативных правовых актов) Администрации муниципального округа в целях выявления в них коррупциогенных факторов и их последующего устранения;</w:t>
      </w:r>
    </w:p>
    <w:p w14:paraId="783E6FF5" w14:textId="77777777" w:rsidR="00BB0365" w:rsidRPr="00B00841" w:rsidRDefault="00BB0365" w:rsidP="00BB0365">
      <w:pPr>
        <w:autoSpaceDE w:val="0"/>
        <w:autoSpaceDN w:val="0"/>
        <w:adjustRightInd w:val="0"/>
        <w:ind w:firstLine="284"/>
        <w:jc w:val="both"/>
        <w:rPr>
          <w:sz w:val="14"/>
          <w:szCs w:val="14"/>
        </w:rPr>
      </w:pPr>
      <w:r w:rsidRPr="00B00841">
        <w:rPr>
          <w:sz w:val="14"/>
          <w:szCs w:val="14"/>
        </w:rPr>
        <w:t>коррупциогенные факторы - положения нормативных правовых актов (проектов нормативных правовых актов),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14:paraId="0E5A0A22" w14:textId="77777777" w:rsidR="00BB0365" w:rsidRPr="00B00841" w:rsidRDefault="00BB0365" w:rsidP="00BB0365">
      <w:pPr>
        <w:autoSpaceDE w:val="0"/>
        <w:autoSpaceDN w:val="0"/>
        <w:adjustRightInd w:val="0"/>
        <w:ind w:firstLine="284"/>
        <w:jc w:val="both"/>
        <w:rPr>
          <w:sz w:val="14"/>
          <w:szCs w:val="14"/>
        </w:rPr>
      </w:pPr>
      <w:r w:rsidRPr="00B00841">
        <w:rPr>
          <w:sz w:val="14"/>
          <w:szCs w:val="14"/>
        </w:rPr>
        <w:t>1.2. Антикоррупционная экспертиза проводится в отношении постановлений и распоряжений Администрации муниципального округа, имеющих нормативный характер, и проектов указанных актов (далее - нормативные правовые акты,  далее – проект)).</w:t>
      </w:r>
    </w:p>
    <w:p w14:paraId="2F438535" w14:textId="77777777" w:rsidR="00BB0365" w:rsidRPr="00B00841" w:rsidRDefault="00BB0365" w:rsidP="00BB0365">
      <w:pPr>
        <w:autoSpaceDE w:val="0"/>
        <w:autoSpaceDN w:val="0"/>
        <w:adjustRightInd w:val="0"/>
        <w:ind w:firstLine="284"/>
        <w:jc w:val="both"/>
        <w:rPr>
          <w:sz w:val="14"/>
          <w:szCs w:val="14"/>
        </w:rPr>
      </w:pPr>
      <w:r w:rsidRPr="00B00841">
        <w:rPr>
          <w:sz w:val="14"/>
          <w:szCs w:val="14"/>
        </w:rPr>
        <w:t>1.3. Антикоррупционная экспертиза нормативных правовых актов (проектов) проводится согласно методике проведения экспертизы нормативных правовых актов и проектов нормативных правовых актов в целях выявления в них коррупционных факторов и их последующего устранения, утвержденной Постановлением Правительства Российской Федерации от 26 февраля 2010 года N 96.</w:t>
      </w:r>
    </w:p>
    <w:p w14:paraId="4C5A0756" w14:textId="77777777" w:rsidR="00BB0365" w:rsidRPr="00B00841" w:rsidRDefault="00BB0365" w:rsidP="00BB0365">
      <w:pPr>
        <w:autoSpaceDE w:val="0"/>
        <w:autoSpaceDN w:val="0"/>
        <w:adjustRightInd w:val="0"/>
        <w:ind w:firstLine="284"/>
        <w:jc w:val="center"/>
        <w:outlineLvl w:val="0"/>
        <w:rPr>
          <w:sz w:val="14"/>
          <w:szCs w:val="14"/>
        </w:rPr>
      </w:pPr>
      <w:r w:rsidRPr="00B00841">
        <w:rPr>
          <w:sz w:val="14"/>
          <w:szCs w:val="14"/>
        </w:rPr>
        <w:t>2. Антикоррупционная экспертиза нормативного правового акта</w:t>
      </w:r>
    </w:p>
    <w:p w14:paraId="34D85A37" w14:textId="77777777" w:rsidR="00BB0365" w:rsidRPr="00B00841" w:rsidRDefault="00BB0365" w:rsidP="00BB0365">
      <w:pPr>
        <w:autoSpaceDE w:val="0"/>
        <w:autoSpaceDN w:val="0"/>
        <w:adjustRightInd w:val="0"/>
        <w:ind w:firstLine="284"/>
        <w:jc w:val="both"/>
        <w:rPr>
          <w:sz w:val="14"/>
          <w:szCs w:val="14"/>
        </w:rPr>
      </w:pPr>
      <w:r w:rsidRPr="00B00841">
        <w:rPr>
          <w:sz w:val="14"/>
          <w:szCs w:val="14"/>
        </w:rPr>
        <w:t>2.1. Антикоррупционная экспертиза нормативных правовых актов, принятых Администрацией муниципального округа, проводится специалистами юридического отдела Администрации муниципального округа при проведении их правовой экспертизы и мониторинге их применения.</w:t>
      </w:r>
    </w:p>
    <w:p w14:paraId="6B09C000" w14:textId="77777777" w:rsidR="00BB0365" w:rsidRPr="00B00841" w:rsidRDefault="00BB0365" w:rsidP="00BB0365">
      <w:pPr>
        <w:autoSpaceDE w:val="0"/>
        <w:autoSpaceDN w:val="0"/>
        <w:adjustRightInd w:val="0"/>
        <w:ind w:firstLine="284"/>
        <w:jc w:val="both"/>
        <w:rPr>
          <w:sz w:val="14"/>
          <w:szCs w:val="14"/>
        </w:rPr>
      </w:pPr>
      <w:r w:rsidRPr="00B00841">
        <w:rPr>
          <w:sz w:val="14"/>
          <w:szCs w:val="14"/>
        </w:rPr>
        <w:t>2.2. Специалисты юридического отдела Администрации муниципального округа вправе привлекать к проведению антикоррупционной экспертизы нормативного правового акта специалистов Администрации муниципального округа.</w:t>
      </w:r>
    </w:p>
    <w:p w14:paraId="7017BFE6" w14:textId="77777777" w:rsidR="00BB0365" w:rsidRPr="00B00841" w:rsidRDefault="00BB0365" w:rsidP="00BB0365">
      <w:pPr>
        <w:autoSpaceDE w:val="0"/>
        <w:autoSpaceDN w:val="0"/>
        <w:adjustRightInd w:val="0"/>
        <w:ind w:firstLine="284"/>
        <w:jc w:val="both"/>
        <w:rPr>
          <w:sz w:val="14"/>
          <w:szCs w:val="14"/>
        </w:rPr>
      </w:pPr>
      <w:r w:rsidRPr="00B00841">
        <w:rPr>
          <w:sz w:val="14"/>
          <w:szCs w:val="14"/>
        </w:rPr>
        <w:t>2.3. Антикоррупционная экспертиза нормативного правового акта проводится в срок, определенный поручением Главы муниципального округа (решением комиссии по противодействию коррупции в Солецком муниципальном округе), но не более чем в течение 30 рабочих дней со дня поступления указанного поручения (решения) в юридический отдел Администрации муниципального округа.</w:t>
      </w:r>
    </w:p>
    <w:p w14:paraId="5A29DD27" w14:textId="77777777" w:rsidR="00BB0365" w:rsidRPr="00B00841" w:rsidRDefault="00BB0365" w:rsidP="00BB0365">
      <w:pPr>
        <w:autoSpaceDE w:val="0"/>
        <w:autoSpaceDN w:val="0"/>
        <w:adjustRightInd w:val="0"/>
        <w:ind w:firstLine="284"/>
        <w:jc w:val="both"/>
        <w:rPr>
          <w:sz w:val="14"/>
          <w:szCs w:val="14"/>
        </w:rPr>
      </w:pPr>
      <w:r w:rsidRPr="00B00841">
        <w:rPr>
          <w:sz w:val="14"/>
          <w:szCs w:val="14"/>
        </w:rPr>
        <w:t>2.4. Специалист юридического отдела Администрации муниципального округа по результатам проведения антикоррупционной экспертизы нормативного правового акта дает письменное заключение. В заключении указываются выявленные в нормативном правовом акте коррупциогенные факторы и предложения о способах их устранения либо сведения об отсутствии указанных факторов.</w:t>
      </w:r>
    </w:p>
    <w:p w14:paraId="13161217" w14:textId="77777777" w:rsidR="00BB0365" w:rsidRPr="00B00841" w:rsidRDefault="00BB0365" w:rsidP="00BB0365">
      <w:pPr>
        <w:autoSpaceDE w:val="0"/>
        <w:autoSpaceDN w:val="0"/>
        <w:adjustRightInd w:val="0"/>
        <w:ind w:firstLine="284"/>
        <w:jc w:val="center"/>
        <w:outlineLvl w:val="0"/>
        <w:rPr>
          <w:sz w:val="14"/>
          <w:szCs w:val="14"/>
        </w:rPr>
      </w:pPr>
      <w:r w:rsidRPr="00B00841">
        <w:rPr>
          <w:sz w:val="14"/>
          <w:szCs w:val="14"/>
        </w:rPr>
        <w:t>3. Антикоррупционная экспертиза проекта</w:t>
      </w:r>
    </w:p>
    <w:p w14:paraId="50C0A591" w14:textId="77777777" w:rsidR="00BB0365" w:rsidRPr="00B00841" w:rsidRDefault="00BB0365" w:rsidP="00BB0365">
      <w:pPr>
        <w:autoSpaceDE w:val="0"/>
        <w:autoSpaceDN w:val="0"/>
        <w:adjustRightInd w:val="0"/>
        <w:ind w:firstLine="284"/>
        <w:jc w:val="both"/>
        <w:rPr>
          <w:sz w:val="14"/>
          <w:szCs w:val="14"/>
        </w:rPr>
      </w:pPr>
      <w:r w:rsidRPr="00B00841">
        <w:rPr>
          <w:sz w:val="14"/>
          <w:szCs w:val="14"/>
        </w:rPr>
        <w:t>3.1. Антикоррупционная экспертиза проекта осуществляется в форме анализа норм проекта на наличие коррупциогенных факторов.</w:t>
      </w:r>
    </w:p>
    <w:p w14:paraId="099C81C6" w14:textId="77777777" w:rsidR="00BB0365" w:rsidRPr="00B00841" w:rsidRDefault="00BB0365" w:rsidP="00BB0365">
      <w:pPr>
        <w:autoSpaceDE w:val="0"/>
        <w:autoSpaceDN w:val="0"/>
        <w:adjustRightInd w:val="0"/>
        <w:ind w:firstLine="284"/>
        <w:jc w:val="both"/>
        <w:rPr>
          <w:sz w:val="14"/>
          <w:szCs w:val="14"/>
        </w:rPr>
      </w:pPr>
      <w:r w:rsidRPr="00B00841">
        <w:rPr>
          <w:sz w:val="14"/>
          <w:szCs w:val="14"/>
        </w:rPr>
        <w:t>3.2. Антикоррупционная экспертиза проекта проводится:</w:t>
      </w:r>
    </w:p>
    <w:p w14:paraId="542B3117" w14:textId="77777777" w:rsidR="00BB0365" w:rsidRPr="00B00841" w:rsidRDefault="00BB0365" w:rsidP="00BB0365">
      <w:pPr>
        <w:autoSpaceDE w:val="0"/>
        <w:autoSpaceDN w:val="0"/>
        <w:adjustRightInd w:val="0"/>
        <w:ind w:firstLine="284"/>
        <w:jc w:val="both"/>
        <w:rPr>
          <w:sz w:val="14"/>
          <w:szCs w:val="14"/>
        </w:rPr>
      </w:pPr>
      <w:r w:rsidRPr="00B00841">
        <w:rPr>
          <w:sz w:val="14"/>
          <w:szCs w:val="14"/>
        </w:rPr>
        <w:t>при разработке проекта – специалистами структурных подразделений Администрации муниципального округа, являющимися разработчиками проекта;</w:t>
      </w:r>
    </w:p>
    <w:p w14:paraId="180726FC" w14:textId="77777777" w:rsidR="00BB0365" w:rsidRPr="00B00841" w:rsidRDefault="00BB0365" w:rsidP="00BB0365">
      <w:pPr>
        <w:autoSpaceDE w:val="0"/>
        <w:autoSpaceDN w:val="0"/>
        <w:adjustRightInd w:val="0"/>
        <w:ind w:firstLine="284"/>
        <w:jc w:val="both"/>
        <w:rPr>
          <w:sz w:val="14"/>
          <w:szCs w:val="14"/>
        </w:rPr>
      </w:pPr>
      <w:r w:rsidRPr="00B00841">
        <w:rPr>
          <w:sz w:val="14"/>
          <w:szCs w:val="14"/>
        </w:rPr>
        <w:t>при разработке проекта – руководителями учреждений, подведомственных Администрации муниципального округа, являющимися разработчиками проекта;</w:t>
      </w:r>
    </w:p>
    <w:p w14:paraId="656F4D0A" w14:textId="77777777" w:rsidR="00BB0365" w:rsidRPr="00B00841" w:rsidRDefault="00BB0365" w:rsidP="00BB0365">
      <w:pPr>
        <w:autoSpaceDE w:val="0"/>
        <w:autoSpaceDN w:val="0"/>
        <w:adjustRightInd w:val="0"/>
        <w:ind w:firstLine="284"/>
        <w:jc w:val="both"/>
        <w:rPr>
          <w:sz w:val="14"/>
          <w:szCs w:val="14"/>
        </w:rPr>
      </w:pPr>
      <w:r w:rsidRPr="00B00841">
        <w:rPr>
          <w:sz w:val="14"/>
          <w:szCs w:val="14"/>
        </w:rPr>
        <w:t>при проведении правовой экспертизы проекта – специалистами юридического отдела Администрации муниципального округа.</w:t>
      </w:r>
    </w:p>
    <w:p w14:paraId="79EB5B03" w14:textId="77777777" w:rsidR="00BB0365" w:rsidRPr="00B00841" w:rsidRDefault="00BB0365" w:rsidP="00BB0365">
      <w:pPr>
        <w:autoSpaceDE w:val="0"/>
        <w:autoSpaceDN w:val="0"/>
        <w:adjustRightInd w:val="0"/>
        <w:ind w:firstLine="284"/>
        <w:jc w:val="both"/>
        <w:rPr>
          <w:sz w:val="14"/>
          <w:szCs w:val="14"/>
        </w:rPr>
      </w:pPr>
      <w:r w:rsidRPr="00B00841">
        <w:rPr>
          <w:sz w:val="14"/>
          <w:szCs w:val="14"/>
        </w:rPr>
        <w:t>3.3. Представление проекта для проведения правовой экспертизы специалисту юридического отдела Администрации муниципального округа осуществляется при условии указания в пояснительной записке сведений об отсутствии в нем коррупциогенных факторов по результатам антикоррупционной экспертизы, проведенной при разработке проекта.</w:t>
      </w:r>
    </w:p>
    <w:p w14:paraId="550F6EE2" w14:textId="77777777" w:rsidR="00BB0365" w:rsidRPr="00B00841" w:rsidRDefault="00BB0365" w:rsidP="00BB0365">
      <w:pPr>
        <w:autoSpaceDE w:val="0"/>
        <w:autoSpaceDN w:val="0"/>
        <w:adjustRightInd w:val="0"/>
        <w:ind w:firstLine="284"/>
        <w:jc w:val="both"/>
        <w:rPr>
          <w:sz w:val="14"/>
          <w:szCs w:val="14"/>
        </w:rPr>
      </w:pPr>
      <w:r w:rsidRPr="00B00841">
        <w:rPr>
          <w:sz w:val="14"/>
          <w:szCs w:val="14"/>
        </w:rPr>
        <w:t>3.4. Антикоррупционная экспертиза проекта проводится специалистом юридического отдела Администрации муниципального округа в рамках осуществления правовой экспертизы на этапе его согласования.</w:t>
      </w:r>
    </w:p>
    <w:p w14:paraId="4C1DCA6A" w14:textId="77777777" w:rsidR="00BB0365" w:rsidRPr="00B00841" w:rsidRDefault="00BB0365" w:rsidP="00BB0365">
      <w:pPr>
        <w:autoSpaceDE w:val="0"/>
        <w:autoSpaceDN w:val="0"/>
        <w:adjustRightInd w:val="0"/>
        <w:ind w:firstLine="284"/>
        <w:jc w:val="both"/>
        <w:rPr>
          <w:sz w:val="14"/>
          <w:szCs w:val="14"/>
        </w:rPr>
      </w:pPr>
      <w:r w:rsidRPr="00B00841">
        <w:rPr>
          <w:sz w:val="14"/>
          <w:szCs w:val="14"/>
        </w:rPr>
        <w:t>3.5. Специалист юридического отдела Администрации муниципального округа проводит  антикоррупционную экспертизу проекта не более чем в течение 30 рабочих дней со дня поступления проекта на правовую экспертизу.</w:t>
      </w:r>
    </w:p>
    <w:p w14:paraId="2DEB1715" w14:textId="77777777" w:rsidR="00BB0365" w:rsidRPr="00B00841" w:rsidRDefault="00BB0365" w:rsidP="00BB0365">
      <w:pPr>
        <w:autoSpaceDE w:val="0"/>
        <w:autoSpaceDN w:val="0"/>
        <w:adjustRightInd w:val="0"/>
        <w:ind w:firstLine="284"/>
        <w:jc w:val="both"/>
        <w:rPr>
          <w:sz w:val="14"/>
          <w:szCs w:val="14"/>
        </w:rPr>
      </w:pPr>
      <w:r w:rsidRPr="00B00841">
        <w:rPr>
          <w:sz w:val="14"/>
          <w:szCs w:val="14"/>
        </w:rPr>
        <w:t>3.6. В случае необходимости анализа нормативных правовых актов, использованных при разработке проекта, а также материалов судебной или административной практики специалист юридического отдела Администрации муниципального округа вправе запросить у специалистов структурных подразделений Администрации муниципального округа, являющихся разработчиками проекта, дополнительные материалы или информацию. В указанном случае по решению Главы муниципального округа срок проведения антикоррупционной экспертизы проекта может быть продлен, но не более чем до 45 рабочих дней.</w:t>
      </w:r>
    </w:p>
    <w:p w14:paraId="2EE13A8D" w14:textId="77777777" w:rsidR="00BB0365" w:rsidRPr="00B00841" w:rsidRDefault="00BB0365" w:rsidP="00BB0365">
      <w:pPr>
        <w:autoSpaceDE w:val="0"/>
        <w:autoSpaceDN w:val="0"/>
        <w:adjustRightInd w:val="0"/>
        <w:ind w:firstLine="284"/>
        <w:jc w:val="both"/>
        <w:rPr>
          <w:sz w:val="14"/>
          <w:szCs w:val="14"/>
        </w:rPr>
      </w:pPr>
      <w:r w:rsidRPr="00B00841">
        <w:rPr>
          <w:sz w:val="14"/>
          <w:szCs w:val="14"/>
        </w:rPr>
        <w:t>3.7. По результатам антикоррупционной экспертизы специалист юридического отдела Администрации муниципального округа дает письменное заключение. В заключении указываются выявленные в проекте коррупциогенные факторы с указанием структурных единиц проекта (раздел, глава, статья, часть, пункт, подпункт, абзац) и предложения о способах их устранения либо сведения об отсутствии указанных факторов. В заключении могут быть отражены возможные негативные последствия сохранения в проекте выявленных коррупциогенных факторов.</w:t>
      </w:r>
    </w:p>
    <w:p w14:paraId="118FF65D" w14:textId="77777777" w:rsidR="00BB0365" w:rsidRPr="00B00841" w:rsidRDefault="00BB0365" w:rsidP="00BB0365">
      <w:pPr>
        <w:autoSpaceDE w:val="0"/>
        <w:autoSpaceDN w:val="0"/>
        <w:adjustRightInd w:val="0"/>
        <w:ind w:firstLine="284"/>
        <w:jc w:val="both"/>
        <w:rPr>
          <w:sz w:val="14"/>
          <w:szCs w:val="14"/>
        </w:rPr>
      </w:pPr>
      <w:r w:rsidRPr="00B00841">
        <w:rPr>
          <w:sz w:val="14"/>
          <w:szCs w:val="14"/>
        </w:rPr>
        <w:t>3.8. В случае внесения изменений в проект, в отношении которого специалистом юридического отдела Администрации муниципального округа ранее проводилась антикоррупционная экспертиза, указанный проект подлежит повторной антикоррупционной экспертизе.</w:t>
      </w:r>
    </w:p>
    <w:p w14:paraId="5AEAF7AB" w14:textId="77777777" w:rsidR="00BB0365" w:rsidRPr="00B00841" w:rsidRDefault="00BB0365" w:rsidP="00BB0365">
      <w:pPr>
        <w:autoSpaceDE w:val="0"/>
        <w:autoSpaceDN w:val="0"/>
        <w:adjustRightInd w:val="0"/>
        <w:ind w:firstLine="284"/>
        <w:jc w:val="center"/>
        <w:outlineLvl w:val="0"/>
        <w:rPr>
          <w:sz w:val="14"/>
          <w:szCs w:val="14"/>
        </w:rPr>
      </w:pPr>
      <w:r w:rsidRPr="00B00841">
        <w:rPr>
          <w:sz w:val="14"/>
          <w:szCs w:val="14"/>
        </w:rPr>
        <w:t>4. Учет результатов антикоррупционной экспертизы</w:t>
      </w:r>
    </w:p>
    <w:p w14:paraId="032C4992" w14:textId="77777777" w:rsidR="00BB0365" w:rsidRPr="00B00841" w:rsidRDefault="00BB0365" w:rsidP="00BB0365">
      <w:pPr>
        <w:autoSpaceDE w:val="0"/>
        <w:autoSpaceDN w:val="0"/>
        <w:adjustRightInd w:val="0"/>
        <w:ind w:firstLine="284"/>
        <w:jc w:val="center"/>
        <w:rPr>
          <w:sz w:val="14"/>
          <w:szCs w:val="14"/>
        </w:rPr>
      </w:pPr>
      <w:r w:rsidRPr="00B00841">
        <w:rPr>
          <w:sz w:val="14"/>
          <w:szCs w:val="14"/>
        </w:rPr>
        <w:t>нормативных правовых актов (проектов)</w:t>
      </w:r>
    </w:p>
    <w:p w14:paraId="550F0F79" w14:textId="77777777" w:rsidR="00BB0365" w:rsidRPr="00B00841" w:rsidRDefault="00BB0365" w:rsidP="00BB0365">
      <w:pPr>
        <w:autoSpaceDE w:val="0"/>
        <w:autoSpaceDN w:val="0"/>
        <w:adjustRightInd w:val="0"/>
        <w:ind w:firstLine="284"/>
        <w:jc w:val="both"/>
        <w:rPr>
          <w:sz w:val="14"/>
          <w:szCs w:val="14"/>
        </w:rPr>
      </w:pPr>
      <w:r w:rsidRPr="00B00841">
        <w:rPr>
          <w:sz w:val="14"/>
          <w:szCs w:val="14"/>
        </w:rPr>
        <w:t>4.1. Заключение специалиста юридического отдела Администрации муниципального округа по результатам антикоррупционной экспертизы нормативного правового акта (проекта) в случае выявления коррупциогенных факторов направляется специалисту структурного подразделения Администрации муниципального округа, являющегося разработчиком нормативного правового акта (проекта), для рассмотрения в целях устранения положений, которые могут способствовать проявлению коррупции.</w:t>
      </w:r>
    </w:p>
    <w:p w14:paraId="3DD17FF5" w14:textId="77777777" w:rsidR="00BB0365" w:rsidRPr="00B00841" w:rsidRDefault="00BB0365" w:rsidP="00BB0365">
      <w:pPr>
        <w:autoSpaceDE w:val="0"/>
        <w:autoSpaceDN w:val="0"/>
        <w:adjustRightInd w:val="0"/>
        <w:ind w:firstLine="284"/>
        <w:jc w:val="both"/>
        <w:rPr>
          <w:sz w:val="14"/>
          <w:szCs w:val="14"/>
        </w:rPr>
      </w:pPr>
      <w:r w:rsidRPr="00B00841">
        <w:rPr>
          <w:sz w:val="14"/>
          <w:szCs w:val="14"/>
        </w:rPr>
        <w:t xml:space="preserve">4.2. В случае несогласия специалиста структурного подразделения  Администрации муниципального округа, являющегося разработчиком нормативного правового акта (проекта), с выводом проведенной специалистом юридического отдела Администрации муниципального округа антикоррупционной экспертизы о наличии в нормативном правовом акте (проекте) коррупциогенных факторов указанный нормативный правовой акт (проект) вносится на рассмотрение заместителю Главы администрации муниципального округа, осуществляющего в соответствии с </w:t>
      </w:r>
      <w:hyperlink r:id="rId75" w:history="1">
        <w:r w:rsidRPr="00B00841">
          <w:rPr>
            <w:sz w:val="14"/>
            <w:szCs w:val="14"/>
          </w:rPr>
          <w:t>распоряжением</w:t>
        </w:r>
      </w:hyperlink>
      <w:r w:rsidRPr="00B00841">
        <w:rPr>
          <w:sz w:val="14"/>
          <w:szCs w:val="14"/>
        </w:rPr>
        <w:t xml:space="preserve"> Администрации муниципального округа от 04.06.2021 № 335 «О распределении  обязанностей между Главой муниципального округа, первым заместителем Главы администрации муниципального округа, заместителем Главы администрации - председателем комитета градостроительства и благоустройства Администрации муниципального округа, заместителями Главы администрации муниципального округа» (в ред. от 08.09.2021 № 540) координацию деятельности специалистов структурных подразделений Администрации муниципального округа, являющихся разработчиками нормативного правового акта (проекта), с обоснованием выраженного несогласия.</w:t>
      </w:r>
    </w:p>
    <w:p w14:paraId="4CB4584E" w14:textId="77777777" w:rsidR="00BB0365" w:rsidRDefault="00BB0365" w:rsidP="00167704">
      <w:pPr>
        <w:rPr>
          <w:b/>
          <w:sz w:val="14"/>
          <w:szCs w:val="14"/>
        </w:rPr>
      </w:pPr>
    </w:p>
    <w:p w14:paraId="3DAC8074" w14:textId="77777777" w:rsidR="00BB0365" w:rsidRPr="00167704" w:rsidRDefault="00BB0365" w:rsidP="00BB0365">
      <w:pPr>
        <w:jc w:val="center"/>
        <w:rPr>
          <w:b/>
          <w:sz w:val="16"/>
          <w:szCs w:val="16"/>
        </w:rPr>
      </w:pPr>
      <w:r w:rsidRPr="00167704">
        <w:rPr>
          <w:b/>
          <w:sz w:val="16"/>
          <w:szCs w:val="16"/>
        </w:rPr>
        <w:t>ПОСТАНОВЛЕНИЕ</w:t>
      </w:r>
    </w:p>
    <w:p w14:paraId="1DC8ACFF" w14:textId="77777777" w:rsidR="00BB0365" w:rsidRPr="00167704" w:rsidRDefault="00BB0365" w:rsidP="00BB0365">
      <w:pPr>
        <w:jc w:val="center"/>
        <w:rPr>
          <w:sz w:val="16"/>
          <w:szCs w:val="16"/>
        </w:rPr>
      </w:pPr>
      <w:r w:rsidRPr="00167704">
        <w:rPr>
          <w:sz w:val="16"/>
          <w:szCs w:val="16"/>
        </w:rPr>
        <w:t>Администрации Солецкого муниципального округа</w:t>
      </w:r>
    </w:p>
    <w:p w14:paraId="36A177B9" w14:textId="77777777" w:rsidR="00BB0365" w:rsidRPr="00167704" w:rsidRDefault="00BB0365" w:rsidP="00BB0365">
      <w:pPr>
        <w:jc w:val="center"/>
        <w:rPr>
          <w:sz w:val="16"/>
          <w:szCs w:val="16"/>
        </w:rPr>
      </w:pPr>
    </w:p>
    <w:p w14:paraId="6B7AB9D0" w14:textId="77777777" w:rsidR="00BB0365" w:rsidRPr="00167704" w:rsidRDefault="00BB0365" w:rsidP="00BB0365">
      <w:pPr>
        <w:jc w:val="center"/>
        <w:rPr>
          <w:sz w:val="16"/>
          <w:szCs w:val="16"/>
        </w:rPr>
      </w:pPr>
      <w:r w:rsidRPr="00167704">
        <w:rPr>
          <w:sz w:val="16"/>
          <w:szCs w:val="16"/>
        </w:rPr>
        <w:t>от 0</w:t>
      </w:r>
      <w:r>
        <w:rPr>
          <w:sz w:val="16"/>
          <w:szCs w:val="16"/>
        </w:rPr>
        <w:t>7</w:t>
      </w:r>
      <w:r w:rsidRPr="00167704">
        <w:rPr>
          <w:sz w:val="16"/>
          <w:szCs w:val="16"/>
        </w:rPr>
        <w:t>.12.2021 № 181</w:t>
      </w:r>
      <w:r>
        <w:rPr>
          <w:sz w:val="16"/>
          <w:szCs w:val="16"/>
        </w:rPr>
        <w:t>9</w:t>
      </w:r>
    </w:p>
    <w:p w14:paraId="5E3756F3" w14:textId="77777777" w:rsidR="00BB0365" w:rsidRPr="00167704" w:rsidRDefault="00BB0365" w:rsidP="00BB0365">
      <w:pPr>
        <w:jc w:val="center"/>
        <w:rPr>
          <w:sz w:val="16"/>
          <w:szCs w:val="16"/>
        </w:rPr>
      </w:pPr>
      <w:r w:rsidRPr="00167704">
        <w:rPr>
          <w:sz w:val="16"/>
          <w:szCs w:val="16"/>
        </w:rPr>
        <w:t>г. Сольцы</w:t>
      </w:r>
    </w:p>
    <w:p w14:paraId="0C0F81D2" w14:textId="77777777" w:rsidR="00BB0365" w:rsidRPr="004C56C1" w:rsidRDefault="00BB0365" w:rsidP="00BB0365">
      <w:pPr>
        <w:jc w:val="center"/>
        <w:rPr>
          <w:b/>
          <w:sz w:val="14"/>
          <w:szCs w:val="14"/>
          <w:lang w:eastAsia="ru-RU"/>
        </w:rPr>
      </w:pPr>
    </w:p>
    <w:p w14:paraId="49F40B16" w14:textId="77777777" w:rsidR="00BB0365" w:rsidRPr="004C56C1" w:rsidRDefault="00BB0365" w:rsidP="00BB0365">
      <w:pPr>
        <w:jc w:val="center"/>
        <w:rPr>
          <w:b/>
          <w:sz w:val="14"/>
          <w:szCs w:val="14"/>
          <w:lang w:eastAsia="ru-RU"/>
        </w:rPr>
      </w:pPr>
      <w:r w:rsidRPr="004C56C1">
        <w:rPr>
          <w:b/>
          <w:sz w:val="14"/>
          <w:szCs w:val="14"/>
          <w:lang w:eastAsia="ru-RU"/>
        </w:rPr>
        <w:t>Об утверждении Порядка проведения независимой  антикоррупционной экспертизы нормативных правовых актов (проектов нормативных правовых актов) Администрации Солецкого муниципального округа</w:t>
      </w:r>
    </w:p>
    <w:p w14:paraId="325A34DE" w14:textId="77777777" w:rsidR="00BB0365" w:rsidRPr="004C56C1" w:rsidRDefault="00BB0365" w:rsidP="00BB0365">
      <w:pPr>
        <w:suppressLineNumbers/>
        <w:rPr>
          <w:sz w:val="14"/>
          <w:szCs w:val="14"/>
          <w:lang w:eastAsia="ru-RU"/>
        </w:rPr>
      </w:pPr>
    </w:p>
    <w:p w14:paraId="49AAF560" w14:textId="77777777" w:rsidR="00BB0365" w:rsidRPr="004C56C1" w:rsidRDefault="00BB0365" w:rsidP="00BB0365">
      <w:pPr>
        <w:ind w:firstLine="284"/>
        <w:jc w:val="both"/>
        <w:rPr>
          <w:b/>
          <w:sz w:val="14"/>
          <w:szCs w:val="14"/>
          <w:lang w:eastAsia="ru-RU"/>
        </w:rPr>
      </w:pPr>
      <w:r w:rsidRPr="004C56C1">
        <w:rPr>
          <w:sz w:val="14"/>
          <w:szCs w:val="14"/>
          <w:lang w:eastAsia="ru-RU"/>
        </w:rPr>
        <w:t xml:space="preserve">В соответствии с Федеральными законами от 25 декабря 2008 года                 № 273-ФЗ «О противодействии коррупции», от 17 июля 2009 года                            № 172-ФЗ «Об антикоррупционной экспертизе нормативных правовых актов и проектов нормативных правовых актов», решением Думы Солецкого муниципального округа от 21.07.2021 № 7 «О правопреемстве органов местного самоуправления Солецкого муниципального округа Новгородской области» Администрация Солецкого муниципального округа  </w:t>
      </w:r>
      <w:r w:rsidRPr="004C56C1">
        <w:rPr>
          <w:b/>
          <w:sz w:val="14"/>
          <w:szCs w:val="14"/>
          <w:lang w:eastAsia="ru-RU"/>
        </w:rPr>
        <w:t>ПОСТАНОВЛЯЕТ:</w:t>
      </w:r>
    </w:p>
    <w:p w14:paraId="3E943DB7" w14:textId="77777777" w:rsidR="00BB0365" w:rsidRPr="004C56C1" w:rsidRDefault="00BB0365" w:rsidP="00BB0365">
      <w:pPr>
        <w:ind w:firstLine="284"/>
        <w:jc w:val="both"/>
        <w:rPr>
          <w:sz w:val="14"/>
          <w:szCs w:val="14"/>
          <w:lang w:eastAsia="ru-RU"/>
        </w:rPr>
      </w:pPr>
      <w:r w:rsidRPr="004C56C1">
        <w:rPr>
          <w:sz w:val="14"/>
          <w:szCs w:val="14"/>
          <w:lang w:eastAsia="ru-RU"/>
        </w:rPr>
        <w:t>1. Утвердить прилагаемый Порядок проведения  независимой антикоррупционной экспертизы нормативных правовых актов (проектов нормативных правовых актов) Администрации Солецкого муниципального округа.</w:t>
      </w:r>
    </w:p>
    <w:p w14:paraId="58106727" w14:textId="77777777" w:rsidR="00BB0365" w:rsidRPr="004C56C1" w:rsidRDefault="00BB0365" w:rsidP="00BB0365">
      <w:pPr>
        <w:ind w:firstLine="284"/>
        <w:jc w:val="both"/>
        <w:rPr>
          <w:sz w:val="14"/>
          <w:szCs w:val="14"/>
          <w:lang w:eastAsia="ru-RU"/>
        </w:rPr>
      </w:pPr>
      <w:r w:rsidRPr="004C56C1">
        <w:rPr>
          <w:sz w:val="14"/>
          <w:szCs w:val="14"/>
          <w:lang w:eastAsia="ru-RU"/>
        </w:rPr>
        <w:t xml:space="preserve">2. Признать утратившими силу постановления Администрации Солецкого муниципального района от 23.11.2016 № 76 «Об утверждении Порядка проведения независимой антикоррупционной экспертизы нормативных правовых актов Администрации Солецкого муниципального района и их проектов», от 18.05.2018 № 1005 «О внесении изменений в Порядок проведения независимой антикоррупционной экспертизы нормативных правовых актов Администрации Солецкого муниципального района и их проектов», от 05.02.2019 «О внесении изменений в Порядок проведения независимой антикоррупционной экспертизы нормативных правовых актов Администрации Солецкого муниципального района и их проектов», от 17.06.2019 № 742 «О внесении изменений в Порядок проведения независимой антикоррупционной экспертизы нормативных правовых актов Администрации Солецкого муниципального района и их проектов», постановление Администрации Выбитского сельского поселения от 10.08.2016 № 238 «Об утверждении Порядка проведения независимой антикоррупционной экспертизы нормативных правовых актов (проектов нормативных правовых актов) Администрации Выбитского сельского поселения», постановления Администрации Дубровского сельского поселения от 30.12.2016 № 300 «Об утверждении Порядка проведения независимой антикоррупционной экспертизы нормативных правовых актов (проектов нормативных правовых актов) Администрации Дубровского сельского поселения», от 25.06.2019 № 91 «О внесении изменений в Порядок проведения независимой антикоррупционной экспертизы нормативных правовых актов (проектов нормативных правовых актов) Администрации Дубровского сельского поселения». </w:t>
      </w:r>
    </w:p>
    <w:p w14:paraId="08521C90" w14:textId="77777777" w:rsidR="00BB0365" w:rsidRPr="004C56C1" w:rsidRDefault="00BB0365" w:rsidP="00BB0365">
      <w:pPr>
        <w:ind w:firstLine="284"/>
        <w:jc w:val="both"/>
        <w:rPr>
          <w:b/>
          <w:sz w:val="14"/>
          <w:szCs w:val="14"/>
          <w:lang w:eastAsia="x-none"/>
        </w:rPr>
      </w:pPr>
      <w:r w:rsidRPr="004C56C1">
        <w:rPr>
          <w:sz w:val="14"/>
          <w:szCs w:val="14"/>
          <w:lang w:eastAsia="x-none"/>
        </w:rPr>
        <w:t>3</w:t>
      </w:r>
      <w:r w:rsidRPr="004C56C1">
        <w:rPr>
          <w:sz w:val="14"/>
          <w:szCs w:val="14"/>
          <w:lang w:val="x-none" w:eastAsia="x-none"/>
        </w:rPr>
        <w:t xml:space="preserve">. Опубликовать настоящее решение в периодическом печатном издании  </w:t>
      </w:r>
      <w:r w:rsidRPr="004C56C1">
        <w:rPr>
          <w:sz w:val="14"/>
          <w:szCs w:val="14"/>
          <w:lang w:eastAsia="x-none"/>
        </w:rPr>
        <w:t>«Б</w:t>
      </w:r>
      <w:r w:rsidRPr="004C56C1">
        <w:rPr>
          <w:sz w:val="14"/>
          <w:szCs w:val="14"/>
          <w:lang w:val="x-none" w:eastAsia="x-none"/>
        </w:rPr>
        <w:t xml:space="preserve">юллетень  Солецкого муниципального округа» и разместить на официальном сайте Администрации Солецкого муниципального </w:t>
      </w:r>
      <w:r w:rsidRPr="004C56C1">
        <w:rPr>
          <w:sz w:val="14"/>
          <w:szCs w:val="14"/>
          <w:lang w:eastAsia="x-none"/>
        </w:rPr>
        <w:t xml:space="preserve">округа </w:t>
      </w:r>
      <w:r w:rsidRPr="004C56C1">
        <w:rPr>
          <w:sz w:val="14"/>
          <w:szCs w:val="14"/>
          <w:lang w:val="x-none" w:eastAsia="x-none"/>
        </w:rPr>
        <w:t>в информационно-телекоммуникационной сети «Интернет».</w:t>
      </w:r>
      <w:r w:rsidRPr="004C56C1">
        <w:rPr>
          <w:b/>
          <w:sz w:val="14"/>
          <w:szCs w:val="14"/>
          <w:lang w:val="x-none" w:eastAsia="x-none"/>
        </w:rPr>
        <w:t xml:space="preserve"> </w:t>
      </w:r>
    </w:p>
    <w:p w14:paraId="511E682C" w14:textId="77777777" w:rsidR="00BB0365" w:rsidRPr="004C56C1" w:rsidRDefault="00BB0365" w:rsidP="00BB0365">
      <w:pPr>
        <w:tabs>
          <w:tab w:val="left" w:pos="4536"/>
        </w:tabs>
        <w:jc w:val="center"/>
        <w:rPr>
          <w:sz w:val="14"/>
          <w:szCs w:val="14"/>
        </w:rPr>
      </w:pPr>
    </w:p>
    <w:p w14:paraId="134D7B6D" w14:textId="77777777" w:rsidR="00BB0365" w:rsidRPr="004C56C1" w:rsidRDefault="00BB0365" w:rsidP="00BB0365">
      <w:pPr>
        <w:jc w:val="both"/>
        <w:outlineLvl w:val="0"/>
        <w:rPr>
          <w:b/>
          <w:sz w:val="14"/>
          <w:szCs w:val="14"/>
          <w:lang w:eastAsia="x-none"/>
        </w:rPr>
      </w:pPr>
      <w:r w:rsidRPr="004C56C1">
        <w:rPr>
          <w:b/>
          <w:sz w:val="14"/>
          <w:szCs w:val="14"/>
          <w:lang w:eastAsia="x-none"/>
        </w:rPr>
        <w:t>И.о. Главы муниципального округа   С.И. Чопозов</w:t>
      </w:r>
    </w:p>
    <w:p w14:paraId="65A4B66A" w14:textId="77777777" w:rsidR="00BB0365" w:rsidRPr="004C56C1" w:rsidRDefault="00BB0365" w:rsidP="00BB0365">
      <w:pPr>
        <w:pStyle w:val="ConsPlusNormal"/>
        <w:widowControl/>
        <w:ind w:firstLine="0"/>
        <w:jc w:val="right"/>
        <w:outlineLvl w:val="0"/>
        <w:rPr>
          <w:rFonts w:ascii="Times New Roman" w:hAnsi="Times New Roman"/>
          <w:sz w:val="14"/>
          <w:szCs w:val="14"/>
        </w:rPr>
      </w:pPr>
      <w:r w:rsidRPr="004C56C1">
        <w:rPr>
          <w:rFonts w:ascii="Times New Roman" w:hAnsi="Times New Roman"/>
          <w:sz w:val="14"/>
          <w:szCs w:val="14"/>
        </w:rPr>
        <w:t xml:space="preserve">Утвержден                                                                                </w:t>
      </w:r>
    </w:p>
    <w:p w14:paraId="7AF6FC83" w14:textId="77777777" w:rsidR="00BB0365" w:rsidRPr="004C56C1" w:rsidRDefault="00BB0365" w:rsidP="00BB0365">
      <w:pPr>
        <w:pStyle w:val="ConsPlusNormal"/>
        <w:widowControl/>
        <w:ind w:firstLine="0"/>
        <w:jc w:val="right"/>
        <w:rPr>
          <w:rFonts w:ascii="Times New Roman" w:hAnsi="Times New Roman"/>
          <w:sz w:val="14"/>
          <w:szCs w:val="14"/>
        </w:rPr>
      </w:pPr>
      <w:r w:rsidRPr="004C56C1">
        <w:rPr>
          <w:rFonts w:ascii="Times New Roman" w:hAnsi="Times New Roman"/>
          <w:sz w:val="14"/>
          <w:szCs w:val="14"/>
        </w:rPr>
        <w:t xml:space="preserve">постановлением Администрации </w:t>
      </w:r>
    </w:p>
    <w:p w14:paraId="70421F07" w14:textId="77777777" w:rsidR="00BB0365" w:rsidRPr="004C56C1" w:rsidRDefault="00BB0365" w:rsidP="00BB0365">
      <w:pPr>
        <w:pStyle w:val="ConsPlusNormal"/>
        <w:widowControl/>
        <w:ind w:firstLine="0"/>
        <w:jc w:val="right"/>
        <w:rPr>
          <w:rFonts w:ascii="Times New Roman" w:hAnsi="Times New Roman"/>
          <w:sz w:val="14"/>
          <w:szCs w:val="14"/>
        </w:rPr>
      </w:pPr>
      <w:r w:rsidRPr="004C56C1">
        <w:rPr>
          <w:rFonts w:ascii="Times New Roman" w:hAnsi="Times New Roman"/>
          <w:sz w:val="14"/>
          <w:szCs w:val="14"/>
        </w:rPr>
        <w:t xml:space="preserve">                                                                             муниципального округа  </w:t>
      </w:r>
    </w:p>
    <w:p w14:paraId="33AD500C" w14:textId="77777777" w:rsidR="00BB0365" w:rsidRPr="004C56C1" w:rsidRDefault="00BB0365" w:rsidP="00BB0365">
      <w:pPr>
        <w:pStyle w:val="ConsPlusNormal"/>
        <w:widowControl/>
        <w:ind w:firstLine="0"/>
        <w:jc w:val="right"/>
        <w:rPr>
          <w:rFonts w:ascii="Times New Roman" w:hAnsi="Times New Roman"/>
          <w:sz w:val="14"/>
          <w:szCs w:val="14"/>
        </w:rPr>
      </w:pPr>
      <w:r w:rsidRPr="004C56C1">
        <w:rPr>
          <w:rFonts w:ascii="Times New Roman" w:hAnsi="Times New Roman"/>
          <w:sz w:val="14"/>
          <w:szCs w:val="14"/>
        </w:rPr>
        <w:t xml:space="preserve">                                                                             от 07.12.2021 № 1819       </w:t>
      </w:r>
    </w:p>
    <w:p w14:paraId="5065B445" w14:textId="77777777" w:rsidR="00BB0365" w:rsidRPr="004C56C1" w:rsidRDefault="00646CEB" w:rsidP="00BB0365">
      <w:pPr>
        <w:autoSpaceDE w:val="0"/>
        <w:autoSpaceDN w:val="0"/>
        <w:adjustRightInd w:val="0"/>
        <w:jc w:val="center"/>
        <w:rPr>
          <w:b/>
          <w:sz w:val="14"/>
          <w:szCs w:val="14"/>
          <w:lang w:eastAsia="ru-RU"/>
        </w:rPr>
      </w:pPr>
      <w:hyperlink r:id="rId76" w:history="1">
        <w:r w:rsidR="00BB0365" w:rsidRPr="004C56C1">
          <w:rPr>
            <w:b/>
            <w:sz w:val="14"/>
            <w:szCs w:val="14"/>
            <w:lang w:eastAsia="ru-RU"/>
          </w:rPr>
          <w:t>Порядок</w:t>
        </w:r>
      </w:hyperlink>
    </w:p>
    <w:p w14:paraId="68C1AD08" w14:textId="77777777" w:rsidR="00BB0365" w:rsidRPr="004C56C1" w:rsidRDefault="00BB0365" w:rsidP="00BB0365">
      <w:pPr>
        <w:autoSpaceDE w:val="0"/>
        <w:autoSpaceDN w:val="0"/>
        <w:adjustRightInd w:val="0"/>
        <w:jc w:val="center"/>
        <w:rPr>
          <w:b/>
          <w:sz w:val="14"/>
          <w:szCs w:val="14"/>
          <w:lang w:eastAsia="ru-RU"/>
        </w:rPr>
      </w:pPr>
      <w:r w:rsidRPr="004C56C1">
        <w:rPr>
          <w:b/>
          <w:sz w:val="14"/>
          <w:szCs w:val="14"/>
          <w:lang w:eastAsia="ru-RU"/>
        </w:rPr>
        <w:t xml:space="preserve"> проведения независимой антикоррупционной экспертизы нормативных правовых актов (проектов нормативных правовых актов)</w:t>
      </w:r>
    </w:p>
    <w:p w14:paraId="6917F04F" w14:textId="77777777" w:rsidR="00BB0365" w:rsidRPr="004C56C1" w:rsidRDefault="00BB0365" w:rsidP="00BB0365">
      <w:pPr>
        <w:autoSpaceDE w:val="0"/>
        <w:autoSpaceDN w:val="0"/>
        <w:adjustRightInd w:val="0"/>
        <w:jc w:val="center"/>
        <w:outlineLvl w:val="1"/>
        <w:rPr>
          <w:b/>
          <w:sz w:val="14"/>
          <w:szCs w:val="14"/>
          <w:lang w:eastAsia="ru-RU"/>
        </w:rPr>
      </w:pPr>
      <w:r w:rsidRPr="004C56C1">
        <w:rPr>
          <w:b/>
          <w:sz w:val="14"/>
          <w:szCs w:val="14"/>
          <w:lang w:eastAsia="ru-RU"/>
        </w:rPr>
        <w:t>Администрации Солецкого муниципального округа</w:t>
      </w:r>
    </w:p>
    <w:p w14:paraId="566AEFD3" w14:textId="77777777" w:rsidR="00BB0365" w:rsidRPr="004C56C1" w:rsidRDefault="00BB0365" w:rsidP="00BB0365">
      <w:pPr>
        <w:autoSpaceDE w:val="0"/>
        <w:autoSpaceDN w:val="0"/>
        <w:adjustRightInd w:val="0"/>
        <w:jc w:val="both"/>
        <w:outlineLvl w:val="0"/>
        <w:rPr>
          <w:b/>
          <w:sz w:val="14"/>
          <w:szCs w:val="14"/>
          <w:lang w:eastAsia="ru-RU"/>
        </w:rPr>
      </w:pPr>
    </w:p>
    <w:p w14:paraId="5F7F456C" w14:textId="77777777" w:rsidR="00BB0365" w:rsidRPr="004C56C1" w:rsidRDefault="00BB0365" w:rsidP="00BB0365">
      <w:pPr>
        <w:numPr>
          <w:ilvl w:val="0"/>
          <w:numId w:val="34"/>
        </w:numPr>
        <w:ind w:left="0" w:firstLine="284"/>
        <w:jc w:val="both"/>
        <w:rPr>
          <w:b/>
          <w:sz w:val="14"/>
          <w:szCs w:val="14"/>
          <w:lang w:eastAsia="ru-RU"/>
        </w:rPr>
      </w:pPr>
      <w:r w:rsidRPr="004C56C1">
        <w:rPr>
          <w:b/>
          <w:sz w:val="14"/>
          <w:szCs w:val="14"/>
          <w:lang w:eastAsia="ru-RU"/>
        </w:rPr>
        <w:t>Общие положения</w:t>
      </w:r>
    </w:p>
    <w:p w14:paraId="30971CEC" w14:textId="77777777" w:rsidR="00BB0365" w:rsidRPr="004C56C1" w:rsidRDefault="00BB0365" w:rsidP="00BB0365">
      <w:pPr>
        <w:autoSpaceDE w:val="0"/>
        <w:autoSpaceDN w:val="0"/>
        <w:adjustRightInd w:val="0"/>
        <w:ind w:firstLine="284"/>
        <w:jc w:val="both"/>
        <w:rPr>
          <w:sz w:val="14"/>
          <w:szCs w:val="14"/>
          <w:lang w:eastAsia="ru-RU"/>
        </w:rPr>
      </w:pPr>
      <w:r w:rsidRPr="004C56C1">
        <w:rPr>
          <w:sz w:val="14"/>
          <w:szCs w:val="14"/>
          <w:lang w:eastAsia="ru-RU"/>
        </w:rPr>
        <w:t xml:space="preserve">1.1. </w:t>
      </w:r>
      <w:hyperlink w:anchor="P30" w:history="1">
        <w:r w:rsidRPr="004C56C1">
          <w:rPr>
            <w:sz w:val="14"/>
            <w:szCs w:val="14"/>
            <w:lang w:eastAsia="ru-RU"/>
          </w:rPr>
          <w:t>Порядок</w:t>
        </w:r>
      </w:hyperlink>
      <w:r w:rsidRPr="004C56C1">
        <w:rPr>
          <w:sz w:val="14"/>
          <w:szCs w:val="14"/>
          <w:lang w:eastAsia="ru-RU"/>
        </w:rPr>
        <w:t xml:space="preserve"> проведения независимой антикоррупционной экспертизы нормативных правовых актов (проектов нормативных правовых актов )</w:t>
      </w:r>
      <w:r w:rsidRPr="004C56C1">
        <w:rPr>
          <w:b/>
          <w:sz w:val="14"/>
          <w:szCs w:val="14"/>
          <w:lang w:eastAsia="ru-RU"/>
        </w:rPr>
        <w:t xml:space="preserve"> </w:t>
      </w:r>
      <w:r w:rsidRPr="004C56C1">
        <w:rPr>
          <w:sz w:val="14"/>
          <w:szCs w:val="14"/>
          <w:lang w:eastAsia="ru-RU"/>
        </w:rPr>
        <w:t xml:space="preserve">Администрации Солецкого муниципального округа  (далее – Порядок) разработан в соответствии с </w:t>
      </w:r>
      <w:hyperlink r:id="rId77" w:history="1">
        <w:r w:rsidRPr="004C56C1">
          <w:rPr>
            <w:sz w:val="14"/>
            <w:szCs w:val="14"/>
            <w:lang w:eastAsia="ru-RU"/>
          </w:rPr>
          <w:t>частью 1 статьи 5</w:t>
        </w:r>
      </w:hyperlink>
      <w:r w:rsidRPr="004C56C1">
        <w:rPr>
          <w:sz w:val="14"/>
          <w:szCs w:val="14"/>
          <w:lang w:eastAsia="ru-RU"/>
        </w:rPr>
        <w:t xml:space="preserve"> Федерального закона от 17 июля 2009 года N 172-ФЗ "Об антикоррупционной экспертизе нормативных правовых актов и проектов нормативных правовых актов" в целях создания условий для проведения независимой антикоррупционной экспертизы нормативных правовых актов Администрации Солецкого муниципального округа  и их проектов (далее - независимая антикоррупционная экспертиза), определяет срок проведения независимой антикоррупционной экспертизы, порядок рассмотрения заключений по результатам независимой антикоррупционной экспертизы и направления ответов о результатах экспертизы лицам, проводившим независимую антикоррупционную экспертизу.</w:t>
      </w:r>
    </w:p>
    <w:p w14:paraId="303D57A9" w14:textId="77777777" w:rsidR="00BB0365" w:rsidRPr="004C56C1" w:rsidRDefault="00BB0365" w:rsidP="00BB0365">
      <w:pPr>
        <w:widowControl w:val="0"/>
        <w:ind w:firstLine="284"/>
        <w:jc w:val="both"/>
        <w:rPr>
          <w:sz w:val="14"/>
          <w:szCs w:val="14"/>
          <w:lang w:eastAsia="ru-RU"/>
        </w:rPr>
      </w:pPr>
      <w:r w:rsidRPr="004C56C1">
        <w:rPr>
          <w:sz w:val="14"/>
          <w:szCs w:val="14"/>
          <w:lang w:eastAsia="ru-RU"/>
        </w:rPr>
        <w:t xml:space="preserve">1.2. Независимая антикоррупционная экспертиза осуществляется в соответствии с Федеральными </w:t>
      </w:r>
      <w:hyperlink r:id="rId78" w:history="1">
        <w:r w:rsidRPr="004C56C1">
          <w:rPr>
            <w:sz w:val="14"/>
            <w:szCs w:val="14"/>
            <w:lang w:eastAsia="ru-RU"/>
          </w:rPr>
          <w:t>законам</w:t>
        </w:r>
      </w:hyperlink>
      <w:r w:rsidRPr="004C56C1">
        <w:rPr>
          <w:sz w:val="14"/>
          <w:szCs w:val="14"/>
          <w:lang w:eastAsia="ru-RU"/>
        </w:rPr>
        <w:t xml:space="preserve">и от 25 декабря 2008 года N 273-ФЗ "О противодействии коррупции", от 17 июля 2009 года N 172-ФЗ "Об антикоррупционной экспертизе нормативных правовых актов и проектов нормативных правовых актов", </w:t>
      </w:r>
      <w:hyperlink r:id="rId79" w:history="1">
        <w:r w:rsidRPr="004C56C1">
          <w:rPr>
            <w:sz w:val="14"/>
            <w:szCs w:val="14"/>
            <w:lang w:eastAsia="ru-RU"/>
          </w:rPr>
          <w:t>постановлением</w:t>
        </w:r>
      </w:hyperlink>
      <w:r w:rsidRPr="004C56C1">
        <w:rPr>
          <w:sz w:val="14"/>
          <w:szCs w:val="14"/>
          <w:lang w:eastAsia="ru-RU"/>
        </w:rPr>
        <w:t xml:space="preserve"> Правительства Российской Федерации от 26 февраля 2010 года N 96 "Об антикоррупционной экспертизе нормативных правовых актов и проектов нормативных правовых актов" и иными правовыми актами в указанной сфере.</w:t>
      </w:r>
    </w:p>
    <w:p w14:paraId="3C58C4A3" w14:textId="77777777" w:rsidR="00BB0365" w:rsidRPr="004C56C1" w:rsidRDefault="00BB0365" w:rsidP="00BB0365">
      <w:pPr>
        <w:autoSpaceDE w:val="0"/>
        <w:autoSpaceDN w:val="0"/>
        <w:adjustRightInd w:val="0"/>
        <w:ind w:firstLine="284"/>
        <w:jc w:val="both"/>
        <w:rPr>
          <w:sz w:val="14"/>
          <w:szCs w:val="14"/>
          <w:lang w:eastAsia="ru-RU"/>
        </w:rPr>
      </w:pPr>
      <w:r w:rsidRPr="004C56C1">
        <w:rPr>
          <w:sz w:val="14"/>
          <w:szCs w:val="14"/>
          <w:lang w:eastAsia="ru-RU"/>
        </w:rPr>
        <w:t xml:space="preserve">1.3. Независимая антикоррупционная экспертиза проводится </w:t>
      </w:r>
      <w:r w:rsidRPr="004C56C1">
        <w:rPr>
          <w:bCs/>
          <w:sz w:val="14"/>
          <w:szCs w:val="14"/>
          <w:lang w:eastAsia="ru-RU"/>
        </w:rPr>
        <w:t xml:space="preserve">институтами гражданского общества и гражданами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w:t>
      </w:r>
      <w:r w:rsidRPr="004C56C1">
        <w:rPr>
          <w:sz w:val="14"/>
          <w:szCs w:val="14"/>
          <w:lang w:eastAsia="ru-RU"/>
        </w:rPr>
        <w:t>за счет собственных средств. Порядок и условия аккредитации экспертов по проведению независимой антикоррупционной экспертизы нормативных правовых актов (проектов нормативных правовых актов) устанавливаются федеральным органом исполнительной власти в области юстиции.</w:t>
      </w:r>
    </w:p>
    <w:p w14:paraId="347C7DAD" w14:textId="77777777" w:rsidR="00BB0365" w:rsidRPr="004C56C1" w:rsidRDefault="00BB0365" w:rsidP="00BB0365">
      <w:pPr>
        <w:autoSpaceDE w:val="0"/>
        <w:autoSpaceDN w:val="0"/>
        <w:adjustRightInd w:val="0"/>
        <w:ind w:firstLine="284"/>
        <w:jc w:val="both"/>
        <w:rPr>
          <w:sz w:val="14"/>
          <w:szCs w:val="14"/>
          <w:lang w:eastAsia="ru-RU"/>
        </w:rPr>
      </w:pPr>
      <w:r w:rsidRPr="004C56C1">
        <w:rPr>
          <w:sz w:val="14"/>
          <w:szCs w:val="14"/>
          <w:lang w:eastAsia="ru-RU"/>
        </w:rPr>
        <w:t>1.4.</w:t>
      </w:r>
      <w:r w:rsidRPr="004C56C1">
        <w:rPr>
          <w:bCs/>
          <w:sz w:val="14"/>
          <w:szCs w:val="14"/>
          <w:lang w:eastAsia="ru-RU"/>
        </w:rPr>
        <w:t xml:space="preserve">        </w:t>
      </w:r>
      <w:r w:rsidRPr="004C56C1">
        <w:rPr>
          <w:sz w:val="14"/>
          <w:szCs w:val="14"/>
          <w:lang w:eastAsia="ru-RU"/>
        </w:rPr>
        <w:t>Не допускается проведение независимой антикоррупционной экспертизы нормативных правовых актов (проектов нормативных правовых актов):</w:t>
      </w:r>
    </w:p>
    <w:p w14:paraId="26EE353C" w14:textId="77777777" w:rsidR="00BB0365" w:rsidRPr="004C56C1" w:rsidRDefault="00BB0365" w:rsidP="00BB0365">
      <w:pPr>
        <w:autoSpaceDE w:val="0"/>
        <w:autoSpaceDN w:val="0"/>
        <w:adjustRightInd w:val="0"/>
        <w:ind w:firstLine="284"/>
        <w:jc w:val="both"/>
        <w:rPr>
          <w:sz w:val="14"/>
          <w:szCs w:val="14"/>
          <w:lang w:eastAsia="ru-RU"/>
        </w:rPr>
      </w:pPr>
      <w:r w:rsidRPr="004C56C1">
        <w:rPr>
          <w:sz w:val="14"/>
          <w:szCs w:val="14"/>
          <w:lang w:eastAsia="ru-RU"/>
        </w:rPr>
        <w:t>1) гражданами, имеющими неснятую или непогашенную судимость;</w:t>
      </w:r>
    </w:p>
    <w:p w14:paraId="1B7CFB0B" w14:textId="77777777" w:rsidR="00BB0365" w:rsidRPr="004C56C1" w:rsidRDefault="00BB0365" w:rsidP="00BB0365">
      <w:pPr>
        <w:autoSpaceDE w:val="0"/>
        <w:autoSpaceDN w:val="0"/>
        <w:adjustRightInd w:val="0"/>
        <w:ind w:firstLine="284"/>
        <w:jc w:val="both"/>
        <w:rPr>
          <w:sz w:val="14"/>
          <w:szCs w:val="14"/>
          <w:lang w:eastAsia="ru-RU"/>
        </w:rPr>
      </w:pPr>
      <w:r w:rsidRPr="004C56C1">
        <w:rPr>
          <w:sz w:val="14"/>
          <w:szCs w:val="14"/>
          <w:lang w:eastAsia="ru-RU"/>
        </w:rPr>
        <w:t>2) 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14:paraId="24B789F9" w14:textId="77777777" w:rsidR="00BB0365" w:rsidRPr="004C56C1" w:rsidRDefault="00BB0365" w:rsidP="00BB0365">
      <w:pPr>
        <w:autoSpaceDE w:val="0"/>
        <w:autoSpaceDN w:val="0"/>
        <w:adjustRightInd w:val="0"/>
        <w:ind w:firstLine="284"/>
        <w:jc w:val="both"/>
        <w:rPr>
          <w:sz w:val="14"/>
          <w:szCs w:val="14"/>
          <w:lang w:eastAsia="ru-RU"/>
        </w:rPr>
      </w:pPr>
      <w:r w:rsidRPr="004C56C1">
        <w:rPr>
          <w:sz w:val="14"/>
          <w:szCs w:val="14"/>
          <w:lang w:eastAsia="ru-RU"/>
        </w:rPr>
        <w:t xml:space="preserve">3) гражданами, осуществляющими деятельность в органах и организациях, указанных в </w:t>
      </w:r>
      <w:hyperlink r:id="rId80" w:history="1">
        <w:r w:rsidRPr="004C56C1">
          <w:rPr>
            <w:sz w:val="14"/>
            <w:szCs w:val="14"/>
            <w:lang w:eastAsia="ru-RU"/>
          </w:rPr>
          <w:t>пункте 3 части 1 статьи 3</w:t>
        </w:r>
      </w:hyperlink>
      <w:r w:rsidRPr="004C56C1">
        <w:rPr>
          <w:sz w:val="14"/>
          <w:szCs w:val="14"/>
          <w:lang w:eastAsia="ru-RU"/>
        </w:rPr>
        <w:t xml:space="preserve"> Федерального закона от 17 июля 2009 года № 172-ФЗ «Об антикоррупционной экспертизе нормативных правовых актов и проектов нормативных правовых актов»;</w:t>
      </w:r>
    </w:p>
    <w:p w14:paraId="3034D90B" w14:textId="77777777" w:rsidR="00BB0365" w:rsidRPr="004C56C1" w:rsidRDefault="00BB0365" w:rsidP="00BB0365">
      <w:pPr>
        <w:autoSpaceDE w:val="0"/>
        <w:autoSpaceDN w:val="0"/>
        <w:adjustRightInd w:val="0"/>
        <w:ind w:firstLine="284"/>
        <w:jc w:val="both"/>
        <w:rPr>
          <w:sz w:val="14"/>
          <w:szCs w:val="14"/>
          <w:lang w:eastAsia="ru-RU"/>
        </w:rPr>
      </w:pPr>
      <w:r w:rsidRPr="004C56C1">
        <w:rPr>
          <w:sz w:val="14"/>
          <w:szCs w:val="14"/>
          <w:lang w:eastAsia="ru-RU"/>
        </w:rPr>
        <w:t>4) международными и иностранными организациями;</w:t>
      </w:r>
    </w:p>
    <w:p w14:paraId="76774EB0" w14:textId="77777777" w:rsidR="00BB0365" w:rsidRPr="004C56C1" w:rsidRDefault="00BB0365" w:rsidP="00BB0365">
      <w:pPr>
        <w:widowControl w:val="0"/>
        <w:ind w:firstLine="284"/>
        <w:jc w:val="both"/>
        <w:rPr>
          <w:sz w:val="14"/>
          <w:szCs w:val="14"/>
          <w:lang w:eastAsia="ru-RU"/>
        </w:rPr>
      </w:pPr>
      <w:r w:rsidRPr="004C56C1">
        <w:rPr>
          <w:sz w:val="14"/>
          <w:szCs w:val="14"/>
          <w:lang w:eastAsia="ru-RU"/>
        </w:rPr>
        <w:t>5) некоммерческими организациями, выполняющими функции иностранного агента.</w:t>
      </w:r>
    </w:p>
    <w:p w14:paraId="5A12B204" w14:textId="77777777" w:rsidR="00BB0365" w:rsidRPr="004C56C1" w:rsidRDefault="00BB0365" w:rsidP="00BB0365">
      <w:pPr>
        <w:widowControl w:val="0"/>
        <w:ind w:firstLine="284"/>
        <w:jc w:val="both"/>
        <w:rPr>
          <w:b/>
          <w:sz w:val="14"/>
          <w:szCs w:val="14"/>
          <w:lang w:eastAsia="ru-RU"/>
        </w:rPr>
      </w:pPr>
      <w:r w:rsidRPr="004C56C1">
        <w:rPr>
          <w:b/>
          <w:sz w:val="14"/>
          <w:szCs w:val="14"/>
          <w:lang w:eastAsia="ru-RU"/>
        </w:rPr>
        <w:t>2. Обеспечение проведения независимой антикоррупционной экспертизы</w:t>
      </w:r>
    </w:p>
    <w:p w14:paraId="1A443BDE" w14:textId="77777777" w:rsidR="00BB0365" w:rsidRPr="004C56C1" w:rsidRDefault="00BB0365" w:rsidP="00BB0365">
      <w:pPr>
        <w:widowControl w:val="0"/>
        <w:ind w:firstLine="284"/>
        <w:jc w:val="both"/>
        <w:rPr>
          <w:sz w:val="14"/>
          <w:szCs w:val="14"/>
          <w:lang w:eastAsia="ru-RU"/>
        </w:rPr>
      </w:pPr>
      <w:r w:rsidRPr="004C56C1">
        <w:rPr>
          <w:sz w:val="14"/>
          <w:szCs w:val="14"/>
          <w:lang w:eastAsia="ru-RU"/>
        </w:rPr>
        <w:t>2.1. В целях обеспечения возможности проведения независимой антикоррупционной экспертизы проектов нормативных правовых актов Администрации Солецкого муниципального округа, указанные проекты размещаются на официальном сайте Администрации Солецкого муниципального округа в информационно-телекоммуникационной сети "Интернет" в течение  одного рабочего дня, соответствующего дню направления указанных проектов на согласование, с указанием дат начала и окончания приема заключений по результатам независимой антикоррупционной экспертизы проектов нормативных правовых актов  Администрации Солецкого муниципального округа.</w:t>
      </w:r>
    </w:p>
    <w:p w14:paraId="46B96327" w14:textId="77777777" w:rsidR="00BB0365" w:rsidRPr="004C56C1" w:rsidRDefault="00BB0365" w:rsidP="00BB0365">
      <w:pPr>
        <w:widowControl w:val="0"/>
        <w:ind w:firstLine="284"/>
        <w:jc w:val="both"/>
        <w:rPr>
          <w:sz w:val="14"/>
          <w:szCs w:val="14"/>
          <w:lang w:eastAsia="ru-RU"/>
        </w:rPr>
      </w:pPr>
      <w:r w:rsidRPr="004C56C1">
        <w:rPr>
          <w:sz w:val="14"/>
          <w:szCs w:val="14"/>
          <w:lang w:eastAsia="ru-RU"/>
        </w:rPr>
        <w:t>Проекты нормативных правовых актов Администрации Солецкого муниципального округа размещаются на официальном сайте Администрации Солецкого муниципального округа в информационно-телекоммуникационной сети "Интернет" не менее чем на 7 дней.</w:t>
      </w:r>
    </w:p>
    <w:p w14:paraId="511DAF27" w14:textId="77777777" w:rsidR="00BB0365" w:rsidRPr="004C56C1" w:rsidRDefault="00BB0365" w:rsidP="00BB0365">
      <w:pPr>
        <w:widowControl w:val="0"/>
        <w:ind w:firstLine="284"/>
        <w:jc w:val="both"/>
        <w:rPr>
          <w:sz w:val="14"/>
          <w:szCs w:val="14"/>
          <w:lang w:eastAsia="ru-RU"/>
        </w:rPr>
      </w:pPr>
      <w:r w:rsidRPr="004C56C1">
        <w:rPr>
          <w:sz w:val="14"/>
          <w:szCs w:val="14"/>
          <w:lang w:eastAsia="ru-RU"/>
        </w:rPr>
        <w:t>2.2. Возможность проведения независимой антикоррупционной экспертизы принятых нормативных правовых актов Администрации Солецкого муниципального округа обеспечивается посредством их размещения на официальном сайте Администрации Солецкого муниципального округа в информационно-телекоммуникационной сети "Интернет", а также посредством официального опубликования в периодическом печатном издании - бюллетень  «Солецкий вестник».</w:t>
      </w:r>
    </w:p>
    <w:p w14:paraId="7AD538CA" w14:textId="77777777" w:rsidR="00BB0365" w:rsidRPr="004C56C1" w:rsidRDefault="00BB0365" w:rsidP="00BB0365">
      <w:pPr>
        <w:widowControl w:val="0"/>
        <w:ind w:firstLine="284"/>
        <w:jc w:val="both"/>
        <w:rPr>
          <w:sz w:val="14"/>
          <w:szCs w:val="14"/>
          <w:lang w:eastAsia="ru-RU"/>
        </w:rPr>
      </w:pPr>
      <w:r w:rsidRPr="004C56C1">
        <w:rPr>
          <w:sz w:val="14"/>
          <w:szCs w:val="14"/>
          <w:lang w:eastAsia="ru-RU"/>
        </w:rPr>
        <w:t>Независимая антикоррупционная экспертиза принятых нормативных правовых актов Администрации Солецкого муниципального округа может быть проведена</w:t>
      </w:r>
      <w:r w:rsidRPr="004C56C1">
        <w:rPr>
          <w:bCs/>
          <w:sz w:val="14"/>
          <w:szCs w:val="14"/>
          <w:lang w:eastAsia="ru-RU"/>
        </w:rPr>
        <w:t xml:space="preserve"> экспертом по проведению независимой антикоррупционной экспертизы нормативных правовых актов и проектов нормативных правовых актов</w:t>
      </w:r>
      <w:r w:rsidRPr="004C56C1">
        <w:rPr>
          <w:sz w:val="14"/>
          <w:szCs w:val="14"/>
          <w:lang w:eastAsia="ru-RU"/>
        </w:rPr>
        <w:t xml:space="preserve"> в любое время с момента их официального опубликования.</w:t>
      </w:r>
    </w:p>
    <w:p w14:paraId="60F0A47A" w14:textId="77777777" w:rsidR="00BB0365" w:rsidRPr="004C56C1" w:rsidRDefault="00BB0365" w:rsidP="00BB0365">
      <w:pPr>
        <w:widowControl w:val="0"/>
        <w:ind w:firstLine="284"/>
        <w:jc w:val="both"/>
        <w:rPr>
          <w:sz w:val="14"/>
          <w:szCs w:val="14"/>
          <w:lang w:eastAsia="ru-RU"/>
        </w:rPr>
      </w:pPr>
      <w:r w:rsidRPr="004C56C1">
        <w:rPr>
          <w:sz w:val="14"/>
          <w:szCs w:val="14"/>
          <w:lang w:eastAsia="ru-RU"/>
        </w:rPr>
        <w:t>2.3. Заключения по результатам независимой антикоррупционной экспертизы могут быть направлены</w:t>
      </w:r>
      <w:r w:rsidRPr="004C56C1">
        <w:rPr>
          <w:bCs/>
          <w:sz w:val="14"/>
          <w:szCs w:val="14"/>
          <w:lang w:eastAsia="ru-RU"/>
        </w:rPr>
        <w:t xml:space="preserve"> экспертом по проведению независимой антикоррупционной экспертизы нормативных правовых актов и проектов нормативных правовых актов</w:t>
      </w:r>
      <w:r w:rsidRPr="004C56C1">
        <w:rPr>
          <w:sz w:val="14"/>
          <w:szCs w:val="14"/>
          <w:lang w:eastAsia="ru-RU"/>
        </w:rPr>
        <w:t xml:space="preserve"> в Думу Солецкого муниципального округа нарочным, почтовой связью либо в виде электронного документа на адрес электронной почты Администрации муниципального округа Е – </w:t>
      </w:r>
      <w:r w:rsidRPr="004C56C1">
        <w:rPr>
          <w:sz w:val="14"/>
          <w:szCs w:val="14"/>
          <w:lang w:val="en-US" w:eastAsia="ru-RU"/>
        </w:rPr>
        <w:t>mail</w:t>
      </w:r>
      <w:r w:rsidRPr="004C56C1">
        <w:rPr>
          <w:sz w:val="14"/>
          <w:szCs w:val="14"/>
          <w:lang w:eastAsia="ru-RU"/>
        </w:rPr>
        <w:t>:</w:t>
      </w:r>
      <w:r w:rsidRPr="004C56C1">
        <w:rPr>
          <w:sz w:val="14"/>
          <w:szCs w:val="14"/>
          <w:lang w:val="en-US" w:eastAsia="ru-RU"/>
        </w:rPr>
        <w:t>sole</w:t>
      </w:r>
      <w:r w:rsidRPr="004C56C1">
        <w:rPr>
          <w:sz w:val="14"/>
          <w:szCs w:val="14"/>
          <w:lang w:eastAsia="ru-RU"/>
        </w:rPr>
        <w:t>с</w:t>
      </w:r>
      <w:r w:rsidRPr="004C56C1">
        <w:rPr>
          <w:sz w:val="14"/>
          <w:szCs w:val="14"/>
          <w:lang w:val="en-US" w:eastAsia="ru-RU"/>
        </w:rPr>
        <w:t>o</w:t>
      </w:r>
      <w:r w:rsidRPr="004C56C1">
        <w:rPr>
          <w:sz w:val="14"/>
          <w:szCs w:val="14"/>
          <w:lang w:eastAsia="ru-RU"/>
        </w:rPr>
        <w:t>@</w:t>
      </w:r>
      <w:r w:rsidRPr="004C56C1">
        <w:rPr>
          <w:sz w:val="14"/>
          <w:szCs w:val="14"/>
          <w:lang w:val="en-US" w:eastAsia="ru-RU"/>
        </w:rPr>
        <w:t>adminsoltcy</w:t>
      </w:r>
      <w:r w:rsidRPr="004C56C1">
        <w:rPr>
          <w:sz w:val="14"/>
          <w:szCs w:val="14"/>
          <w:lang w:eastAsia="ru-RU"/>
        </w:rPr>
        <w:t>.</w:t>
      </w:r>
      <w:r w:rsidRPr="004C56C1">
        <w:rPr>
          <w:sz w:val="14"/>
          <w:szCs w:val="14"/>
          <w:lang w:val="en-US" w:eastAsia="ru-RU"/>
        </w:rPr>
        <w:t>ru</w:t>
      </w:r>
      <w:r w:rsidRPr="004C56C1">
        <w:rPr>
          <w:sz w:val="14"/>
          <w:szCs w:val="14"/>
          <w:lang w:eastAsia="ru-RU"/>
        </w:rPr>
        <w:t>.</w:t>
      </w:r>
    </w:p>
    <w:p w14:paraId="0AE2C958" w14:textId="77777777" w:rsidR="00BB0365" w:rsidRPr="004C56C1" w:rsidRDefault="00BB0365" w:rsidP="00BB0365">
      <w:pPr>
        <w:widowControl w:val="0"/>
        <w:ind w:firstLine="284"/>
        <w:jc w:val="both"/>
        <w:rPr>
          <w:sz w:val="14"/>
          <w:szCs w:val="14"/>
          <w:lang w:eastAsia="ru-RU"/>
        </w:rPr>
      </w:pPr>
      <w:r w:rsidRPr="004C56C1">
        <w:rPr>
          <w:sz w:val="14"/>
          <w:szCs w:val="14"/>
          <w:lang w:eastAsia="ru-RU"/>
        </w:rPr>
        <w:t>В заключении по результатам независимой антикоррупционной экспертизы должны быть указаны выявленные в принятом нормативным правовом акте Администрации Солецкого муниципального округа,</w:t>
      </w:r>
      <w:r w:rsidRPr="004C56C1">
        <w:rPr>
          <w:rFonts w:ascii="Arial" w:hAnsi="Arial"/>
          <w:b/>
          <w:sz w:val="14"/>
          <w:szCs w:val="14"/>
          <w:lang w:eastAsia="ru-RU"/>
        </w:rPr>
        <w:t xml:space="preserve"> </w:t>
      </w:r>
      <w:r w:rsidRPr="004C56C1">
        <w:rPr>
          <w:sz w:val="14"/>
          <w:szCs w:val="14"/>
          <w:lang w:eastAsia="ru-RU"/>
        </w:rPr>
        <w:t>(проекте нормативного правового акта) коррупциогенные факторы и предложены способы их устранения.</w:t>
      </w:r>
    </w:p>
    <w:p w14:paraId="3952F376" w14:textId="77777777" w:rsidR="00BB0365" w:rsidRPr="004C56C1" w:rsidRDefault="00BB0365" w:rsidP="00BB0365">
      <w:pPr>
        <w:widowControl w:val="0"/>
        <w:ind w:firstLine="284"/>
        <w:contextualSpacing/>
        <w:jc w:val="both"/>
        <w:rPr>
          <w:b/>
          <w:sz w:val="14"/>
          <w:szCs w:val="14"/>
          <w:lang w:eastAsia="ru-RU"/>
        </w:rPr>
      </w:pPr>
      <w:r w:rsidRPr="004C56C1">
        <w:rPr>
          <w:b/>
          <w:sz w:val="14"/>
          <w:szCs w:val="14"/>
          <w:lang w:eastAsia="ru-RU"/>
        </w:rPr>
        <w:t>3. Порядок рассмотрения заключений по результатам независимой антикоррупционной экспертизы</w:t>
      </w:r>
    </w:p>
    <w:p w14:paraId="3E52BC13" w14:textId="77777777" w:rsidR="00BB0365" w:rsidRPr="004C56C1" w:rsidRDefault="00BB0365" w:rsidP="00BB0365">
      <w:pPr>
        <w:widowControl w:val="0"/>
        <w:ind w:firstLine="284"/>
        <w:jc w:val="both"/>
        <w:rPr>
          <w:sz w:val="14"/>
          <w:szCs w:val="14"/>
          <w:lang w:eastAsia="ru-RU"/>
        </w:rPr>
      </w:pPr>
      <w:r w:rsidRPr="004C56C1">
        <w:rPr>
          <w:sz w:val="14"/>
          <w:szCs w:val="14"/>
          <w:lang w:eastAsia="ru-RU"/>
        </w:rPr>
        <w:t>3.1. Поступившее в Администрацию Солецкого муниципального округа заключение</w:t>
      </w:r>
      <w:r w:rsidRPr="004C56C1">
        <w:rPr>
          <w:rFonts w:ascii="Arial" w:hAnsi="Arial"/>
          <w:bCs/>
          <w:sz w:val="14"/>
          <w:szCs w:val="14"/>
          <w:lang w:eastAsia="ru-RU"/>
        </w:rPr>
        <w:t xml:space="preserve"> </w:t>
      </w:r>
      <w:r w:rsidRPr="004C56C1">
        <w:rPr>
          <w:bCs/>
          <w:sz w:val="14"/>
          <w:szCs w:val="14"/>
          <w:lang w:eastAsia="ru-RU"/>
        </w:rPr>
        <w:t>эксперта по проведению независимой антикоррупционной экспертизы нормативных правовых актов и проектов нормативных правовых актов</w:t>
      </w:r>
      <w:r w:rsidRPr="004C56C1">
        <w:rPr>
          <w:sz w:val="14"/>
          <w:szCs w:val="14"/>
          <w:lang w:eastAsia="ru-RU"/>
        </w:rPr>
        <w:t xml:space="preserve"> подлежит обязательной регистрации, после чего в этот же день передается Главе Солецкого муниципального округа.</w:t>
      </w:r>
    </w:p>
    <w:p w14:paraId="07060650" w14:textId="77777777" w:rsidR="00BB0365" w:rsidRPr="004C56C1" w:rsidRDefault="00BB0365" w:rsidP="00BB0365">
      <w:pPr>
        <w:tabs>
          <w:tab w:val="left" w:pos="802"/>
        </w:tabs>
        <w:ind w:firstLine="284"/>
        <w:jc w:val="both"/>
        <w:rPr>
          <w:sz w:val="14"/>
          <w:szCs w:val="14"/>
          <w:lang w:eastAsia="ru-RU"/>
        </w:rPr>
      </w:pPr>
      <w:r w:rsidRPr="004C56C1">
        <w:rPr>
          <w:sz w:val="14"/>
          <w:szCs w:val="14"/>
          <w:lang w:eastAsia="ru-RU"/>
        </w:rPr>
        <w:t xml:space="preserve">Заключение с резолюцией Главы  Солецкого муниципального округа передается в  комиссию по проведению антикоррупционной экспертизы нормативных правовых актов (проектов нормативных правовых актов) Администрации Солецкого муниципального округа (далее комиссия) для подготовки заключения и мотивированного решения, содержащего выводы о наличии либо отсутствии в нормах нормативного правового акта Администрации Солецкого муниципального округа, (проекте нормативного правового акта), указанных в заключении </w:t>
      </w:r>
      <w:r w:rsidRPr="004C56C1">
        <w:rPr>
          <w:bCs/>
          <w:sz w:val="14"/>
          <w:szCs w:val="14"/>
          <w:lang w:eastAsia="ru-RU"/>
        </w:rPr>
        <w:t>эксперта по проведению независимой антикоррупционной экспертизы нормативных правовых актов и проектов нормативных правовых актов</w:t>
      </w:r>
      <w:r w:rsidRPr="004C56C1">
        <w:rPr>
          <w:sz w:val="14"/>
          <w:szCs w:val="14"/>
          <w:lang w:eastAsia="ru-RU"/>
        </w:rPr>
        <w:t>, положений, способствующих созданию условий для проявления коррупции.</w:t>
      </w:r>
    </w:p>
    <w:p w14:paraId="0D2CE3A3" w14:textId="77777777" w:rsidR="00BB0365" w:rsidRPr="004C56C1" w:rsidRDefault="00BB0365" w:rsidP="00BB0365">
      <w:pPr>
        <w:widowControl w:val="0"/>
        <w:ind w:firstLine="284"/>
        <w:jc w:val="both"/>
        <w:rPr>
          <w:sz w:val="14"/>
          <w:szCs w:val="14"/>
          <w:lang w:eastAsia="ru-RU"/>
        </w:rPr>
      </w:pPr>
      <w:r w:rsidRPr="004C56C1">
        <w:rPr>
          <w:sz w:val="14"/>
          <w:szCs w:val="14"/>
          <w:lang w:eastAsia="ru-RU"/>
        </w:rPr>
        <w:t xml:space="preserve">По итогам рассмотрения заключения </w:t>
      </w:r>
      <w:r w:rsidRPr="004C56C1">
        <w:rPr>
          <w:bCs/>
          <w:sz w:val="14"/>
          <w:szCs w:val="14"/>
          <w:lang w:eastAsia="ru-RU"/>
        </w:rPr>
        <w:t xml:space="preserve">эксперта по проведению независимой антикоррупционной экспертизы нормативных правовых актов и проектов нормативных правовых актов </w:t>
      </w:r>
      <w:r w:rsidRPr="004C56C1">
        <w:rPr>
          <w:sz w:val="14"/>
          <w:szCs w:val="14"/>
          <w:lang w:eastAsia="ru-RU"/>
        </w:rPr>
        <w:t>Администрацией Солецкого муниципального округа принимается одно из следующих решений:</w:t>
      </w:r>
    </w:p>
    <w:p w14:paraId="0E259D04" w14:textId="77777777" w:rsidR="00BB0365" w:rsidRPr="004C56C1" w:rsidRDefault="00BB0365" w:rsidP="00BB0365">
      <w:pPr>
        <w:widowControl w:val="0"/>
        <w:ind w:firstLine="284"/>
        <w:jc w:val="both"/>
        <w:rPr>
          <w:sz w:val="14"/>
          <w:szCs w:val="14"/>
          <w:lang w:eastAsia="ru-RU"/>
        </w:rPr>
      </w:pPr>
      <w:r w:rsidRPr="004C56C1">
        <w:rPr>
          <w:sz w:val="14"/>
          <w:szCs w:val="14"/>
          <w:lang w:eastAsia="ru-RU"/>
        </w:rPr>
        <w:t>а) согласиться с наличием всех или отдельных указанных в заключении по результатам независимой антикоррупционной экспертизы коррупциогенных факторов, выявленных в  нормативном правовом акте Администрации Солецкого муниципального округа, (проекте нормативного правового акта).</w:t>
      </w:r>
    </w:p>
    <w:p w14:paraId="540549CA" w14:textId="77777777" w:rsidR="00BB0365" w:rsidRPr="004C56C1" w:rsidRDefault="00BB0365" w:rsidP="00BB0365">
      <w:pPr>
        <w:widowControl w:val="0"/>
        <w:ind w:firstLine="284"/>
        <w:jc w:val="both"/>
        <w:rPr>
          <w:sz w:val="14"/>
          <w:szCs w:val="14"/>
          <w:lang w:eastAsia="ru-RU"/>
        </w:rPr>
      </w:pPr>
      <w:r w:rsidRPr="004C56C1">
        <w:rPr>
          <w:sz w:val="14"/>
          <w:szCs w:val="14"/>
          <w:lang w:eastAsia="ru-RU"/>
        </w:rPr>
        <w:t>В этом случае проект нормативного правового акта возвращается разработчику для подготовки соответствующих изменений, нормативный правовой акт направляется разработчику для внесения изменений либо признании его утратившим силу;</w:t>
      </w:r>
    </w:p>
    <w:p w14:paraId="69ECB215" w14:textId="77777777" w:rsidR="00BB0365" w:rsidRPr="004C56C1" w:rsidRDefault="00BB0365" w:rsidP="00BB0365">
      <w:pPr>
        <w:widowControl w:val="0"/>
        <w:ind w:firstLine="284"/>
        <w:jc w:val="both"/>
        <w:rPr>
          <w:sz w:val="14"/>
          <w:szCs w:val="14"/>
          <w:lang w:eastAsia="ru-RU"/>
        </w:rPr>
      </w:pPr>
      <w:r w:rsidRPr="004C56C1">
        <w:rPr>
          <w:sz w:val="14"/>
          <w:szCs w:val="14"/>
          <w:lang w:eastAsia="ru-RU"/>
        </w:rPr>
        <w:t>б) не согласиться с наличием указанных в заключении по результатам независимой антикоррупционной экспертизы коррупциогенных факторов, выявленных в  нормативном правовом акте Администрации Солецкого муниципального округа, (проекте нормативного правового акта).</w:t>
      </w:r>
    </w:p>
    <w:p w14:paraId="3878B874" w14:textId="77777777" w:rsidR="00BB0365" w:rsidRPr="004C56C1" w:rsidRDefault="00BB0365" w:rsidP="00BB0365">
      <w:pPr>
        <w:widowControl w:val="0"/>
        <w:ind w:firstLine="284"/>
        <w:jc w:val="both"/>
        <w:rPr>
          <w:sz w:val="14"/>
          <w:szCs w:val="14"/>
          <w:lang w:eastAsia="ru-RU"/>
        </w:rPr>
      </w:pPr>
      <w:r w:rsidRPr="004C56C1">
        <w:rPr>
          <w:sz w:val="14"/>
          <w:szCs w:val="14"/>
          <w:lang w:eastAsia="ru-RU"/>
        </w:rPr>
        <w:t>По результатам рассмотрения заключения гражданину или организации, проводившим независимую экспертизу, направляется мотивированный ответ, за исключением случаев, когда в заключении отсутствует предложение о способе устранения выявленных коррупциогенных факторов.</w:t>
      </w:r>
    </w:p>
    <w:p w14:paraId="0A491867" w14:textId="77777777" w:rsidR="00BB0365" w:rsidRPr="004C56C1" w:rsidRDefault="00BB0365" w:rsidP="00BB0365">
      <w:pPr>
        <w:widowControl w:val="0"/>
        <w:ind w:firstLine="284"/>
        <w:jc w:val="both"/>
        <w:rPr>
          <w:sz w:val="14"/>
          <w:szCs w:val="14"/>
          <w:lang w:eastAsia="ru-RU"/>
        </w:rPr>
      </w:pPr>
      <w:r w:rsidRPr="004C56C1">
        <w:rPr>
          <w:sz w:val="14"/>
          <w:szCs w:val="14"/>
          <w:lang w:eastAsia="ru-RU"/>
        </w:rPr>
        <w:t>Ответ направляется на почтовый адрес и (или) на адрес электронной почты, указанные независимым экспертом в заключении ,в 30-дневный срок, со дня поступления заключения эксперта по проведению независимой антикоррупционной экспертизы нормативных правовых актов и проектов нормативных правовых актов в Администрацию Солецкого муниципального округа.</w:t>
      </w:r>
    </w:p>
    <w:p w14:paraId="3139EE3A" w14:textId="77777777" w:rsidR="00BB0365" w:rsidRPr="004C56C1" w:rsidRDefault="00BB0365" w:rsidP="00BB0365">
      <w:pPr>
        <w:suppressLineNumbers/>
        <w:autoSpaceDE w:val="0"/>
        <w:snapToGrid w:val="0"/>
        <w:rPr>
          <w:b/>
          <w:sz w:val="14"/>
          <w:szCs w:val="14"/>
          <w:lang w:bidi="en-US"/>
        </w:rPr>
      </w:pPr>
    </w:p>
    <w:p w14:paraId="1FAE3378" w14:textId="77777777" w:rsidR="00BB0365" w:rsidRDefault="00BB0365" w:rsidP="00167704">
      <w:pPr>
        <w:rPr>
          <w:b/>
          <w:sz w:val="14"/>
          <w:szCs w:val="14"/>
        </w:rPr>
      </w:pPr>
    </w:p>
    <w:p w14:paraId="78F93E62" w14:textId="77777777" w:rsidR="00BB0365" w:rsidRPr="00167704" w:rsidRDefault="00BB0365" w:rsidP="00BB0365">
      <w:pPr>
        <w:jc w:val="center"/>
        <w:rPr>
          <w:b/>
          <w:sz w:val="16"/>
          <w:szCs w:val="16"/>
        </w:rPr>
      </w:pPr>
      <w:r w:rsidRPr="00167704">
        <w:rPr>
          <w:b/>
          <w:sz w:val="16"/>
          <w:szCs w:val="16"/>
        </w:rPr>
        <w:t>ПОСТАНОВЛЕНИЕ</w:t>
      </w:r>
    </w:p>
    <w:p w14:paraId="0CDB33DC" w14:textId="77777777" w:rsidR="00BB0365" w:rsidRPr="00167704" w:rsidRDefault="00BB0365" w:rsidP="00BB0365">
      <w:pPr>
        <w:jc w:val="center"/>
        <w:rPr>
          <w:sz w:val="16"/>
          <w:szCs w:val="16"/>
        </w:rPr>
      </w:pPr>
      <w:r w:rsidRPr="00167704">
        <w:rPr>
          <w:sz w:val="16"/>
          <w:szCs w:val="16"/>
        </w:rPr>
        <w:t>Администрации Солецкого муниципального округа</w:t>
      </w:r>
    </w:p>
    <w:p w14:paraId="506134F2" w14:textId="77777777" w:rsidR="00BB0365" w:rsidRPr="00167704" w:rsidRDefault="00BB0365" w:rsidP="00BB0365">
      <w:pPr>
        <w:jc w:val="center"/>
        <w:rPr>
          <w:sz w:val="16"/>
          <w:szCs w:val="16"/>
        </w:rPr>
      </w:pPr>
    </w:p>
    <w:p w14:paraId="3C390054" w14:textId="77777777" w:rsidR="00BB0365" w:rsidRPr="00167704" w:rsidRDefault="00BB0365" w:rsidP="00BB0365">
      <w:pPr>
        <w:jc w:val="center"/>
        <w:rPr>
          <w:sz w:val="16"/>
          <w:szCs w:val="16"/>
        </w:rPr>
      </w:pPr>
      <w:r w:rsidRPr="00167704">
        <w:rPr>
          <w:sz w:val="16"/>
          <w:szCs w:val="16"/>
        </w:rPr>
        <w:t>от 0</w:t>
      </w:r>
      <w:r>
        <w:rPr>
          <w:sz w:val="16"/>
          <w:szCs w:val="16"/>
        </w:rPr>
        <w:t>7.12.2021 № 1820</w:t>
      </w:r>
    </w:p>
    <w:p w14:paraId="71CE7D3D" w14:textId="77777777" w:rsidR="00BB0365" w:rsidRPr="00167704" w:rsidRDefault="00BB0365" w:rsidP="00BB0365">
      <w:pPr>
        <w:jc w:val="center"/>
        <w:rPr>
          <w:sz w:val="16"/>
          <w:szCs w:val="16"/>
        </w:rPr>
      </w:pPr>
      <w:r w:rsidRPr="00167704">
        <w:rPr>
          <w:sz w:val="16"/>
          <w:szCs w:val="16"/>
        </w:rPr>
        <w:t>г. Сольцы</w:t>
      </w:r>
    </w:p>
    <w:p w14:paraId="16222544" w14:textId="7943E054" w:rsidR="00C9143A" w:rsidRPr="00FE3BB4" w:rsidRDefault="00C9143A" w:rsidP="00C9143A">
      <w:pPr>
        <w:tabs>
          <w:tab w:val="left" w:pos="3060"/>
        </w:tabs>
        <w:jc w:val="both"/>
        <w:rPr>
          <w:sz w:val="14"/>
          <w:szCs w:val="14"/>
        </w:rPr>
      </w:pPr>
      <w:r w:rsidRPr="00FE3BB4">
        <w:rPr>
          <w:sz w:val="14"/>
          <w:szCs w:val="14"/>
        </w:rPr>
        <w:t xml:space="preserve">  </w:t>
      </w:r>
    </w:p>
    <w:tbl>
      <w:tblPr>
        <w:tblW w:w="0" w:type="auto"/>
        <w:tblLook w:val="04A0" w:firstRow="1" w:lastRow="0" w:firstColumn="1" w:lastColumn="0" w:noHBand="0" w:noVBand="1"/>
      </w:tblPr>
      <w:tblGrid>
        <w:gridCol w:w="5131"/>
      </w:tblGrid>
      <w:tr w:rsidR="00C9143A" w:rsidRPr="00FE3BB4" w14:paraId="0BCC5B53" w14:textId="77777777" w:rsidTr="00E83BB4">
        <w:trPr>
          <w:trHeight w:val="312"/>
        </w:trPr>
        <w:tc>
          <w:tcPr>
            <w:tcW w:w="9570" w:type="dxa"/>
          </w:tcPr>
          <w:p w14:paraId="36FC6570" w14:textId="77777777" w:rsidR="00C9143A" w:rsidRPr="00FE3BB4" w:rsidRDefault="00C9143A" w:rsidP="00E83BB4">
            <w:pPr>
              <w:jc w:val="center"/>
              <w:rPr>
                <w:b/>
                <w:sz w:val="14"/>
                <w:szCs w:val="14"/>
              </w:rPr>
            </w:pPr>
            <w:r w:rsidRPr="00FE3BB4">
              <w:rPr>
                <w:b/>
                <w:sz w:val="14"/>
                <w:szCs w:val="14"/>
              </w:rPr>
              <w:t>Об утверждении Программы профилактики рисков причинения вреда (ущерба) охраняемым законом ценностям в рамках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«Солецкого муниципального округа» на 2022 год</w:t>
            </w:r>
          </w:p>
        </w:tc>
      </w:tr>
    </w:tbl>
    <w:p w14:paraId="39D82644" w14:textId="77777777" w:rsidR="00C9143A" w:rsidRPr="00FE3BB4" w:rsidRDefault="00C9143A" w:rsidP="00C9143A">
      <w:pPr>
        <w:rPr>
          <w:sz w:val="14"/>
          <w:szCs w:val="14"/>
        </w:rPr>
      </w:pPr>
    </w:p>
    <w:p w14:paraId="3440D180" w14:textId="77777777" w:rsidR="00C9143A" w:rsidRPr="00FE3BB4" w:rsidRDefault="00C9143A" w:rsidP="00C9143A">
      <w:pPr>
        <w:tabs>
          <w:tab w:val="left" w:pos="3060"/>
        </w:tabs>
        <w:ind w:firstLine="284"/>
        <w:jc w:val="both"/>
        <w:rPr>
          <w:sz w:val="14"/>
          <w:szCs w:val="14"/>
        </w:rPr>
      </w:pPr>
      <w:r w:rsidRPr="00FE3BB4">
        <w:rPr>
          <w:sz w:val="14"/>
          <w:szCs w:val="14"/>
        </w:rPr>
        <w:t xml:space="preserve">В соответствии с Федеральным законом от 31 июля 2020 года № 248- ФЗ «О государственном контроле (надзоре) и муниципальном контроле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Положением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Солецкого муниципального округа» утвержденным решением Думы Солецкого муниципального округа от 28.10.2021 № 192, Администрация Солецкого муниципального округа </w:t>
      </w:r>
      <w:r w:rsidRPr="00FE3BB4">
        <w:rPr>
          <w:b/>
          <w:bCs/>
          <w:sz w:val="14"/>
          <w:szCs w:val="14"/>
        </w:rPr>
        <w:t>ПОСТАНОВЛЯЕТ:</w:t>
      </w:r>
    </w:p>
    <w:p w14:paraId="35B1EA53" w14:textId="77777777" w:rsidR="00C9143A" w:rsidRPr="00FE3BB4" w:rsidRDefault="00C9143A" w:rsidP="00C9143A">
      <w:pPr>
        <w:tabs>
          <w:tab w:val="left" w:pos="3060"/>
        </w:tabs>
        <w:ind w:firstLine="284"/>
        <w:jc w:val="both"/>
        <w:rPr>
          <w:sz w:val="14"/>
          <w:szCs w:val="14"/>
        </w:rPr>
      </w:pPr>
      <w:r w:rsidRPr="00FE3BB4">
        <w:rPr>
          <w:sz w:val="14"/>
          <w:szCs w:val="14"/>
        </w:rPr>
        <w:t>1. Утвердить прилагаемую Программу профилактики рисков причинения вреда (ущерба) охраняемым законом ценностям в рамках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«Солецкого муниципального округа» на 2022 год.</w:t>
      </w:r>
    </w:p>
    <w:p w14:paraId="05774F4B" w14:textId="213160EF" w:rsidR="00C9143A" w:rsidRPr="00FE3BB4" w:rsidRDefault="00C9143A" w:rsidP="00C9143A">
      <w:pPr>
        <w:tabs>
          <w:tab w:val="left" w:pos="3060"/>
        </w:tabs>
        <w:ind w:firstLine="284"/>
        <w:jc w:val="both"/>
        <w:rPr>
          <w:sz w:val="14"/>
          <w:szCs w:val="14"/>
        </w:rPr>
      </w:pPr>
      <w:r w:rsidRPr="00FE3BB4">
        <w:rPr>
          <w:sz w:val="14"/>
          <w:szCs w:val="14"/>
        </w:rPr>
        <w:t>3. Разместить настоящее постановление на официальном сайте Администрации Солецкого муниципального округа в информационно</w:t>
      </w:r>
      <w:r>
        <w:rPr>
          <w:sz w:val="14"/>
          <w:szCs w:val="14"/>
        </w:rPr>
        <w:t>-</w:t>
      </w:r>
      <w:r w:rsidRPr="00FE3BB4">
        <w:rPr>
          <w:sz w:val="14"/>
          <w:szCs w:val="14"/>
        </w:rPr>
        <w:softHyphen/>
        <w:t>телекоммуникационной в сети «Интернет».</w:t>
      </w:r>
    </w:p>
    <w:p w14:paraId="4D299B41" w14:textId="77777777" w:rsidR="00C9143A" w:rsidRPr="00FE3BB4" w:rsidRDefault="00C9143A" w:rsidP="00C9143A">
      <w:pPr>
        <w:tabs>
          <w:tab w:val="left" w:pos="3060"/>
        </w:tabs>
        <w:jc w:val="both"/>
        <w:rPr>
          <w:sz w:val="14"/>
          <w:szCs w:val="14"/>
        </w:rPr>
      </w:pPr>
    </w:p>
    <w:p w14:paraId="4057F07C" w14:textId="77777777" w:rsidR="00C9143A" w:rsidRPr="00FE3BB4" w:rsidRDefault="00C9143A" w:rsidP="00C9143A">
      <w:pPr>
        <w:suppressAutoHyphens/>
        <w:jc w:val="both"/>
        <w:outlineLvl w:val="0"/>
        <w:rPr>
          <w:b/>
          <w:sz w:val="14"/>
          <w:szCs w:val="14"/>
          <w:lang w:eastAsia="x-none"/>
        </w:rPr>
      </w:pPr>
      <w:r w:rsidRPr="00FE3BB4">
        <w:rPr>
          <w:b/>
          <w:sz w:val="14"/>
          <w:szCs w:val="14"/>
          <w:lang w:eastAsia="x-none"/>
        </w:rPr>
        <w:t>Заместитель Главы администрации    М.В. Тимофеев</w:t>
      </w:r>
    </w:p>
    <w:p w14:paraId="08B18F4E" w14:textId="77777777" w:rsidR="00C9143A" w:rsidRPr="00FE3BB4" w:rsidRDefault="00C9143A" w:rsidP="00C9143A">
      <w:pPr>
        <w:jc w:val="right"/>
        <w:rPr>
          <w:sz w:val="14"/>
          <w:szCs w:val="14"/>
        </w:rPr>
      </w:pPr>
      <w:r w:rsidRPr="00FE3BB4">
        <w:rPr>
          <w:sz w:val="14"/>
          <w:szCs w:val="14"/>
        </w:rPr>
        <w:t xml:space="preserve">                     Утверждена </w:t>
      </w:r>
    </w:p>
    <w:p w14:paraId="1ED3570A" w14:textId="77777777" w:rsidR="00C9143A" w:rsidRPr="00FE3BB4" w:rsidRDefault="00C9143A" w:rsidP="00C9143A">
      <w:pPr>
        <w:jc w:val="right"/>
        <w:rPr>
          <w:sz w:val="14"/>
          <w:szCs w:val="14"/>
        </w:rPr>
      </w:pPr>
      <w:r w:rsidRPr="00FE3BB4">
        <w:rPr>
          <w:sz w:val="14"/>
          <w:szCs w:val="14"/>
        </w:rPr>
        <w:t>постановлением Администрации</w:t>
      </w:r>
    </w:p>
    <w:p w14:paraId="2CBEDAD9" w14:textId="77777777" w:rsidR="00C9143A" w:rsidRPr="00FE3BB4" w:rsidRDefault="00C9143A" w:rsidP="00C9143A">
      <w:pPr>
        <w:jc w:val="right"/>
        <w:rPr>
          <w:sz w:val="14"/>
          <w:szCs w:val="14"/>
        </w:rPr>
      </w:pPr>
      <w:r w:rsidRPr="00FE3BB4">
        <w:rPr>
          <w:sz w:val="14"/>
          <w:szCs w:val="14"/>
        </w:rPr>
        <w:t>муниципального округа</w:t>
      </w:r>
    </w:p>
    <w:p w14:paraId="30DE83DC" w14:textId="77777777" w:rsidR="00C9143A" w:rsidRPr="00FE3BB4" w:rsidRDefault="00C9143A" w:rsidP="00C9143A">
      <w:pPr>
        <w:jc w:val="right"/>
        <w:rPr>
          <w:sz w:val="14"/>
          <w:szCs w:val="14"/>
        </w:rPr>
      </w:pPr>
      <w:r w:rsidRPr="00FE3BB4">
        <w:rPr>
          <w:sz w:val="14"/>
          <w:szCs w:val="14"/>
        </w:rPr>
        <w:t>от 07.12.2021 № 1820</w:t>
      </w:r>
    </w:p>
    <w:p w14:paraId="63755E45" w14:textId="77777777" w:rsidR="00C9143A" w:rsidRPr="00FE3BB4" w:rsidRDefault="00C9143A" w:rsidP="00C9143A">
      <w:pPr>
        <w:jc w:val="right"/>
        <w:rPr>
          <w:sz w:val="14"/>
          <w:szCs w:val="14"/>
        </w:rPr>
      </w:pPr>
    </w:p>
    <w:p w14:paraId="28AE649E" w14:textId="77777777" w:rsidR="00C9143A" w:rsidRPr="00FE3BB4" w:rsidRDefault="00C9143A" w:rsidP="00C9143A">
      <w:pPr>
        <w:jc w:val="right"/>
        <w:rPr>
          <w:sz w:val="14"/>
          <w:szCs w:val="14"/>
        </w:rPr>
      </w:pPr>
    </w:p>
    <w:p w14:paraId="4556DC49" w14:textId="77777777" w:rsidR="00C9143A" w:rsidRPr="00FE3BB4" w:rsidRDefault="00C9143A" w:rsidP="00C9143A">
      <w:pPr>
        <w:jc w:val="center"/>
        <w:rPr>
          <w:b/>
          <w:sz w:val="14"/>
          <w:szCs w:val="14"/>
        </w:rPr>
      </w:pPr>
      <w:r w:rsidRPr="00FE3BB4">
        <w:rPr>
          <w:b/>
          <w:sz w:val="14"/>
          <w:szCs w:val="14"/>
        </w:rPr>
        <w:t>Программа профилактики рисков причинения вреда (ущерба)</w:t>
      </w:r>
    </w:p>
    <w:p w14:paraId="304DC306" w14:textId="77777777" w:rsidR="00C9143A" w:rsidRPr="00FE3BB4" w:rsidRDefault="00C9143A" w:rsidP="00C9143A">
      <w:pPr>
        <w:jc w:val="center"/>
        <w:rPr>
          <w:b/>
          <w:sz w:val="14"/>
          <w:szCs w:val="14"/>
        </w:rPr>
      </w:pPr>
      <w:r w:rsidRPr="00FE3BB4">
        <w:rPr>
          <w:b/>
          <w:sz w:val="14"/>
          <w:szCs w:val="14"/>
        </w:rPr>
        <w:t>охраняемым законом ценностям в рамках</w:t>
      </w:r>
      <w:r w:rsidRPr="00FE3BB4">
        <w:rPr>
          <w:sz w:val="14"/>
          <w:szCs w:val="14"/>
        </w:rPr>
        <w:t xml:space="preserve"> </w:t>
      </w:r>
      <w:r w:rsidRPr="00FE3BB4">
        <w:rPr>
          <w:b/>
          <w:sz w:val="14"/>
          <w:szCs w:val="14"/>
        </w:rPr>
        <w:t>муниципального контроля за исполнением единой теплоснабжающей организацией обязательств по строительству, реконструкции и (или) модернизации</w:t>
      </w:r>
    </w:p>
    <w:p w14:paraId="323F833D" w14:textId="77777777" w:rsidR="00C9143A" w:rsidRPr="00FE3BB4" w:rsidRDefault="00C9143A" w:rsidP="00C9143A">
      <w:pPr>
        <w:jc w:val="center"/>
        <w:rPr>
          <w:b/>
          <w:sz w:val="14"/>
          <w:szCs w:val="14"/>
        </w:rPr>
      </w:pPr>
      <w:r w:rsidRPr="00FE3BB4">
        <w:rPr>
          <w:b/>
          <w:sz w:val="14"/>
          <w:szCs w:val="14"/>
        </w:rPr>
        <w:t>объектов теплоснабжения в границах муниципального</w:t>
      </w:r>
    </w:p>
    <w:p w14:paraId="499A8EA1" w14:textId="77777777" w:rsidR="00C9143A" w:rsidRPr="00FE3BB4" w:rsidRDefault="00C9143A" w:rsidP="00C9143A">
      <w:pPr>
        <w:jc w:val="center"/>
        <w:rPr>
          <w:b/>
          <w:sz w:val="14"/>
          <w:szCs w:val="14"/>
        </w:rPr>
      </w:pPr>
      <w:r w:rsidRPr="00FE3BB4">
        <w:rPr>
          <w:b/>
          <w:sz w:val="14"/>
          <w:szCs w:val="14"/>
        </w:rPr>
        <w:t>образования «Солецкого муниципального округа»</w:t>
      </w:r>
      <w:r w:rsidRPr="00FE3BB4">
        <w:rPr>
          <w:sz w:val="14"/>
          <w:szCs w:val="14"/>
        </w:rPr>
        <w:t xml:space="preserve"> </w:t>
      </w:r>
      <w:r w:rsidRPr="00FE3BB4">
        <w:rPr>
          <w:b/>
          <w:sz w:val="14"/>
          <w:szCs w:val="14"/>
        </w:rPr>
        <w:t>на 2022 год</w:t>
      </w:r>
    </w:p>
    <w:p w14:paraId="495E9DAA" w14:textId="77777777" w:rsidR="00C9143A" w:rsidRPr="00FE3BB4" w:rsidRDefault="00C9143A" w:rsidP="00C9143A">
      <w:pPr>
        <w:jc w:val="both"/>
        <w:rPr>
          <w:b/>
          <w:sz w:val="14"/>
          <w:szCs w:val="14"/>
        </w:rPr>
      </w:pPr>
    </w:p>
    <w:p w14:paraId="4DD3612B" w14:textId="77777777" w:rsidR="00C9143A" w:rsidRPr="00FE3BB4" w:rsidRDefault="00C9143A" w:rsidP="00C9143A">
      <w:pPr>
        <w:jc w:val="center"/>
        <w:rPr>
          <w:b/>
          <w:sz w:val="14"/>
          <w:szCs w:val="14"/>
        </w:rPr>
      </w:pPr>
      <w:r w:rsidRPr="00FE3BB4">
        <w:rPr>
          <w:b/>
          <w:sz w:val="14"/>
          <w:szCs w:val="14"/>
        </w:rPr>
        <w:t>ПАСПОРТ</w:t>
      </w:r>
    </w:p>
    <w:p w14:paraId="4143835E" w14:textId="77777777" w:rsidR="00C9143A" w:rsidRPr="00FE3BB4" w:rsidRDefault="00C9143A" w:rsidP="00C9143A">
      <w:pPr>
        <w:jc w:val="center"/>
        <w:rPr>
          <w:b/>
          <w:sz w:val="14"/>
          <w:szCs w:val="14"/>
        </w:rPr>
      </w:pPr>
      <w:r w:rsidRPr="00FE3BB4">
        <w:rPr>
          <w:b/>
          <w:sz w:val="14"/>
          <w:szCs w:val="14"/>
        </w:rPr>
        <w:t xml:space="preserve">Раздел </w:t>
      </w:r>
      <w:r w:rsidRPr="00FE3BB4">
        <w:rPr>
          <w:b/>
          <w:sz w:val="14"/>
          <w:szCs w:val="14"/>
          <w:lang w:val="en-US"/>
        </w:rPr>
        <w:t>I</w:t>
      </w:r>
      <w:r w:rsidRPr="00FE3BB4">
        <w:rPr>
          <w:b/>
          <w:sz w:val="14"/>
          <w:szCs w:val="14"/>
        </w:rPr>
        <w:t>. Анализ текущего состояния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«Солецкого муниципального округа»</w:t>
      </w:r>
    </w:p>
    <w:p w14:paraId="56137155" w14:textId="77777777" w:rsidR="00C9143A" w:rsidRPr="00FE3BB4" w:rsidRDefault="00C9143A" w:rsidP="00C9143A">
      <w:pPr>
        <w:jc w:val="center"/>
        <w:rPr>
          <w:b/>
          <w:sz w:val="14"/>
          <w:szCs w:val="14"/>
        </w:rPr>
      </w:pPr>
    </w:p>
    <w:tbl>
      <w:tblPr>
        <w:tblStyle w:val="af"/>
        <w:tblW w:w="0" w:type="auto"/>
        <w:tblLook w:val="04A0" w:firstRow="1" w:lastRow="0" w:firstColumn="1" w:lastColumn="0" w:noHBand="0" w:noVBand="1"/>
      </w:tblPr>
      <w:tblGrid>
        <w:gridCol w:w="1718"/>
        <w:gridCol w:w="3403"/>
      </w:tblGrid>
      <w:tr w:rsidR="00C9143A" w:rsidRPr="00C9143A" w14:paraId="2B64FBF2" w14:textId="77777777" w:rsidTr="00C9143A">
        <w:trPr>
          <w:trHeight w:val="20"/>
        </w:trPr>
        <w:tc>
          <w:tcPr>
            <w:tcW w:w="2943" w:type="dxa"/>
          </w:tcPr>
          <w:p w14:paraId="42EFAEF5" w14:textId="77777777" w:rsidR="00C9143A" w:rsidRPr="00C9143A" w:rsidRDefault="00C9143A" w:rsidP="00E83BB4">
            <w:pPr>
              <w:rPr>
                <w:sz w:val="10"/>
                <w:szCs w:val="14"/>
              </w:rPr>
            </w:pPr>
            <w:r w:rsidRPr="00C9143A">
              <w:rPr>
                <w:sz w:val="10"/>
                <w:szCs w:val="14"/>
              </w:rPr>
              <w:t>Наименование программы</w:t>
            </w:r>
          </w:p>
        </w:tc>
        <w:tc>
          <w:tcPr>
            <w:tcW w:w="6628" w:type="dxa"/>
          </w:tcPr>
          <w:p w14:paraId="0017C81F" w14:textId="77777777" w:rsidR="00C9143A" w:rsidRPr="00C9143A" w:rsidRDefault="00C9143A" w:rsidP="00E83BB4">
            <w:pPr>
              <w:pStyle w:val="aff3"/>
              <w:spacing w:before="0" w:beforeAutospacing="0" w:after="0" w:afterAutospacing="0"/>
              <w:jc w:val="both"/>
              <w:rPr>
                <w:sz w:val="10"/>
                <w:szCs w:val="14"/>
              </w:rPr>
            </w:pPr>
            <w:r w:rsidRPr="00C9143A">
              <w:rPr>
                <w:sz w:val="10"/>
                <w:szCs w:val="14"/>
              </w:rPr>
              <w:t>Программа профилактики рисков причинения вреда (ущерба) охраняемым законом ценностям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«Солецкого муниципального округа» на 2022 год</w:t>
            </w:r>
          </w:p>
        </w:tc>
      </w:tr>
      <w:tr w:rsidR="00C9143A" w:rsidRPr="00C9143A" w14:paraId="728EBADE" w14:textId="77777777" w:rsidTr="00C9143A">
        <w:trPr>
          <w:trHeight w:val="20"/>
        </w:trPr>
        <w:tc>
          <w:tcPr>
            <w:tcW w:w="2943" w:type="dxa"/>
          </w:tcPr>
          <w:p w14:paraId="5C222C9C" w14:textId="77777777" w:rsidR="00C9143A" w:rsidRPr="00C9143A" w:rsidRDefault="00C9143A" w:rsidP="00E83BB4">
            <w:pPr>
              <w:rPr>
                <w:sz w:val="10"/>
                <w:szCs w:val="14"/>
              </w:rPr>
            </w:pPr>
            <w:r w:rsidRPr="00C9143A">
              <w:rPr>
                <w:sz w:val="10"/>
                <w:szCs w:val="14"/>
              </w:rPr>
              <w:t>Правовые основания разработки программы профилактики</w:t>
            </w:r>
          </w:p>
        </w:tc>
        <w:tc>
          <w:tcPr>
            <w:tcW w:w="6628" w:type="dxa"/>
          </w:tcPr>
          <w:p w14:paraId="26163EE8" w14:textId="77777777" w:rsidR="00C9143A" w:rsidRPr="00C9143A" w:rsidRDefault="00C9143A" w:rsidP="00E83BB4">
            <w:pPr>
              <w:jc w:val="both"/>
              <w:rPr>
                <w:sz w:val="10"/>
                <w:szCs w:val="14"/>
              </w:rPr>
            </w:pPr>
            <w:r w:rsidRPr="00C9143A">
              <w:rPr>
                <w:sz w:val="10"/>
                <w:szCs w:val="14"/>
              </w:rPr>
              <w:t xml:space="preserve">Федеральный закон от 31 июля 2020 года № 248-ФЗ «О государственном контроле (надзоре) и муниципальном контроле в Российской Федерации» (далее – Федеральный закон № 248-ФЗ); </w:t>
            </w:r>
          </w:p>
          <w:p w14:paraId="3E7802C7" w14:textId="77777777" w:rsidR="00C9143A" w:rsidRPr="00C9143A" w:rsidRDefault="00C9143A" w:rsidP="00E83BB4">
            <w:pPr>
              <w:jc w:val="both"/>
              <w:rPr>
                <w:sz w:val="10"/>
                <w:szCs w:val="14"/>
              </w:rPr>
            </w:pPr>
            <w:r w:rsidRPr="00C9143A">
              <w:rPr>
                <w:sz w:val="10"/>
                <w:szCs w:val="14"/>
              </w:rPr>
              <w:t xml:space="preserve">постановление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14:paraId="1D0F647C" w14:textId="77777777" w:rsidR="00C9143A" w:rsidRPr="00C9143A" w:rsidRDefault="00C9143A" w:rsidP="00E83BB4">
            <w:pPr>
              <w:jc w:val="both"/>
              <w:rPr>
                <w:color w:val="FF0000"/>
                <w:sz w:val="10"/>
                <w:szCs w:val="14"/>
              </w:rPr>
            </w:pPr>
            <w:r w:rsidRPr="00C9143A">
              <w:rPr>
                <w:color w:val="000000" w:themeColor="text1"/>
                <w:sz w:val="10"/>
                <w:szCs w:val="14"/>
              </w:rPr>
              <w:t>Положение о</w:t>
            </w:r>
            <w:r w:rsidRPr="00C9143A">
              <w:rPr>
                <w:color w:val="FF0000"/>
                <w:sz w:val="10"/>
                <w:szCs w:val="14"/>
              </w:rPr>
              <w:t xml:space="preserve"> </w:t>
            </w:r>
            <w:r w:rsidRPr="00C9143A">
              <w:rPr>
                <w:sz w:val="10"/>
                <w:szCs w:val="14"/>
              </w:rPr>
              <w:t>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«Солецкого муниципального округа», утвержденное решением Думы Солецкого муниципального округа от 28.10.2021 № 192</w:t>
            </w:r>
          </w:p>
        </w:tc>
      </w:tr>
      <w:tr w:rsidR="00C9143A" w:rsidRPr="00C9143A" w14:paraId="7F6EBC34" w14:textId="77777777" w:rsidTr="00C9143A">
        <w:trPr>
          <w:trHeight w:val="20"/>
        </w:trPr>
        <w:tc>
          <w:tcPr>
            <w:tcW w:w="2943" w:type="dxa"/>
          </w:tcPr>
          <w:p w14:paraId="68A3BDF9" w14:textId="77777777" w:rsidR="00C9143A" w:rsidRPr="00C9143A" w:rsidRDefault="00C9143A" w:rsidP="00E83BB4">
            <w:pPr>
              <w:rPr>
                <w:sz w:val="10"/>
                <w:szCs w:val="14"/>
              </w:rPr>
            </w:pPr>
            <w:r w:rsidRPr="00C9143A">
              <w:rPr>
                <w:sz w:val="10"/>
                <w:szCs w:val="14"/>
              </w:rPr>
              <w:t>Разработчик программы профилактики</w:t>
            </w:r>
          </w:p>
        </w:tc>
        <w:tc>
          <w:tcPr>
            <w:tcW w:w="6628" w:type="dxa"/>
          </w:tcPr>
          <w:p w14:paraId="6CBBE5E0" w14:textId="77777777" w:rsidR="00C9143A" w:rsidRPr="00C9143A" w:rsidRDefault="00C9143A" w:rsidP="00E83BB4">
            <w:pPr>
              <w:jc w:val="both"/>
              <w:rPr>
                <w:color w:val="000000" w:themeColor="text1"/>
                <w:sz w:val="10"/>
                <w:szCs w:val="14"/>
              </w:rPr>
            </w:pPr>
            <w:r w:rsidRPr="00C9143A">
              <w:rPr>
                <w:color w:val="000000" w:themeColor="text1"/>
                <w:sz w:val="10"/>
                <w:szCs w:val="14"/>
              </w:rPr>
              <w:t>Комитет жилищно-коммунального хозяйства, дорожного строительства и транспорта Администрации Солецкого муниципального округа</w:t>
            </w:r>
          </w:p>
        </w:tc>
      </w:tr>
      <w:tr w:rsidR="00C9143A" w:rsidRPr="00C9143A" w14:paraId="04428AC9" w14:textId="77777777" w:rsidTr="00C9143A">
        <w:trPr>
          <w:trHeight w:val="20"/>
        </w:trPr>
        <w:tc>
          <w:tcPr>
            <w:tcW w:w="2943" w:type="dxa"/>
          </w:tcPr>
          <w:p w14:paraId="56372494" w14:textId="77777777" w:rsidR="00C9143A" w:rsidRPr="00C9143A" w:rsidRDefault="00C9143A" w:rsidP="00E83BB4">
            <w:pPr>
              <w:rPr>
                <w:sz w:val="10"/>
                <w:szCs w:val="14"/>
              </w:rPr>
            </w:pPr>
            <w:r w:rsidRPr="00C9143A">
              <w:rPr>
                <w:sz w:val="10"/>
                <w:szCs w:val="14"/>
              </w:rPr>
              <w:t>Цели программы профилактики</w:t>
            </w:r>
          </w:p>
        </w:tc>
        <w:tc>
          <w:tcPr>
            <w:tcW w:w="6628" w:type="dxa"/>
          </w:tcPr>
          <w:p w14:paraId="1C832E30" w14:textId="77777777" w:rsidR="00C9143A" w:rsidRPr="00C9143A" w:rsidRDefault="00C9143A" w:rsidP="00E83BB4">
            <w:pPr>
              <w:jc w:val="both"/>
              <w:rPr>
                <w:sz w:val="10"/>
                <w:szCs w:val="14"/>
              </w:rPr>
            </w:pPr>
            <w:r w:rsidRPr="00C9143A">
              <w:rPr>
                <w:sz w:val="10"/>
                <w:szCs w:val="14"/>
              </w:rPr>
              <w:t xml:space="preserve">1 предотвращение рисков причинения вреда охраняемым законом ценностям; </w:t>
            </w:r>
          </w:p>
          <w:p w14:paraId="6F8FBAE8" w14:textId="77777777" w:rsidR="00C9143A" w:rsidRPr="00C9143A" w:rsidRDefault="00C9143A" w:rsidP="00E83BB4">
            <w:pPr>
              <w:jc w:val="both"/>
              <w:rPr>
                <w:sz w:val="10"/>
                <w:szCs w:val="14"/>
              </w:rPr>
            </w:pPr>
            <w:r w:rsidRPr="00C9143A">
              <w:rPr>
                <w:sz w:val="10"/>
                <w:szCs w:val="14"/>
              </w:rPr>
              <w:t xml:space="preserve">2 предупреждение нарушений обязательных требований (снижение числа нарушений обязательных требований) в сфере теплоснабжения; </w:t>
            </w:r>
          </w:p>
          <w:p w14:paraId="78023D74" w14:textId="77777777" w:rsidR="00C9143A" w:rsidRPr="00C9143A" w:rsidRDefault="00C9143A" w:rsidP="00E83BB4">
            <w:pPr>
              <w:jc w:val="both"/>
              <w:rPr>
                <w:sz w:val="10"/>
                <w:szCs w:val="14"/>
              </w:rPr>
            </w:pPr>
            <w:r w:rsidRPr="00C9143A">
              <w:rPr>
                <w:sz w:val="10"/>
                <w:szCs w:val="14"/>
              </w:rPr>
              <w:t xml:space="preserve">3 стимулирование добросовестного соблюдения обязательных требований всеми контролируемыми лицами; </w:t>
            </w:r>
          </w:p>
          <w:p w14:paraId="08FC8FFE" w14:textId="77777777" w:rsidR="00C9143A" w:rsidRPr="00C9143A" w:rsidRDefault="00C9143A" w:rsidP="00E83BB4">
            <w:pPr>
              <w:jc w:val="both"/>
              <w:rPr>
                <w:sz w:val="10"/>
                <w:szCs w:val="14"/>
              </w:rPr>
            </w:pPr>
            <w:r w:rsidRPr="00C9143A">
              <w:rPr>
                <w:sz w:val="10"/>
                <w:szCs w:val="14"/>
              </w:rPr>
              <w:t xml:space="preserve">4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14:paraId="5C2CB8B2" w14:textId="77777777" w:rsidR="00C9143A" w:rsidRPr="00C9143A" w:rsidRDefault="00C9143A" w:rsidP="00E83BB4">
            <w:pPr>
              <w:jc w:val="both"/>
              <w:rPr>
                <w:sz w:val="10"/>
                <w:szCs w:val="14"/>
              </w:rPr>
            </w:pPr>
            <w:r w:rsidRPr="00C9143A">
              <w:rPr>
                <w:sz w:val="10"/>
                <w:szCs w:val="14"/>
              </w:rPr>
              <w:t>5 создание условий для доведения обязательных требований до контролируемых лиц, повышение информированности о способах их соблюдения.</w:t>
            </w:r>
          </w:p>
          <w:p w14:paraId="3AB6720F" w14:textId="77777777" w:rsidR="00C9143A" w:rsidRPr="00C9143A" w:rsidRDefault="00C9143A" w:rsidP="00E83BB4">
            <w:pPr>
              <w:jc w:val="both"/>
              <w:rPr>
                <w:sz w:val="10"/>
                <w:szCs w:val="14"/>
              </w:rPr>
            </w:pPr>
            <w:r w:rsidRPr="00C9143A">
              <w:rPr>
                <w:sz w:val="10"/>
                <w:szCs w:val="14"/>
              </w:rPr>
              <w:t>6 ожидаемые конечные результаты реализации программы профилактики.</w:t>
            </w:r>
          </w:p>
        </w:tc>
      </w:tr>
      <w:tr w:rsidR="00C9143A" w:rsidRPr="00C9143A" w14:paraId="080FCBF5" w14:textId="77777777" w:rsidTr="00C9143A">
        <w:trPr>
          <w:trHeight w:val="20"/>
        </w:trPr>
        <w:tc>
          <w:tcPr>
            <w:tcW w:w="2943" w:type="dxa"/>
          </w:tcPr>
          <w:p w14:paraId="07D2F2A0" w14:textId="77777777" w:rsidR="00C9143A" w:rsidRPr="00C9143A" w:rsidRDefault="00C9143A" w:rsidP="00E83BB4">
            <w:pPr>
              <w:rPr>
                <w:sz w:val="10"/>
                <w:szCs w:val="14"/>
              </w:rPr>
            </w:pPr>
            <w:r w:rsidRPr="00C9143A">
              <w:rPr>
                <w:sz w:val="10"/>
                <w:szCs w:val="14"/>
              </w:rPr>
              <w:t>Задачи программы профилактики</w:t>
            </w:r>
          </w:p>
        </w:tc>
        <w:tc>
          <w:tcPr>
            <w:tcW w:w="6628" w:type="dxa"/>
          </w:tcPr>
          <w:p w14:paraId="42B2A10B" w14:textId="77777777" w:rsidR="00C9143A" w:rsidRPr="00C9143A" w:rsidRDefault="00C9143A" w:rsidP="00E83BB4">
            <w:pPr>
              <w:jc w:val="both"/>
              <w:rPr>
                <w:sz w:val="10"/>
                <w:szCs w:val="14"/>
              </w:rPr>
            </w:pPr>
            <w:r w:rsidRPr="00C9143A">
              <w:rPr>
                <w:sz w:val="10"/>
                <w:szCs w:val="14"/>
              </w:rPr>
              <w:t>1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14:paraId="59D8F052" w14:textId="77777777" w:rsidR="00C9143A" w:rsidRPr="00C9143A" w:rsidRDefault="00C9143A" w:rsidP="00E83BB4">
            <w:pPr>
              <w:jc w:val="both"/>
              <w:rPr>
                <w:sz w:val="10"/>
                <w:szCs w:val="14"/>
              </w:rPr>
            </w:pPr>
            <w:r w:rsidRPr="00C9143A">
              <w:rPr>
                <w:sz w:val="10"/>
                <w:szCs w:val="14"/>
              </w:rPr>
              <w:t>2 формирование одинакового понимания обязательных требований у всех участников</w:t>
            </w:r>
            <w:r w:rsidRPr="00C9143A">
              <w:rPr>
                <w:color w:val="000000" w:themeColor="text1"/>
                <w:sz w:val="10"/>
                <w:szCs w:val="14"/>
              </w:rPr>
              <w:t xml:space="preserve"> в сфере теплоснабжения</w:t>
            </w:r>
            <w:r w:rsidRPr="00C9143A">
              <w:rPr>
                <w:sz w:val="10"/>
                <w:szCs w:val="14"/>
              </w:rPr>
              <w:t xml:space="preserve">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«Солецкого муниципального округа»;</w:t>
            </w:r>
          </w:p>
          <w:p w14:paraId="72886502" w14:textId="77777777" w:rsidR="00C9143A" w:rsidRPr="00C9143A" w:rsidRDefault="00C9143A" w:rsidP="00E83BB4">
            <w:pPr>
              <w:jc w:val="both"/>
              <w:rPr>
                <w:sz w:val="10"/>
                <w:szCs w:val="14"/>
              </w:rPr>
            </w:pPr>
            <w:r w:rsidRPr="00C9143A">
              <w:rPr>
                <w:sz w:val="10"/>
                <w:szCs w:val="14"/>
              </w:rPr>
              <w:t xml:space="preserve">3 укрепление системы профилактики нарушений обязательных требований путем активизации профилактической деятельности; </w:t>
            </w:r>
          </w:p>
          <w:p w14:paraId="7597FB27" w14:textId="77777777" w:rsidR="00C9143A" w:rsidRPr="00C9143A" w:rsidRDefault="00C9143A" w:rsidP="00E83BB4">
            <w:pPr>
              <w:jc w:val="both"/>
              <w:rPr>
                <w:sz w:val="10"/>
                <w:szCs w:val="14"/>
              </w:rPr>
            </w:pPr>
            <w:r w:rsidRPr="00C9143A">
              <w:rPr>
                <w:sz w:val="10"/>
                <w:szCs w:val="14"/>
              </w:rPr>
              <w:t xml:space="preserve">4 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 </w:t>
            </w:r>
          </w:p>
          <w:p w14:paraId="628B0A11" w14:textId="77777777" w:rsidR="00C9143A" w:rsidRPr="00C9143A" w:rsidRDefault="00C9143A" w:rsidP="00E83BB4">
            <w:pPr>
              <w:jc w:val="both"/>
              <w:rPr>
                <w:sz w:val="10"/>
                <w:szCs w:val="14"/>
              </w:rPr>
            </w:pPr>
            <w:r w:rsidRPr="00C9143A">
              <w:rPr>
                <w:sz w:val="10"/>
                <w:szCs w:val="14"/>
              </w:rPr>
              <w:t xml:space="preserve">5 создание и внедрение мер системы позитивной профилактики; </w:t>
            </w:r>
          </w:p>
          <w:p w14:paraId="0B0E149B" w14:textId="77777777" w:rsidR="00C9143A" w:rsidRPr="00C9143A" w:rsidRDefault="00C9143A" w:rsidP="00E83BB4">
            <w:pPr>
              <w:jc w:val="both"/>
              <w:rPr>
                <w:sz w:val="10"/>
                <w:szCs w:val="14"/>
              </w:rPr>
            </w:pPr>
            <w:r w:rsidRPr="00C9143A">
              <w:rPr>
                <w:sz w:val="10"/>
                <w:szCs w:val="14"/>
              </w:rPr>
              <w:t xml:space="preserve">6 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 </w:t>
            </w:r>
          </w:p>
          <w:p w14:paraId="36393D66" w14:textId="77777777" w:rsidR="00C9143A" w:rsidRPr="00C9143A" w:rsidRDefault="00C9143A" w:rsidP="00E83BB4">
            <w:pPr>
              <w:jc w:val="both"/>
              <w:rPr>
                <w:sz w:val="10"/>
                <w:szCs w:val="14"/>
              </w:rPr>
            </w:pPr>
            <w:r w:rsidRPr="00C9143A">
              <w:rPr>
                <w:sz w:val="10"/>
                <w:szCs w:val="14"/>
              </w:rPr>
              <w:t xml:space="preserve">7 инвентаризация и оценка состава и особенностей подконтрольных субъектов и оценки состояния подконтрольной сферы; </w:t>
            </w:r>
          </w:p>
          <w:p w14:paraId="4CF549A5" w14:textId="77777777" w:rsidR="00C9143A" w:rsidRPr="00C9143A" w:rsidRDefault="00C9143A" w:rsidP="00E83BB4">
            <w:pPr>
              <w:jc w:val="both"/>
              <w:rPr>
                <w:sz w:val="10"/>
                <w:szCs w:val="14"/>
              </w:rPr>
            </w:pPr>
            <w:r w:rsidRPr="00C9143A">
              <w:rPr>
                <w:sz w:val="10"/>
                <w:szCs w:val="14"/>
              </w:rPr>
              <w:t xml:space="preserve">8 установление зависимости видов, форм и интенсивности профилактических мероприятий от особенностей конкретных подконтрольных субъектов; </w:t>
            </w:r>
          </w:p>
          <w:p w14:paraId="791725BD" w14:textId="77777777" w:rsidR="00C9143A" w:rsidRPr="00C9143A" w:rsidRDefault="00C9143A" w:rsidP="00E83BB4">
            <w:pPr>
              <w:jc w:val="both"/>
              <w:rPr>
                <w:sz w:val="10"/>
                <w:szCs w:val="14"/>
              </w:rPr>
            </w:pPr>
            <w:r w:rsidRPr="00C9143A">
              <w:rPr>
                <w:sz w:val="10"/>
                <w:szCs w:val="14"/>
              </w:rPr>
              <w:t xml:space="preserve">9 снижение издержек контрольно-надзорной деятельности и административной нагрузки на подконтрольные субъекты. </w:t>
            </w:r>
          </w:p>
        </w:tc>
      </w:tr>
      <w:tr w:rsidR="00C9143A" w:rsidRPr="00C9143A" w14:paraId="3BBEA8EE" w14:textId="77777777" w:rsidTr="00C9143A">
        <w:trPr>
          <w:trHeight w:val="20"/>
        </w:trPr>
        <w:tc>
          <w:tcPr>
            <w:tcW w:w="2943" w:type="dxa"/>
          </w:tcPr>
          <w:p w14:paraId="61103910" w14:textId="77777777" w:rsidR="00C9143A" w:rsidRPr="00C9143A" w:rsidRDefault="00C9143A" w:rsidP="00E83BB4">
            <w:pPr>
              <w:rPr>
                <w:sz w:val="10"/>
                <w:szCs w:val="14"/>
              </w:rPr>
            </w:pPr>
          </w:p>
        </w:tc>
        <w:tc>
          <w:tcPr>
            <w:tcW w:w="6628" w:type="dxa"/>
          </w:tcPr>
          <w:p w14:paraId="466A0A75" w14:textId="77777777" w:rsidR="00C9143A" w:rsidRPr="00C9143A" w:rsidRDefault="00C9143A" w:rsidP="00E83BB4">
            <w:pPr>
              <w:jc w:val="both"/>
              <w:rPr>
                <w:sz w:val="10"/>
                <w:szCs w:val="14"/>
              </w:rPr>
            </w:pPr>
            <w:r w:rsidRPr="00C9143A">
              <w:rPr>
                <w:sz w:val="10"/>
                <w:szCs w:val="14"/>
              </w:rPr>
              <w:t xml:space="preserve">1 снижение рисков причинения вреда охраняемым законом ценностям; </w:t>
            </w:r>
          </w:p>
          <w:p w14:paraId="6D1FF6B4" w14:textId="77777777" w:rsidR="00C9143A" w:rsidRPr="00C9143A" w:rsidRDefault="00C9143A" w:rsidP="00E83BB4">
            <w:pPr>
              <w:jc w:val="both"/>
              <w:rPr>
                <w:sz w:val="10"/>
                <w:szCs w:val="14"/>
              </w:rPr>
            </w:pPr>
            <w:r w:rsidRPr="00C9143A">
              <w:rPr>
                <w:sz w:val="10"/>
                <w:szCs w:val="14"/>
              </w:rPr>
              <w:t xml:space="preserve">2 увеличение доли законопослушных контролируемых лиц; </w:t>
            </w:r>
          </w:p>
          <w:p w14:paraId="7E484D2D" w14:textId="77777777" w:rsidR="00C9143A" w:rsidRPr="00C9143A" w:rsidRDefault="00C9143A" w:rsidP="00E83BB4">
            <w:pPr>
              <w:jc w:val="both"/>
              <w:rPr>
                <w:sz w:val="10"/>
                <w:szCs w:val="14"/>
              </w:rPr>
            </w:pPr>
            <w:r w:rsidRPr="00C9143A">
              <w:rPr>
                <w:sz w:val="10"/>
                <w:szCs w:val="14"/>
              </w:rPr>
              <w:t>3 внедрение новых видов профилактических мероприятий, предусмотренных Федеральным законом № 248-ФЗ и Положением о муниципальном контроле за исполнением единой</w:t>
            </w:r>
          </w:p>
          <w:p w14:paraId="36C5A5DE" w14:textId="77777777" w:rsidR="00C9143A" w:rsidRPr="00C9143A" w:rsidRDefault="00C9143A" w:rsidP="00E83BB4">
            <w:pPr>
              <w:jc w:val="both"/>
              <w:rPr>
                <w:sz w:val="10"/>
                <w:szCs w:val="14"/>
              </w:rPr>
            </w:pPr>
            <w:r w:rsidRPr="00C9143A">
              <w:rPr>
                <w:sz w:val="10"/>
                <w:szCs w:val="14"/>
              </w:rPr>
              <w:t>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«Солецкого муниципального округа», утвержденным решением Думы Солецкого муниципального округа от 28.10.2021 № 192</w:t>
            </w:r>
          </w:p>
          <w:p w14:paraId="57790C7D" w14:textId="77777777" w:rsidR="00C9143A" w:rsidRPr="00C9143A" w:rsidRDefault="00C9143A" w:rsidP="00E83BB4">
            <w:pPr>
              <w:jc w:val="both"/>
              <w:rPr>
                <w:sz w:val="10"/>
                <w:szCs w:val="14"/>
              </w:rPr>
            </w:pPr>
            <w:r w:rsidRPr="00C9143A">
              <w:rPr>
                <w:sz w:val="10"/>
                <w:szCs w:val="14"/>
              </w:rPr>
              <w:t xml:space="preserve">4 уменьшение административной нагрузки на контролируемых лиц; </w:t>
            </w:r>
          </w:p>
          <w:p w14:paraId="59E10541" w14:textId="77777777" w:rsidR="00C9143A" w:rsidRPr="00C9143A" w:rsidRDefault="00C9143A" w:rsidP="00E83BB4">
            <w:pPr>
              <w:jc w:val="both"/>
              <w:rPr>
                <w:sz w:val="10"/>
                <w:szCs w:val="14"/>
              </w:rPr>
            </w:pPr>
            <w:r w:rsidRPr="00C9143A">
              <w:rPr>
                <w:sz w:val="10"/>
                <w:szCs w:val="14"/>
              </w:rPr>
              <w:t xml:space="preserve">5 повышение уровня правовой грамотности контролируемых лиц; </w:t>
            </w:r>
          </w:p>
          <w:p w14:paraId="28937365" w14:textId="77777777" w:rsidR="00C9143A" w:rsidRPr="00C9143A" w:rsidRDefault="00C9143A" w:rsidP="00E83BB4">
            <w:pPr>
              <w:jc w:val="both"/>
              <w:rPr>
                <w:sz w:val="10"/>
                <w:szCs w:val="14"/>
              </w:rPr>
            </w:pPr>
            <w:r w:rsidRPr="00C9143A">
              <w:rPr>
                <w:sz w:val="10"/>
                <w:szCs w:val="14"/>
              </w:rPr>
              <w:t>6 мотивация контролируемых лиц к добросовестному поведению.</w:t>
            </w:r>
          </w:p>
        </w:tc>
      </w:tr>
      <w:tr w:rsidR="00C9143A" w:rsidRPr="00C9143A" w14:paraId="7FEE1545" w14:textId="77777777" w:rsidTr="00C9143A">
        <w:trPr>
          <w:trHeight w:val="20"/>
        </w:trPr>
        <w:tc>
          <w:tcPr>
            <w:tcW w:w="2943" w:type="dxa"/>
          </w:tcPr>
          <w:p w14:paraId="1C6397FE" w14:textId="77777777" w:rsidR="00C9143A" w:rsidRPr="00C9143A" w:rsidRDefault="00C9143A" w:rsidP="00E83BB4">
            <w:pPr>
              <w:rPr>
                <w:sz w:val="10"/>
                <w:szCs w:val="14"/>
              </w:rPr>
            </w:pPr>
            <w:r w:rsidRPr="00C9143A">
              <w:rPr>
                <w:sz w:val="10"/>
                <w:szCs w:val="14"/>
              </w:rPr>
              <w:t>Сроки реализации программы профилактики</w:t>
            </w:r>
          </w:p>
        </w:tc>
        <w:tc>
          <w:tcPr>
            <w:tcW w:w="6628" w:type="dxa"/>
          </w:tcPr>
          <w:p w14:paraId="33CAA379" w14:textId="77777777" w:rsidR="00C9143A" w:rsidRPr="00C9143A" w:rsidRDefault="00C9143A" w:rsidP="00E83BB4">
            <w:pPr>
              <w:jc w:val="both"/>
              <w:rPr>
                <w:sz w:val="10"/>
                <w:szCs w:val="14"/>
              </w:rPr>
            </w:pPr>
            <w:r w:rsidRPr="00C9143A">
              <w:rPr>
                <w:sz w:val="10"/>
                <w:szCs w:val="14"/>
              </w:rPr>
              <w:t>2022 год</w:t>
            </w:r>
          </w:p>
        </w:tc>
      </w:tr>
    </w:tbl>
    <w:p w14:paraId="6BB300BC" w14:textId="77777777" w:rsidR="00C9143A" w:rsidRPr="00FE3BB4" w:rsidRDefault="00C9143A" w:rsidP="00C9143A">
      <w:pPr>
        <w:rPr>
          <w:sz w:val="14"/>
          <w:szCs w:val="14"/>
        </w:rPr>
      </w:pPr>
    </w:p>
    <w:p w14:paraId="4D301220" w14:textId="77777777" w:rsidR="00C9143A" w:rsidRPr="00FE3BB4" w:rsidRDefault="00C9143A" w:rsidP="00C9143A">
      <w:pPr>
        <w:rPr>
          <w:sz w:val="14"/>
          <w:szCs w:val="14"/>
        </w:rPr>
      </w:pPr>
    </w:p>
    <w:p w14:paraId="483429C5" w14:textId="77777777" w:rsidR="00C9143A" w:rsidRPr="00FE3BB4" w:rsidRDefault="00C9143A" w:rsidP="00C9143A">
      <w:pPr>
        <w:ind w:firstLine="284"/>
        <w:jc w:val="center"/>
        <w:rPr>
          <w:b/>
          <w:sz w:val="14"/>
          <w:szCs w:val="14"/>
        </w:rPr>
      </w:pPr>
      <w:r w:rsidRPr="00FE3BB4">
        <w:rPr>
          <w:b/>
          <w:sz w:val="14"/>
          <w:szCs w:val="14"/>
        </w:rPr>
        <w:t>I.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14:paraId="143343BC" w14:textId="77777777" w:rsidR="00C9143A" w:rsidRPr="00FE3BB4" w:rsidRDefault="00C9143A" w:rsidP="00C9143A">
      <w:pPr>
        <w:ind w:firstLine="284"/>
        <w:jc w:val="both"/>
        <w:rPr>
          <w:sz w:val="14"/>
          <w:szCs w:val="14"/>
        </w:rPr>
      </w:pPr>
      <w:r w:rsidRPr="00FE3BB4">
        <w:rPr>
          <w:sz w:val="14"/>
          <w:szCs w:val="14"/>
        </w:rPr>
        <w:t xml:space="preserve">Объектами при осуществлении вида муниципального контроля являются: </w:t>
      </w:r>
    </w:p>
    <w:p w14:paraId="0DBA3C9F" w14:textId="77777777" w:rsidR="00C9143A" w:rsidRPr="00FE3BB4" w:rsidRDefault="00C9143A" w:rsidP="00C9143A">
      <w:pPr>
        <w:ind w:firstLine="284"/>
        <w:jc w:val="both"/>
        <w:rPr>
          <w:sz w:val="14"/>
          <w:szCs w:val="14"/>
        </w:rPr>
      </w:pPr>
      <w:r w:rsidRPr="00FE3BB4">
        <w:rPr>
          <w:sz w:val="14"/>
          <w:szCs w:val="14"/>
        </w:rPr>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3CB45184" w14:textId="77777777" w:rsidR="00C9143A" w:rsidRPr="00FE3BB4" w:rsidRDefault="00C9143A" w:rsidP="00C9143A">
      <w:pPr>
        <w:ind w:firstLine="284"/>
        <w:jc w:val="both"/>
        <w:rPr>
          <w:sz w:val="14"/>
          <w:szCs w:val="14"/>
        </w:rPr>
      </w:pPr>
      <w:r w:rsidRPr="00FE3BB4">
        <w:rPr>
          <w:sz w:val="14"/>
          <w:szCs w:val="14"/>
        </w:rPr>
        <w:t>- результаты деятельности граждан и организаций, работы и услуги, к которым предъявляются обязательные требования;</w:t>
      </w:r>
    </w:p>
    <w:p w14:paraId="6CA7FFCE" w14:textId="77777777" w:rsidR="00C9143A" w:rsidRPr="00FE3BB4" w:rsidRDefault="00C9143A" w:rsidP="00C9143A">
      <w:pPr>
        <w:ind w:firstLine="284"/>
        <w:jc w:val="both"/>
        <w:rPr>
          <w:sz w:val="14"/>
          <w:szCs w:val="14"/>
        </w:rPr>
      </w:pPr>
      <w:r w:rsidRPr="00FE3BB4">
        <w:rPr>
          <w:sz w:val="14"/>
          <w:szCs w:val="14"/>
        </w:rPr>
        <w:t>- здания, помещения, сооружения, линейные объекты, оборудование, устройства, предметы, материалы.</w:t>
      </w:r>
    </w:p>
    <w:p w14:paraId="040D6D49" w14:textId="77777777" w:rsidR="00C9143A" w:rsidRPr="00FE3BB4" w:rsidRDefault="00C9143A" w:rsidP="00C9143A">
      <w:pPr>
        <w:ind w:firstLine="284"/>
        <w:jc w:val="both"/>
        <w:rPr>
          <w:sz w:val="14"/>
          <w:szCs w:val="14"/>
        </w:rPr>
      </w:pPr>
      <w:r w:rsidRPr="00FE3BB4">
        <w:rPr>
          <w:sz w:val="14"/>
          <w:szCs w:val="14"/>
        </w:rPr>
        <w:t xml:space="preserve">Контролируемыми лицами при осуществлении муниципального контроля являются юридические лица, индивидуальные предприниматели, граждане. </w:t>
      </w:r>
    </w:p>
    <w:p w14:paraId="12264F48" w14:textId="77777777" w:rsidR="00C9143A" w:rsidRPr="00FE3BB4" w:rsidRDefault="00C9143A" w:rsidP="00C9143A">
      <w:pPr>
        <w:ind w:firstLine="284"/>
        <w:jc w:val="both"/>
        <w:rPr>
          <w:sz w:val="14"/>
          <w:szCs w:val="14"/>
        </w:rPr>
      </w:pPr>
      <w:r w:rsidRPr="00FE3BB4">
        <w:rPr>
          <w:sz w:val="14"/>
          <w:szCs w:val="14"/>
        </w:rPr>
        <w:t>Общее количество объектов контроля не определено. Система оценки и управления рисками при осуществлении муниципального контроля не применяется.</w:t>
      </w:r>
    </w:p>
    <w:p w14:paraId="62BC34C0" w14:textId="77777777" w:rsidR="00C9143A" w:rsidRPr="00FE3BB4" w:rsidRDefault="00C9143A" w:rsidP="00C9143A">
      <w:pPr>
        <w:ind w:firstLine="284"/>
        <w:jc w:val="both"/>
        <w:rPr>
          <w:sz w:val="14"/>
          <w:szCs w:val="14"/>
        </w:rPr>
      </w:pPr>
      <w:r w:rsidRPr="00FE3BB4">
        <w:rPr>
          <w:sz w:val="14"/>
          <w:szCs w:val="14"/>
        </w:rPr>
        <w:t>Главной задачей комитета жилищно-коммунального хозяйства, дорожного строительства и транспорта Администрации муниципального округа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в отношении исполнения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Солецкого муниципального округа.</w:t>
      </w:r>
    </w:p>
    <w:p w14:paraId="6940A169" w14:textId="77777777" w:rsidR="00C9143A" w:rsidRPr="00FE3BB4" w:rsidRDefault="00C9143A" w:rsidP="00C9143A">
      <w:pPr>
        <w:widowControl w:val="0"/>
        <w:tabs>
          <w:tab w:val="left" w:pos="0"/>
        </w:tabs>
        <w:autoSpaceDE w:val="0"/>
        <w:autoSpaceDN w:val="0"/>
        <w:adjustRightInd w:val="0"/>
        <w:ind w:firstLine="284"/>
        <w:jc w:val="both"/>
        <w:rPr>
          <w:rStyle w:val="afffb"/>
          <w:i w:val="0"/>
          <w:sz w:val="14"/>
          <w:szCs w:val="14"/>
        </w:rPr>
      </w:pPr>
      <w:r w:rsidRPr="00FE3BB4">
        <w:rPr>
          <w:rStyle w:val="afffb"/>
          <w:i w:val="0"/>
          <w:sz w:val="14"/>
          <w:szCs w:val="14"/>
        </w:rPr>
        <w:t xml:space="preserve">В 2021 году муниципальный контроль за исполнением </w:t>
      </w:r>
      <w:r w:rsidRPr="00FE3BB4">
        <w:rPr>
          <w:sz w:val="14"/>
          <w:szCs w:val="14"/>
        </w:rPr>
        <w:t>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Солецкого муниципального округа</w:t>
      </w:r>
      <w:r w:rsidRPr="00FE3BB4">
        <w:rPr>
          <w:rStyle w:val="afffb"/>
          <w:i w:val="0"/>
          <w:sz w:val="14"/>
          <w:szCs w:val="14"/>
        </w:rPr>
        <w:t xml:space="preserve"> не осуществлялся. </w:t>
      </w:r>
    </w:p>
    <w:p w14:paraId="6F7D160E" w14:textId="77777777" w:rsidR="00C9143A" w:rsidRPr="00FE3BB4" w:rsidRDefault="00C9143A" w:rsidP="00C9143A">
      <w:pPr>
        <w:widowControl w:val="0"/>
        <w:tabs>
          <w:tab w:val="left" w:pos="0"/>
        </w:tabs>
        <w:autoSpaceDE w:val="0"/>
        <w:autoSpaceDN w:val="0"/>
        <w:adjustRightInd w:val="0"/>
        <w:ind w:firstLine="284"/>
        <w:jc w:val="both"/>
        <w:rPr>
          <w:rStyle w:val="afffb"/>
          <w:i w:val="0"/>
          <w:sz w:val="14"/>
          <w:szCs w:val="14"/>
        </w:rPr>
      </w:pPr>
      <w:r w:rsidRPr="00FE3BB4">
        <w:rPr>
          <w:sz w:val="14"/>
          <w:szCs w:val="14"/>
        </w:rPr>
        <w:t xml:space="preserve">Комитетом жилищно-коммунального хозяйства, дорожного строительства и транспорта Администрации муниципального округа </w:t>
      </w:r>
      <w:r w:rsidRPr="00FE3BB4">
        <w:rPr>
          <w:rStyle w:val="afffb"/>
          <w:i w:val="0"/>
          <w:sz w:val="14"/>
          <w:szCs w:val="14"/>
        </w:rPr>
        <w:t xml:space="preserve">не осуществлялись мероприятия по профилактике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w:t>
      </w:r>
    </w:p>
    <w:p w14:paraId="2CC3F9EB" w14:textId="77777777" w:rsidR="00C9143A" w:rsidRPr="00FE3BB4" w:rsidRDefault="00C9143A" w:rsidP="00C9143A">
      <w:pPr>
        <w:ind w:firstLine="284"/>
        <w:jc w:val="both"/>
        <w:rPr>
          <w:color w:val="000000" w:themeColor="text1"/>
          <w:sz w:val="14"/>
          <w:szCs w:val="14"/>
        </w:rPr>
      </w:pPr>
    </w:p>
    <w:p w14:paraId="75577653" w14:textId="77777777" w:rsidR="00C9143A" w:rsidRPr="00FE3BB4" w:rsidRDefault="00C9143A" w:rsidP="00C9143A">
      <w:pPr>
        <w:ind w:firstLine="284"/>
        <w:jc w:val="center"/>
        <w:rPr>
          <w:b/>
          <w:sz w:val="14"/>
          <w:szCs w:val="14"/>
        </w:rPr>
      </w:pPr>
      <w:r w:rsidRPr="00FE3BB4">
        <w:rPr>
          <w:b/>
          <w:sz w:val="14"/>
          <w:szCs w:val="14"/>
        </w:rPr>
        <w:t>II. Цели и задачи реализации программы профилактики</w:t>
      </w:r>
    </w:p>
    <w:p w14:paraId="376332B5" w14:textId="77777777" w:rsidR="00C9143A" w:rsidRPr="00FE3BB4" w:rsidRDefault="00C9143A" w:rsidP="00C9143A">
      <w:pPr>
        <w:ind w:firstLine="284"/>
        <w:jc w:val="both"/>
        <w:rPr>
          <w:sz w:val="14"/>
          <w:szCs w:val="14"/>
        </w:rPr>
      </w:pPr>
      <w:r w:rsidRPr="00FE3BB4">
        <w:rPr>
          <w:sz w:val="14"/>
          <w:szCs w:val="14"/>
        </w:rPr>
        <w:t xml:space="preserve">1. Профилактика рисков причинения вреда (ущерба) охраняемым законом ценностям направлена на достижение следующих основных целей: </w:t>
      </w:r>
    </w:p>
    <w:p w14:paraId="739D1A99" w14:textId="77777777" w:rsidR="00C9143A" w:rsidRPr="00FE3BB4" w:rsidRDefault="00C9143A" w:rsidP="00C9143A">
      <w:pPr>
        <w:ind w:firstLine="284"/>
        <w:jc w:val="both"/>
        <w:rPr>
          <w:sz w:val="14"/>
          <w:szCs w:val="14"/>
        </w:rPr>
      </w:pPr>
      <w:r w:rsidRPr="00FE3BB4">
        <w:rPr>
          <w:sz w:val="14"/>
          <w:szCs w:val="14"/>
        </w:rPr>
        <w:t xml:space="preserve">предотвращение рисков причинения вреда охраняемым законом ценностям; </w:t>
      </w:r>
    </w:p>
    <w:p w14:paraId="6D125F68" w14:textId="77777777" w:rsidR="00C9143A" w:rsidRPr="00FE3BB4" w:rsidRDefault="00C9143A" w:rsidP="00C9143A">
      <w:pPr>
        <w:ind w:firstLine="284"/>
        <w:jc w:val="both"/>
        <w:rPr>
          <w:sz w:val="14"/>
          <w:szCs w:val="14"/>
        </w:rPr>
      </w:pPr>
      <w:r w:rsidRPr="00FE3BB4">
        <w:rPr>
          <w:sz w:val="14"/>
          <w:szCs w:val="14"/>
        </w:rPr>
        <w:t xml:space="preserve">предупреждение нарушений обязательных требований (снижение числа нарушений обязательных требований) в сфере теплоснабжения; </w:t>
      </w:r>
    </w:p>
    <w:p w14:paraId="74E3147C" w14:textId="77777777" w:rsidR="00C9143A" w:rsidRPr="00FE3BB4" w:rsidRDefault="00C9143A" w:rsidP="00C9143A">
      <w:pPr>
        <w:ind w:firstLine="284"/>
        <w:jc w:val="both"/>
        <w:rPr>
          <w:sz w:val="14"/>
          <w:szCs w:val="14"/>
        </w:rPr>
      </w:pPr>
      <w:r w:rsidRPr="00FE3BB4">
        <w:rPr>
          <w:sz w:val="14"/>
          <w:szCs w:val="14"/>
        </w:rPr>
        <w:t>стимулирование добросовестного соблюдения обязательных требований всеми контролируемыми лицами;</w:t>
      </w:r>
    </w:p>
    <w:p w14:paraId="4695D50E" w14:textId="77777777" w:rsidR="00C9143A" w:rsidRPr="00FE3BB4" w:rsidRDefault="00C9143A" w:rsidP="00C9143A">
      <w:pPr>
        <w:ind w:firstLine="284"/>
        <w:jc w:val="both"/>
        <w:rPr>
          <w:sz w:val="14"/>
          <w:szCs w:val="14"/>
        </w:rPr>
      </w:pPr>
      <w:r w:rsidRPr="00FE3BB4">
        <w:rPr>
          <w:sz w:val="14"/>
          <w:szCs w:val="14"/>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14:paraId="7D1B453C" w14:textId="77777777" w:rsidR="00C9143A" w:rsidRPr="00FE3BB4" w:rsidRDefault="00C9143A" w:rsidP="00C9143A">
      <w:pPr>
        <w:ind w:firstLine="284"/>
        <w:jc w:val="both"/>
        <w:rPr>
          <w:sz w:val="14"/>
          <w:szCs w:val="14"/>
        </w:rPr>
      </w:pPr>
      <w:r w:rsidRPr="00FE3BB4">
        <w:rPr>
          <w:sz w:val="14"/>
          <w:szCs w:val="14"/>
        </w:rPr>
        <w:t xml:space="preserve">создание условий для доведения обязательных требований до контролируемых лиц, повышение информированности о способах их соблюдения. </w:t>
      </w:r>
    </w:p>
    <w:p w14:paraId="1A3C161F" w14:textId="77777777" w:rsidR="00C9143A" w:rsidRPr="00FE3BB4" w:rsidRDefault="00C9143A" w:rsidP="00C9143A">
      <w:pPr>
        <w:ind w:firstLine="284"/>
        <w:jc w:val="both"/>
        <w:rPr>
          <w:sz w:val="14"/>
          <w:szCs w:val="14"/>
        </w:rPr>
      </w:pPr>
      <w:r w:rsidRPr="00FE3BB4">
        <w:rPr>
          <w:sz w:val="14"/>
          <w:szCs w:val="14"/>
        </w:rPr>
        <w:t xml:space="preserve"> 2. Основными задачами профилактических мероприятий являются: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 </w:t>
      </w:r>
    </w:p>
    <w:p w14:paraId="0E29588A" w14:textId="77777777" w:rsidR="00C9143A" w:rsidRPr="00FE3BB4" w:rsidRDefault="00C9143A" w:rsidP="00C9143A">
      <w:pPr>
        <w:ind w:firstLine="284"/>
        <w:jc w:val="both"/>
        <w:rPr>
          <w:sz w:val="14"/>
          <w:szCs w:val="14"/>
        </w:rPr>
      </w:pPr>
      <w:r w:rsidRPr="00FE3BB4">
        <w:rPr>
          <w:sz w:val="14"/>
          <w:szCs w:val="14"/>
        </w:rPr>
        <w:t xml:space="preserve">формирование одинакового понимания обязательных требований при осуществлении муниципального контроля </w:t>
      </w:r>
      <w:r w:rsidRPr="00FE3BB4">
        <w:rPr>
          <w:color w:val="000000" w:themeColor="text1"/>
          <w:sz w:val="14"/>
          <w:szCs w:val="14"/>
        </w:rPr>
        <w:t>теплоснабжающих организаций профилактических мероприятий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«Солецкого муниципального округа»</w:t>
      </w:r>
      <w:r w:rsidRPr="00FE3BB4">
        <w:rPr>
          <w:sz w:val="14"/>
          <w:szCs w:val="14"/>
        </w:rPr>
        <w:t xml:space="preserve">; </w:t>
      </w:r>
    </w:p>
    <w:p w14:paraId="63365F3A" w14:textId="77777777" w:rsidR="00C9143A" w:rsidRPr="00FE3BB4" w:rsidRDefault="00C9143A" w:rsidP="00C9143A">
      <w:pPr>
        <w:ind w:firstLine="284"/>
        <w:jc w:val="both"/>
        <w:rPr>
          <w:sz w:val="14"/>
          <w:szCs w:val="14"/>
        </w:rPr>
      </w:pPr>
      <w:r w:rsidRPr="00FE3BB4">
        <w:rPr>
          <w:sz w:val="14"/>
          <w:szCs w:val="14"/>
        </w:rPr>
        <w:t xml:space="preserve">укрепление системы профилактики нарушений обязательных требований путем активизации профилактической деятельности; </w:t>
      </w:r>
    </w:p>
    <w:p w14:paraId="37F01DA5" w14:textId="77777777" w:rsidR="00C9143A" w:rsidRPr="00FE3BB4" w:rsidRDefault="00C9143A" w:rsidP="00C9143A">
      <w:pPr>
        <w:ind w:firstLine="284"/>
        <w:jc w:val="both"/>
        <w:rPr>
          <w:sz w:val="14"/>
          <w:szCs w:val="14"/>
        </w:rPr>
      </w:pPr>
      <w:r w:rsidRPr="00FE3BB4">
        <w:rPr>
          <w:sz w:val="14"/>
          <w:szCs w:val="14"/>
        </w:rPr>
        <w:t xml:space="preserve">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 </w:t>
      </w:r>
    </w:p>
    <w:p w14:paraId="11AE1A29" w14:textId="77777777" w:rsidR="00C9143A" w:rsidRPr="00FE3BB4" w:rsidRDefault="00C9143A" w:rsidP="00C9143A">
      <w:pPr>
        <w:ind w:firstLine="284"/>
        <w:jc w:val="both"/>
        <w:rPr>
          <w:sz w:val="14"/>
          <w:szCs w:val="14"/>
        </w:rPr>
      </w:pPr>
      <w:r w:rsidRPr="00FE3BB4">
        <w:rPr>
          <w:sz w:val="14"/>
          <w:szCs w:val="14"/>
        </w:rPr>
        <w:t>создание и внедрение мер системы позитивной профилактики;</w:t>
      </w:r>
    </w:p>
    <w:p w14:paraId="5F2E5ADA" w14:textId="77777777" w:rsidR="00C9143A" w:rsidRPr="00FE3BB4" w:rsidRDefault="00C9143A" w:rsidP="00C9143A">
      <w:pPr>
        <w:ind w:firstLine="284"/>
        <w:jc w:val="both"/>
        <w:rPr>
          <w:sz w:val="14"/>
          <w:szCs w:val="14"/>
        </w:rPr>
      </w:pPr>
      <w:r w:rsidRPr="00FE3BB4">
        <w:rPr>
          <w:sz w:val="14"/>
          <w:szCs w:val="14"/>
        </w:rPr>
        <w:t xml:space="preserve"> 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 </w:t>
      </w:r>
    </w:p>
    <w:p w14:paraId="106053BC" w14:textId="77777777" w:rsidR="00C9143A" w:rsidRPr="00FE3BB4" w:rsidRDefault="00C9143A" w:rsidP="00C9143A">
      <w:pPr>
        <w:ind w:firstLine="284"/>
        <w:jc w:val="both"/>
        <w:rPr>
          <w:sz w:val="14"/>
          <w:szCs w:val="14"/>
        </w:rPr>
      </w:pPr>
      <w:r w:rsidRPr="00FE3BB4">
        <w:rPr>
          <w:sz w:val="14"/>
          <w:szCs w:val="14"/>
        </w:rPr>
        <w:t xml:space="preserve">инвентаризация и оценка состава и особенностей подконтрольных субъектов и оценки состояния подконтрольной сферы; </w:t>
      </w:r>
    </w:p>
    <w:p w14:paraId="5A791469" w14:textId="77777777" w:rsidR="00C9143A" w:rsidRPr="00FE3BB4" w:rsidRDefault="00C9143A" w:rsidP="00C9143A">
      <w:pPr>
        <w:ind w:firstLine="284"/>
        <w:jc w:val="both"/>
        <w:rPr>
          <w:sz w:val="14"/>
          <w:szCs w:val="14"/>
        </w:rPr>
      </w:pPr>
      <w:r w:rsidRPr="00FE3BB4">
        <w:rPr>
          <w:sz w:val="14"/>
          <w:szCs w:val="14"/>
        </w:rPr>
        <w:t xml:space="preserve">установление зависимости видов, форм и интенсивности профилактических мероприятий от особенностей конкретных подконтрольных субъектов; </w:t>
      </w:r>
    </w:p>
    <w:p w14:paraId="7210D410" w14:textId="77777777" w:rsidR="00C9143A" w:rsidRPr="00FE3BB4" w:rsidRDefault="00C9143A" w:rsidP="00C9143A">
      <w:pPr>
        <w:ind w:firstLine="284"/>
        <w:jc w:val="both"/>
        <w:rPr>
          <w:sz w:val="14"/>
          <w:szCs w:val="14"/>
        </w:rPr>
      </w:pPr>
      <w:r w:rsidRPr="00FE3BB4">
        <w:rPr>
          <w:sz w:val="14"/>
          <w:szCs w:val="14"/>
        </w:rPr>
        <w:t xml:space="preserve">снижение издержек контрольно-надзорной деятельности и административной нагрузки на подконтрольные субъекты. </w:t>
      </w:r>
    </w:p>
    <w:p w14:paraId="0AA45470" w14:textId="77777777" w:rsidR="00C9143A" w:rsidRPr="00FE3BB4" w:rsidRDefault="00C9143A" w:rsidP="00C9143A">
      <w:pPr>
        <w:ind w:firstLine="284"/>
        <w:jc w:val="both"/>
        <w:rPr>
          <w:sz w:val="14"/>
          <w:szCs w:val="14"/>
        </w:rPr>
      </w:pPr>
      <w:r w:rsidRPr="00FE3BB4">
        <w:rPr>
          <w:sz w:val="14"/>
          <w:szCs w:val="14"/>
        </w:rPr>
        <w:t xml:space="preserve">3. Профилактические мероприятия планируются и осуществляются на основе соблюдения следующих базовых принципов: </w:t>
      </w:r>
    </w:p>
    <w:p w14:paraId="5D481272" w14:textId="77777777" w:rsidR="00C9143A" w:rsidRPr="00FE3BB4" w:rsidRDefault="00C9143A" w:rsidP="00C9143A">
      <w:pPr>
        <w:ind w:firstLine="284"/>
        <w:jc w:val="both"/>
        <w:rPr>
          <w:sz w:val="14"/>
          <w:szCs w:val="14"/>
        </w:rPr>
      </w:pPr>
      <w:r w:rsidRPr="00FE3BB4">
        <w:rPr>
          <w:sz w:val="14"/>
          <w:szCs w:val="14"/>
        </w:rPr>
        <w:t xml:space="preserve">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 последствий за нарушение обязательных требований); </w:t>
      </w:r>
    </w:p>
    <w:p w14:paraId="30F87D60" w14:textId="77777777" w:rsidR="00C9143A" w:rsidRPr="00FE3BB4" w:rsidRDefault="00C9143A" w:rsidP="00C9143A">
      <w:pPr>
        <w:ind w:firstLine="284"/>
        <w:jc w:val="both"/>
        <w:rPr>
          <w:sz w:val="14"/>
          <w:szCs w:val="14"/>
        </w:rPr>
      </w:pPr>
      <w:r w:rsidRPr="00FE3BB4">
        <w:rPr>
          <w:sz w:val="14"/>
          <w:szCs w:val="14"/>
        </w:rPr>
        <w:t xml:space="preserve">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 коммуникационных технологий); </w:t>
      </w:r>
    </w:p>
    <w:p w14:paraId="47EE9D2C" w14:textId="77777777" w:rsidR="00C9143A" w:rsidRPr="00FE3BB4" w:rsidRDefault="00C9143A" w:rsidP="00C9143A">
      <w:pPr>
        <w:ind w:firstLine="284"/>
        <w:jc w:val="both"/>
        <w:rPr>
          <w:sz w:val="14"/>
          <w:szCs w:val="14"/>
        </w:rPr>
      </w:pPr>
      <w:r w:rsidRPr="00FE3BB4">
        <w:rPr>
          <w:sz w:val="14"/>
          <w:szCs w:val="14"/>
        </w:rPr>
        <w:t xml:space="preserve">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 </w:t>
      </w:r>
    </w:p>
    <w:p w14:paraId="28107DE6" w14:textId="77777777" w:rsidR="00C9143A" w:rsidRPr="00FE3BB4" w:rsidRDefault="00C9143A" w:rsidP="00C9143A">
      <w:pPr>
        <w:ind w:firstLine="284"/>
        <w:jc w:val="both"/>
        <w:rPr>
          <w:sz w:val="14"/>
          <w:szCs w:val="14"/>
        </w:rPr>
      </w:pPr>
      <w:r w:rsidRPr="00FE3BB4">
        <w:rPr>
          <w:sz w:val="14"/>
          <w:szCs w:val="14"/>
        </w:rPr>
        <w:t xml:space="preserve">полноты охвата – включение в программу профилактических мероприятий максимального числа подконтрольных субъектов; </w:t>
      </w:r>
    </w:p>
    <w:p w14:paraId="1BBA9D06" w14:textId="77777777" w:rsidR="00C9143A" w:rsidRPr="00FE3BB4" w:rsidRDefault="00C9143A" w:rsidP="00C9143A">
      <w:pPr>
        <w:ind w:firstLine="284"/>
        <w:jc w:val="both"/>
        <w:rPr>
          <w:sz w:val="14"/>
          <w:szCs w:val="14"/>
        </w:rPr>
      </w:pPr>
      <w:r w:rsidRPr="00FE3BB4">
        <w:rPr>
          <w:sz w:val="14"/>
          <w:szCs w:val="14"/>
        </w:rPr>
        <w:t xml:space="preserve">обязательности – обязательное проведение профилактических мероприятий по установленным видам контроля (надзора) на регулярной и системной основе; </w:t>
      </w:r>
    </w:p>
    <w:p w14:paraId="6126B90F" w14:textId="77777777" w:rsidR="00C9143A" w:rsidRPr="00FE3BB4" w:rsidRDefault="00C9143A" w:rsidP="00C9143A">
      <w:pPr>
        <w:ind w:firstLine="284"/>
        <w:jc w:val="both"/>
        <w:rPr>
          <w:sz w:val="14"/>
          <w:szCs w:val="14"/>
        </w:rPr>
      </w:pPr>
      <w:r w:rsidRPr="00FE3BB4">
        <w:rPr>
          <w:sz w:val="14"/>
          <w:szCs w:val="14"/>
        </w:rPr>
        <w:t xml:space="preserve">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 </w:t>
      </w:r>
    </w:p>
    <w:p w14:paraId="25965209" w14:textId="77777777" w:rsidR="00C9143A" w:rsidRPr="00FE3BB4" w:rsidRDefault="00C9143A" w:rsidP="00C9143A">
      <w:pPr>
        <w:ind w:firstLine="284"/>
        <w:jc w:val="both"/>
        <w:rPr>
          <w:sz w:val="14"/>
          <w:szCs w:val="14"/>
        </w:rPr>
      </w:pPr>
      <w:r w:rsidRPr="00FE3BB4">
        <w:rPr>
          <w:sz w:val="14"/>
          <w:szCs w:val="14"/>
        </w:rPr>
        <w:t xml:space="preserve">релевантности – выбор набора видов и форм профилактических мероприятий, учитывающий особенности подконтрольных субъектов. </w:t>
      </w:r>
    </w:p>
    <w:p w14:paraId="232C3D30" w14:textId="77777777" w:rsidR="00C9143A" w:rsidRPr="00FE3BB4" w:rsidRDefault="00C9143A" w:rsidP="00C9143A">
      <w:pPr>
        <w:jc w:val="center"/>
        <w:rPr>
          <w:b/>
          <w:sz w:val="14"/>
          <w:szCs w:val="14"/>
        </w:rPr>
      </w:pPr>
    </w:p>
    <w:p w14:paraId="73340F8F" w14:textId="77777777" w:rsidR="00C9143A" w:rsidRPr="00FE3BB4" w:rsidRDefault="00C9143A" w:rsidP="00C9143A">
      <w:pPr>
        <w:jc w:val="center"/>
        <w:rPr>
          <w:b/>
          <w:sz w:val="14"/>
          <w:szCs w:val="14"/>
        </w:rPr>
      </w:pPr>
      <w:r w:rsidRPr="00FE3BB4">
        <w:rPr>
          <w:b/>
          <w:sz w:val="14"/>
          <w:szCs w:val="14"/>
        </w:rPr>
        <w:t>III. Перечень профилактических мероприятий, сроки (периодичность) их проведения</w:t>
      </w:r>
    </w:p>
    <w:tbl>
      <w:tblPr>
        <w:tblStyle w:val="af"/>
        <w:tblW w:w="0" w:type="auto"/>
        <w:tblLook w:val="04A0" w:firstRow="1" w:lastRow="0" w:firstColumn="1" w:lastColumn="0" w:noHBand="0" w:noVBand="1"/>
      </w:tblPr>
      <w:tblGrid>
        <w:gridCol w:w="1347"/>
        <w:gridCol w:w="1060"/>
        <w:gridCol w:w="1291"/>
        <w:gridCol w:w="1423"/>
      </w:tblGrid>
      <w:tr w:rsidR="00C9143A" w:rsidRPr="00C9143A" w14:paraId="569A6EA7" w14:textId="77777777" w:rsidTr="00E83BB4">
        <w:tc>
          <w:tcPr>
            <w:tcW w:w="2390" w:type="dxa"/>
          </w:tcPr>
          <w:p w14:paraId="2F45D8D6" w14:textId="77777777" w:rsidR="00C9143A" w:rsidRPr="00C9143A" w:rsidRDefault="00C9143A" w:rsidP="00E83BB4">
            <w:pPr>
              <w:rPr>
                <w:sz w:val="10"/>
                <w:szCs w:val="14"/>
              </w:rPr>
            </w:pPr>
            <w:r w:rsidRPr="00C9143A">
              <w:rPr>
                <w:sz w:val="10"/>
                <w:szCs w:val="14"/>
              </w:rPr>
              <w:t>Виды профилактических мероприятий*</w:t>
            </w:r>
          </w:p>
        </w:tc>
        <w:tc>
          <w:tcPr>
            <w:tcW w:w="1829" w:type="dxa"/>
          </w:tcPr>
          <w:p w14:paraId="259C5532" w14:textId="77777777" w:rsidR="00C9143A" w:rsidRPr="00C9143A" w:rsidRDefault="00C9143A" w:rsidP="00E83BB4">
            <w:pPr>
              <w:rPr>
                <w:sz w:val="10"/>
                <w:szCs w:val="14"/>
              </w:rPr>
            </w:pPr>
            <w:r w:rsidRPr="00C9143A">
              <w:rPr>
                <w:sz w:val="10"/>
                <w:szCs w:val="14"/>
              </w:rPr>
              <w:t>Ответственный исполнитель (структурное подразделение и /или должностные лица)</w:t>
            </w:r>
          </w:p>
        </w:tc>
        <w:tc>
          <w:tcPr>
            <w:tcW w:w="2836" w:type="dxa"/>
          </w:tcPr>
          <w:p w14:paraId="797D35A1" w14:textId="77777777" w:rsidR="00C9143A" w:rsidRPr="00C9143A" w:rsidRDefault="00C9143A" w:rsidP="00E83BB4">
            <w:pPr>
              <w:rPr>
                <w:sz w:val="10"/>
                <w:szCs w:val="14"/>
              </w:rPr>
            </w:pPr>
            <w:r w:rsidRPr="00C9143A">
              <w:rPr>
                <w:sz w:val="10"/>
                <w:szCs w:val="14"/>
              </w:rPr>
              <w:t>Периодичность проведения</w:t>
            </w:r>
          </w:p>
        </w:tc>
        <w:tc>
          <w:tcPr>
            <w:tcW w:w="2516" w:type="dxa"/>
          </w:tcPr>
          <w:p w14:paraId="537F52DB" w14:textId="77777777" w:rsidR="00C9143A" w:rsidRPr="00C9143A" w:rsidRDefault="00C9143A" w:rsidP="00E83BB4">
            <w:pPr>
              <w:rPr>
                <w:sz w:val="10"/>
                <w:szCs w:val="14"/>
              </w:rPr>
            </w:pPr>
            <w:r w:rsidRPr="00C9143A">
              <w:rPr>
                <w:sz w:val="10"/>
                <w:szCs w:val="14"/>
              </w:rPr>
              <w:t>Способы проведения мероприятия</w:t>
            </w:r>
          </w:p>
        </w:tc>
      </w:tr>
      <w:tr w:rsidR="00C9143A" w:rsidRPr="00C9143A" w14:paraId="243870BF" w14:textId="77777777" w:rsidTr="00E83BB4">
        <w:tc>
          <w:tcPr>
            <w:tcW w:w="2390" w:type="dxa"/>
          </w:tcPr>
          <w:p w14:paraId="7D93E75D" w14:textId="77777777" w:rsidR="00C9143A" w:rsidRPr="00C9143A" w:rsidRDefault="00C9143A" w:rsidP="00E83BB4">
            <w:pPr>
              <w:rPr>
                <w:sz w:val="10"/>
                <w:szCs w:val="14"/>
              </w:rPr>
            </w:pPr>
            <w:r w:rsidRPr="00C9143A">
              <w:rPr>
                <w:sz w:val="10"/>
                <w:szCs w:val="14"/>
              </w:rPr>
              <w:t>Информирование</w:t>
            </w:r>
          </w:p>
        </w:tc>
        <w:tc>
          <w:tcPr>
            <w:tcW w:w="1829" w:type="dxa"/>
          </w:tcPr>
          <w:p w14:paraId="2E1FCDCD" w14:textId="77777777" w:rsidR="00C9143A" w:rsidRPr="00C9143A" w:rsidRDefault="00C9143A" w:rsidP="00E83BB4">
            <w:pPr>
              <w:rPr>
                <w:sz w:val="10"/>
                <w:szCs w:val="14"/>
              </w:rPr>
            </w:pPr>
            <w:r w:rsidRPr="00C9143A">
              <w:rPr>
                <w:sz w:val="10"/>
                <w:szCs w:val="14"/>
              </w:rPr>
              <w:t>комитет жилищно-коммунального хозяйства, дорожного строительства и транспорта Администрации муниципального округа; председатель комитета жилищно-коммунального хозяйства, дорожного строительства и транспорта Администрации муниципального округа</w:t>
            </w:r>
          </w:p>
        </w:tc>
        <w:tc>
          <w:tcPr>
            <w:tcW w:w="2836" w:type="dxa"/>
          </w:tcPr>
          <w:p w14:paraId="1527046C" w14:textId="77777777" w:rsidR="00C9143A" w:rsidRPr="00C9143A" w:rsidRDefault="00C9143A" w:rsidP="00E83BB4">
            <w:pPr>
              <w:rPr>
                <w:sz w:val="10"/>
                <w:szCs w:val="14"/>
              </w:rPr>
            </w:pPr>
            <w:r w:rsidRPr="00C9143A">
              <w:rPr>
                <w:sz w:val="10"/>
                <w:szCs w:val="14"/>
              </w:rPr>
              <w:t>на постоянной основе</w:t>
            </w:r>
          </w:p>
        </w:tc>
        <w:tc>
          <w:tcPr>
            <w:tcW w:w="2516" w:type="dxa"/>
          </w:tcPr>
          <w:p w14:paraId="14E159A3" w14:textId="77777777" w:rsidR="00C9143A" w:rsidRPr="00C9143A" w:rsidRDefault="00C9143A" w:rsidP="00E83BB4">
            <w:pPr>
              <w:rPr>
                <w:sz w:val="10"/>
                <w:szCs w:val="14"/>
              </w:rPr>
            </w:pPr>
            <w:r w:rsidRPr="00C9143A">
              <w:rPr>
                <w:sz w:val="10"/>
                <w:szCs w:val="14"/>
              </w:rPr>
              <w:t>посредством размещения соответствующих сведений на официальном сайте Администрации муниципального округа в информационно-телекоммуникационной в сети «Интернет»</w:t>
            </w:r>
          </w:p>
        </w:tc>
      </w:tr>
      <w:tr w:rsidR="00C9143A" w:rsidRPr="00C9143A" w14:paraId="20FFA60C" w14:textId="77777777" w:rsidTr="00E83BB4">
        <w:tc>
          <w:tcPr>
            <w:tcW w:w="2390" w:type="dxa"/>
          </w:tcPr>
          <w:p w14:paraId="244A2183" w14:textId="77777777" w:rsidR="00C9143A" w:rsidRPr="00C9143A" w:rsidRDefault="00C9143A" w:rsidP="00E83BB4">
            <w:pPr>
              <w:rPr>
                <w:sz w:val="10"/>
                <w:szCs w:val="14"/>
              </w:rPr>
            </w:pPr>
            <w:r w:rsidRPr="00C9143A">
              <w:rPr>
                <w:sz w:val="10"/>
                <w:szCs w:val="14"/>
              </w:rPr>
              <w:t>Обобщение правоприменительной практики</w:t>
            </w:r>
          </w:p>
        </w:tc>
        <w:tc>
          <w:tcPr>
            <w:tcW w:w="1829" w:type="dxa"/>
          </w:tcPr>
          <w:p w14:paraId="4AF45510" w14:textId="77777777" w:rsidR="00C9143A" w:rsidRPr="00C9143A" w:rsidRDefault="00C9143A" w:rsidP="00E83BB4">
            <w:pPr>
              <w:rPr>
                <w:sz w:val="10"/>
                <w:szCs w:val="14"/>
              </w:rPr>
            </w:pPr>
            <w:r w:rsidRPr="00C9143A">
              <w:rPr>
                <w:sz w:val="10"/>
                <w:szCs w:val="14"/>
              </w:rPr>
              <w:t>комитет жилищно-коммунального хозяйства, дорожного строительства и транспорта Администрации муниципального округа; председатель комитета жилищно-коммунального хозяйства, дорожного строительства и транспорта Администрации муниципального округа</w:t>
            </w:r>
          </w:p>
        </w:tc>
        <w:tc>
          <w:tcPr>
            <w:tcW w:w="2836" w:type="dxa"/>
          </w:tcPr>
          <w:p w14:paraId="1A7022AD" w14:textId="77777777" w:rsidR="00C9143A" w:rsidRPr="00C9143A" w:rsidRDefault="00C9143A" w:rsidP="00E83BB4">
            <w:pPr>
              <w:rPr>
                <w:color w:val="FF0000"/>
                <w:sz w:val="10"/>
                <w:szCs w:val="14"/>
              </w:rPr>
            </w:pPr>
            <w:r w:rsidRPr="00C9143A">
              <w:rPr>
                <w:sz w:val="10"/>
                <w:szCs w:val="14"/>
              </w:rPr>
              <w:t>в рамках осуществления муниципального контроля проводятся внеплановые контрольные мероприятия, которые подлежат предварительному согласованию с органами прокуратуры в соответствии с Федеральным законом.</w:t>
            </w:r>
          </w:p>
        </w:tc>
        <w:tc>
          <w:tcPr>
            <w:tcW w:w="2516" w:type="dxa"/>
          </w:tcPr>
          <w:p w14:paraId="5AEF14D9" w14:textId="77777777" w:rsidR="00C9143A" w:rsidRPr="00C9143A" w:rsidRDefault="00C9143A" w:rsidP="00E83BB4">
            <w:pPr>
              <w:rPr>
                <w:sz w:val="10"/>
                <w:szCs w:val="14"/>
              </w:rPr>
            </w:pPr>
            <w:r w:rsidRPr="00C9143A">
              <w:rPr>
                <w:sz w:val="10"/>
                <w:szCs w:val="14"/>
              </w:rPr>
              <w:t>посредством подготовки доклада о правоприменительной практике, содержащего результаты обобщения правоприменительной практики</w:t>
            </w:r>
          </w:p>
        </w:tc>
      </w:tr>
      <w:tr w:rsidR="00C9143A" w:rsidRPr="00C9143A" w14:paraId="1C5DA108" w14:textId="77777777" w:rsidTr="00E83BB4">
        <w:tc>
          <w:tcPr>
            <w:tcW w:w="2390" w:type="dxa"/>
          </w:tcPr>
          <w:p w14:paraId="0A91CC57" w14:textId="77777777" w:rsidR="00C9143A" w:rsidRPr="00C9143A" w:rsidRDefault="00C9143A" w:rsidP="00E83BB4">
            <w:pPr>
              <w:rPr>
                <w:sz w:val="10"/>
                <w:szCs w:val="14"/>
              </w:rPr>
            </w:pPr>
            <w:r w:rsidRPr="00C9143A">
              <w:rPr>
                <w:sz w:val="10"/>
                <w:szCs w:val="14"/>
              </w:rPr>
              <w:t>Объявление предостережения</w:t>
            </w:r>
          </w:p>
        </w:tc>
        <w:tc>
          <w:tcPr>
            <w:tcW w:w="1829" w:type="dxa"/>
          </w:tcPr>
          <w:p w14:paraId="1658DF01" w14:textId="77777777" w:rsidR="00C9143A" w:rsidRPr="00C9143A" w:rsidRDefault="00C9143A" w:rsidP="00E83BB4">
            <w:pPr>
              <w:rPr>
                <w:sz w:val="10"/>
                <w:szCs w:val="14"/>
              </w:rPr>
            </w:pPr>
            <w:r w:rsidRPr="00C9143A">
              <w:rPr>
                <w:sz w:val="10"/>
                <w:szCs w:val="14"/>
              </w:rPr>
              <w:t>комитет жилищно-коммунального хозяйства, дорожного строительства и транспорта Администрации муниципального округа; председатель комитета жилищно-коммунального хозяйства, дорожного строительства и транспорта Администрации муниципального округа</w:t>
            </w:r>
          </w:p>
        </w:tc>
        <w:tc>
          <w:tcPr>
            <w:tcW w:w="2836" w:type="dxa"/>
          </w:tcPr>
          <w:p w14:paraId="6A6FE215" w14:textId="77777777" w:rsidR="00C9143A" w:rsidRPr="00C9143A" w:rsidRDefault="00C9143A" w:rsidP="00E83BB4">
            <w:pPr>
              <w:rPr>
                <w:sz w:val="10"/>
                <w:szCs w:val="14"/>
              </w:rPr>
            </w:pPr>
            <w:r w:rsidRPr="00C9143A">
              <w:rPr>
                <w:sz w:val="10"/>
                <w:szCs w:val="14"/>
              </w:rPr>
              <w:t>не позднее 30 дней со дня получения сведений, указанных в части 1 статьи 49 Федерального закона от 31 июля 2020 года № 248-ФЗ «О государственном контроле (надзоре) и муниципальном контроле в Российской Федерации»</w:t>
            </w:r>
          </w:p>
        </w:tc>
        <w:tc>
          <w:tcPr>
            <w:tcW w:w="2516" w:type="dxa"/>
          </w:tcPr>
          <w:p w14:paraId="61412CB9" w14:textId="77777777" w:rsidR="00C9143A" w:rsidRPr="00C9143A" w:rsidRDefault="00C9143A" w:rsidP="00E83BB4">
            <w:pPr>
              <w:rPr>
                <w:sz w:val="10"/>
                <w:szCs w:val="14"/>
              </w:rPr>
            </w:pPr>
            <w:r w:rsidRPr="00C9143A">
              <w:rPr>
                <w:sz w:val="10"/>
                <w:szCs w:val="14"/>
              </w:rPr>
              <w:t>посредством объявления контролируемому лицу предостережения о недопустимости нарушения обязательных требований</w:t>
            </w:r>
          </w:p>
        </w:tc>
      </w:tr>
      <w:tr w:rsidR="00C9143A" w:rsidRPr="00C9143A" w14:paraId="7B0CECA8" w14:textId="77777777" w:rsidTr="00E83BB4">
        <w:tc>
          <w:tcPr>
            <w:tcW w:w="2390" w:type="dxa"/>
          </w:tcPr>
          <w:p w14:paraId="4EF771FE" w14:textId="77777777" w:rsidR="00C9143A" w:rsidRPr="00C9143A" w:rsidRDefault="00C9143A" w:rsidP="00E83BB4">
            <w:pPr>
              <w:rPr>
                <w:sz w:val="10"/>
                <w:szCs w:val="14"/>
              </w:rPr>
            </w:pPr>
            <w:r w:rsidRPr="00C9143A">
              <w:rPr>
                <w:sz w:val="10"/>
                <w:szCs w:val="14"/>
              </w:rPr>
              <w:t>Консультирование</w:t>
            </w:r>
          </w:p>
        </w:tc>
        <w:tc>
          <w:tcPr>
            <w:tcW w:w="1829" w:type="dxa"/>
          </w:tcPr>
          <w:p w14:paraId="05DCFF0F" w14:textId="77777777" w:rsidR="00C9143A" w:rsidRPr="00C9143A" w:rsidRDefault="00C9143A" w:rsidP="00E83BB4">
            <w:pPr>
              <w:rPr>
                <w:sz w:val="10"/>
                <w:szCs w:val="14"/>
              </w:rPr>
            </w:pPr>
            <w:r w:rsidRPr="00C9143A">
              <w:rPr>
                <w:sz w:val="10"/>
                <w:szCs w:val="14"/>
              </w:rPr>
              <w:t>комитет жилищно-коммунального хозяйства, дорожного строительства и транспорта Администрации муниципального округа; председатель комитета жилищно-коммунального хозяйства, дорожного строительства и транспорта Администрации муниципального округа</w:t>
            </w:r>
          </w:p>
        </w:tc>
        <w:tc>
          <w:tcPr>
            <w:tcW w:w="2836" w:type="dxa"/>
          </w:tcPr>
          <w:p w14:paraId="0A319781" w14:textId="77777777" w:rsidR="00C9143A" w:rsidRPr="00C9143A" w:rsidRDefault="00C9143A" w:rsidP="00E83BB4">
            <w:pPr>
              <w:rPr>
                <w:sz w:val="10"/>
                <w:szCs w:val="14"/>
              </w:rPr>
            </w:pPr>
            <w:r w:rsidRPr="00C9143A">
              <w:rPr>
                <w:sz w:val="10"/>
                <w:szCs w:val="14"/>
              </w:rPr>
              <w:t>по обращениям контролируемых лиц и их уполномоченных представителей</w:t>
            </w:r>
          </w:p>
        </w:tc>
        <w:tc>
          <w:tcPr>
            <w:tcW w:w="2516" w:type="dxa"/>
          </w:tcPr>
          <w:p w14:paraId="2B8DD40E" w14:textId="77777777" w:rsidR="00C9143A" w:rsidRPr="00C9143A" w:rsidRDefault="00C9143A" w:rsidP="00E83BB4">
            <w:pPr>
              <w:rPr>
                <w:sz w:val="10"/>
                <w:szCs w:val="14"/>
              </w:rPr>
            </w:pPr>
            <w:r w:rsidRPr="00C9143A">
              <w:rPr>
                <w:sz w:val="10"/>
                <w:szCs w:val="14"/>
              </w:rPr>
              <w:t>при личном обращении (по графику), посредством телефонной связи, электронной почты, видеоконференцсвязи</w:t>
            </w:r>
          </w:p>
        </w:tc>
      </w:tr>
      <w:tr w:rsidR="00C9143A" w:rsidRPr="00C9143A" w14:paraId="145B1C70" w14:textId="77777777" w:rsidTr="00E83BB4">
        <w:tc>
          <w:tcPr>
            <w:tcW w:w="2390" w:type="dxa"/>
          </w:tcPr>
          <w:p w14:paraId="39DFE57D" w14:textId="77777777" w:rsidR="00C9143A" w:rsidRPr="00C9143A" w:rsidRDefault="00C9143A" w:rsidP="00E83BB4">
            <w:pPr>
              <w:rPr>
                <w:sz w:val="10"/>
                <w:szCs w:val="14"/>
              </w:rPr>
            </w:pPr>
            <w:r w:rsidRPr="00C9143A">
              <w:rPr>
                <w:sz w:val="10"/>
                <w:szCs w:val="14"/>
              </w:rPr>
              <w:t>Самообследование</w:t>
            </w:r>
          </w:p>
        </w:tc>
        <w:tc>
          <w:tcPr>
            <w:tcW w:w="1829" w:type="dxa"/>
          </w:tcPr>
          <w:p w14:paraId="5D73BB02" w14:textId="77777777" w:rsidR="00C9143A" w:rsidRPr="00C9143A" w:rsidRDefault="00C9143A" w:rsidP="00E83BB4">
            <w:pPr>
              <w:rPr>
                <w:sz w:val="10"/>
                <w:szCs w:val="14"/>
              </w:rPr>
            </w:pPr>
            <w:r w:rsidRPr="00C9143A">
              <w:rPr>
                <w:sz w:val="10"/>
                <w:szCs w:val="14"/>
              </w:rPr>
              <w:t>комитет жилищно-коммунального хозяйства, дорожного строительства и транспорта Администрации муниципального округа; председатель комитета жилищно-коммунального хозяйства, дорожного строительства и транспорта Администрации муниципального округа</w:t>
            </w:r>
          </w:p>
        </w:tc>
        <w:tc>
          <w:tcPr>
            <w:tcW w:w="2836" w:type="dxa"/>
          </w:tcPr>
          <w:p w14:paraId="3BDA2A52" w14:textId="77777777" w:rsidR="00C9143A" w:rsidRPr="00C9143A" w:rsidRDefault="00C9143A" w:rsidP="00E83BB4">
            <w:pPr>
              <w:rPr>
                <w:sz w:val="10"/>
                <w:szCs w:val="14"/>
              </w:rPr>
            </w:pPr>
            <w:r w:rsidRPr="00C9143A">
              <w:rPr>
                <w:sz w:val="10"/>
                <w:szCs w:val="14"/>
              </w:rPr>
              <w:t>по мере обращения контролируемых лиц</w:t>
            </w:r>
          </w:p>
        </w:tc>
        <w:tc>
          <w:tcPr>
            <w:tcW w:w="2516" w:type="dxa"/>
          </w:tcPr>
          <w:p w14:paraId="3B966986" w14:textId="77777777" w:rsidR="00C9143A" w:rsidRPr="00C9143A" w:rsidRDefault="00C9143A" w:rsidP="00E83BB4">
            <w:pPr>
              <w:rPr>
                <w:sz w:val="10"/>
                <w:szCs w:val="14"/>
              </w:rPr>
            </w:pPr>
            <w:r w:rsidRPr="00C9143A">
              <w:rPr>
                <w:sz w:val="10"/>
                <w:szCs w:val="14"/>
              </w:rPr>
              <w:t>в автоматизированном режиме с использованием одного из способов, указанных на сайте Администрации Солецкого муниципального округа в информационно-телекоммуникационной сети «Интернет»,</w:t>
            </w:r>
          </w:p>
        </w:tc>
      </w:tr>
      <w:tr w:rsidR="00C9143A" w:rsidRPr="00C9143A" w14:paraId="48F4ACDF" w14:textId="77777777" w:rsidTr="00E83BB4">
        <w:tc>
          <w:tcPr>
            <w:tcW w:w="2390" w:type="dxa"/>
          </w:tcPr>
          <w:p w14:paraId="065EB79A" w14:textId="77777777" w:rsidR="00C9143A" w:rsidRPr="00C9143A" w:rsidRDefault="00C9143A" w:rsidP="00E83BB4">
            <w:pPr>
              <w:rPr>
                <w:sz w:val="10"/>
                <w:szCs w:val="14"/>
              </w:rPr>
            </w:pPr>
            <w:r w:rsidRPr="00C9143A">
              <w:rPr>
                <w:sz w:val="10"/>
                <w:szCs w:val="14"/>
              </w:rPr>
              <w:t>Профилактический визит</w:t>
            </w:r>
          </w:p>
        </w:tc>
        <w:tc>
          <w:tcPr>
            <w:tcW w:w="1829" w:type="dxa"/>
          </w:tcPr>
          <w:p w14:paraId="7AB64A49" w14:textId="77777777" w:rsidR="00C9143A" w:rsidRPr="00C9143A" w:rsidRDefault="00C9143A" w:rsidP="00E83BB4">
            <w:pPr>
              <w:rPr>
                <w:sz w:val="10"/>
                <w:szCs w:val="14"/>
              </w:rPr>
            </w:pPr>
            <w:r w:rsidRPr="00C9143A">
              <w:rPr>
                <w:sz w:val="10"/>
                <w:szCs w:val="14"/>
              </w:rPr>
              <w:t>комитет жилищно-коммунального хозяйства, дорожного строительства и транспорта Администрации муниципального округа; председатель комитета жилищно-коммунального хозяйства, дорожного строительства и транспорта Администрации муниципального округа</w:t>
            </w:r>
          </w:p>
        </w:tc>
        <w:tc>
          <w:tcPr>
            <w:tcW w:w="2836" w:type="dxa"/>
          </w:tcPr>
          <w:p w14:paraId="3E4CCD54" w14:textId="77777777" w:rsidR="00C9143A" w:rsidRPr="00C9143A" w:rsidRDefault="00C9143A" w:rsidP="00E83BB4">
            <w:pPr>
              <w:rPr>
                <w:color w:val="FF0000"/>
                <w:sz w:val="10"/>
                <w:szCs w:val="14"/>
              </w:rPr>
            </w:pPr>
            <w:r w:rsidRPr="00C9143A">
              <w:rPr>
                <w:sz w:val="10"/>
                <w:szCs w:val="14"/>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 либо путем использования видео-конференц-связи</w:t>
            </w:r>
          </w:p>
        </w:tc>
        <w:tc>
          <w:tcPr>
            <w:tcW w:w="2516" w:type="dxa"/>
          </w:tcPr>
          <w:p w14:paraId="236DDE44" w14:textId="77777777" w:rsidR="00C9143A" w:rsidRPr="00C9143A" w:rsidRDefault="00C9143A" w:rsidP="00E83BB4">
            <w:pPr>
              <w:rPr>
                <w:sz w:val="10"/>
                <w:szCs w:val="14"/>
              </w:rPr>
            </w:pPr>
            <w:r w:rsidRPr="00C9143A">
              <w:rPr>
                <w:sz w:val="10"/>
                <w:szCs w:val="14"/>
              </w:rPr>
              <w:t>в форме профилактической беседы по месту осуществления деятельности контролируемого лица либо путем использования видео-конференц-связи</w:t>
            </w:r>
          </w:p>
        </w:tc>
      </w:tr>
    </w:tbl>
    <w:p w14:paraId="6D98BC81" w14:textId="77777777" w:rsidR="00C9143A" w:rsidRPr="00FE3BB4" w:rsidRDefault="00C9143A" w:rsidP="00C9143A">
      <w:pPr>
        <w:rPr>
          <w:sz w:val="14"/>
          <w:szCs w:val="14"/>
        </w:rPr>
      </w:pPr>
    </w:p>
    <w:p w14:paraId="1784845F" w14:textId="77777777" w:rsidR="00C9143A" w:rsidRPr="00FE3BB4" w:rsidRDefault="00C9143A" w:rsidP="00C9143A">
      <w:pPr>
        <w:ind w:firstLine="284"/>
        <w:jc w:val="center"/>
        <w:rPr>
          <w:b/>
          <w:sz w:val="14"/>
          <w:szCs w:val="14"/>
        </w:rPr>
      </w:pPr>
      <w:r w:rsidRPr="00FE3BB4">
        <w:rPr>
          <w:sz w:val="14"/>
          <w:szCs w:val="14"/>
        </w:rPr>
        <w:t>I</w:t>
      </w:r>
      <w:r w:rsidRPr="00FE3BB4">
        <w:rPr>
          <w:b/>
          <w:sz w:val="14"/>
          <w:szCs w:val="14"/>
        </w:rPr>
        <w:t xml:space="preserve">V. Показатели результативности и эффективности Программы профилактики </w:t>
      </w:r>
    </w:p>
    <w:p w14:paraId="51D6EC61" w14:textId="77777777" w:rsidR="00C9143A" w:rsidRPr="00FE3BB4" w:rsidRDefault="00C9143A" w:rsidP="00C9143A">
      <w:pPr>
        <w:ind w:firstLine="284"/>
        <w:jc w:val="both"/>
        <w:rPr>
          <w:b/>
          <w:sz w:val="14"/>
          <w:szCs w:val="14"/>
        </w:rPr>
      </w:pPr>
      <w:r w:rsidRPr="00FE3BB4">
        <w:rPr>
          <w:sz w:val="14"/>
          <w:szCs w:val="14"/>
        </w:rPr>
        <w:t>1. Основными критериями оценки эффективности и результативности профилактических мероприятий являются:</w:t>
      </w:r>
    </w:p>
    <w:p w14:paraId="3D372419" w14:textId="77777777" w:rsidR="00C9143A" w:rsidRPr="00FE3BB4" w:rsidRDefault="00C9143A" w:rsidP="00C9143A">
      <w:pPr>
        <w:ind w:firstLine="284"/>
        <w:jc w:val="both"/>
        <w:rPr>
          <w:b/>
          <w:sz w:val="14"/>
          <w:szCs w:val="14"/>
        </w:rPr>
      </w:pPr>
      <w:r w:rsidRPr="00FE3BB4">
        <w:rPr>
          <w:sz w:val="14"/>
          <w:szCs w:val="14"/>
        </w:rPr>
        <w:t>1) результативность деятельности инспекторов;</w:t>
      </w:r>
    </w:p>
    <w:p w14:paraId="0770AB47" w14:textId="77777777" w:rsidR="00C9143A" w:rsidRPr="00FE3BB4" w:rsidRDefault="00C9143A" w:rsidP="00C9143A">
      <w:pPr>
        <w:ind w:firstLine="284"/>
        <w:jc w:val="both"/>
        <w:rPr>
          <w:b/>
          <w:sz w:val="14"/>
          <w:szCs w:val="14"/>
        </w:rPr>
      </w:pPr>
      <w:r w:rsidRPr="00FE3BB4">
        <w:rPr>
          <w:sz w:val="14"/>
          <w:szCs w:val="14"/>
        </w:rPr>
        <w:t>2) информированность контролируемых лиц об обязательных требованиях, о принятых и готовящихся изменениях в системе обязательных требований, о порядке проведения мероприятий по контролю, правах контролируемых лиц в ходе мероприятий по контролю;</w:t>
      </w:r>
    </w:p>
    <w:p w14:paraId="08676E41" w14:textId="77777777" w:rsidR="00C9143A" w:rsidRPr="00FE3BB4" w:rsidRDefault="00C9143A" w:rsidP="00C9143A">
      <w:pPr>
        <w:ind w:firstLine="284"/>
        <w:jc w:val="both"/>
        <w:rPr>
          <w:b/>
          <w:sz w:val="14"/>
          <w:szCs w:val="14"/>
        </w:rPr>
      </w:pPr>
      <w:r w:rsidRPr="00FE3BB4">
        <w:rPr>
          <w:sz w:val="14"/>
          <w:szCs w:val="14"/>
        </w:rPr>
        <w:t>3) понятность обязательных требований контролируемым лицам;</w:t>
      </w:r>
    </w:p>
    <w:p w14:paraId="02FD7495" w14:textId="77777777" w:rsidR="00C9143A" w:rsidRPr="00FE3BB4" w:rsidRDefault="00C9143A" w:rsidP="00C9143A">
      <w:pPr>
        <w:ind w:firstLine="284"/>
        <w:jc w:val="both"/>
        <w:rPr>
          <w:b/>
          <w:sz w:val="14"/>
          <w:szCs w:val="14"/>
        </w:rPr>
      </w:pPr>
      <w:r w:rsidRPr="00FE3BB4">
        <w:rPr>
          <w:sz w:val="14"/>
          <w:szCs w:val="14"/>
        </w:rPr>
        <w:t>4) </w:t>
      </w:r>
      <w:r w:rsidRPr="00FE3BB4">
        <w:rPr>
          <w:sz w:val="14"/>
          <w:szCs w:val="14"/>
          <w:lang w:val="en-US"/>
        </w:rPr>
        <w:t> </w:t>
      </w:r>
      <w:r w:rsidRPr="00FE3BB4">
        <w:rPr>
          <w:sz w:val="14"/>
          <w:szCs w:val="14"/>
        </w:rPr>
        <w:t>вовлечение контролируемых лиц во взаимодействие с инспекторами, в том числе в рамках проводимых профилактических мероприятий.</w:t>
      </w:r>
    </w:p>
    <w:p w14:paraId="506E17BF" w14:textId="77777777" w:rsidR="00C9143A" w:rsidRPr="00FE3BB4" w:rsidRDefault="00C9143A" w:rsidP="00C9143A">
      <w:pPr>
        <w:ind w:firstLine="284"/>
        <w:jc w:val="both"/>
        <w:rPr>
          <w:b/>
          <w:sz w:val="14"/>
          <w:szCs w:val="14"/>
        </w:rPr>
      </w:pPr>
      <w:r w:rsidRPr="00FE3BB4">
        <w:rPr>
          <w:sz w:val="14"/>
          <w:szCs w:val="14"/>
        </w:rPr>
        <w:t>2.  Оценка эффективности и результативности профилактических мероприятий осуществляется в ходе анализа выполнения мероприятий Программы профилактики по следующим индикативным показателям:</w:t>
      </w:r>
    </w:p>
    <w:p w14:paraId="2A91ED41" w14:textId="77777777" w:rsidR="00C9143A" w:rsidRPr="00FE3BB4" w:rsidRDefault="00C9143A" w:rsidP="00C9143A">
      <w:pPr>
        <w:ind w:firstLine="284"/>
        <w:jc w:val="both"/>
        <w:rPr>
          <w:b/>
          <w:sz w:val="14"/>
          <w:szCs w:val="14"/>
        </w:rPr>
      </w:pPr>
      <w:r w:rsidRPr="00FE3BB4">
        <w:rPr>
          <w:sz w:val="14"/>
          <w:szCs w:val="14"/>
        </w:rPr>
        <w:t>1) количество проведенных профилактических мероприятий, ед.;</w:t>
      </w:r>
    </w:p>
    <w:p w14:paraId="3B47B28D" w14:textId="77777777" w:rsidR="00C9143A" w:rsidRPr="00FE3BB4" w:rsidRDefault="00C9143A" w:rsidP="00C9143A">
      <w:pPr>
        <w:ind w:firstLine="284"/>
        <w:jc w:val="both"/>
        <w:rPr>
          <w:b/>
          <w:sz w:val="14"/>
          <w:szCs w:val="14"/>
        </w:rPr>
      </w:pPr>
      <w:r w:rsidRPr="00FE3BB4">
        <w:rPr>
          <w:sz w:val="14"/>
          <w:szCs w:val="14"/>
        </w:rPr>
        <w:t>2) количество контролируемых лиц, в отношении которых проведены профилактические мероприятия, ед.;</w:t>
      </w:r>
    </w:p>
    <w:p w14:paraId="4899A031" w14:textId="77777777" w:rsidR="00C9143A" w:rsidRPr="00FE3BB4" w:rsidRDefault="00C9143A" w:rsidP="00C9143A">
      <w:pPr>
        <w:ind w:firstLine="284"/>
        <w:jc w:val="both"/>
        <w:rPr>
          <w:b/>
          <w:sz w:val="14"/>
          <w:szCs w:val="14"/>
        </w:rPr>
      </w:pPr>
      <w:r w:rsidRPr="00FE3BB4">
        <w:rPr>
          <w:sz w:val="14"/>
          <w:szCs w:val="14"/>
        </w:rPr>
        <w:t>3) наличие на официальном сайте Администрации муниципального округа актуального перечня актов, содержащих обязательные требования, соблюдение которых оценивается при проведении мероприятий по контролю;</w:t>
      </w:r>
    </w:p>
    <w:p w14:paraId="48A350E4" w14:textId="77777777" w:rsidR="00C9143A" w:rsidRPr="00FE3BB4" w:rsidRDefault="00C9143A" w:rsidP="00C9143A">
      <w:pPr>
        <w:ind w:firstLine="284"/>
        <w:jc w:val="both"/>
        <w:rPr>
          <w:b/>
          <w:sz w:val="14"/>
          <w:szCs w:val="14"/>
        </w:rPr>
      </w:pPr>
      <w:r w:rsidRPr="00FE3BB4">
        <w:rPr>
          <w:sz w:val="14"/>
          <w:szCs w:val="14"/>
        </w:rPr>
        <w:t>4) количество консультаций, оказанных контролируемым лицам по вопросам соблюдения обязательных требований, содержащихся в нормативных правовых актах, ед.;</w:t>
      </w:r>
    </w:p>
    <w:p w14:paraId="3C63138B" w14:textId="77777777" w:rsidR="00C9143A" w:rsidRPr="00FE3BB4" w:rsidRDefault="00C9143A" w:rsidP="00C9143A">
      <w:pPr>
        <w:ind w:firstLine="284"/>
        <w:jc w:val="both"/>
        <w:rPr>
          <w:b/>
          <w:sz w:val="14"/>
          <w:szCs w:val="14"/>
        </w:rPr>
      </w:pPr>
      <w:r w:rsidRPr="00FE3BB4">
        <w:rPr>
          <w:sz w:val="14"/>
          <w:szCs w:val="14"/>
        </w:rPr>
        <w:t>5) количество обобщений практики осуществления муниципального контроля, размещенных на официальном сайте Администрации муниципального округа, ед.</w:t>
      </w:r>
    </w:p>
    <w:p w14:paraId="3FF197BC" w14:textId="77777777" w:rsidR="00C9143A" w:rsidRPr="00FE3BB4" w:rsidRDefault="00C9143A" w:rsidP="00C9143A">
      <w:pPr>
        <w:ind w:firstLine="284"/>
        <w:jc w:val="both"/>
        <w:rPr>
          <w:b/>
          <w:sz w:val="14"/>
          <w:szCs w:val="14"/>
        </w:rPr>
      </w:pPr>
      <w:r w:rsidRPr="00FE3BB4">
        <w:rPr>
          <w:sz w:val="14"/>
          <w:szCs w:val="14"/>
        </w:rPr>
        <w:t>3. Оценка эффективности реализации Программы профилактики рассчитывается ежегодно (по итогам календарного года).</w:t>
      </w:r>
    </w:p>
    <w:p w14:paraId="3256D1C7" w14:textId="77777777" w:rsidR="00C9143A" w:rsidRPr="00FE3BB4" w:rsidRDefault="00C9143A" w:rsidP="00C9143A">
      <w:pPr>
        <w:ind w:firstLine="284"/>
        <w:jc w:val="both"/>
        <w:rPr>
          <w:b/>
          <w:sz w:val="14"/>
          <w:szCs w:val="14"/>
        </w:rPr>
      </w:pPr>
      <w:r w:rsidRPr="00FE3BB4">
        <w:rPr>
          <w:sz w:val="14"/>
          <w:szCs w:val="14"/>
        </w:rPr>
        <w:t>Ожидаемый результат Программы профилактики – снижение количества выявленных нарушений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Солецкого муниципального округа при увеличении количества и качества проводимых профилактических мероприятий.</w:t>
      </w:r>
    </w:p>
    <w:p w14:paraId="47BA87E6" w14:textId="77777777" w:rsidR="00C9143A" w:rsidRPr="00FE3BB4" w:rsidRDefault="00C9143A" w:rsidP="00C9143A">
      <w:pPr>
        <w:ind w:firstLine="284"/>
        <w:jc w:val="both"/>
        <w:rPr>
          <w:b/>
          <w:sz w:val="14"/>
          <w:szCs w:val="14"/>
        </w:rPr>
      </w:pPr>
      <w:r w:rsidRPr="00FE3BB4">
        <w:rPr>
          <w:sz w:val="14"/>
          <w:szCs w:val="14"/>
        </w:rPr>
        <w:t>4. Целевые показатели результативности Программы профилактики:</w:t>
      </w:r>
    </w:p>
    <w:p w14:paraId="59FC5CC4" w14:textId="77777777" w:rsidR="00C9143A" w:rsidRPr="00FE3BB4" w:rsidRDefault="00C9143A" w:rsidP="00C9143A">
      <w:pPr>
        <w:ind w:firstLine="284"/>
        <w:jc w:val="both"/>
        <w:rPr>
          <w:b/>
          <w:sz w:val="14"/>
          <w:szCs w:val="14"/>
        </w:rPr>
      </w:pPr>
      <w:r w:rsidRPr="00FE3BB4">
        <w:rPr>
          <w:sz w:val="14"/>
          <w:szCs w:val="14"/>
        </w:rPr>
        <w:t>1) Количество выявленных нарушений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Солецкого муниципального округа, ед.;</w:t>
      </w:r>
    </w:p>
    <w:p w14:paraId="417FBFB8" w14:textId="77777777" w:rsidR="00C9143A" w:rsidRPr="00FE3BB4" w:rsidRDefault="00C9143A" w:rsidP="00C9143A">
      <w:pPr>
        <w:ind w:firstLine="284"/>
        <w:jc w:val="both"/>
        <w:rPr>
          <w:b/>
          <w:sz w:val="14"/>
          <w:szCs w:val="14"/>
        </w:rPr>
      </w:pPr>
      <w:r w:rsidRPr="00FE3BB4">
        <w:rPr>
          <w:sz w:val="14"/>
          <w:szCs w:val="14"/>
        </w:rPr>
        <w:t>2) Количество проведенных профилактических мероприятий, ед.;</w:t>
      </w:r>
    </w:p>
    <w:p w14:paraId="5CEABAA0" w14:textId="77777777" w:rsidR="00C9143A" w:rsidRPr="00FE3BB4" w:rsidRDefault="00C9143A" w:rsidP="00C9143A">
      <w:pPr>
        <w:ind w:firstLine="284"/>
        <w:jc w:val="both"/>
        <w:rPr>
          <w:b/>
          <w:sz w:val="14"/>
          <w:szCs w:val="14"/>
        </w:rPr>
      </w:pPr>
      <w:r w:rsidRPr="00FE3BB4">
        <w:rPr>
          <w:sz w:val="14"/>
          <w:szCs w:val="14"/>
        </w:rPr>
        <w:t>3) Доля профилактических мероприятий в объеме контрольно-надзорных мероприятий, %. 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w:t>
      </w:r>
    </w:p>
    <w:p w14:paraId="34068296" w14:textId="77777777" w:rsidR="00C9143A" w:rsidRPr="00FE3BB4" w:rsidRDefault="00C9143A" w:rsidP="00C9143A">
      <w:pPr>
        <w:pStyle w:val="aff3"/>
        <w:spacing w:before="0" w:beforeAutospacing="0" w:after="0" w:afterAutospacing="0"/>
        <w:jc w:val="both"/>
        <w:rPr>
          <w:sz w:val="14"/>
          <w:szCs w:val="14"/>
        </w:rPr>
      </w:pPr>
    </w:p>
    <w:p w14:paraId="78CC94FF" w14:textId="77777777" w:rsidR="00C9143A" w:rsidRPr="00FE3BB4" w:rsidRDefault="00C9143A" w:rsidP="00C9143A">
      <w:pPr>
        <w:pStyle w:val="aff3"/>
        <w:spacing w:before="0" w:beforeAutospacing="0" w:after="0" w:afterAutospacing="0"/>
        <w:jc w:val="both"/>
        <w:rPr>
          <w:sz w:val="14"/>
          <w:szCs w:val="14"/>
        </w:rPr>
      </w:pPr>
    </w:p>
    <w:p w14:paraId="5B7CF90A" w14:textId="77777777" w:rsidR="00C9143A" w:rsidRPr="00FE3BB4" w:rsidRDefault="00C9143A" w:rsidP="00C9143A">
      <w:pPr>
        <w:pStyle w:val="aff3"/>
        <w:spacing w:before="0" w:beforeAutospacing="0" w:after="0" w:afterAutospacing="0"/>
        <w:jc w:val="both"/>
        <w:rPr>
          <w:sz w:val="14"/>
          <w:szCs w:val="14"/>
        </w:rPr>
      </w:pPr>
    </w:p>
    <w:p w14:paraId="646ADEF4" w14:textId="77777777" w:rsidR="00C9143A" w:rsidRPr="00FE3BB4" w:rsidRDefault="00C9143A" w:rsidP="00C9143A">
      <w:pPr>
        <w:pStyle w:val="aff3"/>
        <w:spacing w:before="0" w:beforeAutospacing="0" w:after="0" w:afterAutospacing="0"/>
        <w:jc w:val="both"/>
        <w:rPr>
          <w:sz w:val="14"/>
          <w:szCs w:val="14"/>
        </w:rPr>
      </w:pPr>
    </w:p>
    <w:p w14:paraId="72F82D2D" w14:textId="77777777" w:rsidR="00C9143A" w:rsidRPr="00FE3BB4" w:rsidRDefault="00C9143A" w:rsidP="00C9143A">
      <w:pPr>
        <w:pStyle w:val="aff3"/>
        <w:spacing w:before="0" w:beforeAutospacing="0" w:after="0" w:afterAutospacing="0"/>
        <w:jc w:val="both"/>
        <w:rPr>
          <w:sz w:val="14"/>
          <w:szCs w:val="14"/>
        </w:rPr>
      </w:pPr>
    </w:p>
    <w:p w14:paraId="35E9FED3" w14:textId="77777777" w:rsidR="00C9143A" w:rsidRPr="00FE3BB4" w:rsidRDefault="00C9143A" w:rsidP="00C9143A">
      <w:pPr>
        <w:jc w:val="right"/>
        <w:rPr>
          <w:sz w:val="14"/>
          <w:szCs w:val="14"/>
        </w:rPr>
      </w:pPr>
    </w:p>
    <w:p w14:paraId="4C1218AB" w14:textId="77777777" w:rsidR="00BB0365" w:rsidRDefault="00BB0365" w:rsidP="00167704">
      <w:pPr>
        <w:rPr>
          <w:b/>
          <w:sz w:val="14"/>
          <w:szCs w:val="14"/>
        </w:rPr>
      </w:pPr>
    </w:p>
    <w:p w14:paraId="6D4927FE" w14:textId="77777777" w:rsidR="00BB0365" w:rsidRDefault="00BB0365" w:rsidP="00167704">
      <w:pPr>
        <w:rPr>
          <w:b/>
          <w:sz w:val="14"/>
          <w:szCs w:val="14"/>
        </w:rPr>
      </w:pPr>
    </w:p>
    <w:p w14:paraId="2A902D3E" w14:textId="77777777" w:rsidR="00BB0365" w:rsidRDefault="00BB0365" w:rsidP="00167704">
      <w:pPr>
        <w:rPr>
          <w:b/>
          <w:sz w:val="14"/>
          <w:szCs w:val="14"/>
        </w:rPr>
      </w:pPr>
    </w:p>
    <w:p w14:paraId="782461A3" w14:textId="77777777" w:rsidR="00BB0365" w:rsidRDefault="00BB0365" w:rsidP="00167704">
      <w:pPr>
        <w:rPr>
          <w:b/>
          <w:sz w:val="14"/>
          <w:szCs w:val="14"/>
        </w:rPr>
      </w:pPr>
    </w:p>
    <w:p w14:paraId="26C29A4F" w14:textId="77777777" w:rsidR="00BB0365" w:rsidRDefault="00BB0365" w:rsidP="00167704">
      <w:pPr>
        <w:rPr>
          <w:b/>
          <w:sz w:val="14"/>
          <w:szCs w:val="14"/>
        </w:rPr>
      </w:pPr>
    </w:p>
    <w:p w14:paraId="12A6985A" w14:textId="77777777" w:rsidR="00BB0365" w:rsidRDefault="00BB0365" w:rsidP="00167704">
      <w:pPr>
        <w:rPr>
          <w:b/>
          <w:sz w:val="14"/>
          <w:szCs w:val="14"/>
        </w:rPr>
      </w:pPr>
    </w:p>
    <w:p w14:paraId="1C2F6B65" w14:textId="77777777" w:rsidR="00BB0365" w:rsidRDefault="00BB0365" w:rsidP="00167704">
      <w:pPr>
        <w:rPr>
          <w:b/>
          <w:sz w:val="14"/>
          <w:szCs w:val="14"/>
        </w:rPr>
      </w:pPr>
    </w:p>
    <w:p w14:paraId="6237CC18" w14:textId="77777777" w:rsidR="00BB0365" w:rsidRDefault="00BB0365" w:rsidP="00167704">
      <w:pPr>
        <w:rPr>
          <w:b/>
          <w:sz w:val="14"/>
          <w:szCs w:val="14"/>
        </w:rPr>
      </w:pPr>
    </w:p>
    <w:p w14:paraId="119D9CB9" w14:textId="77777777" w:rsidR="00BB0365" w:rsidRDefault="00BB0365" w:rsidP="00167704">
      <w:pPr>
        <w:rPr>
          <w:b/>
          <w:sz w:val="14"/>
          <w:szCs w:val="14"/>
        </w:rPr>
      </w:pPr>
    </w:p>
    <w:p w14:paraId="66921D2D" w14:textId="77777777" w:rsidR="00BB0365" w:rsidRDefault="00BB0365" w:rsidP="00167704">
      <w:pPr>
        <w:rPr>
          <w:b/>
          <w:sz w:val="14"/>
          <w:szCs w:val="14"/>
        </w:rPr>
      </w:pPr>
    </w:p>
    <w:p w14:paraId="0E763B7D" w14:textId="77777777" w:rsidR="00BB0365" w:rsidRDefault="00BB0365" w:rsidP="00167704">
      <w:pPr>
        <w:rPr>
          <w:b/>
          <w:sz w:val="14"/>
          <w:szCs w:val="14"/>
        </w:rPr>
      </w:pPr>
    </w:p>
    <w:p w14:paraId="2590C641" w14:textId="77777777" w:rsidR="00167704" w:rsidRPr="00C72085" w:rsidRDefault="00167704" w:rsidP="00167704">
      <w:pPr>
        <w:jc w:val="center"/>
        <w:rPr>
          <w:b/>
          <w:sz w:val="14"/>
          <w:szCs w:val="14"/>
        </w:rPr>
      </w:pPr>
      <w:r w:rsidRPr="00C72085">
        <w:rPr>
          <w:b/>
          <w:sz w:val="14"/>
          <w:szCs w:val="14"/>
        </w:rPr>
        <w:t xml:space="preserve">ИТОГОВЫЙ  ДОКУМЕНТ (ПРОТОКОЛ)   </w:t>
      </w:r>
    </w:p>
    <w:p w14:paraId="3E126469" w14:textId="77777777" w:rsidR="00167704" w:rsidRPr="00C72085" w:rsidRDefault="00167704" w:rsidP="00167704">
      <w:pPr>
        <w:jc w:val="center"/>
        <w:rPr>
          <w:b/>
          <w:sz w:val="14"/>
          <w:szCs w:val="14"/>
        </w:rPr>
      </w:pPr>
      <w:r w:rsidRPr="00C72085">
        <w:rPr>
          <w:b/>
          <w:sz w:val="14"/>
          <w:szCs w:val="14"/>
        </w:rPr>
        <w:t>ПУБЛИЧНЫХ СЛУШАНИЙ</w:t>
      </w:r>
    </w:p>
    <w:p w14:paraId="62A2EC3B" w14:textId="77777777" w:rsidR="00167704" w:rsidRPr="00C72085" w:rsidRDefault="00167704" w:rsidP="00167704">
      <w:pPr>
        <w:jc w:val="center"/>
        <w:rPr>
          <w:sz w:val="14"/>
          <w:szCs w:val="14"/>
        </w:rPr>
      </w:pPr>
      <w:r w:rsidRPr="00C72085">
        <w:rPr>
          <w:sz w:val="14"/>
          <w:szCs w:val="14"/>
        </w:rPr>
        <w:t xml:space="preserve">     Публичные слушания назначены решением Думы</w:t>
      </w:r>
    </w:p>
    <w:p w14:paraId="1F4D7657" w14:textId="77777777" w:rsidR="00167704" w:rsidRPr="00C72085" w:rsidRDefault="00167704" w:rsidP="00167704">
      <w:pPr>
        <w:jc w:val="center"/>
        <w:rPr>
          <w:sz w:val="14"/>
          <w:szCs w:val="14"/>
        </w:rPr>
      </w:pPr>
      <w:r w:rsidRPr="00C72085">
        <w:rPr>
          <w:sz w:val="14"/>
          <w:szCs w:val="14"/>
        </w:rPr>
        <w:t xml:space="preserve">Солецкого муниципального округа </w:t>
      </w:r>
    </w:p>
    <w:p w14:paraId="79C1B873" w14:textId="4F1733B5" w:rsidR="00167704" w:rsidRDefault="00167704" w:rsidP="00167704">
      <w:pPr>
        <w:jc w:val="center"/>
        <w:rPr>
          <w:sz w:val="14"/>
          <w:szCs w:val="14"/>
        </w:rPr>
      </w:pPr>
      <w:r w:rsidRPr="00C72085">
        <w:rPr>
          <w:sz w:val="14"/>
          <w:szCs w:val="14"/>
        </w:rPr>
        <w:t>от  18.11.2021 № 204</w:t>
      </w:r>
    </w:p>
    <w:p w14:paraId="48277820" w14:textId="77777777" w:rsidR="00C9143A" w:rsidRPr="00C72085" w:rsidRDefault="00C9143A" w:rsidP="00167704">
      <w:pPr>
        <w:jc w:val="center"/>
        <w:rPr>
          <w:sz w:val="14"/>
          <w:szCs w:val="14"/>
        </w:rPr>
      </w:pPr>
    </w:p>
    <w:p w14:paraId="17CE139C" w14:textId="16C65153" w:rsidR="00167704" w:rsidRPr="00C72085" w:rsidRDefault="00167704" w:rsidP="00167704">
      <w:pPr>
        <w:rPr>
          <w:sz w:val="14"/>
          <w:szCs w:val="14"/>
        </w:rPr>
      </w:pPr>
      <w:r w:rsidRPr="00C72085">
        <w:rPr>
          <w:sz w:val="14"/>
          <w:szCs w:val="14"/>
        </w:rPr>
        <w:t>29 ноября 2021 г.</w:t>
      </w:r>
      <w:r w:rsidRPr="00C72085">
        <w:rPr>
          <w:sz w:val="14"/>
          <w:szCs w:val="14"/>
        </w:rPr>
        <w:tab/>
      </w:r>
      <w:r w:rsidRPr="00C72085">
        <w:rPr>
          <w:sz w:val="14"/>
          <w:szCs w:val="14"/>
        </w:rPr>
        <w:tab/>
      </w:r>
      <w:r w:rsidR="00C9143A">
        <w:rPr>
          <w:sz w:val="14"/>
          <w:szCs w:val="14"/>
        </w:rPr>
        <w:t xml:space="preserve">        </w:t>
      </w:r>
      <w:r w:rsidRPr="00C72085">
        <w:rPr>
          <w:sz w:val="14"/>
          <w:szCs w:val="14"/>
        </w:rPr>
        <w:tab/>
      </w:r>
      <w:r w:rsidRPr="00C72085">
        <w:rPr>
          <w:sz w:val="14"/>
          <w:szCs w:val="14"/>
        </w:rPr>
        <w:tab/>
        <w:t xml:space="preserve">        </w:t>
      </w:r>
      <w:r w:rsidR="00C9143A">
        <w:rPr>
          <w:sz w:val="14"/>
          <w:szCs w:val="14"/>
        </w:rPr>
        <w:t xml:space="preserve">          </w:t>
      </w:r>
      <w:r w:rsidRPr="00C72085">
        <w:rPr>
          <w:sz w:val="14"/>
          <w:szCs w:val="14"/>
        </w:rPr>
        <w:t xml:space="preserve">       г. Сольцы</w:t>
      </w:r>
    </w:p>
    <w:p w14:paraId="57D2F6A7" w14:textId="77777777" w:rsidR="00167704" w:rsidRPr="00C72085" w:rsidRDefault="00167704" w:rsidP="00167704">
      <w:pPr>
        <w:jc w:val="center"/>
        <w:rPr>
          <w:sz w:val="14"/>
          <w:szCs w:val="14"/>
        </w:rPr>
      </w:pPr>
    </w:p>
    <w:p w14:paraId="534D3A3C" w14:textId="77777777" w:rsidR="00167704" w:rsidRPr="00C72085" w:rsidRDefault="00167704" w:rsidP="00167704">
      <w:pPr>
        <w:ind w:firstLine="284"/>
        <w:jc w:val="both"/>
        <w:rPr>
          <w:b/>
          <w:sz w:val="14"/>
          <w:szCs w:val="14"/>
        </w:rPr>
      </w:pPr>
      <w:r w:rsidRPr="00C72085">
        <w:rPr>
          <w:sz w:val="14"/>
          <w:szCs w:val="14"/>
        </w:rPr>
        <w:t>Тема публичных слушаний: «О внесении изменений и дополнений в Устав Солецкого муниципального округа Новгородской области»</w:t>
      </w:r>
      <w:r w:rsidRPr="00C72085">
        <w:rPr>
          <w:b/>
          <w:sz w:val="14"/>
          <w:szCs w:val="14"/>
        </w:rPr>
        <w:t>.</w:t>
      </w:r>
    </w:p>
    <w:p w14:paraId="54BFFA45" w14:textId="77777777" w:rsidR="00167704" w:rsidRPr="00C72085" w:rsidRDefault="00167704" w:rsidP="00167704">
      <w:pPr>
        <w:ind w:firstLine="284"/>
        <w:jc w:val="both"/>
        <w:rPr>
          <w:sz w:val="14"/>
          <w:szCs w:val="14"/>
        </w:rPr>
      </w:pPr>
      <w:r w:rsidRPr="00C72085">
        <w:rPr>
          <w:sz w:val="14"/>
          <w:szCs w:val="14"/>
        </w:rPr>
        <w:t>Инициатор публичных слушаний:      Дума Солецкого муниципального округа</w:t>
      </w:r>
    </w:p>
    <w:p w14:paraId="63F1072D" w14:textId="77777777" w:rsidR="00167704" w:rsidRPr="00C72085" w:rsidRDefault="00167704" w:rsidP="00167704">
      <w:pPr>
        <w:ind w:firstLine="284"/>
        <w:jc w:val="both"/>
        <w:rPr>
          <w:sz w:val="14"/>
          <w:szCs w:val="14"/>
        </w:rPr>
      </w:pPr>
      <w:r w:rsidRPr="00C72085">
        <w:rPr>
          <w:sz w:val="14"/>
          <w:szCs w:val="14"/>
        </w:rPr>
        <w:t>Дата проведения: 29.11.2021  гор. Сольцы.</w:t>
      </w:r>
    </w:p>
    <w:p w14:paraId="30AD2895" w14:textId="77777777" w:rsidR="00167704" w:rsidRPr="00C72085" w:rsidRDefault="00167704" w:rsidP="00167704">
      <w:pPr>
        <w:ind w:firstLine="284"/>
        <w:jc w:val="both"/>
        <w:rPr>
          <w:sz w:val="14"/>
          <w:szCs w:val="14"/>
        </w:rPr>
      </w:pPr>
      <w:r w:rsidRPr="00C72085">
        <w:rPr>
          <w:sz w:val="14"/>
          <w:szCs w:val="14"/>
        </w:rPr>
        <w:t xml:space="preserve">Время проведения: с 17 час. 35 мин. до 17 час.  45 мин. </w:t>
      </w:r>
    </w:p>
    <w:p w14:paraId="7DFAB0CB" w14:textId="77777777" w:rsidR="00167704" w:rsidRPr="00C72085" w:rsidRDefault="00167704" w:rsidP="00167704">
      <w:pPr>
        <w:ind w:firstLine="284"/>
        <w:jc w:val="both"/>
        <w:rPr>
          <w:sz w:val="14"/>
          <w:szCs w:val="14"/>
        </w:rPr>
      </w:pPr>
      <w:r w:rsidRPr="00C72085">
        <w:rPr>
          <w:sz w:val="14"/>
          <w:szCs w:val="14"/>
        </w:rPr>
        <w:t>На публичных слушаниях присутствовало  19 человек.</w:t>
      </w:r>
    </w:p>
    <w:p w14:paraId="155D65B1" w14:textId="77777777" w:rsidR="00167704" w:rsidRPr="00C72085" w:rsidRDefault="00167704" w:rsidP="00167704">
      <w:pPr>
        <w:ind w:firstLine="284"/>
        <w:jc w:val="both"/>
        <w:rPr>
          <w:sz w:val="14"/>
          <w:szCs w:val="14"/>
        </w:rPr>
      </w:pPr>
      <w:r w:rsidRPr="00C72085">
        <w:rPr>
          <w:sz w:val="14"/>
          <w:szCs w:val="14"/>
        </w:rPr>
        <w:t>Председатель публичных слушаний: Миронычева Т.А., заместитель Главы администрации  муниципального округа.</w:t>
      </w:r>
    </w:p>
    <w:p w14:paraId="3B12FA36" w14:textId="77777777" w:rsidR="00167704" w:rsidRPr="00C72085" w:rsidRDefault="00167704" w:rsidP="00167704">
      <w:pPr>
        <w:ind w:firstLine="284"/>
        <w:jc w:val="both"/>
        <w:rPr>
          <w:sz w:val="14"/>
          <w:szCs w:val="14"/>
        </w:rPr>
      </w:pPr>
      <w:r w:rsidRPr="00C72085">
        <w:rPr>
          <w:sz w:val="14"/>
          <w:szCs w:val="14"/>
        </w:rPr>
        <w:t>Секретарь:  Емельянова Ю.С.,  начальник юридического отдела  Администрации муниципального округа</w:t>
      </w:r>
    </w:p>
    <w:p w14:paraId="6215CB52" w14:textId="77777777" w:rsidR="00167704" w:rsidRPr="00C72085" w:rsidRDefault="00167704" w:rsidP="00167704">
      <w:pPr>
        <w:ind w:firstLine="284"/>
        <w:jc w:val="both"/>
        <w:rPr>
          <w:sz w:val="14"/>
          <w:szCs w:val="14"/>
        </w:rPr>
      </w:pPr>
      <w:r w:rsidRPr="00C72085">
        <w:rPr>
          <w:sz w:val="14"/>
          <w:szCs w:val="14"/>
        </w:rPr>
        <w:t>Докладчик: Красоткина В.В., ведущий специалист – юрист юридического отдела Администрации муниципального округа.</w:t>
      </w:r>
    </w:p>
    <w:p w14:paraId="79260398" w14:textId="77777777" w:rsidR="00167704" w:rsidRPr="00C72085" w:rsidRDefault="00167704" w:rsidP="00167704">
      <w:pPr>
        <w:ind w:firstLine="284"/>
        <w:jc w:val="both"/>
        <w:rPr>
          <w:sz w:val="14"/>
          <w:szCs w:val="14"/>
        </w:rPr>
      </w:pPr>
      <w:r w:rsidRPr="00C72085">
        <w:rPr>
          <w:sz w:val="14"/>
          <w:szCs w:val="14"/>
        </w:rPr>
        <w:t>СЛУШАЛИ: Красоткину В.В., Миронычеву Т.А.</w:t>
      </w:r>
    </w:p>
    <w:p w14:paraId="4264D342" w14:textId="77777777" w:rsidR="00167704" w:rsidRPr="00C72085" w:rsidRDefault="00167704" w:rsidP="00167704">
      <w:pPr>
        <w:ind w:firstLine="284"/>
        <w:jc w:val="both"/>
        <w:rPr>
          <w:sz w:val="14"/>
          <w:szCs w:val="14"/>
        </w:rPr>
      </w:pPr>
      <w:r w:rsidRPr="00C72085">
        <w:rPr>
          <w:sz w:val="14"/>
          <w:szCs w:val="14"/>
        </w:rPr>
        <w:t xml:space="preserve">ВОПРОСОВ НЕ ПОСТУПАЛО. </w:t>
      </w:r>
    </w:p>
    <w:p w14:paraId="31095A54" w14:textId="77777777" w:rsidR="00167704" w:rsidRPr="00C72085" w:rsidRDefault="00167704" w:rsidP="00167704">
      <w:pPr>
        <w:ind w:firstLine="284"/>
        <w:jc w:val="both"/>
        <w:rPr>
          <w:sz w:val="14"/>
          <w:szCs w:val="14"/>
        </w:rPr>
      </w:pPr>
      <w:r w:rsidRPr="00C72085">
        <w:rPr>
          <w:sz w:val="14"/>
          <w:szCs w:val="14"/>
        </w:rPr>
        <w:t xml:space="preserve">РЕШИЛИ: Проект решения Думы Солецкого муниципального округа «О внесении изменений и дополнений в Устав Солецкого муниципального округа Новгородской области» (далее – проект Решения) одобрить.  Внести проект Решения на рассмотрение в Думу Солецкого муниципального округа. </w:t>
      </w:r>
    </w:p>
    <w:p w14:paraId="4EDB09B4" w14:textId="77777777" w:rsidR="00167704" w:rsidRPr="00C72085" w:rsidRDefault="00167704" w:rsidP="00167704">
      <w:pPr>
        <w:ind w:firstLine="284"/>
        <w:jc w:val="both"/>
        <w:rPr>
          <w:sz w:val="14"/>
          <w:szCs w:val="14"/>
        </w:rPr>
      </w:pPr>
      <w:r w:rsidRPr="00C72085">
        <w:rPr>
          <w:sz w:val="14"/>
          <w:szCs w:val="14"/>
        </w:rPr>
        <w:t xml:space="preserve">РЕКОМЕНДОВАЛИ:  </w:t>
      </w:r>
    </w:p>
    <w:p w14:paraId="44101947" w14:textId="77777777" w:rsidR="00167704" w:rsidRPr="00C72085" w:rsidRDefault="00167704" w:rsidP="00167704">
      <w:pPr>
        <w:pStyle w:val="ConsPlusNormal"/>
        <w:ind w:firstLine="284"/>
        <w:jc w:val="both"/>
        <w:rPr>
          <w:rFonts w:ascii="Times New Roman" w:hAnsi="Times New Roman" w:cs="Times New Roman"/>
          <w:sz w:val="14"/>
          <w:szCs w:val="14"/>
        </w:rPr>
      </w:pPr>
      <w:r w:rsidRPr="00C72085">
        <w:rPr>
          <w:rFonts w:ascii="Times New Roman" w:hAnsi="Times New Roman" w:cs="Times New Roman"/>
          <w:sz w:val="14"/>
          <w:szCs w:val="14"/>
        </w:rPr>
        <w:t>В связи с внесением дополнительных изменений в Федеральный закон от 06 октября 2003 года № 131-ФЗ «Об общих принципах организации местного самоуправления в Российской Федерации», которые вступают в силу с 30 ноября 2021 года, также по рекомендации министерства юстиции Новгородской области:</w:t>
      </w:r>
    </w:p>
    <w:p w14:paraId="38A69F4C" w14:textId="77777777" w:rsidR="00167704" w:rsidRPr="00C72085" w:rsidRDefault="00167704" w:rsidP="00167704">
      <w:pPr>
        <w:autoSpaceDE w:val="0"/>
        <w:autoSpaceDN w:val="0"/>
        <w:adjustRightInd w:val="0"/>
        <w:ind w:firstLine="284"/>
        <w:jc w:val="both"/>
        <w:rPr>
          <w:sz w:val="14"/>
          <w:szCs w:val="14"/>
        </w:rPr>
      </w:pPr>
      <w:r w:rsidRPr="00C72085">
        <w:rPr>
          <w:sz w:val="14"/>
          <w:szCs w:val="14"/>
        </w:rPr>
        <w:t>1. Изложить часть 14 статьи 24 в редакции:</w:t>
      </w:r>
    </w:p>
    <w:p w14:paraId="6B39ECAA" w14:textId="77777777" w:rsidR="00167704" w:rsidRPr="00C72085" w:rsidRDefault="00167704" w:rsidP="00167704">
      <w:pPr>
        <w:autoSpaceDE w:val="0"/>
        <w:autoSpaceDN w:val="0"/>
        <w:adjustRightInd w:val="0"/>
        <w:ind w:firstLine="284"/>
        <w:jc w:val="both"/>
        <w:rPr>
          <w:sz w:val="14"/>
          <w:szCs w:val="14"/>
        </w:rPr>
      </w:pPr>
      <w:r w:rsidRPr="00C72085">
        <w:rPr>
          <w:spacing w:val="-2"/>
          <w:sz w:val="14"/>
          <w:szCs w:val="14"/>
        </w:rPr>
        <w:t xml:space="preserve">«Глава </w:t>
      </w:r>
      <w:r w:rsidRPr="00C72085">
        <w:rPr>
          <w:sz w:val="14"/>
          <w:szCs w:val="14"/>
        </w:rPr>
        <w:t>Солецкого муниципального округа</w:t>
      </w:r>
      <w:r w:rsidRPr="00C72085">
        <w:rPr>
          <w:spacing w:val="-2"/>
          <w:sz w:val="14"/>
          <w:szCs w:val="14"/>
        </w:rPr>
        <w:t xml:space="preserve"> не может быть </w:t>
      </w:r>
      <w:r w:rsidRPr="00C72085">
        <w:rPr>
          <w:sz w:val="14"/>
          <w:szCs w:val="14"/>
        </w:rPr>
        <w:t>депутатом Государственной Думы Федерального Собрания Российской Федерации, сенатором Российской Федерации</w:t>
      </w:r>
      <w:r w:rsidRPr="00C72085">
        <w:rPr>
          <w:spacing w:val="-2"/>
          <w:sz w:val="14"/>
          <w:szCs w:val="14"/>
        </w:rPr>
        <w:t xml:space="preserve">,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r w:rsidRPr="00C72085">
        <w:rPr>
          <w:sz w:val="14"/>
          <w:szCs w:val="14"/>
        </w:rPr>
        <w:t>если иное не предусмотрено федеральными законами.</w:t>
      </w:r>
    </w:p>
    <w:p w14:paraId="28392F98" w14:textId="77777777" w:rsidR="00167704" w:rsidRPr="00C72085" w:rsidRDefault="00167704" w:rsidP="00167704">
      <w:pPr>
        <w:autoSpaceDE w:val="0"/>
        <w:autoSpaceDN w:val="0"/>
        <w:adjustRightInd w:val="0"/>
        <w:ind w:firstLine="284"/>
        <w:jc w:val="both"/>
        <w:rPr>
          <w:sz w:val="14"/>
          <w:szCs w:val="14"/>
        </w:rPr>
      </w:pPr>
      <w:r w:rsidRPr="00C72085">
        <w:rPr>
          <w:sz w:val="14"/>
          <w:szCs w:val="14"/>
        </w:rPr>
        <w:t>2. Изложить статью 28 в редакции:</w:t>
      </w:r>
    </w:p>
    <w:p w14:paraId="34E39B2F" w14:textId="77777777" w:rsidR="00167704" w:rsidRPr="00C72085" w:rsidRDefault="00167704" w:rsidP="00167704">
      <w:pPr>
        <w:keepNext/>
        <w:keepLines/>
        <w:widowControl w:val="0"/>
        <w:autoSpaceDE w:val="0"/>
        <w:autoSpaceDN w:val="0"/>
        <w:adjustRightInd w:val="0"/>
        <w:ind w:firstLine="284"/>
        <w:jc w:val="both"/>
        <w:outlineLvl w:val="0"/>
        <w:rPr>
          <w:sz w:val="14"/>
          <w:szCs w:val="14"/>
        </w:rPr>
      </w:pPr>
      <w:r w:rsidRPr="00C72085">
        <w:rPr>
          <w:sz w:val="14"/>
          <w:szCs w:val="14"/>
        </w:rPr>
        <w:t>«Статья 28. Исполнение обязанностей Главы Солецкого муниципального округа</w:t>
      </w:r>
    </w:p>
    <w:p w14:paraId="1AC5200F" w14:textId="77777777" w:rsidR="00167704" w:rsidRPr="00C72085" w:rsidRDefault="00167704" w:rsidP="00167704">
      <w:pPr>
        <w:widowControl w:val="0"/>
        <w:autoSpaceDE w:val="0"/>
        <w:autoSpaceDN w:val="0"/>
        <w:adjustRightInd w:val="0"/>
        <w:ind w:firstLine="284"/>
        <w:jc w:val="both"/>
        <w:rPr>
          <w:sz w:val="14"/>
          <w:szCs w:val="14"/>
        </w:rPr>
      </w:pPr>
      <w:r w:rsidRPr="00C72085">
        <w:rPr>
          <w:sz w:val="14"/>
          <w:szCs w:val="14"/>
        </w:rPr>
        <w:t xml:space="preserve">1. В случаях, когда Глава Солецкого муниципального округа временно (в связи с болезнью или отпуском) не может исполнять свои обязанности, обязанности Главы Солецкого муниципального округа исполняет </w:t>
      </w:r>
      <w:r w:rsidRPr="00C72085">
        <w:rPr>
          <w:iCs/>
          <w:sz w:val="14"/>
          <w:szCs w:val="14"/>
        </w:rPr>
        <w:t xml:space="preserve">первый заместитель Главы Администрации </w:t>
      </w:r>
      <w:r w:rsidRPr="00C72085">
        <w:rPr>
          <w:sz w:val="14"/>
          <w:szCs w:val="14"/>
        </w:rPr>
        <w:t>Солецкого</w:t>
      </w:r>
      <w:r w:rsidRPr="00C72085">
        <w:rPr>
          <w:iCs/>
          <w:sz w:val="14"/>
          <w:szCs w:val="14"/>
        </w:rPr>
        <w:t xml:space="preserve"> муниципального округа</w:t>
      </w:r>
      <w:r w:rsidRPr="00C72085">
        <w:rPr>
          <w:i/>
          <w:iCs/>
          <w:sz w:val="14"/>
          <w:szCs w:val="14"/>
        </w:rPr>
        <w:t xml:space="preserve"> </w:t>
      </w:r>
      <w:r w:rsidRPr="00C72085">
        <w:rPr>
          <w:sz w:val="14"/>
          <w:szCs w:val="14"/>
        </w:rPr>
        <w:t>в соответствии с муниципальным правовым актом Главы Солецкого муниципального округа.</w:t>
      </w:r>
    </w:p>
    <w:p w14:paraId="176BABF4" w14:textId="77777777" w:rsidR="00167704" w:rsidRPr="00C72085" w:rsidRDefault="00167704" w:rsidP="00167704">
      <w:pPr>
        <w:widowControl w:val="0"/>
        <w:suppressAutoHyphens/>
        <w:autoSpaceDE w:val="0"/>
        <w:autoSpaceDN w:val="0"/>
        <w:adjustRightInd w:val="0"/>
        <w:ind w:firstLine="284"/>
        <w:jc w:val="both"/>
        <w:rPr>
          <w:iCs/>
          <w:sz w:val="14"/>
          <w:szCs w:val="14"/>
        </w:rPr>
      </w:pPr>
      <w:r w:rsidRPr="00C72085">
        <w:rPr>
          <w:sz w:val="14"/>
          <w:szCs w:val="14"/>
        </w:rPr>
        <w:t xml:space="preserve">2. В случае  досрочного прекращения полномочий Главы Солецкого муниципального округа либо применения к нему по решению суда мер процессуального принуждения в виде заключения под стражу обязанности Главы  Солецкого муниципального округа в соответствии с настоящим Уставом временно исполняет </w:t>
      </w:r>
      <w:r w:rsidRPr="00C72085">
        <w:rPr>
          <w:iCs/>
          <w:sz w:val="14"/>
          <w:szCs w:val="14"/>
        </w:rPr>
        <w:t>первый заместитель Главы Администрации Солецкого муниципального округа.</w:t>
      </w:r>
    </w:p>
    <w:p w14:paraId="18B07494" w14:textId="77777777" w:rsidR="00167704" w:rsidRPr="00C72085" w:rsidRDefault="00167704" w:rsidP="00167704">
      <w:pPr>
        <w:widowControl w:val="0"/>
        <w:suppressAutoHyphens/>
        <w:autoSpaceDE w:val="0"/>
        <w:autoSpaceDN w:val="0"/>
        <w:adjustRightInd w:val="0"/>
        <w:ind w:firstLine="284"/>
        <w:jc w:val="both"/>
        <w:rPr>
          <w:iCs/>
          <w:sz w:val="14"/>
          <w:szCs w:val="14"/>
        </w:rPr>
      </w:pPr>
      <w:r w:rsidRPr="00C72085">
        <w:rPr>
          <w:iCs/>
          <w:sz w:val="14"/>
          <w:szCs w:val="14"/>
        </w:rPr>
        <w:t xml:space="preserve">3. В случае невозможности определения надлежащего лица по исполнению обязанностей Главы Солецкого муниципального округа вопрос о временном исполнении обязанностей Главы Солецкого муниципального округа решается Думой Солецкого муниципального округа. </w:t>
      </w:r>
    </w:p>
    <w:p w14:paraId="44750970" w14:textId="77777777" w:rsidR="00167704" w:rsidRPr="00C72085" w:rsidRDefault="00167704" w:rsidP="00167704">
      <w:pPr>
        <w:widowControl w:val="0"/>
        <w:suppressAutoHyphens/>
        <w:autoSpaceDE w:val="0"/>
        <w:autoSpaceDN w:val="0"/>
        <w:adjustRightInd w:val="0"/>
        <w:ind w:firstLine="284"/>
        <w:jc w:val="both"/>
        <w:rPr>
          <w:iCs/>
          <w:sz w:val="14"/>
          <w:szCs w:val="14"/>
        </w:rPr>
      </w:pPr>
      <w:r w:rsidRPr="00C72085">
        <w:rPr>
          <w:iCs/>
          <w:sz w:val="14"/>
          <w:szCs w:val="14"/>
        </w:rPr>
        <w:t>3. Изложить часть 4 статьи 32 в редакции:</w:t>
      </w:r>
    </w:p>
    <w:p w14:paraId="58F7E5F4" w14:textId="77777777" w:rsidR="00167704" w:rsidRPr="00C72085" w:rsidRDefault="00167704" w:rsidP="00167704">
      <w:pPr>
        <w:pStyle w:val="ConsPlusNormal"/>
        <w:ind w:firstLine="284"/>
        <w:jc w:val="both"/>
        <w:rPr>
          <w:rFonts w:ascii="Times New Roman" w:eastAsia="Calibri" w:hAnsi="Times New Roman" w:cs="Times New Roman"/>
          <w:sz w:val="14"/>
          <w:szCs w:val="14"/>
          <w:lang w:eastAsia="en-US"/>
        </w:rPr>
      </w:pPr>
      <w:r w:rsidRPr="00C72085">
        <w:rPr>
          <w:rFonts w:ascii="Times New Roman" w:eastAsia="Calibri" w:hAnsi="Times New Roman" w:cs="Times New Roman"/>
          <w:iCs/>
          <w:sz w:val="14"/>
          <w:szCs w:val="14"/>
          <w:lang w:eastAsia="en-US"/>
        </w:rPr>
        <w:t>«</w:t>
      </w:r>
      <w:r w:rsidRPr="00C72085">
        <w:rPr>
          <w:rFonts w:ascii="Times New Roman" w:eastAsia="Calibri" w:hAnsi="Times New Roman" w:cs="Times New Roman"/>
          <w:sz w:val="14"/>
          <w:szCs w:val="14"/>
          <w:lang w:eastAsia="en-US"/>
        </w:rPr>
        <w:t xml:space="preserve">Депутат осуществляет свои полномочия на непостоянной основе без отрыва от основной деятельности (работы). На постоянной основе могут работать не более 10 процентов от установленной численности депутатов </w:t>
      </w:r>
      <w:r w:rsidRPr="00C72085">
        <w:rPr>
          <w:rFonts w:ascii="Times New Roman" w:hAnsi="Times New Roman" w:cs="Times New Roman"/>
          <w:sz w:val="14"/>
          <w:szCs w:val="14"/>
        </w:rPr>
        <w:t xml:space="preserve">Думы </w:t>
      </w:r>
      <w:r w:rsidRPr="00C72085">
        <w:rPr>
          <w:rFonts w:ascii="Times New Roman" w:eastAsia="Calibri" w:hAnsi="Times New Roman" w:cs="Times New Roman"/>
          <w:sz w:val="14"/>
          <w:szCs w:val="14"/>
          <w:lang w:eastAsia="en-US"/>
        </w:rPr>
        <w:t>Солецкого</w:t>
      </w:r>
      <w:r w:rsidRPr="00C72085">
        <w:rPr>
          <w:rFonts w:ascii="Times New Roman" w:hAnsi="Times New Roman" w:cs="Times New Roman"/>
          <w:sz w:val="14"/>
          <w:szCs w:val="14"/>
        </w:rPr>
        <w:t xml:space="preserve"> муниципального округа</w:t>
      </w:r>
      <w:r w:rsidRPr="00C72085">
        <w:rPr>
          <w:rFonts w:ascii="Times New Roman" w:eastAsia="Calibri" w:hAnsi="Times New Roman" w:cs="Times New Roman"/>
          <w:sz w:val="14"/>
          <w:szCs w:val="14"/>
          <w:lang w:eastAsia="en-US"/>
        </w:rPr>
        <w:t xml:space="preserve">. Количество депутатов, работающих на постоянной основе, определяется регламентом </w:t>
      </w:r>
      <w:r w:rsidRPr="00C72085">
        <w:rPr>
          <w:rFonts w:ascii="Times New Roman" w:hAnsi="Times New Roman" w:cs="Times New Roman"/>
          <w:sz w:val="14"/>
          <w:szCs w:val="14"/>
        </w:rPr>
        <w:t xml:space="preserve">Думы </w:t>
      </w:r>
      <w:r w:rsidRPr="00C72085">
        <w:rPr>
          <w:rFonts w:ascii="Times New Roman" w:eastAsia="Calibri" w:hAnsi="Times New Roman" w:cs="Times New Roman"/>
          <w:sz w:val="14"/>
          <w:szCs w:val="14"/>
          <w:lang w:eastAsia="en-US"/>
        </w:rPr>
        <w:t>Солецкого</w:t>
      </w:r>
      <w:r w:rsidRPr="00C72085">
        <w:rPr>
          <w:rFonts w:ascii="Times New Roman" w:hAnsi="Times New Roman" w:cs="Times New Roman"/>
          <w:sz w:val="14"/>
          <w:szCs w:val="14"/>
        </w:rPr>
        <w:t xml:space="preserve"> муниципального округа</w:t>
      </w:r>
      <w:r w:rsidRPr="00C72085">
        <w:rPr>
          <w:rFonts w:ascii="Times New Roman" w:eastAsia="Calibri" w:hAnsi="Times New Roman" w:cs="Times New Roman"/>
          <w:sz w:val="14"/>
          <w:szCs w:val="14"/>
          <w:lang w:eastAsia="en-US"/>
        </w:rPr>
        <w:t>»</w:t>
      </w:r>
    </w:p>
    <w:p w14:paraId="393D9A6E" w14:textId="77777777" w:rsidR="00167704" w:rsidRPr="00C72085" w:rsidRDefault="00167704" w:rsidP="00167704">
      <w:pPr>
        <w:autoSpaceDE w:val="0"/>
        <w:autoSpaceDN w:val="0"/>
        <w:adjustRightInd w:val="0"/>
        <w:ind w:firstLine="284"/>
        <w:jc w:val="both"/>
        <w:rPr>
          <w:sz w:val="14"/>
          <w:szCs w:val="14"/>
        </w:rPr>
      </w:pPr>
      <w:r w:rsidRPr="00C72085">
        <w:rPr>
          <w:sz w:val="14"/>
          <w:szCs w:val="14"/>
        </w:rPr>
        <w:t xml:space="preserve">4. Заменить в части 4 статьи 44 слова «…периодическом печатном издании – бюллетень «Солецкий вестник»» на «…периодическом печатном издании  «Бюллетень Солецкого муниципального округа»». </w:t>
      </w:r>
    </w:p>
    <w:p w14:paraId="0B5A512B" w14:textId="77777777" w:rsidR="00167704" w:rsidRPr="00C72085" w:rsidRDefault="00167704" w:rsidP="00167704">
      <w:pPr>
        <w:ind w:firstLine="284"/>
        <w:jc w:val="both"/>
        <w:rPr>
          <w:sz w:val="14"/>
          <w:szCs w:val="14"/>
        </w:rPr>
      </w:pPr>
      <w:r w:rsidRPr="00C72085">
        <w:rPr>
          <w:sz w:val="14"/>
          <w:szCs w:val="14"/>
        </w:rPr>
        <w:t>УСТАНОВИТЬ, что вышеуказанные изменения и дополнения в Устав вступают в силу после их государственной регистрации  и официального опубликования (обнародования) в периодическом печатном издании – «Бюллетень Солецкого муниципального округа».</w:t>
      </w:r>
    </w:p>
    <w:p w14:paraId="22E8A4FB" w14:textId="77777777" w:rsidR="00167704" w:rsidRPr="00C72085" w:rsidRDefault="00167704" w:rsidP="00167704">
      <w:pPr>
        <w:ind w:firstLine="284"/>
        <w:jc w:val="both"/>
        <w:rPr>
          <w:sz w:val="14"/>
          <w:szCs w:val="14"/>
        </w:rPr>
      </w:pPr>
      <w:r w:rsidRPr="00C72085">
        <w:rPr>
          <w:sz w:val="14"/>
          <w:szCs w:val="14"/>
        </w:rPr>
        <w:t>Результат публичных слушаний: «за» - 19 чел.,  «против» - 0 чел., «воздержались» -  0 чел.</w:t>
      </w:r>
    </w:p>
    <w:p w14:paraId="520DFA2A" w14:textId="77777777" w:rsidR="00167704" w:rsidRDefault="00167704" w:rsidP="00167704">
      <w:pPr>
        <w:jc w:val="both"/>
        <w:rPr>
          <w:sz w:val="14"/>
          <w:szCs w:val="14"/>
        </w:rPr>
      </w:pPr>
    </w:p>
    <w:p w14:paraId="7D42F3F2" w14:textId="77777777" w:rsidR="00167704" w:rsidRPr="00C72085" w:rsidRDefault="00167704" w:rsidP="00167704">
      <w:pPr>
        <w:jc w:val="both"/>
        <w:rPr>
          <w:sz w:val="14"/>
          <w:szCs w:val="14"/>
        </w:rPr>
      </w:pPr>
    </w:p>
    <w:p w14:paraId="0C959130" w14:textId="77777777" w:rsidR="00167704" w:rsidRPr="00C72085" w:rsidRDefault="00167704" w:rsidP="00167704">
      <w:pPr>
        <w:jc w:val="both"/>
        <w:rPr>
          <w:sz w:val="14"/>
          <w:szCs w:val="14"/>
        </w:rPr>
      </w:pPr>
      <w:r w:rsidRPr="00C72085">
        <w:rPr>
          <w:sz w:val="14"/>
          <w:szCs w:val="14"/>
        </w:rPr>
        <w:t xml:space="preserve">Председатель публичных слушаний </w:t>
      </w:r>
      <w:r w:rsidRPr="00C72085">
        <w:rPr>
          <w:sz w:val="14"/>
          <w:szCs w:val="14"/>
        </w:rPr>
        <w:tab/>
      </w:r>
      <w:r>
        <w:rPr>
          <w:sz w:val="14"/>
          <w:szCs w:val="14"/>
        </w:rPr>
        <w:t xml:space="preserve">                   </w:t>
      </w:r>
      <w:r w:rsidRPr="00C72085">
        <w:rPr>
          <w:sz w:val="14"/>
          <w:szCs w:val="14"/>
        </w:rPr>
        <w:t xml:space="preserve">  Т.А. Миронычева</w:t>
      </w:r>
    </w:p>
    <w:p w14:paraId="60EFA518" w14:textId="77777777" w:rsidR="00167704" w:rsidRPr="00C72085" w:rsidRDefault="00167704" w:rsidP="00167704">
      <w:pPr>
        <w:jc w:val="both"/>
        <w:rPr>
          <w:sz w:val="14"/>
          <w:szCs w:val="14"/>
        </w:rPr>
      </w:pPr>
      <w:r w:rsidRPr="00C72085">
        <w:rPr>
          <w:sz w:val="14"/>
          <w:szCs w:val="14"/>
        </w:rPr>
        <w:t>Секретарь публичных слушаний</w:t>
      </w:r>
      <w:r w:rsidRPr="00C72085">
        <w:rPr>
          <w:sz w:val="14"/>
          <w:szCs w:val="14"/>
        </w:rPr>
        <w:tab/>
      </w:r>
      <w:r w:rsidRPr="00C72085">
        <w:rPr>
          <w:sz w:val="14"/>
          <w:szCs w:val="14"/>
        </w:rPr>
        <w:tab/>
      </w:r>
      <w:r w:rsidRPr="00C72085">
        <w:rPr>
          <w:sz w:val="14"/>
          <w:szCs w:val="14"/>
        </w:rPr>
        <w:tab/>
        <w:t xml:space="preserve"> Ю.С. Емельянова</w:t>
      </w:r>
    </w:p>
    <w:p w14:paraId="649D6E92" w14:textId="77777777" w:rsidR="00167704" w:rsidRDefault="00167704" w:rsidP="00563919">
      <w:pPr>
        <w:jc w:val="center"/>
        <w:rPr>
          <w:sz w:val="14"/>
          <w:szCs w:val="14"/>
        </w:rPr>
      </w:pPr>
    </w:p>
    <w:p w14:paraId="06A7C39D" w14:textId="77777777" w:rsidR="00C61F30" w:rsidRDefault="00C61F30" w:rsidP="00563919">
      <w:pPr>
        <w:jc w:val="center"/>
        <w:rPr>
          <w:sz w:val="14"/>
          <w:szCs w:val="14"/>
        </w:rPr>
      </w:pPr>
    </w:p>
    <w:p w14:paraId="6D081914" w14:textId="512AA66E" w:rsidR="00C61F30" w:rsidRDefault="00C61F30" w:rsidP="00C61F30">
      <w:pPr>
        <w:jc w:val="center"/>
        <w:rPr>
          <w:b/>
          <w:sz w:val="14"/>
          <w:szCs w:val="14"/>
        </w:rPr>
      </w:pPr>
    </w:p>
    <w:p w14:paraId="6C3FBC86" w14:textId="64305677" w:rsidR="00C9143A" w:rsidRDefault="00C9143A" w:rsidP="00C61F30">
      <w:pPr>
        <w:jc w:val="center"/>
        <w:rPr>
          <w:b/>
          <w:sz w:val="14"/>
          <w:szCs w:val="14"/>
        </w:rPr>
      </w:pPr>
    </w:p>
    <w:p w14:paraId="2D7201C0" w14:textId="77777777" w:rsidR="00C9143A" w:rsidRDefault="00C9143A" w:rsidP="00C61F30">
      <w:pPr>
        <w:jc w:val="center"/>
        <w:rPr>
          <w:b/>
          <w:sz w:val="14"/>
          <w:szCs w:val="14"/>
        </w:rPr>
      </w:pPr>
    </w:p>
    <w:p w14:paraId="6AB6F333" w14:textId="77777777" w:rsidR="00C61F30" w:rsidRDefault="00C61F30" w:rsidP="00C61F30">
      <w:pPr>
        <w:jc w:val="center"/>
        <w:rPr>
          <w:b/>
          <w:sz w:val="14"/>
          <w:szCs w:val="14"/>
        </w:rPr>
      </w:pPr>
    </w:p>
    <w:p w14:paraId="079CCAC4" w14:textId="77777777" w:rsidR="001453B1" w:rsidRPr="001453B1" w:rsidRDefault="001453B1" w:rsidP="001453B1">
      <w:pPr>
        <w:jc w:val="center"/>
        <w:rPr>
          <w:b/>
          <w:sz w:val="14"/>
          <w:szCs w:val="14"/>
          <w:shd w:val="clear" w:color="auto" w:fill="FFFFFF"/>
        </w:rPr>
      </w:pPr>
      <w:r w:rsidRPr="001453B1">
        <w:rPr>
          <w:b/>
          <w:sz w:val="14"/>
          <w:szCs w:val="14"/>
          <w:shd w:val="clear" w:color="auto" w:fill="FFFFFF"/>
        </w:rPr>
        <w:t>Извещение о возможности предоставления земельных участков</w:t>
      </w:r>
    </w:p>
    <w:p w14:paraId="251B6F83" w14:textId="77777777" w:rsidR="001453B1" w:rsidRPr="001453B1" w:rsidRDefault="001453B1" w:rsidP="001453B1">
      <w:pPr>
        <w:jc w:val="center"/>
        <w:rPr>
          <w:b/>
          <w:sz w:val="14"/>
          <w:szCs w:val="14"/>
          <w:shd w:val="clear" w:color="auto" w:fill="FFFFFF"/>
        </w:rPr>
      </w:pPr>
    </w:p>
    <w:p w14:paraId="0021CCF3" w14:textId="77777777" w:rsidR="00C9143A" w:rsidRDefault="00C9143A" w:rsidP="001453B1">
      <w:pPr>
        <w:ind w:firstLine="284"/>
        <w:jc w:val="both"/>
        <w:rPr>
          <w:sz w:val="14"/>
          <w:szCs w:val="14"/>
          <w:shd w:val="clear" w:color="auto" w:fill="FFFFFF"/>
        </w:rPr>
      </w:pPr>
    </w:p>
    <w:p w14:paraId="2891B1CF" w14:textId="14579CA9" w:rsidR="001453B1" w:rsidRPr="001453B1" w:rsidRDefault="001453B1" w:rsidP="001453B1">
      <w:pPr>
        <w:ind w:firstLine="284"/>
        <w:jc w:val="both"/>
        <w:rPr>
          <w:b/>
          <w:sz w:val="14"/>
          <w:szCs w:val="14"/>
          <w:u w:val="single"/>
          <w:shd w:val="clear" w:color="auto" w:fill="FFFFFF"/>
        </w:rPr>
      </w:pPr>
      <w:r w:rsidRPr="001453B1">
        <w:rPr>
          <w:sz w:val="14"/>
          <w:szCs w:val="14"/>
          <w:shd w:val="clear" w:color="auto" w:fill="FFFFFF"/>
        </w:rPr>
        <w:t xml:space="preserve">Администрация Солецкого муниципального округа сообщает о возможности предоставления земельных участков для ведения личного подсобного хозяйства в </w:t>
      </w:r>
      <w:r w:rsidRPr="001453B1">
        <w:rPr>
          <w:b/>
          <w:sz w:val="14"/>
          <w:szCs w:val="14"/>
          <w:u w:val="single"/>
          <w:shd w:val="clear" w:color="auto" w:fill="FFFFFF"/>
        </w:rPr>
        <w:t>собственность:</w:t>
      </w:r>
    </w:p>
    <w:p w14:paraId="785F1508" w14:textId="77777777" w:rsidR="001453B1" w:rsidRPr="001453B1" w:rsidRDefault="001453B1" w:rsidP="001453B1">
      <w:pPr>
        <w:ind w:firstLine="284"/>
        <w:jc w:val="both"/>
        <w:rPr>
          <w:sz w:val="14"/>
          <w:szCs w:val="14"/>
          <w:shd w:val="clear" w:color="auto" w:fill="FFFFFF"/>
        </w:rPr>
      </w:pPr>
      <w:r w:rsidRPr="001453B1">
        <w:rPr>
          <w:sz w:val="14"/>
          <w:szCs w:val="14"/>
          <w:shd w:val="clear" w:color="auto" w:fill="FFFFFF"/>
        </w:rPr>
        <w:t>с кадастровым номером 53:16:0010603:10, площадью 701 кв. м, расположенного по адресу: Новгородская область, Солецкий муниципальный округ, г. Сольцы, ул. 40 лет Октября, у д. 23;</w:t>
      </w:r>
    </w:p>
    <w:p w14:paraId="72B6D501" w14:textId="77777777" w:rsidR="001453B1" w:rsidRPr="001453B1" w:rsidRDefault="001453B1" w:rsidP="001453B1">
      <w:pPr>
        <w:ind w:firstLine="284"/>
        <w:jc w:val="both"/>
        <w:rPr>
          <w:sz w:val="14"/>
          <w:szCs w:val="14"/>
          <w:shd w:val="clear" w:color="auto" w:fill="FFFFFF"/>
        </w:rPr>
      </w:pPr>
      <w:r w:rsidRPr="001453B1">
        <w:rPr>
          <w:sz w:val="14"/>
          <w:szCs w:val="14"/>
          <w:shd w:val="clear" w:color="auto" w:fill="FFFFFF"/>
        </w:rPr>
        <w:t>в кадастровом квартале 53:16:0075706, площадью 1888 кв. м, расположенного по адресу: Новгородская область, Солецкий муниципальный округ, д. Невское, ул. Невская, южнее земельного участка с кадастровым номером 53:16:0075706:180;</w:t>
      </w:r>
    </w:p>
    <w:p w14:paraId="6B16865D" w14:textId="77777777" w:rsidR="001453B1" w:rsidRPr="001453B1" w:rsidRDefault="001453B1" w:rsidP="001453B1">
      <w:pPr>
        <w:ind w:firstLine="284"/>
        <w:jc w:val="both"/>
        <w:rPr>
          <w:sz w:val="14"/>
          <w:szCs w:val="14"/>
          <w:shd w:val="clear" w:color="auto" w:fill="FFFFFF"/>
        </w:rPr>
      </w:pPr>
      <w:r w:rsidRPr="001453B1">
        <w:rPr>
          <w:sz w:val="14"/>
          <w:szCs w:val="14"/>
          <w:shd w:val="clear" w:color="auto" w:fill="FFFFFF"/>
        </w:rPr>
        <w:t>в кадастровом квартале 53:16:0072201, площадью 1804 кв. м, расположенного по адресу: Новгородская область, Солецкий муниципальный округ, д. Михалкино, ул. Садовая, у дома № 10.</w:t>
      </w:r>
    </w:p>
    <w:p w14:paraId="5A2D997E" w14:textId="77777777" w:rsidR="001453B1" w:rsidRPr="001453B1" w:rsidRDefault="001453B1" w:rsidP="001453B1">
      <w:pPr>
        <w:ind w:firstLine="284"/>
        <w:jc w:val="both"/>
        <w:rPr>
          <w:sz w:val="14"/>
          <w:szCs w:val="14"/>
          <w:shd w:val="clear" w:color="auto" w:fill="FFFFFF"/>
        </w:rPr>
      </w:pPr>
      <w:r w:rsidRPr="001453B1">
        <w:rPr>
          <w:sz w:val="14"/>
          <w:szCs w:val="14"/>
          <w:shd w:val="clear" w:color="auto" w:fill="FFFFFF"/>
        </w:rPr>
        <w:t>Граждане, заинтересованные в предоставлении указанных земельных участков, вправе подавать заявления о намерении участвовать в аукционе по продаже соответствующего земельного участка (далее – заявления).</w:t>
      </w:r>
    </w:p>
    <w:p w14:paraId="22664C6B" w14:textId="77777777" w:rsidR="001453B1" w:rsidRPr="001453B1" w:rsidRDefault="001453B1" w:rsidP="001453B1">
      <w:pPr>
        <w:ind w:firstLine="284"/>
        <w:jc w:val="both"/>
        <w:rPr>
          <w:sz w:val="14"/>
          <w:szCs w:val="14"/>
        </w:rPr>
      </w:pPr>
      <w:r w:rsidRPr="001453B1">
        <w:rPr>
          <w:sz w:val="14"/>
          <w:szCs w:val="14"/>
          <w:shd w:val="clear" w:color="auto" w:fill="FFFFFF"/>
        </w:rPr>
        <w:t>Заявление подается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 </w:t>
      </w:r>
    </w:p>
    <w:p w14:paraId="498E6FF3" w14:textId="77777777" w:rsidR="001453B1" w:rsidRPr="001453B1" w:rsidRDefault="001453B1" w:rsidP="001453B1">
      <w:pPr>
        <w:ind w:firstLine="284"/>
        <w:jc w:val="both"/>
        <w:rPr>
          <w:sz w:val="14"/>
          <w:szCs w:val="14"/>
          <w:shd w:val="clear" w:color="auto" w:fill="FFFFFF"/>
        </w:rPr>
      </w:pPr>
      <w:r w:rsidRPr="001453B1">
        <w:rPr>
          <w:sz w:val="14"/>
          <w:szCs w:val="14"/>
          <w:shd w:val="clear" w:color="auto" w:fill="FFFFFF"/>
        </w:rPr>
        <w:t>Прием заявлений о намерении участвовать в аукционе заканчивается по истечении 30 календарных дней со дня опубликования данного извещения </w:t>
      </w:r>
    </w:p>
    <w:p w14:paraId="78699743" w14:textId="77777777" w:rsidR="001453B1" w:rsidRPr="001453B1" w:rsidRDefault="001453B1" w:rsidP="001453B1">
      <w:pPr>
        <w:ind w:firstLine="284"/>
        <w:jc w:val="both"/>
        <w:rPr>
          <w:sz w:val="14"/>
          <w:szCs w:val="14"/>
          <w:shd w:val="clear" w:color="auto" w:fill="FFFFFF"/>
        </w:rPr>
      </w:pPr>
      <w:r w:rsidRPr="001453B1">
        <w:rPr>
          <w:sz w:val="14"/>
          <w:szCs w:val="14"/>
          <w:shd w:val="clear" w:color="auto" w:fill="FFFFFF"/>
        </w:rPr>
        <w:t xml:space="preserve">Дата окончания приема заявлений – </w:t>
      </w:r>
      <w:r w:rsidRPr="001453B1">
        <w:rPr>
          <w:b/>
          <w:sz w:val="14"/>
          <w:szCs w:val="14"/>
          <w:u w:val="single"/>
          <w:shd w:val="clear" w:color="auto" w:fill="FFFFFF"/>
        </w:rPr>
        <w:t>10 января 2022 года</w:t>
      </w:r>
      <w:r w:rsidRPr="001453B1">
        <w:rPr>
          <w:sz w:val="14"/>
          <w:szCs w:val="14"/>
          <w:shd w:val="clear" w:color="auto" w:fill="FFFFFF"/>
        </w:rPr>
        <w:t>.</w:t>
      </w:r>
    </w:p>
    <w:p w14:paraId="05DCEB51" w14:textId="09B9F985" w:rsidR="00C61F30" w:rsidRDefault="00C61F30" w:rsidP="00C61F30">
      <w:pPr>
        <w:jc w:val="center"/>
        <w:rPr>
          <w:b/>
          <w:sz w:val="14"/>
          <w:szCs w:val="14"/>
        </w:rPr>
      </w:pPr>
    </w:p>
    <w:p w14:paraId="3EA623D4" w14:textId="06B964EB" w:rsidR="00C9143A" w:rsidRDefault="00C9143A" w:rsidP="00C61F30">
      <w:pPr>
        <w:jc w:val="center"/>
        <w:rPr>
          <w:b/>
          <w:sz w:val="14"/>
          <w:szCs w:val="14"/>
        </w:rPr>
      </w:pPr>
    </w:p>
    <w:p w14:paraId="11614A3D" w14:textId="5C69C8D8" w:rsidR="00C9143A" w:rsidRDefault="00C9143A" w:rsidP="00C61F30">
      <w:pPr>
        <w:jc w:val="center"/>
        <w:rPr>
          <w:b/>
          <w:sz w:val="14"/>
          <w:szCs w:val="14"/>
        </w:rPr>
      </w:pPr>
    </w:p>
    <w:p w14:paraId="614AF9A2" w14:textId="77777777" w:rsidR="00C9143A" w:rsidRDefault="00C9143A" w:rsidP="00C61F30">
      <w:pPr>
        <w:jc w:val="center"/>
        <w:rPr>
          <w:b/>
          <w:sz w:val="14"/>
          <w:szCs w:val="14"/>
        </w:rPr>
      </w:pPr>
    </w:p>
    <w:p w14:paraId="073C2D37" w14:textId="77777777" w:rsidR="00C61F30" w:rsidRDefault="00C61F30" w:rsidP="00C61F30">
      <w:pPr>
        <w:jc w:val="center"/>
        <w:rPr>
          <w:b/>
          <w:sz w:val="14"/>
          <w:szCs w:val="14"/>
        </w:rPr>
      </w:pPr>
    </w:p>
    <w:p w14:paraId="2A9F3F98" w14:textId="77777777" w:rsidR="00C61F30" w:rsidRDefault="00C61F30" w:rsidP="00C61F30">
      <w:pPr>
        <w:jc w:val="center"/>
        <w:rPr>
          <w:b/>
          <w:sz w:val="14"/>
          <w:szCs w:val="14"/>
        </w:rPr>
      </w:pPr>
    </w:p>
    <w:p w14:paraId="3A576EEE" w14:textId="77777777" w:rsidR="00C61F30" w:rsidRDefault="00C61F30" w:rsidP="00C61F30">
      <w:pPr>
        <w:jc w:val="center"/>
        <w:rPr>
          <w:b/>
          <w:sz w:val="14"/>
          <w:szCs w:val="14"/>
        </w:rPr>
      </w:pPr>
    </w:p>
    <w:p w14:paraId="47476997" w14:textId="77777777" w:rsidR="001A3B2B" w:rsidRPr="001A3B2B" w:rsidRDefault="001A3B2B" w:rsidP="001A3B2B">
      <w:pPr>
        <w:jc w:val="center"/>
        <w:rPr>
          <w:b/>
          <w:sz w:val="14"/>
          <w:szCs w:val="14"/>
          <w:shd w:val="clear" w:color="auto" w:fill="FFFFFF"/>
        </w:rPr>
      </w:pPr>
      <w:r w:rsidRPr="001A3B2B">
        <w:rPr>
          <w:b/>
          <w:sz w:val="14"/>
          <w:szCs w:val="14"/>
          <w:shd w:val="clear" w:color="auto" w:fill="FFFFFF"/>
        </w:rPr>
        <w:t>Извещение о возможности предоставления земельного участка</w:t>
      </w:r>
    </w:p>
    <w:p w14:paraId="19AAAA7D" w14:textId="77777777" w:rsidR="001A3B2B" w:rsidRPr="001A3B2B" w:rsidRDefault="001A3B2B" w:rsidP="001A3B2B">
      <w:pPr>
        <w:jc w:val="center"/>
        <w:rPr>
          <w:b/>
          <w:sz w:val="14"/>
          <w:szCs w:val="14"/>
          <w:shd w:val="clear" w:color="auto" w:fill="FFFFFF"/>
        </w:rPr>
      </w:pPr>
    </w:p>
    <w:p w14:paraId="087192EB" w14:textId="77777777" w:rsidR="00C9143A" w:rsidRDefault="00C9143A" w:rsidP="001A3B2B">
      <w:pPr>
        <w:ind w:firstLine="284"/>
        <w:jc w:val="both"/>
        <w:rPr>
          <w:sz w:val="14"/>
          <w:szCs w:val="14"/>
          <w:shd w:val="clear" w:color="auto" w:fill="FFFFFF"/>
        </w:rPr>
      </w:pPr>
    </w:p>
    <w:p w14:paraId="435B2EB7" w14:textId="2BC039AE" w:rsidR="001A3B2B" w:rsidRPr="001A3B2B" w:rsidRDefault="001A3B2B" w:rsidP="001A3B2B">
      <w:pPr>
        <w:ind w:firstLine="284"/>
        <w:jc w:val="both"/>
        <w:rPr>
          <w:sz w:val="14"/>
          <w:szCs w:val="14"/>
          <w:shd w:val="clear" w:color="auto" w:fill="FFFFFF"/>
        </w:rPr>
      </w:pPr>
      <w:r w:rsidRPr="001A3B2B">
        <w:rPr>
          <w:sz w:val="14"/>
          <w:szCs w:val="14"/>
          <w:shd w:val="clear" w:color="auto" w:fill="FFFFFF"/>
        </w:rPr>
        <w:t xml:space="preserve">Администрация Солецкого муниципального округа сообщает о возможности предоставления земельного участка в </w:t>
      </w:r>
      <w:r w:rsidRPr="001A3B2B">
        <w:rPr>
          <w:b/>
          <w:sz w:val="14"/>
          <w:szCs w:val="14"/>
          <w:u w:val="single"/>
          <w:shd w:val="clear" w:color="auto" w:fill="FFFFFF"/>
        </w:rPr>
        <w:t>аренду</w:t>
      </w:r>
      <w:r w:rsidRPr="001A3B2B">
        <w:rPr>
          <w:sz w:val="14"/>
          <w:szCs w:val="14"/>
          <w:shd w:val="clear" w:color="auto" w:fill="FFFFFF"/>
        </w:rPr>
        <w:t>:</w:t>
      </w:r>
    </w:p>
    <w:p w14:paraId="1C1BE9E4" w14:textId="77777777" w:rsidR="001A3B2B" w:rsidRPr="001A3B2B" w:rsidRDefault="001A3B2B" w:rsidP="001A3B2B">
      <w:pPr>
        <w:ind w:firstLine="284"/>
        <w:jc w:val="both"/>
        <w:rPr>
          <w:sz w:val="14"/>
          <w:szCs w:val="14"/>
          <w:shd w:val="clear" w:color="auto" w:fill="FFFFFF"/>
        </w:rPr>
      </w:pPr>
      <w:r w:rsidRPr="001A3B2B">
        <w:rPr>
          <w:sz w:val="14"/>
          <w:szCs w:val="14"/>
          <w:shd w:val="clear" w:color="auto" w:fill="FFFFFF"/>
        </w:rPr>
        <w:t xml:space="preserve"> для индивидуального жилищного строительства, с кадастровым номером 53:16:0010208:109, площадью 1500 кв. м, местоположение: Новгородская область, Солецкий район, Солецкое городское поселение, г.Сольцы, ул.Заречная;</w:t>
      </w:r>
    </w:p>
    <w:p w14:paraId="75E88746" w14:textId="77777777" w:rsidR="001A3B2B" w:rsidRPr="001A3B2B" w:rsidRDefault="001A3B2B" w:rsidP="001A3B2B">
      <w:pPr>
        <w:ind w:firstLine="284"/>
        <w:jc w:val="both"/>
        <w:rPr>
          <w:sz w:val="14"/>
          <w:szCs w:val="14"/>
          <w:shd w:val="clear" w:color="auto" w:fill="FFFFFF"/>
        </w:rPr>
      </w:pPr>
      <w:r w:rsidRPr="001A3B2B">
        <w:rPr>
          <w:sz w:val="14"/>
          <w:szCs w:val="14"/>
          <w:shd w:val="clear" w:color="auto" w:fill="FFFFFF"/>
        </w:rPr>
        <w:t>Граждане, заинтересованные в предоставлении указанного земельного участка, вправе подавать заявления о намерении участвовать в аукционе по продаже соответствующего земельного участка (далее – заявления).</w:t>
      </w:r>
    </w:p>
    <w:p w14:paraId="749A7227" w14:textId="77777777" w:rsidR="001A3B2B" w:rsidRPr="001A3B2B" w:rsidRDefault="001A3B2B" w:rsidP="001A3B2B">
      <w:pPr>
        <w:ind w:firstLine="284"/>
        <w:jc w:val="both"/>
        <w:rPr>
          <w:sz w:val="14"/>
          <w:szCs w:val="14"/>
          <w:shd w:val="clear" w:color="auto" w:fill="FFFFFF"/>
        </w:rPr>
      </w:pPr>
      <w:r w:rsidRPr="001A3B2B">
        <w:rPr>
          <w:sz w:val="14"/>
          <w:szCs w:val="14"/>
          <w:shd w:val="clear" w:color="auto" w:fill="FFFFFF"/>
        </w:rPr>
        <w:t xml:space="preserve">Заявление подается </w:t>
      </w:r>
      <w:r w:rsidRPr="001A3B2B">
        <w:rPr>
          <w:sz w:val="14"/>
          <w:szCs w:val="14"/>
          <w:u w:val="single"/>
          <w:shd w:val="clear" w:color="auto" w:fill="FFFFFF"/>
        </w:rPr>
        <w:t>в письменном виде на бумажном носителе лично гражданином или его законным представителем</w:t>
      </w:r>
      <w:r w:rsidRPr="001A3B2B">
        <w:rPr>
          <w:sz w:val="14"/>
          <w:szCs w:val="14"/>
          <w:shd w:val="clear" w:color="auto" w:fill="FFFFFF"/>
        </w:rPr>
        <w:t xml:space="preserve"> по адресу: Новгородская область, г. Сольцы, ул. Ленина, д. 1 (многофункциональный центр предоставления государственных и муниципальных услуг).</w:t>
      </w:r>
    </w:p>
    <w:p w14:paraId="641A2765" w14:textId="77777777" w:rsidR="001A3B2B" w:rsidRPr="001A3B2B" w:rsidRDefault="001A3B2B" w:rsidP="001A3B2B">
      <w:pPr>
        <w:ind w:firstLine="284"/>
        <w:jc w:val="both"/>
        <w:rPr>
          <w:rFonts w:ascii="Calibri" w:hAnsi="Calibri"/>
          <w:sz w:val="14"/>
          <w:szCs w:val="14"/>
        </w:rPr>
      </w:pPr>
      <w:r w:rsidRPr="001A3B2B">
        <w:rPr>
          <w:rFonts w:ascii="Calibri" w:hAnsi="Calibri"/>
          <w:sz w:val="14"/>
          <w:szCs w:val="14"/>
        </w:rPr>
        <w:t xml:space="preserve"> </w:t>
      </w:r>
      <w:r w:rsidRPr="001A3B2B">
        <w:rPr>
          <w:sz w:val="14"/>
          <w:szCs w:val="14"/>
        </w:rPr>
        <w:t>Адрес и время приема граждан для ознакомления со схемой расположения земельного участка: Новгородская область, г. Сольцы, пл. Победы д.3, каб. №44, с 8.30 до 17.30.</w:t>
      </w:r>
    </w:p>
    <w:p w14:paraId="5A6636D1" w14:textId="77777777" w:rsidR="001A3B2B" w:rsidRPr="001A3B2B" w:rsidRDefault="001A3B2B" w:rsidP="001A3B2B">
      <w:pPr>
        <w:ind w:firstLine="284"/>
        <w:jc w:val="both"/>
        <w:rPr>
          <w:sz w:val="14"/>
          <w:szCs w:val="14"/>
          <w:shd w:val="clear" w:color="auto" w:fill="FFFFFF"/>
        </w:rPr>
      </w:pPr>
      <w:r w:rsidRPr="001A3B2B">
        <w:rPr>
          <w:sz w:val="14"/>
          <w:szCs w:val="14"/>
          <w:shd w:val="clear" w:color="auto" w:fill="FFFFFF"/>
        </w:rPr>
        <w:t>Прием заявлений о намерении участвовать в аукционе заканчивается по истечении 30 календарных дней со дня опубликования данного извещения </w:t>
      </w:r>
    </w:p>
    <w:p w14:paraId="1E51C3B3" w14:textId="77777777" w:rsidR="001A3B2B" w:rsidRPr="001A3B2B" w:rsidRDefault="001A3B2B" w:rsidP="001A3B2B">
      <w:pPr>
        <w:ind w:firstLine="284"/>
        <w:jc w:val="both"/>
        <w:rPr>
          <w:sz w:val="26"/>
          <w:szCs w:val="26"/>
          <w:shd w:val="clear" w:color="auto" w:fill="FFFFFF"/>
        </w:rPr>
      </w:pPr>
      <w:r w:rsidRPr="001A3B2B">
        <w:rPr>
          <w:sz w:val="14"/>
          <w:szCs w:val="14"/>
          <w:shd w:val="clear" w:color="auto" w:fill="FFFFFF"/>
        </w:rPr>
        <w:t xml:space="preserve">Дата окончания приема заявлений – </w:t>
      </w:r>
      <w:r w:rsidRPr="001A3B2B">
        <w:rPr>
          <w:b/>
          <w:sz w:val="14"/>
          <w:szCs w:val="14"/>
          <w:u w:val="single"/>
          <w:shd w:val="clear" w:color="auto" w:fill="FFFFFF"/>
        </w:rPr>
        <w:t>6 января  2022 года</w:t>
      </w:r>
      <w:r w:rsidRPr="001A3B2B">
        <w:rPr>
          <w:sz w:val="14"/>
          <w:szCs w:val="14"/>
          <w:shd w:val="clear" w:color="auto" w:fill="FFFFFF"/>
        </w:rPr>
        <w:t xml:space="preserve">. </w:t>
      </w:r>
    </w:p>
    <w:p w14:paraId="41CD605A" w14:textId="77777777" w:rsidR="00C61F30" w:rsidRDefault="00C61F30" w:rsidP="00C61F30">
      <w:pPr>
        <w:jc w:val="center"/>
        <w:rPr>
          <w:b/>
          <w:sz w:val="14"/>
          <w:szCs w:val="14"/>
        </w:rPr>
      </w:pPr>
    </w:p>
    <w:p w14:paraId="7EF62A9E" w14:textId="77777777" w:rsidR="00C61F30" w:rsidRDefault="00C61F30" w:rsidP="00C61F30">
      <w:pPr>
        <w:jc w:val="center"/>
        <w:rPr>
          <w:b/>
          <w:sz w:val="14"/>
          <w:szCs w:val="14"/>
        </w:rPr>
      </w:pPr>
    </w:p>
    <w:p w14:paraId="44CDEC01" w14:textId="77777777" w:rsidR="00C61F30" w:rsidRDefault="00C61F30" w:rsidP="00C61F30">
      <w:pPr>
        <w:jc w:val="center"/>
        <w:rPr>
          <w:b/>
          <w:sz w:val="14"/>
          <w:szCs w:val="14"/>
        </w:rPr>
      </w:pPr>
    </w:p>
    <w:p w14:paraId="2AE3BEE7" w14:textId="77777777" w:rsidR="00E7171C" w:rsidRDefault="00E7171C" w:rsidP="00C61F30">
      <w:pPr>
        <w:jc w:val="center"/>
        <w:rPr>
          <w:b/>
          <w:sz w:val="14"/>
          <w:szCs w:val="14"/>
        </w:rPr>
      </w:pPr>
    </w:p>
    <w:p w14:paraId="7E1F63E7" w14:textId="77777777" w:rsidR="00C61F30" w:rsidRDefault="00C61F30" w:rsidP="00C61F30">
      <w:pPr>
        <w:jc w:val="center"/>
        <w:rPr>
          <w:b/>
          <w:sz w:val="14"/>
          <w:szCs w:val="14"/>
        </w:rPr>
      </w:pPr>
    </w:p>
    <w:p w14:paraId="154899C5" w14:textId="77777777" w:rsidR="00C61F30" w:rsidRDefault="00C61F30" w:rsidP="00C61F30">
      <w:pPr>
        <w:jc w:val="center"/>
        <w:rPr>
          <w:b/>
          <w:sz w:val="14"/>
          <w:szCs w:val="14"/>
        </w:rPr>
      </w:pPr>
    </w:p>
    <w:p w14:paraId="1D3FCFFE" w14:textId="77777777" w:rsidR="00C61F30" w:rsidRDefault="00C61F30" w:rsidP="00C61F30">
      <w:pPr>
        <w:jc w:val="center"/>
        <w:rPr>
          <w:b/>
          <w:sz w:val="14"/>
          <w:szCs w:val="14"/>
        </w:rPr>
      </w:pPr>
    </w:p>
    <w:p w14:paraId="341B0A4E" w14:textId="77777777" w:rsidR="00C61F30" w:rsidRDefault="00C61F30" w:rsidP="00C61F30">
      <w:pPr>
        <w:jc w:val="center"/>
        <w:rPr>
          <w:b/>
          <w:sz w:val="14"/>
          <w:szCs w:val="14"/>
        </w:rPr>
      </w:pPr>
    </w:p>
    <w:p w14:paraId="0C6733AC" w14:textId="77777777" w:rsidR="00C61F30" w:rsidRDefault="00C61F30" w:rsidP="00C61F30">
      <w:pPr>
        <w:jc w:val="center"/>
        <w:rPr>
          <w:b/>
          <w:sz w:val="14"/>
          <w:szCs w:val="14"/>
        </w:rPr>
      </w:pPr>
    </w:p>
    <w:p w14:paraId="6E35FF16" w14:textId="77777777" w:rsidR="00C61F30" w:rsidRDefault="00C61F30" w:rsidP="00C61F30">
      <w:pPr>
        <w:jc w:val="center"/>
        <w:rPr>
          <w:b/>
          <w:sz w:val="14"/>
          <w:szCs w:val="14"/>
        </w:rPr>
      </w:pPr>
    </w:p>
    <w:p w14:paraId="2887D246" w14:textId="77777777" w:rsidR="00C61F30" w:rsidRDefault="00C61F30" w:rsidP="00C61F30">
      <w:pPr>
        <w:jc w:val="center"/>
        <w:rPr>
          <w:b/>
          <w:sz w:val="14"/>
          <w:szCs w:val="14"/>
        </w:rPr>
      </w:pPr>
    </w:p>
    <w:p w14:paraId="7D9A94D4" w14:textId="77777777" w:rsidR="00C61F30" w:rsidRDefault="00C61F30" w:rsidP="00C61F30">
      <w:pPr>
        <w:jc w:val="center"/>
        <w:rPr>
          <w:b/>
          <w:sz w:val="14"/>
          <w:szCs w:val="14"/>
        </w:rPr>
      </w:pPr>
    </w:p>
    <w:p w14:paraId="2E4C7B35" w14:textId="77777777" w:rsidR="00C61F30" w:rsidRDefault="00C61F30" w:rsidP="00C61F30">
      <w:pPr>
        <w:jc w:val="center"/>
        <w:rPr>
          <w:b/>
          <w:sz w:val="14"/>
          <w:szCs w:val="14"/>
        </w:rPr>
      </w:pPr>
    </w:p>
    <w:p w14:paraId="471F7333" w14:textId="77777777" w:rsidR="00C61F30" w:rsidRDefault="00C61F30" w:rsidP="00C61F30">
      <w:pPr>
        <w:jc w:val="center"/>
        <w:rPr>
          <w:b/>
          <w:sz w:val="14"/>
          <w:szCs w:val="14"/>
        </w:rPr>
      </w:pPr>
    </w:p>
    <w:p w14:paraId="1C93484B" w14:textId="77777777" w:rsidR="00C61F30" w:rsidRDefault="00C61F30" w:rsidP="00C61F30">
      <w:pPr>
        <w:jc w:val="center"/>
        <w:rPr>
          <w:b/>
          <w:sz w:val="14"/>
          <w:szCs w:val="14"/>
        </w:rPr>
      </w:pPr>
    </w:p>
    <w:p w14:paraId="594913C6" w14:textId="77777777" w:rsidR="00C61F30" w:rsidRDefault="00C61F30" w:rsidP="00C61F30">
      <w:pPr>
        <w:jc w:val="center"/>
        <w:rPr>
          <w:b/>
          <w:sz w:val="14"/>
          <w:szCs w:val="14"/>
        </w:rPr>
      </w:pPr>
    </w:p>
    <w:p w14:paraId="63888B6A" w14:textId="77777777" w:rsidR="00C61F30" w:rsidRDefault="00C61F30" w:rsidP="00C61F30">
      <w:pPr>
        <w:jc w:val="center"/>
        <w:rPr>
          <w:b/>
          <w:sz w:val="14"/>
          <w:szCs w:val="14"/>
        </w:rPr>
      </w:pPr>
    </w:p>
    <w:p w14:paraId="08593E59" w14:textId="77777777" w:rsidR="00C61F30" w:rsidRDefault="00C61F30" w:rsidP="00C61F30">
      <w:pPr>
        <w:jc w:val="center"/>
        <w:rPr>
          <w:b/>
          <w:sz w:val="14"/>
          <w:szCs w:val="14"/>
        </w:rPr>
      </w:pPr>
    </w:p>
    <w:p w14:paraId="62B991D4" w14:textId="77777777" w:rsidR="00C61F30" w:rsidRDefault="00C61F30" w:rsidP="00C61F30">
      <w:pPr>
        <w:jc w:val="center"/>
        <w:rPr>
          <w:b/>
          <w:sz w:val="14"/>
          <w:szCs w:val="14"/>
        </w:rPr>
      </w:pPr>
    </w:p>
    <w:p w14:paraId="041C6662" w14:textId="77777777" w:rsidR="00C61F30" w:rsidRDefault="00C61F30" w:rsidP="00C61F30">
      <w:pPr>
        <w:jc w:val="center"/>
        <w:rPr>
          <w:b/>
          <w:sz w:val="14"/>
          <w:szCs w:val="14"/>
        </w:rPr>
      </w:pPr>
    </w:p>
    <w:p w14:paraId="50907473" w14:textId="77777777" w:rsidR="00C61F30" w:rsidRDefault="00C61F30" w:rsidP="00C61F30">
      <w:pPr>
        <w:jc w:val="center"/>
        <w:rPr>
          <w:b/>
          <w:sz w:val="14"/>
          <w:szCs w:val="14"/>
        </w:rPr>
      </w:pPr>
    </w:p>
    <w:p w14:paraId="50D0381E" w14:textId="77777777" w:rsidR="00C61F30" w:rsidRDefault="00C61F30" w:rsidP="00C61F30">
      <w:pPr>
        <w:jc w:val="center"/>
        <w:rPr>
          <w:b/>
          <w:sz w:val="14"/>
          <w:szCs w:val="14"/>
        </w:rPr>
      </w:pPr>
    </w:p>
    <w:p w14:paraId="5F05B6A8" w14:textId="77777777" w:rsidR="00C61F30" w:rsidRDefault="00C61F30" w:rsidP="00C61F30">
      <w:pPr>
        <w:jc w:val="center"/>
        <w:rPr>
          <w:b/>
          <w:sz w:val="14"/>
          <w:szCs w:val="14"/>
        </w:rPr>
      </w:pPr>
    </w:p>
    <w:p w14:paraId="793D2A1D" w14:textId="77777777" w:rsidR="00C61F30" w:rsidRDefault="00C61F30" w:rsidP="00C61F30">
      <w:pPr>
        <w:jc w:val="center"/>
        <w:rPr>
          <w:b/>
          <w:sz w:val="14"/>
          <w:szCs w:val="14"/>
        </w:rPr>
      </w:pPr>
    </w:p>
    <w:p w14:paraId="3A8587A2" w14:textId="77777777" w:rsidR="00C61F30" w:rsidRDefault="00C61F30" w:rsidP="00C61F30">
      <w:pPr>
        <w:jc w:val="center"/>
        <w:rPr>
          <w:b/>
          <w:sz w:val="14"/>
          <w:szCs w:val="14"/>
        </w:rPr>
      </w:pPr>
    </w:p>
    <w:p w14:paraId="2FB11750" w14:textId="77777777" w:rsidR="00C61F30" w:rsidRDefault="00C61F30" w:rsidP="00C61F30">
      <w:pPr>
        <w:jc w:val="center"/>
        <w:rPr>
          <w:b/>
          <w:sz w:val="14"/>
          <w:szCs w:val="14"/>
        </w:rPr>
      </w:pPr>
    </w:p>
    <w:p w14:paraId="37D81A26" w14:textId="77777777" w:rsidR="00C61F30" w:rsidRDefault="00C61F30" w:rsidP="00C61F30">
      <w:pPr>
        <w:jc w:val="center"/>
        <w:rPr>
          <w:b/>
          <w:sz w:val="14"/>
          <w:szCs w:val="14"/>
        </w:rPr>
      </w:pPr>
    </w:p>
    <w:p w14:paraId="78700595" w14:textId="77777777" w:rsidR="00C61F30" w:rsidRDefault="00C61F30" w:rsidP="00C61F30">
      <w:pPr>
        <w:jc w:val="center"/>
        <w:rPr>
          <w:b/>
          <w:sz w:val="14"/>
          <w:szCs w:val="14"/>
        </w:rPr>
      </w:pPr>
    </w:p>
    <w:p w14:paraId="7C9326E7" w14:textId="77777777" w:rsidR="00C61F30" w:rsidRDefault="00C61F30" w:rsidP="00C61F30">
      <w:pPr>
        <w:jc w:val="center"/>
        <w:rPr>
          <w:b/>
          <w:sz w:val="14"/>
          <w:szCs w:val="14"/>
        </w:rPr>
      </w:pPr>
    </w:p>
    <w:p w14:paraId="7FA4907D" w14:textId="77777777" w:rsidR="00C61F30" w:rsidRDefault="00C61F30" w:rsidP="00C61F30">
      <w:pPr>
        <w:jc w:val="center"/>
        <w:rPr>
          <w:b/>
          <w:sz w:val="14"/>
          <w:szCs w:val="14"/>
        </w:rPr>
      </w:pPr>
      <w:r w:rsidRPr="00C61F30">
        <w:rPr>
          <w:b/>
          <w:sz w:val="14"/>
          <w:szCs w:val="14"/>
        </w:rPr>
        <w:t>ИНФОРМАЦИЯ ПРОКУРАТУРЫ</w:t>
      </w:r>
    </w:p>
    <w:p w14:paraId="6747FC67" w14:textId="77777777" w:rsidR="00C61F30" w:rsidRDefault="00C61F30" w:rsidP="00C61F30">
      <w:pPr>
        <w:jc w:val="center"/>
        <w:rPr>
          <w:b/>
          <w:sz w:val="14"/>
          <w:szCs w:val="14"/>
        </w:rPr>
      </w:pPr>
    </w:p>
    <w:p w14:paraId="4FAAE90A" w14:textId="77777777" w:rsidR="00C61F30" w:rsidRPr="00C61F30" w:rsidRDefault="00C61F30" w:rsidP="00C61F30">
      <w:pPr>
        <w:shd w:val="clear" w:color="auto" w:fill="FFFFFF"/>
        <w:ind w:firstLine="709"/>
        <w:contextualSpacing/>
        <w:jc w:val="center"/>
        <w:rPr>
          <w:rFonts w:eastAsia="Times New Roman"/>
          <w:b/>
          <w:sz w:val="14"/>
          <w:szCs w:val="28"/>
          <w:lang w:eastAsia="ru-RU"/>
        </w:rPr>
      </w:pPr>
      <w:r w:rsidRPr="00C61F30">
        <w:rPr>
          <w:rFonts w:eastAsia="Times New Roman"/>
          <w:b/>
          <w:sz w:val="14"/>
          <w:szCs w:val="28"/>
          <w:lang w:eastAsia="ru-RU"/>
        </w:rPr>
        <w:t xml:space="preserve">По иску прокурора Солецкого района  обеспечено освещение </w:t>
      </w:r>
    </w:p>
    <w:p w14:paraId="6ABAF481" w14:textId="77777777" w:rsidR="00C61F30" w:rsidRPr="00C61F30" w:rsidRDefault="00C61F30" w:rsidP="00C61F30">
      <w:pPr>
        <w:shd w:val="clear" w:color="auto" w:fill="FFFFFF"/>
        <w:ind w:firstLine="709"/>
        <w:contextualSpacing/>
        <w:jc w:val="center"/>
        <w:rPr>
          <w:rFonts w:eastAsia="Times New Roman"/>
          <w:b/>
          <w:sz w:val="14"/>
          <w:szCs w:val="28"/>
          <w:lang w:eastAsia="ru-RU"/>
        </w:rPr>
      </w:pPr>
      <w:r w:rsidRPr="00C61F30">
        <w:rPr>
          <w:rFonts w:eastAsia="Times New Roman"/>
          <w:b/>
          <w:sz w:val="14"/>
          <w:szCs w:val="28"/>
          <w:lang w:eastAsia="ru-RU"/>
        </w:rPr>
        <w:t xml:space="preserve"> в д.Каменка</w:t>
      </w:r>
    </w:p>
    <w:p w14:paraId="2142EAD5" w14:textId="77777777" w:rsidR="00C61F30" w:rsidRPr="00C61F30" w:rsidRDefault="00C61F30" w:rsidP="00C61F30">
      <w:pPr>
        <w:shd w:val="clear" w:color="auto" w:fill="FFFFFF"/>
        <w:ind w:firstLine="709"/>
        <w:contextualSpacing/>
        <w:jc w:val="both"/>
        <w:rPr>
          <w:rFonts w:eastAsia="Times New Roman"/>
          <w:sz w:val="14"/>
          <w:szCs w:val="28"/>
          <w:lang w:eastAsia="ru-RU"/>
        </w:rPr>
      </w:pPr>
    </w:p>
    <w:p w14:paraId="1F37AB6C" w14:textId="77777777" w:rsidR="00C61F30" w:rsidRPr="00C61F30" w:rsidRDefault="00C61F30" w:rsidP="00C61F30">
      <w:pPr>
        <w:pStyle w:val="Style2"/>
        <w:widowControl/>
        <w:spacing w:line="240" w:lineRule="auto"/>
        <w:ind w:firstLine="284"/>
        <w:rPr>
          <w:rStyle w:val="FontStyle11"/>
          <w:sz w:val="14"/>
          <w:szCs w:val="28"/>
        </w:rPr>
      </w:pPr>
      <w:r w:rsidRPr="00C61F30">
        <w:rPr>
          <w:rStyle w:val="FontStyle11"/>
          <w:sz w:val="14"/>
          <w:szCs w:val="28"/>
        </w:rPr>
        <w:t>Прокуратурой Солецкого района в марте 2021 года проведена проверка соблюдения законодательства о безопасности дорожного движения на дороге общего пользования местного значения по ул. Парковая в д.Каменка.</w:t>
      </w:r>
    </w:p>
    <w:p w14:paraId="35B810FF" w14:textId="77777777" w:rsidR="00C61F30" w:rsidRPr="00C61F30" w:rsidRDefault="00C61F30" w:rsidP="00C61F30">
      <w:pPr>
        <w:ind w:firstLine="284"/>
        <w:jc w:val="both"/>
        <w:rPr>
          <w:sz w:val="10"/>
        </w:rPr>
      </w:pPr>
      <w:r w:rsidRPr="00C61F30">
        <w:rPr>
          <w:rStyle w:val="FontStyle11"/>
          <w:sz w:val="14"/>
          <w:szCs w:val="28"/>
        </w:rPr>
        <w:t xml:space="preserve">В ходе проверки установлено, что </w:t>
      </w:r>
      <w:r w:rsidRPr="00C61F30">
        <w:rPr>
          <w:sz w:val="14"/>
          <w:szCs w:val="28"/>
        </w:rPr>
        <w:t xml:space="preserve">на указанной автомобильной дороге  отсутствует стационарное электрическое освещение. При этом тротуар на указанном участке автомобильной дороге отсутствует, в связи с чем пешеходы вынуждены передвигаться по краю проезжей части.  </w:t>
      </w:r>
    </w:p>
    <w:p w14:paraId="7170DA67" w14:textId="77777777" w:rsidR="00C61F30" w:rsidRPr="00C61F30" w:rsidRDefault="00C61F30" w:rsidP="00C61F30">
      <w:pPr>
        <w:ind w:firstLine="284"/>
        <w:jc w:val="both"/>
        <w:rPr>
          <w:sz w:val="14"/>
          <w:szCs w:val="28"/>
        </w:rPr>
      </w:pPr>
      <w:r w:rsidRPr="00C61F30">
        <w:rPr>
          <w:sz w:val="14"/>
          <w:szCs w:val="28"/>
        </w:rPr>
        <w:t xml:space="preserve">По результатам проверки прокурор Солецкого района обратился в суд с заявлением об обязании администрации Солецкого муниципального района  обеспечить уличное освещение на указанной автомобильной дороги в течение 6 месяцев с момента вступления решения суда в законную силу.  </w:t>
      </w:r>
    </w:p>
    <w:p w14:paraId="1177A479" w14:textId="77777777" w:rsidR="00C61F30" w:rsidRPr="00C61F30" w:rsidRDefault="00C61F30" w:rsidP="00C61F30">
      <w:pPr>
        <w:ind w:firstLine="284"/>
        <w:jc w:val="both"/>
        <w:rPr>
          <w:sz w:val="14"/>
          <w:szCs w:val="28"/>
        </w:rPr>
      </w:pPr>
      <w:r w:rsidRPr="00C61F30">
        <w:rPr>
          <w:sz w:val="14"/>
          <w:szCs w:val="28"/>
        </w:rPr>
        <w:t>В настоящее время решение Солецкого районного суда по иску прокурора Солецкого района исполнено в полном объеме,  автомобильная дорога  оборудована стационарным электрическим освещением.</w:t>
      </w:r>
    </w:p>
    <w:p w14:paraId="35ED5D98" w14:textId="77777777" w:rsidR="00C61F30" w:rsidRDefault="00C61F30" w:rsidP="00C61F30">
      <w:pPr>
        <w:widowControl w:val="0"/>
        <w:tabs>
          <w:tab w:val="left" w:pos="720"/>
        </w:tabs>
        <w:autoSpaceDE w:val="0"/>
        <w:autoSpaceDN w:val="0"/>
        <w:adjustRightInd w:val="0"/>
        <w:jc w:val="both"/>
        <w:rPr>
          <w:rFonts w:eastAsia="Times New Roman"/>
          <w:sz w:val="14"/>
          <w:szCs w:val="28"/>
          <w:lang w:eastAsia="ru-RU"/>
        </w:rPr>
      </w:pPr>
    </w:p>
    <w:p w14:paraId="6E2C6D6D" w14:textId="77777777" w:rsidR="00C61F30" w:rsidRPr="00C61F30" w:rsidRDefault="00C61F30" w:rsidP="00C61F30">
      <w:pPr>
        <w:widowControl w:val="0"/>
        <w:tabs>
          <w:tab w:val="left" w:pos="720"/>
        </w:tabs>
        <w:autoSpaceDE w:val="0"/>
        <w:autoSpaceDN w:val="0"/>
        <w:adjustRightInd w:val="0"/>
        <w:jc w:val="both"/>
        <w:rPr>
          <w:rFonts w:eastAsia="Times New Roman"/>
          <w:sz w:val="14"/>
          <w:szCs w:val="28"/>
          <w:lang w:eastAsia="ru-RU"/>
        </w:rPr>
      </w:pPr>
    </w:p>
    <w:p w14:paraId="396EED4D" w14:textId="77777777" w:rsidR="00C61F30" w:rsidRPr="00C61F30" w:rsidRDefault="00C61F30" w:rsidP="00C61F30">
      <w:pPr>
        <w:widowControl w:val="0"/>
        <w:tabs>
          <w:tab w:val="left" w:pos="720"/>
        </w:tabs>
        <w:autoSpaceDE w:val="0"/>
        <w:autoSpaceDN w:val="0"/>
        <w:adjustRightInd w:val="0"/>
        <w:jc w:val="both"/>
        <w:rPr>
          <w:rFonts w:eastAsia="Times New Roman"/>
          <w:sz w:val="14"/>
          <w:szCs w:val="28"/>
          <w:lang w:eastAsia="ru-RU"/>
        </w:rPr>
      </w:pPr>
      <w:r w:rsidRPr="00C61F30">
        <w:rPr>
          <w:rFonts w:eastAsia="Times New Roman"/>
          <w:sz w:val="14"/>
          <w:szCs w:val="28"/>
          <w:lang w:eastAsia="ru-RU"/>
        </w:rPr>
        <w:t>Прокурор Солецкого района</w:t>
      </w:r>
    </w:p>
    <w:p w14:paraId="6F9282CE" w14:textId="77777777" w:rsidR="00C61F30" w:rsidRPr="00C61F30" w:rsidRDefault="00C61F30" w:rsidP="00C61F30">
      <w:pPr>
        <w:widowControl w:val="0"/>
        <w:tabs>
          <w:tab w:val="left" w:pos="720"/>
        </w:tabs>
        <w:autoSpaceDE w:val="0"/>
        <w:autoSpaceDN w:val="0"/>
        <w:adjustRightInd w:val="0"/>
        <w:jc w:val="both"/>
        <w:rPr>
          <w:rFonts w:eastAsia="Times New Roman"/>
          <w:sz w:val="14"/>
          <w:szCs w:val="28"/>
          <w:lang w:eastAsia="ru-RU"/>
        </w:rPr>
      </w:pPr>
      <w:r w:rsidRPr="00C61F30">
        <w:rPr>
          <w:rFonts w:eastAsia="Times New Roman"/>
          <w:sz w:val="14"/>
          <w:szCs w:val="28"/>
          <w:lang w:eastAsia="ru-RU"/>
        </w:rPr>
        <w:t>советник юстиции                                                                                 И.А. Кабеев</w:t>
      </w:r>
    </w:p>
    <w:p w14:paraId="62B0FEE3" w14:textId="77777777" w:rsidR="00C61F30" w:rsidRDefault="00C61F30" w:rsidP="00C61F30">
      <w:pPr>
        <w:jc w:val="center"/>
        <w:rPr>
          <w:b/>
          <w:sz w:val="14"/>
          <w:szCs w:val="14"/>
        </w:rPr>
      </w:pPr>
    </w:p>
    <w:p w14:paraId="3B2F3397" w14:textId="77777777" w:rsidR="00C61F30" w:rsidRDefault="00C61F30" w:rsidP="00C61F30">
      <w:pPr>
        <w:jc w:val="center"/>
        <w:rPr>
          <w:b/>
          <w:sz w:val="14"/>
          <w:szCs w:val="14"/>
        </w:rPr>
      </w:pPr>
    </w:p>
    <w:p w14:paraId="1CDAFBA1" w14:textId="77777777" w:rsidR="00C61F30" w:rsidRPr="00C61F30" w:rsidRDefault="00C61F30" w:rsidP="00C61F30">
      <w:pPr>
        <w:jc w:val="center"/>
        <w:rPr>
          <w:b/>
          <w:sz w:val="14"/>
          <w:szCs w:val="14"/>
          <w:lang w:eastAsia="ru-RU"/>
        </w:rPr>
      </w:pPr>
      <w:r w:rsidRPr="00C61F30">
        <w:rPr>
          <w:b/>
          <w:sz w:val="14"/>
          <w:szCs w:val="14"/>
        </w:rPr>
        <w:t xml:space="preserve">По требованию прокуратуры Солецкого района органом местного самоуправления  разработаны паспорта на автодороги </w:t>
      </w:r>
    </w:p>
    <w:p w14:paraId="17F405D0" w14:textId="77777777" w:rsidR="00C61F30" w:rsidRPr="00C61F30" w:rsidRDefault="00C61F30" w:rsidP="00C61F30">
      <w:pPr>
        <w:rPr>
          <w:sz w:val="14"/>
          <w:szCs w:val="14"/>
        </w:rPr>
      </w:pPr>
    </w:p>
    <w:p w14:paraId="078FCA7E" w14:textId="77777777" w:rsidR="00C61F30" w:rsidRPr="00C61F30" w:rsidRDefault="00C61F30" w:rsidP="00C61F30">
      <w:pPr>
        <w:ind w:firstLine="284"/>
        <w:jc w:val="both"/>
        <w:rPr>
          <w:sz w:val="14"/>
          <w:szCs w:val="14"/>
        </w:rPr>
      </w:pPr>
      <w:r w:rsidRPr="00C61F30">
        <w:rPr>
          <w:sz w:val="14"/>
          <w:szCs w:val="14"/>
        </w:rPr>
        <w:t xml:space="preserve">Прокуратура Солецкого района провела проверку соблюдения требований законодательства о безопасности дорожного движения, в ходе которой установлено, что технические паспорта на 8 автомобильных дорог общего пользования местного значения их собственником – администрацией Солецкого муниципального района не разработаны.  </w:t>
      </w:r>
    </w:p>
    <w:p w14:paraId="3257F3A7" w14:textId="77777777" w:rsidR="00C61F30" w:rsidRPr="00C61F30" w:rsidRDefault="00C61F30" w:rsidP="00C61F30">
      <w:pPr>
        <w:ind w:firstLine="284"/>
        <w:jc w:val="both"/>
        <w:rPr>
          <w:sz w:val="14"/>
          <w:szCs w:val="14"/>
        </w:rPr>
      </w:pPr>
      <w:r w:rsidRPr="00C61F30">
        <w:rPr>
          <w:sz w:val="14"/>
          <w:szCs w:val="14"/>
        </w:rPr>
        <w:t xml:space="preserve">По данным фактам прокурор района направил в суд административные исковые заявления об обязании администрацию Солецкого муниципального района разработать технические паспорта указанных автодорог.  </w:t>
      </w:r>
    </w:p>
    <w:p w14:paraId="732B2A20" w14:textId="77777777" w:rsidR="00C61F30" w:rsidRPr="00C61F30" w:rsidRDefault="00C61F30" w:rsidP="00C61F30">
      <w:pPr>
        <w:ind w:firstLine="284"/>
        <w:jc w:val="both"/>
        <w:rPr>
          <w:sz w:val="14"/>
          <w:szCs w:val="14"/>
        </w:rPr>
      </w:pPr>
      <w:r w:rsidRPr="00C61F30">
        <w:rPr>
          <w:sz w:val="14"/>
          <w:szCs w:val="14"/>
        </w:rPr>
        <w:t>Решениями суда требования прокурора удовлетворены полностью.</w:t>
      </w:r>
    </w:p>
    <w:p w14:paraId="59FC135F" w14:textId="77777777" w:rsidR="00C61F30" w:rsidRPr="00C61F30" w:rsidRDefault="00C61F30" w:rsidP="00C61F30">
      <w:pPr>
        <w:ind w:firstLine="284"/>
        <w:jc w:val="both"/>
        <w:rPr>
          <w:sz w:val="14"/>
          <w:szCs w:val="14"/>
        </w:rPr>
      </w:pPr>
      <w:r w:rsidRPr="00C61F30">
        <w:rPr>
          <w:sz w:val="14"/>
          <w:szCs w:val="14"/>
        </w:rPr>
        <w:t xml:space="preserve">В настоящее время на указанные автодороги органом местного самоуправления разработаны соответствующие технические паспорта.  </w:t>
      </w:r>
    </w:p>
    <w:p w14:paraId="36800631" w14:textId="77777777" w:rsidR="00C61F30" w:rsidRDefault="00C61F30" w:rsidP="00C61F30">
      <w:pPr>
        <w:rPr>
          <w:sz w:val="14"/>
          <w:szCs w:val="14"/>
        </w:rPr>
      </w:pPr>
    </w:p>
    <w:p w14:paraId="687A681B" w14:textId="77777777" w:rsidR="00C61F30" w:rsidRPr="00C61F30" w:rsidRDefault="00C61F30" w:rsidP="00C61F30">
      <w:pPr>
        <w:rPr>
          <w:sz w:val="14"/>
          <w:szCs w:val="14"/>
        </w:rPr>
      </w:pPr>
    </w:p>
    <w:p w14:paraId="3AF8B9A3" w14:textId="77777777" w:rsidR="00C61F30" w:rsidRPr="00C61F30" w:rsidRDefault="00C61F30" w:rsidP="00C61F30">
      <w:pPr>
        <w:rPr>
          <w:sz w:val="14"/>
          <w:szCs w:val="14"/>
        </w:rPr>
      </w:pPr>
      <w:r w:rsidRPr="00C61F30">
        <w:rPr>
          <w:sz w:val="14"/>
          <w:szCs w:val="14"/>
        </w:rPr>
        <w:t>Информацию подготовил:</w:t>
      </w:r>
    </w:p>
    <w:p w14:paraId="72F67648" w14:textId="77777777" w:rsidR="00C61F30" w:rsidRPr="00C61F30" w:rsidRDefault="00C61F30" w:rsidP="00C61F30">
      <w:pPr>
        <w:rPr>
          <w:sz w:val="14"/>
          <w:szCs w:val="14"/>
        </w:rPr>
      </w:pPr>
      <w:r w:rsidRPr="00C61F30">
        <w:rPr>
          <w:sz w:val="14"/>
          <w:szCs w:val="14"/>
        </w:rPr>
        <w:t xml:space="preserve"> Прокурор Солецкого района</w:t>
      </w:r>
    </w:p>
    <w:p w14:paraId="7424A0B7" w14:textId="77777777" w:rsidR="00C61F30" w:rsidRPr="00C61F30" w:rsidRDefault="00C61F30" w:rsidP="00C61F30">
      <w:pPr>
        <w:rPr>
          <w:sz w:val="14"/>
          <w:szCs w:val="14"/>
        </w:rPr>
      </w:pPr>
      <w:r w:rsidRPr="00C61F30">
        <w:rPr>
          <w:sz w:val="14"/>
          <w:szCs w:val="14"/>
        </w:rPr>
        <w:t xml:space="preserve">Советник юстиции                                                                                И.А. Кабеев   </w:t>
      </w:r>
    </w:p>
    <w:p w14:paraId="3C36705C" w14:textId="77777777" w:rsidR="00C61F30" w:rsidRDefault="00C61F30" w:rsidP="00C61F30">
      <w:pPr>
        <w:jc w:val="center"/>
        <w:rPr>
          <w:b/>
          <w:sz w:val="14"/>
          <w:szCs w:val="14"/>
        </w:rPr>
      </w:pPr>
    </w:p>
    <w:p w14:paraId="0F815836" w14:textId="77777777" w:rsidR="00C61F30" w:rsidRDefault="00C61F30" w:rsidP="00C61F30">
      <w:pPr>
        <w:jc w:val="center"/>
        <w:rPr>
          <w:b/>
          <w:sz w:val="14"/>
          <w:szCs w:val="14"/>
        </w:rPr>
      </w:pPr>
    </w:p>
    <w:p w14:paraId="7021BA79" w14:textId="77777777" w:rsidR="00C61F30" w:rsidRPr="00C61F30" w:rsidRDefault="00C61F30" w:rsidP="00C61F30">
      <w:pPr>
        <w:jc w:val="center"/>
        <w:rPr>
          <w:b/>
          <w:sz w:val="14"/>
          <w:szCs w:val="14"/>
        </w:rPr>
      </w:pPr>
      <w:r w:rsidRPr="00C61F30">
        <w:rPr>
          <w:b/>
          <w:sz w:val="14"/>
          <w:szCs w:val="14"/>
        </w:rPr>
        <w:t>Прокуратурой Солецкого района приняты меры к оборудованию входа в помещение детской консультации ГОБУЗ Солецкая ЦРБ пандусом</w:t>
      </w:r>
    </w:p>
    <w:p w14:paraId="58FBB043" w14:textId="77777777" w:rsidR="00C61F30" w:rsidRPr="00C61F30" w:rsidRDefault="00C61F30" w:rsidP="00C61F30">
      <w:pPr>
        <w:jc w:val="center"/>
        <w:rPr>
          <w:b/>
          <w:sz w:val="14"/>
          <w:szCs w:val="14"/>
        </w:rPr>
      </w:pPr>
    </w:p>
    <w:p w14:paraId="4AA5E15E" w14:textId="77777777" w:rsidR="00C61F30" w:rsidRPr="00C61F30" w:rsidRDefault="00C61F30" w:rsidP="00C61F30">
      <w:pPr>
        <w:ind w:firstLine="284"/>
        <w:jc w:val="both"/>
        <w:rPr>
          <w:sz w:val="14"/>
          <w:szCs w:val="14"/>
        </w:rPr>
      </w:pPr>
      <w:r w:rsidRPr="00C61F30">
        <w:rPr>
          <w:sz w:val="14"/>
          <w:szCs w:val="14"/>
        </w:rPr>
        <w:t>Прокуратурой Солецкого района проведена проверка соблюдения ГОБУЗ Солецкая ЦРБ законодательства в сфере социальной защиты прав инвалидов и других маломобильных групп населения.</w:t>
      </w:r>
    </w:p>
    <w:p w14:paraId="58C3A39F" w14:textId="77777777" w:rsidR="00C61F30" w:rsidRPr="00C61F30" w:rsidRDefault="00C61F30" w:rsidP="00C61F30">
      <w:pPr>
        <w:ind w:firstLine="284"/>
        <w:jc w:val="both"/>
        <w:rPr>
          <w:sz w:val="14"/>
          <w:szCs w:val="14"/>
        </w:rPr>
      </w:pPr>
      <w:r w:rsidRPr="00C61F30">
        <w:rPr>
          <w:sz w:val="14"/>
          <w:szCs w:val="14"/>
        </w:rPr>
        <w:t xml:space="preserve"> Установлено, что вход в помещение детской консультации   ГОБУЗ Солецкая ЦРБ, расположенный по адресу:  г. Сольцы, ул. Новгородская, д. 38, не оборудован необходимыми приспособлениями для беспрепятственного доступа инвалидов, поскольку пандус либо иное устройство отсутствуют, что существенно ущемляет права указанных категорий граждан на беспрепятственное пользование данным объектом социальной инфраструктуры и получение ими медицинской помощи.</w:t>
      </w:r>
    </w:p>
    <w:p w14:paraId="6468E7BF" w14:textId="77777777" w:rsidR="00C61F30" w:rsidRPr="00C61F30" w:rsidRDefault="00C61F30" w:rsidP="00C61F30">
      <w:pPr>
        <w:ind w:firstLine="284"/>
        <w:jc w:val="both"/>
        <w:rPr>
          <w:sz w:val="14"/>
          <w:szCs w:val="14"/>
        </w:rPr>
      </w:pPr>
      <w:r w:rsidRPr="00C61F30">
        <w:rPr>
          <w:sz w:val="14"/>
          <w:szCs w:val="14"/>
        </w:rPr>
        <w:t>В связи с изложенным, прокурором района в Солецкий районный суд направлено исковое заявление об обязании ГОБУЗ Солецкая ЦРБ в течение                 3 месяцев со  дня вступления решения суда в законную силу создать условия для беспрепятственного доступа детям-инвалидам (включая инвалидов, использующих кресла-коляски и собак-проводников) в помещение детской консультации. Решением суда исковые требования прокурора удовлетворены.</w:t>
      </w:r>
    </w:p>
    <w:p w14:paraId="278F7430" w14:textId="77777777" w:rsidR="00C61F30" w:rsidRPr="00C61F30" w:rsidRDefault="00C61F30" w:rsidP="00C61F30">
      <w:pPr>
        <w:ind w:firstLine="284"/>
        <w:jc w:val="both"/>
        <w:rPr>
          <w:sz w:val="14"/>
          <w:szCs w:val="14"/>
        </w:rPr>
      </w:pPr>
      <w:r w:rsidRPr="00C61F30">
        <w:rPr>
          <w:sz w:val="14"/>
          <w:szCs w:val="14"/>
        </w:rPr>
        <w:t>В настоящее время решение суда исполнено.</w:t>
      </w:r>
    </w:p>
    <w:p w14:paraId="45691B32" w14:textId="77777777" w:rsidR="00C61F30" w:rsidRPr="00C61F30" w:rsidRDefault="00C61F30" w:rsidP="00C61F30">
      <w:pPr>
        <w:jc w:val="both"/>
        <w:rPr>
          <w:sz w:val="14"/>
          <w:szCs w:val="14"/>
        </w:rPr>
      </w:pPr>
    </w:p>
    <w:p w14:paraId="6C452B1F" w14:textId="77777777" w:rsidR="00C61F30" w:rsidRPr="00C61F30" w:rsidRDefault="00C61F30" w:rsidP="00C61F30">
      <w:pPr>
        <w:jc w:val="both"/>
        <w:rPr>
          <w:sz w:val="14"/>
          <w:szCs w:val="14"/>
        </w:rPr>
      </w:pPr>
    </w:p>
    <w:p w14:paraId="34943BEC" w14:textId="77777777" w:rsidR="00C61F30" w:rsidRPr="00C61F30" w:rsidRDefault="00C61F30" w:rsidP="00C61F30">
      <w:pPr>
        <w:jc w:val="both"/>
        <w:rPr>
          <w:sz w:val="14"/>
          <w:szCs w:val="14"/>
        </w:rPr>
      </w:pPr>
      <w:r w:rsidRPr="00C61F30">
        <w:rPr>
          <w:sz w:val="14"/>
          <w:szCs w:val="14"/>
        </w:rPr>
        <w:t>Информацию подготовил:</w:t>
      </w:r>
    </w:p>
    <w:p w14:paraId="35CBA9B9" w14:textId="77777777" w:rsidR="00C61F30" w:rsidRPr="00C61F30" w:rsidRDefault="00C61F30" w:rsidP="00C61F30">
      <w:pPr>
        <w:jc w:val="both"/>
        <w:rPr>
          <w:sz w:val="14"/>
          <w:szCs w:val="14"/>
        </w:rPr>
      </w:pPr>
      <w:r w:rsidRPr="00C61F30">
        <w:rPr>
          <w:sz w:val="14"/>
          <w:szCs w:val="14"/>
        </w:rPr>
        <w:t xml:space="preserve">Прокурор Солецкого района И.А. Кабеев </w:t>
      </w:r>
    </w:p>
    <w:p w14:paraId="613AE1A4" w14:textId="77777777" w:rsidR="00C61F30" w:rsidRPr="00C61F30" w:rsidRDefault="00C61F30" w:rsidP="00C61F30">
      <w:pPr>
        <w:jc w:val="center"/>
        <w:rPr>
          <w:b/>
          <w:sz w:val="14"/>
          <w:szCs w:val="14"/>
        </w:rPr>
      </w:pPr>
    </w:p>
    <w:sectPr w:rsidR="00C61F30" w:rsidRPr="00C61F30" w:rsidSect="00882B9F">
      <w:headerReference w:type="even" r:id="rId81"/>
      <w:headerReference w:type="default" r:id="rId82"/>
      <w:footerReference w:type="even" r:id="rId83"/>
      <w:footerReference w:type="default" r:id="rId84"/>
      <w:headerReference w:type="first" r:id="rId85"/>
      <w:footerReference w:type="first" r:id="rId86"/>
      <w:type w:val="continuous"/>
      <w:pgSz w:w="11906" w:h="16838"/>
      <w:pgMar w:top="567" w:right="707" w:bottom="567" w:left="709" w:header="709" w:footer="709"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E5640" w14:textId="77777777" w:rsidR="00646CEB" w:rsidRDefault="00646CEB" w:rsidP="005310A9">
      <w:r>
        <w:separator/>
      </w:r>
    </w:p>
  </w:endnote>
  <w:endnote w:type="continuationSeparator" w:id="0">
    <w:p w14:paraId="1279C766" w14:textId="77777777" w:rsidR="00646CEB" w:rsidRDefault="00646CEB"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charset w:val="CC"/>
    <w:family w:val="swiss"/>
    <w:pitch w:val="variable"/>
    <w:sig w:usb0="00000001"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altName w:val="Arial"/>
    <w:panose1 w:val="00000000000000000000"/>
    <w:charset w:val="CC"/>
    <w:family w:val="swiss"/>
    <w:notTrueType/>
    <w:pitch w:val="variable"/>
    <w:sig w:usb0="00000001" w:usb1="00000000" w:usb2="00000000" w:usb3="00000000" w:csb0="00000005" w:csb1="00000000"/>
  </w:font>
  <w:font w:name="Times">
    <w:panose1 w:val="02020603050405020304"/>
    <w:charset w:val="00"/>
    <w:family w:val="roman"/>
    <w:pitch w:val="variable"/>
    <w:sig w:usb0="20002A87" w:usb1="00000000" w:usb2="00000000" w:usb3="00000000" w:csb0="000001FF"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47701" w14:textId="77777777" w:rsidR="002370DB" w:rsidRDefault="002370DB">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9BEF3" w14:textId="77777777" w:rsidR="002370DB" w:rsidRDefault="002370D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31EDD" w14:textId="77777777" w:rsidR="002370DB" w:rsidRDefault="002370DB">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65584" w14:textId="77777777" w:rsidR="00646CEB" w:rsidRDefault="00646CEB" w:rsidP="005310A9">
      <w:r>
        <w:separator/>
      </w:r>
    </w:p>
  </w:footnote>
  <w:footnote w:type="continuationSeparator" w:id="0">
    <w:p w14:paraId="537AAA3A" w14:textId="77777777" w:rsidR="00646CEB" w:rsidRDefault="00646CEB" w:rsidP="00531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17887" w14:textId="77777777" w:rsidR="00E83BB4" w:rsidRDefault="00E83BB4">
    <w:pPr>
      <w:pStyle w:val="af2"/>
    </w:pPr>
    <w:r>
      <w:rPr>
        <w:noProof/>
        <w:lang w:eastAsia="ru-RU"/>
      </w:rPr>
      <w:drawing>
        <wp:inline distT="0" distB="0" distL="0" distR="0" wp14:anchorId="62925A76" wp14:editId="23A53C35">
          <wp:extent cx="6115685" cy="1365885"/>
          <wp:effectExtent l="0" t="0" r="0" b="5715"/>
          <wp:docPr id="11" name="Рисунок 11"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0DE20" w14:textId="6325D3C9" w:rsidR="00E83BB4" w:rsidRDefault="002370DB">
    <w:pPr>
      <w:pStyle w:val="af2"/>
    </w:pPr>
    <w:r w:rsidRPr="002370DB">
      <w:rPr>
        <w:noProof/>
        <w:lang w:eastAsia="ru-RU"/>
      </w:rPr>
      <w:drawing>
        <wp:inline distT="0" distB="0" distL="0" distR="0" wp14:anchorId="2861D096" wp14:editId="386DB0D6">
          <wp:extent cx="6661150" cy="1487406"/>
          <wp:effectExtent l="0" t="0" r="6350" b="0"/>
          <wp:docPr id="2" name="Рисунок 2" descr="C:\Users\Olga\Desktop\вестник шаблон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1150" cy="1487406"/>
                  </a:xfrm>
                  <a:prstGeom prst="rect">
                    <a:avLst/>
                  </a:prstGeom>
                  <a:noFill/>
                  <a:ln>
                    <a:noFill/>
                  </a:ln>
                </pic:spPr>
              </pic:pic>
            </a:graphicData>
          </a:graphic>
        </wp:inline>
      </w:drawing>
    </w:r>
    <w:bookmarkStart w:id="8" w:name="_GoBack"/>
    <w:bookmarkEnd w:id="8"/>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11992" w14:textId="77777777" w:rsidR="002370DB" w:rsidRDefault="002370DB">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15:restartNumberingAfterBreak="0">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15:restartNumberingAfterBreak="0">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15:restartNumberingAfterBreak="0">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15:restartNumberingAfterBreak="0">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15:restartNumberingAfterBreak="0">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6"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7"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9"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0"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1"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2" w15:restartNumberingAfterBreak="0">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15:restartNumberingAfterBreak="0">
    <w:nsid w:val="00501D4E"/>
    <w:multiLevelType w:val="hybridMultilevel"/>
    <w:tmpl w:val="5BD0A700"/>
    <w:lvl w:ilvl="0" w:tplc="EFD8DE22">
      <w:start w:val="1"/>
      <w:numFmt w:val="decimal"/>
      <w:lvlText w:val="%1."/>
      <w:lvlJc w:val="left"/>
      <w:pPr>
        <w:ind w:left="502" w:hanging="360"/>
      </w:pPr>
    </w:lvl>
    <w:lvl w:ilvl="1" w:tplc="04190019">
      <w:start w:val="1"/>
      <w:numFmt w:val="decimal"/>
      <w:lvlText w:val="%2."/>
      <w:lvlJc w:val="left"/>
      <w:pPr>
        <w:tabs>
          <w:tab w:val="num" w:pos="1406"/>
        </w:tabs>
        <w:ind w:left="1406" w:hanging="360"/>
      </w:pPr>
    </w:lvl>
    <w:lvl w:ilvl="2" w:tplc="0419001B">
      <w:start w:val="1"/>
      <w:numFmt w:val="decimal"/>
      <w:lvlText w:val="%3."/>
      <w:lvlJc w:val="left"/>
      <w:pPr>
        <w:tabs>
          <w:tab w:val="num" w:pos="2126"/>
        </w:tabs>
        <w:ind w:left="2126" w:hanging="360"/>
      </w:pPr>
    </w:lvl>
    <w:lvl w:ilvl="3" w:tplc="0419000F">
      <w:start w:val="1"/>
      <w:numFmt w:val="decimal"/>
      <w:lvlText w:val="%4."/>
      <w:lvlJc w:val="left"/>
      <w:pPr>
        <w:tabs>
          <w:tab w:val="num" w:pos="2846"/>
        </w:tabs>
        <w:ind w:left="2846" w:hanging="360"/>
      </w:pPr>
    </w:lvl>
    <w:lvl w:ilvl="4" w:tplc="04190019">
      <w:start w:val="1"/>
      <w:numFmt w:val="decimal"/>
      <w:lvlText w:val="%5."/>
      <w:lvlJc w:val="left"/>
      <w:pPr>
        <w:tabs>
          <w:tab w:val="num" w:pos="3566"/>
        </w:tabs>
        <w:ind w:left="3566" w:hanging="360"/>
      </w:pPr>
    </w:lvl>
    <w:lvl w:ilvl="5" w:tplc="0419001B">
      <w:start w:val="1"/>
      <w:numFmt w:val="decimal"/>
      <w:lvlText w:val="%6."/>
      <w:lvlJc w:val="left"/>
      <w:pPr>
        <w:tabs>
          <w:tab w:val="num" w:pos="4286"/>
        </w:tabs>
        <w:ind w:left="4286" w:hanging="360"/>
      </w:pPr>
    </w:lvl>
    <w:lvl w:ilvl="6" w:tplc="0419000F">
      <w:start w:val="1"/>
      <w:numFmt w:val="decimal"/>
      <w:lvlText w:val="%7."/>
      <w:lvlJc w:val="left"/>
      <w:pPr>
        <w:tabs>
          <w:tab w:val="num" w:pos="5006"/>
        </w:tabs>
        <w:ind w:left="5006" w:hanging="360"/>
      </w:pPr>
    </w:lvl>
    <w:lvl w:ilvl="7" w:tplc="04190019">
      <w:start w:val="1"/>
      <w:numFmt w:val="decimal"/>
      <w:lvlText w:val="%8."/>
      <w:lvlJc w:val="left"/>
      <w:pPr>
        <w:tabs>
          <w:tab w:val="num" w:pos="5726"/>
        </w:tabs>
        <w:ind w:left="5726" w:hanging="360"/>
      </w:pPr>
    </w:lvl>
    <w:lvl w:ilvl="8" w:tplc="0419001B">
      <w:start w:val="1"/>
      <w:numFmt w:val="decimal"/>
      <w:lvlText w:val="%9."/>
      <w:lvlJc w:val="left"/>
      <w:pPr>
        <w:tabs>
          <w:tab w:val="num" w:pos="6446"/>
        </w:tabs>
        <w:ind w:left="6446" w:hanging="360"/>
      </w:pPr>
    </w:lvl>
  </w:abstractNum>
  <w:abstractNum w:abstractNumId="24" w15:restartNumberingAfterBreak="0">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4"/>
      <w:suff w:val="space"/>
      <w:lvlText w:val="%4."/>
      <w:lvlJc w:val="left"/>
      <w:pPr>
        <w:ind w:left="993"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1F373127"/>
    <w:multiLevelType w:val="multilevel"/>
    <w:tmpl w:val="454851EE"/>
    <w:styleLink w:val="a5"/>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2578344E"/>
    <w:multiLevelType w:val="multilevel"/>
    <w:tmpl w:val="9384A7F0"/>
    <w:lvl w:ilvl="0">
      <w:start w:val="2"/>
      <w:numFmt w:val="decimal"/>
      <w:pStyle w:val="10"/>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2C557F61"/>
    <w:multiLevelType w:val="hybridMultilevel"/>
    <w:tmpl w:val="6764E6CE"/>
    <w:lvl w:ilvl="0" w:tplc="DE74BD72">
      <w:start w:val="1"/>
      <w:numFmt w:val="decimal"/>
      <w:pStyle w:val="a6"/>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D414D9D"/>
    <w:multiLevelType w:val="hybridMultilevel"/>
    <w:tmpl w:val="22BA838C"/>
    <w:lvl w:ilvl="0" w:tplc="1B20E880">
      <w:start w:val="1"/>
      <w:numFmt w:val="decimal"/>
      <w:lvlText w:val="%1)"/>
      <w:lvlJc w:val="left"/>
      <w:pPr>
        <w:ind w:left="927" w:hanging="360"/>
      </w:pPr>
      <w:rPr>
        <w:rFonts w:hint="default"/>
        <w:sz w:val="14"/>
        <w:szCs w:val="1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36050A24"/>
    <w:multiLevelType w:val="hybridMultilevel"/>
    <w:tmpl w:val="16B0D8CA"/>
    <w:lvl w:ilvl="0" w:tplc="FFFFFFFF">
      <w:start w:val="1"/>
      <w:numFmt w:val="bullet"/>
      <w:pStyle w:val="a7"/>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3" w15:restartNumberingAfterBreak="0">
    <w:nsid w:val="36B465E0"/>
    <w:multiLevelType w:val="hybridMultilevel"/>
    <w:tmpl w:val="B5A610D6"/>
    <w:lvl w:ilvl="0" w:tplc="5F689294">
      <w:start w:val="1"/>
      <w:numFmt w:val="decimal"/>
      <w:lvlText w:val="%1."/>
      <w:lvlJc w:val="left"/>
      <w:pPr>
        <w:ind w:left="53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15:restartNumberingAfterBreak="0">
    <w:nsid w:val="41F470D9"/>
    <w:multiLevelType w:val="multilevel"/>
    <w:tmpl w:val="4EF464D4"/>
    <w:styleLink w:val="11"/>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7361884"/>
    <w:multiLevelType w:val="multilevel"/>
    <w:tmpl w:val="0BA283A4"/>
    <w:lvl w:ilvl="0">
      <w:start w:val="1"/>
      <w:numFmt w:val="decimal"/>
      <w:pStyle w:val="13"/>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3"/>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9" w15:restartNumberingAfterBreak="0">
    <w:nsid w:val="48C27DDE"/>
    <w:multiLevelType w:val="hybridMultilevel"/>
    <w:tmpl w:val="8A346D20"/>
    <w:lvl w:ilvl="0" w:tplc="AFD4DB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52C352C4"/>
    <w:multiLevelType w:val="multilevel"/>
    <w:tmpl w:val="F4D66FC2"/>
    <w:lvl w:ilvl="0">
      <w:start w:val="1"/>
      <w:numFmt w:val="decimal"/>
      <w:lvlText w:val="%1."/>
      <w:lvlJc w:val="left"/>
      <w:pPr>
        <w:ind w:left="1309" w:hanging="600"/>
      </w:pPr>
      <w:rPr>
        <w:rFonts w:hint="default"/>
      </w:rPr>
    </w:lvl>
    <w:lvl w:ilvl="1">
      <w:start w:val="2"/>
      <w:numFmt w:val="decimal"/>
      <w:isLgl/>
      <w:lvlText w:val="%1.%2."/>
      <w:lvlJc w:val="left"/>
      <w:pPr>
        <w:ind w:left="2044" w:hanging="1335"/>
      </w:pPr>
      <w:rPr>
        <w:rFonts w:hint="default"/>
      </w:rPr>
    </w:lvl>
    <w:lvl w:ilvl="2">
      <w:start w:val="1"/>
      <w:numFmt w:val="decimal"/>
      <w:isLgl/>
      <w:lvlText w:val="%1.%2.%3."/>
      <w:lvlJc w:val="left"/>
      <w:pPr>
        <w:ind w:left="2048" w:hanging="1335"/>
      </w:pPr>
      <w:rPr>
        <w:rFonts w:hint="default"/>
      </w:rPr>
    </w:lvl>
    <w:lvl w:ilvl="3">
      <w:start w:val="1"/>
      <w:numFmt w:val="decimal"/>
      <w:isLgl/>
      <w:lvlText w:val="%1.%2.%3.%4."/>
      <w:lvlJc w:val="left"/>
      <w:pPr>
        <w:ind w:left="2052" w:hanging="1335"/>
      </w:pPr>
      <w:rPr>
        <w:rFonts w:hint="default"/>
      </w:rPr>
    </w:lvl>
    <w:lvl w:ilvl="4">
      <w:start w:val="1"/>
      <w:numFmt w:val="decimal"/>
      <w:isLgl/>
      <w:lvlText w:val="%1.%2.%3.%4.%5."/>
      <w:lvlJc w:val="left"/>
      <w:pPr>
        <w:ind w:left="2056" w:hanging="1335"/>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41" w15:restartNumberingAfterBreak="0">
    <w:nsid w:val="55D46F0E"/>
    <w:multiLevelType w:val="hybridMultilevel"/>
    <w:tmpl w:val="08EC96B4"/>
    <w:lvl w:ilvl="0" w:tplc="04190001">
      <w:start w:val="5"/>
      <w:numFmt w:val="bullet"/>
      <w:pStyle w:val="a8"/>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3" w15:restartNumberingAfterBreak="0">
    <w:nsid w:val="62DA18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5" w15:restartNumberingAfterBreak="0">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67C9658C"/>
    <w:multiLevelType w:val="multilevel"/>
    <w:tmpl w:val="D444CAA6"/>
    <w:lvl w:ilvl="0">
      <w:start w:val="2"/>
      <w:numFmt w:val="decimal"/>
      <w:lvlText w:val="%1."/>
      <w:lvlJc w:val="left"/>
      <w:pPr>
        <w:ind w:left="675" w:hanging="675"/>
      </w:pPr>
      <w:rPr>
        <w:rFonts w:hint="default"/>
      </w:rPr>
    </w:lvl>
    <w:lvl w:ilvl="1">
      <w:start w:val="6"/>
      <w:numFmt w:val="decimal"/>
      <w:lvlText w:val="%1.%2."/>
      <w:lvlJc w:val="left"/>
      <w:pPr>
        <w:ind w:left="967" w:hanging="720"/>
      </w:pPr>
      <w:rPr>
        <w:rFonts w:hint="default"/>
      </w:rPr>
    </w:lvl>
    <w:lvl w:ilvl="2">
      <w:start w:val="6"/>
      <w:numFmt w:val="decimal"/>
      <w:lvlText w:val="%1.%2.%3."/>
      <w:lvlJc w:val="left"/>
      <w:pPr>
        <w:ind w:left="1214" w:hanging="720"/>
      </w:pPr>
      <w:rPr>
        <w:rFonts w:hint="default"/>
      </w:rPr>
    </w:lvl>
    <w:lvl w:ilvl="3">
      <w:start w:val="1"/>
      <w:numFmt w:val="decimal"/>
      <w:lvlText w:val="%1.%2.%3.%4."/>
      <w:lvlJc w:val="left"/>
      <w:pPr>
        <w:ind w:left="1821" w:hanging="108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675" w:hanging="1440"/>
      </w:pPr>
      <w:rPr>
        <w:rFonts w:hint="default"/>
      </w:rPr>
    </w:lvl>
    <w:lvl w:ilvl="6">
      <w:start w:val="1"/>
      <w:numFmt w:val="decimal"/>
      <w:lvlText w:val="%1.%2.%3.%4.%5.%6.%7."/>
      <w:lvlJc w:val="left"/>
      <w:pPr>
        <w:ind w:left="3282" w:hanging="1800"/>
      </w:pPr>
      <w:rPr>
        <w:rFonts w:hint="default"/>
      </w:rPr>
    </w:lvl>
    <w:lvl w:ilvl="7">
      <w:start w:val="1"/>
      <w:numFmt w:val="decimal"/>
      <w:lvlText w:val="%1.%2.%3.%4.%5.%6.%7.%8."/>
      <w:lvlJc w:val="left"/>
      <w:pPr>
        <w:ind w:left="3529" w:hanging="1800"/>
      </w:pPr>
      <w:rPr>
        <w:rFonts w:hint="default"/>
      </w:rPr>
    </w:lvl>
    <w:lvl w:ilvl="8">
      <w:start w:val="1"/>
      <w:numFmt w:val="decimal"/>
      <w:lvlText w:val="%1.%2.%3.%4.%5.%6.%7.%8.%9."/>
      <w:lvlJc w:val="left"/>
      <w:pPr>
        <w:ind w:left="4136" w:hanging="2160"/>
      </w:pPr>
      <w:rPr>
        <w:rFonts w:hint="default"/>
      </w:rPr>
    </w:lvl>
  </w:abstractNum>
  <w:abstractNum w:abstractNumId="47" w15:restartNumberingAfterBreak="0">
    <w:nsid w:val="6F62473E"/>
    <w:multiLevelType w:val="hybridMultilevel"/>
    <w:tmpl w:val="C9DEE7BC"/>
    <w:lvl w:ilvl="0" w:tplc="C1F6AC98">
      <w:start w:val="1"/>
      <w:numFmt w:val="bullet"/>
      <w:pStyle w:val="a9"/>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24E7ACA"/>
    <w:multiLevelType w:val="hybridMultilevel"/>
    <w:tmpl w:val="36945024"/>
    <w:lvl w:ilvl="0" w:tplc="57223756">
      <w:start w:val="1"/>
      <w:numFmt w:val="bullet"/>
      <w:pStyle w:val="aa"/>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3A49F7"/>
    <w:multiLevelType w:val="hybridMultilevel"/>
    <w:tmpl w:val="46C439BA"/>
    <w:lvl w:ilvl="0" w:tplc="CB6C8D10">
      <w:start w:val="1"/>
      <w:numFmt w:val="decimal"/>
      <w:lvlText w:val="%1."/>
      <w:lvlJc w:val="left"/>
      <w:pPr>
        <w:ind w:left="25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24"/>
  </w:num>
  <w:num w:numId="2">
    <w:abstractNumId w:val="1"/>
  </w:num>
  <w:num w:numId="3">
    <w:abstractNumId w:val="26"/>
  </w:num>
  <w:num w:numId="4">
    <w:abstractNumId w:val="29"/>
  </w:num>
  <w:num w:numId="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num>
  <w:num w:numId="7">
    <w:abstractNumId w:val="35"/>
  </w:num>
  <w:num w:numId="8">
    <w:abstractNumId w:val="37"/>
  </w:num>
  <w:num w:numId="9">
    <w:abstractNumId w:val="47"/>
  </w:num>
  <w:num w:numId="10">
    <w:abstractNumId w:val="22"/>
  </w:num>
  <w:num w:numId="11">
    <w:abstractNumId w:val="38"/>
  </w:num>
  <w:num w:numId="12">
    <w:abstractNumId w:val="34"/>
  </w:num>
  <w:num w:numId="13">
    <w:abstractNumId w:val="42"/>
  </w:num>
  <w:num w:numId="14">
    <w:abstractNumId w:val="50"/>
  </w:num>
  <w:num w:numId="15">
    <w:abstractNumId w:val="28"/>
  </w:num>
  <w:num w:numId="16">
    <w:abstractNumId w:val="0"/>
  </w:num>
  <w:num w:numId="17">
    <w:abstractNumId w:val="41"/>
  </w:num>
  <w:num w:numId="18">
    <w:abstractNumId w:val="48"/>
  </w:num>
  <w:num w:numId="19">
    <w:abstractNumId w:val="30"/>
  </w:num>
  <w:num w:numId="20">
    <w:abstractNumId w:val="27"/>
  </w:num>
  <w:num w:numId="21">
    <w:abstractNumId w:val="36"/>
  </w:num>
  <w:num w:numId="22">
    <w:abstractNumId w:val="44"/>
  </w:num>
  <w:num w:numId="23">
    <w:abstractNumId w:val="25"/>
  </w:num>
  <w:num w:numId="24">
    <w:abstractNumId w:val="18"/>
  </w:num>
  <w:num w:numId="25">
    <w:abstractNumId w:val="46"/>
  </w:num>
  <w:num w:numId="26">
    <w:abstractNumId w:val="3"/>
  </w:num>
  <w:num w:numId="27">
    <w:abstractNumId w:val="43"/>
  </w:num>
  <w:num w:numId="28">
    <w:abstractNumId w:val="8"/>
  </w:num>
  <w:num w:numId="29">
    <w:abstractNumId w:val="31"/>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3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63"/>
    <w:rsid w:val="000005D1"/>
    <w:rsid w:val="00000BCE"/>
    <w:rsid w:val="00000D12"/>
    <w:rsid w:val="00002861"/>
    <w:rsid w:val="000031CA"/>
    <w:rsid w:val="00003562"/>
    <w:rsid w:val="00003BD8"/>
    <w:rsid w:val="000040E6"/>
    <w:rsid w:val="00004687"/>
    <w:rsid w:val="00004DE3"/>
    <w:rsid w:val="00005A14"/>
    <w:rsid w:val="00005BA0"/>
    <w:rsid w:val="00005E25"/>
    <w:rsid w:val="00006A40"/>
    <w:rsid w:val="00007E3B"/>
    <w:rsid w:val="0001012E"/>
    <w:rsid w:val="0001083D"/>
    <w:rsid w:val="00010905"/>
    <w:rsid w:val="000109C2"/>
    <w:rsid w:val="00011006"/>
    <w:rsid w:val="000128D5"/>
    <w:rsid w:val="00012B23"/>
    <w:rsid w:val="000130D8"/>
    <w:rsid w:val="000131B5"/>
    <w:rsid w:val="000132EC"/>
    <w:rsid w:val="00013402"/>
    <w:rsid w:val="00013646"/>
    <w:rsid w:val="00013C35"/>
    <w:rsid w:val="00014241"/>
    <w:rsid w:val="00015419"/>
    <w:rsid w:val="00016965"/>
    <w:rsid w:val="000169F6"/>
    <w:rsid w:val="0001700D"/>
    <w:rsid w:val="00017278"/>
    <w:rsid w:val="00017365"/>
    <w:rsid w:val="00017959"/>
    <w:rsid w:val="00020041"/>
    <w:rsid w:val="000200BD"/>
    <w:rsid w:val="0002015A"/>
    <w:rsid w:val="00020E47"/>
    <w:rsid w:val="0002124C"/>
    <w:rsid w:val="0002146D"/>
    <w:rsid w:val="00021F0F"/>
    <w:rsid w:val="00022264"/>
    <w:rsid w:val="00022E3C"/>
    <w:rsid w:val="00024116"/>
    <w:rsid w:val="0002451F"/>
    <w:rsid w:val="00024917"/>
    <w:rsid w:val="00024BD2"/>
    <w:rsid w:val="00025084"/>
    <w:rsid w:val="00025741"/>
    <w:rsid w:val="000262DF"/>
    <w:rsid w:val="00026382"/>
    <w:rsid w:val="00026E95"/>
    <w:rsid w:val="00027683"/>
    <w:rsid w:val="00027CEC"/>
    <w:rsid w:val="00030159"/>
    <w:rsid w:val="0003029A"/>
    <w:rsid w:val="00030862"/>
    <w:rsid w:val="00031606"/>
    <w:rsid w:val="000322BC"/>
    <w:rsid w:val="000322FD"/>
    <w:rsid w:val="000323BE"/>
    <w:rsid w:val="00032422"/>
    <w:rsid w:val="000326E4"/>
    <w:rsid w:val="000336EB"/>
    <w:rsid w:val="00034493"/>
    <w:rsid w:val="000362E4"/>
    <w:rsid w:val="00036606"/>
    <w:rsid w:val="00037013"/>
    <w:rsid w:val="00040BA6"/>
    <w:rsid w:val="00042842"/>
    <w:rsid w:val="00042CB6"/>
    <w:rsid w:val="0004335B"/>
    <w:rsid w:val="00043506"/>
    <w:rsid w:val="000435F0"/>
    <w:rsid w:val="000436C4"/>
    <w:rsid w:val="0004391B"/>
    <w:rsid w:val="00043A62"/>
    <w:rsid w:val="00043CD8"/>
    <w:rsid w:val="0004408B"/>
    <w:rsid w:val="000442FB"/>
    <w:rsid w:val="00044531"/>
    <w:rsid w:val="000446C1"/>
    <w:rsid w:val="00044D98"/>
    <w:rsid w:val="00044E02"/>
    <w:rsid w:val="00044E2E"/>
    <w:rsid w:val="000452B0"/>
    <w:rsid w:val="0004553C"/>
    <w:rsid w:val="000455C0"/>
    <w:rsid w:val="00045817"/>
    <w:rsid w:val="00045DBF"/>
    <w:rsid w:val="00045F8C"/>
    <w:rsid w:val="00046151"/>
    <w:rsid w:val="000462DE"/>
    <w:rsid w:val="00046440"/>
    <w:rsid w:val="000464E8"/>
    <w:rsid w:val="00046B93"/>
    <w:rsid w:val="00046D73"/>
    <w:rsid w:val="00046F86"/>
    <w:rsid w:val="00047EB3"/>
    <w:rsid w:val="000503FF"/>
    <w:rsid w:val="0005159D"/>
    <w:rsid w:val="00051BCE"/>
    <w:rsid w:val="0005237B"/>
    <w:rsid w:val="0005271D"/>
    <w:rsid w:val="00052D81"/>
    <w:rsid w:val="00053D46"/>
    <w:rsid w:val="00054707"/>
    <w:rsid w:val="00055B62"/>
    <w:rsid w:val="00056118"/>
    <w:rsid w:val="000566CF"/>
    <w:rsid w:val="00056A62"/>
    <w:rsid w:val="00060140"/>
    <w:rsid w:val="00060959"/>
    <w:rsid w:val="00061175"/>
    <w:rsid w:val="00061204"/>
    <w:rsid w:val="000618F0"/>
    <w:rsid w:val="000624B3"/>
    <w:rsid w:val="00062778"/>
    <w:rsid w:val="000637B1"/>
    <w:rsid w:val="00063ECE"/>
    <w:rsid w:val="00064335"/>
    <w:rsid w:val="00064866"/>
    <w:rsid w:val="00064A37"/>
    <w:rsid w:val="00064B6C"/>
    <w:rsid w:val="00065465"/>
    <w:rsid w:val="000656A6"/>
    <w:rsid w:val="000660DF"/>
    <w:rsid w:val="00066A5F"/>
    <w:rsid w:val="00066DA9"/>
    <w:rsid w:val="00066DE8"/>
    <w:rsid w:val="00067001"/>
    <w:rsid w:val="00067C6A"/>
    <w:rsid w:val="00070086"/>
    <w:rsid w:val="00070142"/>
    <w:rsid w:val="00070C98"/>
    <w:rsid w:val="00070F8D"/>
    <w:rsid w:val="0007135C"/>
    <w:rsid w:val="00071B49"/>
    <w:rsid w:val="00071C8B"/>
    <w:rsid w:val="0007210A"/>
    <w:rsid w:val="000721B9"/>
    <w:rsid w:val="000722D9"/>
    <w:rsid w:val="0007232B"/>
    <w:rsid w:val="000725CC"/>
    <w:rsid w:val="00072710"/>
    <w:rsid w:val="00073812"/>
    <w:rsid w:val="00074424"/>
    <w:rsid w:val="0007443F"/>
    <w:rsid w:val="000751D3"/>
    <w:rsid w:val="00076582"/>
    <w:rsid w:val="0007679D"/>
    <w:rsid w:val="00076889"/>
    <w:rsid w:val="00076D03"/>
    <w:rsid w:val="00076E81"/>
    <w:rsid w:val="00076FC8"/>
    <w:rsid w:val="00077116"/>
    <w:rsid w:val="0007743B"/>
    <w:rsid w:val="00077C75"/>
    <w:rsid w:val="00080079"/>
    <w:rsid w:val="0008042D"/>
    <w:rsid w:val="0008059E"/>
    <w:rsid w:val="000832A0"/>
    <w:rsid w:val="00083B14"/>
    <w:rsid w:val="00083E22"/>
    <w:rsid w:val="00084A7C"/>
    <w:rsid w:val="000857EB"/>
    <w:rsid w:val="00085C92"/>
    <w:rsid w:val="00086693"/>
    <w:rsid w:val="0008675D"/>
    <w:rsid w:val="00087005"/>
    <w:rsid w:val="00087644"/>
    <w:rsid w:val="00090442"/>
    <w:rsid w:val="00090D55"/>
    <w:rsid w:val="00092485"/>
    <w:rsid w:val="0009261B"/>
    <w:rsid w:val="00092BC4"/>
    <w:rsid w:val="00092CFF"/>
    <w:rsid w:val="000948C1"/>
    <w:rsid w:val="00094A7C"/>
    <w:rsid w:val="00095246"/>
    <w:rsid w:val="00095B06"/>
    <w:rsid w:val="00095CFB"/>
    <w:rsid w:val="000968BA"/>
    <w:rsid w:val="00096F6E"/>
    <w:rsid w:val="00097051"/>
    <w:rsid w:val="00097116"/>
    <w:rsid w:val="000973EB"/>
    <w:rsid w:val="000A05DE"/>
    <w:rsid w:val="000A0BD9"/>
    <w:rsid w:val="000A0EBE"/>
    <w:rsid w:val="000A1651"/>
    <w:rsid w:val="000A18A2"/>
    <w:rsid w:val="000A18FE"/>
    <w:rsid w:val="000A1A08"/>
    <w:rsid w:val="000A2573"/>
    <w:rsid w:val="000A2F38"/>
    <w:rsid w:val="000A2FE5"/>
    <w:rsid w:val="000A316E"/>
    <w:rsid w:val="000A3F32"/>
    <w:rsid w:val="000A41DC"/>
    <w:rsid w:val="000A4487"/>
    <w:rsid w:val="000A4865"/>
    <w:rsid w:val="000A4C99"/>
    <w:rsid w:val="000A5066"/>
    <w:rsid w:val="000A5AD7"/>
    <w:rsid w:val="000A5C50"/>
    <w:rsid w:val="000A69D8"/>
    <w:rsid w:val="000A6F30"/>
    <w:rsid w:val="000A7054"/>
    <w:rsid w:val="000A72C2"/>
    <w:rsid w:val="000A74FF"/>
    <w:rsid w:val="000A7699"/>
    <w:rsid w:val="000B053D"/>
    <w:rsid w:val="000B0BDC"/>
    <w:rsid w:val="000B0BE3"/>
    <w:rsid w:val="000B0E69"/>
    <w:rsid w:val="000B198E"/>
    <w:rsid w:val="000B1D82"/>
    <w:rsid w:val="000B2442"/>
    <w:rsid w:val="000B2534"/>
    <w:rsid w:val="000B2F02"/>
    <w:rsid w:val="000B37EF"/>
    <w:rsid w:val="000B38A7"/>
    <w:rsid w:val="000B4195"/>
    <w:rsid w:val="000B45DE"/>
    <w:rsid w:val="000B4B93"/>
    <w:rsid w:val="000B4F78"/>
    <w:rsid w:val="000B5556"/>
    <w:rsid w:val="000B5CD5"/>
    <w:rsid w:val="000B69AA"/>
    <w:rsid w:val="000B6A09"/>
    <w:rsid w:val="000B6D29"/>
    <w:rsid w:val="000B72DA"/>
    <w:rsid w:val="000B73EB"/>
    <w:rsid w:val="000B7923"/>
    <w:rsid w:val="000C10D7"/>
    <w:rsid w:val="000C16C6"/>
    <w:rsid w:val="000C189F"/>
    <w:rsid w:val="000C1A2E"/>
    <w:rsid w:val="000C1B81"/>
    <w:rsid w:val="000C2BE3"/>
    <w:rsid w:val="000C2C38"/>
    <w:rsid w:val="000C2FAE"/>
    <w:rsid w:val="000C3432"/>
    <w:rsid w:val="000C37A3"/>
    <w:rsid w:val="000C3A5D"/>
    <w:rsid w:val="000C4109"/>
    <w:rsid w:val="000C418F"/>
    <w:rsid w:val="000C4615"/>
    <w:rsid w:val="000C4C9E"/>
    <w:rsid w:val="000C51A3"/>
    <w:rsid w:val="000C665C"/>
    <w:rsid w:val="000C7949"/>
    <w:rsid w:val="000D0096"/>
    <w:rsid w:val="000D06F1"/>
    <w:rsid w:val="000D1C8B"/>
    <w:rsid w:val="000D25DB"/>
    <w:rsid w:val="000D2F31"/>
    <w:rsid w:val="000D3347"/>
    <w:rsid w:val="000D390C"/>
    <w:rsid w:val="000D3C1B"/>
    <w:rsid w:val="000D4867"/>
    <w:rsid w:val="000D6F90"/>
    <w:rsid w:val="000D7C7A"/>
    <w:rsid w:val="000D7D61"/>
    <w:rsid w:val="000E023F"/>
    <w:rsid w:val="000E0661"/>
    <w:rsid w:val="000E0F53"/>
    <w:rsid w:val="000E13F2"/>
    <w:rsid w:val="000E1B8E"/>
    <w:rsid w:val="000E1C3E"/>
    <w:rsid w:val="000E1E2C"/>
    <w:rsid w:val="000E244C"/>
    <w:rsid w:val="000E26BE"/>
    <w:rsid w:val="000E2961"/>
    <w:rsid w:val="000E2FDA"/>
    <w:rsid w:val="000E3978"/>
    <w:rsid w:val="000E3AFF"/>
    <w:rsid w:val="000E5076"/>
    <w:rsid w:val="000E53E2"/>
    <w:rsid w:val="000E5C7C"/>
    <w:rsid w:val="000E6032"/>
    <w:rsid w:val="000E651D"/>
    <w:rsid w:val="000E6B69"/>
    <w:rsid w:val="000E6C56"/>
    <w:rsid w:val="000E6E9A"/>
    <w:rsid w:val="000E776F"/>
    <w:rsid w:val="000E797C"/>
    <w:rsid w:val="000F0374"/>
    <w:rsid w:val="000F057F"/>
    <w:rsid w:val="000F0DD8"/>
    <w:rsid w:val="000F1A91"/>
    <w:rsid w:val="000F1AB2"/>
    <w:rsid w:val="000F1F0A"/>
    <w:rsid w:val="000F2622"/>
    <w:rsid w:val="000F2C77"/>
    <w:rsid w:val="000F2D43"/>
    <w:rsid w:val="000F2F29"/>
    <w:rsid w:val="000F3F7E"/>
    <w:rsid w:val="000F44AF"/>
    <w:rsid w:val="000F4885"/>
    <w:rsid w:val="000F4B15"/>
    <w:rsid w:val="000F65F9"/>
    <w:rsid w:val="000F6667"/>
    <w:rsid w:val="000F6B5E"/>
    <w:rsid w:val="000F6DD7"/>
    <w:rsid w:val="000F7862"/>
    <w:rsid w:val="000F7A81"/>
    <w:rsid w:val="00100111"/>
    <w:rsid w:val="00100A24"/>
    <w:rsid w:val="0010126B"/>
    <w:rsid w:val="00101C75"/>
    <w:rsid w:val="00101FAF"/>
    <w:rsid w:val="00102024"/>
    <w:rsid w:val="00102372"/>
    <w:rsid w:val="00102E06"/>
    <w:rsid w:val="0010305B"/>
    <w:rsid w:val="001030E9"/>
    <w:rsid w:val="001039CF"/>
    <w:rsid w:val="00103E14"/>
    <w:rsid w:val="001043B8"/>
    <w:rsid w:val="0010612D"/>
    <w:rsid w:val="00106398"/>
    <w:rsid w:val="001065BB"/>
    <w:rsid w:val="00106818"/>
    <w:rsid w:val="001068EF"/>
    <w:rsid w:val="00106EAE"/>
    <w:rsid w:val="0010726A"/>
    <w:rsid w:val="0010767B"/>
    <w:rsid w:val="00107821"/>
    <w:rsid w:val="00107B7E"/>
    <w:rsid w:val="00107F86"/>
    <w:rsid w:val="001102BA"/>
    <w:rsid w:val="0011093A"/>
    <w:rsid w:val="001109C6"/>
    <w:rsid w:val="00110C8E"/>
    <w:rsid w:val="00110E72"/>
    <w:rsid w:val="001118B2"/>
    <w:rsid w:val="00111A35"/>
    <w:rsid w:val="00111B67"/>
    <w:rsid w:val="00111C43"/>
    <w:rsid w:val="00112419"/>
    <w:rsid w:val="00112D64"/>
    <w:rsid w:val="00112F64"/>
    <w:rsid w:val="00113D0D"/>
    <w:rsid w:val="001148AF"/>
    <w:rsid w:val="00115084"/>
    <w:rsid w:val="001153D7"/>
    <w:rsid w:val="00115422"/>
    <w:rsid w:val="00115935"/>
    <w:rsid w:val="00115B73"/>
    <w:rsid w:val="0011602B"/>
    <w:rsid w:val="00116095"/>
    <w:rsid w:val="00116311"/>
    <w:rsid w:val="00116F9F"/>
    <w:rsid w:val="00117074"/>
    <w:rsid w:val="001177BC"/>
    <w:rsid w:val="00117863"/>
    <w:rsid w:val="00120051"/>
    <w:rsid w:val="0012163C"/>
    <w:rsid w:val="001216D0"/>
    <w:rsid w:val="0012189D"/>
    <w:rsid w:val="0012210E"/>
    <w:rsid w:val="00122A4A"/>
    <w:rsid w:val="00123B76"/>
    <w:rsid w:val="00124B17"/>
    <w:rsid w:val="00124B6C"/>
    <w:rsid w:val="00125211"/>
    <w:rsid w:val="0012561B"/>
    <w:rsid w:val="00125705"/>
    <w:rsid w:val="00126010"/>
    <w:rsid w:val="00126137"/>
    <w:rsid w:val="0012660E"/>
    <w:rsid w:val="001276F0"/>
    <w:rsid w:val="0012794F"/>
    <w:rsid w:val="00130167"/>
    <w:rsid w:val="00130234"/>
    <w:rsid w:val="00130544"/>
    <w:rsid w:val="00130765"/>
    <w:rsid w:val="001315CF"/>
    <w:rsid w:val="00131842"/>
    <w:rsid w:val="0013227B"/>
    <w:rsid w:val="001326B3"/>
    <w:rsid w:val="001326C0"/>
    <w:rsid w:val="00133714"/>
    <w:rsid w:val="00133A4C"/>
    <w:rsid w:val="00133E2F"/>
    <w:rsid w:val="00133E45"/>
    <w:rsid w:val="001340BE"/>
    <w:rsid w:val="001347F6"/>
    <w:rsid w:val="00134D95"/>
    <w:rsid w:val="00134DDC"/>
    <w:rsid w:val="00134E36"/>
    <w:rsid w:val="00135495"/>
    <w:rsid w:val="001363D2"/>
    <w:rsid w:val="001369EF"/>
    <w:rsid w:val="00136EC9"/>
    <w:rsid w:val="00137521"/>
    <w:rsid w:val="0014004A"/>
    <w:rsid w:val="00141DBE"/>
    <w:rsid w:val="001427A6"/>
    <w:rsid w:val="00142AE3"/>
    <w:rsid w:val="00142D32"/>
    <w:rsid w:val="00143266"/>
    <w:rsid w:val="0014341A"/>
    <w:rsid w:val="00143DEB"/>
    <w:rsid w:val="001450CA"/>
    <w:rsid w:val="001453B1"/>
    <w:rsid w:val="00145E7C"/>
    <w:rsid w:val="001463C5"/>
    <w:rsid w:val="00146447"/>
    <w:rsid w:val="001469CB"/>
    <w:rsid w:val="00147982"/>
    <w:rsid w:val="0015002D"/>
    <w:rsid w:val="00150461"/>
    <w:rsid w:val="0015078B"/>
    <w:rsid w:val="00150C8F"/>
    <w:rsid w:val="00151CBA"/>
    <w:rsid w:val="00152EC5"/>
    <w:rsid w:val="00152FAC"/>
    <w:rsid w:val="0015327B"/>
    <w:rsid w:val="00153E9F"/>
    <w:rsid w:val="0015412F"/>
    <w:rsid w:val="00154599"/>
    <w:rsid w:val="0015474C"/>
    <w:rsid w:val="00154D45"/>
    <w:rsid w:val="00154EF8"/>
    <w:rsid w:val="00155219"/>
    <w:rsid w:val="00155804"/>
    <w:rsid w:val="001558C7"/>
    <w:rsid w:val="001560F5"/>
    <w:rsid w:val="0015667D"/>
    <w:rsid w:val="00156C0F"/>
    <w:rsid w:val="00156F33"/>
    <w:rsid w:val="00157146"/>
    <w:rsid w:val="001571A4"/>
    <w:rsid w:val="001576D1"/>
    <w:rsid w:val="00157992"/>
    <w:rsid w:val="00157BA9"/>
    <w:rsid w:val="00157E45"/>
    <w:rsid w:val="001602CD"/>
    <w:rsid w:val="00160A7F"/>
    <w:rsid w:val="0016180B"/>
    <w:rsid w:val="00161894"/>
    <w:rsid w:val="001620C1"/>
    <w:rsid w:val="001626BB"/>
    <w:rsid w:val="0016366A"/>
    <w:rsid w:val="00163B84"/>
    <w:rsid w:val="00163F76"/>
    <w:rsid w:val="0016435D"/>
    <w:rsid w:val="00164864"/>
    <w:rsid w:val="001653CD"/>
    <w:rsid w:val="001667E7"/>
    <w:rsid w:val="001669F3"/>
    <w:rsid w:val="00166A5A"/>
    <w:rsid w:val="00166CA4"/>
    <w:rsid w:val="001670CB"/>
    <w:rsid w:val="00167704"/>
    <w:rsid w:val="00170330"/>
    <w:rsid w:val="00170386"/>
    <w:rsid w:val="001709FF"/>
    <w:rsid w:val="00170BDC"/>
    <w:rsid w:val="001717CC"/>
    <w:rsid w:val="00171DBA"/>
    <w:rsid w:val="00171FB6"/>
    <w:rsid w:val="001720E7"/>
    <w:rsid w:val="00172132"/>
    <w:rsid w:val="0017251E"/>
    <w:rsid w:val="00172576"/>
    <w:rsid w:val="0017259D"/>
    <w:rsid w:val="00172973"/>
    <w:rsid w:val="00172BFB"/>
    <w:rsid w:val="00172F3B"/>
    <w:rsid w:val="00173718"/>
    <w:rsid w:val="00174583"/>
    <w:rsid w:val="00174C71"/>
    <w:rsid w:val="001756A8"/>
    <w:rsid w:val="001757B8"/>
    <w:rsid w:val="00175832"/>
    <w:rsid w:val="00176533"/>
    <w:rsid w:val="001765FD"/>
    <w:rsid w:val="0017662F"/>
    <w:rsid w:val="00176973"/>
    <w:rsid w:val="0017706D"/>
    <w:rsid w:val="001779B6"/>
    <w:rsid w:val="00181542"/>
    <w:rsid w:val="0018159D"/>
    <w:rsid w:val="00181DC1"/>
    <w:rsid w:val="001825FE"/>
    <w:rsid w:val="00182622"/>
    <w:rsid w:val="0018275E"/>
    <w:rsid w:val="00182D54"/>
    <w:rsid w:val="0018331B"/>
    <w:rsid w:val="00183343"/>
    <w:rsid w:val="00183706"/>
    <w:rsid w:val="00184816"/>
    <w:rsid w:val="00184DB0"/>
    <w:rsid w:val="00184E0E"/>
    <w:rsid w:val="00185E7D"/>
    <w:rsid w:val="00185EA5"/>
    <w:rsid w:val="00185F6F"/>
    <w:rsid w:val="001867CC"/>
    <w:rsid w:val="0018705B"/>
    <w:rsid w:val="00187F3D"/>
    <w:rsid w:val="00190165"/>
    <w:rsid w:val="00190482"/>
    <w:rsid w:val="00190504"/>
    <w:rsid w:val="00190529"/>
    <w:rsid w:val="00190A75"/>
    <w:rsid w:val="001916DA"/>
    <w:rsid w:val="00192495"/>
    <w:rsid w:val="00192CBF"/>
    <w:rsid w:val="0019301E"/>
    <w:rsid w:val="0019364D"/>
    <w:rsid w:val="001936D6"/>
    <w:rsid w:val="00193D3D"/>
    <w:rsid w:val="00193F9E"/>
    <w:rsid w:val="00194589"/>
    <w:rsid w:val="00194DC7"/>
    <w:rsid w:val="00195124"/>
    <w:rsid w:val="00195312"/>
    <w:rsid w:val="001957A5"/>
    <w:rsid w:val="00195890"/>
    <w:rsid w:val="00196221"/>
    <w:rsid w:val="0019627C"/>
    <w:rsid w:val="001963B3"/>
    <w:rsid w:val="001975E2"/>
    <w:rsid w:val="00197994"/>
    <w:rsid w:val="00197BB3"/>
    <w:rsid w:val="00197C44"/>
    <w:rsid w:val="00197CD1"/>
    <w:rsid w:val="001A0029"/>
    <w:rsid w:val="001A061E"/>
    <w:rsid w:val="001A07F2"/>
    <w:rsid w:val="001A0B5B"/>
    <w:rsid w:val="001A0D0F"/>
    <w:rsid w:val="001A12D4"/>
    <w:rsid w:val="001A140D"/>
    <w:rsid w:val="001A169E"/>
    <w:rsid w:val="001A24E5"/>
    <w:rsid w:val="001A2882"/>
    <w:rsid w:val="001A2CCD"/>
    <w:rsid w:val="001A3B2B"/>
    <w:rsid w:val="001A42C2"/>
    <w:rsid w:val="001A45CB"/>
    <w:rsid w:val="001A4939"/>
    <w:rsid w:val="001A5748"/>
    <w:rsid w:val="001A65EB"/>
    <w:rsid w:val="001A6ACE"/>
    <w:rsid w:val="001A706D"/>
    <w:rsid w:val="001A70B1"/>
    <w:rsid w:val="001A79EE"/>
    <w:rsid w:val="001A79F2"/>
    <w:rsid w:val="001A7D8A"/>
    <w:rsid w:val="001B081D"/>
    <w:rsid w:val="001B10C7"/>
    <w:rsid w:val="001B1925"/>
    <w:rsid w:val="001B1DBF"/>
    <w:rsid w:val="001B1EA0"/>
    <w:rsid w:val="001B1EBD"/>
    <w:rsid w:val="001B22E4"/>
    <w:rsid w:val="001B24BB"/>
    <w:rsid w:val="001B2BF8"/>
    <w:rsid w:val="001B331D"/>
    <w:rsid w:val="001B383E"/>
    <w:rsid w:val="001B40FB"/>
    <w:rsid w:val="001B45D1"/>
    <w:rsid w:val="001B48DE"/>
    <w:rsid w:val="001B4F00"/>
    <w:rsid w:val="001B5A89"/>
    <w:rsid w:val="001B62D9"/>
    <w:rsid w:val="001B654E"/>
    <w:rsid w:val="001B7EAE"/>
    <w:rsid w:val="001C0179"/>
    <w:rsid w:val="001C0307"/>
    <w:rsid w:val="001C0461"/>
    <w:rsid w:val="001C04E6"/>
    <w:rsid w:val="001C0929"/>
    <w:rsid w:val="001C0CFF"/>
    <w:rsid w:val="001C0ECF"/>
    <w:rsid w:val="001C106B"/>
    <w:rsid w:val="001C17F8"/>
    <w:rsid w:val="001C1A3B"/>
    <w:rsid w:val="001C1B72"/>
    <w:rsid w:val="001C29F8"/>
    <w:rsid w:val="001C2CB4"/>
    <w:rsid w:val="001C2CFF"/>
    <w:rsid w:val="001C31E4"/>
    <w:rsid w:val="001C3753"/>
    <w:rsid w:val="001C55C6"/>
    <w:rsid w:val="001C644E"/>
    <w:rsid w:val="001C7266"/>
    <w:rsid w:val="001C793E"/>
    <w:rsid w:val="001C79D9"/>
    <w:rsid w:val="001C7AE9"/>
    <w:rsid w:val="001C7CBB"/>
    <w:rsid w:val="001D05F6"/>
    <w:rsid w:val="001D060A"/>
    <w:rsid w:val="001D0EEE"/>
    <w:rsid w:val="001D318A"/>
    <w:rsid w:val="001D39AC"/>
    <w:rsid w:val="001D3A72"/>
    <w:rsid w:val="001D3D2B"/>
    <w:rsid w:val="001D3D3E"/>
    <w:rsid w:val="001D48A1"/>
    <w:rsid w:val="001D4D97"/>
    <w:rsid w:val="001D6294"/>
    <w:rsid w:val="001D6E13"/>
    <w:rsid w:val="001D75E2"/>
    <w:rsid w:val="001D7A5E"/>
    <w:rsid w:val="001E0462"/>
    <w:rsid w:val="001E051B"/>
    <w:rsid w:val="001E0CA6"/>
    <w:rsid w:val="001E126E"/>
    <w:rsid w:val="001E2213"/>
    <w:rsid w:val="001E243D"/>
    <w:rsid w:val="001E31C3"/>
    <w:rsid w:val="001E3A29"/>
    <w:rsid w:val="001E44CC"/>
    <w:rsid w:val="001E47A4"/>
    <w:rsid w:val="001E56E8"/>
    <w:rsid w:val="001E5E45"/>
    <w:rsid w:val="001E6079"/>
    <w:rsid w:val="001E6517"/>
    <w:rsid w:val="001E6531"/>
    <w:rsid w:val="001E6EB7"/>
    <w:rsid w:val="001E6FC7"/>
    <w:rsid w:val="001E702A"/>
    <w:rsid w:val="001E732F"/>
    <w:rsid w:val="001E7B4E"/>
    <w:rsid w:val="001E7C75"/>
    <w:rsid w:val="001E7CE4"/>
    <w:rsid w:val="001E7ED8"/>
    <w:rsid w:val="001F08A6"/>
    <w:rsid w:val="001F0A26"/>
    <w:rsid w:val="001F0ABD"/>
    <w:rsid w:val="001F1DAE"/>
    <w:rsid w:val="001F1FE1"/>
    <w:rsid w:val="001F207F"/>
    <w:rsid w:val="001F22AD"/>
    <w:rsid w:val="001F2F91"/>
    <w:rsid w:val="001F3208"/>
    <w:rsid w:val="001F34C2"/>
    <w:rsid w:val="001F34EF"/>
    <w:rsid w:val="001F3DDC"/>
    <w:rsid w:val="001F4477"/>
    <w:rsid w:val="001F4A05"/>
    <w:rsid w:val="001F52C5"/>
    <w:rsid w:val="001F5432"/>
    <w:rsid w:val="001F55FC"/>
    <w:rsid w:val="001F57C1"/>
    <w:rsid w:val="001F5D22"/>
    <w:rsid w:val="001F64E9"/>
    <w:rsid w:val="001F6A13"/>
    <w:rsid w:val="001F6B71"/>
    <w:rsid w:val="001F6D58"/>
    <w:rsid w:val="001F6F57"/>
    <w:rsid w:val="001F70DB"/>
    <w:rsid w:val="001F7DE3"/>
    <w:rsid w:val="001F7EF4"/>
    <w:rsid w:val="00200165"/>
    <w:rsid w:val="00200E55"/>
    <w:rsid w:val="00200F95"/>
    <w:rsid w:val="00200F99"/>
    <w:rsid w:val="002012DF"/>
    <w:rsid w:val="00201929"/>
    <w:rsid w:val="00201F45"/>
    <w:rsid w:val="00202342"/>
    <w:rsid w:val="00202580"/>
    <w:rsid w:val="00202F39"/>
    <w:rsid w:val="00203950"/>
    <w:rsid w:val="00204347"/>
    <w:rsid w:val="00204CC8"/>
    <w:rsid w:val="002051CD"/>
    <w:rsid w:val="0020553A"/>
    <w:rsid w:val="0020701B"/>
    <w:rsid w:val="0020725B"/>
    <w:rsid w:val="00207E13"/>
    <w:rsid w:val="00207EE9"/>
    <w:rsid w:val="00210184"/>
    <w:rsid w:val="00210FFA"/>
    <w:rsid w:val="00211856"/>
    <w:rsid w:val="00211CF4"/>
    <w:rsid w:val="00211D53"/>
    <w:rsid w:val="0021203B"/>
    <w:rsid w:val="002121ED"/>
    <w:rsid w:val="00212577"/>
    <w:rsid w:val="00212C3B"/>
    <w:rsid w:val="0021315B"/>
    <w:rsid w:val="002131D2"/>
    <w:rsid w:val="002132AA"/>
    <w:rsid w:val="00213B76"/>
    <w:rsid w:val="00214F85"/>
    <w:rsid w:val="00214FE6"/>
    <w:rsid w:val="002152A7"/>
    <w:rsid w:val="0021559F"/>
    <w:rsid w:val="002155EB"/>
    <w:rsid w:val="002157F8"/>
    <w:rsid w:val="00215950"/>
    <w:rsid w:val="002160AA"/>
    <w:rsid w:val="0021616B"/>
    <w:rsid w:val="00216210"/>
    <w:rsid w:val="00216676"/>
    <w:rsid w:val="00216C68"/>
    <w:rsid w:val="00216C7A"/>
    <w:rsid w:val="0021721F"/>
    <w:rsid w:val="00217362"/>
    <w:rsid w:val="002177BF"/>
    <w:rsid w:val="00217F18"/>
    <w:rsid w:val="002200E5"/>
    <w:rsid w:val="00220502"/>
    <w:rsid w:val="0022092B"/>
    <w:rsid w:val="0022186E"/>
    <w:rsid w:val="0022197F"/>
    <w:rsid w:val="00222549"/>
    <w:rsid w:val="00222D9C"/>
    <w:rsid w:val="00222FF1"/>
    <w:rsid w:val="00223566"/>
    <w:rsid w:val="00223569"/>
    <w:rsid w:val="00224026"/>
    <w:rsid w:val="00224409"/>
    <w:rsid w:val="00224532"/>
    <w:rsid w:val="00224DD9"/>
    <w:rsid w:val="002257EF"/>
    <w:rsid w:val="00227391"/>
    <w:rsid w:val="002279B9"/>
    <w:rsid w:val="00227A07"/>
    <w:rsid w:val="00227FAC"/>
    <w:rsid w:val="00230255"/>
    <w:rsid w:val="00230271"/>
    <w:rsid w:val="00230794"/>
    <w:rsid w:val="00230ACC"/>
    <w:rsid w:val="00231E1C"/>
    <w:rsid w:val="002321E7"/>
    <w:rsid w:val="002322C4"/>
    <w:rsid w:val="002337E0"/>
    <w:rsid w:val="00233CF9"/>
    <w:rsid w:val="00233FB2"/>
    <w:rsid w:val="002345AB"/>
    <w:rsid w:val="002347F8"/>
    <w:rsid w:val="00234B03"/>
    <w:rsid w:val="00234FD8"/>
    <w:rsid w:val="002351A2"/>
    <w:rsid w:val="00235C1D"/>
    <w:rsid w:val="00236481"/>
    <w:rsid w:val="002365FA"/>
    <w:rsid w:val="002370DB"/>
    <w:rsid w:val="002372C0"/>
    <w:rsid w:val="00237899"/>
    <w:rsid w:val="00237B09"/>
    <w:rsid w:val="00241A27"/>
    <w:rsid w:val="00241DA9"/>
    <w:rsid w:val="00242209"/>
    <w:rsid w:val="00242A52"/>
    <w:rsid w:val="00243A24"/>
    <w:rsid w:val="00243A99"/>
    <w:rsid w:val="00244B73"/>
    <w:rsid w:val="00244D42"/>
    <w:rsid w:val="00244D7A"/>
    <w:rsid w:val="002455B5"/>
    <w:rsid w:val="0024583C"/>
    <w:rsid w:val="0024584B"/>
    <w:rsid w:val="002466C0"/>
    <w:rsid w:val="00246873"/>
    <w:rsid w:val="002470CA"/>
    <w:rsid w:val="00247714"/>
    <w:rsid w:val="00247C2F"/>
    <w:rsid w:val="00247CD3"/>
    <w:rsid w:val="00247DD9"/>
    <w:rsid w:val="00250BE9"/>
    <w:rsid w:val="00251070"/>
    <w:rsid w:val="00251650"/>
    <w:rsid w:val="00251B23"/>
    <w:rsid w:val="00251B7E"/>
    <w:rsid w:val="00251BA8"/>
    <w:rsid w:val="00252222"/>
    <w:rsid w:val="00252BFA"/>
    <w:rsid w:val="00252C3A"/>
    <w:rsid w:val="00252C76"/>
    <w:rsid w:val="00254083"/>
    <w:rsid w:val="002541DC"/>
    <w:rsid w:val="002543AF"/>
    <w:rsid w:val="00254524"/>
    <w:rsid w:val="00254E0F"/>
    <w:rsid w:val="00255FEF"/>
    <w:rsid w:val="002561CE"/>
    <w:rsid w:val="002563D2"/>
    <w:rsid w:val="00256647"/>
    <w:rsid w:val="00256A39"/>
    <w:rsid w:val="00256E64"/>
    <w:rsid w:val="00257585"/>
    <w:rsid w:val="0025758B"/>
    <w:rsid w:val="00257999"/>
    <w:rsid w:val="00257C6E"/>
    <w:rsid w:val="002607F2"/>
    <w:rsid w:val="002618EF"/>
    <w:rsid w:val="00261922"/>
    <w:rsid w:val="00261F31"/>
    <w:rsid w:val="00262C64"/>
    <w:rsid w:val="00262F21"/>
    <w:rsid w:val="00262F6A"/>
    <w:rsid w:val="002633F7"/>
    <w:rsid w:val="0026376D"/>
    <w:rsid w:val="0026391E"/>
    <w:rsid w:val="00263C61"/>
    <w:rsid w:val="00264244"/>
    <w:rsid w:val="002644BC"/>
    <w:rsid w:val="002645C3"/>
    <w:rsid w:val="00264A3F"/>
    <w:rsid w:val="00264AD9"/>
    <w:rsid w:val="00264B2E"/>
    <w:rsid w:val="00264D75"/>
    <w:rsid w:val="0026561C"/>
    <w:rsid w:val="00265B2E"/>
    <w:rsid w:val="002668E5"/>
    <w:rsid w:val="00266A38"/>
    <w:rsid w:val="00266F3B"/>
    <w:rsid w:val="002674DE"/>
    <w:rsid w:val="002678DD"/>
    <w:rsid w:val="00267B8F"/>
    <w:rsid w:val="00267C0E"/>
    <w:rsid w:val="0027061B"/>
    <w:rsid w:val="00271324"/>
    <w:rsid w:val="0027196B"/>
    <w:rsid w:val="00271D54"/>
    <w:rsid w:val="00271EE1"/>
    <w:rsid w:val="00272D0F"/>
    <w:rsid w:val="00272DE2"/>
    <w:rsid w:val="002732B6"/>
    <w:rsid w:val="0027371A"/>
    <w:rsid w:val="002746B9"/>
    <w:rsid w:val="00274B62"/>
    <w:rsid w:val="00274E99"/>
    <w:rsid w:val="00275028"/>
    <w:rsid w:val="002753AA"/>
    <w:rsid w:val="0027585A"/>
    <w:rsid w:val="00275D3C"/>
    <w:rsid w:val="0027604F"/>
    <w:rsid w:val="00276138"/>
    <w:rsid w:val="00276403"/>
    <w:rsid w:val="002764C3"/>
    <w:rsid w:val="002766D3"/>
    <w:rsid w:val="00276708"/>
    <w:rsid w:val="00276C85"/>
    <w:rsid w:val="00276E35"/>
    <w:rsid w:val="00277B78"/>
    <w:rsid w:val="00281521"/>
    <w:rsid w:val="00281B41"/>
    <w:rsid w:val="00281DB2"/>
    <w:rsid w:val="00281DC9"/>
    <w:rsid w:val="002821A1"/>
    <w:rsid w:val="0028269E"/>
    <w:rsid w:val="002828DC"/>
    <w:rsid w:val="002832AA"/>
    <w:rsid w:val="002837F2"/>
    <w:rsid w:val="00283936"/>
    <w:rsid w:val="0028435F"/>
    <w:rsid w:val="00286400"/>
    <w:rsid w:val="0028649F"/>
    <w:rsid w:val="00286584"/>
    <w:rsid w:val="00286690"/>
    <w:rsid w:val="00287096"/>
    <w:rsid w:val="00287739"/>
    <w:rsid w:val="00287749"/>
    <w:rsid w:val="00287B49"/>
    <w:rsid w:val="00287DAE"/>
    <w:rsid w:val="002910B5"/>
    <w:rsid w:val="00291E62"/>
    <w:rsid w:val="00292735"/>
    <w:rsid w:val="00292AC8"/>
    <w:rsid w:val="00293B3A"/>
    <w:rsid w:val="002947D3"/>
    <w:rsid w:val="00294C33"/>
    <w:rsid w:val="00294E43"/>
    <w:rsid w:val="00295EC5"/>
    <w:rsid w:val="00295EF5"/>
    <w:rsid w:val="002965FA"/>
    <w:rsid w:val="0029678A"/>
    <w:rsid w:val="00296C72"/>
    <w:rsid w:val="00296D35"/>
    <w:rsid w:val="00297307"/>
    <w:rsid w:val="00297DCF"/>
    <w:rsid w:val="002A09EA"/>
    <w:rsid w:val="002A0AC5"/>
    <w:rsid w:val="002A1395"/>
    <w:rsid w:val="002A1B75"/>
    <w:rsid w:val="002A33A4"/>
    <w:rsid w:val="002A34A8"/>
    <w:rsid w:val="002A3F3A"/>
    <w:rsid w:val="002A43C9"/>
    <w:rsid w:val="002A4B89"/>
    <w:rsid w:val="002A74DF"/>
    <w:rsid w:val="002A756F"/>
    <w:rsid w:val="002B09AE"/>
    <w:rsid w:val="002B0D09"/>
    <w:rsid w:val="002B1547"/>
    <w:rsid w:val="002B4323"/>
    <w:rsid w:val="002B46A2"/>
    <w:rsid w:val="002B50B1"/>
    <w:rsid w:val="002B5C1E"/>
    <w:rsid w:val="002B62F5"/>
    <w:rsid w:val="002B6FD6"/>
    <w:rsid w:val="002B7001"/>
    <w:rsid w:val="002B71DF"/>
    <w:rsid w:val="002B794D"/>
    <w:rsid w:val="002C049A"/>
    <w:rsid w:val="002C0902"/>
    <w:rsid w:val="002C0B5F"/>
    <w:rsid w:val="002C0F0C"/>
    <w:rsid w:val="002C1163"/>
    <w:rsid w:val="002C1490"/>
    <w:rsid w:val="002C18B8"/>
    <w:rsid w:val="002C22F0"/>
    <w:rsid w:val="002C315B"/>
    <w:rsid w:val="002C3765"/>
    <w:rsid w:val="002C396F"/>
    <w:rsid w:val="002C3D47"/>
    <w:rsid w:val="002C3F02"/>
    <w:rsid w:val="002C40CF"/>
    <w:rsid w:val="002C5A3B"/>
    <w:rsid w:val="002C64C5"/>
    <w:rsid w:val="002C7688"/>
    <w:rsid w:val="002C77C6"/>
    <w:rsid w:val="002C7B95"/>
    <w:rsid w:val="002C7F65"/>
    <w:rsid w:val="002D075A"/>
    <w:rsid w:val="002D0894"/>
    <w:rsid w:val="002D1692"/>
    <w:rsid w:val="002D1782"/>
    <w:rsid w:val="002D1A28"/>
    <w:rsid w:val="002D1B99"/>
    <w:rsid w:val="002D1E1D"/>
    <w:rsid w:val="002D3741"/>
    <w:rsid w:val="002D3E2A"/>
    <w:rsid w:val="002D44C5"/>
    <w:rsid w:val="002D4769"/>
    <w:rsid w:val="002D4780"/>
    <w:rsid w:val="002D559F"/>
    <w:rsid w:val="002D7D2F"/>
    <w:rsid w:val="002E0504"/>
    <w:rsid w:val="002E058C"/>
    <w:rsid w:val="002E1030"/>
    <w:rsid w:val="002E1A83"/>
    <w:rsid w:val="002E1F7F"/>
    <w:rsid w:val="002E2119"/>
    <w:rsid w:val="002E2DDF"/>
    <w:rsid w:val="002E315B"/>
    <w:rsid w:val="002E3CBE"/>
    <w:rsid w:val="002E3E8E"/>
    <w:rsid w:val="002E47ED"/>
    <w:rsid w:val="002E5580"/>
    <w:rsid w:val="002E5904"/>
    <w:rsid w:val="002E5E0E"/>
    <w:rsid w:val="002E5F02"/>
    <w:rsid w:val="002E60B8"/>
    <w:rsid w:val="002E72BA"/>
    <w:rsid w:val="002E7CBF"/>
    <w:rsid w:val="002F005C"/>
    <w:rsid w:val="002F03FC"/>
    <w:rsid w:val="002F0D7B"/>
    <w:rsid w:val="002F0EC4"/>
    <w:rsid w:val="002F0FEA"/>
    <w:rsid w:val="002F1133"/>
    <w:rsid w:val="002F1D58"/>
    <w:rsid w:val="002F2144"/>
    <w:rsid w:val="002F2CC8"/>
    <w:rsid w:val="002F2E8A"/>
    <w:rsid w:val="002F2F6F"/>
    <w:rsid w:val="002F3AA8"/>
    <w:rsid w:val="002F3DA8"/>
    <w:rsid w:val="002F4181"/>
    <w:rsid w:val="002F478E"/>
    <w:rsid w:val="002F5015"/>
    <w:rsid w:val="002F5375"/>
    <w:rsid w:val="002F5A68"/>
    <w:rsid w:val="002F5ACA"/>
    <w:rsid w:val="002F6346"/>
    <w:rsid w:val="002F6C8F"/>
    <w:rsid w:val="002F6FA2"/>
    <w:rsid w:val="002F713F"/>
    <w:rsid w:val="002F7715"/>
    <w:rsid w:val="002F7B0F"/>
    <w:rsid w:val="0030015D"/>
    <w:rsid w:val="003001A8"/>
    <w:rsid w:val="00300231"/>
    <w:rsid w:val="0030024D"/>
    <w:rsid w:val="00301551"/>
    <w:rsid w:val="00301D8B"/>
    <w:rsid w:val="003020BA"/>
    <w:rsid w:val="00302996"/>
    <w:rsid w:val="00302F88"/>
    <w:rsid w:val="0030311E"/>
    <w:rsid w:val="00303817"/>
    <w:rsid w:val="0030397E"/>
    <w:rsid w:val="003045BE"/>
    <w:rsid w:val="003053F6"/>
    <w:rsid w:val="003058B2"/>
    <w:rsid w:val="00305CAD"/>
    <w:rsid w:val="003064B1"/>
    <w:rsid w:val="00306AB4"/>
    <w:rsid w:val="00306AFD"/>
    <w:rsid w:val="00306B36"/>
    <w:rsid w:val="00306F98"/>
    <w:rsid w:val="00307B51"/>
    <w:rsid w:val="00307E27"/>
    <w:rsid w:val="00310644"/>
    <w:rsid w:val="0031065D"/>
    <w:rsid w:val="00310B44"/>
    <w:rsid w:val="003112DB"/>
    <w:rsid w:val="00311306"/>
    <w:rsid w:val="003117F2"/>
    <w:rsid w:val="00311987"/>
    <w:rsid w:val="00311D92"/>
    <w:rsid w:val="0031266A"/>
    <w:rsid w:val="003126A2"/>
    <w:rsid w:val="00312976"/>
    <w:rsid w:val="00312A09"/>
    <w:rsid w:val="00313F2F"/>
    <w:rsid w:val="003140AB"/>
    <w:rsid w:val="00314721"/>
    <w:rsid w:val="00315007"/>
    <w:rsid w:val="00315098"/>
    <w:rsid w:val="00315A58"/>
    <w:rsid w:val="00315B13"/>
    <w:rsid w:val="00317D14"/>
    <w:rsid w:val="003200CD"/>
    <w:rsid w:val="00320167"/>
    <w:rsid w:val="00320253"/>
    <w:rsid w:val="00320F35"/>
    <w:rsid w:val="0032125C"/>
    <w:rsid w:val="00321409"/>
    <w:rsid w:val="003215F3"/>
    <w:rsid w:val="0032259C"/>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546"/>
    <w:rsid w:val="0032766A"/>
    <w:rsid w:val="00327B4F"/>
    <w:rsid w:val="003303CA"/>
    <w:rsid w:val="00330414"/>
    <w:rsid w:val="00330433"/>
    <w:rsid w:val="00330932"/>
    <w:rsid w:val="00330AE8"/>
    <w:rsid w:val="00330C10"/>
    <w:rsid w:val="003310D1"/>
    <w:rsid w:val="00331CED"/>
    <w:rsid w:val="00331F6F"/>
    <w:rsid w:val="0033214B"/>
    <w:rsid w:val="00332377"/>
    <w:rsid w:val="003325AA"/>
    <w:rsid w:val="00332F74"/>
    <w:rsid w:val="00333120"/>
    <w:rsid w:val="003334DF"/>
    <w:rsid w:val="00333800"/>
    <w:rsid w:val="003339FA"/>
    <w:rsid w:val="00334013"/>
    <w:rsid w:val="003347EA"/>
    <w:rsid w:val="003358DC"/>
    <w:rsid w:val="00335D7F"/>
    <w:rsid w:val="003361B0"/>
    <w:rsid w:val="0033626F"/>
    <w:rsid w:val="003365AE"/>
    <w:rsid w:val="00336625"/>
    <w:rsid w:val="00336653"/>
    <w:rsid w:val="00336669"/>
    <w:rsid w:val="003366E4"/>
    <w:rsid w:val="00336FBF"/>
    <w:rsid w:val="00336FD6"/>
    <w:rsid w:val="003370A3"/>
    <w:rsid w:val="00337273"/>
    <w:rsid w:val="00337409"/>
    <w:rsid w:val="00337448"/>
    <w:rsid w:val="00337657"/>
    <w:rsid w:val="00337C66"/>
    <w:rsid w:val="00337E8D"/>
    <w:rsid w:val="00340B9D"/>
    <w:rsid w:val="00341165"/>
    <w:rsid w:val="00341537"/>
    <w:rsid w:val="00341B75"/>
    <w:rsid w:val="00341C7B"/>
    <w:rsid w:val="00341D7C"/>
    <w:rsid w:val="003420F9"/>
    <w:rsid w:val="00342677"/>
    <w:rsid w:val="0034285A"/>
    <w:rsid w:val="00342BAD"/>
    <w:rsid w:val="00342EC9"/>
    <w:rsid w:val="00342EEF"/>
    <w:rsid w:val="00343559"/>
    <w:rsid w:val="00343676"/>
    <w:rsid w:val="003439C0"/>
    <w:rsid w:val="00343A62"/>
    <w:rsid w:val="00343E3A"/>
    <w:rsid w:val="00344B6C"/>
    <w:rsid w:val="003451C0"/>
    <w:rsid w:val="003454EF"/>
    <w:rsid w:val="00345CA5"/>
    <w:rsid w:val="00346EEB"/>
    <w:rsid w:val="00346FC9"/>
    <w:rsid w:val="003472FD"/>
    <w:rsid w:val="00347698"/>
    <w:rsid w:val="00347D95"/>
    <w:rsid w:val="003505A7"/>
    <w:rsid w:val="00350A33"/>
    <w:rsid w:val="00351857"/>
    <w:rsid w:val="003522BD"/>
    <w:rsid w:val="003533C6"/>
    <w:rsid w:val="003533E0"/>
    <w:rsid w:val="003534E0"/>
    <w:rsid w:val="003535BF"/>
    <w:rsid w:val="00353832"/>
    <w:rsid w:val="003538C4"/>
    <w:rsid w:val="00353A12"/>
    <w:rsid w:val="00353A9D"/>
    <w:rsid w:val="00353BF3"/>
    <w:rsid w:val="00353E91"/>
    <w:rsid w:val="00353F7A"/>
    <w:rsid w:val="00353F7C"/>
    <w:rsid w:val="0035451E"/>
    <w:rsid w:val="00354A11"/>
    <w:rsid w:val="00354FDA"/>
    <w:rsid w:val="00355350"/>
    <w:rsid w:val="00355548"/>
    <w:rsid w:val="0035591D"/>
    <w:rsid w:val="00355E3A"/>
    <w:rsid w:val="0035708D"/>
    <w:rsid w:val="003570F1"/>
    <w:rsid w:val="00357331"/>
    <w:rsid w:val="00357CD9"/>
    <w:rsid w:val="00360233"/>
    <w:rsid w:val="00360239"/>
    <w:rsid w:val="00360B38"/>
    <w:rsid w:val="00361341"/>
    <w:rsid w:val="00361743"/>
    <w:rsid w:val="003623CD"/>
    <w:rsid w:val="00362995"/>
    <w:rsid w:val="003629A0"/>
    <w:rsid w:val="00362D6D"/>
    <w:rsid w:val="003630AE"/>
    <w:rsid w:val="003632AC"/>
    <w:rsid w:val="0036396A"/>
    <w:rsid w:val="0036487D"/>
    <w:rsid w:val="00364D72"/>
    <w:rsid w:val="00365345"/>
    <w:rsid w:val="003659AF"/>
    <w:rsid w:val="00365BBD"/>
    <w:rsid w:val="003660E8"/>
    <w:rsid w:val="00366549"/>
    <w:rsid w:val="003666CB"/>
    <w:rsid w:val="00366741"/>
    <w:rsid w:val="003669F9"/>
    <w:rsid w:val="0037035A"/>
    <w:rsid w:val="00370F2F"/>
    <w:rsid w:val="00370F64"/>
    <w:rsid w:val="0037108F"/>
    <w:rsid w:val="00371589"/>
    <w:rsid w:val="0037171D"/>
    <w:rsid w:val="00371792"/>
    <w:rsid w:val="00371798"/>
    <w:rsid w:val="00371B2E"/>
    <w:rsid w:val="00371CCB"/>
    <w:rsid w:val="00372467"/>
    <w:rsid w:val="00373D28"/>
    <w:rsid w:val="00373EBD"/>
    <w:rsid w:val="00373EF3"/>
    <w:rsid w:val="003744CB"/>
    <w:rsid w:val="0037583D"/>
    <w:rsid w:val="00375C1F"/>
    <w:rsid w:val="0037630D"/>
    <w:rsid w:val="00376CB0"/>
    <w:rsid w:val="003773D7"/>
    <w:rsid w:val="00377EF4"/>
    <w:rsid w:val="00380068"/>
    <w:rsid w:val="003801E6"/>
    <w:rsid w:val="00380652"/>
    <w:rsid w:val="00381161"/>
    <w:rsid w:val="00381307"/>
    <w:rsid w:val="00381627"/>
    <w:rsid w:val="003823B0"/>
    <w:rsid w:val="00382518"/>
    <w:rsid w:val="003833FE"/>
    <w:rsid w:val="0038354F"/>
    <w:rsid w:val="00383E04"/>
    <w:rsid w:val="00384696"/>
    <w:rsid w:val="00384D3C"/>
    <w:rsid w:val="003855A0"/>
    <w:rsid w:val="0038589E"/>
    <w:rsid w:val="00385B9E"/>
    <w:rsid w:val="0038636F"/>
    <w:rsid w:val="0038698F"/>
    <w:rsid w:val="00386B69"/>
    <w:rsid w:val="0038787D"/>
    <w:rsid w:val="00387A24"/>
    <w:rsid w:val="00387AC4"/>
    <w:rsid w:val="00390547"/>
    <w:rsid w:val="00390881"/>
    <w:rsid w:val="00390AF3"/>
    <w:rsid w:val="00390E5E"/>
    <w:rsid w:val="003910EA"/>
    <w:rsid w:val="003916AD"/>
    <w:rsid w:val="003923F9"/>
    <w:rsid w:val="0039295E"/>
    <w:rsid w:val="00392E85"/>
    <w:rsid w:val="00393592"/>
    <w:rsid w:val="00394685"/>
    <w:rsid w:val="0039472C"/>
    <w:rsid w:val="00394CDD"/>
    <w:rsid w:val="00394EEC"/>
    <w:rsid w:val="00396EB0"/>
    <w:rsid w:val="0039711B"/>
    <w:rsid w:val="0039720A"/>
    <w:rsid w:val="003975B8"/>
    <w:rsid w:val="003A00DF"/>
    <w:rsid w:val="003A0217"/>
    <w:rsid w:val="003A1393"/>
    <w:rsid w:val="003A159F"/>
    <w:rsid w:val="003A17A6"/>
    <w:rsid w:val="003A2093"/>
    <w:rsid w:val="003A24A1"/>
    <w:rsid w:val="003A28B2"/>
    <w:rsid w:val="003A2B31"/>
    <w:rsid w:val="003A2BFE"/>
    <w:rsid w:val="003A2C6F"/>
    <w:rsid w:val="003A434C"/>
    <w:rsid w:val="003A4415"/>
    <w:rsid w:val="003A4484"/>
    <w:rsid w:val="003A541F"/>
    <w:rsid w:val="003A636E"/>
    <w:rsid w:val="003A644A"/>
    <w:rsid w:val="003A768D"/>
    <w:rsid w:val="003A7875"/>
    <w:rsid w:val="003A7BE7"/>
    <w:rsid w:val="003B058B"/>
    <w:rsid w:val="003B08C3"/>
    <w:rsid w:val="003B0E1D"/>
    <w:rsid w:val="003B169B"/>
    <w:rsid w:val="003B18B6"/>
    <w:rsid w:val="003B25AF"/>
    <w:rsid w:val="003B3191"/>
    <w:rsid w:val="003B341A"/>
    <w:rsid w:val="003B3791"/>
    <w:rsid w:val="003B3AC0"/>
    <w:rsid w:val="003B3DCB"/>
    <w:rsid w:val="003B4230"/>
    <w:rsid w:val="003B4577"/>
    <w:rsid w:val="003B46F6"/>
    <w:rsid w:val="003B473A"/>
    <w:rsid w:val="003B53BD"/>
    <w:rsid w:val="003B5419"/>
    <w:rsid w:val="003B55DF"/>
    <w:rsid w:val="003B579B"/>
    <w:rsid w:val="003B5867"/>
    <w:rsid w:val="003B5C4D"/>
    <w:rsid w:val="003B5DCD"/>
    <w:rsid w:val="003B5E36"/>
    <w:rsid w:val="003B5FC2"/>
    <w:rsid w:val="003B7125"/>
    <w:rsid w:val="003B7472"/>
    <w:rsid w:val="003B7947"/>
    <w:rsid w:val="003B7FF0"/>
    <w:rsid w:val="003C102E"/>
    <w:rsid w:val="003C2248"/>
    <w:rsid w:val="003C22A0"/>
    <w:rsid w:val="003C22A5"/>
    <w:rsid w:val="003C3242"/>
    <w:rsid w:val="003C4624"/>
    <w:rsid w:val="003C4A96"/>
    <w:rsid w:val="003C4AB8"/>
    <w:rsid w:val="003C4B07"/>
    <w:rsid w:val="003C4DE1"/>
    <w:rsid w:val="003C4E18"/>
    <w:rsid w:val="003C50F8"/>
    <w:rsid w:val="003C5CA3"/>
    <w:rsid w:val="003C5D74"/>
    <w:rsid w:val="003D06C4"/>
    <w:rsid w:val="003D1907"/>
    <w:rsid w:val="003D276E"/>
    <w:rsid w:val="003D2892"/>
    <w:rsid w:val="003D3408"/>
    <w:rsid w:val="003D379F"/>
    <w:rsid w:val="003D382E"/>
    <w:rsid w:val="003D3847"/>
    <w:rsid w:val="003D412D"/>
    <w:rsid w:val="003D445C"/>
    <w:rsid w:val="003D4E7E"/>
    <w:rsid w:val="003D557E"/>
    <w:rsid w:val="003D59FB"/>
    <w:rsid w:val="003D5CE9"/>
    <w:rsid w:val="003D5EB1"/>
    <w:rsid w:val="003D5FF0"/>
    <w:rsid w:val="003D6A9C"/>
    <w:rsid w:val="003D6F21"/>
    <w:rsid w:val="003D78FD"/>
    <w:rsid w:val="003E083C"/>
    <w:rsid w:val="003E0A40"/>
    <w:rsid w:val="003E0F3A"/>
    <w:rsid w:val="003E0FF6"/>
    <w:rsid w:val="003E1774"/>
    <w:rsid w:val="003E19CF"/>
    <w:rsid w:val="003E1D6C"/>
    <w:rsid w:val="003E22A8"/>
    <w:rsid w:val="003E2451"/>
    <w:rsid w:val="003E27FA"/>
    <w:rsid w:val="003E2C8F"/>
    <w:rsid w:val="003E301D"/>
    <w:rsid w:val="003E3533"/>
    <w:rsid w:val="003E43DE"/>
    <w:rsid w:val="003E4960"/>
    <w:rsid w:val="003E4FCE"/>
    <w:rsid w:val="003E5432"/>
    <w:rsid w:val="003E58D9"/>
    <w:rsid w:val="003E5909"/>
    <w:rsid w:val="003E5B7E"/>
    <w:rsid w:val="003E5FBE"/>
    <w:rsid w:val="003E6087"/>
    <w:rsid w:val="003E67AF"/>
    <w:rsid w:val="003E68E3"/>
    <w:rsid w:val="003E7ACF"/>
    <w:rsid w:val="003E7D93"/>
    <w:rsid w:val="003E7F39"/>
    <w:rsid w:val="003F092A"/>
    <w:rsid w:val="003F113A"/>
    <w:rsid w:val="003F118B"/>
    <w:rsid w:val="003F1329"/>
    <w:rsid w:val="003F155C"/>
    <w:rsid w:val="003F1716"/>
    <w:rsid w:val="003F17EB"/>
    <w:rsid w:val="003F1A83"/>
    <w:rsid w:val="003F29E5"/>
    <w:rsid w:val="003F2B9D"/>
    <w:rsid w:val="003F3C89"/>
    <w:rsid w:val="003F40F3"/>
    <w:rsid w:val="003F5189"/>
    <w:rsid w:val="003F530B"/>
    <w:rsid w:val="003F5499"/>
    <w:rsid w:val="003F5AE8"/>
    <w:rsid w:val="003F63FA"/>
    <w:rsid w:val="003F752D"/>
    <w:rsid w:val="003F76AC"/>
    <w:rsid w:val="00400166"/>
    <w:rsid w:val="004002DF"/>
    <w:rsid w:val="004002E8"/>
    <w:rsid w:val="00400C66"/>
    <w:rsid w:val="00401839"/>
    <w:rsid w:val="00401AE3"/>
    <w:rsid w:val="004022BF"/>
    <w:rsid w:val="00403A13"/>
    <w:rsid w:val="00404160"/>
    <w:rsid w:val="0040467B"/>
    <w:rsid w:val="00404C11"/>
    <w:rsid w:val="00404E1B"/>
    <w:rsid w:val="004050E1"/>
    <w:rsid w:val="00407279"/>
    <w:rsid w:val="004072BE"/>
    <w:rsid w:val="0040752A"/>
    <w:rsid w:val="00407575"/>
    <w:rsid w:val="00407C6C"/>
    <w:rsid w:val="00410F77"/>
    <w:rsid w:val="00412006"/>
    <w:rsid w:val="00412853"/>
    <w:rsid w:val="00413D85"/>
    <w:rsid w:val="004146F4"/>
    <w:rsid w:val="0041472F"/>
    <w:rsid w:val="0041478D"/>
    <w:rsid w:val="00414A2D"/>
    <w:rsid w:val="00414A47"/>
    <w:rsid w:val="0041513E"/>
    <w:rsid w:val="00416D39"/>
    <w:rsid w:val="00416DA8"/>
    <w:rsid w:val="00417F00"/>
    <w:rsid w:val="00420748"/>
    <w:rsid w:val="00420843"/>
    <w:rsid w:val="004208E5"/>
    <w:rsid w:val="004210F6"/>
    <w:rsid w:val="004216A1"/>
    <w:rsid w:val="00421C15"/>
    <w:rsid w:val="004222F5"/>
    <w:rsid w:val="004225A9"/>
    <w:rsid w:val="004237E1"/>
    <w:rsid w:val="00423E4B"/>
    <w:rsid w:val="004243C0"/>
    <w:rsid w:val="00425986"/>
    <w:rsid w:val="00425DD4"/>
    <w:rsid w:val="00425FF5"/>
    <w:rsid w:val="00426871"/>
    <w:rsid w:val="00427416"/>
    <w:rsid w:val="0042746A"/>
    <w:rsid w:val="00427C7B"/>
    <w:rsid w:val="00427CF4"/>
    <w:rsid w:val="004300A4"/>
    <w:rsid w:val="004301FC"/>
    <w:rsid w:val="004304CB"/>
    <w:rsid w:val="004305CD"/>
    <w:rsid w:val="00430855"/>
    <w:rsid w:val="00430A6A"/>
    <w:rsid w:val="00430D10"/>
    <w:rsid w:val="00431A2A"/>
    <w:rsid w:val="00431CF2"/>
    <w:rsid w:val="004323E3"/>
    <w:rsid w:val="00432547"/>
    <w:rsid w:val="004326BD"/>
    <w:rsid w:val="004327DC"/>
    <w:rsid w:val="004328BC"/>
    <w:rsid w:val="00432BB2"/>
    <w:rsid w:val="00432D89"/>
    <w:rsid w:val="00433D20"/>
    <w:rsid w:val="0043414C"/>
    <w:rsid w:val="004343BF"/>
    <w:rsid w:val="00434528"/>
    <w:rsid w:val="00434761"/>
    <w:rsid w:val="004348D8"/>
    <w:rsid w:val="00434ADC"/>
    <w:rsid w:val="00434F3F"/>
    <w:rsid w:val="00434FD6"/>
    <w:rsid w:val="0043530A"/>
    <w:rsid w:val="00435C3B"/>
    <w:rsid w:val="004365E1"/>
    <w:rsid w:val="00436B5B"/>
    <w:rsid w:val="00437133"/>
    <w:rsid w:val="004376F1"/>
    <w:rsid w:val="00437E41"/>
    <w:rsid w:val="00440455"/>
    <w:rsid w:val="00440945"/>
    <w:rsid w:val="00440D45"/>
    <w:rsid w:val="00440DF1"/>
    <w:rsid w:val="004417FF"/>
    <w:rsid w:val="00441986"/>
    <w:rsid w:val="00441C00"/>
    <w:rsid w:val="00442903"/>
    <w:rsid w:val="00442B50"/>
    <w:rsid w:val="00442BD5"/>
    <w:rsid w:val="00442C6B"/>
    <w:rsid w:val="00443B99"/>
    <w:rsid w:val="00443EDA"/>
    <w:rsid w:val="00443F03"/>
    <w:rsid w:val="00444186"/>
    <w:rsid w:val="00444274"/>
    <w:rsid w:val="004447AD"/>
    <w:rsid w:val="0044490B"/>
    <w:rsid w:val="00444F03"/>
    <w:rsid w:val="0044562E"/>
    <w:rsid w:val="00445CEC"/>
    <w:rsid w:val="00446129"/>
    <w:rsid w:val="00446714"/>
    <w:rsid w:val="00446B1A"/>
    <w:rsid w:val="00447185"/>
    <w:rsid w:val="004477FF"/>
    <w:rsid w:val="0045016B"/>
    <w:rsid w:val="004506E8"/>
    <w:rsid w:val="00450BAB"/>
    <w:rsid w:val="00450D97"/>
    <w:rsid w:val="004510FC"/>
    <w:rsid w:val="0045119B"/>
    <w:rsid w:val="00451E2D"/>
    <w:rsid w:val="0045211C"/>
    <w:rsid w:val="004526E6"/>
    <w:rsid w:val="00452BFB"/>
    <w:rsid w:val="00452C02"/>
    <w:rsid w:val="00452D58"/>
    <w:rsid w:val="004539FA"/>
    <w:rsid w:val="004544E3"/>
    <w:rsid w:val="0045564A"/>
    <w:rsid w:val="00455918"/>
    <w:rsid w:val="00456017"/>
    <w:rsid w:val="004563B4"/>
    <w:rsid w:val="0046068A"/>
    <w:rsid w:val="00461944"/>
    <w:rsid w:val="00461C80"/>
    <w:rsid w:val="00462861"/>
    <w:rsid w:val="00462959"/>
    <w:rsid w:val="00462B02"/>
    <w:rsid w:val="00462DB3"/>
    <w:rsid w:val="00462F02"/>
    <w:rsid w:val="0046339A"/>
    <w:rsid w:val="00463428"/>
    <w:rsid w:val="00463A34"/>
    <w:rsid w:val="00463EE5"/>
    <w:rsid w:val="004645ED"/>
    <w:rsid w:val="00464870"/>
    <w:rsid w:val="0046553F"/>
    <w:rsid w:val="00465C32"/>
    <w:rsid w:val="004664A8"/>
    <w:rsid w:val="00466D6A"/>
    <w:rsid w:val="00467279"/>
    <w:rsid w:val="00467517"/>
    <w:rsid w:val="00467BA2"/>
    <w:rsid w:val="00467EF4"/>
    <w:rsid w:val="0047034B"/>
    <w:rsid w:val="004708CE"/>
    <w:rsid w:val="0047099B"/>
    <w:rsid w:val="00470D16"/>
    <w:rsid w:val="00470D30"/>
    <w:rsid w:val="004718AF"/>
    <w:rsid w:val="0047196A"/>
    <w:rsid w:val="00472050"/>
    <w:rsid w:val="00472080"/>
    <w:rsid w:val="00472182"/>
    <w:rsid w:val="004722ED"/>
    <w:rsid w:val="00473BE0"/>
    <w:rsid w:val="00473BEA"/>
    <w:rsid w:val="004741E9"/>
    <w:rsid w:val="0047430F"/>
    <w:rsid w:val="00474D4E"/>
    <w:rsid w:val="00475288"/>
    <w:rsid w:val="00475712"/>
    <w:rsid w:val="00475A22"/>
    <w:rsid w:val="00475A49"/>
    <w:rsid w:val="00476707"/>
    <w:rsid w:val="0047672A"/>
    <w:rsid w:val="00480674"/>
    <w:rsid w:val="0048171D"/>
    <w:rsid w:val="00481B39"/>
    <w:rsid w:val="004820B5"/>
    <w:rsid w:val="00482BE6"/>
    <w:rsid w:val="00483142"/>
    <w:rsid w:val="00483279"/>
    <w:rsid w:val="00483729"/>
    <w:rsid w:val="00483CF3"/>
    <w:rsid w:val="00483E28"/>
    <w:rsid w:val="0048436A"/>
    <w:rsid w:val="004846B7"/>
    <w:rsid w:val="004849B1"/>
    <w:rsid w:val="00484B39"/>
    <w:rsid w:val="004852C6"/>
    <w:rsid w:val="00485325"/>
    <w:rsid w:val="0048539E"/>
    <w:rsid w:val="00485750"/>
    <w:rsid w:val="00485C34"/>
    <w:rsid w:val="00485D75"/>
    <w:rsid w:val="004863FD"/>
    <w:rsid w:val="004867EC"/>
    <w:rsid w:val="00486B2E"/>
    <w:rsid w:val="00486C5F"/>
    <w:rsid w:val="0049045B"/>
    <w:rsid w:val="00490475"/>
    <w:rsid w:val="004906EC"/>
    <w:rsid w:val="00490B4A"/>
    <w:rsid w:val="00490D4E"/>
    <w:rsid w:val="004912A3"/>
    <w:rsid w:val="00491589"/>
    <w:rsid w:val="004916EB"/>
    <w:rsid w:val="004920DE"/>
    <w:rsid w:val="0049271E"/>
    <w:rsid w:val="00492758"/>
    <w:rsid w:val="00492942"/>
    <w:rsid w:val="0049337B"/>
    <w:rsid w:val="00493503"/>
    <w:rsid w:val="0049353F"/>
    <w:rsid w:val="00493807"/>
    <w:rsid w:val="00493B03"/>
    <w:rsid w:val="0049467A"/>
    <w:rsid w:val="00494966"/>
    <w:rsid w:val="00496100"/>
    <w:rsid w:val="004969E9"/>
    <w:rsid w:val="0049713D"/>
    <w:rsid w:val="0049723C"/>
    <w:rsid w:val="004975F8"/>
    <w:rsid w:val="004A01F8"/>
    <w:rsid w:val="004A078E"/>
    <w:rsid w:val="004A093B"/>
    <w:rsid w:val="004A0B07"/>
    <w:rsid w:val="004A0C07"/>
    <w:rsid w:val="004A139C"/>
    <w:rsid w:val="004A1647"/>
    <w:rsid w:val="004A1E73"/>
    <w:rsid w:val="004A1ED8"/>
    <w:rsid w:val="004A201A"/>
    <w:rsid w:val="004A231B"/>
    <w:rsid w:val="004A2F83"/>
    <w:rsid w:val="004A35F3"/>
    <w:rsid w:val="004A43F9"/>
    <w:rsid w:val="004A4DD4"/>
    <w:rsid w:val="004A4EC5"/>
    <w:rsid w:val="004A569D"/>
    <w:rsid w:val="004A5FC7"/>
    <w:rsid w:val="004A60B9"/>
    <w:rsid w:val="004A69D5"/>
    <w:rsid w:val="004A6F4C"/>
    <w:rsid w:val="004A78EF"/>
    <w:rsid w:val="004A7C97"/>
    <w:rsid w:val="004B064F"/>
    <w:rsid w:val="004B0B2B"/>
    <w:rsid w:val="004B0BD7"/>
    <w:rsid w:val="004B227A"/>
    <w:rsid w:val="004B2B5C"/>
    <w:rsid w:val="004B36DE"/>
    <w:rsid w:val="004B47C8"/>
    <w:rsid w:val="004B47D9"/>
    <w:rsid w:val="004B508E"/>
    <w:rsid w:val="004B51CF"/>
    <w:rsid w:val="004B51DE"/>
    <w:rsid w:val="004B5A98"/>
    <w:rsid w:val="004B6013"/>
    <w:rsid w:val="004B6063"/>
    <w:rsid w:val="004B6991"/>
    <w:rsid w:val="004B6ED6"/>
    <w:rsid w:val="004B7590"/>
    <w:rsid w:val="004C126A"/>
    <w:rsid w:val="004C1CF1"/>
    <w:rsid w:val="004C23B6"/>
    <w:rsid w:val="004C26AF"/>
    <w:rsid w:val="004C2BE0"/>
    <w:rsid w:val="004C332B"/>
    <w:rsid w:val="004C38F6"/>
    <w:rsid w:val="004C4096"/>
    <w:rsid w:val="004C40AB"/>
    <w:rsid w:val="004C50F9"/>
    <w:rsid w:val="004C58C4"/>
    <w:rsid w:val="004C597A"/>
    <w:rsid w:val="004C5C01"/>
    <w:rsid w:val="004C6045"/>
    <w:rsid w:val="004C662D"/>
    <w:rsid w:val="004C6DA8"/>
    <w:rsid w:val="004C7A50"/>
    <w:rsid w:val="004C7CAC"/>
    <w:rsid w:val="004D0067"/>
    <w:rsid w:val="004D0505"/>
    <w:rsid w:val="004D0FEE"/>
    <w:rsid w:val="004D1889"/>
    <w:rsid w:val="004D1DD1"/>
    <w:rsid w:val="004D2B8C"/>
    <w:rsid w:val="004D2C85"/>
    <w:rsid w:val="004D3471"/>
    <w:rsid w:val="004D3B23"/>
    <w:rsid w:val="004D406D"/>
    <w:rsid w:val="004D4336"/>
    <w:rsid w:val="004D4883"/>
    <w:rsid w:val="004D4A43"/>
    <w:rsid w:val="004D55EF"/>
    <w:rsid w:val="004D634C"/>
    <w:rsid w:val="004D6E91"/>
    <w:rsid w:val="004D7479"/>
    <w:rsid w:val="004D74AF"/>
    <w:rsid w:val="004D75A0"/>
    <w:rsid w:val="004D76D6"/>
    <w:rsid w:val="004D76DF"/>
    <w:rsid w:val="004D7C93"/>
    <w:rsid w:val="004D7FFD"/>
    <w:rsid w:val="004E02DD"/>
    <w:rsid w:val="004E0459"/>
    <w:rsid w:val="004E1415"/>
    <w:rsid w:val="004E1C5D"/>
    <w:rsid w:val="004E291A"/>
    <w:rsid w:val="004E2F82"/>
    <w:rsid w:val="004E3442"/>
    <w:rsid w:val="004E3467"/>
    <w:rsid w:val="004E3CEE"/>
    <w:rsid w:val="004E3E31"/>
    <w:rsid w:val="004E448C"/>
    <w:rsid w:val="004E4AA5"/>
    <w:rsid w:val="004E4E8E"/>
    <w:rsid w:val="004E6163"/>
    <w:rsid w:val="004E6CB9"/>
    <w:rsid w:val="004E6D3D"/>
    <w:rsid w:val="004E7AD4"/>
    <w:rsid w:val="004E7C8B"/>
    <w:rsid w:val="004F0031"/>
    <w:rsid w:val="004F0398"/>
    <w:rsid w:val="004F0503"/>
    <w:rsid w:val="004F06EE"/>
    <w:rsid w:val="004F0AB5"/>
    <w:rsid w:val="004F0C8B"/>
    <w:rsid w:val="004F0CCF"/>
    <w:rsid w:val="004F0FD9"/>
    <w:rsid w:val="004F1016"/>
    <w:rsid w:val="004F2557"/>
    <w:rsid w:val="004F25B6"/>
    <w:rsid w:val="004F274C"/>
    <w:rsid w:val="004F27EF"/>
    <w:rsid w:val="004F3A18"/>
    <w:rsid w:val="004F4102"/>
    <w:rsid w:val="004F438A"/>
    <w:rsid w:val="004F464F"/>
    <w:rsid w:val="004F4C97"/>
    <w:rsid w:val="004F4CCD"/>
    <w:rsid w:val="004F51FA"/>
    <w:rsid w:val="004F5DBF"/>
    <w:rsid w:val="004F5E33"/>
    <w:rsid w:val="004F614E"/>
    <w:rsid w:val="004F622A"/>
    <w:rsid w:val="004F660B"/>
    <w:rsid w:val="004F66D7"/>
    <w:rsid w:val="004F6BC6"/>
    <w:rsid w:val="004F6C3E"/>
    <w:rsid w:val="004F6D3A"/>
    <w:rsid w:val="004F6F5E"/>
    <w:rsid w:val="004F7692"/>
    <w:rsid w:val="004F7BE5"/>
    <w:rsid w:val="00500095"/>
    <w:rsid w:val="00500E58"/>
    <w:rsid w:val="00501C0E"/>
    <w:rsid w:val="00501FD7"/>
    <w:rsid w:val="00502169"/>
    <w:rsid w:val="005023E0"/>
    <w:rsid w:val="00502964"/>
    <w:rsid w:val="005029FC"/>
    <w:rsid w:val="00502C32"/>
    <w:rsid w:val="005033C5"/>
    <w:rsid w:val="005035E8"/>
    <w:rsid w:val="00503646"/>
    <w:rsid w:val="00503B4F"/>
    <w:rsid w:val="00503C32"/>
    <w:rsid w:val="00503FD5"/>
    <w:rsid w:val="00504296"/>
    <w:rsid w:val="00504685"/>
    <w:rsid w:val="00504E20"/>
    <w:rsid w:val="005053B0"/>
    <w:rsid w:val="00505A66"/>
    <w:rsid w:val="00505F74"/>
    <w:rsid w:val="005061D4"/>
    <w:rsid w:val="00506213"/>
    <w:rsid w:val="00506296"/>
    <w:rsid w:val="00506B67"/>
    <w:rsid w:val="00510BDE"/>
    <w:rsid w:val="005114C9"/>
    <w:rsid w:val="00511E66"/>
    <w:rsid w:val="00512137"/>
    <w:rsid w:val="005127B5"/>
    <w:rsid w:val="005128AE"/>
    <w:rsid w:val="00512BDD"/>
    <w:rsid w:val="00512C90"/>
    <w:rsid w:val="00513005"/>
    <w:rsid w:val="005133FA"/>
    <w:rsid w:val="00513B05"/>
    <w:rsid w:val="00514209"/>
    <w:rsid w:val="005146B0"/>
    <w:rsid w:val="0051473D"/>
    <w:rsid w:val="005149C7"/>
    <w:rsid w:val="005153B0"/>
    <w:rsid w:val="00515F0A"/>
    <w:rsid w:val="005166A3"/>
    <w:rsid w:val="00516996"/>
    <w:rsid w:val="00516E34"/>
    <w:rsid w:val="005170C8"/>
    <w:rsid w:val="00517196"/>
    <w:rsid w:val="0051762C"/>
    <w:rsid w:val="00517722"/>
    <w:rsid w:val="00517C64"/>
    <w:rsid w:val="00517F58"/>
    <w:rsid w:val="00520109"/>
    <w:rsid w:val="005201F9"/>
    <w:rsid w:val="005204DF"/>
    <w:rsid w:val="005207D3"/>
    <w:rsid w:val="00520867"/>
    <w:rsid w:val="005217C9"/>
    <w:rsid w:val="00521F08"/>
    <w:rsid w:val="0052276A"/>
    <w:rsid w:val="00522C7C"/>
    <w:rsid w:val="00522FA8"/>
    <w:rsid w:val="00523020"/>
    <w:rsid w:val="00523BFB"/>
    <w:rsid w:val="00523D26"/>
    <w:rsid w:val="0052445B"/>
    <w:rsid w:val="0052480A"/>
    <w:rsid w:val="00524BFD"/>
    <w:rsid w:val="00524CC6"/>
    <w:rsid w:val="00525325"/>
    <w:rsid w:val="005253E1"/>
    <w:rsid w:val="00525411"/>
    <w:rsid w:val="00525454"/>
    <w:rsid w:val="00525671"/>
    <w:rsid w:val="0052636D"/>
    <w:rsid w:val="005265F3"/>
    <w:rsid w:val="00526A78"/>
    <w:rsid w:val="00527416"/>
    <w:rsid w:val="00527D22"/>
    <w:rsid w:val="00530243"/>
    <w:rsid w:val="00530603"/>
    <w:rsid w:val="0053082B"/>
    <w:rsid w:val="00530A5A"/>
    <w:rsid w:val="005310A9"/>
    <w:rsid w:val="00531101"/>
    <w:rsid w:val="00531AC0"/>
    <w:rsid w:val="00531F00"/>
    <w:rsid w:val="00531F03"/>
    <w:rsid w:val="00531F12"/>
    <w:rsid w:val="00532A3C"/>
    <w:rsid w:val="00532C6A"/>
    <w:rsid w:val="00532F25"/>
    <w:rsid w:val="00532FB9"/>
    <w:rsid w:val="00533588"/>
    <w:rsid w:val="005335D2"/>
    <w:rsid w:val="00534360"/>
    <w:rsid w:val="00534482"/>
    <w:rsid w:val="0053479E"/>
    <w:rsid w:val="00534819"/>
    <w:rsid w:val="00534E68"/>
    <w:rsid w:val="00534EAD"/>
    <w:rsid w:val="005358DD"/>
    <w:rsid w:val="005362CB"/>
    <w:rsid w:val="00536340"/>
    <w:rsid w:val="005363DE"/>
    <w:rsid w:val="0053787D"/>
    <w:rsid w:val="00537DE7"/>
    <w:rsid w:val="005401C6"/>
    <w:rsid w:val="0054054D"/>
    <w:rsid w:val="00540690"/>
    <w:rsid w:val="00540694"/>
    <w:rsid w:val="005409F7"/>
    <w:rsid w:val="00541FC5"/>
    <w:rsid w:val="0054272E"/>
    <w:rsid w:val="005428EC"/>
    <w:rsid w:val="00542AFC"/>
    <w:rsid w:val="00542DFC"/>
    <w:rsid w:val="005433E1"/>
    <w:rsid w:val="0054367C"/>
    <w:rsid w:val="00543F9A"/>
    <w:rsid w:val="00544014"/>
    <w:rsid w:val="00544137"/>
    <w:rsid w:val="00544156"/>
    <w:rsid w:val="005441AF"/>
    <w:rsid w:val="005441C9"/>
    <w:rsid w:val="005444B1"/>
    <w:rsid w:val="00544ECF"/>
    <w:rsid w:val="0054508B"/>
    <w:rsid w:val="00545742"/>
    <w:rsid w:val="0054633B"/>
    <w:rsid w:val="00546505"/>
    <w:rsid w:val="00546604"/>
    <w:rsid w:val="005468AD"/>
    <w:rsid w:val="00546A8F"/>
    <w:rsid w:val="005506EF"/>
    <w:rsid w:val="00550F38"/>
    <w:rsid w:val="0055144E"/>
    <w:rsid w:val="00551A7A"/>
    <w:rsid w:val="00551C8A"/>
    <w:rsid w:val="0055217C"/>
    <w:rsid w:val="00552D8A"/>
    <w:rsid w:val="00553029"/>
    <w:rsid w:val="005535BB"/>
    <w:rsid w:val="00553717"/>
    <w:rsid w:val="00553A78"/>
    <w:rsid w:val="00553EFC"/>
    <w:rsid w:val="00554574"/>
    <w:rsid w:val="005547FC"/>
    <w:rsid w:val="005549C0"/>
    <w:rsid w:val="005549E1"/>
    <w:rsid w:val="0055542D"/>
    <w:rsid w:val="00555945"/>
    <w:rsid w:val="00555C99"/>
    <w:rsid w:val="005564C9"/>
    <w:rsid w:val="005566A0"/>
    <w:rsid w:val="00556CEB"/>
    <w:rsid w:val="005575D7"/>
    <w:rsid w:val="00557B0A"/>
    <w:rsid w:val="0056006A"/>
    <w:rsid w:val="0056007B"/>
    <w:rsid w:val="00560B0D"/>
    <w:rsid w:val="00560D5C"/>
    <w:rsid w:val="00560F06"/>
    <w:rsid w:val="00561960"/>
    <w:rsid w:val="00561AC9"/>
    <w:rsid w:val="00561CDF"/>
    <w:rsid w:val="00561F8A"/>
    <w:rsid w:val="00561F92"/>
    <w:rsid w:val="00561FB5"/>
    <w:rsid w:val="00562B54"/>
    <w:rsid w:val="005633E6"/>
    <w:rsid w:val="005633F0"/>
    <w:rsid w:val="00563919"/>
    <w:rsid w:val="00563CF2"/>
    <w:rsid w:val="00563DA2"/>
    <w:rsid w:val="00564BEC"/>
    <w:rsid w:val="00565F16"/>
    <w:rsid w:val="00565FCF"/>
    <w:rsid w:val="0056636E"/>
    <w:rsid w:val="00567002"/>
    <w:rsid w:val="00567BBF"/>
    <w:rsid w:val="00567CFC"/>
    <w:rsid w:val="0057004C"/>
    <w:rsid w:val="00571029"/>
    <w:rsid w:val="005715A1"/>
    <w:rsid w:val="00572370"/>
    <w:rsid w:val="00572B2D"/>
    <w:rsid w:val="00572ECF"/>
    <w:rsid w:val="0057336F"/>
    <w:rsid w:val="00573498"/>
    <w:rsid w:val="00573957"/>
    <w:rsid w:val="00573B5B"/>
    <w:rsid w:val="0057531F"/>
    <w:rsid w:val="00575D65"/>
    <w:rsid w:val="0057639C"/>
    <w:rsid w:val="00576A8D"/>
    <w:rsid w:val="00576BE5"/>
    <w:rsid w:val="005774B1"/>
    <w:rsid w:val="00577741"/>
    <w:rsid w:val="00577A94"/>
    <w:rsid w:val="00577D13"/>
    <w:rsid w:val="0058024F"/>
    <w:rsid w:val="00580762"/>
    <w:rsid w:val="00580813"/>
    <w:rsid w:val="00581811"/>
    <w:rsid w:val="00581C5F"/>
    <w:rsid w:val="00583035"/>
    <w:rsid w:val="00583474"/>
    <w:rsid w:val="00583B87"/>
    <w:rsid w:val="00583FFD"/>
    <w:rsid w:val="00584789"/>
    <w:rsid w:val="00584AF9"/>
    <w:rsid w:val="00584D07"/>
    <w:rsid w:val="00584FD4"/>
    <w:rsid w:val="00585B00"/>
    <w:rsid w:val="00585B3D"/>
    <w:rsid w:val="00586544"/>
    <w:rsid w:val="005865E9"/>
    <w:rsid w:val="0058668A"/>
    <w:rsid w:val="00586BA1"/>
    <w:rsid w:val="00586BFB"/>
    <w:rsid w:val="00586F21"/>
    <w:rsid w:val="005873FC"/>
    <w:rsid w:val="0058741B"/>
    <w:rsid w:val="005875F0"/>
    <w:rsid w:val="005901E2"/>
    <w:rsid w:val="00590F1C"/>
    <w:rsid w:val="005911D5"/>
    <w:rsid w:val="005914A9"/>
    <w:rsid w:val="00591F5B"/>
    <w:rsid w:val="0059209F"/>
    <w:rsid w:val="0059210D"/>
    <w:rsid w:val="0059250B"/>
    <w:rsid w:val="0059271D"/>
    <w:rsid w:val="005929BA"/>
    <w:rsid w:val="00593CC0"/>
    <w:rsid w:val="00593D0A"/>
    <w:rsid w:val="00594C8D"/>
    <w:rsid w:val="0059533E"/>
    <w:rsid w:val="00595B1E"/>
    <w:rsid w:val="00595C4F"/>
    <w:rsid w:val="00595F0D"/>
    <w:rsid w:val="005967B0"/>
    <w:rsid w:val="00596976"/>
    <w:rsid w:val="005969D3"/>
    <w:rsid w:val="00597AF6"/>
    <w:rsid w:val="00597FF8"/>
    <w:rsid w:val="005A06BF"/>
    <w:rsid w:val="005A07E7"/>
    <w:rsid w:val="005A0E74"/>
    <w:rsid w:val="005A13FF"/>
    <w:rsid w:val="005A1505"/>
    <w:rsid w:val="005A2443"/>
    <w:rsid w:val="005A2841"/>
    <w:rsid w:val="005A28D7"/>
    <w:rsid w:val="005A29E2"/>
    <w:rsid w:val="005A3EF6"/>
    <w:rsid w:val="005A43BC"/>
    <w:rsid w:val="005A4C2F"/>
    <w:rsid w:val="005A5421"/>
    <w:rsid w:val="005A5BC4"/>
    <w:rsid w:val="005A67FC"/>
    <w:rsid w:val="005A6F8C"/>
    <w:rsid w:val="005A7E82"/>
    <w:rsid w:val="005B06AC"/>
    <w:rsid w:val="005B09E9"/>
    <w:rsid w:val="005B0A50"/>
    <w:rsid w:val="005B14BC"/>
    <w:rsid w:val="005B1738"/>
    <w:rsid w:val="005B18C9"/>
    <w:rsid w:val="005B1A8D"/>
    <w:rsid w:val="005B1EEE"/>
    <w:rsid w:val="005B245C"/>
    <w:rsid w:val="005B26F6"/>
    <w:rsid w:val="005B2E65"/>
    <w:rsid w:val="005B2F42"/>
    <w:rsid w:val="005B3579"/>
    <w:rsid w:val="005B3FFE"/>
    <w:rsid w:val="005B4202"/>
    <w:rsid w:val="005B4F80"/>
    <w:rsid w:val="005B5221"/>
    <w:rsid w:val="005B5931"/>
    <w:rsid w:val="005B59E7"/>
    <w:rsid w:val="005B5C72"/>
    <w:rsid w:val="005B5DC9"/>
    <w:rsid w:val="005B648B"/>
    <w:rsid w:val="005B6519"/>
    <w:rsid w:val="005B6981"/>
    <w:rsid w:val="005B6D32"/>
    <w:rsid w:val="005B75D0"/>
    <w:rsid w:val="005B788E"/>
    <w:rsid w:val="005B7BF7"/>
    <w:rsid w:val="005B7E0E"/>
    <w:rsid w:val="005C068A"/>
    <w:rsid w:val="005C0CD4"/>
    <w:rsid w:val="005C1793"/>
    <w:rsid w:val="005C1B40"/>
    <w:rsid w:val="005C45FA"/>
    <w:rsid w:val="005C4835"/>
    <w:rsid w:val="005C5DE6"/>
    <w:rsid w:val="005C6053"/>
    <w:rsid w:val="005C6A5E"/>
    <w:rsid w:val="005C7599"/>
    <w:rsid w:val="005D03E1"/>
    <w:rsid w:val="005D0685"/>
    <w:rsid w:val="005D0E5F"/>
    <w:rsid w:val="005D11B3"/>
    <w:rsid w:val="005D16BA"/>
    <w:rsid w:val="005D1A11"/>
    <w:rsid w:val="005D1F68"/>
    <w:rsid w:val="005D20E8"/>
    <w:rsid w:val="005D2316"/>
    <w:rsid w:val="005D2B76"/>
    <w:rsid w:val="005D2CB8"/>
    <w:rsid w:val="005D307F"/>
    <w:rsid w:val="005D337F"/>
    <w:rsid w:val="005D36E2"/>
    <w:rsid w:val="005D3B80"/>
    <w:rsid w:val="005D48A8"/>
    <w:rsid w:val="005D5240"/>
    <w:rsid w:val="005D568E"/>
    <w:rsid w:val="005D64AA"/>
    <w:rsid w:val="005D64D3"/>
    <w:rsid w:val="005D654C"/>
    <w:rsid w:val="005D6C34"/>
    <w:rsid w:val="005D7018"/>
    <w:rsid w:val="005D7383"/>
    <w:rsid w:val="005D75C4"/>
    <w:rsid w:val="005D767A"/>
    <w:rsid w:val="005D7783"/>
    <w:rsid w:val="005D7ABE"/>
    <w:rsid w:val="005D7E22"/>
    <w:rsid w:val="005D7F6C"/>
    <w:rsid w:val="005D7FAD"/>
    <w:rsid w:val="005E017A"/>
    <w:rsid w:val="005E05AA"/>
    <w:rsid w:val="005E06F4"/>
    <w:rsid w:val="005E21CF"/>
    <w:rsid w:val="005E258E"/>
    <w:rsid w:val="005E259C"/>
    <w:rsid w:val="005E2A60"/>
    <w:rsid w:val="005E32D4"/>
    <w:rsid w:val="005E35E4"/>
    <w:rsid w:val="005E37C5"/>
    <w:rsid w:val="005E38DA"/>
    <w:rsid w:val="005E44B3"/>
    <w:rsid w:val="005E4668"/>
    <w:rsid w:val="005E4B7D"/>
    <w:rsid w:val="005E5CDA"/>
    <w:rsid w:val="005E5E9D"/>
    <w:rsid w:val="005E5F0D"/>
    <w:rsid w:val="005E7B10"/>
    <w:rsid w:val="005E7CB0"/>
    <w:rsid w:val="005E7CB3"/>
    <w:rsid w:val="005F0613"/>
    <w:rsid w:val="005F074B"/>
    <w:rsid w:val="005F0DB0"/>
    <w:rsid w:val="005F164A"/>
    <w:rsid w:val="005F1707"/>
    <w:rsid w:val="005F17C6"/>
    <w:rsid w:val="005F19BD"/>
    <w:rsid w:val="005F3944"/>
    <w:rsid w:val="005F3E2F"/>
    <w:rsid w:val="005F4309"/>
    <w:rsid w:val="005F43DB"/>
    <w:rsid w:val="005F4528"/>
    <w:rsid w:val="005F45B4"/>
    <w:rsid w:val="005F4668"/>
    <w:rsid w:val="005F466E"/>
    <w:rsid w:val="005F4964"/>
    <w:rsid w:val="005F4FD0"/>
    <w:rsid w:val="005F5471"/>
    <w:rsid w:val="005F5F75"/>
    <w:rsid w:val="005F60F0"/>
    <w:rsid w:val="005F6D2B"/>
    <w:rsid w:val="005F6DAB"/>
    <w:rsid w:val="005F7897"/>
    <w:rsid w:val="005F7EE2"/>
    <w:rsid w:val="00600494"/>
    <w:rsid w:val="00600593"/>
    <w:rsid w:val="0060084B"/>
    <w:rsid w:val="00600965"/>
    <w:rsid w:val="006018FB"/>
    <w:rsid w:val="006029CC"/>
    <w:rsid w:val="00602D35"/>
    <w:rsid w:val="00602E3E"/>
    <w:rsid w:val="00603198"/>
    <w:rsid w:val="00603342"/>
    <w:rsid w:val="0060449A"/>
    <w:rsid w:val="006044A4"/>
    <w:rsid w:val="00604866"/>
    <w:rsid w:val="00604E94"/>
    <w:rsid w:val="00605153"/>
    <w:rsid w:val="00605568"/>
    <w:rsid w:val="006056EA"/>
    <w:rsid w:val="00605F8C"/>
    <w:rsid w:val="006065ED"/>
    <w:rsid w:val="00607EEB"/>
    <w:rsid w:val="0061073E"/>
    <w:rsid w:val="00611D63"/>
    <w:rsid w:val="00611DC5"/>
    <w:rsid w:val="00611ECC"/>
    <w:rsid w:val="006127CC"/>
    <w:rsid w:val="00612A9C"/>
    <w:rsid w:val="00612F32"/>
    <w:rsid w:val="006135DF"/>
    <w:rsid w:val="00613750"/>
    <w:rsid w:val="006142EA"/>
    <w:rsid w:val="00614531"/>
    <w:rsid w:val="00614D3E"/>
    <w:rsid w:val="006153F8"/>
    <w:rsid w:val="006160FA"/>
    <w:rsid w:val="0061610A"/>
    <w:rsid w:val="006163DE"/>
    <w:rsid w:val="0061665A"/>
    <w:rsid w:val="0061676E"/>
    <w:rsid w:val="00616900"/>
    <w:rsid w:val="00616C7D"/>
    <w:rsid w:val="00616DB3"/>
    <w:rsid w:val="0061762D"/>
    <w:rsid w:val="006200CF"/>
    <w:rsid w:val="00620B24"/>
    <w:rsid w:val="00620CE2"/>
    <w:rsid w:val="00620E8C"/>
    <w:rsid w:val="00620FD6"/>
    <w:rsid w:val="006210BB"/>
    <w:rsid w:val="006218BD"/>
    <w:rsid w:val="00621E5A"/>
    <w:rsid w:val="00622B29"/>
    <w:rsid w:val="006236AA"/>
    <w:rsid w:val="0062377D"/>
    <w:rsid w:val="0062435A"/>
    <w:rsid w:val="0062466E"/>
    <w:rsid w:val="00624696"/>
    <w:rsid w:val="006246B3"/>
    <w:rsid w:val="00624CF9"/>
    <w:rsid w:val="00624F5A"/>
    <w:rsid w:val="00626AE7"/>
    <w:rsid w:val="00626FB1"/>
    <w:rsid w:val="006270E1"/>
    <w:rsid w:val="00627BF9"/>
    <w:rsid w:val="00627F41"/>
    <w:rsid w:val="0063106D"/>
    <w:rsid w:val="0063211F"/>
    <w:rsid w:val="0063228F"/>
    <w:rsid w:val="00633C20"/>
    <w:rsid w:val="00633D9C"/>
    <w:rsid w:val="0063455C"/>
    <w:rsid w:val="0063513F"/>
    <w:rsid w:val="00635789"/>
    <w:rsid w:val="00635B4C"/>
    <w:rsid w:val="006361DD"/>
    <w:rsid w:val="006364B2"/>
    <w:rsid w:val="00636696"/>
    <w:rsid w:val="006367FD"/>
    <w:rsid w:val="0063688D"/>
    <w:rsid w:val="0063720A"/>
    <w:rsid w:val="006376DF"/>
    <w:rsid w:val="006377ED"/>
    <w:rsid w:val="00640154"/>
    <w:rsid w:val="00640287"/>
    <w:rsid w:val="006405F3"/>
    <w:rsid w:val="00640766"/>
    <w:rsid w:val="006413E1"/>
    <w:rsid w:val="006418F3"/>
    <w:rsid w:val="00641BC9"/>
    <w:rsid w:val="00641E8C"/>
    <w:rsid w:val="0064221E"/>
    <w:rsid w:val="00642D94"/>
    <w:rsid w:val="00642FD0"/>
    <w:rsid w:val="0064322F"/>
    <w:rsid w:val="006432F3"/>
    <w:rsid w:val="0064472A"/>
    <w:rsid w:val="006449B7"/>
    <w:rsid w:val="00644C60"/>
    <w:rsid w:val="006451B4"/>
    <w:rsid w:val="00645A23"/>
    <w:rsid w:val="00646CEB"/>
    <w:rsid w:val="00646FCF"/>
    <w:rsid w:val="00647298"/>
    <w:rsid w:val="006477C9"/>
    <w:rsid w:val="0064791A"/>
    <w:rsid w:val="00647CFD"/>
    <w:rsid w:val="00647EC8"/>
    <w:rsid w:val="00651BC4"/>
    <w:rsid w:val="006521DB"/>
    <w:rsid w:val="00652593"/>
    <w:rsid w:val="00652D75"/>
    <w:rsid w:val="0065323B"/>
    <w:rsid w:val="00653C1D"/>
    <w:rsid w:val="00653CAB"/>
    <w:rsid w:val="00653E30"/>
    <w:rsid w:val="00653ED3"/>
    <w:rsid w:val="006541AE"/>
    <w:rsid w:val="00654B8D"/>
    <w:rsid w:val="00655222"/>
    <w:rsid w:val="00655254"/>
    <w:rsid w:val="00655784"/>
    <w:rsid w:val="00655A55"/>
    <w:rsid w:val="00655D94"/>
    <w:rsid w:val="0065640A"/>
    <w:rsid w:val="006566E4"/>
    <w:rsid w:val="00656804"/>
    <w:rsid w:val="00656A06"/>
    <w:rsid w:val="00656C08"/>
    <w:rsid w:val="00656C0E"/>
    <w:rsid w:val="00656E83"/>
    <w:rsid w:val="00657671"/>
    <w:rsid w:val="00657A8A"/>
    <w:rsid w:val="00657D33"/>
    <w:rsid w:val="0066064A"/>
    <w:rsid w:val="006606F1"/>
    <w:rsid w:val="00660919"/>
    <w:rsid w:val="00660B8C"/>
    <w:rsid w:val="00661A52"/>
    <w:rsid w:val="00661BED"/>
    <w:rsid w:val="006626BC"/>
    <w:rsid w:val="00662901"/>
    <w:rsid w:val="00662BA3"/>
    <w:rsid w:val="006631A0"/>
    <w:rsid w:val="0066339A"/>
    <w:rsid w:val="00663457"/>
    <w:rsid w:val="0066370C"/>
    <w:rsid w:val="0066438E"/>
    <w:rsid w:val="00664399"/>
    <w:rsid w:val="006648F8"/>
    <w:rsid w:val="0066490B"/>
    <w:rsid w:val="00664FE2"/>
    <w:rsid w:val="00664FF3"/>
    <w:rsid w:val="00665111"/>
    <w:rsid w:val="0066576B"/>
    <w:rsid w:val="00665E93"/>
    <w:rsid w:val="00666453"/>
    <w:rsid w:val="0066676B"/>
    <w:rsid w:val="00666EAE"/>
    <w:rsid w:val="006670C9"/>
    <w:rsid w:val="006671FE"/>
    <w:rsid w:val="0066732D"/>
    <w:rsid w:val="00667494"/>
    <w:rsid w:val="00670191"/>
    <w:rsid w:val="006704AB"/>
    <w:rsid w:val="006705F5"/>
    <w:rsid w:val="006707A2"/>
    <w:rsid w:val="00670DB0"/>
    <w:rsid w:val="00670E9C"/>
    <w:rsid w:val="00671051"/>
    <w:rsid w:val="00671399"/>
    <w:rsid w:val="00671415"/>
    <w:rsid w:val="00671E21"/>
    <w:rsid w:val="00671F8A"/>
    <w:rsid w:val="00672513"/>
    <w:rsid w:val="006730AE"/>
    <w:rsid w:val="00673D7F"/>
    <w:rsid w:val="006743DC"/>
    <w:rsid w:val="00674698"/>
    <w:rsid w:val="00674F6B"/>
    <w:rsid w:val="00675849"/>
    <w:rsid w:val="00675C50"/>
    <w:rsid w:val="006763FF"/>
    <w:rsid w:val="00676803"/>
    <w:rsid w:val="00676864"/>
    <w:rsid w:val="0067689D"/>
    <w:rsid w:val="00676AD6"/>
    <w:rsid w:val="00676E5C"/>
    <w:rsid w:val="00676F88"/>
    <w:rsid w:val="00677196"/>
    <w:rsid w:val="006803DC"/>
    <w:rsid w:val="00680430"/>
    <w:rsid w:val="00680602"/>
    <w:rsid w:val="0068069D"/>
    <w:rsid w:val="00680DA0"/>
    <w:rsid w:val="00680E68"/>
    <w:rsid w:val="00680FA7"/>
    <w:rsid w:val="006810A6"/>
    <w:rsid w:val="00681558"/>
    <w:rsid w:val="00681D0C"/>
    <w:rsid w:val="00681E7B"/>
    <w:rsid w:val="006821A9"/>
    <w:rsid w:val="0068268C"/>
    <w:rsid w:val="006829D9"/>
    <w:rsid w:val="006833F1"/>
    <w:rsid w:val="006841BE"/>
    <w:rsid w:val="006847AE"/>
    <w:rsid w:val="00684CD3"/>
    <w:rsid w:val="00685546"/>
    <w:rsid w:val="00685A4B"/>
    <w:rsid w:val="00685CD4"/>
    <w:rsid w:val="006862F0"/>
    <w:rsid w:val="00686B33"/>
    <w:rsid w:val="006875B2"/>
    <w:rsid w:val="0068762F"/>
    <w:rsid w:val="00687D38"/>
    <w:rsid w:val="0069060A"/>
    <w:rsid w:val="00690C83"/>
    <w:rsid w:val="00690E42"/>
    <w:rsid w:val="00691560"/>
    <w:rsid w:val="0069156D"/>
    <w:rsid w:val="00691674"/>
    <w:rsid w:val="00691D66"/>
    <w:rsid w:val="00692D10"/>
    <w:rsid w:val="00692EDF"/>
    <w:rsid w:val="00692FBD"/>
    <w:rsid w:val="00693D65"/>
    <w:rsid w:val="006940B2"/>
    <w:rsid w:val="00694362"/>
    <w:rsid w:val="0069438A"/>
    <w:rsid w:val="00694B17"/>
    <w:rsid w:val="00694F47"/>
    <w:rsid w:val="00695045"/>
    <w:rsid w:val="0069544F"/>
    <w:rsid w:val="006968EE"/>
    <w:rsid w:val="00696AAA"/>
    <w:rsid w:val="00696B89"/>
    <w:rsid w:val="006970AE"/>
    <w:rsid w:val="0069760B"/>
    <w:rsid w:val="006979DE"/>
    <w:rsid w:val="00697BC1"/>
    <w:rsid w:val="00697D02"/>
    <w:rsid w:val="006A0471"/>
    <w:rsid w:val="006A0885"/>
    <w:rsid w:val="006A0D0F"/>
    <w:rsid w:val="006A1068"/>
    <w:rsid w:val="006A1676"/>
    <w:rsid w:val="006A1C86"/>
    <w:rsid w:val="006A20D8"/>
    <w:rsid w:val="006A29F7"/>
    <w:rsid w:val="006A30B1"/>
    <w:rsid w:val="006A3822"/>
    <w:rsid w:val="006A4054"/>
    <w:rsid w:val="006A4194"/>
    <w:rsid w:val="006A591D"/>
    <w:rsid w:val="006A5BBD"/>
    <w:rsid w:val="006A7270"/>
    <w:rsid w:val="006A7338"/>
    <w:rsid w:val="006A7678"/>
    <w:rsid w:val="006B071C"/>
    <w:rsid w:val="006B0809"/>
    <w:rsid w:val="006B0D62"/>
    <w:rsid w:val="006B202D"/>
    <w:rsid w:val="006B2F06"/>
    <w:rsid w:val="006B3165"/>
    <w:rsid w:val="006B3191"/>
    <w:rsid w:val="006B38A4"/>
    <w:rsid w:val="006B3AC2"/>
    <w:rsid w:val="006B43B7"/>
    <w:rsid w:val="006B4B32"/>
    <w:rsid w:val="006B4D8F"/>
    <w:rsid w:val="006B4DFE"/>
    <w:rsid w:val="006B5326"/>
    <w:rsid w:val="006B537B"/>
    <w:rsid w:val="006B5B79"/>
    <w:rsid w:val="006B65B1"/>
    <w:rsid w:val="006B67E2"/>
    <w:rsid w:val="006C07F8"/>
    <w:rsid w:val="006C0DED"/>
    <w:rsid w:val="006C11EF"/>
    <w:rsid w:val="006C122B"/>
    <w:rsid w:val="006C24B8"/>
    <w:rsid w:val="006C26B5"/>
    <w:rsid w:val="006C29EC"/>
    <w:rsid w:val="006C2BF8"/>
    <w:rsid w:val="006C2D7C"/>
    <w:rsid w:val="006C33B8"/>
    <w:rsid w:val="006C3CE5"/>
    <w:rsid w:val="006C422F"/>
    <w:rsid w:val="006C4B2E"/>
    <w:rsid w:val="006C5350"/>
    <w:rsid w:val="006C5E47"/>
    <w:rsid w:val="006C6434"/>
    <w:rsid w:val="006C645F"/>
    <w:rsid w:val="006C681A"/>
    <w:rsid w:val="006C69D4"/>
    <w:rsid w:val="006C6CE2"/>
    <w:rsid w:val="006C7EE4"/>
    <w:rsid w:val="006D02D3"/>
    <w:rsid w:val="006D039C"/>
    <w:rsid w:val="006D0467"/>
    <w:rsid w:val="006D065D"/>
    <w:rsid w:val="006D072A"/>
    <w:rsid w:val="006D07C1"/>
    <w:rsid w:val="006D0B30"/>
    <w:rsid w:val="006D0F0F"/>
    <w:rsid w:val="006D12D9"/>
    <w:rsid w:val="006D136C"/>
    <w:rsid w:val="006D1419"/>
    <w:rsid w:val="006D157F"/>
    <w:rsid w:val="006D1E62"/>
    <w:rsid w:val="006D205A"/>
    <w:rsid w:val="006D3068"/>
    <w:rsid w:val="006D3108"/>
    <w:rsid w:val="006D3324"/>
    <w:rsid w:val="006D34C1"/>
    <w:rsid w:val="006D41B6"/>
    <w:rsid w:val="006D48B9"/>
    <w:rsid w:val="006D4B7E"/>
    <w:rsid w:val="006D4D73"/>
    <w:rsid w:val="006D5C6F"/>
    <w:rsid w:val="006D5E09"/>
    <w:rsid w:val="006D63E3"/>
    <w:rsid w:val="006D6579"/>
    <w:rsid w:val="006D67AC"/>
    <w:rsid w:val="006D681C"/>
    <w:rsid w:val="006D6E49"/>
    <w:rsid w:val="006D7558"/>
    <w:rsid w:val="006D76C4"/>
    <w:rsid w:val="006D7801"/>
    <w:rsid w:val="006D7E27"/>
    <w:rsid w:val="006E044C"/>
    <w:rsid w:val="006E0514"/>
    <w:rsid w:val="006E0B1E"/>
    <w:rsid w:val="006E0EC4"/>
    <w:rsid w:val="006E1C61"/>
    <w:rsid w:val="006E1DFD"/>
    <w:rsid w:val="006E267D"/>
    <w:rsid w:val="006E2723"/>
    <w:rsid w:val="006E27DB"/>
    <w:rsid w:val="006E281D"/>
    <w:rsid w:val="006E2AED"/>
    <w:rsid w:val="006E323A"/>
    <w:rsid w:val="006E42ED"/>
    <w:rsid w:val="006E43EC"/>
    <w:rsid w:val="006E4543"/>
    <w:rsid w:val="006E48B4"/>
    <w:rsid w:val="006E5045"/>
    <w:rsid w:val="006E6449"/>
    <w:rsid w:val="006E6573"/>
    <w:rsid w:val="006E6606"/>
    <w:rsid w:val="006E67D2"/>
    <w:rsid w:val="006E74D1"/>
    <w:rsid w:val="006E78A1"/>
    <w:rsid w:val="006E7F03"/>
    <w:rsid w:val="006F01D9"/>
    <w:rsid w:val="006F0238"/>
    <w:rsid w:val="006F0730"/>
    <w:rsid w:val="006F098B"/>
    <w:rsid w:val="006F0CDE"/>
    <w:rsid w:val="006F0D87"/>
    <w:rsid w:val="006F0E2A"/>
    <w:rsid w:val="006F1554"/>
    <w:rsid w:val="006F1AEB"/>
    <w:rsid w:val="006F1FCC"/>
    <w:rsid w:val="006F2BE1"/>
    <w:rsid w:val="006F2C68"/>
    <w:rsid w:val="006F2D85"/>
    <w:rsid w:val="006F2E7D"/>
    <w:rsid w:val="006F3053"/>
    <w:rsid w:val="006F37A5"/>
    <w:rsid w:val="006F4443"/>
    <w:rsid w:val="006F45B3"/>
    <w:rsid w:val="006F5534"/>
    <w:rsid w:val="006F5B7D"/>
    <w:rsid w:val="006F6AF1"/>
    <w:rsid w:val="006F70B9"/>
    <w:rsid w:val="00700485"/>
    <w:rsid w:val="00700B86"/>
    <w:rsid w:val="00700D2B"/>
    <w:rsid w:val="00700E76"/>
    <w:rsid w:val="007017AF"/>
    <w:rsid w:val="0070189B"/>
    <w:rsid w:val="00701CA6"/>
    <w:rsid w:val="00701FD7"/>
    <w:rsid w:val="0070224F"/>
    <w:rsid w:val="007023F2"/>
    <w:rsid w:val="00702434"/>
    <w:rsid w:val="00702940"/>
    <w:rsid w:val="00703CB2"/>
    <w:rsid w:val="00703F4D"/>
    <w:rsid w:val="007042C7"/>
    <w:rsid w:val="0070443F"/>
    <w:rsid w:val="00704729"/>
    <w:rsid w:val="007049DF"/>
    <w:rsid w:val="00704CE8"/>
    <w:rsid w:val="00705425"/>
    <w:rsid w:val="00705ADB"/>
    <w:rsid w:val="00705EBF"/>
    <w:rsid w:val="00705EE0"/>
    <w:rsid w:val="00707107"/>
    <w:rsid w:val="007073A8"/>
    <w:rsid w:val="00707622"/>
    <w:rsid w:val="00707EDF"/>
    <w:rsid w:val="00710723"/>
    <w:rsid w:val="00711485"/>
    <w:rsid w:val="00711B51"/>
    <w:rsid w:val="00711D45"/>
    <w:rsid w:val="0071215D"/>
    <w:rsid w:val="007125E7"/>
    <w:rsid w:val="00712B74"/>
    <w:rsid w:val="0071339A"/>
    <w:rsid w:val="007134DA"/>
    <w:rsid w:val="00713ACD"/>
    <w:rsid w:val="00713DE7"/>
    <w:rsid w:val="0071408E"/>
    <w:rsid w:val="00714A84"/>
    <w:rsid w:val="00714BAB"/>
    <w:rsid w:val="007159A0"/>
    <w:rsid w:val="00715D19"/>
    <w:rsid w:val="00715E97"/>
    <w:rsid w:val="00716071"/>
    <w:rsid w:val="0071629F"/>
    <w:rsid w:val="00716AE1"/>
    <w:rsid w:val="00720953"/>
    <w:rsid w:val="00720D80"/>
    <w:rsid w:val="0072145B"/>
    <w:rsid w:val="00722069"/>
    <w:rsid w:val="00722940"/>
    <w:rsid w:val="00722DFB"/>
    <w:rsid w:val="007233C0"/>
    <w:rsid w:val="00723451"/>
    <w:rsid w:val="00723807"/>
    <w:rsid w:val="00723C19"/>
    <w:rsid w:val="007245B2"/>
    <w:rsid w:val="007246B2"/>
    <w:rsid w:val="0072483A"/>
    <w:rsid w:val="00724C7F"/>
    <w:rsid w:val="00724D3F"/>
    <w:rsid w:val="00725969"/>
    <w:rsid w:val="00725A36"/>
    <w:rsid w:val="00725D8F"/>
    <w:rsid w:val="007262FA"/>
    <w:rsid w:val="0072662C"/>
    <w:rsid w:val="007266AD"/>
    <w:rsid w:val="007268E1"/>
    <w:rsid w:val="00727940"/>
    <w:rsid w:val="007279AE"/>
    <w:rsid w:val="007279B5"/>
    <w:rsid w:val="0073034E"/>
    <w:rsid w:val="00730A66"/>
    <w:rsid w:val="00731071"/>
    <w:rsid w:val="00731896"/>
    <w:rsid w:val="00731A74"/>
    <w:rsid w:val="00731BC8"/>
    <w:rsid w:val="0073205F"/>
    <w:rsid w:val="00733882"/>
    <w:rsid w:val="007339B0"/>
    <w:rsid w:val="00733D22"/>
    <w:rsid w:val="007340C7"/>
    <w:rsid w:val="00734531"/>
    <w:rsid w:val="00734E37"/>
    <w:rsid w:val="00735097"/>
    <w:rsid w:val="00735479"/>
    <w:rsid w:val="00735775"/>
    <w:rsid w:val="00735FB9"/>
    <w:rsid w:val="0073735D"/>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C4D"/>
    <w:rsid w:val="00742F77"/>
    <w:rsid w:val="007432D8"/>
    <w:rsid w:val="00743A7B"/>
    <w:rsid w:val="0074478D"/>
    <w:rsid w:val="00745216"/>
    <w:rsid w:val="00745261"/>
    <w:rsid w:val="00745DDA"/>
    <w:rsid w:val="007460AA"/>
    <w:rsid w:val="007465E5"/>
    <w:rsid w:val="00746660"/>
    <w:rsid w:val="0074742B"/>
    <w:rsid w:val="0075057F"/>
    <w:rsid w:val="007505A2"/>
    <w:rsid w:val="00750644"/>
    <w:rsid w:val="00750ECA"/>
    <w:rsid w:val="0075144F"/>
    <w:rsid w:val="0075182B"/>
    <w:rsid w:val="00751AFE"/>
    <w:rsid w:val="00751DFC"/>
    <w:rsid w:val="00751F6D"/>
    <w:rsid w:val="007527A4"/>
    <w:rsid w:val="007533C3"/>
    <w:rsid w:val="00753B4D"/>
    <w:rsid w:val="00753DB4"/>
    <w:rsid w:val="00753E46"/>
    <w:rsid w:val="00754002"/>
    <w:rsid w:val="00754313"/>
    <w:rsid w:val="00754461"/>
    <w:rsid w:val="00754B32"/>
    <w:rsid w:val="00754CB5"/>
    <w:rsid w:val="00755265"/>
    <w:rsid w:val="00755380"/>
    <w:rsid w:val="007553E3"/>
    <w:rsid w:val="00755C2D"/>
    <w:rsid w:val="00755DFB"/>
    <w:rsid w:val="007564DD"/>
    <w:rsid w:val="00757108"/>
    <w:rsid w:val="0075792B"/>
    <w:rsid w:val="00757A22"/>
    <w:rsid w:val="00757DE5"/>
    <w:rsid w:val="0076068B"/>
    <w:rsid w:val="00760841"/>
    <w:rsid w:val="00760A3F"/>
    <w:rsid w:val="00760D83"/>
    <w:rsid w:val="0076101D"/>
    <w:rsid w:val="0076118B"/>
    <w:rsid w:val="007618D5"/>
    <w:rsid w:val="00761E22"/>
    <w:rsid w:val="00762767"/>
    <w:rsid w:val="007635C2"/>
    <w:rsid w:val="00764228"/>
    <w:rsid w:val="00764BA0"/>
    <w:rsid w:val="00765CE1"/>
    <w:rsid w:val="00765D52"/>
    <w:rsid w:val="007660DB"/>
    <w:rsid w:val="0076692B"/>
    <w:rsid w:val="00766EA7"/>
    <w:rsid w:val="007672ED"/>
    <w:rsid w:val="007673F6"/>
    <w:rsid w:val="0077062B"/>
    <w:rsid w:val="00770A14"/>
    <w:rsid w:val="00770DDD"/>
    <w:rsid w:val="007710FC"/>
    <w:rsid w:val="007721D5"/>
    <w:rsid w:val="0077244D"/>
    <w:rsid w:val="007724DC"/>
    <w:rsid w:val="0077254D"/>
    <w:rsid w:val="00772959"/>
    <w:rsid w:val="00772DAD"/>
    <w:rsid w:val="00772E6F"/>
    <w:rsid w:val="00772FB0"/>
    <w:rsid w:val="00773008"/>
    <w:rsid w:val="007731D5"/>
    <w:rsid w:val="007734BA"/>
    <w:rsid w:val="0077387B"/>
    <w:rsid w:val="007738EF"/>
    <w:rsid w:val="00773B7B"/>
    <w:rsid w:val="00774D1E"/>
    <w:rsid w:val="00775157"/>
    <w:rsid w:val="00775430"/>
    <w:rsid w:val="0077585D"/>
    <w:rsid w:val="00776BBF"/>
    <w:rsid w:val="00777532"/>
    <w:rsid w:val="00780541"/>
    <w:rsid w:val="00780B6E"/>
    <w:rsid w:val="0078108D"/>
    <w:rsid w:val="00781AE4"/>
    <w:rsid w:val="00782778"/>
    <w:rsid w:val="00783521"/>
    <w:rsid w:val="007836AF"/>
    <w:rsid w:val="007838F7"/>
    <w:rsid w:val="00783BFF"/>
    <w:rsid w:val="00784252"/>
    <w:rsid w:val="007842BD"/>
    <w:rsid w:val="007844EB"/>
    <w:rsid w:val="0078494D"/>
    <w:rsid w:val="007849BD"/>
    <w:rsid w:val="00784CAC"/>
    <w:rsid w:val="00784E7F"/>
    <w:rsid w:val="007852C5"/>
    <w:rsid w:val="00785588"/>
    <w:rsid w:val="00785C5F"/>
    <w:rsid w:val="00785D6C"/>
    <w:rsid w:val="0078600F"/>
    <w:rsid w:val="00786C74"/>
    <w:rsid w:val="00787284"/>
    <w:rsid w:val="00787A5C"/>
    <w:rsid w:val="00787E5A"/>
    <w:rsid w:val="00790B41"/>
    <w:rsid w:val="00790F0B"/>
    <w:rsid w:val="0079159D"/>
    <w:rsid w:val="00791B27"/>
    <w:rsid w:val="007921DD"/>
    <w:rsid w:val="00792377"/>
    <w:rsid w:val="007927B8"/>
    <w:rsid w:val="00792D9D"/>
    <w:rsid w:val="00793187"/>
    <w:rsid w:val="00793389"/>
    <w:rsid w:val="0079379A"/>
    <w:rsid w:val="00794F1D"/>
    <w:rsid w:val="00795409"/>
    <w:rsid w:val="00795A22"/>
    <w:rsid w:val="00795F8E"/>
    <w:rsid w:val="00796097"/>
    <w:rsid w:val="007966A9"/>
    <w:rsid w:val="00796C7B"/>
    <w:rsid w:val="007977C0"/>
    <w:rsid w:val="00797896"/>
    <w:rsid w:val="007979DE"/>
    <w:rsid w:val="00797A6F"/>
    <w:rsid w:val="007A0CFD"/>
    <w:rsid w:val="007A2230"/>
    <w:rsid w:val="007A267A"/>
    <w:rsid w:val="007A38D0"/>
    <w:rsid w:val="007A3C8F"/>
    <w:rsid w:val="007A44E2"/>
    <w:rsid w:val="007A489B"/>
    <w:rsid w:val="007A4DA8"/>
    <w:rsid w:val="007A529A"/>
    <w:rsid w:val="007A6369"/>
    <w:rsid w:val="007A6FAD"/>
    <w:rsid w:val="007A6FE2"/>
    <w:rsid w:val="007A77ED"/>
    <w:rsid w:val="007A7C96"/>
    <w:rsid w:val="007A7FF9"/>
    <w:rsid w:val="007B004E"/>
    <w:rsid w:val="007B00B0"/>
    <w:rsid w:val="007B19B1"/>
    <w:rsid w:val="007B22C1"/>
    <w:rsid w:val="007B2CF3"/>
    <w:rsid w:val="007B2F68"/>
    <w:rsid w:val="007B3105"/>
    <w:rsid w:val="007B34F3"/>
    <w:rsid w:val="007B369D"/>
    <w:rsid w:val="007B382E"/>
    <w:rsid w:val="007B4068"/>
    <w:rsid w:val="007B55B3"/>
    <w:rsid w:val="007B5B24"/>
    <w:rsid w:val="007B6F88"/>
    <w:rsid w:val="007B787A"/>
    <w:rsid w:val="007B7F49"/>
    <w:rsid w:val="007C004E"/>
    <w:rsid w:val="007C03B5"/>
    <w:rsid w:val="007C1374"/>
    <w:rsid w:val="007C16D1"/>
    <w:rsid w:val="007C20D4"/>
    <w:rsid w:val="007C21A2"/>
    <w:rsid w:val="007C21F2"/>
    <w:rsid w:val="007C2266"/>
    <w:rsid w:val="007C226F"/>
    <w:rsid w:val="007C23D5"/>
    <w:rsid w:val="007C269C"/>
    <w:rsid w:val="007C2B63"/>
    <w:rsid w:val="007C3DAD"/>
    <w:rsid w:val="007C49AE"/>
    <w:rsid w:val="007C53A7"/>
    <w:rsid w:val="007C5890"/>
    <w:rsid w:val="007C590B"/>
    <w:rsid w:val="007C5BE6"/>
    <w:rsid w:val="007C5EF3"/>
    <w:rsid w:val="007C6002"/>
    <w:rsid w:val="007C64C4"/>
    <w:rsid w:val="007C7059"/>
    <w:rsid w:val="007C74C9"/>
    <w:rsid w:val="007D0C28"/>
    <w:rsid w:val="007D0E73"/>
    <w:rsid w:val="007D160C"/>
    <w:rsid w:val="007D3478"/>
    <w:rsid w:val="007D3D9A"/>
    <w:rsid w:val="007D4043"/>
    <w:rsid w:val="007D40EA"/>
    <w:rsid w:val="007D41DD"/>
    <w:rsid w:val="007D4362"/>
    <w:rsid w:val="007D444D"/>
    <w:rsid w:val="007D4D72"/>
    <w:rsid w:val="007D51E6"/>
    <w:rsid w:val="007D5594"/>
    <w:rsid w:val="007D5745"/>
    <w:rsid w:val="007D6B2D"/>
    <w:rsid w:val="007D6DEF"/>
    <w:rsid w:val="007D75F2"/>
    <w:rsid w:val="007E0063"/>
    <w:rsid w:val="007E00E3"/>
    <w:rsid w:val="007E0443"/>
    <w:rsid w:val="007E0730"/>
    <w:rsid w:val="007E1402"/>
    <w:rsid w:val="007E1B64"/>
    <w:rsid w:val="007E1D68"/>
    <w:rsid w:val="007E1DC7"/>
    <w:rsid w:val="007E24CD"/>
    <w:rsid w:val="007E25F2"/>
    <w:rsid w:val="007E2D5E"/>
    <w:rsid w:val="007E2DDF"/>
    <w:rsid w:val="007E325E"/>
    <w:rsid w:val="007E36E1"/>
    <w:rsid w:val="007E37D7"/>
    <w:rsid w:val="007E453B"/>
    <w:rsid w:val="007E4B94"/>
    <w:rsid w:val="007E4BA4"/>
    <w:rsid w:val="007E51FC"/>
    <w:rsid w:val="007E5ABB"/>
    <w:rsid w:val="007E5B03"/>
    <w:rsid w:val="007E5D01"/>
    <w:rsid w:val="007E6075"/>
    <w:rsid w:val="007E63E5"/>
    <w:rsid w:val="007E65CE"/>
    <w:rsid w:val="007E6619"/>
    <w:rsid w:val="007E691B"/>
    <w:rsid w:val="007E69BB"/>
    <w:rsid w:val="007E7059"/>
    <w:rsid w:val="007E733A"/>
    <w:rsid w:val="007E7750"/>
    <w:rsid w:val="007E7A2F"/>
    <w:rsid w:val="007F1030"/>
    <w:rsid w:val="007F13DF"/>
    <w:rsid w:val="007F197E"/>
    <w:rsid w:val="007F21A5"/>
    <w:rsid w:val="007F2892"/>
    <w:rsid w:val="007F2BE2"/>
    <w:rsid w:val="007F2E7E"/>
    <w:rsid w:val="007F3101"/>
    <w:rsid w:val="007F34BB"/>
    <w:rsid w:val="007F35BE"/>
    <w:rsid w:val="007F3835"/>
    <w:rsid w:val="007F4BB7"/>
    <w:rsid w:val="007F57D7"/>
    <w:rsid w:val="007F5F43"/>
    <w:rsid w:val="007F601D"/>
    <w:rsid w:val="007F640D"/>
    <w:rsid w:val="007F6614"/>
    <w:rsid w:val="007F6963"/>
    <w:rsid w:val="007F7078"/>
    <w:rsid w:val="007F76CB"/>
    <w:rsid w:val="007F7D41"/>
    <w:rsid w:val="0080075A"/>
    <w:rsid w:val="00800821"/>
    <w:rsid w:val="00800A9E"/>
    <w:rsid w:val="00801022"/>
    <w:rsid w:val="0080155F"/>
    <w:rsid w:val="0080161D"/>
    <w:rsid w:val="0080165A"/>
    <w:rsid w:val="00801AF3"/>
    <w:rsid w:val="00801E9D"/>
    <w:rsid w:val="00801FD8"/>
    <w:rsid w:val="00802AEB"/>
    <w:rsid w:val="008033A1"/>
    <w:rsid w:val="00803B26"/>
    <w:rsid w:val="0080408B"/>
    <w:rsid w:val="00804BA6"/>
    <w:rsid w:val="00805275"/>
    <w:rsid w:val="008053EF"/>
    <w:rsid w:val="00805597"/>
    <w:rsid w:val="008055AA"/>
    <w:rsid w:val="00805A52"/>
    <w:rsid w:val="00806543"/>
    <w:rsid w:val="00806B2F"/>
    <w:rsid w:val="00806FFD"/>
    <w:rsid w:val="008071D5"/>
    <w:rsid w:val="00807271"/>
    <w:rsid w:val="0080727C"/>
    <w:rsid w:val="00807464"/>
    <w:rsid w:val="00807A21"/>
    <w:rsid w:val="00807E1F"/>
    <w:rsid w:val="0081183E"/>
    <w:rsid w:val="00811E7C"/>
    <w:rsid w:val="00811F2E"/>
    <w:rsid w:val="00812278"/>
    <w:rsid w:val="00812708"/>
    <w:rsid w:val="00812A52"/>
    <w:rsid w:val="00812D86"/>
    <w:rsid w:val="00813A6D"/>
    <w:rsid w:val="0081449B"/>
    <w:rsid w:val="00814F2F"/>
    <w:rsid w:val="00814F48"/>
    <w:rsid w:val="0081549D"/>
    <w:rsid w:val="008158EC"/>
    <w:rsid w:val="00815BFF"/>
    <w:rsid w:val="008161AD"/>
    <w:rsid w:val="0081626C"/>
    <w:rsid w:val="008164D8"/>
    <w:rsid w:val="0081689B"/>
    <w:rsid w:val="00816DA6"/>
    <w:rsid w:val="008171DD"/>
    <w:rsid w:val="00817840"/>
    <w:rsid w:val="00817CAB"/>
    <w:rsid w:val="0082080D"/>
    <w:rsid w:val="00820819"/>
    <w:rsid w:val="00820CEC"/>
    <w:rsid w:val="00821012"/>
    <w:rsid w:val="0082121C"/>
    <w:rsid w:val="00821579"/>
    <w:rsid w:val="00821B58"/>
    <w:rsid w:val="008220C3"/>
    <w:rsid w:val="008228B6"/>
    <w:rsid w:val="00822A32"/>
    <w:rsid w:val="008231AF"/>
    <w:rsid w:val="00823B95"/>
    <w:rsid w:val="00823E2D"/>
    <w:rsid w:val="008244ED"/>
    <w:rsid w:val="008245EB"/>
    <w:rsid w:val="00824A0C"/>
    <w:rsid w:val="00824C41"/>
    <w:rsid w:val="00825121"/>
    <w:rsid w:val="008257F8"/>
    <w:rsid w:val="00825A1E"/>
    <w:rsid w:val="00825E43"/>
    <w:rsid w:val="0082600C"/>
    <w:rsid w:val="00826039"/>
    <w:rsid w:val="00826052"/>
    <w:rsid w:val="008261E0"/>
    <w:rsid w:val="008268C5"/>
    <w:rsid w:val="00826D99"/>
    <w:rsid w:val="008270A2"/>
    <w:rsid w:val="00827350"/>
    <w:rsid w:val="0083004C"/>
    <w:rsid w:val="008301BE"/>
    <w:rsid w:val="0083041F"/>
    <w:rsid w:val="008306EF"/>
    <w:rsid w:val="00830824"/>
    <w:rsid w:val="0083175F"/>
    <w:rsid w:val="008317EA"/>
    <w:rsid w:val="008324D2"/>
    <w:rsid w:val="00832926"/>
    <w:rsid w:val="00833990"/>
    <w:rsid w:val="00833AE9"/>
    <w:rsid w:val="008340C0"/>
    <w:rsid w:val="008355EF"/>
    <w:rsid w:val="00835BED"/>
    <w:rsid w:val="0083640E"/>
    <w:rsid w:val="00836B72"/>
    <w:rsid w:val="00836BAF"/>
    <w:rsid w:val="00836F05"/>
    <w:rsid w:val="008371B2"/>
    <w:rsid w:val="008375DA"/>
    <w:rsid w:val="00837CA5"/>
    <w:rsid w:val="00837FBC"/>
    <w:rsid w:val="0084095A"/>
    <w:rsid w:val="00840B63"/>
    <w:rsid w:val="00840DAB"/>
    <w:rsid w:val="00840E0A"/>
    <w:rsid w:val="008412DB"/>
    <w:rsid w:val="0084194A"/>
    <w:rsid w:val="00841BF0"/>
    <w:rsid w:val="0084220A"/>
    <w:rsid w:val="008427D5"/>
    <w:rsid w:val="008427EC"/>
    <w:rsid w:val="00842A1B"/>
    <w:rsid w:val="00842B11"/>
    <w:rsid w:val="008443AF"/>
    <w:rsid w:val="0084458E"/>
    <w:rsid w:val="00844866"/>
    <w:rsid w:val="008451A2"/>
    <w:rsid w:val="00845251"/>
    <w:rsid w:val="008453AF"/>
    <w:rsid w:val="00846B58"/>
    <w:rsid w:val="00846C6A"/>
    <w:rsid w:val="00846F11"/>
    <w:rsid w:val="00846F6F"/>
    <w:rsid w:val="008474D2"/>
    <w:rsid w:val="0084774D"/>
    <w:rsid w:val="00847C98"/>
    <w:rsid w:val="008503FB"/>
    <w:rsid w:val="00850AB8"/>
    <w:rsid w:val="00850D4F"/>
    <w:rsid w:val="00851AB3"/>
    <w:rsid w:val="00851BD6"/>
    <w:rsid w:val="008520FB"/>
    <w:rsid w:val="00852145"/>
    <w:rsid w:val="00852170"/>
    <w:rsid w:val="008521B4"/>
    <w:rsid w:val="0085227D"/>
    <w:rsid w:val="00852482"/>
    <w:rsid w:val="0085278D"/>
    <w:rsid w:val="00852792"/>
    <w:rsid w:val="00852B73"/>
    <w:rsid w:val="00852FD6"/>
    <w:rsid w:val="008541B5"/>
    <w:rsid w:val="008546D6"/>
    <w:rsid w:val="008546E7"/>
    <w:rsid w:val="008549A9"/>
    <w:rsid w:val="00854A34"/>
    <w:rsid w:val="0085541B"/>
    <w:rsid w:val="008558A2"/>
    <w:rsid w:val="00855C33"/>
    <w:rsid w:val="00856DFE"/>
    <w:rsid w:val="00856E8D"/>
    <w:rsid w:val="008574E7"/>
    <w:rsid w:val="0086041A"/>
    <w:rsid w:val="0086069F"/>
    <w:rsid w:val="008607AB"/>
    <w:rsid w:val="0086093F"/>
    <w:rsid w:val="00860D4C"/>
    <w:rsid w:val="00860E08"/>
    <w:rsid w:val="0086136B"/>
    <w:rsid w:val="00861381"/>
    <w:rsid w:val="00861504"/>
    <w:rsid w:val="00861825"/>
    <w:rsid w:val="0086188A"/>
    <w:rsid w:val="00862825"/>
    <w:rsid w:val="008636D5"/>
    <w:rsid w:val="00864063"/>
    <w:rsid w:val="00864256"/>
    <w:rsid w:val="008645D4"/>
    <w:rsid w:val="00864A39"/>
    <w:rsid w:val="008654F8"/>
    <w:rsid w:val="00865E28"/>
    <w:rsid w:val="00865E81"/>
    <w:rsid w:val="008670BA"/>
    <w:rsid w:val="0086742C"/>
    <w:rsid w:val="008702DA"/>
    <w:rsid w:val="008702F7"/>
    <w:rsid w:val="00870639"/>
    <w:rsid w:val="00870934"/>
    <w:rsid w:val="008712D0"/>
    <w:rsid w:val="008714DD"/>
    <w:rsid w:val="008714FE"/>
    <w:rsid w:val="0087154D"/>
    <w:rsid w:val="00871EA6"/>
    <w:rsid w:val="00872459"/>
    <w:rsid w:val="0087345E"/>
    <w:rsid w:val="00873507"/>
    <w:rsid w:val="0087477A"/>
    <w:rsid w:val="00874805"/>
    <w:rsid w:val="00874898"/>
    <w:rsid w:val="00875726"/>
    <w:rsid w:val="00875FA1"/>
    <w:rsid w:val="0087615A"/>
    <w:rsid w:val="00876370"/>
    <w:rsid w:val="008775CE"/>
    <w:rsid w:val="00877899"/>
    <w:rsid w:val="008807E0"/>
    <w:rsid w:val="00880BAF"/>
    <w:rsid w:val="00880C2C"/>
    <w:rsid w:val="008817DA"/>
    <w:rsid w:val="008828CB"/>
    <w:rsid w:val="00882B9F"/>
    <w:rsid w:val="00882E9B"/>
    <w:rsid w:val="00883C3E"/>
    <w:rsid w:val="00883CA2"/>
    <w:rsid w:val="008844C2"/>
    <w:rsid w:val="00884DB7"/>
    <w:rsid w:val="008854BF"/>
    <w:rsid w:val="00885560"/>
    <w:rsid w:val="00885CCE"/>
    <w:rsid w:val="00885CFE"/>
    <w:rsid w:val="0088606D"/>
    <w:rsid w:val="0088672B"/>
    <w:rsid w:val="00886A61"/>
    <w:rsid w:val="0089010C"/>
    <w:rsid w:val="0089029D"/>
    <w:rsid w:val="00890D78"/>
    <w:rsid w:val="00890DD8"/>
    <w:rsid w:val="00890E37"/>
    <w:rsid w:val="008912DC"/>
    <w:rsid w:val="00891597"/>
    <w:rsid w:val="0089277A"/>
    <w:rsid w:val="00893A3E"/>
    <w:rsid w:val="0089456F"/>
    <w:rsid w:val="00894D86"/>
    <w:rsid w:val="00894F66"/>
    <w:rsid w:val="00895240"/>
    <w:rsid w:val="00895E93"/>
    <w:rsid w:val="00896BDC"/>
    <w:rsid w:val="00896D3B"/>
    <w:rsid w:val="00896D81"/>
    <w:rsid w:val="00896ED0"/>
    <w:rsid w:val="008973DF"/>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43EB"/>
    <w:rsid w:val="008A496F"/>
    <w:rsid w:val="008A4FBE"/>
    <w:rsid w:val="008A5207"/>
    <w:rsid w:val="008A52EA"/>
    <w:rsid w:val="008A5338"/>
    <w:rsid w:val="008A5867"/>
    <w:rsid w:val="008A5C9D"/>
    <w:rsid w:val="008A5D57"/>
    <w:rsid w:val="008A6517"/>
    <w:rsid w:val="008A69B7"/>
    <w:rsid w:val="008A6B59"/>
    <w:rsid w:val="008A7512"/>
    <w:rsid w:val="008A7C1E"/>
    <w:rsid w:val="008B032C"/>
    <w:rsid w:val="008B0613"/>
    <w:rsid w:val="008B0A26"/>
    <w:rsid w:val="008B0FFA"/>
    <w:rsid w:val="008B10FA"/>
    <w:rsid w:val="008B1B67"/>
    <w:rsid w:val="008B1FD3"/>
    <w:rsid w:val="008B226A"/>
    <w:rsid w:val="008B237E"/>
    <w:rsid w:val="008B23FE"/>
    <w:rsid w:val="008B29B1"/>
    <w:rsid w:val="008B2A64"/>
    <w:rsid w:val="008B316C"/>
    <w:rsid w:val="008B3319"/>
    <w:rsid w:val="008B3B62"/>
    <w:rsid w:val="008B3F0C"/>
    <w:rsid w:val="008B4DDC"/>
    <w:rsid w:val="008B501C"/>
    <w:rsid w:val="008B5AC8"/>
    <w:rsid w:val="008B5F65"/>
    <w:rsid w:val="008B606D"/>
    <w:rsid w:val="008B73E6"/>
    <w:rsid w:val="008B7B2A"/>
    <w:rsid w:val="008C02A3"/>
    <w:rsid w:val="008C0BBF"/>
    <w:rsid w:val="008C20EE"/>
    <w:rsid w:val="008C2D3A"/>
    <w:rsid w:val="008C31B5"/>
    <w:rsid w:val="008C31F0"/>
    <w:rsid w:val="008C3B97"/>
    <w:rsid w:val="008C3C67"/>
    <w:rsid w:val="008C40AD"/>
    <w:rsid w:val="008C4203"/>
    <w:rsid w:val="008C442A"/>
    <w:rsid w:val="008C48E2"/>
    <w:rsid w:val="008C4FBF"/>
    <w:rsid w:val="008C5277"/>
    <w:rsid w:val="008C5605"/>
    <w:rsid w:val="008C689A"/>
    <w:rsid w:val="008C6DF2"/>
    <w:rsid w:val="008C6E44"/>
    <w:rsid w:val="008C6F4D"/>
    <w:rsid w:val="008C7ACE"/>
    <w:rsid w:val="008C7FA1"/>
    <w:rsid w:val="008D0614"/>
    <w:rsid w:val="008D098E"/>
    <w:rsid w:val="008D0EF3"/>
    <w:rsid w:val="008D1058"/>
    <w:rsid w:val="008D15D6"/>
    <w:rsid w:val="008D18C1"/>
    <w:rsid w:val="008D1B43"/>
    <w:rsid w:val="008D1EE1"/>
    <w:rsid w:val="008D269E"/>
    <w:rsid w:val="008D27EA"/>
    <w:rsid w:val="008D2A9C"/>
    <w:rsid w:val="008D318B"/>
    <w:rsid w:val="008D36F6"/>
    <w:rsid w:val="008D40C3"/>
    <w:rsid w:val="008D4489"/>
    <w:rsid w:val="008D4C33"/>
    <w:rsid w:val="008D4DB2"/>
    <w:rsid w:val="008D542E"/>
    <w:rsid w:val="008D5B9C"/>
    <w:rsid w:val="008D63B2"/>
    <w:rsid w:val="008D63EF"/>
    <w:rsid w:val="008D6AC7"/>
    <w:rsid w:val="008D77CE"/>
    <w:rsid w:val="008D7A92"/>
    <w:rsid w:val="008E0012"/>
    <w:rsid w:val="008E0777"/>
    <w:rsid w:val="008E0881"/>
    <w:rsid w:val="008E183B"/>
    <w:rsid w:val="008E1D77"/>
    <w:rsid w:val="008E2310"/>
    <w:rsid w:val="008E2A5F"/>
    <w:rsid w:val="008E2F3F"/>
    <w:rsid w:val="008E308A"/>
    <w:rsid w:val="008E352D"/>
    <w:rsid w:val="008E3820"/>
    <w:rsid w:val="008E3BF9"/>
    <w:rsid w:val="008E3FB3"/>
    <w:rsid w:val="008E4067"/>
    <w:rsid w:val="008E57F6"/>
    <w:rsid w:val="008E5A06"/>
    <w:rsid w:val="008E5C77"/>
    <w:rsid w:val="008E5DFC"/>
    <w:rsid w:val="008E5FD1"/>
    <w:rsid w:val="008E6082"/>
    <w:rsid w:val="008E65F7"/>
    <w:rsid w:val="008E6920"/>
    <w:rsid w:val="008E6A9E"/>
    <w:rsid w:val="008E6AD2"/>
    <w:rsid w:val="008E6B31"/>
    <w:rsid w:val="008E7344"/>
    <w:rsid w:val="008E73C6"/>
    <w:rsid w:val="008F0163"/>
    <w:rsid w:val="008F01D4"/>
    <w:rsid w:val="008F1BB2"/>
    <w:rsid w:val="008F1CB3"/>
    <w:rsid w:val="008F3AED"/>
    <w:rsid w:val="008F5135"/>
    <w:rsid w:val="008F587F"/>
    <w:rsid w:val="008F5AC3"/>
    <w:rsid w:val="008F5B11"/>
    <w:rsid w:val="008F67CA"/>
    <w:rsid w:val="008F704F"/>
    <w:rsid w:val="008F70B6"/>
    <w:rsid w:val="008F7F9E"/>
    <w:rsid w:val="009002A9"/>
    <w:rsid w:val="00900540"/>
    <w:rsid w:val="00900C10"/>
    <w:rsid w:val="009014AA"/>
    <w:rsid w:val="00901A76"/>
    <w:rsid w:val="00901E0D"/>
    <w:rsid w:val="009022A7"/>
    <w:rsid w:val="009025CD"/>
    <w:rsid w:val="00902D2F"/>
    <w:rsid w:val="0090307D"/>
    <w:rsid w:val="009032D7"/>
    <w:rsid w:val="00903774"/>
    <w:rsid w:val="00903C67"/>
    <w:rsid w:val="00903C71"/>
    <w:rsid w:val="009040CA"/>
    <w:rsid w:val="0090418A"/>
    <w:rsid w:val="00904B88"/>
    <w:rsid w:val="0090532A"/>
    <w:rsid w:val="009060ED"/>
    <w:rsid w:val="00906BAB"/>
    <w:rsid w:val="00907F1B"/>
    <w:rsid w:val="00910BBC"/>
    <w:rsid w:val="00911047"/>
    <w:rsid w:val="0091156D"/>
    <w:rsid w:val="009116AA"/>
    <w:rsid w:val="0091176E"/>
    <w:rsid w:val="00911F02"/>
    <w:rsid w:val="00912346"/>
    <w:rsid w:val="00912972"/>
    <w:rsid w:val="00913412"/>
    <w:rsid w:val="00913E99"/>
    <w:rsid w:val="009149D2"/>
    <w:rsid w:val="00914D39"/>
    <w:rsid w:val="00914FFD"/>
    <w:rsid w:val="009152F3"/>
    <w:rsid w:val="009154DD"/>
    <w:rsid w:val="00916D9F"/>
    <w:rsid w:val="00916E7E"/>
    <w:rsid w:val="009174B6"/>
    <w:rsid w:val="0091781A"/>
    <w:rsid w:val="0092017F"/>
    <w:rsid w:val="00920609"/>
    <w:rsid w:val="00920DAF"/>
    <w:rsid w:val="00921593"/>
    <w:rsid w:val="00921CA6"/>
    <w:rsid w:val="00921CD0"/>
    <w:rsid w:val="00921F83"/>
    <w:rsid w:val="00922039"/>
    <w:rsid w:val="00922347"/>
    <w:rsid w:val="00922DA0"/>
    <w:rsid w:val="009231CB"/>
    <w:rsid w:val="0092403A"/>
    <w:rsid w:val="00924142"/>
    <w:rsid w:val="009247C9"/>
    <w:rsid w:val="0092491A"/>
    <w:rsid w:val="0092557B"/>
    <w:rsid w:val="00925710"/>
    <w:rsid w:val="0092592C"/>
    <w:rsid w:val="00925C9B"/>
    <w:rsid w:val="00925DE8"/>
    <w:rsid w:val="009261AE"/>
    <w:rsid w:val="00926908"/>
    <w:rsid w:val="00926EC3"/>
    <w:rsid w:val="00927DBD"/>
    <w:rsid w:val="0093088D"/>
    <w:rsid w:val="00930C61"/>
    <w:rsid w:val="00931BE9"/>
    <w:rsid w:val="00932DBA"/>
    <w:rsid w:val="0093312F"/>
    <w:rsid w:val="009336BF"/>
    <w:rsid w:val="009345C3"/>
    <w:rsid w:val="00934822"/>
    <w:rsid w:val="009349C2"/>
    <w:rsid w:val="00934AEC"/>
    <w:rsid w:val="00934B56"/>
    <w:rsid w:val="0093522F"/>
    <w:rsid w:val="00935923"/>
    <w:rsid w:val="009359E1"/>
    <w:rsid w:val="00935C07"/>
    <w:rsid w:val="00935F54"/>
    <w:rsid w:val="009366C6"/>
    <w:rsid w:val="009367DF"/>
    <w:rsid w:val="00936AD9"/>
    <w:rsid w:val="00936CE7"/>
    <w:rsid w:val="00936EBD"/>
    <w:rsid w:val="00936F05"/>
    <w:rsid w:val="00937202"/>
    <w:rsid w:val="009375D9"/>
    <w:rsid w:val="00937708"/>
    <w:rsid w:val="0094013B"/>
    <w:rsid w:val="00941694"/>
    <w:rsid w:val="00942B9A"/>
    <w:rsid w:val="00942E82"/>
    <w:rsid w:val="009430D9"/>
    <w:rsid w:val="009431B5"/>
    <w:rsid w:val="00943418"/>
    <w:rsid w:val="009439A6"/>
    <w:rsid w:val="0094426E"/>
    <w:rsid w:val="00944703"/>
    <w:rsid w:val="009448B9"/>
    <w:rsid w:val="00944CE8"/>
    <w:rsid w:val="0094556F"/>
    <w:rsid w:val="0094665A"/>
    <w:rsid w:val="009466FE"/>
    <w:rsid w:val="0094747A"/>
    <w:rsid w:val="0094792D"/>
    <w:rsid w:val="009506CD"/>
    <w:rsid w:val="009507BB"/>
    <w:rsid w:val="00950987"/>
    <w:rsid w:val="0095104E"/>
    <w:rsid w:val="00951F7B"/>
    <w:rsid w:val="00952C12"/>
    <w:rsid w:val="00952DEB"/>
    <w:rsid w:val="00952F0F"/>
    <w:rsid w:val="0095422D"/>
    <w:rsid w:val="00954278"/>
    <w:rsid w:val="009542A2"/>
    <w:rsid w:val="00954524"/>
    <w:rsid w:val="009556FB"/>
    <w:rsid w:val="009558C9"/>
    <w:rsid w:val="0095615C"/>
    <w:rsid w:val="00956224"/>
    <w:rsid w:val="0095622C"/>
    <w:rsid w:val="0095697D"/>
    <w:rsid w:val="00956C11"/>
    <w:rsid w:val="00956D1B"/>
    <w:rsid w:val="00956D44"/>
    <w:rsid w:val="009573AB"/>
    <w:rsid w:val="00957771"/>
    <w:rsid w:val="00957D00"/>
    <w:rsid w:val="00957EA5"/>
    <w:rsid w:val="0096036F"/>
    <w:rsid w:val="00960814"/>
    <w:rsid w:val="0096091A"/>
    <w:rsid w:val="00960BB7"/>
    <w:rsid w:val="009610A4"/>
    <w:rsid w:val="0096110C"/>
    <w:rsid w:val="0096149B"/>
    <w:rsid w:val="00961B37"/>
    <w:rsid w:val="00961FD7"/>
    <w:rsid w:val="009621B2"/>
    <w:rsid w:val="00962AB5"/>
    <w:rsid w:val="0096372F"/>
    <w:rsid w:val="00963C9E"/>
    <w:rsid w:val="00964155"/>
    <w:rsid w:val="00964630"/>
    <w:rsid w:val="00964B73"/>
    <w:rsid w:val="00964F0A"/>
    <w:rsid w:val="009650FD"/>
    <w:rsid w:val="009653C8"/>
    <w:rsid w:val="00966094"/>
    <w:rsid w:val="009661E4"/>
    <w:rsid w:val="00966B69"/>
    <w:rsid w:val="00966CF3"/>
    <w:rsid w:val="00966E16"/>
    <w:rsid w:val="00966FC3"/>
    <w:rsid w:val="009670EA"/>
    <w:rsid w:val="00967347"/>
    <w:rsid w:val="0097001F"/>
    <w:rsid w:val="0097041A"/>
    <w:rsid w:val="00970F6F"/>
    <w:rsid w:val="00971117"/>
    <w:rsid w:val="009716FD"/>
    <w:rsid w:val="009717D6"/>
    <w:rsid w:val="009718BE"/>
    <w:rsid w:val="00971DF8"/>
    <w:rsid w:val="009722D6"/>
    <w:rsid w:val="009734A0"/>
    <w:rsid w:val="009735A9"/>
    <w:rsid w:val="00973850"/>
    <w:rsid w:val="009738DC"/>
    <w:rsid w:val="009739C0"/>
    <w:rsid w:val="00973AE7"/>
    <w:rsid w:val="00973D25"/>
    <w:rsid w:val="00973E0F"/>
    <w:rsid w:val="00974386"/>
    <w:rsid w:val="00974B6E"/>
    <w:rsid w:val="00974E5D"/>
    <w:rsid w:val="00974EA3"/>
    <w:rsid w:val="00974F0E"/>
    <w:rsid w:val="0097513B"/>
    <w:rsid w:val="0097530B"/>
    <w:rsid w:val="00975C06"/>
    <w:rsid w:val="00975EA6"/>
    <w:rsid w:val="0097674B"/>
    <w:rsid w:val="00976BAB"/>
    <w:rsid w:val="00976C42"/>
    <w:rsid w:val="00976E9D"/>
    <w:rsid w:val="009771E1"/>
    <w:rsid w:val="00977CD5"/>
    <w:rsid w:val="00980550"/>
    <w:rsid w:val="00980B0D"/>
    <w:rsid w:val="0098181B"/>
    <w:rsid w:val="00981BF7"/>
    <w:rsid w:val="00981D06"/>
    <w:rsid w:val="00982198"/>
    <w:rsid w:val="009839AC"/>
    <w:rsid w:val="009842CA"/>
    <w:rsid w:val="009844FE"/>
    <w:rsid w:val="00984518"/>
    <w:rsid w:val="0098492D"/>
    <w:rsid w:val="00984B14"/>
    <w:rsid w:val="00984BB2"/>
    <w:rsid w:val="00984E73"/>
    <w:rsid w:val="00985482"/>
    <w:rsid w:val="009854D9"/>
    <w:rsid w:val="00986623"/>
    <w:rsid w:val="00986958"/>
    <w:rsid w:val="00986D43"/>
    <w:rsid w:val="00986D5B"/>
    <w:rsid w:val="00986F3F"/>
    <w:rsid w:val="00986FFA"/>
    <w:rsid w:val="00987470"/>
    <w:rsid w:val="009878A0"/>
    <w:rsid w:val="00987B06"/>
    <w:rsid w:val="00987C28"/>
    <w:rsid w:val="00987F68"/>
    <w:rsid w:val="0099153D"/>
    <w:rsid w:val="00991579"/>
    <w:rsid w:val="009916E9"/>
    <w:rsid w:val="009919EA"/>
    <w:rsid w:val="00991BB7"/>
    <w:rsid w:val="00991D46"/>
    <w:rsid w:val="00992650"/>
    <w:rsid w:val="0099279C"/>
    <w:rsid w:val="00992B11"/>
    <w:rsid w:val="00992C1F"/>
    <w:rsid w:val="00993335"/>
    <w:rsid w:val="009933BE"/>
    <w:rsid w:val="0099377A"/>
    <w:rsid w:val="009938AB"/>
    <w:rsid w:val="00994B3F"/>
    <w:rsid w:val="009955F2"/>
    <w:rsid w:val="00995EFA"/>
    <w:rsid w:val="00996321"/>
    <w:rsid w:val="00996408"/>
    <w:rsid w:val="0099642B"/>
    <w:rsid w:val="00997298"/>
    <w:rsid w:val="00997E89"/>
    <w:rsid w:val="009A08AA"/>
    <w:rsid w:val="009A0EEA"/>
    <w:rsid w:val="009A141C"/>
    <w:rsid w:val="009A1BEE"/>
    <w:rsid w:val="009A24A3"/>
    <w:rsid w:val="009A27C0"/>
    <w:rsid w:val="009A28B7"/>
    <w:rsid w:val="009A35C4"/>
    <w:rsid w:val="009A4562"/>
    <w:rsid w:val="009A48CC"/>
    <w:rsid w:val="009A4F20"/>
    <w:rsid w:val="009A5CAF"/>
    <w:rsid w:val="009A5CD5"/>
    <w:rsid w:val="009A7177"/>
    <w:rsid w:val="009A785F"/>
    <w:rsid w:val="009B02B3"/>
    <w:rsid w:val="009B0879"/>
    <w:rsid w:val="009B0B1F"/>
    <w:rsid w:val="009B0C29"/>
    <w:rsid w:val="009B0C69"/>
    <w:rsid w:val="009B0CBE"/>
    <w:rsid w:val="009B13C5"/>
    <w:rsid w:val="009B1BF5"/>
    <w:rsid w:val="009B1D67"/>
    <w:rsid w:val="009B30DF"/>
    <w:rsid w:val="009B34D8"/>
    <w:rsid w:val="009B3A1D"/>
    <w:rsid w:val="009B3C37"/>
    <w:rsid w:val="009B3EDA"/>
    <w:rsid w:val="009B3F4D"/>
    <w:rsid w:val="009B4424"/>
    <w:rsid w:val="009B4BCE"/>
    <w:rsid w:val="009B4FD7"/>
    <w:rsid w:val="009B550E"/>
    <w:rsid w:val="009B5EA9"/>
    <w:rsid w:val="009B6251"/>
    <w:rsid w:val="009B6293"/>
    <w:rsid w:val="009B6759"/>
    <w:rsid w:val="009B6793"/>
    <w:rsid w:val="009B68B7"/>
    <w:rsid w:val="009B6B82"/>
    <w:rsid w:val="009B7192"/>
    <w:rsid w:val="009B756E"/>
    <w:rsid w:val="009B771B"/>
    <w:rsid w:val="009B789B"/>
    <w:rsid w:val="009B7C9C"/>
    <w:rsid w:val="009C03E5"/>
    <w:rsid w:val="009C0435"/>
    <w:rsid w:val="009C097B"/>
    <w:rsid w:val="009C0AB7"/>
    <w:rsid w:val="009C0C5D"/>
    <w:rsid w:val="009C0D3A"/>
    <w:rsid w:val="009C1199"/>
    <w:rsid w:val="009C1226"/>
    <w:rsid w:val="009C15AA"/>
    <w:rsid w:val="009C15D2"/>
    <w:rsid w:val="009C16D9"/>
    <w:rsid w:val="009C1925"/>
    <w:rsid w:val="009C2291"/>
    <w:rsid w:val="009C23C5"/>
    <w:rsid w:val="009C295D"/>
    <w:rsid w:val="009C2B52"/>
    <w:rsid w:val="009C2BFB"/>
    <w:rsid w:val="009C3CCF"/>
    <w:rsid w:val="009C4387"/>
    <w:rsid w:val="009C4809"/>
    <w:rsid w:val="009C5031"/>
    <w:rsid w:val="009C5C94"/>
    <w:rsid w:val="009C5DE4"/>
    <w:rsid w:val="009C6171"/>
    <w:rsid w:val="009C62DB"/>
    <w:rsid w:val="009D14F7"/>
    <w:rsid w:val="009D15F4"/>
    <w:rsid w:val="009D1A2D"/>
    <w:rsid w:val="009D1A62"/>
    <w:rsid w:val="009D1A93"/>
    <w:rsid w:val="009D215A"/>
    <w:rsid w:val="009D228F"/>
    <w:rsid w:val="009D2A38"/>
    <w:rsid w:val="009D2B75"/>
    <w:rsid w:val="009D330D"/>
    <w:rsid w:val="009D3CA4"/>
    <w:rsid w:val="009D411A"/>
    <w:rsid w:val="009D47D1"/>
    <w:rsid w:val="009D4A47"/>
    <w:rsid w:val="009D4A7A"/>
    <w:rsid w:val="009D4AE4"/>
    <w:rsid w:val="009D4AE9"/>
    <w:rsid w:val="009D4CCA"/>
    <w:rsid w:val="009D66DB"/>
    <w:rsid w:val="009D7F2D"/>
    <w:rsid w:val="009E0E4A"/>
    <w:rsid w:val="009E165A"/>
    <w:rsid w:val="009E1CF6"/>
    <w:rsid w:val="009E24EB"/>
    <w:rsid w:val="009E257D"/>
    <w:rsid w:val="009E25CE"/>
    <w:rsid w:val="009E28E9"/>
    <w:rsid w:val="009E2C15"/>
    <w:rsid w:val="009E30A4"/>
    <w:rsid w:val="009E34C5"/>
    <w:rsid w:val="009E3512"/>
    <w:rsid w:val="009E38D6"/>
    <w:rsid w:val="009E3A89"/>
    <w:rsid w:val="009E3FCF"/>
    <w:rsid w:val="009E4337"/>
    <w:rsid w:val="009E4785"/>
    <w:rsid w:val="009E5581"/>
    <w:rsid w:val="009E585D"/>
    <w:rsid w:val="009E5B40"/>
    <w:rsid w:val="009E77A2"/>
    <w:rsid w:val="009F00C4"/>
    <w:rsid w:val="009F013E"/>
    <w:rsid w:val="009F03CD"/>
    <w:rsid w:val="009F0B1C"/>
    <w:rsid w:val="009F0ED1"/>
    <w:rsid w:val="009F1140"/>
    <w:rsid w:val="009F2ECE"/>
    <w:rsid w:val="009F3762"/>
    <w:rsid w:val="009F4A80"/>
    <w:rsid w:val="009F4E6C"/>
    <w:rsid w:val="009F4EDB"/>
    <w:rsid w:val="009F50EE"/>
    <w:rsid w:val="009F58A4"/>
    <w:rsid w:val="009F5E07"/>
    <w:rsid w:val="009F5F0C"/>
    <w:rsid w:val="009F696B"/>
    <w:rsid w:val="009F6ACF"/>
    <w:rsid w:val="009F6F95"/>
    <w:rsid w:val="00A0028B"/>
    <w:rsid w:val="00A00992"/>
    <w:rsid w:val="00A00DDB"/>
    <w:rsid w:val="00A01103"/>
    <w:rsid w:val="00A017D5"/>
    <w:rsid w:val="00A0199D"/>
    <w:rsid w:val="00A022EC"/>
    <w:rsid w:val="00A02BB4"/>
    <w:rsid w:val="00A032AF"/>
    <w:rsid w:val="00A046DC"/>
    <w:rsid w:val="00A04791"/>
    <w:rsid w:val="00A04B02"/>
    <w:rsid w:val="00A04E21"/>
    <w:rsid w:val="00A04FEB"/>
    <w:rsid w:val="00A0539D"/>
    <w:rsid w:val="00A053C5"/>
    <w:rsid w:val="00A0549F"/>
    <w:rsid w:val="00A05769"/>
    <w:rsid w:val="00A05889"/>
    <w:rsid w:val="00A05891"/>
    <w:rsid w:val="00A06274"/>
    <w:rsid w:val="00A06E7E"/>
    <w:rsid w:val="00A072C7"/>
    <w:rsid w:val="00A106DD"/>
    <w:rsid w:val="00A1074C"/>
    <w:rsid w:val="00A10794"/>
    <w:rsid w:val="00A10E17"/>
    <w:rsid w:val="00A10E80"/>
    <w:rsid w:val="00A11074"/>
    <w:rsid w:val="00A115AE"/>
    <w:rsid w:val="00A11C9D"/>
    <w:rsid w:val="00A13078"/>
    <w:rsid w:val="00A131C5"/>
    <w:rsid w:val="00A132F6"/>
    <w:rsid w:val="00A1339E"/>
    <w:rsid w:val="00A135B2"/>
    <w:rsid w:val="00A13926"/>
    <w:rsid w:val="00A13A63"/>
    <w:rsid w:val="00A13AD4"/>
    <w:rsid w:val="00A13B06"/>
    <w:rsid w:val="00A14643"/>
    <w:rsid w:val="00A149EA"/>
    <w:rsid w:val="00A15514"/>
    <w:rsid w:val="00A15616"/>
    <w:rsid w:val="00A15BDB"/>
    <w:rsid w:val="00A15E35"/>
    <w:rsid w:val="00A16D3F"/>
    <w:rsid w:val="00A16DF5"/>
    <w:rsid w:val="00A1771E"/>
    <w:rsid w:val="00A210F4"/>
    <w:rsid w:val="00A210F5"/>
    <w:rsid w:val="00A2160D"/>
    <w:rsid w:val="00A216E9"/>
    <w:rsid w:val="00A21DA0"/>
    <w:rsid w:val="00A2213B"/>
    <w:rsid w:val="00A22312"/>
    <w:rsid w:val="00A23310"/>
    <w:rsid w:val="00A235B2"/>
    <w:rsid w:val="00A2437E"/>
    <w:rsid w:val="00A2471F"/>
    <w:rsid w:val="00A24FA6"/>
    <w:rsid w:val="00A26101"/>
    <w:rsid w:val="00A262CF"/>
    <w:rsid w:val="00A262FC"/>
    <w:rsid w:val="00A267CF"/>
    <w:rsid w:val="00A26AF3"/>
    <w:rsid w:val="00A26E30"/>
    <w:rsid w:val="00A27749"/>
    <w:rsid w:val="00A27A23"/>
    <w:rsid w:val="00A3044E"/>
    <w:rsid w:val="00A3086B"/>
    <w:rsid w:val="00A30A13"/>
    <w:rsid w:val="00A30C40"/>
    <w:rsid w:val="00A31A51"/>
    <w:rsid w:val="00A31E63"/>
    <w:rsid w:val="00A3302B"/>
    <w:rsid w:val="00A339D8"/>
    <w:rsid w:val="00A33BDB"/>
    <w:rsid w:val="00A34195"/>
    <w:rsid w:val="00A342D6"/>
    <w:rsid w:val="00A34408"/>
    <w:rsid w:val="00A3491E"/>
    <w:rsid w:val="00A34F7F"/>
    <w:rsid w:val="00A35080"/>
    <w:rsid w:val="00A35CB0"/>
    <w:rsid w:val="00A36B57"/>
    <w:rsid w:val="00A372E2"/>
    <w:rsid w:val="00A37465"/>
    <w:rsid w:val="00A37DA3"/>
    <w:rsid w:val="00A40005"/>
    <w:rsid w:val="00A40731"/>
    <w:rsid w:val="00A40A4F"/>
    <w:rsid w:val="00A40F66"/>
    <w:rsid w:val="00A41840"/>
    <w:rsid w:val="00A425B9"/>
    <w:rsid w:val="00A429B1"/>
    <w:rsid w:val="00A42B09"/>
    <w:rsid w:val="00A42E16"/>
    <w:rsid w:val="00A42EDE"/>
    <w:rsid w:val="00A42F94"/>
    <w:rsid w:val="00A42FD0"/>
    <w:rsid w:val="00A44D4D"/>
    <w:rsid w:val="00A454D1"/>
    <w:rsid w:val="00A45504"/>
    <w:rsid w:val="00A4550B"/>
    <w:rsid w:val="00A45676"/>
    <w:rsid w:val="00A45904"/>
    <w:rsid w:val="00A45BE0"/>
    <w:rsid w:val="00A468B5"/>
    <w:rsid w:val="00A476FA"/>
    <w:rsid w:val="00A47A39"/>
    <w:rsid w:val="00A50CFB"/>
    <w:rsid w:val="00A50F20"/>
    <w:rsid w:val="00A516B1"/>
    <w:rsid w:val="00A52989"/>
    <w:rsid w:val="00A52EA9"/>
    <w:rsid w:val="00A534D9"/>
    <w:rsid w:val="00A53507"/>
    <w:rsid w:val="00A53836"/>
    <w:rsid w:val="00A540F8"/>
    <w:rsid w:val="00A5466B"/>
    <w:rsid w:val="00A54D3B"/>
    <w:rsid w:val="00A54E08"/>
    <w:rsid w:val="00A54E93"/>
    <w:rsid w:val="00A54EC4"/>
    <w:rsid w:val="00A55598"/>
    <w:rsid w:val="00A55D6B"/>
    <w:rsid w:val="00A55DC5"/>
    <w:rsid w:val="00A564BF"/>
    <w:rsid w:val="00A57197"/>
    <w:rsid w:val="00A57534"/>
    <w:rsid w:val="00A5780B"/>
    <w:rsid w:val="00A57CBD"/>
    <w:rsid w:val="00A60141"/>
    <w:rsid w:val="00A60A97"/>
    <w:rsid w:val="00A60DC6"/>
    <w:rsid w:val="00A60EC8"/>
    <w:rsid w:val="00A611DE"/>
    <w:rsid w:val="00A61613"/>
    <w:rsid w:val="00A6197D"/>
    <w:rsid w:val="00A61EEE"/>
    <w:rsid w:val="00A62ED9"/>
    <w:rsid w:val="00A6492D"/>
    <w:rsid w:val="00A649C8"/>
    <w:rsid w:val="00A64A8F"/>
    <w:rsid w:val="00A655C6"/>
    <w:rsid w:val="00A6567F"/>
    <w:rsid w:val="00A65FAE"/>
    <w:rsid w:val="00A6636D"/>
    <w:rsid w:val="00A66987"/>
    <w:rsid w:val="00A669EC"/>
    <w:rsid w:val="00A669F8"/>
    <w:rsid w:val="00A6716F"/>
    <w:rsid w:val="00A6749D"/>
    <w:rsid w:val="00A67A45"/>
    <w:rsid w:val="00A67D6A"/>
    <w:rsid w:val="00A67EB9"/>
    <w:rsid w:val="00A67F62"/>
    <w:rsid w:val="00A7034B"/>
    <w:rsid w:val="00A70B10"/>
    <w:rsid w:val="00A70BE4"/>
    <w:rsid w:val="00A71655"/>
    <w:rsid w:val="00A7173E"/>
    <w:rsid w:val="00A71BC1"/>
    <w:rsid w:val="00A71CF0"/>
    <w:rsid w:val="00A72CEC"/>
    <w:rsid w:val="00A738FE"/>
    <w:rsid w:val="00A73D4E"/>
    <w:rsid w:val="00A73DE4"/>
    <w:rsid w:val="00A73EFB"/>
    <w:rsid w:val="00A74012"/>
    <w:rsid w:val="00A74718"/>
    <w:rsid w:val="00A74954"/>
    <w:rsid w:val="00A75DBF"/>
    <w:rsid w:val="00A76391"/>
    <w:rsid w:val="00A76AF6"/>
    <w:rsid w:val="00A77327"/>
    <w:rsid w:val="00A77629"/>
    <w:rsid w:val="00A77D0E"/>
    <w:rsid w:val="00A8073C"/>
    <w:rsid w:val="00A811AD"/>
    <w:rsid w:val="00A81706"/>
    <w:rsid w:val="00A82719"/>
    <w:rsid w:val="00A83920"/>
    <w:rsid w:val="00A8443C"/>
    <w:rsid w:val="00A849E3"/>
    <w:rsid w:val="00A85F4F"/>
    <w:rsid w:val="00A864E3"/>
    <w:rsid w:val="00A86953"/>
    <w:rsid w:val="00A905EF"/>
    <w:rsid w:val="00A9064C"/>
    <w:rsid w:val="00A9182E"/>
    <w:rsid w:val="00A92820"/>
    <w:rsid w:val="00A92E19"/>
    <w:rsid w:val="00A94384"/>
    <w:rsid w:val="00A945B0"/>
    <w:rsid w:val="00A94917"/>
    <w:rsid w:val="00A96756"/>
    <w:rsid w:val="00A97544"/>
    <w:rsid w:val="00A977A4"/>
    <w:rsid w:val="00A97D9D"/>
    <w:rsid w:val="00AA02A3"/>
    <w:rsid w:val="00AA0FE4"/>
    <w:rsid w:val="00AA13AB"/>
    <w:rsid w:val="00AA169D"/>
    <w:rsid w:val="00AA193F"/>
    <w:rsid w:val="00AA1E5A"/>
    <w:rsid w:val="00AA2584"/>
    <w:rsid w:val="00AA365F"/>
    <w:rsid w:val="00AA376E"/>
    <w:rsid w:val="00AA3A22"/>
    <w:rsid w:val="00AA412D"/>
    <w:rsid w:val="00AA43E0"/>
    <w:rsid w:val="00AA443E"/>
    <w:rsid w:val="00AA485C"/>
    <w:rsid w:val="00AA4FD2"/>
    <w:rsid w:val="00AA537B"/>
    <w:rsid w:val="00AA57F3"/>
    <w:rsid w:val="00AA5978"/>
    <w:rsid w:val="00AA63A0"/>
    <w:rsid w:val="00AA650D"/>
    <w:rsid w:val="00AA6981"/>
    <w:rsid w:val="00AA7546"/>
    <w:rsid w:val="00AA79E0"/>
    <w:rsid w:val="00AB1487"/>
    <w:rsid w:val="00AB1933"/>
    <w:rsid w:val="00AB2096"/>
    <w:rsid w:val="00AB2BA5"/>
    <w:rsid w:val="00AB2CCD"/>
    <w:rsid w:val="00AB2F4C"/>
    <w:rsid w:val="00AB3715"/>
    <w:rsid w:val="00AB3934"/>
    <w:rsid w:val="00AB3AAD"/>
    <w:rsid w:val="00AB3BCF"/>
    <w:rsid w:val="00AB3E5E"/>
    <w:rsid w:val="00AB3FEC"/>
    <w:rsid w:val="00AB4070"/>
    <w:rsid w:val="00AB432B"/>
    <w:rsid w:val="00AB4C75"/>
    <w:rsid w:val="00AB555C"/>
    <w:rsid w:val="00AB571A"/>
    <w:rsid w:val="00AB63F6"/>
    <w:rsid w:val="00AB64B4"/>
    <w:rsid w:val="00AB6818"/>
    <w:rsid w:val="00AB68D1"/>
    <w:rsid w:val="00AB6A43"/>
    <w:rsid w:val="00AB6D89"/>
    <w:rsid w:val="00AB7634"/>
    <w:rsid w:val="00AC03A1"/>
    <w:rsid w:val="00AC0A5E"/>
    <w:rsid w:val="00AC0E39"/>
    <w:rsid w:val="00AC1000"/>
    <w:rsid w:val="00AC1286"/>
    <w:rsid w:val="00AC1325"/>
    <w:rsid w:val="00AC155C"/>
    <w:rsid w:val="00AC1D0A"/>
    <w:rsid w:val="00AC2499"/>
    <w:rsid w:val="00AC3269"/>
    <w:rsid w:val="00AC3C1E"/>
    <w:rsid w:val="00AC3D26"/>
    <w:rsid w:val="00AC48B2"/>
    <w:rsid w:val="00AC4E82"/>
    <w:rsid w:val="00AC52CA"/>
    <w:rsid w:val="00AC5B35"/>
    <w:rsid w:val="00AC5DE1"/>
    <w:rsid w:val="00AC611E"/>
    <w:rsid w:val="00AC62D9"/>
    <w:rsid w:val="00AC67CC"/>
    <w:rsid w:val="00AC6848"/>
    <w:rsid w:val="00AC6A60"/>
    <w:rsid w:val="00AC6AE9"/>
    <w:rsid w:val="00AC6B96"/>
    <w:rsid w:val="00AC7533"/>
    <w:rsid w:val="00AC7A86"/>
    <w:rsid w:val="00AD09F7"/>
    <w:rsid w:val="00AD1060"/>
    <w:rsid w:val="00AD1679"/>
    <w:rsid w:val="00AD1FB5"/>
    <w:rsid w:val="00AD2E82"/>
    <w:rsid w:val="00AD3A43"/>
    <w:rsid w:val="00AD3BD3"/>
    <w:rsid w:val="00AD4879"/>
    <w:rsid w:val="00AD4C39"/>
    <w:rsid w:val="00AD588A"/>
    <w:rsid w:val="00AD5CE7"/>
    <w:rsid w:val="00AD6D88"/>
    <w:rsid w:val="00AD6D98"/>
    <w:rsid w:val="00AD71C1"/>
    <w:rsid w:val="00AD7DB8"/>
    <w:rsid w:val="00AE065A"/>
    <w:rsid w:val="00AE0A8D"/>
    <w:rsid w:val="00AE1321"/>
    <w:rsid w:val="00AE13E3"/>
    <w:rsid w:val="00AE1D68"/>
    <w:rsid w:val="00AE2170"/>
    <w:rsid w:val="00AE3F17"/>
    <w:rsid w:val="00AE405E"/>
    <w:rsid w:val="00AE40A2"/>
    <w:rsid w:val="00AE44E4"/>
    <w:rsid w:val="00AE4828"/>
    <w:rsid w:val="00AE485F"/>
    <w:rsid w:val="00AE6079"/>
    <w:rsid w:val="00AE6140"/>
    <w:rsid w:val="00AE6198"/>
    <w:rsid w:val="00AE6759"/>
    <w:rsid w:val="00AE6982"/>
    <w:rsid w:val="00AE7E83"/>
    <w:rsid w:val="00AF081E"/>
    <w:rsid w:val="00AF0C0A"/>
    <w:rsid w:val="00AF1878"/>
    <w:rsid w:val="00AF1CE3"/>
    <w:rsid w:val="00AF1DB0"/>
    <w:rsid w:val="00AF1FF9"/>
    <w:rsid w:val="00AF28B9"/>
    <w:rsid w:val="00AF2A65"/>
    <w:rsid w:val="00AF2E4F"/>
    <w:rsid w:val="00AF3B14"/>
    <w:rsid w:val="00AF422A"/>
    <w:rsid w:val="00AF46BC"/>
    <w:rsid w:val="00AF4720"/>
    <w:rsid w:val="00AF491A"/>
    <w:rsid w:val="00AF4ABE"/>
    <w:rsid w:val="00AF4E80"/>
    <w:rsid w:val="00AF4F44"/>
    <w:rsid w:val="00AF710F"/>
    <w:rsid w:val="00AF73F6"/>
    <w:rsid w:val="00AF7685"/>
    <w:rsid w:val="00AF76FB"/>
    <w:rsid w:val="00AF7920"/>
    <w:rsid w:val="00AF7DE8"/>
    <w:rsid w:val="00B005F4"/>
    <w:rsid w:val="00B00971"/>
    <w:rsid w:val="00B013AB"/>
    <w:rsid w:val="00B0144A"/>
    <w:rsid w:val="00B01B42"/>
    <w:rsid w:val="00B026D4"/>
    <w:rsid w:val="00B03726"/>
    <w:rsid w:val="00B04572"/>
    <w:rsid w:val="00B045E3"/>
    <w:rsid w:val="00B051FD"/>
    <w:rsid w:val="00B05BA5"/>
    <w:rsid w:val="00B0618D"/>
    <w:rsid w:val="00B06FD0"/>
    <w:rsid w:val="00B07111"/>
    <w:rsid w:val="00B10026"/>
    <w:rsid w:val="00B100F8"/>
    <w:rsid w:val="00B104CE"/>
    <w:rsid w:val="00B10930"/>
    <w:rsid w:val="00B10EFF"/>
    <w:rsid w:val="00B1137C"/>
    <w:rsid w:val="00B12361"/>
    <w:rsid w:val="00B1261A"/>
    <w:rsid w:val="00B12D2B"/>
    <w:rsid w:val="00B13E64"/>
    <w:rsid w:val="00B1500F"/>
    <w:rsid w:val="00B15219"/>
    <w:rsid w:val="00B161BE"/>
    <w:rsid w:val="00B1634B"/>
    <w:rsid w:val="00B173F2"/>
    <w:rsid w:val="00B1761E"/>
    <w:rsid w:val="00B177BD"/>
    <w:rsid w:val="00B179B9"/>
    <w:rsid w:val="00B200B6"/>
    <w:rsid w:val="00B207B0"/>
    <w:rsid w:val="00B20813"/>
    <w:rsid w:val="00B20899"/>
    <w:rsid w:val="00B20CB9"/>
    <w:rsid w:val="00B210DC"/>
    <w:rsid w:val="00B21765"/>
    <w:rsid w:val="00B2194F"/>
    <w:rsid w:val="00B2268C"/>
    <w:rsid w:val="00B22763"/>
    <w:rsid w:val="00B2288B"/>
    <w:rsid w:val="00B22969"/>
    <w:rsid w:val="00B22C04"/>
    <w:rsid w:val="00B22E84"/>
    <w:rsid w:val="00B23231"/>
    <w:rsid w:val="00B2332E"/>
    <w:rsid w:val="00B238ED"/>
    <w:rsid w:val="00B23C38"/>
    <w:rsid w:val="00B23EC8"/>
    <w:rsid w:val="00B23F05"/>
    <w:rsid w:val="00B2414F"/>
    <w:rsid w:val="00B24277"/>
    <w:rsid w:val="00B246D3"/>
    <w:rsid w:val="00B252F2"/>
    <w:rsid w:val="00B2551D"/>
    <w:rsid w:val="00B25FE2"/>
    <w:rsid w:val="00B26358"/>
    <w:rsid w:val="00B26379"/>
    <w:rsid w:val="00B26E1D"/>
    <w:rsid w:val="00B279FD"/>
    <w:rsid w:val="00B27C07"/>
    <w:rsid w:val="00B3008B"/>
    <w:rsid w:val="00B3024C"/>
    <w:rsid w:val="00B303C1"/>
    <w:rsid w:val="00B30911"/>
    <w:rsid w:val="00B31555"/>
    <w:rsid w:val="00B315DB"/>
    <w:rsid w:val="00B318DE"/>
    <w:rsid w:val="00B31A25"/>
    <w:rsid w:val="00B32432"/>
    <w:rsid w:val="00B339A4"/>
    <w:rsid w:val="00B33E28"/>
    <w:rsid w:val="00B340A2"/>
    <w:rsid w:val="00B3531E"/>
    <w:rsid w:val="00B353C8"/>
    <w:rsid w:val="00B35496"/>
    <w:rsid w:val="00B35823"/>
    <w:rsid w:val="00B35BDC"/>
    <w:rsid w:val="00B35D6C"/>
    <w:rsid w:val="00B3647C"/>
    <w:rsid w:val="00B3656D"/>
    <w:rsid w:val="00B36D74"/>
    <w:rsid w:val="00B36D9C"/>
    <w:rsid w:val="00B37388"/>
    <w:rsid w:val="00B376F3"/>
    <w:rsid w:val="00B37C44"/>
    <w:rsid w:val="00B4070C"/>
    <w:rsid w:val="00B40BDD"/>
    <w:rsid w:val="00B40E0A"/>
    <w:rsid w:val="00B40E6D"/>
    <w:rsid w:val="00B41040"/>
    <w:rsid w:val="00B4147D"/>
    <w:rsid w:val="00B41FD6"/>
    <w:rsid w:val="00B4247D"/>
    <w:rsid w:val="00B4280E"/>
    <w:rsid w:val="00B42E0D"/>
    <w:rsid w:val="00B42F1A"/>
    <w:rsid w:val="00B4312C"/>
    <w:rsid w:val="00B43599"/>
    <w:rsid w:val="00B43D17"/>
    <w:rsid w:val="00B447E6"/>
    <w:rsid w:val="00B44F62"/>
    <w:rsid w:val="00B4506A"/>
    <w:rsid w:val="00B45C8A"/>
    <w:rsid w:val="00B45D31"/>
    <w:rsid w:val="00B467ED"/>
    <w:rsid w:val="00B47A72"/>
    <w:rsid w:val="00B47F13"/>
    <w:rsid w:val="00B501F1"/>
    <w:rsid w:val="00B5077B"/>
    <w:rsid w:val="00B50DDD"/>
    <w:rsid w:val="00B51902"/>
    <w:rsid w:val="00B519F8"/>
    <w:rsid w:val="00B51BFB"/>
    <w:rsid w:val="00B52BFA"/>
    <w:rsid w:val="00B532A0"/>
    <w:rsid w:val="00B53D7C"/>
    <w:rsid w:val="00B542A3"/>
    <w:rsid w:val="00B54BAF"/>
    <w:rsid w:val="00B54DCC"/>
    <w:rsid w:val="00B55A09"/>
    <w:rsid w:val="00B55F2D"/>
    <w:rsid w:val="00B561B7"/>
    <w:rsid w:val="00B56AF3"/>
    <w:rsid w:val="00B574D2"/>
    <w:rsid w:val="00B57BD3"/>
    <w:rsid w:val="00B60485"/>
    <w:rsid w:val="00B604A6"/>
    <w:rsid w:val="00B607C3"/>
    <w:rsid w:val="00B6095E"/>
    <w:rsid w:val="00B60AAE"/>
    <w:rsid w:val="00B60ED0"/>
    <w:rsid w:val="00B611EC"/>
    <w:rsid w:val="00B61428"/>
    <w:rsid w:val="00B61AAD"/>
    <w:rsid w:val="00B61E0E"/>
    <w:rsid w:val="00B6214E"/>
    <w:rsid w:val="00B623C0"/>
    <w:rsid w:val="00B623D2"/>
    <w:rsid w:val="00B62BF3"/>
    <w:rsid w:val="00B62CB3"/>
    <w:rsid w:val="00B6303F"/>
    <w:rsid w:val="00B631A8"/>
    <w:rsid w:val="00B635BE"/>
    <w:rsid w:val="00B635C6"/>
    <w:rsid w:val="00B639BE"/>
    <w:rsid w:val="00B63B86"/>
    <w:rsid w:val="00B63C05"/>
    <w:rsid w:val="00B64163"/>
    <w:rsid w:val="00B6448F"/>
    <w:rsid w:val="00B64B8B"/>
    <w:rsid w:val="00B64E32"/>
    <w:rsid w:val="00B6542E"/>
    <w:rsid w:val="00B656D2"/>
    <w:rsid w:val="00B66150"/>
    <w:rsid w:val="00B66159"/>
    <w:rsid w:val="00B67060"/>
    <w:rsid w:val="00B67408"/>
    <w:rsid w:val="00B67A1B"/>
    <w:rsid w:val="00B67A54"/>
    <w:rsid w:val="00B67E15"/>
    <w:rsid w:val="00B67E31"/>
    <w:rsid w:val="00B708F9"/>
    <w:rsid w:val="00B70BA5"/>
    <w:rsid w:val="00B7258E"/>
    <w:rsid w:val="00B7266B"/>
    <w:rsid w:val="00B73E92"/>
    <w:rsid w:val="00B73FE3"/>
    <w:rsid w:val="00B740BD"/>
    <w:rsid w:val="00B741EC"/>
    <w:rsid w:val="00B746CE"/>
    <w:rsid w:val="00B753B3"/>
    <w:rsid w:val="00B754D2"/>
    <w:rsid w:val="00B75648"/>
    <w:rsid w:val="00B768DD"/>
    <w:rsid w:val="00B7700C"/>
    <w:rsid w:val="00B77544"/>
    <w:rsid w:val="00B77CA8"/>
    <w:rsid w:val="00B77D5B"/>
    <w:rsid w:val="00B77E13"/>
    <w:rsid w:val="00B80319"/>
    <w:rsid w:val="00B80D96"/>
    <w:rsid w:val="00B80E35"/>
    <w:rsid w:val="00B8123A"/>
    <w:rsid w:val="00B81311"/>
    <w:rsid w:val="00B813EE"/>
    <w:rsid w:val="00B81580"/>
    <w:rsid w:val="00B8215E"/>
    <w:rsid w:val="00B83B52"/>
    <w:rsid w:val="00B83D24"/>
    <w:rsid w:val="00B83F54"/>
    <w:rsid w:val="00B842D0"/>
    <w:rsid w:val="00B845C3"/>
    <w:rsid w:val="00B8475E"/>
    <w:rsid w:val="00B84BF1"/>
    <w:rsid w:val="00B84E39"/>
    <w:rsid w:val="00B8534A"/>
    <w:rsid w:val="00B857C6"/>
    <w:rsid w:val="00B85FFC"/>
    <w:rsid w:val="00B86E3C"/>
    <w:rsid w:val="00B8726E"/>
    <w:rsid w:val="00B90AF5"/>
    <w:rsid w:val="00B91AD7"/>
    <w:rsid w:val="00B91C80"/>
    <w:rsid w:val="00B92565"/>
    <w:rsid w:val="00B928CD"/>
    <w:rsid w:val="00B92CB1"/>
    <w:rsid w:val="00B93025"/>
    <w:rsid w:val="00B93175"/>
    <w:rsid w:val="00B93584"/>
    <w:rsid w:val="00B939AC"/>
    <w:rsid w:val="00B93B60"/>
    <w:rsid w:val="00B94293"/>
    <w:rsid w:val="00B9442D"/>
    <w:rsid w:val="00B94A7E"/>
    <w:rsid w:val="00B959EC"/>
    <w:rsid w:val="00B95BCC"/>
    <w:rsid w:val="00B96413"/>
    <w:rsid w:val="00B967E9"/>
    <w:rsid w:val="00B96A83"/>
    <w:rsid w:val="00B96A84"/>
    <w:rsid w:val="00B96ABB"/>
    <w:rsid w:val="00B96B32"/>
    <w:rsid w:val="00B96D24"/>
    <w:rsid w:val="00B97668"/>
    <w:rsid w:val="00BA001B"/>
    <w:rsid w:val="00BA0282"/>
    <w:rsid w:val="00BA0A92"/>
    <w:rsid w:val="00BA1070"/>
    <w:rsid w:val="00BA13EF"/>
    <w:rsid w:val="00BA144E"/>
    <w:rsid w:val="00BA173B"/>
    <w:rsid w:val="00BA237F"/>
    <w:rsid w:val="00BA2978"/>
    <w:rsid w:val="00BA2E42"/>
    <w:rsid w:val="00BA3764"/>
    <w:rsid w:val="00BA3C7B"/>
    <w:rsid w:val="00BA3CD9"/>
    <w:rsid w:val="00BA3D54"/>
    <w:rsid w:val="00BA3FD2"/>
    <w:rsid w:val="00BA41A5"/>
    <w:rsid w:val="00BA493F"/>
    <w:rsid w:val="00BA5C59"/>
    <w:rsid w:val="00BA5CDF"/>
    <w:rsid w:val="00BA6BD4"/>
    <w:rsid w:val="00BA7133"/>
    <w:rsid w:val="00BA7ACA"/>
    <w:rsid w:val="00BB0365"/>
    <w:rsid w:val="00BB04E6"/>
    <w:rsid w:val="00BB1057"/>
    <w:rsid w:val="00BB13B7"/>
    <w:rsid w:val="00BB1A83"/>
    <w:rsid w:val="00BB1E64"/>
    <w:rsid w:val="00BB2A07"/>
    <w:rsid w:val="00BB3399"/>
    <w:rsid w:val="00BB4031"/>
    <w:rsid w:val="00BB495E"/>
    <w:rsid w:val="00BB507D"/>
    <w:rsid w:val="00BB52B0"/>
    <w:rsid w:val="00BB57A6"/>
    <w:rsid w:val="00BB614C"/>
    <w:rsid w:val="00BB65F7"/>
    <w:rsid w:val="00BB6B02"/>
    <w:rsid w:val="00BB714A"/>
    <w:rsid w:val="00BB719C"/>
    <w:rsid w:val="00BC061B"/>
    <w:rsid w:val="00BC0D28"/>
    <w:rsid w:val="00BC2028"/>
    <w:rsid w:val="00BC35D8"/>
    <w:rsid w:val="00BC39D1"/>
    <w:rsid w:val="00BC436B"/>
    <w:rsid w:val="00BC4CCC"/>
    <w:rsid w:val="00BC4D0F"/>
    <w:rsid w:val="00BC53B3"/>
    <w:rsid w:val="00BC54E0"/>
    <w:rsid w:val="00BC5858"/>
    <w:rsid w:val="00BC5B23"/>
    <w:rsid w:val="00BC5E34"/>
    <w:rsid w:val="00BC6693"/>
    <w:rsid w:val="00BC70D7"/>
    <w:rsid w:val="00BC7BFE"/>
    <w:rsid w:val="00BC7C0A"/>
    <w:rsid w:val="00BD11EF"/>
    <w:rsid w:val="00BD19DB"/>
    <w:rsid w:val="00BD19F5"/>
    <w:rsid w:val="00BD20F0"/>
    <w:rsid w:val="00BD2273"/>
    <w:rsid w:val="00BD2282"/>
    <w:rsid w:val="00BD254C"/>
    <w:rsid w:val="00BD2C34"/>
    <w:rsid w:val="00BD2DA0"/>
    <w:rsid w:val="00BD56B4"/>
    <w:rsid w:val="00BD5CE2"/>
    <w:rsid w:val="00BE02CE"/>
    <w:rsid w:val="00BE057E"/>
    <w:rsid w:val="00BE065C"/>
    <w:rsid w:val="00BE0DF5"/>
    <w:rsid w:val="00BE26BA"/>
    <w:rsid w:val="00BE2B2E"/>
    <w:rsid w:val="00BE3452"/>
    <w:rsid w:val="00BE38C5"/>
    <w:rsid w:val="00BE4149"/>
    <w:rsid w:val="00BE43D8"/>
    <w:rsid w:val="00BE4BEF"/>
    <w:rsid w:val="00BE5CC3"/>
    <w:rsid w:val="00BE5E90"/>
    <w:rsid w:val="00BE5EF3"/>
    <w:rsid w:val="00BE6270"/>
    <w:rsid w:val="00BE6798"/>
    <w:rsid w:val="00BE67A8"/>
    <w:rsid w:val="00BE7DBA"/>
    <w:rsid w:val="00BF28B7"/>
    <w:rsid w:val="00BF3EED"/>
    <w:rsid w:val="00BF440D"/>
    <w:rsid w:val="00BF442C"/>
    <w:rsid w:val="00BF58F6"/>
    <w:rsid w:val="00BF5E5D"/>
    <w:rsid w:val="00BF5F0C"/>
    <w:rsid w:val="00BF5FD4"/>
    <w:rsid w:val="00BF6A29"/>
    <w:rsid w:val="00BF6CFE"/>
    <w:rsid w:val="00BF724E"/>
    <w:rsid w:val="00BF74E3"/>
    <w:rsid w:val="00BF76A0"/>
    <w:rsid w:val="00BF775E"/>
    <w:rsid w:val="00BF7A83"/>
    <w:rsid w:val="00BF7B4D"/>
    <w:rsid w:val="00BF7DEA"/>
    <w:rsid w:val="00BF7E75"/>
    <w:rsid w:val="00C01BB7"/>
    <w:rsid w:val="00C02253"/>
    <w:rsid w:val="00C02666"/>
    <w:rsid w:val="00C034CC"/>
    <w:rsid w:val="00C041C4"/>
    <w:rsid w:val="00C051B0"/>
    <w:rsid w:val="00C05281"/>
    <w:rsid w:val="00C0552A"/>
    <w:rsid w:val="00C0556D"/>
    <w:rsid w:val="00C0638D"/>
    <w:rsid w:val="00C0672F"/>
    <w:rsid w:val="00C074B0"/>
    <w:rsid w:val="00C0752E"/>
    <w:rsid w:val="00C0769F"/>
    <w:rsid w:val="00C07754"/>
    <w:rsid w:val="00C07C3F"/>
    <w:rsid w:val="00C07CF6"/>
    <w:rsid w:val="00C07EF3"/>
    <w:rsid w:val="00C103E3"/>
    <w:rsid w:val="00C10843"/>
    <w:rsid w:val="00C10A4D"/>
    <w:rsid w:val="00C10F9E"/>
    <w:rsid w:val="00C1120B"/>
    <w:rsid w:val="00C11F3C"/>
    <w:rsid w:val="00C12BA3"/>
    <w:rsid w:val="00C12D28"/>
    <w:rsid w:val="00C13CFA"/>
    <w:rsid w:val="00C13D89"/>
    <w:rsid w:val="00C142E9"/>
    <w:rsid w:val="00C143EE"/>
    <w:rsid w:val="00C1444F"/>
    <w:rsid w:val="00C14D8E"/>
    <w:rsid w:val="00C158C7"/>
    <w:rsid w:val="00C159D8"/>
    <w:rsid w:val="00C1606E"/>
    <w:rsid w:val="00C17A7A"/>
    <w:rsid w:val="00C17DB6"/>
    <w:rsid w:val="00C206FA"/>
    <w:rsid w:val="00C21FB0"/>
    <w:rsid w:val="00C22379"/>
    <w:rsid w:val="00C22D01"/>
    <w:rsid w:val="00C23399"/>
    <w:rsid w:val="00C23523"/>
    <w:rsid w:val="00C23EBF"/>
    <w:rsid w:val="00C24523"/>
    <w:rsid w:val="00C24E02"/>
    <w:rsid w:val="00C25377"/>
    <w:rsid w:val="00C25F54"/>
    <w:rsid w:val="00C261A3"/>
    <w:rsid w:val="00C26D5C"/>
    <w:rsid w:val="00C2757D"/>
    <w:rsid w:val="00C302B8"/>
    <w:rsid w:val="00C3037D"/>
    <w:rsid w:val="00C31504"/>
    <w:rsid w:val="00C32047"/>
    <w:rsid w:val="00C322AC"/>
    <w:rsid w:val="00C32A87"/>
    <w:rsid w:val="00C32D3B"/>
    <w:rsid w:val="00C3307D"/>
    <w:rsid w:val="00C33A8D"/>
    <w:rsid w:val="00C352BC"/>
    <w:rsid w:val="00C35337"/>
    <w:rsid w:val="00C353D4"/>
    <w:rsid w:val="00C3684C"/>
    <w:rsid w:val="00C36C1A"/>
    <w:rsid w:val="00C37995"/>
    <w:rsid w:val="00C379D7"/>
    <w:rsid w:val="00C37B75"/>
    <w:rsid w:val="00C37D28"/>
    <w:rsid w:val="00C37E5C"/>
    <w:rsid w:val="00C403AB"/>
    <w:rsid w:val="00C403C1"/>
    <w:rsid w:val="00C40419"/>
    <w:rsid w:val="00C404B1"/>
    <w:rsid w:val="00C40612"/>
    <w:rsid w:val="00C408EA"/>
    <w:rsid w:val="00C40CC6"/>
    <w:rsid w:val="00C4146F"/>
    <w:rsid w:val="00C4202D"/>
    <w:rsid w:val="00C4236F"/>
    <w:rsid w:val="00C42C41"/>
    <w:rsid w:val="00C42F4E"/>
    <w:rsid w:val="00C4381C"/>
    <w:rsid w:val="00C458EF"/>
    <w:rsid w:val="00C46DD4"/>
    <w:rsid w:val="00C47750"/>
    <w:rsid w:val="00C478FE"/>
    <w:rsid w:val="00C47ECA"/>
    <w:rsid w:val="00C50612"/>
    <w:rsid w:val="00C511CE"/>
    <w:rsid w:val="00C51440"/>
    <w:rsid w:val="00C5156D"/>
    <w:rsid w:val="00C5159C"/>
    <w:rsid w:val="00C515B9"/>
    <w:rsid w:val="00C520DB"/>
    <w:rsid w:val="00C521B6"/>
    <w:rsid w:val="00C526ED"/>
    <w:rsid w:val="00C527DC"/>
    <w:rsid w:val="00C529BE"/>
    <w:rsid w:val="00C5358A"/>
    <w:rsid w:val="00C53C52"/>
    <w:rsid w:val="00C53D7F"/>
    <w:rsid w:val="00C53DF2"/>
    <w:rsid w:val="00C54931"/>
    <w:rsid w:val="00C54BB9"/>
    <w:rsid w:val="00C552C2"/>
    <w:rsid w:val="00C556E0"/>
    <w:rsid w:val="00C55B85"/>
    <w:rsid w:val="00C55ED0"/>
    <w:rsid w:val="00C56AE4"/>
    <w:rsid w:val="00C57682"/>
    <w:rsid w:val="00C57C30"/>
    <w:rsid w:val="00C57CB9"/>
    <w:rsid w:val="00C61151"/>
    <w:rsid w:val="00C61196"/>
    <w:rsid w:val="00C6138A"/>
    <w:rsid w:val="00C6154F"/>
    <w:rsid w:val="00C6155C"/>
    <w:rsid w:val="00C618F2"/>
    <w:rsid w:val="00C61B1F"/>
    <w:rsid w:val="00C61F30"/>
    <w:rsid w:val="00C623E3"/>
    <w:rsid w:val="00C62795"/>
    <w:rsid w:val="00C627F0"/>
    <w:rsid w:val="00C62C0C"/>
    <w:rsid w:val="00C62F71"/>
    <w:rsid w:val="00C62FA2"/>
    <w:rsid w:val="00C630BA"/>
    <w:rsid w:val="00C631F5"/>
    <w:rsid w:val="00C652A3"/>
    <w:rsid w:val="00C65CBB"/>
    <w:rsid w:val="00C65EDD"/>
    <w:rsid w:val="00C6620B"/>
    <w:rsid w:val="00C666C4"/>
    <w:rsid w:val="00C668E5"/>
    <w:rsid w:val="00C675CD"/>
    <w:rsid w:val="00C67C9A"/>
    <w:rsid w:val="00C7072E"/>
    <w:rsid w:val="00C70A34"/>
    <w:rsid w:val="00C7130F"/>
    <w:rsid w:val="00C71995"/>
    <w:rsid w:val="00C7206F"/>
    <w:rsid w:val="00C724BB"/>
    <w:rsid w:val="00C7276E"/>
    <w:rsid w:val="00C72B56"/>
    <w:rsid w:val="00C735B6"/>
    <w:rsid w:val="00C73634"/>
    <w:rsid w:val="00C73921"/>
    <w:rsid w:val="00C74481"/>
    <w:rsid w:val="00C7454B"/>
    <w:rsid w:val="00C75391"/>
    <w:rsid w:val="00C7544A"/>
    <w:rsid w:val="00C75ACD"/>
    <w:rsid w:val="00C7639F"/>
    <w:rsid w:val="00C76839"/>
    <w:rsid w:val="00C76961"/>
    <w:rsid w:val="00C76CE0"/>
    <w:rsid w:val="00C76D0D"/>
    <w:rsid w:val="00C7741C"/>
    <w:rsid w:val="00C774E7"/>
    <w:rsid w:val="00C77E2E"/>
    <w:rsid w:val="00C8034B"/>
    <w:rsid w:val="00C83514"/>
    <w:rsid w:val="00C850DB"/>
    <w:rsid w:val="00C855CF"/>
    <w:rsid w:val="00C85945"/>
    <w:rsid w:val="00C86356"/>
    <w:rsid w:val="00C8706A"/>
    <w:rsid w:val="00C870E5"/>
    <w:rsid w:val="00C8719A"/>
    <w:rsid w:val="00C87671"/>
    <w:rsid w:val="00C87712"/>
    <w:rsid w:val="00C87B3A"/>
    <w:rsid w:val="00C90ED8"/>
    <w:rsid w:val="00C9136D"/>
    <w:rsid w:val="00C9143A"/>
    <w:rsid w:val="00C91445"/>
    <w:rsid w:val="00C91727"/>
    <w:rsid w:val="00C91CE5"/>
    <w:rsid w:val="00C920B3"/>
    <w:rsid w:val="00C925F0"/>
    <w:rsid w:val="00C927E3"/>
    <w:rsid w:val="00C93375"/>
    <w:rsid w:val="00C9350C"/>
    <w:rsid w:val="00C93D2E"/>
    <w:rsid w:val="00C93DBB"/>
    <w:rsid w:val="00C94385"/>
    <w:rsid w:val="00C954D6"/>
    <w:rsid w:val="00C95BC0"/>
    <w:rsid w:val="00C95C8E"/>
    <w:rsid w:val="00C96161"/>
    <w:rsid w:val="00C96FB2"/>
    <w:rsid w:val="00C97412"/>
    <w:rsid w:val="00C97C04"/>
    <w:rsid w:val="00CA028E"/>
    <w:rsid w:val="00CA0411"/>
    <w:rsid w:val="00CA04D9"/>
    <w:rsid w:val="00CA0599"/>
    <w:rsid w:val="00CA06E0"/>
    <w:rsid w:val="00CA0A50"/>
    <w:rsid w:val="00CA18FF"/>
    <w:rsid w:val="00CA2AAD"/>
    <w:rsid w:val="00CA2DE7"/>
    <w:rsid w:val="00CA40FA"/>
    <w:rsid w:val="00CA42DE"/>
    <w:rsid w:val="00CA4658"/>
    <w:rsid w:val="00CA4A31"/>
    <w:rsid w:val="00CA4C11"/>
    <w:rsid w:val="00CA5A04"/>
    <w:rsid w:val="00CA5DD2"/>
    <w:rsid w:val="00CA5E32"/>
    <w:rsid w:val="00CA5EC3"/>
    <w:rsid w:val="00CA6DE7"/>
    <w:rsid w:val="00CA6DF0"/>
    <w:rsid w:val="00CA6E0E"/>
    <w:rsid w:val="00CA6E4E"/>
    <w:rsid w:val="00CB0049"/>
    <w:rsid w:val="00CB01D8"/>
    <w:rsid w:val="00CB0492"/>
    <w:rsid w:val="00CB052F"/>
    <w:rsid w:val="00CB0639"/>
    <w:rsid w:val="00CB09F3"/>
    <w:rsid w:val="00CB0E22"/>
    <w:rsid w:val="00CB0EC5"/>
    <w:rsid w:val="00CB10E3"/>
    <w:rsid w:val="00CB1DEC"/>
    <w:rsid w:val="00CB22FE"/>
    <w:rsid w:val="00CB2D31"/>
    <w:rsid w:val="00CB2D7E"/>
    <w:rsid w:val="00CB2F9F"/>
    <w:rsid w:val="00CB35D9"/>
    <w:rsid w:val="00CB42FB"/>
    <w:rsid w:val="00CB45D2"/>
    <w:rsid w:val="00CB49E6"/>
    <w:rsid w:val="00CB513C"/>
    <w:rsid w:val="00CB5496"/>
    <w:rsid w:val="00CB5B7D"/>
    <w:rsid w:val="00CB5EF4"/>
    <w:rsid w:val="00CB5F0D"/>
    <w:rsid w:val="00CB6453"/>
    <w:rsid w:val="00CB6597"/>
    <w:rsid w:val="00CB65E0"/>
    <w:rsid w:val="00CB7383"/>
    <w:rsid w:val="00CC02B6"/>
    <w:rsid w:val="00CC15F0"/>
    <w:rsid w:val="00CC1F4B"/>
    <w:rsid w:val="00CC233D"/>
    <w:rsid w:val="00CC2EA8"/>
    <w:rsid w:val="00CC352C"/>
    <w:rsid w:val="00CC36F9"/>
    <w:rsid w:val="00CC3CED"/>
    <w:rsid w:val="00CC511B"/>
    <w:rsid w:val="00CC51B9"/>
    <w:rsid w:val="00CC5602"/>
    <w:rsid w:val="00CC5C1D"/>
    <w:rsid w:val="00CC66DF"/>
    <w:rsid w:val="00CC6CD1"/>
    <w:rsid w:val="00CC7C7D"/>
    <w:rsid w:val="00CC7CBC"/>
    <w:rsid w:val="00CD029B"/>
    <w:rsid w:val="00CD1094"/>
    <w:rsid w:val="00CD142D"/>
    <w:rsid w:val="00CD1710"/>
    <w:rsid w:val="00CD1915"/>
    <w:rsid w:val="00CD1DD4"/>
    <w:rsid w:val="00CD20E2"/>
    <w:rsid w:val="00CD24EE"/>
    <w:rsid w:val="00CD3288"/>
    <w:rsid w:val="00CD34A6"/>
    <w:rsid w:val="00CD3540"/>
    <w:rsid w:val="00CD388A"/>
    <w:rsid w:val="00CD3AC9"/>
    <w:rsid w:val="00CD42E4"/>
    <w:rsid w:val="00CD431E"/>
    <w:rsid w:val="00CD4472"/>
    <w:rsid w:val="00CD4857"/>
    <w:rsid w:val="00CD4A66"/>
    <w:rsid w:val="00CD4BE9"/>
    <w:rsid w:val="00CD57B0"/>
    <w:rsid w:val="00CD59F0"/>
    <w:rsid w:val="00CD698E"/>
    <w:rsid w:val="00CD74C9"/>
    <w:rsid w:val="00CD75EB"/>
    <w:rsid w:val="00CD7628"/>
    <w:rsid w:val="00CD7673"/>
    <w:rsid w:val="00CD7F1C"/>
    <w:rsid w:val="00CD7FBC"/>
    <w:rsid w:val="00CE04C3"/>
    <w:rsid w:val="00CE0C0C"/>
    <w:rsid w:val="00CE167E"/>
    <w:rsid w:val="00CE1D61"/>
    <w:rsid w:val="00CE274F"/>
    <w:rsid w:val="00CE2858"/>
    <w:rsid w:val="00CE294A"/>
    <w:rsid w:val="00CE2959"/>
    <w:rsid w:val="00CE2B84"/>
    <w:rsid w:val="00CE3191"/>
    <w:rsid w:val="00CE37F3"/>
    <w:rsid w:val="00CE3804"/>
    <w:rsid w:val="00CE3851"/>
    <w:rsid w:val="00CE3D71"/>
    <w:rsid w:val="00CE4BC6"/>
    <w:rsid w:val="00CE508B"/>
    <w:rsid w:val="00CE61F5"/>
    <w:rsid w:val="00CE664D"/>
    <w:rsid w:val="00CE68BD"/>
    <w:rsid w:val="00CE76BE"/>
    <w:rsid w:val="00CF015F"/>
    <w:rsid w:val="00CF0397"/>
    <w:rsid w:val="00CF0770"/>
    <w:rsid w:val="00CF0CFC"/>
    <w:rsid w:val="00CF0FA6"/>
    <w:rsid w:val="00CF174B"/>
    <w:rsid w:val="00CF2747"/>
    <w:rsid w:val="00CF3283"/>
    <w:rsid w:val="00CF3C2B"/>
    <w:rsid w:val="00CF3DC4"/>
    <w:rsid w:val="00CF40AA"/>
    <w:rsid w:val="00CF470D"/>
    <w:rsid w:val="00CF4C34"/>
    <w:rsid w:val="00CF50AB"/>
    <w:rsid w:val="00CF535D"/>
    <w:rsid w:val="00CF5B0F"/>
    <w:rsid w:val="00CF5E4A"/>
    <w:rsid w:val="00CF6231"/>
    <w:rsid w:val="00CF6411"/>
    <w:rsid w:val="00CF651D"/>
    <w:rsid w:val="00CF6BBF"/>
    <w:rsid w:val="00CF6CD1"/>
    <w:rsid w:val="00CF6D12"/>
    <w:rsid w:val="00CF73CE"/>
    <w:rsid w:val="00CF7680"/>
    <w:rsid w:val="00D00839"/>
    <w:rsid w:val="00D008EC"/>
    <w:rsid w:val="00D010FD"/>
    <w:rsid w:val="00D015B2"/>
    <w:rsid w:val="00D03787"/>
    <w:rsid w:val="00D038C8"/>
    <w:rsid w:val="00D03909"/>
    <w:rsid w:val="00D039A5"/>
    <w:rsid w:val="00D04211"/>
    <w:rsid w:val="00D04571"/>
    <w:rsid w:val="00D0498F"/>
    <w:rsid w:val="00D04F64"/>
    <w:rsid w:val="00D058F7"/>
    <w:rsid w:val="00D05D9F"/>
    <w:rsid w:val="00D06320"/>
    <w:rsid w:val="00D063A5"/>
    <w:rsid w:val="00D06C1E"/>
    <w:rsid w:val="00D0772A"/>
    <w:rsid w:val="00D07B05"/>
    <w:rsid w:val="00D07FF5"/>
    <w:rsid w:val="00D10969"/>
    <w:rsid w:val="00D113BF"/>
    <w:rsid w:val="00D11579"/>
    <w:rsid w:val="00D12196"/>
    <w:rsid w:val="00D1311B"/>
    <w:rsid w:val="00D13EC2"/>
    <w:rsid w:val="00D149C0"/>
    <w:rsid w:val="00D149EF"/>
    <w:rsid w:val="00D163DC"/>
    <w:rsid w:val="00D16636"/>
    <w:rsid w:val="00D17DF3"/>
    <w:rsid w:val="00D17EC3"/>
    <w:rsid w:val="00D20246"/>
    <w:rsid w:val="00D2096F"/>
    <w:rsid w:val="00D20C3C"/>
    <w:rsid w:val="00D2101C"/>
    <w:rsid w:val="00D21174"/>
    <w:rsid w:val="00D21614"/>
    <w:rsid w:val="00D21B9F"/>
    <w:rsid w:val="00D21CE0"/>
    <w:rsid w:val="00D220EF"/>
    <w:rsid w:val="00D220F4"/>
    <w:rsid w:val="00D229F4"/>
    <w:rsid w:val="00D233B2"/>
    <w:rsid w:val="00D244C6"/>
    <w:rsid w:val="00D24699"/>
    <w:rsid w:val="00D25842"/>
    <w:rsid w:val="00D25EA4"/>
    <w:rsid w:val="00D26221"/>
    <w:rsid w:val="00D267B7"/>
    <w:rsid w:val="00D26F75"/>
    <w:rsid w:val="00D27062"/>
    <w:rsid w:val="00D27C37"/>
    <w:rsid w:val="00D27D2C"/>
    <w:rsid w:val="00D27D33"/>
    <w:rsid w:val="00D27ED7"/>
    <w:rsid w:val="00D30230"/>
    <w:rsid w:val="00D30370"/>
    <w:rsid w:val="00D30A00"/>
    <w:rsid w:val="00D3154E"/>
    <w:rsid w:val="00D318AE"/>
    <w:rsid w:val="00D31FBA"/>
    <w:rsid w:val="00D32031"/>
    <w:rsid w:val="00D323AA"/>
    <w:rsid w:val="00D327B8"/>
    <w:rsid w:val="00D33371"/>
    <w:rsid w:val="00D33AEB"/>
    <w:rsid w:val="00D349D3"/>
    <w:rsid w:val="00D351B0"/>
    <w:rsid w:val="00D35270"/>
    <w:rsid w:val="00D35800"/>
    <w:rsid w:val="00D3694E"/>
    <w:rsid w:val="00D36BE3"/>
    <w:rsid w:val="00D37344"/>
    <w:rsid w:val="00D37422"/>
    <w:rsid w:val="00D37F98"/>
    <w:rsid w:val="00D37FE1"/>
    <w:rsid w:val="00D40757"/>
    <w:rsid w:val="00D40835"/>
    <w:rsid w:val="00D40CDB"/>
    <w:rsid w:val="00D4124A"/>
    <w:rsid w:val="00D435DE"/>
    <w:rsid w:val="00D436A2"/>
    <w:rsid w:val="00D438F3"/>
    <w:rsid w:val="00D44F73"/>
    <w:rsid w:val="00D4539F"/>
    <w:rsid w:val="00D4568E"/>
    <w:rsid w:val="00D45916"/>
    <w:rsid w:val="00D47103"/>
    <w:rsid w:val="00D4729F"/>
    <w:rsid w:val="00D478DC"/>
    <w:rsid w:val="00D47FAE"/>
    <w:rsid w:val="00D500E1"/>
    <w:rsid w:val="00D514E0"/>
    <w:rsid w:val="00D514F3"/>
    <w:rsid w:val="00D51C26"/>
    <w:rsid w:val="00D51CB0"/>
    <w:rsid w:val="00D52212"/>
    <w:rsid w:val="00D52214"/>
    <w:rsid w:val="00D522C0"/>
    <w:rsid w:val="00D52416"/>
    <w:rsid w:val="00D526DF"/>
    <w:rsid w:val="00D52718"/>
    <w:rsid w:val="00D5292F"/>
    <w:rsid w:val="00D529CA"/>
    <w:rsid w:val="00D53427"/>
    <w:rsid w:val="00D53C0A"/>
    <w:rsid w:val="00D53CD7"/>
    <w:rsid w:val="00D53DCB"/>
    <w:rsid w:val="00D53FB7"/>
    <w:rsid w:val="00D54A88"/>
    <w:rsid w:val="00D5537F"/>
    <w:rsid w:val="00D568E0"/>
    <w:rsid w:val="00D56A17"/>
    <w:rsid w:val="00D57695"/>
    <w:rsid w:val="00D579AC"/>
    <w:rsid w:val="00D579B7"/>
    <w:rsid w:val="00D57A97"/>
    <w:rsid w:val="00D57B91"/>
    <w:rsid w:val="00D57C40"/>
    <w:rsid w:val="00D57CA3"/>
    <w:rsid w:val="00D60B11"/>
    <w:rsid w:val="00D6125B"/>
    <w:rsid w:val="00D61D0B"/>
    <w:rsid w:val="00D6275E"/>
    <w:rsid w:val="00D62AA8"/>
    <w:rsid w:val="00D6301D"/>
    <w:rsid w:val="00D6360A"/>
    <w:rsid w:val="00D63672"/>
    <w:rsid w:val="00D63D1D"/>
    <w:rsid w:val="00D63D4F"/>
    <w:rsid w:val="00D63E43"/>
    <w:rsid w:val="00D640E8"/>
    <w:rsid w:val="00D64233"/>
    <w:rsid w:val="00D64F2E"/>
    <w:rsid w:val="00D65090"/>
    <w:rsid w:val="00D6543E"/>
    <w:rsid w:val="00D6572F"/>
    <w:rsid w:val="00D65BAF"/>
    <w:rsid w:val="00D65E88"/>
    <w:rsid w:val="00D66208"/>
    <w:rsid w:val="00D666C0"/>
    <w:rsid w:val="00D70D43"/>
    <w:rsid w:val="00D725EB"/>
    <w:rsid w:val="00D725F6"/>
    <w:rsid w:val="00D7278C"/>
    <w:rsid w:val="00D729E4"/>
    <w:rsid w:val="00D72C34"/>
    <w:rsid w:val="00D74ED1"/>
    <w:rsid w:val="00D75FEC"/>
    <w:rsid w:val="00D772FB"/>
    <w:rsid w:val="00D77664"/>
    <w:rsid w:val="00D805E7"/>
    <w:rsid w:val="00D8061B"/>
    <w:rsid w:val="00D8099E"/>
    <w:rsid w:val="00D80A58"/>
    <w:rsid w:val="00D8307F"/>
    <w:rsid w:val="00D83341"/>
    <w:rsid w:val="00D83BDC"/>
    <w:rsid w:val="00D84FF0"/>
    <w:rsid w:val="00D855F3"/>
    <w:rsid w:val="00D85607"/>
    <w:rsid w:val="00D8567C"/>
    <w:rsid w:val="00D857F9"/>
    <w:rsid w:val="00D859B1"/>
    <w:rsid w:val="00D85B67"/>
    <w:rsid w:val="00D85BF8"/>
    <w:rsid w:val="00D85E91"/>
    <w:rsid w:val="00D8715D"/>
    <w:rsid w:val="00D87C37"/>
    <w:rsid w:val="00D90153"/>
    <w:rsid w:val="00D90361"/>
    <w:rsid w:val="00D90C89"/>
    <w:rsid w:val="00D90EA8"/>
    <w:rsid w:val="00D91743"/>
    <w:rsid w:val="00D93A98"/>
    <w:rsid w:val="00D93F43"/>
    <w:rsid w:val="00D946DE"/>
    <w:rsid w:val="00D94701"/>
    <w:rsid w:val="00D94A80"/>
    <w:rsid w:val="00D952DA"/>
    <w:rsid w:val="00D954B3"/>
    <w:rsid w:val="00D95BC9"/>
    <w:rsid w:val="00D95E06"/>
    <w:rsid w:val="00D95E76"/>
    <w:rsid w:val="00D96436"/>
    <w:rsid w:val="00D964DE"/>
    <w:rsid w:val="00D9667A"/>
    <w:rsid w:val="00D96AE6"/>
    <w:rsid w:val="00D96BF8"/>
    <w:rsid w:val="00D9739C"/>
    <w:rsid w:val="00DA0CF8"/>
    <w:rsid w:val="00DA0D04"/>
    <w:rsid w:val="00DA15E7"/>
    <w:rsid w:val="00DA16D3"/>
    <w:rsid w:val="00DA17AB"/>
    <w:rsid w:val="00DA18B7"/>
    <w:rsid w:val="00DA1CDD"/>
    <w:rsid w:val="00DA2049"/>
    <w:rsid w:val="00DA2560"/>
    <w:rsid w:val="00DA2C27"/>
    <w:rsid w:val="00DA3D93"/>
    <w:rsid w:val="00DA4266"/>
    <w:rsid w:val="00DA46D7"/>
    <w:rsid w:val="00DA5215"/>
    <w:rsid w:val="00DA5FFB"/>
    <w:rsid w:val="00DA637E"/>
    <w:rsid w:val="00DA6BCF"/>
    <w:rsid w:val="00DA6EAC"/>
    <w:rsid w:val="00DA7273"/>
    <w:rsid w:val="00DA7344"/>
    <w:rsid w:val="00DA77FD"/>
    <w:rsid w:val="00DA7EF8"/>
    <w:rsid w:val="00DB04E1"/>
    <w:rsid w:val="00DB07C4"/>
    <w:rsid w:val="00DB0B41"/>
    <w:rsid w:val="00DB152B"/>
    <w:rsid w:val="00DB1567"/>
    <w:rsid w:val="00DB1FEB"/>
    <w:rsid w:val="00DB3282"/>
    <w:rsid w:val="00DB382B"/>
    <w:rsid w:val="00DB4A76"/>
    <w:rsid w:val="00DB4C6B"/>
    <w:rsid w:val="00DB4D55"/>
    <w:rsid w:val="00DB4DDE"/>
    <w:rsid w:val="00DB59D8"/>
    <w:rsid w:val="00DB60F5"/>
    <w:rsid w:val="00DB64F2"/>
    <w:rsid w:val="00DB66CE"/>
    <w:rsid w:val="00DB6D52"/>
    <w:rsid w:val="00DB6D8A"/>
    <w:rsid w:val="00DB6E09"/>
    <w:rsid w:val="00DB788A"/>
    <w:rsid w:val="00DB7F19"/>
    <w:rsid w:val="00DC00BE"/>
    <w:rsid w:val="00DC06C1"/>
    <w:rsid w:val="00DC0DF9"/>
    <w:rsid w:val="00DC12E9"/>
    <w:rsid w:val="00DC1D7D"/>
    <w:rsid w:val="00DC1E66"/>
    <w:rsid w:val="00DC24D4"/>
    <w:rsid w:val="00DC2ABF"/>
    <w:rsid w:val="00DC2C10"/>
    <w:rsid w:val="00DC321D"/>
    <w:rsid w:val="00DC367F"/>
    <w:rsid w:val="00DC3997"/>
    <w:rsid w:val="00DC3D62"/>
    <w:rsid w:val="00DC3E59"/>
    <w:rsid w:val="00DC4306"/>
    <w:rsid w:val="00DC47F6"/>
    <w:rsid w:val="00DC51C4"/>
    <w:rsid w:val="00DC56D4"/>
    <w:rsid w:val="00DC5A2F"/>
    <w:rsid w:val="00DC5CA0"/>
    <w:rsid w:val="00DC608A"/>
    <w:rsid w:val="00DC6491"/>
    <w:rsid w:val="00DC6EC9"/>
    <w:rsid w:val="00DC717A"/>
    <w:rsid w:val="00DC7270"/>
    <w:rsid w:val="00DC7AE0"/>
    <w:rsid w:val="00DD036D"/>
    <w:rsid w:val="00DD0509"/>
    <w:rsid w:val="00DD0EB8"/>
    <w:rsid w:val="00DD1B60"/>
    <w:rsid w:val="00DD2459"/>
    <w:rsid w:val="00DD24A5"/>
    <w:rsid w:val="00DD2BFF"/>
    <w:rsid w:val="00DD34D9"/>
    <w:rsid w:val="00DD3B5D"/>
    <w:rsid w:val="00DD3D0B"/>
    <w:rsid w:val="00DD3FB8"/>
    <w:rsid w:val="00DD403A"/>
    <w:rsid w:val="00DD4148"/>
    <w:rsid w:val="00DD41BD"/>
    <w:rsid w:val="00DD422B"/>
    <w:rsid w:val="00DD44BB"/>
    <w:rsid w:val="00DD48FA"/>
    <w:rsid w:val="00DD4961"/>
    <w:rsid w:val="00DD49F9"/>
    <w:rsid w:val="00DD4E58"/>
    <w:rsid w:val="00DD51B2"/>
    <w:rsid w:val="00DD52F5"/>
    <w:rsid w:val="00DD572E"/>
    <w:rsid w:val="00DD5E16"/>
    <w:rsid w:val="00DD60B5"/>
    <w:rsid w:val="00DD64AB"/>
    <w:rsid w:val="00DD69D5"/>
    <w:rsid w:val="00DD74B3"/>
    <w:rsid w:val="00DD7B7D"/>
    <w:rsid w:val="00DE0226"/>
    <w:rsid w:val="00DE066B"/>
    <w:rsid w:val="00DE0774"/>
    <w:rsid w:val="00DE0FE4"/>
    <w:rsid w:val="00DE18B9"/>
    <w:rsid w:val="00DE21BE"/>
    <w:rsid w:val="00DE270D"/>
    <w:rsid w:val="00DE285E"/>
    <w:rsid w:val="00DE2AE4"/>
    <w:rsid w:val="00DE2D8A"/>
    <w:rsid w:val="00DE388A"/>
    <w:rsid w:val="00DE40E8"/>
    <w:rsid w:val="00DE4599"/>
    <w:rsid w:val="00DE4874"/>
    <w:rsid w:val="00DE4EDA"/>
    <w:rsid w:val="00DE51A6"/>
    <w:rsid w:val="00DE5712"/>
    <w:rsid w:val="00DE5C4E"/>
    <w:rsid w:val="00DE645D"/>
    <w:rsid w:val="00DE677D"/>
    <w:rsid w:val="00DE6D21"/>
    <w:rsid w:val="00DE736B"/>
    <w:rsid w:val="00DE7A41"/>
    <w:rsid w:val="00DF07BE"/>
    <w:rsid w:val="00DF08E7"/>
    <w:rsid w:val="00DF0A38"/>
    <w:rsid w:val="00DF0B9A"/>
    <w:rsid w:val="00DF13C6"/>
    <w:rsid w:val="00DF22B2"/>
    <w:rsid w:val="00DF26D7"/>
    <w:rsid w:val="00DF2721"/>
    <w:rsid w:val="00DF2C20"/>
    <w:rsid w:val="00DF2E03"/>
    <w:rsid w:val="00DF2F82"/>
    <w:rsid w:val="00DF3578"/>
    <w:rsid w:val="00DF46F2"/>
    <w:rsid w:val="00DF49F5"/>
    <w:rsid w:val="00DF556D"/>
    <w:rsid w:val="00DF6511"/>
    <w:rsid w:val="00DF66CC"/>
    <w:rsid w:val="00DF6E98"/>
    <w:rsid w:val="00DF7757"/>
    <w:rsid w:val="00DF7880"/>
    <w:rsid w:val="00E000FC"/>
    <w:rsid w:val="00E0011E"/>
    <w:rsid w:val="00E00168"/>
    <w:rsid w:val="00E005F9"/>
    <w:rsid w:val="00E00922"/>
    <w:rsid w:val="00E00B29"/>
    <w:rsid w:val="00E01B87"/>
    <w:rsid w:val="00E01C47"/>
    <w:rsid w:val="00E027FE"/>
    <w:rsid w:val="00E02CE2"/>
    <w:rsid w:val="00E03349"/>
    <w:rsid w:val="00E038AD"/>
    <w:rsid w:val="00E03DA2"/>
    <w:rsid w:val="00E04157"/>
    <w:rsid w:val="00E0418C"/>
    <w:rsid w:val="00E04286"/>
    <w:rsid w:val="00E04A67"/>
    <w:rsid w:val="00E056A8"/>
    <w:rsid w:val="00E059A8"/>
    <w:rsid w:val="00E05C19"/>
    <w:rsid w:val="00E0688A"/>
    <w:rsid w:val="00E06B97"/>
    <w:rsid w:val="00E075EB"/>
    <w:rsid w:val="00E10F13"/>
    <w:rsid w:val="00E114AC"/>
    <w:rsid w:val="00E11707"/>
    <w:rsid w:val="00E1199F"/>
    <w:rsid w:val="00E11E93"/>
    <w:rsid w:val="00E11E95"/>
    <w:rsid w:val="00E11FED"/>
    <w:rsid w:val="00E132E4"/>
    <w:rsid w:val="00E13546"/>
    <w:rsid w:val="00E13863"/>
    <w:rsid w:val="00E13A15"/>
    <w:rsid w:val="00E1496B"/>
    <w:rsid w:val="00E1500A"/>
    <w:rsid w:val="00E153E0"/>
    <w:rsid w:val="00E15ABF"/>
    <w:rsid w:val="00E15B10"/>
    <w:rsid w:val="00E15BAF"/>
    <w:rsid w:val="00E15E8F"/>
    <w:rsid w:val="00E168F7"/>
    <w:rsid w:val="00E168FF"/>
    <w:rsid w:val="00E16F32"/>
    <w:rsid w:val="00E1777F"/>
    <w:rsid w:val="00E1789C"/>
    <w:rsid w:val="00E178CF"/>
    <w:rsid w:val="00E17F38"/>
    <w:rsid w:val="00E208D9"/>
    <w:rsid w:val="00E21000"/>
    <w:rsid w:val="00E22FF8"/>
    <w:rsid w:val="00E230A6"/>
    <w:rsid w:val="00E23623"/>
    <w:rsid w:val="00E23B24"/>
    <w:rsid w:val="00E23E77"/>
    <w:rsid w:val="00E23F2B"/>
    <w:rsid w:val="00E23F4F"/>
    <w:rsid w:val="00E2612C"/>
    <w:rsid w:val="00E26180"/>
    <w:rsid w:val="00E261ED"/>
    <w:rsid w:val="00E26401"/>
    <w:rsid w:val="00E26BF4"/>
    <w:rsid w:val="00E26FE5"/>
    <w:rsid w:val="00E271A3"/>
    <w:rsid w:val="00E30044"/>
    <w:rsid w:val="00E30CBE"/>
    <w:rsid w:val="00E31284"/>
    <w:rsid w:val="00E31E45"/>
    <w:rsid w:val="00E32F4F"/>
    <w:rsid w:val="00E33901"/>
    <w:rsid w:val="00E33C40"/>
    <w:rsid w:val="00E34165"/>
    <w:rsid w:val="00E34D10"/>
    <w:rsid w:val="00E3502F"/>
    <w:rsid w:val="00E3587D"/>
    <w:rsid w:val="00E3596B"/>
    <w:rsid w:val="00E35F45"/>
    <w:rsid w:val="00E35FA1"/>
    <w:rsid w:val="00E35FF1"/>
    <w:rsid w:val="00E37554"/>
    <w:rsid w:val="00E37FB9"/>
    <w:rsid w:val="00E404D2"/>
    <w:rsid w:val="00E404E7"/>
    <w:rsid w:val="00E40EF8"/>
    <w:rsid w:val="00E40FB0"/>
    <w:rsid w:val="00E41316"/>
    <w:rsid w:val="00E41CE9"/>
    <w:rsid w:val="00E421E1"/>
    <w:rsid w:val="00E42353"/>
    <w:rsid w:val="00E4247B"/>
    <w:rsid w:val="00E42D55"/>
    <w:rsid w:val="00E43F38"/>
    <w:rsid w:val="00E4439C"/>
    <w:rsid w:val="00E44853"/>
    <w:rsid w:val="00E448D7"/>
    <w:rsid w:val="00E44ABD"/>
    <w:rsid w:val="00E451C1"/>
    <w:rsid w:val="00E45353"/>
    <w:rsid w:val="00E45628"/>
    <w:rsid w:val="00E45AA0"/>
    <w:rsid w:val="00E45E77"/>
    <w:rsid w:val="00E45F21"/>
    <w:rsid w:val="00E46E2D"/>
    <w:rsid w:val="00E4716F"/>
    <w:rsid w:val="00E47689"/>
    <w:rsid w:val="00E507E7"/>
    <w:rsid w:val="00E507FC"/>
    <w:rsid w:val="00E51EAD"/>
    <w:rsid w:val="00E51F89"/>
    <w:rsid w:val="00E521E4"/>
    <w:rsid w:val="00E529BF"/>
    <w:rsid w:val="00E53059"/>
    <w:rsid w:val="00E530CA"/>
    <w:rsid w:val="00E534FE"/>
    <w:rsid w:val="00E53509"/>
    <w:rsid w:val="00E53F10"/>
    <w:rsid w:val="00E54876"/>
    <w:rsid w:val="00E54DC4"/>
    <w:rsid w:val="00E556F3"/>
    <w:rsid w:val="00E55E28"/>
    <w:rsid w:val="00E56360"/>
    <w:rsid w:val="00E57170"/>
    <w:rsid w:val="00E5786A"/>
    <w:rsid w:val="00E57BFF"/>
    <w:rsid w:val="00E57F78"/>
    <w:rsid w:val="00E609C3"/>
    <w:rsid w:val="00E6114E"/>
    <w:rsid w:val="00E61AC3"/>
    <w:rsid w:val="00E61B03"/>
    <w:rsid w:val="00E61CDA"/>
    <w:rsid w:val="00E62EF0"/>
    <w:rsid w:val="00E632B6"/>
    <w:rsid w:val="00E6331F"/>
    <w:rsid w:val="00E63346"/>
    <w:rsid w:val="00E63484"/>
    <w:rsid w:val="00E6391E"/>
    <w:rsid w:val="00E63C79"/>
    <w:rsid w:val="00E63DE0"/>
    <w:rsid w:val="00E63EB4"/>
    <w:rsid w:val="00E640A3"/>
    <w:rsid w:val="00E64964"/>
    <w:rsid w:val="00E64CB3"/>
    <w:rsid w:val="00E65539"/>
    <w:rsid w:val="00E659F4"/>
    <w:rsid w:val="00E65B76"/>
    <w:rsid w:val="00E6607A"/>
    <w:rsid w:val="00E66587"/>
    <w:rsid w:val="00E6658B"/>
    <w:rsid w:val="00E67288"/>
    <w:rsid w:val="00E67B69"/>
    <w:rsid w:val="00E67BB2"/>
    <w:rsid w:val="00E709A1"/>
    <w:rsid w:val="00E70B7C"/>
    <w:rsid w:val="00E70D9C"/>
    <w:rsid w:val="00E71095"/>
    <w:rsid w:val="00E7171C"/>
    <w:rsid w:val="00E71FB0"/>
    <w:rsid w:val="00E729C2"/>
    <w:rsid w:val="00E72D4D"/>
    <w:rsid w:val="00E730A3"/>
    <w:rsid w:val="00E73148"/>
    <w:rsid w:val="00E73465"/>
    <w:rsid w:val="00E734A7"/>
    <w:rsid w:val="00E73796"/>
    <w:rsid w:val="00E741DA"/>
    <w:rsid w:val="00E74752"/>
    <w:rsid w:val="00E7484E"/>
    <w:rsid w:val="00E7495E"/>
    <w:rsid w:val="00E74D24"/>
    <w:rsid w:val="00E74F47"/>
    <w:rsid w:val="00E75199"/>
    <w:rsid w:val="00E75DC0"/>
    <w:rsid w:val="00E764AF"/>
    <w:rsid w:val="00E770F1"/>
    <w:rsid w:val="00E77701"/>
    <w:rsid w:val="00E80E69"/>
    <w:rsid w:val="00E80F52"/>
    <w:rsid w:val="00E80FC0"/>
    <w:rsid w:val="00E814D7"/>
    <w:rsid w:val="00E814F2"/>
    <w:rsid w:val="00E81B1E"/>
    <w:rsid w:val="00E8226D"/>
    <w:rsid w:val="00E82637"/>
    <w:rsid w:val="00E8311D"/>
    <w:rsid w:val="00E83A6E"/>
    <w:rsid w:val="00E83BB4"/>
    <w:rsid w:val="00E83C17"/>
    <w:rsid w:val="00E83E65"/>
    <w:rsid w:val="00E84487"/>
    <w:rsid w:val="00E854FB"/>
    <w:rsid w:val="00E8568D"/>
    <w:rsid w:val="00E85D9E"/>
    <w:rsid w:val="00E85E46"/>
    <w:rsid w:val="00E864C8"/>
    <w:rsid w:val="00E86BF0"/>
    <w:rsid w:val="00E86F72"/>
    <w:rsid w:val="00E870B5"/>
    <w:rsid w:val="00E872C1"/>
    <w:rsid w:val="00E873FE"/>
    <w:rsid w:val="00E876FD"/>
    <w:rsid w:val="00E87E71"/>
    <w:rsid w:val="00E90CA1"/>
    <w:rsid w:val="00E92591"/>
    <w:rsid w:val="00E93029"/>
    <w:rsid w:val="00E93551"/>
    <w:rsid w:val="00E93856"/>
    <w:rsid w:val="00E9468E"/>
    <w:rsid w:val="00E947A6"/>
    <w:rsid w:val="00E94875"/>
    <w:rsid w:val="00E95CB2"/>
    <w:rsid w:val="00E96007"/>
    <w:rsid w:val="00E96835"/>
    <w:rsid w:val="00E9695F"/>
    <w:rsid w:val="00E96987"/>
    <w:rsid w:val="00E96ADE"/>
    <w:rsid w:val="00E96EF8"/>
    <w:rsid w:val="00E96F16"/>
    <w:rsid w:val="00E96F95"/>
    <w:rsid w:val="00E97053"/>
    <w:rsid w:val="00E97575"/>
    <w:rsid w:val="00E97868"/>
    <w:rsid w:val="00EA021B"/>
    <w:rsid w:val="00EA0313"/>
    <w:rsid w:val="00EA068B"/>
    <w:rsid w:val="00EA08D0"/>
    <w:rsid w:val="00EA0CFE"/>
    <w:rsid w:val="00EA15FD"/>
    <w:rsid w:val="00EA1979"/>
    <w:rsid w:val="00EA1AF2"/>
    <w:rsid w:val="00EA1B70"/>
    <w:rsid w:val="00EA2750"/>
    <w:rsid w:val="00EA298E"/>
    <w:rsid w:val="00EA2F04"/>
    <w:rsid w:val="00EA2F35"/>
    <w:rsid w:val="00EA32AF"/>
    <w:rsid w:val="00EA3618"/>
    <w:rsid w:val="00EA3BE2"/>
    <w:rsid w:val="00EA407B"/>
    <w:rsid w:val="00EA4419"/>
    <w:rsid w:val="00EA4A34"/>
    <w:rsid w:val="00EA567D"/>
    <w:rsid w:val="00EA5FE8"/>
    <w:rsid w:val="00EA60CD"/>
    <w:rsid w:val="00EA6BA9"/>
    <w:rsid w:val="00EA6FA7"/>
    <w:rsid w:val="00EA733A"/>
    <w:rsid w:val="00EA766B"/>
    <w:rsid w:val="00EB0403"/>
    <w:rsid w:val="00EB075D"/>
    <w:rsid w:val="00EB151B"/>
    <w:rsid w:val="00EB2168"/>
    <w:rsid w:val="00EB25AC"/>
    <w:rsid w:val="00EB2890"/>
    <w:rsid w:val="00EB37F7"/>
    <w:rsid w:val="00EB39BE"/>
    <w:rsid w:val="00EB3B4C"/>
    <w:rsid w:val="00EB3F59"/>
    <w:rsid w:val="00EB58A3"/>
    <w:rsid w:val="00EB59E4"/>
    <w:rsid w:val="00EB5EC8"/>
    <w:rsid w:val="00EB656D"/>
    <w:rsid w:val="00EB68A8"/>
    <w:rsid w:val="00EB6F74"/>
    <w:rsid w:val="00EB73C0"/>
    <w:rsid w:val="00EB75EB"/>
    <w:rsid w:val="00EC00E5"/>
    <w:rsid w:val="00EC03AC"/>
    <w:rsid w:val="00EC0637"/>
    <w:rsid w:val="00EC10AE"/>
    <w:rsid w:val="00EC198A"/>
    <w:rsid w:val="00EC19DF"/>
    <w:rsid w:val="00EC2D0E"/>
    <w:rsid w:val="00EC35C4"/>
    <w:rsid w:val="00EC389E"/>
    <w:rsid w:val="00EC3F75"/>
    <w:rsid w:val="00EC42D7"/>
    <w:rsid w:val="00EC504F"/>
    <w:rsid w:val="00EC51E0"/>
    <w:rsid w:val="00EC5238"/>
    <w:rsid w:val="00EC5AE8"/>
    <w:rsid w:val="00EC5B24"/>
    <w:rsid w:val="00EC648E"/>
    <w:rsid w:val="00EC6A99"/>
    <w:rsid w:val="00EC6C3B"/>
    <w:rsid w:val="00EC74F2"/>
    <w:rsid w:val="00EC7C33"/>
    <w:rsid w:val="00ED01C2"/>
    <w:rsid w:val="00ED0C01"/>
    <w:rsid w:val="00ED0D57"/>
    <w:rsid w:val="00ED1AE1"/>
    <w:rsid w:val="00ED265E"/>
    <w:rsid w:val="00ED283F"/>
    <w:rsid w:val="00ED2C73"/>
    <w:rsid w:val="00ED3F7E"/>
    <w:rsid w:val="00ED569F"/>
    <w:rsid w:val="00ED5CE9"/>
    <w:rsid w:val="00ED6032"/>
    <w:rsid w:val="00ED6587"/>
    <w:rsid w:val="00ED6E4A"/>
    <w:rsid w:val="00ED7227"/>
    <w:rsid w:val="00ED72B6"/>
    <w:rsid w:val="00ED73AD"/>
    <w:rsid w:val="00ED761E"/>
    <w:rsid w:val="00ED7924"/>
    <w:rsid w:val="00EE058C"/>
    <w:rsid w:val="00EE07CF"/>
    <w:rsid w:val="00EE09A4"/>
    <w:rsid w:val="00EE1066"/>
    <w:rsid w:val="00EE16B0"/>
    <w:rsid w:val="00EE1EE4"/>
    <w:rsid w:val="00EE207B"/>
    <w:rsid w:val="00EE23C1"/>
    <w:rsid w:val="00EE2C9E"/>
    <w:rsid w:val="00EE2F3A"/>
    <w:rsid w:val="00EE3124"/>
    <w:rsid w:val="00EE348A"/>
    <w:rsid w:val="00EE3D78"/>
    <w:rsid w:val="00EE3E3C"/>
    <w:rsid w:val="00EE4339"/>
    <w:rsid w:val="00EE46AF"/>
    <w:rsid w:val="00EE488B"/>
    <w:rsid w:val="00EE4CE1"/>
    <w:rsid w:val="00EE50AC"/>
    <w:rsid w:val="00EE52FC"/>
    <w:rsid w:val="00EE545F"/>
    <w:rsid w:val="00EE583E"/>
    <w:rsid w:val="00EE65BE"/>
    <w:rsid w:val="00EE691B"/>
    <w:rsid w:val="00EE6A42"/>
    <w:rsid w:val="00EE6BE2"/>
    <w:rsid w:val="00EE6C6C"/>
    <w:rsid w:val="00EE6D02"/>
    <w:rsid w:val="00EE7782"/>
    <w:rsid w:val="00EE7BC4"/>
    <w:rsid w:val="00EE7F3E"/>
    <w:rsid w:val="00EF0E27"/>
    <w:rsid w:val="00EF118A"/>
    <w:rsid w:val="00EF1B23"/>
    <w:rsid w:val="00EF1EC2"/>
    <w:rsid w:val="00EF25E0"/>
    <w:rsid w:val="00EF31A1"/>
    <w:rsid w:val="00EF3362"/>
    <w:rsid w:val="00EF381F"/>
    <w:rsid w:val="00EF3CE2"/>
    <w:rsid w:val="00EF4412"/>
    <w:rsid w:val="00EF4655"/>
    <w:rsid w:val="00EF493C"/>
    <w:rsid w:val="00EF4CD8"/>
    <w:rsid w:val="00EF5513"/>
    <w:rsid w:val="00EF64B9"/>
    <w:rsid w:val="00EF66BF"/>
    <w:rsid w:val="00EF6EBF"/>
    <w:rsid w:val="00EF7493"/>
    <w:rsid w:val="00EF7EAE"/>
    <w:rsid w:val="00F00D33"/>
    <w:rsid w:val="00F01071"/>
    <w:rsid w:val="00F02109"/>
    <w:rsid w:val="00F024B6"/>
    <w:rsid w:val="00F02A37"/>
    <w:rsid w:val="00F02A80"/>
    <w:rsid w:val="00F038EA"/>
    <w:rsid w:val="00F04236"/>
    <w:rsid w:val="00F0440A"/>
    <w:rsid w:val="00F0485D"/>
    <w:rsid w:val="00F048ED"/>
    <w:rsid w:val="00F057F2"/>
    <w:rsid w:val="00F063B7"/>
    <w:rsid w:val="00F06D62"/>
    <w:rsid w:val="00F06E3B"/>
    <w:rsid w:val="00F10015"/>
    <w:rsid w:val="00F1020D"/>
    <w:rsid w:val="00F10485"/>
    <w:rsid w:val="00F106FA"/>
    <w:rsid w:val="00F10757"/>
    <w:rsid w:val="00F10ACC"/>
    <w:rsid w:val="00F10C9A"/>
    <w:rsid w:val="00F10F0A"/>
    <w:rsid w:val="00F10F96"/>
    <w:rsid w:val="00F113C9"/>
    <w:rsid w:val="00F113CA"/>
    <w:rsid w:val="00F1185B"/>
    <w:rsid w:val="00F11F4F"/>
    <w:rsid w:val="00F120BE"/>
    <w:rsid w:val="00F1265A"/>
    <w:rsid w:val="00F12906"/>
    <w:rsid w:val="00F13820"/>
    <w:rsid w:val="00F13A2A"/>
    <w:rsid w:val="00F14B90"/>
    <w:rsid w:val="00F155B2"/>
    <w:rsid w:val="00F156AB"/>
    <w:rsid w:val="00F15E45"/>
    <w:rsid w:val="00F1635F"/>
    <w:rsid w:val="00F16A2B"/>
    <w:rsid w:val="00F16BD4"/>
    <w:rsid w:val="00F1724F"/>
    <w:rsid w:val="00F17BEC"/>
    <w:rsid w:val="00F17D73"/>
    <w:rsid w:val="00F2057D"/>
    <w:rsid w:val="00F20DE0"/>
    <w:rsid w:val="00F210D0"/>
    <w:rsid w:val="00F21902"/>
    <w:rsid w:val="00F21CF9"/>
    <w:rsid w:val="00F22B61"/>
    <w:rsid w:val="00F22C66"/>
    <w:rsid w:val="00F235A0"/>
    <w:rsid w:val="00F236BF"/>
    <w:rsid w:val="00F23A74"/>
    <w:rsid w:val="00F242AD"/>
    <w:rsid w:val="00F245E2"/>
    <w:rsid w:val="00F24B5D"/>
    <w:rsid w:val="00F24C98"/>
    <w:rsid w:val="00F2501D"/>
    <w:rsid w:val="00F269B9"/>
    <w:rsid w:val="00F26BF0"/>
    <w:rsid w:val="00F26CA5"/>
    <w:rsid w:val="00F26EB3"/>
    <w:rsid w:val="00F27103"/>
    <w:rsid w:val="00F2740D"/>
    <w:rsid w:val="00F274E1"/>
    <w:rsid w:val="00F27873"/>
    <w:rsid w:val="00F279B5"/>
    <w:rsid w:val="00F27A37"/>
    <w:rsid w:val="00F3044A"/>
    <w:rsid w:val="00F3075C"/>
    <w:rsid w:val="00F307F2"/>
    <w:rsid w:val="00F3169D"/>
    <w:rsid w:val="00F316C5"/>
    <w:rsid w:val="00F321AB"/>
    <w:rsid w:val="00F329E8"/>
    <w:rsid w:val="00F32B40"/>
    <w:rsid w:val="00F332D1"/>
    <w:rsid w:val="00F33501"/>
    <w:rsid w:val="00F3377D"/>
    <w:rsid w:val="00F337B4"/>
    <w:rsid w:val="00F343AF"/>
    <w:rsid w:val="00F3454C"/>
    <w:rsid w:val="00F347A3"/>
    <w:rsid w:val="00F34F2E"/>
    <w:rsid w:val="00F34FDC"/>
    <w:rsid w:val="00F356B3"/>
    <w:rsid w:val="00F35DD3"/>
    <w:rsid w:val="00F364E1"/>
    <w:rsid w:val="00F3650A"/>
    <w:rsid w:val="00F3662C"/>
    <w:rsid w:val="00F36A38"/>
    <w:rsid w:val="00F36CD3"/>
    <w:rsid w:val="00F36E76"/>
    <w:rsid w:val="00F3725F"/>
    <w:rsid w:val="00F37382"/>
    <w:rsid w:val="00F378C3"/>
    <w:rsid w:val="00F40676"/>
    <w:rsid w:val="00F409AB"/>
    <w:rsid w:val="00F40D6E"/>
    <w:rsid w:val="00F412AD"/>
    <w:rsid w:val="00F41888"/>
    <w:rsid w:val="00F41E6A"/>
    <w:rsid w:val="00F42043"/>
    <w:rsid w:val="00F4205D"/>
    <w:rsid w:val="00F42136"/>
    <w:rsid w:val="00F425A9"/>
    <w:rsid w:val="00F4278F"/>
    <w:rsid w:val="00F4390E"/>
    <w:rsid w:val="00F43C1D"/>
    <w:rsid w:val="00F43EA4"/>
    <w:rsid w:val="00F44A43"/>
    <w:rsid w:val="00F4687C"/>
    <w:rsid w:val="00F46888"/>
    <w:rsid w:val="00F47578"/>
    <w:rsid w:val="00F50667"/>
    <w:rsid w:val="00F50CDB"/>
    <w:rsid w:val="00F5163D"/>
    <w:rsid w:val="00F5164F"/>
    <w:rsid w:val="00F5176E"/>
    <w:rsid w:val="00F52CEA"/>
    <w:rsid w:val="00F52EF7"/>
    <w:rsid w:val="00F533FD"/>
    <w:rsid w:val="00F550E3"/>
    <w:rsid w:val="00F552A7"/>
    <w:rsid w:val="00F563AE"/>
    <w:rsid w:val="00F56773"/>
    <w:rsid w:val="00F5693E"/>
    <w:rsid w:val="00F5695B"/>
    <w:rsid w:val="00F56D63"/>
    <w:rsid w:val="00F56FA8"/>
    <w:rsid w:val="00F579F0"/>
    <w:rsid w:val="00F609CA"/>
    <w:rsid w:val="00F60DA2"/>
    <w:rsid w:val="00F61080"/>
    <w:rsid w:val="00F6171E"/>
    <w:rsid w:val="00F6193A"/>
    <w:rsid w:val="00F61B9E"/>
    <w:rsid w:val="00F62A4B"/>
    <w:rsid w:val="00F62E47"/>
    <w:rsid w:val="00F6351E"/>
    <w:rsid w:val="00F636C8"/>
    <w:rsid w:val="00F6384A"/>
    <w:rsid w:val="00F63E28"/>
    <w:rsid w:val="00F64386"/>
    <w:rsid w:val="00F643E5"/>
    <w:rsid w:val="00F64525"/>
    <w:rsid w:val="00F647FA"/>
    <w:rsid w:val="00F64C05"/>
    <w:rsid w:val="00F64CAB"/>
    <w:rsid w:val="00F65629"/>
    <w:rsid w:val="00F66189"/>
    <w:rsid w:val="00F66596"/>
    <w:rsid w:val="00F675C1"/>
    <w:rsid w:val="00F67631"/>
    <w:rsid w:val="00F7007D"/>
    <w:rsid w:val="00F705D3"/>
    <w:rsid w:val="00F70B73"/>
    <w:rsid w:val="00F70E67"/>
    <w:rsid w:val="00F70E96"/>
    <w:rsid w:val="00F718F7"/>
    <w:rsid w:val="00F721C5"/>
    <w:rsid w:val="00F722DB"/>
    <w:rsid w:val="00F72673"/>
    <w:rsid w:val="00F7365C"/>
    <w:rsid w:val="00F739A4"/>
    <w:rsid w:val="00F73C23"/>
    <w:rsid w:val="00F74080"/>
    <w:rsid w:val="00F74769"/>
    <w:rsid w:val="00F74BFC"/>
    <w:rsid w:val="00F7502F"/>
    <w:rsid w:val="00F750A1"/>
    <w:rsid w:val="00F7552D"/>
    <w:rsid w:val="00F758C7"/>
    <w:rsid w:val="00F75C73"/>
    <w:rsid w:val="00F76BA9"/>
    <w:rsid w:val="00F76C94"/>
    <w:rsid w:val="00F76D1F"/>
    <w:rsid w:val="00F770EE"/>
    <w:rsid w:val="00F77103"/>
    <w:rsid w:val="00F773F5"/>
    <w:rsid w:val="00F7752A"/>
    <w:rsid w:val="00F77825"/>
    <w:rsid w:val="00F77F78"/>
    <w:rsid w:val="00F802A4"/>
    <w:rsid w:val="00F80A1F"/>
    <w:rsid w:val="00F81103"/>
    <w:rsid w:val="00F8146A"/>
    <w:rsid w:val="00F82004"/>
    <w:rsid w:val="00F84667"/>
    <w:rsid w:val="00F84709"/>
    <w:rsid w:val="00F85585"/>
    <w:rsid w:val="00F85B96"/>
    <w:rsid w:val="00F85E75"/>
    <w:rsid w:val="00F8633B"/>
    <w:rsid w:val="00F86410"/>
    <w:rsid w:val="00F8653D"/>
    <w:rsid w:val="00F8682B"/>
    <w:rsid w:val="00F86AF0"/>
    <w:rsid w:val="00F86B35"/>
    <w:rsid w:val="00F86F81"/>
    <w:rsid w:val="00F87142"/>
    <w:rsid w:val="00F87366"/>
    <w:rsid w:val="00F87612"/>
    <w:rsid w:val="00F87C34"/>
    <w:rsid w:val="00F87F9E"/>
    <w:rsid w:val="00F900D8"/>
    <w:rsid w:val="00F90C07"/>
    <w:rsid w:val="00F913A2"/>
    <w:rsid w:val="00F913FB"/>
    <w:rsid w:val="00F91ABA"/>
    <w:rsid w:val="00F91D72"/>
    <w:rsid w:val="00F92A4C"/>
    <w:rsid w:val="00F92A67"/>
    <w:rsid w:val="00F9366B"/>
    <w:rsid w:val="00F94586"/>
    <w:rsid w:val="00F94BDC"/>
    <w:rsid w:val="00F95AD1"/>
    <w:rsid w:val="00F96A5E"/>
    <w:rsid w:val="00F96B82"/>
    <w:rsid w:val="00F96C34"/>
    <w:rsid w:val="00F96CD1"/>
    <w:rsid w:val="00F96E81"/>
    <w:rsid w:val="00FA0810"/>
    <w:rsid w:val="00FA0A46"/>
    <w:rsid w:val="00FA0E01"/>
    <w:rsid w:val="00FA19DD"/>
    <w:rsid w:val="00FA2BA2"/>
    <w:rsid w:val="00FA3262"/>
    <w:rsid w:val="00FA3BF8"/>
    <w:rsid w:val="00FA43A6"/>
    <w:rsid w:val="00FA4490"/>
    <w:rsid w:val="00FA44BD"/>
    <w:rsid w:val="00FA4766"/>
    <w:rsid w:val="00FA4B92"/>
    <w:rsid w:val="00FA4C60"/>
    <w:rsid w:val="00FA5930"/>
    <w:rsid w:val="00FA5A0C"/>
    <w:rsid w:val="00FA5DC7"/>
    <w:rsid w:val="00FA6EBD"/>
    <w:rsid w:val="00FA7459"/>
    <w:rsid w:val="00FA793D"/>
    <w:rsid w:val="00FA7A68"/>
    <w:rsid w:val="00FA7CDB"/>
    <w:rsid w:val="00FA7EBC"/>
    <w:rsid w:val="00FB01FB"/>
    <w:rsid w:val="00FB0335"/>
    <w:rsid w:val="00FB0D0A"/>
    <w:rsid w:val="00FB0DC5"/>
    <w:rsid w:val="00FB0E96"/>
    <w:rsid w:val="00FB0F91"/>
    <w:rsid w:val="00FB1301"/>
    <w:rsid w:val="00FB1512"/>
    <w:rsid w:val="00FB15A7"/>
    <w:rsid w:val="00FB1B30"/>
    <w:rsid w:val="00FB2362"/>
    <w:rsid w:val="00FB2438"/>
    <w:rsid w:val="00FB2B76"/>
    <w:rsid w:val="00FB3D24"/>
    <w:rsid w:val="00FB4901"/>
    <w:rsid w:val="00FB5CC2"/>
    <w:rsid w:val="00FB5F2E"/>
    <w:rsid w:val="00FB6BE9"/>
    <w:rsid w:val="00FB7218"/>
    <w:rsid w:val="00FB77C6"/>
    <w:rsid w:val="00FB78C7"/>
    <w:rsid w:val="00FB7B9E"/>
    <w:rsid w:val="00FC0519"/>
    <w:rsid w:val="00FC0A6A"/>
    <w:rsid w:val="00FC146C"/>
    <w:rsid w:val="00FC1727"/>
    <w:rsid w:val="00FC1DF8"/>
    <w:rsid w:val="00FC2498"/>
    <w:rsid w:val="00FC2583"/>
    <w:rsid w:val="00FC2873"/>
    <w:rsid w:val="00FC2994"/>
    <w:rsid w:val="00FC324A"/>
    <w:rsid w:val="00FC3414"/>
    <w:rsid w:val="00FC3471"/>
    <w:rsid w:val="00FC3672"/>
    <w:rsid w:val="00FC36B8"/>
    <w:rsid w:val="00FC3920"/>
    <w:rsid w:val="00FC3E2E"/>
    <w:rsid w:val="00FC3E50"/>
    <w:rsid w:val="00FC4527"/>
    <w:rsid w:val="00FC47F4"/>
    <w:rsid w:val="00FC4862"/>
    <w:rsid w:val="00FC4E5C"/>
    <w:rsid w:val="00FC5691"/>
    <w:rsid w:val="00FC6237"/>
    <w:rsid w:val="00FC6521"/>
    <w:rsid w:val="00FC6604"/>
    <w:rsid w:val="00FC7443"/>
    <w:rsid w:val="00FD014F"/>
    <w:rsid w:val="00FD03F3"/>
    <w:rsid w:val="00FD07EA"/>
    <w:rsid w:val="00FD0D1D"/>
    <w:rsid w:val="00FD0FA7"/>
    <w:rsid w:val="00FD0FD1"/>
    <w:rsid w:val="00FD1959"/>
    <w:rsid w:val="00FD1F81"/>
    <w:rsid w:val="00FD242C"/>
    <w:rsid w:val="00FD249C"/>
    <w:rsid w:val="00FD2724"/>
    <w:rsid w:val="00FD2C89"/>
    <w:rsid w:val="00FD33E4"/>
    <w:rsid w:val="00FD3BE9"/>
    <w:rsid w:val="00FD3D6C"/>
    <w:rsid w:val="00FD41CD"/>
    <w:rsid w:val="00FD47C8"/>
    <w:rsid w:val="00FD5058"/>
    <w:rsid w:val="00FD5289"/>
    <w:rsid w:val="00FD59E8"/>
    <w:rsid w:val="00FD5A46"/>
    <w:rsid w:val="00FD5E1D"/>
    <w:rsid w:val="00FD66CC"/>
    <w:rsid w:val="00FD6A80"/>
    <w:rsid w:val="00FD6D0A"/>
    <w:rsid w:val="00FD6DE8"/>
    <w:rsid w:val="00FD71B0"/>
    <w:rsid w:val="00FD7A90"/>
    <w:rsid w:val="00FD7B3D"/>
    <w:rsid w:val="00FE08CC"/>
    <w:rsid w:val="00FE0D2B"/>
    <w:rsid w:val="00FE11FD"/>
    <w:rsid w:val="00FE19A8"/>
    <w:rsid w:val="00FE1FCA"/>
    <w:rsid w:val="00FE28AD"/>
    <w:rsid w:val="00FE3525"/>
    <w:rsid w:val="00FE352C"/>
    <w:rsid w:val="00FE36A7"/>
    <w:rsid w:val="00FE4364"/>
    <w:rsid w:val="00FE54C2"/>
    <w:rsid w:val="00FE58B9"/>
    <w:rsid w:val="00FE58E2"/>
    <w:rsid w:val="00FE5E76"/>
    <w:rsid w:val="00FE63A9"/>
    <w:rsid w:val="00FE6E13"/>
    <w:rsid w:val="00FE6FAB"/>
    <w:rsid w:val="00FE7342"/>
    <w:rsid w:val="00FE76BF"/>
    <w:rsid w:val="00FE774C"/>
    <w:rsid w:val="00FE776B"/>
    <w:rsid w:val="00FF0DB5"/>
    <w:rsid w:val="00FF0DFD"/>
    <w:rsid w:val="00FF15BB"/>
    <w:rsid w:val="00FF18B1"/>
    <w:rsid w:val="00FF1C82"/>
    <w:rsid w:val="00FF214E"/>
    <w:rsid w:val="00FF2A2E"/>
    <w:rsid w:val="00FF2B16"/>
    <w:rsid w:val="00FF2F5F"/>
    <w:rsid w:val="00FF3299"/>
    <w:rsid w:val="00FF3426"/>
    <w:rsid w:val="00FF42CE"/>
    <w:rsid w:val="00FF47B2"/>
    <w:rsid w:val="00FF4B34"/>
    <w:rsid w:val="00FF4C70"/>
    <w:rsid w:val="00FF4C7C"/>
    <w:rsid w:val="00FF5265"/>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8E2D8"/>
  <w15:docId w15:val="{827A02FB-4619-4510-83FE-BA8ED7F0B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aliases w:val="Мой"/>
    <w:qFormat/>
    <w:rsid w:val="00720953"/>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b"/>
    <w:next w:val="ab"/>
    <w:link w:val="15"/>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b"/>
    <w:next w:val="ab"/>
    <w:link w:val="21"/>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b"/>
    <w:next w:val="ab"/>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b"/>
    <w:next w:val="ab"/>
    <w:link w:val="40"/>
    <w:qFormat/>
    <w:rsid w:val="0024584B"/>
    <w:pPr>
      <w:keepNext/>
      <w:ind w:left="57" w:right="57"/>
      <w:jc w:val="center"/>
      <w:outlineLvl w:val="3"/>
    </w:pPr>
    <w:rPr>
      <w:rFonts w:eastAsia="Times New Roman"/>
      <w:color w:val="000000"/>
      <w:sz w:val="28"/>
      <w:szCs w:val="28"/>
    </w:rPr>
  </w:style>
  <w:style w:type="paragraph" w:styleId="5">
    <w:name w:val="heading 5"/>
    <w:basedOn w:val="ab"/>
    <w:next w:val="ab"/>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b"/>
    <w:next w:val="ab"/>
    <w:link w:val="60"/>
    <w:qFormat/>
    <w:rsid w:val="00A71BC1"/>
    <w:pPr>
      <w:keepNext/>
      <w:jc w:val="both"/>
      <w:outlineLvl w:val="5"/>
    </w:pPr>
    <w:rPr>
      <w:rFonts w:eastAsia="Times New Roman"/>
      <w:b/>
      <w:sz w:val="24"/>
      <w:szCs w:val="20"/>
    </w:rPr>
  </w:style>
  <w:style w:type="paragraph" w:styleId="7">
    <w:name w:val="heading 7"/>
    <w:basedOn w:val="ab"/>
    <w:next w:val="ab"/>
    <w:link w:val="70"/>
    <w:uiPriority w:val="99"/>
    <w:qFormat/>
    <w:rsid w:val="00A71BC1"/>
    <w:pPr>
      <w:keepNext/>
      <w:jc w:val="both"/>
      <w:outlineLvl w:val="6"/>
    </w:pPr>
    <w:rPr>
      <w:rFonts w:eastAsia="Times New Roman"/>
      <w:sz w:val="24"/>
      <w:szCs w:val="20"/>
    </w:rPr>
  </w:style>
  <w:style w:type="paragraph" w:styleId="8">
    <w:name w:val="heading 8"/>
    <w:basedOn w:val="ab"/>
    <w:next w:val="ab"/>
    <w:link w:val="80"/>
    <w:uiPriority w:val="99"/>
    <w:qFormat/>
    <w:rsid w:val="00A71BC1"/>
    <w:pPr>
      <w:keepNext/>
      <w:outlineLvl w:val="7"/>
    </w:pPr>
    <w:rPr>
      <w:rFonts w:eastAsia="Times New Roman"/>
      <w:sz w:val="24"/>
      <w:szCs w:val="20"/>
    </w:rPr>
  </w:style>
  <w:style w:type="paragraph" w:styleId="9">
    <w:name w:val="heading 9"/>
    <w:basedOn w:val="ab"/>
    <w:next w:val="ab"/>
    <w:link w:val="90"/>
    <w:uiPriority w:val="99"/>
    <w:qFormat/>
    <w:rsid w:val="00A71BC1"/>
    <w:pPr>
      <w:keepNext/>
      <w:outlineLvl w:val="8"/>
    </w:pPr>
    <w:rPr>
      <w:rFonts w:eastAsia="Times New Roman"/>
      <w:b/>
      <w:sz w:val="24"/>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table" w:styleId="af">
    <w:name w:val="Table Grid"/>
    <w:basedOn w:val="ad"/>
    <w:uiPriority w:val="5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b"/>
    <w:link w:val="af1"/>
    <w:unhideWhenUsed/>
    <w:rsid w:val="00913412"/>
    <w:rPr>
      <w:rFonts w:ascii="Tahoma" w:hAnsi="Tahoma"/>
      <w:sz w:val="16"/>
      <w:szCs w:val="16"/>
    </w:rPr>
  </w:style>
  <w:style w:type="character" w:customStyle="1" w:styleId="af1">
    <w:name w:val="Текст выноски Знак"/>
    <w:link w:val="af0"/>
    <w:rsid w:val="00913412"/>
    <w:rPr>
      <w:rFonts w:ascii="Tahoma" w:hAnsi="Tahoma" w:cs="Tahoma"/>
      <w:sz w:val="16"/>
      <w:szCs w:val="16"/>
      <w:lang w:eastAsia="en-US"/>
    </w:rPr>
  </w:style>
  <w:style w:type="paragraph" w:styleId="af2">
    <w:name w:val="header"/>
    <w:aliases w:val="ВерхКолонтитул, Знак1, Знак5"/>
    <w:basedOn w:val="ab"/>
    <w:link w:val="af3"/>
    <w:unhideWhenUsed/>
    <w:qFormat/>
    <w:rsid w:val="005310A9"/>
    <w:pPr>
      <w:tabs>
        <w:tab w:val="center" w:pos="4677"/>
        <w:tab w:val="right" w:pos="9355"/>
      </w:tabs>
    </w:pPr>
  </w:style>
  <w:style w:type="character" w:customStyle="1" w:styleId="af3">
    <w:name w:val="Верхний колонтитул Знак"/>
    <w:aliases w:val="ВерхКолонтитул Знак, Знак1 Знак, Знак5 Знак"/>
    <w:link w:val="af2"/>
    <w:uiPriority w:val="99"/>
    <w:rsid w:val="005310A9"/>
    <w:rPr>
      <w:rFonts w:ascii="Times New Roman" w:hAnsi="Times New Roman"/>
      <w:sz w:val="22"/>
      <w:szCs w:val="22"/>
      <w:lang w:eastAsia="en-US"/>
    </w:rPr>
  </w:style>
  <w:style w:type="paragraph" w:styleId="af4">
    <w:name w:val="footer"/>
    <w:basedOn w:val="ab"/>
    <w:link w:val="af5"/>
    <w:unhideWhenUsed/>
    <w:rsid w:val="005310A9"/>
    <w:pPr>
      <w:tabs>
        <w:tab w:val="center" w:pos="4677"/>
        <w:tab w:val="right" w:pos="9355"/>
      </w:tabs>
    </w:pPr>
  </w:style>
  <w:style w:type="character" w:customStyle="1" w:styleId="af5">
    <w:name w:val="Нижний колонтитул Знак"/>
    <w:link w:val="af4"/>
    <w:rsid w:val="005310A9"/>
    <w:rPr>
      <w:rFonts w:ascii="Times New Roman" w:hAnsi="Times New Roman"/>
      <w:sz w:val="22"/>
      <w:szCs w:val="22"/>
      <w:lang w:eastAsia="en-US"/>
    </w:rPr>
  </w:style>
  <w:style w:type="character" w:styleId="af6">
    <w:name w:val="Hyperlink"/>
    <w:unhideWhenUsed/>
    <w:rsid w:val="00351857"/>
    <w:rPr>
      <w:color w:val="0000FF"/>
      <w:u w:val="single"/>
    </w:rPr>
  </w:style>
  <w:style w:type="paragraph" w:styleId="af7">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b"/>
    <w:link w:val="af8"/>
    <w:qFormat/>
    <w:rsid w:val="00C034CC"/>
    <w:pPr>
      <w:tabs>
        <w:tab w:val="left" w:pos="3060"/>
      </w:tabs>
      <w:jc w:val="both"/>
    </w:pPr>
    <w:rPr>
      <w:rFonts w:eastAsia="Times New Roman"/>
      <w:sz w:val="28"/>
      <w:szCs w:val="20"/>
    </w:rPr>
  </w:style>
  <w:style w:type="character" w:customStyle="1" w:styleId="af8">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7"/>
    <w:rsid w:val="00C034CC"/>
    <w:rPr>
      <w:rFonts w:ascii="Times New Roman" w:eastAsia="Times New Roman" w:hAnsi="Times New Roman"/>
      <w:sz w:val="28"/>
    </w:rPr>
  </w:style>
  <w:style w:type="paragraph" w:styleId="32">
    <w:name w:val="Body Text Indent 3"/>
    <w:basedOn w:val="ab"/>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9">
    <w:name w:val="подпись к объекту"/>
    <w:basedOn w:val="ab"/>
    <w:next w:val="ab"/>
    <w:rsid w:val="0024584B"/>
    <w:pPr>
      <w:tabs>
        <w:tab w:val="left" w:pos="3060"/>
      </w:tabs>
      <w:spacing w:line="240" w:lineRule="atLeast"/>
      <w:jc w:val="center"/>
    </w:pPr>
    <w:rPr>
      <w:rFonts w:eastAsia="Times New Roman"/>
      <w:b/>
      <w:caps/>
      <w:sz w:val="28"/>
      <w:szCs w:val="20"/>
      <w:lang w:eastAsia="ru-RU"/>
    </w:rPr>
  </w:style>
  <w:style w:type="paragraph" w:styleId="afa">
    <w:name w:val="Body Text Indent"/>
    <w:aliases w:val="Основной текст 1,Нумерованный список !!,Надин стиль"/>
    <w:basedOn w:val="ab"/>
    <w:link w:val="afb"/>
    <w:rsid w:val="0024584B"/>
    <w:pPr>
      <w:spacing w:after="120"/>
      <w:ind w:left="283"/>
    </w:pPr>
    <w:rPr>
      <w:rFonts w:eastAsia="Times New Roman"/>
      <w:sz w:val="20"/>
      <w:szCs w:val="20"/>
    </w:rPr>
  </w:style>
  <w:style w:type="character" w:customStyle="1" w:styleId="afb">
    <w:name w:val="Основной текст с отступом Знак"/>
    <w:aliases w:val="Основной текст 1 Знак1,Нумерованный список !! Знак1,Надин стиль Знак"/>
    <w:link w:val="afa"/>
    <w:rsid w:val="0024584B"/>
    <w:rPr>
      <w:rFonts w:ascii="Times New Roman" w:eastAsia="Times New Roman" w:hAnsi="Times New Roman"/>
    </w:rPr>
  </w:style>
  <w:style w:type="paragraph" w:styleId="22">
    <w:name w:val="Body Text 2"/>
    <w:basedOn w:val="ab"/>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6">
    <w:name w:val="Нет списка1"/>
    <w:next w:val="ae"/>
    <w:uiPriority w:val="99"/>
    <w:semiHidden/>
    <w:unhideWhenUsed/>
    <w:rsid w:val="0024584B"/>
  </w:style>
  <w:style w:type="paragraph" w:customStyle="1" w:styleId="afc">
    <w:name w:val="Знак Знак Знак Знак Знак Знак Знак"/>
    <w:basedOn w:val="ab"/>
    <w:rsid w:val="0024584B"/>
    <w:pPr>
      <w:spacing w:before="100" w:beforeAutospacing="1" w:after="100" w:afterAutospacing="1"/>
      <w:jc w:val="both"/>
    </w:pPr>
    <w:rPr>
      <w:rFonts w:ascii="Tahoma" w:eastAsia="Times New Roman" w:hAnsi="Tahoma"/>
      <w:sz w:val="20"/>
      <w:szCs w:val="20"/>
      <w:lang w:val="en-US"/>
    </w:rPr>
  </w:style>
  <w:style w:type="paragraph" w:styleId="afd">
    <w:name w:val="List Paragraph"/>
    <w:aliases w:val="ПАРАГРАФ,Bullet List,FooterText,numbered,Цветной список - Акцент 11,Список нумерованный цифры"/>
    <w:basedOn w:val="ab"/>
    <w:link w:val="afe"/>
    <w:uiPriority w:val="99"/>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9">
    <w:name w:val="Сетка таблицы1"/>
    <w:basedOn w:val="ad"/>
    <w:next w:val="af"/>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uiPriority w:val="99"/>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b"/>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b"/>
    <w:uiPriority w:val="99"/>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f">
    <w:name w:val="Title"/>
    <w:basedOn w:val="ab"/>
    <w:link w:val="aff0"/>
    <w:qFormat/>
    <w:rsid w:val="00A71BC1"/>
    <w:pPr>
      <w:ind w:firstLine="284"/>
      <w:jc w:val="center"/>
    </w:pPr>
    <w:rPr>
      <w:rFonts w:eastAsia="Times New Roman"/>
      <w:b/>
      <w:sz w:val="28"/>
      <w:szCs w:val="20"/>
    </w:rPr>
  </w:style>
  <w:style w:type="character" w:customStyle="1" w:styleId="aff0">
    <w:name w:val="Заголовок Знак"/>
    <w:link w:val="aff"/>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b"/>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rsid w:val="00A71BC1"/>
    <w:rPr>
      <w:rFonts w:ascii="Times New Roman" w:eastAsia="Times New Roman" w:hAnsi="Times New Roman"/>
      <w:b/>
      <w:sz w:val="40"/>
    </w:rPr>
  </w:style>
  <w:style w:type="paragraph" w:styleId="aff1">
    <w:name w:val="Document Map"/>
    <w:basedOn w:val="ab"/>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b"/>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b"/>
    <w:link w:val="aff4"/>
    <w:uiPriority w:val="99"/>
    <w:qFormat/>
    <w:rsid w:val="00A71BC1"/>
    <w:pPr>
      <w:spacing w:before="100" w:beforeAutospacing="1" w:after="100" w:afterAutospacing="1"/>
    </w:pPr>
    <w:rPr>
      <w:rFonts w:eastAsia="Times New Roman"/>
      <w:sz w:val="24"/>
      <w:szCs w:val="24"/>
    </w:rPr>
  </w:style>
  <w:style w:type="paragraph" w:customStyle="1" w:styleId="aff5">
    <w:name w:val="Знак"/>
    <w:basedOn w:val="ab"/>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b"/>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b"/>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b"/>
    <w:uiPriority w:val="99"/>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uiPriority w:val="99"/>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b"/>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b"/>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7"/>
    <w:link w:val="affb"/>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b"/>
    <w:next w:val="af7"/>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b"/>
    <w:uiPriority w:val="99"/>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b"/>
    <w:uiPriority w:val="99"/>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b"/>
    <w:uiPriority w:val="99"/>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b"/>
    <w:uiPriority w:val="99"/>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uiPriority w:val="99"/>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uiPriority w:val="99"/>
    <w:rsid w:val="00A71BC1"/>
  </w:style>
  <w:style w:type="character" w:customStyle="1" w:styleId="affe">
    <w:name w:val="Символ нумерации"/>
    <w:rsid w:val="00A71BC1"/>
  </w:style>
  <w:style w:type="character" w:customStyle="1" w:styleId="26">
    <w:name w:val="Основной шрифт абзаца2"/>
    <w:rsid w:val="00A71BC1"/>
  </w:style>
  <w:style w:type="paragraph" w:customStyle="1" w:styleId="afff">
    <w:name w:val="Знак Знак Знак"/>
    <w:basedOn w:val="ab"/>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b"/>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locked/>
    <w:rsid w:val="00FA19DD"/>
    <w:rPr>
      <w:sz w:val="25"/>
      <w:szCs w:val="25"/>
      <w:shd w:val="clear" w:color="auto" w:fill="FFFFFF"/>
    </w:rPr>
  </w:style>
  <w:style w:type="paragraph" w:customStyle="1" w:styleId="1f0">
    <w:name w:val="Основной текст1"/>
    <w:basedOn w:val="ab"/>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b"/>
    <w:link w:val="afff2"/>
    <w:qFormat/>
    <w:rsid w:val="00FA19DD"/>
    <w:rPr>
      <w:rFonts w:ascii="Calibri" w:eastAsia="Times New Roman" w:hAnsi="Calibri"/>
    </w:rPr>
  </w:style>
  <w:style w:type="character" w:customStyle="1" w:styleId="afff2">
    <w:name w:val="Без интервала Знак"/>
    <w:aliases w:val="Табл Знак"/>
    <w:link w:val="afff1"/>
    <w:uiPriority w:val="99"/>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4">
    <w:name w:val="FollowedHyperlink"/>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uiPriority w:val="99"/>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11"/>
    <w:rsid w:val="00FA19DD"/>
    <w:rPr>
      <w:rFonts w:ascii="Times New Roman CYR" w:hAnsi="Times New Roman CYR" w:cs="Times New Roman CYR"/>
    </w:rPr>
  </w:style>
  <w:style w:type="character" w:styleId="afff7">
    <w:name w:val="Strong"/>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b"/>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b"/>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b"/>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b"/>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b"/>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b"/>
    <w:uiPriority w:val="99"/>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b"/>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b"/>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b"/>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b"/>
    <w:uiPriority w:val="99"/>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b"/>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b"/>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b"/>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b"/>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b"/>
    <w:rsid w:val="00FA19DD"/>
    <w:pPr>
      <w:suppressAutoHyphens/>
      <w:spacing w:before="280" w:after="280"/>
    </w:pPr>
    <w:rPr>
      <w:rFonts w:eastAsia="Times New Roman"/>
      <w:sz w:val="24"/>
      <w:szCs w:val="24"/>
      <w:lang w:eastAsia="zh-CN"/>
    </w:rPr>
  </w:style>
  <w:style w:type="paragraph" w:customStyle="1" w:styleId="1f4">
    <w:name w:val="Схема документа1"/>
    <w:basedOn w:val="ab"/>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b"/>
    <w:next w:val="af7"/>
    <w:rsid w:val="00FA19DD"/>
    <w:pPr>
      <w:suppressAutoHyphens/>
      <w:ind w:left="-567"/>
      <w:jc w:val="center"/>
    </w:pPr>
    <w:rPr>
      <w:rFonts w:eastAsia="Times New Roman"/>
      <w:sz w:val="28"/>
      <w:szCs w:val="20"/>
      <w:lang w:eastAsia="zh-CN"/>
    </w:rPr>
  </w:style>
  <w:style w:type="paragraph" w:customStyle="1" w:styleId="211">
    <w:name w:val="Основной текст 21"/>
    <w:basedOn w:val="ab"/>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b"/>
    <w:uiPriority w:val="99"/>
    <w:rsid w:val="00FA19DD"/>
    <w:pPr>
      <w:suppressAutoHyphens/>
      <w:spacing w:after="120"/>
    </w:pPr>
    <w:rPr>
      <w:rFonts w:eastAsia="Times New Roman"/>
      <w:sz w:val="16"/>
      <w:szCs w:val="16"/>
      <w:lang w:eastAsia="zh-CN"/>
    </w:rPr>
  </w:style>
  <w:style w:type="paragraph" w:customStyle="1" w:styleId="313">
    <w:name w:val="Список 31"/>
    <w:basedOn w:val="ab"/>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7"/>
    <w:uiPriority w:val="99"/>
    <w:rsid w:val="00FA19DD"/>
    <w:pPr>
      <w:tabs>
        <w:tab w:val="clear" w:pos="3060"/>
      </w:tabs>
      <w:suppressAutoHyphens/>
    </w:pPr>
    <w:rPr>
      <w:sz w:val="24"/>
      <w:lang w:eastAsia="zh-CN"/>
    </w:rPr>
  </w:style>
  <w:style w:type="paragraph" w:customStyle="1" w:styleId="ConsPlusDocList2">
    <w:name w:val="ConsPlusDocList2"/>
    <w:next w:val="ab"/>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b"/>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b"/>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b"/>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b"/>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b"/>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uiPriority w:val="99"/>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b"/>
    <w:link w:val="71"/>
    <w:uiPriority w:val="99"/>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uiPriority w:val="99"/>
    <w:locked/>
    <w:rsid w:val="00F87F9E"/>
    <w:rPr>
      <w:sz w:val="21"/>
      <w:szCs w:val="21"/>
      <w:shd w:val="clear" w:color="auto" w:fill="FFFFFF"/>
    </w:rPr>
  </w:style>
  <w:style w:type="paragraph" w:customStyle="1" w:styleId="410">
    <w:name w:val="Основной текст (4)1"/>
    <w:basedOn w:val="ab"/>
    <w:link w:val="41"/>
    <w:uiPriority w:val="99"/>
    <w:rsid w:val="00F87F9E"/>
    <w:pPr>
      <w:shd w:val="clear" w:color="auto" w:fill="FFFFFF"/>
      <w:spacing w:before="240" w:line="274" w:lineRule="exact"/>
      <w:jc w:val="both"/>
    </w:pPr>
    <w:rPr>
      <w:rFonts w:ascii="Calibri" w:hAnsi="Calibri"/>
      <w:sz w:val="21"/>
      <w:szCs w:val="21"/>
    </w:rPr>
  </w:style>
  <w:style w:type="character" w:styleId="afffb">
    <w:name w:val="Emphasis"/>
    <w:qFormat/>
    <w:rsid w:val="00F87F9E"/>
    <w:rPr>
      <w:i/>
      <w:iCs/>
    </w:rPr>
  </w:style>
  <w:style w:type="character" w:customStyle="1" w:styleId="apple-converted-space">
    <w:name w:val="apple-converted-space"/>
    <w:uiPriority w:val="99"/>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b"/>
    <w:rsid w:val="00F87F9E"/>
    <w:pPr>
      <w:suppressLineNumbers/>
    </w:pPr>
    <w:rPr>
      <w:rFonts w:eastAsia="Times New Roman" w:cs="Mangal"/>
      <w:sz w:val="24"/>
      <w:szCs w:val="24"/>
      <w:lang w:eastAsia="zh-CN"/>
    </w:rPr>
  </w:style>
  <w:style w:type="paragraph" w:customStyle="1" w:styleId="38">
    <w:name w:val="Название3"/>
    <w:basedOn w:val="ab"/>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b"/>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b"/>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b"/>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b"/>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b"/>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b"/>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b"/>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b"/>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b"/>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b"/>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b"/>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1">
    <w:name w:val="Основной текст (2)"/>
    <w:basedOn w:val="ab"/>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b"/>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b"/>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b"/>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b"/>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b"/>
    <w:link w:val="affff3"/>
    <w:uiPriority w:val="99"/>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uiPriority w:val="99"/>
    <w:rsid w:val="00AE6079"/>
    <w:rPr>
      <w:rFonts w:ascii="Times New Roman" w:eastAsia="Times New Roman" w:hAnsi="Times New Roman"/>
    </w:rPr>
  </w:style>
  <w:style w:type="character" w:styleId="affff4">
    <w:name w:val="footnote reference"/>
    <w:aliases w:val="Знак сноски 1,Знак сноски-FN,Ciae niinee-FN"/>
    <w:link w:val="1fa"/>
    <w:uiPriority w:val="99"/>
    <w:rsid w:val="00AE6079"/>
    <w:rPr>
      <w:vertAlign w:val="superscript"/>
    </w:rPr>
  </w:style>
  <w:style w:type="paragraph" w:customStyle="1" w:styleId="affff5">
    <w:name w:val="Знак Знак Знак Знак"/>
    <w:basedOn w:val="ab"/>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b"/>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b"/>
    <w:link w:val="affff8"/>
    <w:uiPriority w:val="99"/>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uiPriority w:val="99"/>
    <w:rsid w:val="00AE6079"/>
    <w:rPr>
      <w:rFonts w:ascii="Arial" w:eastAsia="Times New Roman" w:hAnsi="Arial" w:cs="Arial"/>
      <w:sz w:val="24"/>
      <w:szCs w:val="24"/>
    </w:rPr>
  </w:style>
  <w:style w:type="paragraph" w:customStyle="1" w:styleId="1fc">
    <w:name w:val="Список маркированный 1"/>
    <w:basedOn w:val="ab"/>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b"/>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b"/>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b"/>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b"/>
    <w:link w:val="affff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b"/>
    <w:uiPriority w:val="3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b"/>
    <w:next w:val="ab"/>
    <w:autoRedefine/>
    <w:uiPriority w:val="39"/>
    <w:rsid w:val="00AE6079"/>
    <w:rPr>
      <w:rFonts w:eastAsia="Times New Roman"/>
      <w:sz w:val="24"/>
      <w:szCs w:val="24"/>
      <w:lang w:eastAsia="ru-RU"/>
    </w:rPr>
  </w:style>
  <w:style w:type="paragraph" w:styleId="2f3">
    <w:name w:val="toc 2"/>
    <w:basedOn w:val="ab"/>
    <w:next w:val="ab"/>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b"/>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b"/>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b"/>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4">
    <w:name w:val="Знак2"/>
    <w:basedOn w:val="ab"/>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b"/>
    <w:link w:val="afffff0"/>
    <w:qFormat/>
    <w:rsid w:val="00AE6079"/>
    <w:rPr>
      <w:rFonts w:eastAsia="Times New Roman"/>
      <w:sz w:val="28"/>
      <w:szCs w:val="28"/>
      <w:lang w:eastAsia="ru-RU"/>
    </w:rPr>
  </w:style>
  <w:style w:type="character" w:customStyle="1" w:styleId="1fe">
    <w:name w:val="Название Знак1"/>
    <w:uiPriority w:val="10"/>
    <w:rsid w:val="00AE6079"/>
    <w:rPr>
      <w:b/>
      <w:bCs/>
      <w:sz w:val="24"/>
      <w:szCs w:val="24"/>
      <w:lang w:val="ru-RU" w:eastAsia="ru-RU" w:bidi="ar-SA"/>
    </w:rPr>
  </w:style>
  <w:style w:type="paragraph" w:customStyle="1" w:styleId="1ff">
    <w:name w:val="Знак1 Знак Знак Знак"/>
    <w:basedOn w:val="ab"/>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b"/>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b"/>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b"/>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b"/>
    <w:rsid w:val="00393592"/>
    <w:pPr>
      <w:spacing w:after="160" w:line="240" w:lineRule="exact"/>
      <w:jc w:val="both"/>
    </w:pPr>
    <w:rPr>
      <w:rFonts w:eastAsia="Times New Roman"/>
      <w:sz w:val="24"/>
      <w:szCs w:val="24"/>
      <w:lang w:val="en-US"/>
    </w:rPr>
  </w:style>
  <w:style w:type="paragraph" w:customStyle="1" w:styleId="1ff1">
    <w:name w:val="Абзац списка1"/>
    <w:basedOn w:val="ab"/>
    <w:uiPriority w:val="99"/>
    <w:rsid w:val="00393592"/>
    <w:pPr>
      <w:spacing w:after="200" w:line="276" w:lineRule="auto"/>
      <w:ind w:left="720"/>
    </w:pPr>
    <w:rPr>
      <w:rFonts w:ascii="Calibri" w:hAnsi="Calibri" w:cs="Calibri"/>
    </w:rPr>
  </w:style>
  <w:style w:type="paragraph" w:customStyle="1" w:styleId="3a">
    <w:name w:val="Основной текст3"/>
    <w:basedOn w:val="ab"/>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b"/>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b"/>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b"/>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b"/>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b"/>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b"/>
    <w:rsid w:val="00393592"/>
    <w:pPr>
      <w:spacing w:before="100" w:beforeAutospacing="1" w:after="100" w:afterAutospacing="1"/>
    </w:pPr>
    <w:rPr>
      <w:rFonts w:eastAsia="Times New Roman"/>
      <w:sz w:val="26"/>
      <w:szCs w:val="26"/>
      <w:lang w:eastAsia="ru-RU"/>
    </w:rPr>
  </w:style>
  <w:style w:type="paragraph" w:customStyle="1" w:styleId="xl66">
    <w:name w:val="xl66"/>
    <w:basedOn w:val="ab"/>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b"/>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b"/>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b"/>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b"/>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b"/>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b"/>
    <w:rsid w:val="00393592"/>
    <w:pPr>
      <w:spacing w:before="100" w:beforeAutospacing="1" w:after="100" w:afterAutospacing="1"/>
    </w:pPr>
    <w:rPr>
      <w:rFonts w:eastAsia="Times New Roman"/>
      <w:sz w:val="24"/>
      <w:szCs w:val="24"/>
      <w:lang w:eastAsia="ru-RU"/>
    </w:rPr>
  </w:style>
  <w:style w:type="paragraph" w:customStyle="1" w:styleId="xl75">
    <w:name w:val="xl75"/>
    <w:basedOn w:val="ab"/>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b"/>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b"/>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b"/>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b"/>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b"/>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b"/>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b"/>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b"/>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b"/>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b"/>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b"/>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b"/>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b"/>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b"/>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b"/>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b"/>
    <w:rsid w:val="00393592"/>
    <w:pPr>
      <w:spacing w:before="100" w:beforeAutospacing="1" w:after="100" w:afterAutospacing="1"/>
    </w:pPr>
    <w:rPr>
      <w:rFonts w:eastAsia="Times New Roman"/>
      <w:sz w:val="26"/>
      <w:szCs w:val="26"/>
      <w:lang w:eastAsia="ru-RU"/>
    </w:rPr>
  </w:style>
  <w:style w:type="paragraph" w:customStyle="1" w:styleId="xl105">
    <w:name w:val="xl105"/>
    <w:basedOn w:val="ab"/>
    <w:rsid w:val="00393592"/>
    <w:pPr>
      <w:spacing w:before="100" w:beforeAutospacing="1" w:after="100" w:afterAutospacing="1"/>
      <w:jc w:val="center"/>
    </w:pPr>
    <w:rPr>
      <w:rFonts w:eastAsia="Times New Roman"/>
      <w:b/>
      <w:bCs/>
      <w:lang w:eastAsia="ru-RU"/>
    </w:rPr>
  </w:style>
  <w:style w:type="paragraph" w:customStyle="1" w:styleId="xl106">
    <w:name w:val="xl106"/>
    <w:basedOn w:val="ab"/>
    <w:rsid w:val="00393592"/>
    <w:pPr>
      <w:spacing w:before="100" w:beforeAutospacing="1" w:after="100" w:afterAutospacing="1"/>
    </w:pPr>
    <w:rPr>
      <w:rFonts w:eastAsia="Times New Roman"/>
      <w:lang w:eastAsia="ru-RU"/>
    </w:rPr>
  </w:style>
  <w:style w:type="paragraph" w:customStyle="1" w:styleId="xl107">
    <w:name w:val="xl107"/>
    <w:basedOn w:val="ab"/>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b"/>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b"/>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b"/>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b"/>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b"/>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b"/>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b"/>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b"/>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b"/>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b"/>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b"/>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b"/>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b"/>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b"/>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b"/>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b"/>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b"/>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b"/>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b"/>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b"/>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b"/>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b"/>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b"/>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b"/>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b"/>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b"/>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b"/>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b"/>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b"/>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b"/>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b"/>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b"/>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b"/>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b"/>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b"/>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b"/>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b"/>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b"/>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b"/>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b"/>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b"/>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b"/>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b"/>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b"/>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b"/>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b"/>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b"/>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b"/>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b"/>
    <w:rsid w:val="00393592"/>
    <w:pPr>
      <w:spacing w:before="100" w:beforeAutospacing="1" w:after="100" w:afterAutospacing="1"/>
    </w:pPr>
    <w:rPr>
      <w:rFonts w:eastAsia="Times New Roman"/>
      <w:sz w:val="24"/>
      <w:szCs w:val="24"/>
      <w:lang w:eastAsia="ru-RU"/>
    </w:rPr>
  </w:style>
  <w:style w:type="paragraph" w:customStyle="1" w:styleId="xl178">
    <w:name w:val="xl178"/>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b"/>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b"/>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b"/>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b"/>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b"/>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b"/>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b"/>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b"/>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b"/>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b"/>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b"/>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b"/>
    <w:rsid w:val="00393592"/>
    <w:pPr>
      <w:spacing w:before="100" w:beforeAutospacing="1" w:after="100" w:afterAutospacing="1"/>
    </w:pPr>
    <w:rPr>
      <w:rFonts w:eastAsia="Times New Roman"/>
      <w:sz w:val="24"/>
      <w:szCs w:val="24"/>
      <w:lang w:eastAsia="ru-RU"/>
    </w:rPr>
  </w:style>
  <w:style w:type="paragraph" w:customStyle="1" w:styleId="xl199">
    <w:name w:val="xl199"/>
    <w:basedOn w:val="ab"/>
    <w:rsid w:val="00393592"/>
    <w:pPr>
      <w:spacing w:before="100" w:beforeAutospacing="1" w:after="100" w:afterAutospacing="1"/>
    </w:pPr>
    <w:rPr>
      <w:rFonts w:eastAsia="Times New Roman"/>
      <w:lang w:eastAsia="ru-RU"/>
    </w:rPr>
  </w:style>
  <w:style w:type="paragraph" w:customStyle="1" w:styleId="xl200">
    <w:name w:val="xl200"/>
    <w:basedOn w:val="ab"/>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b"/>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b"/>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b"/>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b"/>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b"/>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b"/>
    <w:rsid w:val="00393592"/>
    <w:pPr>
      <w:spacing w:before="100" w:beforeAutospacing="1" w:after="100" w:afterAutospacing="1"/>
      <w:jc w:val="right"/>
    </w:pPr>
    <w:rPr>
      <w:rFonts w:eastAsia="Times New Roman"/>
      <w:lang w:eastAsia="ru-RU"/>
    </w:rPr>
  </w:style>
  <w:style w:type="paragraph" w:customStyle="1" w:styleId="xl207">
    <w:name w:val="xl207"/>
    <w:basedOn w:val="ab"/>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b"/>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b"/>
    <w:rsid w:val="00393592"/>
    <w:pPr>
      <w:spacing w:before="100" w:beforeAutospacing="1" w:after="100" w:afterAutospacing="1"/>
    </w:pPr>
    <w:rPr>
      <w:rFonts w:eastAsia="Times New Roman"/>
      <w:lang w:eastAsia="ru-RU"/>
    </w:rPr>
  </w:style>
  <w:style w:type="paragraph" w:customStyle="1" w:styleId="xl210">
    <w:name w:val="xl210"/>
    <w:basedOn w:val="ab"/>
    <w:rsid w:val="00393592"/>
    <w:pPr>
      <w:spacing w:before="100" w:beforeAutospacing="1" w:after="100" w:afterAutospacing="1"/>
    </w:pPr>
    <w:rPr>
      <w:rFonts w:eastAsia="Times New Roman"/>
      <w:lang w:eastAsia="ru-RU"/>
    </w:rPr>
  </w:style>
  <w:style w:type="paragraph" w:customStyle="1" w:styleId="xl211">
    <w:name w:val="xl211"/>
    <w:basedOn w:val="ab"/>
    <w:rsid w:val="00393592"/>
    <w:pPr>
      <w:spacing w:before="100" w:beforeAutospacing="1" w:after="100" w:afterAutospacing="1"/>
    </w:pPr>
    <w:rPr>
      <w:rFonts w:eastAsia="Times New Roman"/>
      <w:lang w:eastAsia="ru-RU"/>
    </w:rPr>
  </w:style>
  <w:style w:type="paragraph" w:customStyle="1" w:styleId="xl212">
    <w:name w:val="xl212"/>
    <w:basedOn w:val="ab"/>
    <w:rsid w:val="00393592"/>
    <w:pPr>
      <w:spacing w:before="100" w:beforeAutospacing="1" w:after="100" w:afterAutospacing="1"/>
    </w:pPr>
    <w:rPr>
      <w:rFonts w:eastAsia="Times New Roman"/>
      <w:lang w:eastAsia="ru-RU"/>
    </w:rPr>
  </w:style>
  <w:style w:type="paragraph" w:customStyle="1" w:styleId="xl213">
    <w:name w:val="xl213"/>
    <w:basedOn w:val="ab"/>
    <w:rsid w:val="00393592"/>
    <w:pPr>
      <w:spacing w:before="100" w:beforeAutospacing="1" w:after="100" w:afterAutospacing="1"/>
    </w:pPr>
    <w:rPr>
      <w:rFonts w:eastAsia="Times New Roman"/>
      <w:sz w:val="26"/>
      <w:szCs w:val="26"/>
      <w:lang w:eastAsia="ru-RU"/>
    </w:rPr>
  </w:style>
  <w:style w:type="paragraph" w:customStyle="1" w:styleId="xl214">
    <w:name w:val="xl214"/>
    <w:basedOn w:val="ab"/>
    <w:rsid w:val="00393592"/>
    <w:pPr>
      <w:spacing w:before="100" w:beforeAutospacing="1" w:after="100" w:afterAutospacing="1"/>
    </w:pPr>
    <w:rPr>
      <w:rFonts w:eastAsia="Times New Roman"/>
      <w:sz w:val="26"/>
      <w:szCs w:val="26"/>
      <w:lang w:eastAsia="ru-RU"/>
    </w:rPr>
  </w:style>
  <w:style w:type="paragraph" w:customStyle="1" w:styleId="xl215">
    <w:name w:val="xl215"/>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b"/>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b"/>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b"/>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b"/>
    <w:rsid w:val="00393592"/>
    <w:pPr>
      <w:spacing w:before="100" w:beforeAutospacing="1" w:after="100" w:afterAutospacing="1"/>
    </w:pPr>
    <w:rPr>
      <w:rFonts w:eastAsia="Times New Roman"/>
      <w:sz w:val="24"/>
      <w:szCs w:val="24"/>
      <w:lang w:eastAsia="ru-RU"/>
    </w:rPr>
  </w:style>
  <w:style w:type="paragraph" w:customStyle="1" w:styleId="xl225">
    <w:name w:val="xl225"/>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b"/>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b"/>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b"/>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b"/>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b"/>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b"/>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b"/>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b"/>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b"/>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b"/>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b"/>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b"/>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b"/>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b"/>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b"/>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b"/>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b"/>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b"/>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b"/>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b"/>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b"/>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b"/>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b"/>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b"/>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b"/>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b"/>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b"/>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b"/>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b"/>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b"/>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b"/>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b"/>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b"/>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b"/>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b"/>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b"/>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b"/>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b"/>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b"/>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b"/>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b"/>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b"/>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b"/>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b"/>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b"/>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b"/>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b"/>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b"/>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b"/>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b"/>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b"/>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b"/>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b"/>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b"/>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b"/>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b"/>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b"/>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b"/>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b"/>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b"/>
    <w:rsid w:val="00BF3EED"/>
    <w:pPr>
      <w:spacing w:before="100" w:beforeAutospacing="1" w:after="100" w:afterAutospacing="1"/>
    </w:pPr>
    <w:rPr>
      <w:rFonts w:eastAsia="Times New Roman"/>
      <w:sz w:val="24"/>
      <w:szCs w:val="24"/>
      <w:lang w:eastAsia="ru-RU"/>
    </w:rPr>
  </w:style>
  <w:style w:type="paragraph" w:customStyle="1" w:styleId="xl307">
    <w:name w:val="xl307"/>
    <w:basedOn w:val="ab"/>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b"/>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b"/>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b"/>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b"/>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b"/>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b"/>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b"/>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b"/>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b"/>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b"/>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b"/>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b"/>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b"/>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b"/>
    <w:rsid w:val="00BF3EED"/>
    <w:pPr>
      <w:spacing w:before="100" w:beforeAutospacing="1" w:after="100" w:afterAutospacing="1"/>
      <w:jc w:val="right"/>
    </w:pPr>
    <w:rPr>
      <w:rFonts w:eastAsia="Times New Roman"/>
      <w:lang w:eastAsia="ru-RU"/>
    </w:rPr>
  </w:style>
  <w:style w:type="paragraph" w:customStyle="1" w:styleId="xl322">
    <w:name w:val="xl322"/>
    <w:basedOn w:val="ab"/>
    <w:rsid w:val="00BF3EED"/>
    <w:pPr>
      <w:spacing w:before="100" w:beforeAutospacing="1" w:after="100" w:afterAutospacing="1"/>
      <w:jc w:val="right"/>
    </w:pPr>
    <w:rPr>
      <w:rFonts w:eastAsia="Times New Roman"/>
      <w:lang w:eastAsia="ru-RU"/>
    </w:rPr>
  </w:style>
  <w:style w:type="paragraph" w:customStyle="1" w:styleId="xl323">
    <w:name w:val="xl323"/>
    <w:basedOn w:val="ab"/>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b"/>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b"/>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b"/>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b"/>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b"/>
    <w:rsid w:val="00BF3EED"/>
    <w:pPr>
      <w:spacing w:before="100" w:beforeAutospacing="1" w:after="100" w:afterAutospacing="1"/>
      <w:jc w:val="right"/>
    </w:pPr>
    <w:rPr>
      <w:rFonts w:eastAsia="Times New Roman"/>
      <w:lang w:eastAsia="ru-RU"/>
    </w:rPr>
  </w:style>
  <w:style w:type="paragraph" w:customStyle="1" w:styleId="xl329">
    <w:name w:val="xl329"/>
    <w:basedOn w:val="ab"/>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b"/>
    <w:next w:val="ab"/>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b"/>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b"/>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3">
    <w:name w:val="Стиль1"/>
    <w:basedOn w:val="ab"/>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b"/>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b"/>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b"/>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b"/>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b"/>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b"/>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b"/>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b"/>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b"/>
    <w:next w:val="ab"/>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b"/>
    <w:uiPriority w:val="99"/>
    <w:rsid w:val="00794F1D"/>
    <w:pPr>
      <w:ind w:firstLine="709"/>
      <w:jc w:val="both"/>
    </w:pPr>
    <w:rPr>
      <w:rFonts w:eastAsia="Times New Roman"/>
      <w:sz w:val="24"/>
      <w:szCs w:val="20"/>
      <w:lang w:eastAsia="ru-RU"/>
    </w:rPr>
  </w:style>
  <w:style w:type="paragraph" w:customStyle="1" w:styleId="Point">
    <w:name w:val="Point"/>
    <w:basedOn w:val="ab"/>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b"/>
    <w:uiPriority w:val="99"/>
    <w:rsid w:val="00794F1D"/>
    <w:pPr>
      <w:ind w:firstLine="720"/>
      <w:jc w:val="both"/>
    </w:pPr>
    <w:rPr>
      <w:rFonts w:eastAsia="Times New Roman"/>
      <w:sz w:val="28"/>
      <w:szCs w:val="20"/>
      <w:lang w:eastAsia="ru-RU"/>
    </w:rPr>
  </w:style>
  <w:style w:type="paragraph" w:customStyle="1" w:styleId="afffffb">
    <w:name w:val="Скобки буквы"/>
    <w:basedOn w:val="ab"/>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rsid w:val="00794F1D"/>
    <w:rPr>
      <w:sz w:val="16"/>
      <w:szCs w:val="16"/>
    </w:rPr>
  </w:style>
  <w:style w:type="paragraph" w:styleId="affffff0">
    <w:name w:val="annotation text"/>
    <w:basedOn w:val="ab"/>
    <w:link w:val="affffff1"/>
    <w:rsid w:val="00794F1D"/>
    <w:rPr>
      <w:rFonts w:eastAsia="Times New Roman"/>
      <w:sz w:val="20"/>
      <w:szCs w:val="20"/>
    </w:rPr>
  </w:style>
  <w:style w:type="character" w:customStyle="1" w:styleId="affffff1">
    <w:name w:val="Текст примечания Знак"/>
    <w:link w:val="affffff0"/>
    <w:rsid w:val="00794F1D"/>
    <w:rPr>
      <w:rFonts w:ascii="Times New Roman" w:eastAsia="Times New Roman" w:hAnsi="Times New Roman"/>
    </w:rPr>
  </w:style>
  <w:style w:type="paragraph" w:styleId="affffff2">
    <w:name w:val="annotation subject"/>
    <w:basedOn w:val="affffff0"/>
    <w:next w:val="affffff0"/>
    <w:link w:val="affffff3"/>
    <w:rsid w:val="00794F1D"/>
    <w:rPr>
      <w:b/>
      <w:bCs/>
    </w:rPr>
  </w:style>
  <w:style w:type="character" w:customStyle="1" w:styleId="affffff3">
    <w:name w:val="Тема примечания Знак"/>
    <w:link w:val="affffff2"/>
    <w:rsid w:val="00794F1D"/>
    <w:rPr>
      <w:rFonts w:ascii="Times New Roman" w:eastAsia="Times New Roman" w:hAnsi="Times New Roman"/>
      <w:b/>
      <w:bCs/>
    </w:rPr>
  </w:style>
  <w:style w:type="paragraph" w:customStyle="1" w:styleId="affffff4">
    <w:name w:val="Нормальный (таблица)"/>
    <w:basedOn w:val="ab"/>
    <w:next w:val="ab"/>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b"/>
    <w:uiPriority w:val="99"/>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b"/>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b"/>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b"/>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b"/>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b"/>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b"/>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b"/>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b"/>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b"/>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b"/>
    <w:uiPriority w:val="99"/>
    <w:rsid w:val="00C65EDD"/>
    <w:pPr>
      <w:ind w:left="720"/>
    </w:pPr>
    <w:rPr>
      <w:sz w:val="24"/>
      <w:szCs w:val="24"/>
      <w:lang w:eastAsia="ru-RU"/>
    </w:rPr>
  </w:style>
  <w:style w:type="paragraph" w:customStyle="1" w:styleId="righttxt2">
    <w:name w:val="righttxt2"/>
    <w:basedOn w:val="ab"/>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b"/>
    <w:uiPriority w:val="99"/>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b"/>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b"/>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b"/>
    <w:rsid w:val="00AA193F"/>
    <w:pPr>
      <w:spacing w:before="100" w:beforeAutospacing="1" w:after="100" w:afterAutospacing="1"/>
    </w:pPr>
    <w:rPr>
      <w:sz w:val="24"/>
      <w:szCs w:val="24"/>
      <w:lang w:eastAsia="ru-RU"/>
    </w:rPr>
  </w:style>
  <w:style w:type="paragraph" w:styleId="HTML1">
    <w:name w:val="HTML Address"/>
    <w:basedOn w:val="ab"/>
    <w:link w:val="HTML2"/>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b"/>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b"/>
    <w:next w:val="ab"/>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b"/>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b"/>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b"/>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b"/>
    <w:next w:val="ab"/>
    <w:autoRedefine/>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b"/>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b"/>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b"/>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b"/>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e"/>
    <w:semiHidden/>
    <w:unhideWhenUsed/>
    <w:rsid w:val="00475A49"/>
  </w:style>
  <w:style w:type="paragraph" w:styleId="affffffc">
    <w:name w:val="Block Text"/>
    <w:basedOn w:val="ab"/>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b"/>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b"/>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b"/>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b"/>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rsid w:val="00B013AB"/>
    <w:rPr>
      <w:rFonts w:ascii="Cambria" w:eastAsia="Times New Roman" w:hAnsi="Cambria" w:cs="Times New Roman"/>
      <w:b/>
      <w:bCs/>
      <w:sz w:val="26"/>
      <w:szCs w:val="26"/>
    </w:rPr>
  </w:style>
  <w:style w:type="paragraph" w:customStyle="1" w:styleId="2fa">
    <w:name w:val="Основной текст с отступом2"/>
    <w:basedOn w:val="ab"/>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b"/>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b"/>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b"/>
    <w:rsid w:val="00B4506A"/>
    <w:pPr>
      <w:spacing w:before="120" w:after="120"/>
      <w:jc w:val="both"/>
    </w:pPr>
    <w:rPr>
      <w:rFonts w:eastAsia="Times New Roman"/>
      <w:sz w:val="24"/>
      <w:szCs w:val="20"/>
    </w:rPr>
  </w:style>
  <w:style w:type="paragraph" w:customStyle="1" w:styleId="p9">
    <w:name w:val="p9"/>
    <w:basedOn w:val="ab"/>
    <w:rsid w:val="00520867"/>
    <w:pPr>
      <w:spacing w:before="100" w:beforeAutospacing="1" w:after="100" w:afterAutospacing="1"/>
    </w:pPr>
    <w:rPr>
      <w:rFonts w:eastAsia="Times New Roman"/>
      <w:sz w:val="24"/>
      <w:szCs w:val="24"/>
      <w:lang w:eastAsia="ru-RU"/>
    </w:rPr>
  </w:style>
  <w:style w:type="paragraph" w:customStyle="1" w:styleId="p10">
    <w:name w:val="p10"/>
    <w:basedOn w:val="ab"/>
    <w:rsid w:val="00520867"/>
    <w:pPr>
      <w:spacing w:before="100" w:beforeAutospacing="1" w:after="100" w:afterAutospacing="1"/>
    </w:pPr>
    <w:rPr>
      <w:rFonts w:eastAsia="Times New Roman"/>
      <w:sz w:val="24"/>
      <w:szCs w:val="24"/>
      <w:lang w:eastAsia="ru-RU"/>
    </w:rPr>
  </w:style>
  <w:style w:type="paragraph" w:customStyle="1" w:styleId="p5">
    <w:name w:val="p5"/>
    <w:basedOn w:val="ab"/>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b"/>
    <w:rsid w:val="007F6963"/>
    <w:pPr>
      <w:spacing w:before="100" w:beforeAutospacing="1" w:after="100" w:afterAutospacing="1"/>
    </w:pPr>
    <w:rPr>
      <w:rFonts w:eastAsia="Times New Roman"/>
      <w:sz w:val="24"/>
      <w:szCs w:val="24"/>
      <w:lang w:eastAsia="ru-RU"/>
    </w:rPr>
  </w:style>
  <w:style w:type="paragraph" w:customStyle="1" w:styleId="p3">
    <w:name w:val="p3"/>
    <w:basedOn w:val="ab"/>
    <w:rsid w:val="007F6963"/>
    <w:pPr>
      <w:spacing w:before="100" w:beforeAutospacing="1" w:after="100" w:afterAutospacing="1"/>
    </w:pPr>
    <w:rPr>
      <w:rFonts w:eastAsia="Times New Roman"/>
      <w:sz w:val="24"/>
      <w:szCs w:val="24"/>
      <w:lang w:eastAsia="ru-RU"/>
    </w:rPr>
  </w:style>
  <w:style w:type="paragraph" w:customStyle="1" w:styleId="p4">
    <w:name w:val="p4"/>
    <w:basedOn w:val="ab"/>
    <w:rsid w:val="007F6963"/>
    <w:pPr>
      <w:spacing w:before="100" w:beforeAutospacing="1" w:after="100" w:afterAutospacing="1"/>
    </w:pPr>
    <w:rPr>
      <w:rFonts w:eastAsia="Times New Roman"/>
      <w:sz w:val="24"/>
      <w:szCs w:val="24"/>
      <w:lang w:eastAsia="ru-RU"/>
    </w:rPr>
  </w:style>
  <w:style w:type="paragraph" w:customStyle="1" w:styleId="p6">
    <w:name w:val="p6"/>
    <w:basedOn w:val="ab"/>
    <w:rsid w:val="007F6963"/>
    <w:pPr>
      <w:spacing w:before="100" w:beforeAutospacing="1" w:after="100" w:afterAutospacing="1"/>
    </w:pPr>
    <w:rPr>
      <w:rFonts w:eastAsia="Times New Roman"/>
      <w:sz w:val="24"/>
      <w:szCs w:val="24"/>
      <w:lang w:eastAsia="ru-RU"/>
    </w:rPr>
  </w:style>
  <w:style w:type="paragraph" w:customStyle="1" w:styleId="p7">
    <w:name w:val="p7"/>
    <w:basedOn w:val="ab"/>
    <w:rsid w:val="007F6963"/>
    <w:pPr>
      <w:spacing w:before="100" w:beforeAutospacing="1" w:after="100" w:afterAutospacing="1"/>
    </w:pPr>
    <w:rPr>
      <w:rFonts w:eastAsia="Times New Roman"/>
      <w:sz w:val="24"/>
      <w:szCs w:val="24"/>
      <w:lang w:eastAsia="ru-RU"/>
    </w:rPr>
  </w:style>
  <w:style w:type="paragraph" w:customStyle="1" w:styleId="p8">
    <w:name w:val="p8"/>
    <w:basedOn w:val="ab"/>
    <w:rsid w:val="007F6963"/>
    <w:pPr>
      <w:spacing w:before="100" w:beforeAutospacing="1" w:after="100" w:afterAutospacing="1"/>
    </w:pPr>
    <w:rPr>
      <w:rFonts w:eastAsia="Times New Roman"/>
      <w:sz w:val="24"/>
      <w:szCs w:val="24"/>
      <w:lang w:eastAsia="ru-RU"/>
    </w:rPr>
  </w:style>
  <w:style w:type="paragraph" w:customStyle="1" w:styleId="p12">
    <w:name w:val="p12"/>
    <w:basedOn w:val="ab"/>
    <w:rsid w:val="007F6963"/>
    <w:pPr>
      <w:spacing w:before="100" w:beforeAutospacing="1" w:after="100" w:afterAutospacing="1"/>
    </w:pPr>
    <w:rPr>
      <w:rFonts w:eastAsia="Times New Roman"/>
      <w:sz w:val="24"/>
      <w:szCs w:val="24"/>
      <w:lang w:eastAsia="ru-RU"/>
    </w:rPr>
  </w:style>
  <w:style w:type="paragraph" w:customStyle="1" w:styleId="p13">
    <w:name w:val="p13"/>
    <w:basedOn w:val="ab"/>
    <w:rsid w:val="007F6963"/>
    <w:pPr>
      <w:spacing w:before="100" w:beforeAutospacing="1" w:after="100" w:afterAutospacing="1"/>
    </w:pPr>
    <w:rPr>
      <w:rFonts w:eastAsia="Times New Roman"/>
      <w:sz w:val="24"/>
      <w:szCs w:val="24"/>
      <w:lang w:eastAsia="ru-RU"/>
    </w:rPr>
  </w:style>
  <w:style w:type="paragraph" w:customStyle="1" w:styleId="p14">
    <w:name w:val="p14"/>
    <w:basedOn w:val="ab"/>
    <w:rsid w:val="007F6963"/>
    <w:pPr>
      <w:spacing w:before="100" w:beforeAutospacing="1" w:after="100" w:afterAutospacing="1"/>
    </w:pPr>
    <w:rPr>
      <w:rFonts w:eastAsia="Times New Roman"/>
      <w:sz w:val="24"/>
      <w:szCs w:val="24"/>
      <w:lang w:eastAsia="ru-RU"/>
    </w:rPr>
  </w:style>
  <w:style w:type="paragraph" w:customStyle="1" w:styleId="p15">
    <w:name w:val="p15"/>
    <w:basedOn w:val="ab"/>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b"/>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b"/>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b"/>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b"/>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b"/>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b"/>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b"/>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7">
    <w:name w:val="Город и год разработки"/>
    <w:basedOn w:val="ab"/>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b"/>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d"/>
    <w:next w:val="af"/>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d"/>
    <w:next w:val="af"/>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e"/>
    <w:semiHidden/>
    <w:unhideWhenUsed/>
    <w:rsid w:val="00D039A5"/>
  </w:style>
  <w:style w:type="table" w:customStyle="1" w:styleId="47">
    <w:name w:val="Сетка таблицы4"/>
    <w:basedOn w:val="ad"/>
    <w:next w:val="af"/>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e"/>
    <w:uiPriority w:val="99"/>
    <w:semiHidden/>
    <w:unhideWhenUsed/>
    <w:rsid w:val="00D039A5"/>
  </w:style>
  <w:style w:type="table" w:customStyle="1" w:styleId="55">
    <w:name w:val="Сетка таблицы5"/>
    <w:basedOn w:val="ad"/>
    <w:next w:val="af"/>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e"/>
    <w:semiHidden/>
    <w:rsid w:val="00D039A5"/>
  </w:style>
  <w:style w:type="numbering" w:customStyle="1" w:styleId="56">
    <w:name w:val="Нет списка5"/>
    <w:next w:val="ae"/>
    <w:semiHidden/>
    <w:rsid w:val="00D039A5"/>
  </w:style>
  <w:style w:type="paragraph" w:customStyle="1" w:styleId="afffffff4">
    <w:name w:val="Постановление"/>
    <w:basedOn w:val="ab"/>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b"/>
    <w:rsid w:val="00D039A5"/>
    <w:pPr>
      <w:jc w:val="center"/>
    </w:pPr>
    <w:rPr>
      <w:rFonts w:eastAsia="Times New Roman"/>
      <w:b/>
      <w:sz w:val="32"/>
      <w:szCs w:val="20"/>
      <w:lang w:eastAsia="ru-RU"/>
    </w:rPr>
  </w:style>
  <w:style w:type="paragraph" w:customStyle="1" w:styleId="1fff">
    <w:name w:val="Вертикальный отступ 1"/>
    <w:basedOn w:val="ab"/>
    <w:rsid w:val="00D039A5"/>
    <w:pPr>
      <w:jc w:val="center"/>
    </w:pPr>
    <w:rPr>
      <w:rFonts w:eastAsia="Times New Roman"/>
      <w:sz w:val="28"/>
      <w:szCs w:val="20"/>
      <w:lang w:val="en-US" w:eastAsia="ru-RU"/>
    </w:rPr>
  </w:style>
  <w:style w:type="paragraph" w:customStyle="1" w:styleId="afffffff5">
    <w:name w:val="Номер"/>
    <w:basedOn w:val="ab"/>
    <w:rsid w:val="00D039A5"/>
    <w:pPr>
      <w:spacing w:before="60" w:after="60"/>
      <w:jc w:val="center"/>
    </w:pPr>
    <w:rPr>
      <w:rFonts w:eastAsia="Times New Roman"/>
      <w:sz w:val="28"/>
      <w:szCs w:val="20"/>
      <w:lang w:eastAsia="ru-RU"/>
    </w:rPr>
  </w:style>
  <w:style w:type="numbering" w:customStyle="1" w:styleId="63">
    <w:name w:val="Нет списка6"/>
    <w:next w:val="ae"/>
    <w:semiHidden/>
    <w:rsid w:val="00D039A5"/>
  </w:style>
  <w:style w:type="paragraph" w:styleId="49">
    <w:name w:val="toc 4"/>
    <w:basedOn w:val="ab"/>
    <w:next w:val="ab"/>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b"/>
    <w:next w:val="ab"/>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b"/>
    <w:next w:val="ab"/>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b"/>
    <w:next w:val="ab"/>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b"/>
    <w:next w:val="ab"/>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b"/>
    <w:next w:val="ab"/>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b"/>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b"/>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b"/>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b"/>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b"/>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b"/>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b"/>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b"/>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e"/>
    <w:uiPriority w:val="99"/>
    <w:semiHidden/>
    <w:unhideWhenUsed/>
    <w:rsid w:val="00D039A5"/>
  </w:style>
  <w:style w:type="numbering" w:customStyle="1" w:styleId="82">
    <w:name w:val="Нет списка8"/>
    <w:next w:val="ae"/>
    <w:uiPriority w:val="99"/>
    <w:semiHidden/>
    <w:unhideWhenUsed/>
    <w:rsid w:val="00D039A5"/>
  </w:style>
  <w:style w:type="table" w:customStyle="1" w:styleId="65">
    <w:name w:val="Сетка таблицы6"/>
    <w:basedOn w:val="ad"/>
    <w:next w:val="af"/>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b"/>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b"/>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b"/>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b"/>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b"/>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b"/>
    <w:rsid w:val="00D039A5"/>
    <w:pPr>
      <w:spacing w:before="100" w:beforeAutospacing="1" w:after="100" w:afterAutospacing="1"/>
    </w:pPr>
    <w:rPr>
      <w:rFonts w:eastAsia="Times New Roman"/>
      <w:sz w:val="24"/>
      <w:szCs w:val="24"/>
      <w:lang w:eastAsia="ru-RU"/>
    </w:rPr>
  </w:style>
  <w:style w:type="paragraph" w:customStyle="1" w:styleId="conscell">
    <w:name w:val="conscell"/>
    <w:basedOn w:val="ab"/>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e"/>
    <w:uiPriority w:val="99"/>
    <w:semiHidden/>
    <w:unhideWhenUsed/>
    <w:rsid w:val="00D039A5"/>
  </w:style>
  <w:style w:type="table" w:customStyle="1" w:styleId="75">
    <w:name w:val="Сетка таблицы7"/>
    <w:basedOn w:val="ad"/>
    <w:next w:val="af"/>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1">
    <w:name w:val="Заголовок оглавления1"/>
    <w:basedOn w:val="14"/>
    <w:next w:val="ab"/>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d"/>
    <w:next w:val="af"/>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e"/>
    <w:uiPriority w:val="99"/>
    <w:semiHidden/>
    <w:unhideWhenUsed/>
    <w:rsid w:val="00D039A5"/>
  </w:style>
  <w:style w:type="paragraph" w:customStyle="1" w:styleId="afffffff6">
    <w:name w:val="Обычный (паспорт)"/>
    <w:basedOn w:val="ab"/>
    <w:rsid w:val="00D039A5"/>
    <w:pPr>
      <w:spacing w:before="120"/>
      <w:jc w:val="both"/>
    </w:pPr>
    <w:rPr>
      <w:rFonts w:eastAsia="Times New Roman"/>
      <w:sz w:val="28"/>
      <w:szCs w:val="28"/>
      <w:lang w:eastAsia="ru-RU"/>
    </w:rPr>
  </w:style>
  <w:style w:type="paragraph" w:customStyle="1" w:styleId="afffffff7">
    <w:name w:val="Обычный в таблице"/>
    <w:basedOn w:val="ab"/>
    <w:rsid w:val="00D039A5"/>
    <w:rPr>
      <w:rFonts w:eastAsia="Times New Roman"/>
      <w:lang w:eastAsia="ru-RU"/>
    </w:rPr>
  </w:style>
  <w:style w:type="paragraph" w:customStyle="1" w:styleId="1fff2">
    <w:name w:val="Знак Знак Знак Знак Знак Знак1"/>
    <w:basedOn w:val="ab"/>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b"/>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b"/>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b"/>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b"/>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b"/>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b"/>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c"/>
    <w:rsid w:val="00D039A5"/>
    <w:rPr>
      <w:sz w:val="24"/>
      <w:szCs w:val="24"/>
    </w:rPr>
  </w:style>
  <w:style w:type="paragraph" w:customStyle="1" w:styleId="1fff5">
    <w:name w:val="Знак Знак Знак Знак Знак Знак Знак Знак Знак Знак Знак1 Знак"/>
    <w:basedOn w:val="ab"/>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b"/>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c"/>
    <w:rsid w:val="00D039A5"/>
    <w:rPr>
      <w:rFonts w:ascii="Times New Roman CYR" w:hAnsi="Times New Roman CYR"/>
    </w:rPr>
  </w:style>
  <w:style w:type="character" w:customStyle="1" w:styleId="s40">
    <w:name w:val="s4"/>
    <w:basedOn w:val="ac"/>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b"/>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b"/>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b"/>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b"/>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b"/>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b"/>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b"/>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b"/>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b"/>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b"/>
    <w:uiPriority w:val="99"/>
    <w:rsid w:val="00B35823"/>
    <w:pPr>
      <w:spacing w:before="100" w:beforeAutospacing="1" w:after="100" w:afterAutospacing="1"/>
    </w:pPr>
    <w:rPr>
      <w:sz w:val="24"/>
      <w:szCs w:val="24"/>
      <w:lang w:eastAsia="ru-RU"/>
    </w:rPr>
  </w:style>
  <w:style w:type="paragraph" w:customStyle="1" w:styleId="formattext0">
    <w:name w:val="formattext"/>
    <w:basedOn w:val="ab"/>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b"/>
    <w:rsid w:val="00724C7F"/>
    <w:pPr>
      <w:spacing w:after="160" w:line="240" w:lineRule="exact"/>
    </w:pPr>
    <w:rPr>
      <w:rFonts w:ascii="Verdana" w:eastAsia="Times New Roman" w:hAnsi="Verdana"/>
      <w:sz w:val="20"/>
      <w:szCs w:val="20"/>
      <w:lang w:val="en-US"/>
    </w:rPr>
  </w:style>
  <w:style w:type="paragraph" w:customStyle="1" w:styleId="122">
    <w:name w:val="12 пт"/>
    <w:basedOn w:val="ab"/>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b"/>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b"/>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b"/>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b"/>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b"/>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b"/>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b"/>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b"/>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b"/>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b"/>
    <w:rsid w:val="00B173F2"/>
    <w:pPr>
      <w:spacing w:after="160" w:line="240" w:lineRule="exact"/>
    </w:pPr>
    <w:rPr>
      <w:rFonts w:ascii="Verdana" w:eastAsia="Times New Roman" w:hAnsi="Verdana"/>
      <w:sz w:val="20"/>
      <w:szCs w:val="20"/>
      <w:lang w:val="en-US"/>
    </w:rPr>
  </w:style>
  <w:style w:type="paragraph" w:customStyle="1" w:styleId="412">
    <w:name w:val="Знак41"/>
    <w:basedOn w:val="ab"/>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b"/>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b"/>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b"/>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b"/>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9">
    <w:name w:val="Текст статьи маркированный"/>
    <w:basedOn w:val="ab"/>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b"/>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9"/>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b"/>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uiPriority w:val="99"/>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b"/>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b"/>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b"/>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b"/>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b"/>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b"/>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b"/>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b"/>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b"/>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b"/>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b"/>
    <w:next w:val="ab"/>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c"/>
    <w:link w:val="2ff7"/>
    <w:uiPriority w:val="99"/>
    <w:rsid w:val="004722ED"/>
    <w:rPr>
      <w:rFonts w:eastAsia="Times New Roman"/>
      <w:i/>
      <w:iCs/>
      <w:sz w:val="22"/>
      <w:szCs w:val="22"/>
      <w:lang w:eastAsia="en-US"/>
    </w:rPr>
  </w:style>
  <w:style w:type="paragraph" w:styleId="affffffff3">
    <w:name w:val="Intense Quote"/>
    <w:basedOn w:val="ab"/>
    <w:next w:val="ab"/>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c"/>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33"/>
    <w:qFormat/>
    <w:rsid w:val="004722ED"/>
    <w:rPr>
      <w:i/>
      <w:iCs/>
      <w:smallCaps/>
      <w:spacing w:val="5"/>
    </w:rPr>
  </w:style>
  <w:style w:type="paragraph" w:customStyle="1" w:styleId="s13">
    <w:name w:val="s_13"/>
    <w:basedOn w:val="ab"/>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b"/>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b"/>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b"/>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b"/>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uiPriority w:val="99"/>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b"/>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b"/>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b"/>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b"/>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b"/>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b"/>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b"/>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b"/>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uiPriority w:val="99"/>
    <w:rsid w:val="00A8443C"/>
    <w:rPr>
      <w:rFonts w:cs="Times New Roman"/>
    </w:rPr>
  </w:style>
  <w:style w:type="paragraph" w:customStyle="1" w:styleId="s30">
    <w:name w:val="s_3"/>
    <w:basedOn w:val="ab"/>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b"/>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b"/>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b"/>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b"/>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b"/>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b"/>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c"/>
    <w:rsid w:val="0015412F"/>
  </w:style>
  <w:style w:type="paragraph" w:customStyle="1" w:styleId="afffffffff0">
    <w:name w:val="СТАТЬЯ"/>
    <w:basedOn w:val="ab"/>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b"/>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b"/>
    <w:rsid w:val="00DB6D8A"/>
    <w:pPr>
      <w:ind w:left="720"/>
    </w:pPr>
    <w:rPr>
      <w:rFonts w:eastAsia="Times New Roman"/>
      <w:sz w:val="20"/>
      <w:szCs w:val="20"/>
      <w:lang w:eastAsia="ru-RU"/>
    </w:rPr>
  </w:style>
  <w:style w:type="paragraph" w:customStyle="1" w:styleId="5a">
    <w:name w:val="Абзац списка5"/>
    <w:basedOn w:val="ab"/>
    <w:rsid w:val="00F66596"/>
    <w:pPr>
      <w:ind w:left="720"/>
    </w:pPr>
    <w:rPr>
      <w:sz w:val="24"/>
      <w:szCs w:val="24"/>
      <w:lang w:eastAsia="ru-RU"/>
    </w:rPr>
  </w:style>
  <w:style w:type="paragraph" w:customStyle="1" w:styleId="printr">
    <w:name w:val="printr"/>
    <w:basedOn w:val="ab"/>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e"/>
    <w:uiPriority w:val="99"/>
    <w:semiHidden/>
    <w:unhideWhenUsed/>
    <w:rsid w:val="001463C5"/>
  </w:style>
  <w:style w:type="table" w:customStyle="1" w:styleId="94">
    <w:name w:val="Сетка таблицы9"/>
    <w:basedOn w:val="ad"/>
    <w:next w:val="af"/>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e"/>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b"/>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e"/>
    <w:uiPriority w:val="99"/>
    <w:semiHidden/>
    <w:unhideWhenUsed/>
    <w:rsid w:val="004C26AF"/>
  </w:style>
  <w:style w:type="table" w:customStyle="1" w:styleId="102">
    <w:name w:val="Сетка таблицы10"/>
    <w:basedOn w:val="ad"/>
    <w:next w:val="af"/>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e"/>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rsid w:val="006D681C"/>
    <w:pPr>
      <w:keepNext/>
      <w:ind w:firstLine="0"/>
      <w:jc w:val="left"/>
    </w:pPr>
    <w:rPr>
      <w:rFonts w:ascii="Times New Roman" w:hAnsi="Times New Roman"/>
      <w:szCs w:val="20"/>
    </w:rPr>
  </w:style>
  <w:style w:type="paragraph" w:customStyle="1" w:styleId="afffffffff5">
    <w:name w:val="Текст список"/>
    <w:basedOn w:val="ab"/>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b"/>
    <w:next w:val="ab"/>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b"/>
    <w:autoRedefine/>
    <w:rsid w:val="002732B6"/>
    <w:pPr>
      <w:numPr>
        <w:ilvl w:val="3"/>
      </w:numPr>
      <w:tabs>
        <w:tab w:val="clear" w:pos="2880"/>
        <w:tab w:val="num" w:pos="1440"/>
      </w:tabs>
      <w:ind w:left="792" w:hanging="432"/>
    </w:pPr>
  </w:style>
  <w:style w:type="paragraph" w:customStyle="1" w:styleId="3">
    <w:name w:val="А_заг_3"/>
    <w:basedOn w:val="2"/>
    <w:next w:val="ab"/>
    <w:autoRedefine/>
    <w:rsid w:val="002732B6"/>
    <w:pPr>
      <w:numPr>
        <w:ilvl w:val="4"/>
      </w:numPr>
      <w:tabs>
        <w:tab w:val="clear" w:pos="3600"/>
        <w:tab w:val="num" w:pos="2858"/>
      </w:tabs>
      <w:ind w:left="1922" w:hanging="504"/>
    </w:pPr>
  </w:style>
  <w:style w:type="paragraph" w:customStyle="1" w:styleId="124">
    <w:name w:val="Знак1 Знак Знак Знак2"/>
    <w:basedOn w:val="ab"/>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b"/>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7"/>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e"/>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b"/>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e">
    <w:name w:val="Абзац списка Знак"/>
    <w:aliases w:val="ПАРАГРАФ Знак,Bullet List Знак,FooterText Знак,numbered Знак,Цветной список - Акцент 11 Знак,Список нумерованный цифры Знак"/>
    <w:link w:val="afd"/>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b"/>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b"/>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b"/>
    <w:rsid w:val="004D4336"/>
    <w:pPr>
      <w:spacing w:before="100" w:beforeAutospacing="1" w:after="100" w:afterAutospacing="1"/>
    </w:pPr>
    <w:rPr>
      <w:rFonts w:eastAsia="Times New Roman"/>
      <w:sz w:val="24"/>
      <w:szCs w:val="24"/>
      <w:lang w:eastAsia="ru-RU"/>
    </w:rPr>
  </w:style>
  <w:style w:type="paragraph" w:customStyle="1" w:styleId="rteright">
    <w:name w:val="rteright"/>
    <w:basedOn w:val="ab"/>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f">
    <w:name w:val="Заголовок1"/>
    <w:basedOn w:val="ab"/>
    <w:next w:val="af7"/>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b"/>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b"/>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0">
    <w:name w:val="заголовок 1"/>
    <w:basedOn w:val="ab"/>
    <w:next w:val="ab"/>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d"/>
    <w:next w:val="af"/>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b"/>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b"/>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e"/>
    <w:uiPriority w:val="99"/>
    <w:semiHidden/>
    <w:unhideWhenUsed/>
    <w:rsid w:val="006626BC"/>
  </w:style>
  <w:style w:type="paragraph" w:customStyle="1" w:styleId="attachmentsitem">
    <w:name w:val="attachments__item"/>
    <w:basedOn w:val="ab"/>
    <w:rsid w:val="006626BC"/>
    <w:pPr>
      <w:spacing w:before="100" w:beforeAutospacing="1" w:after="100" w:afterAutospacing="1"/>
    </w:pPr>
    <w:rPr>
      <w:rFonts w:eastAsia="Times New Roman"/>
      <w:sz w:val="24"/>
      <w:szCs w:val="24"/>
      <w:lang w:eastAsia="ru-RU"/>
    </w:rPr>
  </w:style>
  <w:style w:type="table" w:styleId="afffffffffb">
    <w:name w:val="Table Professional"/>
    <w:basedOn w:val="ad"/>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d"/>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b"/>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1">
    <w:name w:val="Список_маркир.1"/>
    <w:basedOn w:val="ab"/>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b"/>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b"/>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b"/>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b"/>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b"/>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e">
    <w:name w:val="envelope address"/>
    <w:basedOn w:val="ab"/>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d"/>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d"/>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d"/>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b"/>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b"/>
    <w:uiPriority w:val="99"/>
    <w:rsid w:val="00F2057D"/>
    <w:pPr>
      <w:spacing w:before="100" w:beforeAutospacing="1" w:after="100" w:afterAutospacing="1"/>
    </w:pPr>
    <w:rPr>
      <w:b/>
      <w:bCs/>
      <w:sz w:val="24"/>
      <w:szCs w:val="24"/>
      <w:lang w:eastAsia="ru-RU"/>
    </w:rPr>
  </w:style>
  <w:style w:type="paragraph" w:styleId="2ffc">
    <w:name w:val="Body Text First Indent 2"/>
    <w:basedOn w:val="afa"/>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b"/>
    <w:link w:val="2ffc"/>
    <w:uiPriority w:val="99"/>
    <w:rsid w:val="00F2057D"/>
    <w:rPr>
      <w:rFonts w:ascii="Times New Roman" w:eastAsia="Times New Roman" w:hAnsi="Times New Roman"/>
      <w:sz w:val="24"/>
      <w:szCs w:val="24"/>
    </w:rPr>
  </w:style>
  <w:style w:type="character" w:customStyle="1" w:styleId="1ffff2">
    <w:name w:val="Основной текст с отступом Знак1"/>
    <w:basedOn w:val="ac"/>
    <w:uiPriority w:val="99"/>
    <w:rsid w:val="00F2057D"/>
  </w:style>
  <w:style w:type="paragraph" w:customStyle="1" w:styleId="affffffffff0">
    <w:name w:val="Заголовок статьи"/>
    <w:basedOn w:val="ab"/>
    <w:next w:val="ab"/>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3">
    <w:name w:val="Table Subtle 1"/>
    <w:basedOn w:val="ad"/>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d"/>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d"/>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d"/>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d"/>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b"/>
    <w:uiPriority w:val="99"/>
    <w:rsid w:val="00F2057D"/>
    <w:pPr>
      <w:suppressAutoHyphens/>
      <w:spacing w:before="120" w:after="120"/>
      <w:ind w:firstLine="720"/>
      <w:jc w:val="both"/>
    </w:pPr>
    <w:rPr>
      <w:rFonts w:eastAsia="Times New Roman"/>
      <w:sz w:val="24"/>
      <w:szCs w:val="20"/>
      <w:lang w:eastAsia="ar-SA"/>
    </w:rPr>
  </w:style>
  <w:style w:type="paragraph" w:customStyle="1" w:styleId="1ffff4">
    <w:name w:val="Текст примечания1"/>
    <w:basedOn w:val="ab"/>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b"/>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b"/>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5">
    <w:name w:val="Стиль по ширине1"/>
    <w:basedOn w:val="ab"/>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b"/>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b"/>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b"/>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b"/>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b"/>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b"/>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b"/>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b"/>
    <w:uiPriority w:val="99"/>
    <w:rsid w:val="00F2057D"/>
    <w:pPr>
      <w:suppressAutoHyphens/>
      <w:ind w:firstLine="720"/>
    </w:pPr>
    <w:rPr>
      <w:rFonts w:eastAsia="Times New Roman"/>
      <w:szCs w:val="20"/>
      <w:lang w:eastAsia="ar-SA"/>
    </w:rPr>
  </w:style>
  <w:style w:type="paragraph" w:customStyle="1" w:styleId="affffffffff9">
    <w:name w:val="Абзац_пост"/>
    <w:basedOn w:val="ab"/>
    <w:uiPriority w:val="99"/>
    <w:rsid w:val="00F2057D"/>
    <w:pPr>
      <w:suppressAutoHyphens/>
      <w:spacing w:before="120"/>
      <w:ind w:firstLine="720"/>
      <w:jc w:val="both"/>
    </w:pPr>
    <w:rPr>
      <w:rFonts w:eastAsia="Times New Roman"/>
      <w:sz w:val="26"/>
      <w:szCs w:val="24"/>
      <w:lang w:eastAsia="ar-SA"/>
    </w:rPr>
  </w:style>
  <w:style w:type="paragraph" w:customStyle="1" w:styleId="1ffff6">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b"/>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rsid w:val="00F2057D"/>
    <w:rPr>
      <w:rFonts w:ascii="Courier New" w:hAnsi="Courier New"/>
    </w:rPr>
  </w:style>
  <w:style w:type="character" w:customStyle="1" w:styleId="WW8Num1z2">
    <w:name w:val="WW8Num1z2"/>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uiPriority w:val="99"/>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7">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b"/>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b"/>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b"/>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b"/>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b"/>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b"/>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b"/>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b"/>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b"/>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b"/>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b"/>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b"/>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b"/>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b"/>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b"/>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b"/>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b"/>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b"/>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b"/>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b"/>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b"/>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7"/>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b"/>
    <w:next w:val="ab"/>
    <w:link w:val="z-0"/>
    <w:hidden/>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c"/>
    <w:link w:val="z-"/>
    <w:uiPriority w:val="99"/>
    <w:rsid w:val="00F2057D"/>
    <w:rPr>
      <w:rFonts w:ascii="Arial" w:eastAsia="Times New Roman" w:hAnsi="Arial" w:cs="Arial"/>
      <w:vanish/>
      <w:sz w:val="16"/>
      <w:szCs w:val="16"/>
    </w:rPr>
  </w:style>
  <w:style w:type="paragraph" w:styleId="z-1">
    <w:name w:val="HTML Bottom of Form"/>
    <w:basedOn w:val="ab"/>
    <w:next w:val="ab"/>
    <w:link w:val="z-2"/>
    <w:hidden/>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c"/>
    <w:link w:val="z-1"/>
    <w:uiPriority w:val="99"/>
    <w:rsid w:val="00F2057D"/>
    <w:rPr>
      <w:rFonts w:ascii="Arial" w:eastAsia="Times New Roman" w:hAnsi="Arial" w:cs="Arial"/>
      <w:vanish/>
      <w:sz w:val="16"/>
      <w:szCs w:val="16"/>
    </w:rPr>
  </w:style>
  <w:style w:type="paragraph" w:customStyle="1" w:styleId="xl61">
    <w:name w:val="xl61"/>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b"/>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b"/>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b"/>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b"/>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b"/>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b"/>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7"/>
    <w:link w:val="afffffffffff2"/>
    <w:rsid w:val="00F2057D"/>
    <w:pPr>
      <w:tabs>
        <w:tab w:val="clear" w:pos="3060"/>
      </w:tabs>
      <w:ind w:firstLine="360"/>
      <w:jc w:val="left"/>
    </w:pPr>
    <w:rPr>
      <w:sz w:val="24"/>
      <w:szCs w:val="24"/>
      <w:lang w:eastAsia="ru-RU"/>
    </w:rPr>
  </w:style>
  <w:style w:type="character" w:customStyle="1" w:styleId="afffffffffff2">
    <w:name w:val="Красная строка Знак"/>
    <w:basedOn w:val="af8"/>
    <w:link w:val="afffffffffff1"/>
    <w:rsid w:val="00F2057D"/>
    <w:rPr>
      <w:rFonts w:ascii="Times New Roman" w:eastAsia="Times New Roman" w:hAnsi="Times New Roman"/>
      <w:sz w:val="24"/>
      <w:szCs w:val="24"/>
    </w:rPr>
  </w:style>
  <w:style w:type="character" w:customStyle="1" w:styleId="f">
    <w:name w:val="f"/>
    <w:rsid w:val="00F2057D"/>
    <w:rPr>
      <w:rFonts w:cs="Times New Roman"/>
    </w:rPr>
  </w:style>
  <w:style w:type="paragraph" w:customStyle="1" w:styleId="afffffffffff3">
    <w:name w:val="_ТЕКСТ"/>
    <w:basedOn w:val="ab"/>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b"/>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e"/>
    <w:uiPriority w:val="99"/>
    <w:unhideWhenUsed/>
    <w:rsid w:val="00F2057D"/>
    <w:pPr>
      <w:numPr>
        <w:numId w:val="15"/>
      </w:numPr>
    </w:pPr>
  </w:style>
  <w:style w:type="numbering" w:styleId="111111">
    <w:name w:val="Outline List 2"/>
    <w:basedOn w:val="ae"/>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9">
    <w:name w:val="Знак Знак21"/>
    <w:uiPriority w:val="99"/>
    <w:rsid w:val="00902D2F"/>
    <w:rPr>
      <w:b/>
      <w:bCs/>
      <w:sz w:val="24"/>
      <w:szCs w:val="24"/>
    </w:rPr>
  </w:style>
  <w:style w:type="character" w:customStyle="1" w:styleId="203">
    <w:name w:val="Знак Знак20"/>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c">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d">
    <w:name w:val="Знак Знак5"/>
    <w:uiPriority w:val="99"/>
    <w:rsid w:val="00902D2F"/>
    <w:rPr>
      <w:b/>
      <w:bCs/>
      <w:sz w:val="28"/>
      <w:szCs w:val="28"/>
    </w:rPr>
  </w:style>
  <w:style w:type="character" w:customStyle="1" w:styleId="4f0">
    <w:name w:val="Знак Знак4"/>
    <w:basedOn w:val="1e"/>
    <w:uiPriority w:val="99"/>
    <w:rsid w:val="00902D2F"/>
  </w:style>
  <w:style w:type="character" w:customStyle="1" w:styleId="3ff1">
    <w:name w:val="Знак Знак3"/>
    <w:uiPriority w:val="99"/>
    <w:rsid w:val="00902D2F"/>
    <w:rPr>
      <w:rFonts w:ascii="Tahoma" w:hAnsi="Tahoma" w:cs="Tahoma"/>
      <w:sz w:val="16"/>
      <w:szCs w:val="16"/>
    </w:rPr>
  </w:style>
  <w:style w:type="character" w:customStyle="1" w:styleId="2fff2">
    <w:name w:val="Знак Знак2"/>
    <w:basedOn w:val="1e"/>
    <w:uiPriority w:val="99"/>
    <w:rsid w:val="00902D2F"/>
  </w:style>
  <w:style w:type="character" w:customStyle="1" w:styleId="1ffff8">
    <w:name w:val="Знак Знак1"/>
    <w:uiPriority w:val="99"/>
    <w:rsid w:val="00902D2F"/>
    <w:rPr>
      <w:b/>
      <w:bCs/>
    </w:rPr>
  </w:style>
  <w:style w:type="paragraph" w:customStyle="1" w:styleId="1ffff9">
    <w:name w:val="Текст1"/>
    <w:basedOn w:val="ab"/>
    <w:uiPriority w:val="99"/>
    <w:rsid w:val="00902D2F"/>
    <w:rPr>
      <w:rFonts w:ascii="Courier New" w:eastAsia="Times New Roman" w:hAnsi="Courier New" w:cs="Courier New"/>
      <w:sz w:val="20"/>
      <w:szCs w:val="20"/>
      <w:lang w:eastAsia="ar-SA"/>
    </w:rPr>
  </w:style>
  <w:style w:type="paragraph" w:customStyle="1" w:styleId="510">
    <w:name w:val="Список 51"/>
    <w:basedOn w:val="ab"/>
    <w:uiPriority w:val="99"/>
    <w:rsid w:val="00902D2F"/>
    <w:pPr>
      <w:ind w:left="1415" w:hanging="283"/>
    </w:pPr>
    <w:rPr>
      <w:rFonts w:eastAsia="Times New Roman"/>
      <w:sz w:val="24"/>
      <w:szCs w:val="24"/>
      <w:lang w:eastAsia="ar-SA"/>
    </w:rPr>
  </w:style>
  <w:style w:type="paragraph" w:customStyle="1" w:styleId="1ffffa">
    <w:name w:val="Маркированный список1"/>
    <w:basedOn w:val="af7"/>
    <w:uiPriority w:val="99"/>
    <w:rsid w:val="00902D2F"/>
    <w:pPr>
      <w:tabs>
        <w:tab w:val="clear" w:pos="3060"/>
      </w:tabs>
      <w:suppressAutoHyphens/>
      <w:ind w:left="1080" w:hanging="180"/>
    </w:pPr>
    <w:rPr>
      <w:sz w:val="24"/>
      <w:szCs w:val="24"/>
      <w:lang w:eastAsia="ar-SA"/>
    </w:rPr>
  </w:style>
  <w:style w:type="paragraph" w:customStyle="1" w:styleId="21a">
    <w:name w:val="Список 21"/>
    <w:basedOn w:val="ab"/>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b"/>
    <w:rsid w:val="00E84487"/>
    <w:pPr>
      <w:spacing w:after="160" w:line="240" w:lineRule="exact"/>
    </w:pPr>
    <w:rPr>
      <w:rFonts w:ascii="Verdana" w:eastAsia="Times New Roman" w:hAnsi="Verdana"/>
      <w:sz w:val="24"/>
      <w:szCs w:val="24"/>
      <w:lang w:val="en-US"/>
    </w:rPr>
  </w:style>
  <w:style w:type="paragraph" w:customStyle="1" w:styleId="lawtitle">
    <w:name w:val="law_title"/>
    <w:basedOn w:val="ab"/>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c"/>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b"/>
    <w:link w:val="96"/>
    <w:rsid w:val="00117863"/>
    <w:pPr>
      <w:shd w:val="clear" w:color="auto" w:fill="FFFFFF"/>
      <w:spacing w:line="293" w:lineRule="exact"/>
    </w:pPr>
    <w:rPr>
      <w:rFonts w:eastAsia="Times New Roman"/>
      <w:sz w:val="25"/>
      <w:szCs w:val="25"/>
      <w:lang w:eastAsia="ru-RU"/>
    </w:rPr>
  </w:style>
  <w:style w:type="paragraph" w:styleId="a">
    <w:name w:val="List Number"/>
    <w:basedOn w:val="ab"/>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b"/>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b"/>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b"/>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c"/>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afffffffffff6">
    <w:name w:val="Знак Знак Знак Знак"/>
    <w:basedOn w:val="ab"/>
    <w:uiPriority w:val="99"/>
    <w:rsid w:val="00AE6982"/>
    <w:pPr>
      <w:spacing w:after="160" w:line="240" w:lineRule="exact"/>
    </w:pPr>
    <w:rPr>
      <w:rFonts w:ascii="Verdana" w:eastAsia="Times New Roman" w:hAnsi="Verdana"/>
      <w:sz w:val="20"/>
      <w:szCs w:val="20"/>
      <w:lang w:val="en-US"/>
    </w:rPr>
  </w:style>
  <w:style w:type="paragraph" w:customStyle="1" w:styleId="3ff2">
    <w:name w:val="Знак3 Знак Знак Знак Знак"/>
    <w:basedOn w:val="ab"/>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b"/>
    <w:rsid w:val="00E97868"/>
    <w:pPr>
      <w:spacing w:before="100" w:beforeAutospacing="1" w:after="100" w:afterAutospacing="1"/>
    </w:pPr>
    <w:rPr>
      <w:rFonts w:eastAsia="Times New Roman"/>
      <w:sz w:val="24"/>
      <w:szCs w:val="24"/>
      <w:lang w:eastAsia="ru-RU"/>
    </w:rPr>
  </w:style>
  <w:style w:type="character" w:customStyle="1" w:styleId="bb1">
    <w:name w:val="b b1"/>
    <w:basedOn w:val="ac"/>
    <w:rsid w:val="00E97868"/>
  </w:style>
  <w:style w:type="table" w:styleId="afffffffffff7">
    <w:name w:val="Light List"/>
    <w:basedOn w:val="ad"/>
    <w:uiPriority w:val="61"/>
    <w:rsid w:val="00D57B9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e"/>
    <w:uiPriority w:val="99"/>
    <w:semiHidden/>
    <w:unhideWhenUsed/>
    <w:rsid w:val="00A342D6"/>
  </w:style>
  <w:style w:type="table" w:customStyle="1" w:styleId="129">
    <w:name w:val="Сетка таблицы12"/>
    <w:basedOn w:val="ad"/>
    <w:next w:val="af"/>
    <w:uiPriority w:val="59"/>
    <w:rsid w:val="00A34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Полужирный"/>
    <w:basedOn w:val="2f0"/>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e"/>
    <w:uiPriority w:val="99"/>
    <w:semiHidden/>
    <w:unhideWhenUsed/>
    <w:rsid w:val="00A342D6"/>
  </w:style>
  <w:style w:type="character" w:customStyle="1" w:styleId="5e">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f">
    <w:name w:val="Название5"/>
    <w:basedOn w:val="ab"/>
    <w:rsid w:val="00A342D6"/>
    <w:pPr>
      <w:suppressLineNumbers/>
      <w:spacing w:before="120" w:after="120"/>
    </w:pPr>
    <w:rPr>
      <w:rFonts w:eastAsia="Times New Roman" w:cs="Arial"/>
      <w:i/>
      <w:iCs/>
      <w:sz w:val="24"/>
      <w:szCs w:val="24"/>
      <w:lang w:eastAsia="ar-SA"/>
    </w:rPr>
  </w:style>
  <w:style w:type="paragraph" w:customStyle="1" w:styleId="5f0">
    <w:name w:val="Указатель5"/>
    <w:basedOn w:val="ab"/>
    <w:rsid w:val="00A342D6"/>
    <w:pPr>
      <w:suppressLineNumbers/>
    </w:pPr>
    <w:rPr>
      <w:rFonts w:eastAsia="Times New Roman" w:cs="Arial"/>
      <w:sz w:val="20"/>
      <w:szCs w:val="20"/>
      <w:lang w:eastAsia="ar-SA"/>
    </w:rPr>
  </w:style>
  <w:style w:type="paragraph" w:customStyle="1" w:styleId="4f1">
    <w:name w:val="Название4"/>
    <w:basedOn w:val="ab"/>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b"/>
    <w:rsid w:val="008306EF"/>
    <w:pPr>
      <w:spacing w:before="100" w:after="100"/>
    </w:pPr>
    <w:rPr>
      <w:rFonts w:eastAsia="Times New Roman"/>
      <w:sz w:val="24"/>
      <w:szCs w:val="24"/>
      <w:lang w:eastAsia="ar-SA"/>
    </w:rPr>
  </w:style>
  <w:style w:type="paragraph" w:customStyle="1" w:styleId="afffffffffff8">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9">
    <w:name w:val="Название таблиц"/>
    <w:basedOn w:val="ab"/>
    <w:uiPriority w:val="99"/>
    <w:qFormat/>
    <w:rsid w:val="00066DA9"/>
    <w:pPr>
      <w:spacing w:after="120" w:line="276" w:lineRule="auto"/>
      <w:ind w:firstLine="567"/>
      <w:jc w:val="center"/>
    </w:pPr>
    <w:rPr>
      <w:rFonts w:eastAsiaTheme="minorHAnsi" w:cstheme="minorBidi"/>
      <w:b/>
      <w:sz w:val="24"/>
    </w:rPr>
  </w:style>
  <w:style w:type="paragraph" w:customStyle="1" w:styleId="afffffffffffa">
    <w:name w:val="Примечание"/>
    <w:basedOn w:val="ab"/>
    <w:link w:val="afffffffffffb"/>
    <w:qFormat/>
    <w:rsid w:val="00066DA9"/>
    <w:pPr>
      <w:spacing w:after="120" w:line="276" w:lineRule="auto"/>
      <w:ind w:firstLine="567"/>
      <w:jc w:val="both"/>
    </w:pPr>
    <w:rPr>
      <w:rFonts w:eastAsiaTheme="minorHAnsi" w:cstheme="minorBidi"/>
      <w:sz w:val="20"/>
    </w:rPr>
  </w:style>
  <w:style w:type="character" w:customStyle="1" w:styleId="afffffffffffb">
    <w:name w:val="Примечание Знак"/>
    <w:basedOn w:val="ac"/>
    <w:link w:val="afffffffffffa"/>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c">
    <w:name w:val="ОснТекст"/>
    <w:basedOn w:val="ab"/>
    <w:link w:val="afffffffffffd"/>
    <w:rsid w:val="00066DA9"/>
    <w:pPr>
      <w:spacing w:after="120" w:line="276" w:lineRule="auto"/>
      <w:ind w:firstLine="540"/>
      <w:jc w:val="both"/>
    </w:pPr>
    <w:rPr>
      <w:sz w:val="24"/>
      <w:szCs w:val="20"/>
    </w:rPr>
  </w:style>
  <w:style w:type="character" w:customStyle="1" w:styleId="afffffffffffd">
    <w:name w:val="ОснТекст Знак"/>
    <w:link w:val="afffffffffffc"/>
    <w:locked/>
    <w:rsid w:val="00066DA9"/>
    <w:rPr>
      <w:rFonts w:ascii="Times New Roman" w:hAnsi="Times New Roman"/>
      <w:sz w:val="24"/>
      <w:lang w:eastAsia="en-US"/>
    </w:rPr>
  </w:style>
  <w:style w:type="paragraph" w:customStyle="1" w:styleId="a8">
    <w:name w:val="список"/>
    <w:basedOn w:val="ab"/>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a">
    <w:name w:val="макет"/>
    <w:basedOn w:val="ab"/>
    <w:next w:val="ab"/>
    <w:link w:val="afffffffffffe"/>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e">
    <w:name w:val="макет Знак"/>
    <w:basedOn w:val="ac"/>
    <w:link w:val="aa"/>
    <w:rsid w:val="00066DA9"/>
    <w:rPr>
      <w:rFonts w:ascii="Bookman Old Style" w:eastAsia="Times New Roman" w:hAnsi="Bookman Old Style"/>
      <w:sz w:val="24"/>
    </w:rPr>
  </w:style>
  <w:style w:type="paragraph" w:customStyle="1" w:styleId="affffffffffff">
    <w:name w:val="Обычный (ПЗ)"/>
    <w:basedOn w:val="ab"/>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c"/>
    <w:rsid w:val="00066DA9"/>
  </w:style>
  <w:style w:type="paragraph" w:customStyle="1" w:styleId="12a">
    <w:name w:val="Заг1_2"/>
    <w:basedOn w:val="ab"/>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c"/>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c"/>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d">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c"/>
    <w:link w:val="Normal10-02"/>
    <w:rsid w:val="00066DA9"/>
    <w:rPr>
      <w:rFonts w:ascii="Times New Roman" w:eastAsia="Times New Roman" w:hAnsi="Times New Roman"/>
      <w:b/>
      <w:bCs/>
    </w:rPr>
  </w:style>
  <w:style w:type="paragraph" w:customStyle="1" w:styleId="11e">
    <w:name w:val="Знак1 Знак Знак Знак Знак Знак Знак1 Знак Знак Знак Знак Знак"/>
    <w:basedOn w:val="ab"/>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c"/>
    <w:link w:val="2fff6"/>
    <w:rsid w:val="00066DA9"/>
    <w:rPr>
      <w:rFonts w:ascii="Times New Roman" w:eastAsia="Times New Roman" w:hAnsi="Times New Roman"/>
      <w:shd w:val="clear" w:color="auto" w:fill="FFFFFF"/>
    </w:rPr>
  </w:style>
  <w:style w:type="paragraph" w:customStyle="1" w:styleId="2fff6">
    <w:name w:val="Оглавление (2)"/>
    <w:basedOn w:val="ab"/>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b"/>
    <w:rsid w:val="00BE67A8"/>
    <w:pPr>
      <w:spacing w:before="100" w:beforeAutospacing="1" w:after="100" w:afterAutospacing="1"/>
    </w:pPr>
    <w:rPr>
      <w:rFonts w:eastAsia="Times New Roman"/>
      <w:sz w:val="24"/>
      <w:szCs w:val="24"/>
      <w:lang w:eastAsia="ru-RU"/>
    </w:rPr>
  </w:style>
  <w:style w:type="paragraph" w:customStyle="1" w:styleId="1ffffb">
    <w:name w:val="Знак Знак Знак Знак Знак Знак Знак Знак Знак Знак Знак1"/>
    <w:basedOn w:val="ab"/>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c"/>
    <w:uiPriority w:val="99"/>
    <w:rsid w:val="00BE67A8"/>
    <w:rPr>
      <w:rFonts w:ascii="Times New Roman" w:hAnsi="Times New Roman" w:cs="Times New Roman"/>
      <w:b/>
      <w:bCs/>
      <w:i/>
      <w:iCs/>
      <w:sz w:val="22"/>
      <w:szCs w:val="22"/>
    </w:rPr>
  </w:style>
  <w:style w:type="paragraph" w:customStyle="1" w:styleId="Style18">
    <w:name w:val="Style18"/>
    <w:basedOn w:val="ab"/>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c"/>
    <w:uiPriority w:val="99"/>
    <w:rsid w:val="00BE67A8"/>
    <w:rPr>
      <w:rFonts w:ascii="Times New Roman" w:hAnsi="Times New Roman" w:cs="Times New Roman"/>
      <w:sz w:val="22"/>
      <w:szCs w:val="22"/>
    </w:rPr>
  </w:style>
  <w:style w:type="paragraph" w:customStyle="1" w:styleId="Style21">
    <w:name w:val="Style21"/>
    <w:basedOn w:val="ab"/>
    <w:uiPriority w:val="99"/>
    <w:rsid w:val="00BE67A8"/>
    <w:pPr>
      <w:widowControl w:val="0"/>
      <w:autoSpaceDE w:val="0"/>
      <w:autoSpaceDN w:val="0"/>
      <w:adjustRightInd w:val="0"/>
    </w:pPr>
    <w:rPr>
      <w:sz w:val="24"/>
      <w:szCs w:val="24"/>
      <w:lang w:eastAsia="ru-RU"/>
    </w:rPr>
  </w:style>
  <w:style w:type="paragraph" w:customStyle="1" w:styleId="1ffffc">
    <w:name w:val="Знак Знак1 Знак Знак Знак Знак Знак Знак Знак Знак Знак Знак Знак Знак Знак Знак Знак Знак Знак Знак Знак"/>
    <w:basedOn w:val="ab"/>
    <w:rsid w:val="00BE67A8"/>
    <w:pPr>
      <w:spacing w:before="100" w:beforeAutospacing="1" w:after="100" w:afterAutospacing="1"/>
      <w:jc w:val="both"/>
    </w:pPr>
    <w:rPr>
      <w:rFonts w:ascii="Tahoma" w:eastAsia="Times New Roman" w:hAnsi="Tahoma"/>
      <w:sz w:val="20"/>
      <w:szCs w:val="20"/>
      <w:lang w:val="en-US"/>
    </w:rPr>
  </w:style>
  <w:style w:type="character" w:customStyle="1" w:styleId="1ffffd">
    <w:name w:val="Текст примечания Знак1"/>
    <w:basedOn w:val="ac"/>
    <w:uiPriority w:val="99"/>
    <w:semiHidden/>
    <w:rsid w:val="00BE67A8"/>
    <w:rPr>
      <w:rFonts w:ascii="Times New Roman" w:eastAsia="Times New Roman" w:hAnsi="Times New Roman" w:cs="Times New Roman"/>
      <w:sz w:val="20"/>
      <w:szCs w:val="20"/>
      <w:lang w:eastAsia="ru-RU"/>
    </w:rPr>
  </w:style>
  <w:style w:type="character" w:customStyle="1" w:styleId="1ffffe">
    <w:name w:val="Тема примечания Знак1"/>
    <w:basedOn w:val="1ffffd"/>
    <w:uiPriority w:val="99"/>
    <w:semiHidden/>
    <w:rsid w:val="00BE67A8"/>
    <w:rPr>
      <w:rFonts w:ascii="Times New Roman" w:eastAsia="Times New Roman" w:hAnsi="Times New Roman" w:cs="Times New Roman"/>
      <w:b/>
      <w:bCs/>
      <w:sz w:val="20"/>
      <w:szCs w:val="20"/>
      <w:lang w:eastAsia="ru-RU"/>
    </w:rPr>
  </w:style>
  <w:style w:type="character" w:customStyle="1" w:styleId="1fffff">
    <w:name w:val="Текст концевой сноски Знак1"/>
    <w:basedOn w:val="ac"/>
    <w:uiPriority w:val="99"/>
    <w:semiHidden/>
    <w:rsid w:val="00BE67A8"/>
    <w:rPr>
      <w:rFonts w:ascii="Times New Roman" w:eastAsia="Times New Roman" w:hAnsi="Times New Roman" w:cs="Times New Roman"/>
      <w:sz w:val="20"/>
      <w:szCs w:val="20"/>
      <w:lang w:eastAsia="ru-RU"/>
    </w:rPr>
  </w:style>
  <w:style w:type="paragraph" w:customStyle="1" w:styleId="5f1">
    <w:name w:val="Основной текст5"/>
    <w:basedOn w:val="ab"/>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b"/>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b"/>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b"/>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b"/>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b"/>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f0">
    <w:name w:val="Комментарий"/>
    <w:basedOn w:val="ab"/>
    <w:next w:val="ab"/>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c"/>
    <w:uiPriority w:val="99"/>
    <w:rsid w:val="001177BC"/>
    <w:rPr>
      <w:rFonts w:cs="Times New Roman"/>
    </w:rPr>
  </w:style>
  <w:style w:type="character" w:customStyle="1" w:styleId="mw-editsection-bracket">
    <w:name w:val="mw-editsection-bracket"/>
    <w:basedOn w:val="ac"/>
    <w:uiPriority w:val="99"/>
    <w:rsid w:val="001177BC"/>
    <w:rPr>
      <w:rFonts w:cs="Times New Roman"/>
    </w:rPr>
  </w:style>
  <w:style w:type="character" w:customStyle="1" w:styleId="mw-editsection-divider">
    <w:name w:val="mw-editsection-divider"/>
    <w:basedOn w:val="ac"/>
    <w:uiPriority w:val="99"/>
    <w:rsid w:val="001177BC"/>
    <w:rPr>
      <w:rFonts w:cs="Times New Roman"/>
    </w:rPr>
  </w:style>
  <w:style w:type="paragraph" w:customStyle="1" w:styleId="affffffffffff1">
    <w:name w:val="+Таб"/>
    <w:basedOn w:val="ab"/>
    <w:link w:val="affffffffffff2"/>
    <w:qFormat/>
    <w:rsid w:val="00873507"/>
    <w:pPr>
      <w:jc w:val="center"/>
    </w:pPr>
    <w:rPr>
      <w:rFonts w:ascii="Bookman Old Style" w:hAnsi="Bookman Old Style"/>
      <w:sz w:val="20"/>
      <w:szCs w:val="20"/>
    </w:rPr>
  </w:style>
  <w:style w:type="character" w:customStyle="1" w:styleId="affffffffffff2">
    <w:name w:val="+Таб Знак"/>
    <w:basedOn w:val="ac"/>
    <w:link w:val="affffffffffff1"/>
    <w:rsid w:val="00873507"/>
    <w:rPr>
      <w:rFonts w:ascii="Bookman Old Style" w:hAnsi="Bookman Old Style"/>
      <w:lang w:eastAsia="en-US"/>
    </w:rPr>
  </w:style>
  <w:style w:type="paragraph" w:customStyle="1" w:styleId="affffffffffff3">
    <w:name w:val="Текст новый"/>
    <w:basedOn w:val="ab"/>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c"/>
    <w:rsid w:val="00873507"/>
    <w:rPr>
      <w:rFonts w:ascii="Times New Roman" w:hAnsi="Times New Roman" w:cs="Times New Roman"/>
      <w:sz w:val="20"/>
      <w:szCs w:val="20"/>
    </w:rPr>
  </w:style>
  <w:style w:type="table" w:customStyle="1" w:styleId="affffffffffff4">
    <w:name w:val="Таблицы"/>
    <w:basedOn w:val="af"/>
    <w:uiPriority w:val="99"/>
    <w:rsid w:val="00A669F8"/>
    <w:pPr>
      <w:jc w:val="center"/>
    </w:pPr>
    <w:rPr>
      <w:rFonts w:ascii="Times New Roman" w:eastAsiaTheme="minorHAnsi" w:hAnsi="Times New Roman" w:cstheme="minorBidi"/>
      <w:sz w:val="24"/>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affffffffffff5">
    <w:name w:val="Абзац"/>
    <w:basedOn w:val="ab"/>
    <w:link w:val="affffffffffff6"/>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6">
    <w:name w:val="Абзац Знак"/>
    <w:link w:val="affffffffffff5"/>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e"/>
    <w:next w:val="111111"/>
    <w:rsid w:val="00A669F8"/>
    <w:pPr>
      <w:numPr>
        <w:numId w:val="22"/>
      </w:numPr>
    </w:pPr>
  </w:style>
  <w:style w:type="paragraph" w:customStyle="1" w:styleId="stwitextCharChar">
    <w:name w:val="stwi text Char Char"/>
    <w:basedOn w:val="ab"/>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7">
    <w:name w:val="Табличный_заголовки"/>
    <w:basedOn w:val="ab"/>
    <w:rsid w:val="00A669F8"/>
    <w:pPr>
      <w:keepNext/>
      <w:keepLines/>
      <w:spacing w:after="120"/>
      <w:jc w:val="center"/>
    </w:pPr>
    <w:rPr>
      <w:rFonts w:ascii="Bookman Old Style" w:eastAsia="Times New Roman" w:hAnsi="Bookman Old Style"/>
      <w:b/>
      <w:lang w:eastAsia="ru-RU"/>
    </w:rPr>
  </w:style>
  <w:style w:type="paragraph" w:customStyle="1" w:styleId="affffffffffff8">
    <w:name w:val="Табличный_центр"/>
    <w:basedOn w:val="ab"/>
    <w:rsid w:val="00A669F8"/>
    <w:pPr>
      <w:spacing w:after="120"/>
      <w:jc w:val="center"/>
    </w:pPr>
    <w:rPr>
      <w:rFonts w:ascii="Bookman Old Style" w:eastAsia="Times New Roman" w:hAnsi="Bookman Old Style"/>
      <w:lang w:eastAsia="ru-RU"/>
    </w:rPr>
  </w:style>
  <w:style w:type="paragraph" w:customStyle="1" w:styleId="a6">
    <w:name w:val="Табличный_нумерованный"/>
    <w:basedOn w:val="ab"/>
    <w:link w:val="affffffffffff9"/>
    <w:rsid w:val="00A669F8"/>
    <w:pPr>
      <w:numPr>
        <w:numId w:val="19"/>
      </w:numPr>
      <w:spacing w:after="120"/>
    </w:pPr>
    <w:rPr>
      <w:rFonts w:ascii="Bookman Old Style" w:eastAsia="Times New Roman" w:hAnsi="Bookman Old Style"/>
    </w:rPr>
  </w:style>
  <w:style w:type="character" w:customStyle="1" w:styleId="affffffffffff9">
    <w:name w:val="Табличный_нумерованный Знак"/>
    <w:link w:val="a6"/>
    <w:rsid w:val="00A669F8"/>
    <w:rPr>
      <w:rFonts w:ascii="Bookman Old Style" w:eastAsia="Times New Roman" w:hAnsi="Bookman Old Style"/>
      <w:sz w:val="22"/>
      <w:szCs w:val="22"/>
      <w:lang w:eastAsia="en-US"/>
    </w:rPr>
  </w:style>
  <w:style w:type="paragraph" w:customStyle="1" w:styleId="affffffffffffa">
    <w:name w:val="Табличный_по ширине"/>
    <w:basedOn w:val="ab"/>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b"/>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b"/>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b"/>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b"/>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b"/>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b"/>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b"/>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b"/>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b"/>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b"/>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b"/>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b"/>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b"/>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b"/>
    <w:link w:val="Sweet"/>
    <w:rsid w:val="00A669F8"/>
    <w:pPr>
      <w:spacing w:after="120"/>
      <w:ind w:firstLine="709"/>
      <w:jc w:val="both"/>
    </w:pPr>
    <w:rPr>
      <w:rFonts w:ascii="Calibri" w:hAnsi="Calibri"/>
      <w:sz w:val="28"/>
      <w:szCs w:val="28"/>
      <w:lang w:eastAsia="ru-RU"/>
    </w:rPr>
  </w:style>
  <w:style w:type="paragraph" w:customStyle="1" w:styleId="Style9">
    <w:name w:val="Style9"/>
    <w:basedOn w:val="ab"/>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b"/>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b"/>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b"/>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b"/>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3">
    <w:name w:val="Без интервала3"/>
    <w:rsid w:val="00A669F8"/>
    <w:rPr>
      <w:sz w:val="22"/>
      <w:szCs w:val="22"/>
      <w:lang w:eastAsia="en-US"/>
    </w:rPr>
  </w:style>
  <w:style w:type="paragraph" w:customStyle="1" w:styleId="4f2">
    <w:name w:val="Без интервала4"/>
    <w:rsid w:val="00A669F8"/>
    <w:rPr>
      <w:sz w:val="22"/>
      <w:szCs w:val="22"/>
      <w:lang w:eastAsia="en-US"/>
    </w:rPr>
  </w:style>
  <w:style w:type="paragraph" w:customStyle="1" w:styleId="Style42">
    <w:name w:val="Style42"/>
    <w:basedOn w:val="ab"/>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b"/>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b"/>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b"/>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b"/>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b"/>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c"/>
    <w:uiPriority w:val="99"/>
    <w:rsid w:val="00A669F8"/>
    <w:rPr>
      <w:rFonts w:ascii="Times New Roman" w:hAnsi="Times New Roman" w:cs="Times New Roman"/>
      <w:b/>
      <w:bCs/>
      <w:sz w:val="20"/>
      <w:szCs w:val="20"/>
    </w:rPr>
  </w:style>
  <w:style w:type="paragraph" w:customStyle="1" w:styleId="Style62">
    <w:name w:val="Style62"/>
    <w:basedOn w:val="ab"/>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c"/>
    <w:uiPriority w:val="99"/>
    <w:rsid w:val="00A669F8"/>
    <w:rPr>
      <w:rFonts w:ascii="Times New Roman" w:hAnsi="Times New Roman" w:cs="Times New Roman"/>
      <w:b/>
      <w:bCs/>
      <w:sz w:val="20"/>
      <w:szCs w:val="20"/>
    </w:rPr>
  </w:style>
  <w:style w:type="character" w:customStyle="1" w:styleId="FontStyle256">
    <w:name w:val="Font Style256"/>
    <w:basedOn w:val="ac"/>
    <w:uiPriority w:val="99"/>
    <w:rsid w:val="00A669F8"/>
    <w:rPr>
      <w:rFonts w:ascii="Segoe UI" w:hAnsi="Segoe UI" w:cs="Segoe UI" w:hint="default"/>
      <w:b/>
      <w:bCs/>
      <w:sz w:val="12"/>
      <w:szCs w:val="12"/>
    </w:rPr>
  </w:style>
  <w:style w:type="character" w:customStyle="1" w:styleId="FontStyle272">
    <w:name w:val="Font Style272"/>
    <w:basedOn w:val="ac"/>
    <w:uiPriority w:val="99"/>
    <w:rsid w:val="00A669F8"/>
    <w:rPr>
      <w:rFonts w:ascii="Times New Roman" w:hAnsi="Times New Roman" w:cs="Times New Roman" w:hint="default"/>
      <w:sz w:val="20"/>
      <w:szCs w:val="20"/>
    </w:rPr>
  </w:style>
  <w:style w:type="character" w:customStyle="1" w:styleId="FontStyle252">
    <w:name w:val="Font Style252"/>
    <w:basedOn w:val="ac"/>
    <w:uiPriority w:val="99"/>
    <w:rsid w:val="00A669F8"/>
    <w:rPr>
      <w:rFonts w:ascii="Times New Roman" w:hAnsi="Times New Roman" w:cs="Times New Roman" w:hint="default"/>
      <w:sz w:val="18"/>
      <w:szCs w:val="18"/>
    </w:rPr>
  </w:style>
  <w:style w:type="character" w:customStyle="1" w:styleId="FontStyle288">
    <w:name w:val="Font Style288"/>
    <w:basedOn w:val="ac"/>
    <w:uiPriority w:val="99"/>
    <w:rsid w:val="00A669F8"/>
    <w:rPr>
      <w:rFonts w:ascii="Times New Roman" w:hAnsi="Times New Roman" w:cs="Times New Roman" w:hint="default"/>
      <w:b/>
      <w:bCs/>
      <w:sz w:val="14"/>
      <w:szCs w:val="14"/>
    </w:rPr>
  </w:style>
  <w:style w:type="character" w:customStyle="1" w:styleId="FontStyle289">
    <w:name w:val="Font Style289"/>
    <w:basedOn w:val="ac"/>
    <w:uiPriority w:val="99"/>
    <w:rsid w:val="00A669F8"/>
    <w:rPr>
      <w:rFonts w:ascii="Times New Roman" w:hAnsi="Times New Roman" w:cs="Times New Roman" w:hint="default"/>
      <w:b/>
      <w:bCs/>
      <w:i/>
      <w:iCs/>
      <w:sz w:val="20"/>
      <w:szCs w:val="20"/>
    </w:rPr>
  </w:style>
  <w:style w:type="paragraph" w:customStyle="1" w:styleId="Style54">
    <w:name w:val="Style54"/>
    <w:basedOn w:val="ab"/>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b"/>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b"/>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c"/>
    <w:link w:val="144"/>
    <w:rsid w:val="00A669F8"/>
    <w:rPr>
      <w:rFonts w:ascii="Bookman Old Style" w:eastAsia="Times New Roman" w:hAnsi="Bookman Old Style"/>
      <w:sz w:val="24"/>
      <w:szCs w:val="28"/>
    </w:rPr>
  </w:style>
  <w:style w:type="character" w:customStyle="1" w:styleId="12c">
    <w:name w:val="Стиль 12 пт"/>
    <w:basedOn w:val="ac"/>
    <w:rsid w:val="00A669F8"/>
    <w:rPr>
      <w:sz w:val="24"/>
    </w:rPr>
  </w:style>
  <w:style w:type="paragraph" w:customStyle="1" w:styleId="1212">
    <w:name w:val="Стиль 12 пт1"/>
    <w:next w:val="ab"/>
    <w:qFormat/>
    <w:rsid w:val="00A669F8"/>
    <w:pPr>
      <w:contextualSpacing/>
    </w:pPr>
    <w:rPr>
      <w:rFonts w:ascii="Times New Roman" w:eastAsia="Times New Roman" w:hAnsi="Times New Roman"/>
      <w:sz w:val="24"/>
      <w:szCs w:val="24"/>
    </w:rPr>
  </w:style>
  <w:style w:type="paragraph" w:customStyle="1" w:styleId="12d">
    <w:name w:val="Текст 12(таблица)"/>
    <w:basedOn w:val="ab"/>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b"/>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b"/>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b">
    <w:name w:val="основной текст"/>
    <w:basedOn w:val="ab"/>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c"/>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c"/>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c"/>
    <w:rsid w:val="00A669F8"/>
    <w:rPr>
      <w:rFonts w:ascii="Times New Roman" w:eastAsia="Times New Roman" w:hAnsi="Times New Roman" w:cs="Times New Roman"/>
      <w:sz w:val="28"/>
      <w:szCs w:val="28"/>
      <w:lang w:eastAsia="ru-RU"/>
    </w:rPr>
  </w:style>
  <w:style w:type="character" w:customStyle="1" w:styleId="3ff4">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c">
    <w:name w:val="Знак Знак Знак Знак Знак Знак Знак Знак Знак Знак Знак Знак Знак"/>
    <w:basedOn w:val="ab"/>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b"/>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b"/>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c"/>
    <w:rsid w:val="00A669F8"/>
  </w:style>
  <w:style w:type="character" w:customStyle="1" w:styleId="text3">
    <w:name w:val="text3"/>
    <w:basedOn w:val="ac"/>
    <w:rsid w:val="00A669F8"/>
  </w:style>
  <w:style w:type="character" w:customStyle="1" w:styleId="1fffff0">
    <w:name w:val="заголовокпогода1"/>
    <w:basedOn w:val="ac"/>
    <w:rsid w:val="00A669F8"/>
  </w:style>
  <w:style w:type="paragraph" w:customStyle="1" w:styleId="small">
    <w:name w:val="small"/>
    <w:basedOn w:val="ab"/>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c"/>
    <w:rsid w:val="00A669F8"/>
    <w:rPr>
      <w:i/>
      <w:iCs/>
    </w:rPr>
  </w:style>
  <w:style w:type="character" w:customStyle="1" w:styleId="241">
    <w:name w:val="Знак Знак24"/>
    <w:basedOn w:val="ac"/>
    <w:rsid w:val="00A669F8"/>
    <w:rPr>
      <w:b/>
      <w:bCs/>
      <w:sz w:val="24"/>
      <w:szCs w:val="24"/>
    </w:rPr>
  </w:style>
  <w:style w:type="character" w:customStyle="1" w:styleId="231">
    <w:name w:val="Знак Знак23"/>
    <w:basedOn w:val="ac"/>
    <w:rsid w:val="00A669F8"/>
    <w:rPr>
      <w:i/>
      <w:iCs/>
      <w:sz w:val="24"/>
      <w:szCs w:val="24"/>
    </w:rPr>
  </w:style>
  <w:style w:type="paragraph" w:customStyle="1" w:styleId="12e">
    <w:name w:val="стиль12"/>
    <w:basedOn w:val="ab"/>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5">
    <w:name w:val="стиль3"/>
    <w:basedOn w:val="ab"/>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c"/>
    <w:rsid w:val="00A669F8"/>
  </w:style>
  <w:style w:type="character" w:customStyle="1" w:styleId="priceprice">
    <w:name w:val="price_price"/>
    <w:basedOn w:val="ac"/>
    <w:rsid w:val="00A669F8"/>
  </w:style>
  <w:style w:type="character" w:customStyle="1" w:styleId="editsection">
    <w:name w:val="editsection"/>
    <w:basedOn w:val="ac"/>
    <w:rsid w:val="00A669F8"/>
  </w:style>
  <w:style w:type="character" w:customStyle="1" w:styleId="plainlinks">
    <w:name w:val="plainlinks"/>
    <w:basedOn w:val="ac"/>
    <w:rsid w:val="00A669F8"/>
  </w:style>
  <w:style w:type="character" w:customStyle="1" w:styleId="fn">
    <w:name w:val="fn"/>
    <w:basedOn w:val="ac"/>
    <w:rsid w:val="00A669F8"/>
  </w:style>
  <w:style w:type="character" w:customStyle="1" w:styleId="plainlinksneverexpand">
    <w:name w:val="plainlinksneverexpand"/>
    <w:basedOn w:val="ac"/>
    <w:rsid w:val="00A669F8"/>
  </w:style>
  <w:style w:type="character" w:customStyle="1" w:styleId="geo-geo-dms">
    <w:name w:val="geo-geo-dms"/>
    <w:basedOn w:val="ac"/>
    <w:rsid w:val="00A669F8"/>
  </w:style>
  <w:style w:type="character" w:customStyle="1" w:styleId="geo-dms">
    <w:name w:val="geo-dms"/>
    <w:basedOn w:val="ac"/>
    <w:rsid w:val="00A669F8"/>
  </w:style>
  <w:style w:type="character" w:customStyle="1" w:styleId="geo-lat">
    <w:name w:val="geo-lat"/>
    <w:basedOn w:val="ac"/>
    <w:rsid w:val="00A669F8"/>
  </w:style>
  <w:style w:type="character" w:customStyle="1" w:styleId="geo-lon">
    <w:name w:val="geo-lon"/>
    <w:basedOn w:val="ac"/>
    <w:rsid w:val="00A669F8"/>
  </w:style>
  <w:style w:type="character" w:customStyle="1" w:styleId="coordinates">
    <w:name w:val="coordinates"/>
    <w:basedOn w:val="ac"/>
    <w:rsid w:val="00A669F8"/>
  </w:style>
  <w:style w:type="character" w:customStyle="1" w:styleId="toctoggle">
    <w:name w:val="toctoggle"/>
    <w:basedOn w:val="ac"/>
    <w:rsid w:val="00A669F8"/>
  </w:style>
  <w:style w:type="character" w:customStyle="1" w:styleId="tocnumber">
    <w:name w:val="tocnumber"/>
    <w:basedOn w:val="ac"/>
    <w:rsid w:val="00A669F8"/>
  </w:style>
  <w:style w:type="character" w:customStyle="1" w:styleId="toctext">
    <w:name w:val="toctext"/>
    <w:basedOn w:val="ac"/>
    <w:rsid w:val="00A669F8"/>
  </w:style>
  <w:style w:type="paragraph" w:customStyle="1" w:styleId="collapse-refs-p">
    <w:name w:val="collapse-refs-p"/>
    <w:basedOn w:val="ab"/>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c"/>
    <w:rsid w:val="00A669F8"/>
  </w:style>
  <w:style w:type="paragraph" w:customStyle="1" w:styleId="title1">
    <w:name w:val="title1"/>
    <w:basedOn w:val="ab"/>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b"/>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1">
    <w:name w:val="Дата1"/>
    <w:basedOn w:val="ab"/>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b"/>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c"/>
    <w:rsid w:val="00A669F8"/>
  </w:style>
  <w:style w:type="character" w:customStyle="1" w:styleId="locality">
    <w:name w:val="locality"/>
    <w:basedOn w:val="ac"/>
    <w:rsid w:val="00A669F8"/>
  </w:style>
  <w:style w:type="character" w:customStyle="1" w:styleId="street-address">
    <w:name w:val="street-address"/>
    <w:basedOn w:val="ac"/>
    <w:rsid w:val="00A669F8"/>
  </w:style>
  <w:style w:type="character" w:customStyle="1" w:styleId="tel">
    <w:name w:val="tel"/>
    <w:basedOn w:val="ac"/>
    <w:rsid w:val="00A669F8"/>
  </w:style>
  <w:style w:type="character" w:customStyle="1" w:styleId="sharelistitemcounter">
    <w:name w:val="share_list_item_counter"/>
    <w:basedOn w:val="ac"/>
    <w:rsid w:val="00A669F8"/>
  </w:style>
  <w:style w:type="character" w:customStyle="1" w:styleId="description">
    <w:name w:val="description"/>
    <w:basedOn w:val="ac"/>
    <w:rsid w:val="00A669F8"/>
  </w:style>
  <w:style w:type="character" w:customStyle="1" w:styleId="photos">
    <w:name w:val="photos"/>
    <w:basedOn w:val="ac"/>
    <w:rsid w:val="00A669F8"/>
  </w:style>
  <w:style w:type="character" w:customStyle="1" w:styleId="rooms">
    <w:name w:val="rooms"/>
    <w:basedOn w:val="ac"/>
    <w:rsid w:val="00A669F8"/>
  </w:style>
  <w:style w:type="character" w:customStyle="1" w:styleId="reviews">
    <w:name w:val="reviews"/>
    <w:basedOn w:val="ac"/>
    <w:rsid w:val="00A669F8"/>
  </w:style>
  <w:style w:type="character" w:customStyle="1" w:styleId="map">
    <w:name w:val="map"/>
    <w:basedOn w:val="ac"/>
    <w:rsid w:val="00A669F8"/>
  </w:style>
  <w:style w:type="character" w:customStyle="1" w:styleId="right">
    <w:name w:val="right"/>
    <w:basedOn w:val="ac"/>
    <w:rsid w:val="00A669F8"/>
  </w:style>
  <w:style w:type="character" w:customStyle="1" w:styleId="expandrating">
    <w:name w:val="expand_rating"/>
    <w:basedOn w:val="ac"/>
    <w:rsid w:val="00A669F8"/>
  </w:style>
  <w:style w:type="character" w:customStyle="1" w:styleId="downarrow">
    <w:name w:val="down_arrow"/>
    <w:basedOn w:val="ac"/>
    <w:rsid w:val="00A669F8"/>
  </w:style>
  <w:style w:type="character" w:customStyle="1" w:styleId="expanddetail">
    <w:name w:val="expand_detail"/>
    <w:basedOn w:val="ac"/>
    <w:rsid w:val="00A669F8"/>
  </w:style>
  <w:style w:type="character" w:customStyle="1" w:styleId="day1">
    <w:name w:val="day1"/>
    <w:basedOn w:val="ac"/>
    <w:rsid w:val="00A669F8"/>
  </w:style>
  <w:style w:type="character" w:customStyle="1" w:styleId="day2">
    <w:name w:val="day2"/>
    <w:basedOn w:val="ac"/>
    <w:rsid w:val="00A669F8"/>
  </w:style>
  <w:style w:type="paragraph" w:customStyle="1" w:styleId="68">
    <w:name w:val="стиль6"/>
    <w:basedOn w:val="ab"/>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b"/>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b"/>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c"/>
    <w:rsid w:val="00A669F8"/>
  </w:style>
  <w:style w:type="paragraph" w:customStyle="1" w:styleId="Style13">
    <w:name w:val="Style13"/>
    <w:basedOn w:val="ab"/>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c"/>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d">
    <w:name w:val="+ Схем Стиль"/>
    <w:basedOn w:val="ad"/>
    <w:uiPriority w:val="99"/>
    <w:qFormat/>
    <w:rsid w:val="00A669F8"/>
    <w:pPr>
      <w:jc w:val="center"/>
    </w:pPr>
    <w:rPr>
      <w:rFonts w:ascii="Times New Roman" w:hAnsi="Times New Roma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1fffff2">
    <w:name w:val="Сетка таблицы светлая1"/>
    <w:basedOn w:val="ad"/>
    <w:uiPriority w:val="40"/>
    <w:rsid w:val="00A669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f0">
    <w:name w:val="Таблица простая 11"/>
    <w:basedOn w:val="ad"/>
    <w:uiPriority w:val="41"/>
    <w:rsid w:val="00A669F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c"/>
    <w:link w:val="afffff"/>
    <w:locked/>
    <w:rsid w:val="00A669F8"/>
    <w:rPr>
      <w:rFonts w:ascii="Times New Roman" w:eastAsia="Times New Roman" w:hAnsi="Times New Roman"/>
      <w:sz w:val="28"/>
      <w:szCs w:val="28"/>
    </w:rPr>
  </w:style>
  <w:style w:type="paragraph" w:customStyle="1" w:styleId="Style66">
    <w:name w:val="Style66"/>
    <w:basedOn w:val="ab"/>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c"/>
    <w:uiPriority w:val="99"/>
    <w:rsid w:val="00A669F8"/>
    <w:rPr>
      <w:rFonts w:ascii="Times New Roman" w:hAnsi="Times New Roman" w:cs="Times New Roman"/>
      <w:w w:val="20"/>
      <w:sz w:val="26"/>
      <w:szCs w:val="26"/>
    </w:rPr>
  </w:style>
  <w:style w:type="paragraph" w:customStyle="1" w:styleId="Style78">
    <w:name w:val="Style78"/>
    <w:basedOn w:val="ab"/>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b"/>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b"/>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b"/>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b"/>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b"/>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b"/>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b"/>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c"/>
    <w:uiPriority w:val="99"/>
    <w:rsid w:val="00A669F8"/>
    <w:rPr>
      <w:rFonts w:ascii="Times New Roman" w:hAnsi="Times New Roman" w:cs="Times New Roman" w:hint="default"/>
      <w:b/>
      <w:bCs/>
      <w:i/>
      <w:iCs/>
      <w:sz w:val="20"/>
      <w:szCs w:val="20"/>
    </w:rPr>
  </w:style>
  <w:style w:type="paragraph" w:customStyle="1" w:styleId="Style50">
    <w:name w:val="Style50"/>
    <w:basedOn w:val="ab"/>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b"/>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b"/>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b"/>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c"/>
    <w:uiPriority w:val="99"/>
    <w:rsid w:val="00A669F8"/>
    <w:rPr>
      <w:rFonts w:ascii="Times New Roman" w:hAnsi="Times New Roman" w:cs="Times New Roman" w:hint="default"/>
      <w:i/>
      <w:iCs/>
      <w:sz w:val="20"/>
      <w:szCs w:val="20"/>
    </w:rPr>
  </w:style>
  <w:style w:type="paragraph" w:customStyle="1" w:styleId="Style69">
    <w:name w:val="Style69"/>
    <w:basedOn w:val="ab"/>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c"/>
    <w:uiPriority w:val="99"/>
    <w:rsid w:val="00A669F8"/>
    <w:rPr>
      <w:rFonts w:ascii="Times New Roman" w:hAnsi="Times New Roman" w:cs="Times New Roman" w:hint="default"/>
      <w:w w:val="150"/>
      <w:sz w:val="16"/>
      <w:szCs w:val="16"/>
    </w:rPr>
  </w:style>
  <w:style w:type="paragraph" w:customStyle="1" w:styleId="Style97">
    <w:name w:val="Style97"/>
    <w:basedOn w:val="ab"/>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b"/>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b"/>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b"/>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b"/>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b"/>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b"/>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b"/>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c"/>
    <w:uiPriority w:val="99"/>
    <w:rsid w:val="00A669F8"/>
    <w:rPr>
      <w:rFonts w:ascii="Times New Roman" w:hAnsi="Times New Roman" w:cs="Times New Roman" w:hint="default"/>
      <w:b/>
      <w:bCs/>
      <w:i/>
      <w:iCs/>
      <w:sz w:val="20"/>
      <w:szCs w:val="20"/>
    </w:rPr>
  </w:style>
  <w:style w:type="paragraph" w:customStyle="1" w:styleId="Style201">
    <w:name w:val="Style201"/>
    <w:basedOn w:val="ab"/>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b"/>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c"/>
    <w:link w:val="2ff3"/>
    <w:locked/>
    <w:rsid w:val="00A669F8"/>
    <w:rPr>
      <w:rFonts w:eastAsia="Times New Roman"/>
      <w:sz w:val="22"/>
      <w:szCs w:val="22"/>
      <w:lang w:eastAsia="en-US"/>
    </w:rPr>
  </w:style>
  <w:style w:type="paragraph" w:customStyle="1" w:styleId="69">
    <w:name w:val="Абзац списка6"/>
    <w:basedOn w:val="ab"/>
    <w:rsid w:val="000E1E2C"/>
    <w:pPr>
      <w:spacing w:after="200" w:line="276" w:lineRule="auto"/>
      <w:ind w:left="720"/>
    </w:pPr>
    <w:rPr>
      <w:rFonts w:ascii="Calibri" w:hAnsi="Calibri" w:cs="Calibri"/>
    </w:rPr>
  </w:style>
  <w:style w:type="paragraph" w:customStyle="1" w:styleId="affffffffffffe">
    <w:name w:val="Знак Знак Знак Знак Знак Знак"/>
    <w:basedOn w:val="ab"/>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0">
    <w:name w:val="Char Char Знак Знак1 Char Char1 Знак Знак Char Char"/>
    <w:basedOn w:val="ab"/>
    <w:rsid w:val="000E1E2C"/>
    <w:pPr>
      <w:spacing w:before="100" w:beforeAutospacing="1" w:after="100" w:afterAutospacing="1"/>
    </w:pPr>
    <w:rPr>
      <w:rFonts w:ascii="Tahoma" w:eastAsia="Times New Roman" w:hAnsi="Tahoma"/>
      <w:sz w:val="20"/>
      <w:szCs w:val="20"/>
      <w:lang w:val="en-US"/>
    </w:rPr>
  </w:style>
  <w:style w:type="paragraph" w:customStyle="1" w:styleId="3ff6">
    <w:name w:val="Текст выноски3"/>
    <w:basedOn w:val="ab"/>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b"/>
    <w:rsid w:val="006D039C"/>
    <w:pPr>
      <w:ind w:left="720"/>
    </w:pPr>
    <w:rPr>
      <w:rFonts w:eastAsia="Times New Roman"/>
      <w:sz w:val="20"/>
      <w:szCs w:val="20"/>
      <w:lang w:eastAsia="ru-RU"/>
    </w:rPr>
  </w:style>
  <w:style w:type="paragraph" w:customStyle="1" w:styleId="s52">
    <w:name w:val="s_52"/>
    <w:basedOn w:val="ab"/>
    <w:rsid w:val="00D40CDB"/>
    <w:pPr>
      <w:spacing w:before="100" w:beforeAutospacing="1" w:after="100" w:afterAutospacing="1"/>
    </w:pPr>
    <w:rPr>
      <w:rFonts w:eastAsia="Times New Roman"/>
      <w:sz w:val="24"/>
      <w:szCs w:val="24"/>
      <w:lang w:eastAsia="ru-RU"/>
    </w:rPr>
  </w:style>
  <w:style w:type="paragraph" w:customStyle="1" w:styleId="s16">
    <w:name w:val="s_16"/>
    <w:basedOn w:val="ab"/>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8">
    <w:name w:val="10"/>
    <w:basedOn w:val="ab"/>
    <w:rsid w:val="00DE21BE"/>
    <w:pPr>
      <w:spacing w:before="100" w:beforeAutospacing="1" w:after="100" w:afterAutospacing="1"/>
    </w:pPr>
    <w:rPr>
      <w:rFonts w:eastAsia="Times New Roman"/>
      <w:sz w:val="24"/>
      <w:szCs w:val="24"/>
      <w:lang w:eastAsia="ru-RU"/>
    </w:rPr>
  </w:style>
  <w:style w:type="paragraph" w:customStyle="1" w:styleId="a00">
    <w:name w:val="a0"/>
    <w:basedOn w:val="ab"/>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b"/>
    <w:rsid w:val="00691D66"/>
    <w:pPr>
      <w:spacing w:after="200" w:line="276" w:lineRule="auto"/>
      <w:ind w:left="720"/>
    </w:pPr>
    <w:rPr>
      <w:rFonts w:ascii="Calibri" w:hAnsi="Calibri" w:cs="Calibri"/>
    </w:rPr>
  </w:style>
  <w:style w:type="paragraph" w:customStyle="1" w:styleId="afffffffffffff">
    <w:name w:val="Знак Знак Знак Знак Знак Знак"/>
    <w:basedOn w:val="ab"/>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
    <w:basedOn w:val="ab"/>
    <w:rsid w:val="00691D66"/>
    <w:pPr>
      <w:spacing w:before="100" w:beforeAutospacing="1" w:after="100" w:afterAutospacing="1"/>
    </w:pPr>
    <w:rPr>
      <w:rFonts w:ascii="Tahoma" w:eastAsia="Times New Roman" w:hAnsi="Tahoma"/>
      <w:sz w:val="20"/>
      <w:szCs w:val="20"/>
      <w:lang w:val="en-US"/>
    </w:rPr>
  </w:style>
  <w:style w:type="paragraph" w:customStyle="1" w:styleId="4f3">
    <w:name w:val="Текст выноски4"/>
    <w:basedOn w:val="ab"/>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d"/>
    <w:next w:val="af"/>
    <w:uiPriority w:val="59"/>
    <w:rsid w:val="0028649F"/>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b"/>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b"/>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b"/>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f0">
    <w:name w:val="Название Знак"/>
    <w:link w:val="afffffffffffff1"/>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8">
    <w:name w:val="Абзац списка9"/>
    <w:basedOn w:val="ab"/>
    <w:rsid w:val="00FC3414"/>
    <w:pPr>
      <w:spacing w:after="200" w:line="276" w:lineRule="auto"/>
      <w:ind w:left="720"/>
    </w:pPr>
    <w:rPr>
      <w:rFonts w:ascii="Calibri" w:hAnsi="Calibri" w:cs="Calibri"/>
    </w:rPr>
  </w:style>
  <w:style w:type="paragraph" w:customStyle="1" w:styleId="afffffffffffff2">
    <w:name w:val="Знак Знак Знак Знак Знак Знак"/>
    <w:basedOn w:val="ab"/>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
    <w:basedOn w:val="ab"/>
    <w:rsid w:val="00FC3414"/>
    <w:pPr>
      <w:spacing w:before="100" w:beforeAutospacing="1" w:after="100" w:afterAutospacing="1"/>
    </w:pPr>
    <w:rPr>
      <w:rFonts w:ascii="Tahoma" w:eastAsia="Times New Roman" w:hAnsi="Tahoma"/>
      <w:sz w:val="20"/>
      <w:szCs w:val="20"/>
      <w:lang w:val="en-US"/>
    </w:rPr>
  </w:style>
  <w:style w:type="paragraph" w:customStyle="1" w:styleId="5f2">
    <w:name w:val="Текст выноски5"/>
    <w:basedOn w:val="ab"/>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fffffffffffff1">
    <w:basedOn w:val="ab"/>
    <w:next w:val="aff"/>
    <w:link w:val="afffffffffffff0"/>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afffffffffffff3">
    <w:name w:val="Знак Знак Знак Знак Знак Знак Знак"/>
    <w:basedOn w:val="ab"/>
    <w:rsid w:val="00FC3414"/>
    <w:pPr>
      <w:spacing w:after="160" w:line="240" w:lineRule="exact"/>
    </w:pPr>
    <w:rPr>
      <w:rFonts w:ascii="Verdana" w:eastAsia="Times New Roman" w:hAnsi="Verdana"/>
      <w:sz w:val="20"/>
      <w:szCs w:val="20"/>
      <w:lang w:val="en-US"/>
    </w:rPr>
  </w:style>
  <w:style w:type="paragraph" w:customStyle="1" w:styleId="c">
    <w:name w:val="c"/>
    <w:basedOn w:val="ab"/>
    <w:rsid w:val="00FC3414"/>
    <w:pPr>
      <w:spacing w:before="100" w:beforeAutospacing="1" w:after="100" w:afterAutospacing="1"/>
    </w:pPr>
    <w:rPr>
      <w:rFonts w:eastAsia="Times New Roman"/>
      <w:sz w:val="24"/>
      <w:szCs w:val="24"/>
      <w:lang w:eastAsia="ru-RU"/>
    </w:rPr>
  </w:style>
  <w:style w:type="character" w:customStyle="1" w:styleId="21b">
    <w:name w:val="Основной текст 2 Знак1"/>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9">
    <w:name w:val="Абзац списка10"/>
    <w:basedOn w:val="ab"/>
    <w:rsid w:val="006A1068"/>
    <w:pPr>
      <w:spacing w:after="200" w:line="276" w:lineRule="auto"/>
      <w:ind w:left="720"/>
    </w:pPr>
    <w:rPr>
      <w:rFonts w:ascii="Calibri" w:hAnsi="Calibri" w:cs="Calibri"/>
    </w:rPr>
  </w:style>
  <w:style w:type="paragraph" w:customStyle="1" w:styleId="afffffffffffff4">
    <w:name w:val="Знак Знак Знак Знак Знак Знак"/>
    <w:basedOn w:val="ab"/>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
    <w:basedOn w:val="ab"/>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b"/>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fffffffffffff5">
    <w:basedOn w:val="ab"/>
    <w:next w:val="aff"/>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lang w:val="x-none" w:eastAsia="x-none"/>
    </w:rPr>
  </w:style>
  <w:style w:type="paragraph" w:customStyle="1" w:styleId="afffffffffffff6">
    <w:name w:val="Знак Знак Знак Знак Знак Знак Знак Знак Знак Знак Знак Знак"/>
    <w:basedOn w:val="ab"/>
    <w:rsid w:val="006A1068"/>
    <w:pPr>
      <w:spacing w:before="100" w:beforeAutospacing="1" w:after="100" w:afterAutospacing="1"/>
      <w:jc w:val="both"/>
    </w:pPr>
    <w:rPr>
      <w:rFonts w:ascii="Tahoma" w:eastAsia="Times New Roman" w:hAnsi="Tahoma"/>
      <w:sz w:val="20"/>
      <w:szCs w:val="20"/>
      <w:lang w:val="en-US"/>
    </w:rPr>
  </w:style>
  <w:style w:type="paragraph" w:customStyle="1" w:styleId="afffffffffffff7">
    <w:name w:val="Знак Знак Знак Знак Знак Знак Знак Знак Знак Знак"/>
    <w:basedOn w:val="ab"/>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b"/>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b"/>
    <w:rsid w:val="0049045B"/>
    <w:pPr>
      <w:ind w:left="720"/>
    </w:pPr>
    <w:rPr>
      <w:sz w:val="24"/>
      <w:szCs w:val="24"/>
      <w:lang w:eastAsia="ru-RU"/>
    </w:rPr>
  </w:style>
  <w:style w:type="paragraph" w:customStyle="1" w:styleId="14f">
    <w:name w:val="Абзац списка14"/>
    <w:basedOn w:val="ab"/>
    <w:rsid w:val="00D27D2C"/>
    <w:pPr>
      <w:ind w:left="720"/>
    </w:pPr>
    <w:rPr>
      <w:rFonts w:eastAsia="Times New Roman"/>
      <w:sz w:val="20"/>
      <w:szCs w:val="20"/>
      <w:lang w:eastAsia="ru-RU"/>
    </w:rPr>
  </w:style>
  <w:style w:type="paragraph" w:customStyle="1" w:styleId="242">
    <w:name w:val="Основной текст 24"/>
    <w:basedOn w:val="ab"/>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b"/>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afffffffffffff8">
    <w:basedOn w:val="ab"/>
    <w:next w:val="aff"/>
    <w:qFormat/>
    <w:rsid w:val="00C02253"/>
    <w:pPr>
      <w:jc w:val="center"/>
    </w:pPr>
    <w:rPr>
      <w:rFonts w:eastAsia="Times New Roman"/>
      <w:b/>
      <w:sz w:val="28"/>
      <w:szCs w:val="20"/>
      <w:lang w:eastAsia="ru-RU"/>
    </w:rPr>
  </w:style>
  <w:style w:type="paragraph" w:customStyle="1" w:styleId="afffffffffffff9">
    <w:name w:val="Стандартный"/>
    <w:basedOn w:val="ab"/>
    <w:rsid w:val="00C02253"/>
    <w:pPr>
      <w:ind w:firstLine="851"/>
      <w:jc w:val="both"/>
    </w:pPr>
    <w:rPr>
      <w:rFonts w:eastAsia="Times New Roman"/>
      <w:sz w:val="26"/>
      <w:szCs w:val="24"/>
      <w:lang w:eastAsia="ru-RU"/>
    </w:rPr>
  </w:style>
  <w:style w:type="paragraph" w:customStyle="1" w:styleId="a4">
    <w:name w:val="Осн_СПД"/>
    <w:basedOn w:val="ab"/>
    <w:qFormat/>
    <w:rsid w:val="00C02253"/>
    <w:pPr>
      <w:numPr>
        <w:ilvl w:val="3"/>
        <w:numId w:val="23"/>
      </w:numPr>
      <w:ind w:left="0"/>
      <w:contextualSpacing/>
      <w:jc w:val="both"/>
    </w:pPr>
    <w:rPr>
      <w:rFonts w:eastAsia="Times New Roman"/>
      <w:sz w:val="28"/>
      <w:szCs w:val="26"/>
      <w:lang w:eastAsia="ru-RU"/>
    </w:rPr>
  </w:style>
  <w:style w:type="paragraph" w:customStyle="1" w:styleId="afffffffffffffa">
    <w:name w:val="Статья_СПД"/>
    <w:basedOn w:val="ab"/>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b"/>
    <w:rsid w:val="00097116"/>
    <w:pPr>
      <w:spacing w:after="200" w:line="276" w:lineRule="auto"/>
      <w:ind w:left="720"/>
    </w:pPr>
    <w:rPr>
      <w:rFonts w:ascii="Calibri" w:hAnsi="Calibri" w:cs="Calibri"/>
    </w:rPr>
  </w:style>
  <w:style w:type="paragraph" w:customStyle="1" w:styleId="afffffffffffffb">
    <w:name w:val="Знак Знак Знак Знак Знак Знак"/>
    <w:basedOn w:val="ab"/>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
    <w:basedOn w:val="ab"/>
    <w:uiPriority w:val="99"/>
    <w:rsid w:val="00097116"/>
    <w:pPr>
      <w:spacing w:before="100" w:beforeAutospacing="1" w:after="100" w:afterAutospacing="1"/>
    </w:pPr>
    <w:rPr>
      <w:rFonts w:ascii="Tahoma" w:eastAsia="Times New Roman" w:hAnsi="Tahoma"/>
      <w:sz w:val="20"/>
      <w:szCs w:val="20"/>
      <w:lang w:val="en-US"/>
    </w:rPr>
  </w:style>
  <w:style w:type="paragraph" w:customStyle="1" w:styleId="7a">
    <w:name w:val="Текст выноски7"/>
    <w:basedOn w:val="ab"/>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fffffffffffffc">
    <w:basedOn w:val="ab"/>
    <w:next w:val="aff"/>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lang w:val="x-none" w:eastAsia="x-none"/>
    </w:rPr>
  </w:style>
  <w:style w:type="paragraph" w:customStyle="1" w:styleId="1fa">
    <w:name w:val="Знак сноски1"/>
    <w:basedOn w:val="ab"/>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d">
    <w:name w:val="Подпись к таблице_"/>
    <w:link w:val="1fffff3"/>
    <w:rsid w:val="006810A6"/>
    <w:rPr>
      <w:sz w:val="25"/>
      <w:szCs w:val="25"/>
      <w:shd w:val="clear" w:color="auto" w:fill="FFFFFF"/>
    </w:rPr>
  </w:style>
  <w:style w:type="paragraph" w:customStyle="1" w:styleId="1fffff3">
    <w:name w:val="Подпись к таблице1"/>
    <w:basedOn w:val="ab"/>
    <w:link w:val="afffffffffffffd"/>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11732332">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1371100">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38570135">
      <w:bodyDiv w:val="1"/>
      <w:marLeft w:val="0"/>
      <w:marRight w:val="0"/>
      <w:marTop w:val="0"/>
      <w:marBottom w:val="0"/>
      <w:divBdr>
        <w:top w:val="none" w:sz="0" w:space="0" w:color="auto"/>
        <w:left w:val="none" w:sz="0" w:space="0" w:color="auto"/>
        <w:bottom w:val="none" w:sz="0" w:space="0" w:color="auto"/>
        <w:right w:val="none" w:sz="0" w:space="0" w:color="auto"/>
      </w:divBdr>
    </w:div>
    <w:div w:id="143666055">
      <w:bodyDiv w:val="1"/>
      <w:marLeft w:val="0"/>
      <w:marRight w:val="0"/>
      <w:marTop w:val="0"/>
      <w:marBottom w:val="0"/>
      <w:divBdr>
        <w:top w:val="none" w:sz="0" w:space="0" w:color="auto"/>
        <w:left w:val="none" w:sz="0" w:space="0" w:color="auto"/>
        <w:bottom w:val="none" w:sz="0" w:space="0" w:color="auto"/>
        <w:right w:val="none" w:sz="0" w:space="0" w:color="auto"/>
      </w:divBdr>
    </w:div>
    <w:div w:id="146675521">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199972782">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29656157">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12685015">
      <w:bodyDiv w:val="1"/>
      <w:marLeft w:val="0"/>
      <w:marRight w:val="0"/>
      <w:marTop w:val="0"/>
      <w:marBottom w:val="0"/>
      <w:divBdr>
        <w:top w:val="none" w:sz="0" w:space="0" w:color="auto"/>
        <w:left w:val="none" w:sz="0" w:space="0" w:color="auto"/>
        <w:bottom w:val="none" w:sz="0" w:space="0" w:color="auto"/>
        <w:right w:val="none" w:sz="0" w:space="0" w:color="auto"/>
      </w:divBdr>
    </w:div>
    <w:div w:id="314452633">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386538547">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44157056">
      <w:bodyDiv w:val="1"/>
      <w:marLeft w:val="0"/>
      <w:marRight w:val="0"/>
      <w:marTop w:val="0"/>
      <w:marBottom w:val="0"/>
      <w:divBdr>
        <w:top w:val="none" w:sz="0" w:space="0" w:color="auto"/>
        <w:left w:val="none" w:sz="0" w:space="0" w:color="auto"/>
        <w:bottom w:val="none" w:sz="0" w:space="0" w:color="auto"/>
        <w:right w:val="none" w:sz="0" w:space="0" w:color="auto"/>
      </w:divBdr>
    </w:div>
    <w:div w:id="448204759">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19862669">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45878002">
      <w:bodyDiv w:val="1"/>
      <w:marLeft w:val="0"/>
      <w:marRight w:val="0"/>
      <w:marTop w:val="0"/>
      <w:marBottom w:val="0"/>
      <w:divBdr>
        <w:top w:val="none" w:sz="0" w:space="0" w:color="auto"/>
        <w:left w:val="none" w:sz="0" w:space="0" w:color="auto"/>
        <w:bottom w:val="none" w:sz="0" w:space="0" w:color="auto"/>
        <w:right w:val="none" w:sz="0" w:space="0" w:color="auto"/>
      </w:divBdr>
    </w:div>
    <w:div w:id="750616104">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853806055">
      <w:bodyDiv w:val="1"/>
      <w:marLeft w:val="0"/>
      <w:marRight w:val="0"/>
      <w:marTop w:val="0"/>
      <w:marBottom w:val="0"/>
      <w:divBdr>
        <w:top w:val="none" w:sz="0" w:space="0" w:color="auto"/>
        <w:left w:val="none" w:sz="0" w:space="0" w:color="auto"/>
        <w:bottom w:val="none" w:sz="0" w:space="0" w:color="auto"/>
        <w:right w:val="none" w:sz="0" w:space="0" w:color="auto"/>
      </w:divBdr>
    </w:div>
    <w:div w:id="855537380">
      <w:bodyDiv w:val="1"/>
      <w:marLeft w:val="0"/>
      <w:marRight w:val="0"/>
      <w:marTop w:val="0"/>
      <w:marBottom w:val="0"/>
      <w:divBdr>
        <w:top w:val="none" w:sz="0" w:space="0" w:color="auto"/>
        <w:left w:val="none" w:sz="0" w:space="0" w:color="auto"/>
        <w:bottom w:val="none" w:sz="0" w:space="0" w:color="auto"/>
        <w:right w:val="none" w:sz="0" w:space="0" w:color="auto"/>
      </w:divBdr>
    </w:div>
    <w:div w:id="880554823">
      <w:bodyDiv w:val="1"/>
      <w:marLeft w:val="0"/>
      <w:marRight w:val="0"/>
      <w:marTop w:val="0"/>
      <w:marBottom w:val="0"/>
      <w:divBdr>
        <w:top w:val="none" w:sz="0" w:space="0" w:color="auto"/>
        <w:left w:val="none" w:sz="0" w:space="0" w:color="auto"/>
        <w:bottom w:val="none" w:sz="0" w:space="0" w:color="auto"/>
        <w:right w:val="none" w:sz="0" w:space="0" w:color="auto"/>
      </w:divBdr>
    </w:div>
    <w:div w:id="885990592">
      <w:bodyDiv w:val="1"/>
      <w:marLeft w:val="0"/>
      <w:marRight w:val="0"/>
      <w:marTop w:val="0"/>
      <w:marBottom w:val="0"/>
      <w:divBdr>
        <w:top w:val="none" w:sz="0" w:space="0" w:color="auto"/>
        <w:left w:val="none" w:sz="0" w:space="0" w:color="auto"/>
        <w:bottom w:val="none" w:sz="0" w:space="0" w:color="auto"/>
        <w:right w:val="none" w:sz="0" w:space="0" w:color="auto"/>
      </w:divBdr>
    </w:div>
    <w:div w:id="905147140">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4160966">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63279555">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81823521">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42908751">
      <w:bodyDiv w:val="1"/>
      <w:marLeft w:val="0"/>
      <w:marRight w:val="0"/>
      <w:marTop w:val="0"/>
      <w:marBottom w:val="0"/>
      <w:divBdr>
        <w:top w:val="none" w:sz="0" w:space="0" w:color="auto"/>
        <w:left w:val="none" w:sz="0" w:space="0" w:color="auto"/>
        <w:bottom w:val="none" w:sz="0" w:space="0" w:color="auto"/>
        <w:right w:val="none" w:sz="0" w:space="0" w:color="auto"/>
      </w:divBdr>
    </w:div>
    <w:div w:id="1252349591">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49794841">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396472945">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29084756">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425350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499930486">
      <w:bodyDiv w:val="1"/>
      <w:marLeft w:val="0"/>
      <w:marRight w:val="0"/>
      <w:marTop w:val="0"/>
      <w:marBottom w:val="0"/>
      <w:divBdr>
        <w:top w:val="none" w:sz="0" w:space="0" w:color="auto"/>
        <w:left w:val="none" w:sz="0" w:space="0" w:color="auto"/>
        <w:bottom w:val="none" w:sz="0" w:space="0" w:color="auto"/>
        <w:right w:val="none" w:sz="0" w:space="0" w:color="auto"/>
      </w:divBdr>
    </w:div>
    <w:div w:id="1607735066">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6281594">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0206958">
      <w:bodyDiv w:val="1"/>
      <w:marLeft w:val="0"/>
      <w:marRight w:val="0"/>
      <w:marTop w:val="0"/>
      <w:marBottom w:val="0"/>
      <w:divBdr>
        <w:top w:val="none" w:sz="0" w:space="0" w:color="auto"/>
        <w:left w:val="none" w:sz="0" w:space="0" w:color="auto"/>
        <w:bottom w:val="none" w:sz="0" w:space="0" w:color="auto"/>
        <w:right w:val="none" w:sz="0" w:space="0" w:color="auto"/>
      </w:divBdr>
    </w:div>
    <w:div w:id="1653869129">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689135608">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14649020">
      <w:bodyDiv w:val="1"/>
      <w:marLeft w:val="0"/>
      <w:marRight w:val="0"/>
      <w:marTop w:val="0"/>
      <w:marBottom w:val="0"/>
      <w:divBdr>
        <w:top w:val="none" w:sz="0" w:space="0" w:color="auto"/>
        <w:left w:val="none" w:sz="0" w:space="0" w:color="auto"/>
        <w:bottom w:val="none" w:sz="0" w:space="0" w:color="auto"/>
        <w:right w:val="none" w:sz="0" w:space="0" w:color="auto"/>
      </w:divBdr>
    </w:div>
    <w:div w:id="1721978578">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777092008">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04731221">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45126728">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56596300">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03896448">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422017">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053722088">
      <w:bodyDiv w:val="1"/>
      <w:marLeft w:val="0"/>
      <w:marRight w:val="0"/>
      <w:marTop w:val="0"/>
      <w:marBottom w:val="0"/>
      <w:divBdr>
        <w:top w:val="none" w:sz="0" w:space="0" w:color="auto"/>
        <w:left w:val="none" w:sz="0" w:space="0" w:color="auto"/>
        <w:bottom w:val="none" w:sz="0" w:space="0" w:color="auto"/>
        <w:right w:val="none" w:sz="0" w:space="0" w:color="auto"/>
      </w:divBdr>
    </w:div>
    <w:div w:id="2131051970">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slugi.novreg.ru" TargetMode="External"/><Relationship Id="rId21" Type="http://schemas.openxmlformats.org/officeDocument/2006/relationships/hyperlink" Target="consultantplus://offline/ref=D73007CFBEB1200059B061449046718CBEB038832944D9603E4D1125A88BF19AEE4F401CE3BBs4I" TargetMode="External"/><Relationship Id="rId42" Type="http://schemas.openxmlformats.org/officeDocument/2006/relationships/hyperlink" Target="consultantplus://offline/ref=DE5B340DBC092D48FD8F211CA6D51B3931054ACDC03F892FD943FC22B05081BE43EBABEED5D23E71D7t4H" TargetMode="External"/><Relationship Id="rId47" Type="http://schemas.openxmlformats.org/officeDocument/2006/relationships/hyperlink" Target="consultantplus://offline/ref=8537CDA011702D2D22C51D733FF013093AB3A783BFB70192C0982A6A0089232F7CEB57C73F7F8675299C3F4822D3R2L" TargetMode="External"/><Relationship Id="rId63" Type="http://schemas.openxmlformats.org/officeDocument/2006/relationships/hyperlink" Target="consultantplus://offline/ref=C2A175470A4B273865066485851DEF34987C99A4E8188A1F361A7A7E626DAA35FAA245466D920AF4CA99B14740E31814FB3077AF4780B3CDFD1B34ECQCmDL" TargetMode="External"/><Relationship Id="rId68" Type="http://schemas.openxmlformats.org/officeDocument/2006/relationships/hyperlink" Target="consultantplus://offline/ref=C2A175470A4B273865066485851DEF34987C99A4E8188A1F361A7A7E626DAA35FAA245466D920AF4CA99B14740E31814FB3077AF4780B3CDFD1B34ECQCmDL" TargetMode="External"/><Relationship Id="rId84" Type="http://schemas.openxmlformats.org/officeDocument/2006/relationships/footer" Target="footer2.xml"/><Relationship Id="rId16" Type="http://schemas.openxmlformats.org/officeDocument/2006/relationships/hyperlink" Target="consultantplus://offline/ref=6289369182ADB4E902B10CEE158A6D171B6714AF8959DC99B161E0D6C5C138F79FFF97FF4368D12AB165DBE2CD3FB5D94DBC0BE18B13EB4D7AD68842oCp6G" TargetMode="External"/><Relationship Id="rId11" Type="http://schemas.openxmlformats.org/officeDocument/2006/relationships/hyperlink" Target="https://gosuslugi.ru" TargetMode="External"/><Relationship Id="rId32" Type="http://schemas.openxmlformats.org/officeDocument/2006/relationships/hyperlink" Target="consultantplus://offline/ref=DE5B340DBC092D48FD8F211CA6D51B39340043CEC732D425D11AF020B75FDEA944A2A7EFD5D23ED7t0H" TargetMode="External"/><Relationship Id="rId37" Type="http://schemas.openxmlformats.org/officeDocument/2006/relationships/hyperlink" Target="consultantplus://offline/ref=DE5B340DBC092D48FD8F211CA6D51B39310444C3C53F892FD943FC22B05081BE43EBABEED5D23A77D7tFH" TargetMode="External"/><Relationship Id="rId53" Type="http://schemas.openxmlformats.org/officeDocument/2006/relationships/hyperlink" Target="consultantplus://offline/ref=1CA82E8FD9D12E1F2FB48F78C79905B8F254F54C0EB8F561352A492F23E9C005A3C340A947B6F8BD2B24AB30D419789E4D868CDD99843B3BKEFDI" TargetMode="External"/><Relationship Id="rId58" Type="http://schemas.openxmlformats.org/officeDocument/2006/relationships/hyperlink" Target="consultantplus://offline/ref=0F34F0A2124564F18FEA793A06BCB6AC74658073D640EFAAFEE6FE40BE54848E6F295E46CA5AA25866382CBF38E64E2725A91BBA3E97D0A7457DB3YFr3K" TargetMode="External"/><Relationship Id="rId74" Type="http://schemas.openxmlformats.org/officeDocument/2006/relationships/hyperlink" Target="consultantplus://offline/ref=7B18C8F3EDD8988000677170F471D7DFA36F28BF512BB2D0EC65EC96D7EBF32B53784DC4A3580502C52DEC1A7EBC1C4D904DE187F1C5EB14t8AFK" TargetMode="External"/><Relationship Id="rId79" Type="http://schemas.openxmlformats.org/officeDocument/2006/relationships/hyperlink" Target="consultantplus://offline/ref=CCFF3A264D9BCD02BBA868A1BAF324224680A7EAE3F103AAF7AE904BA1AC355128B30EU1g5G" TargetMode="External"/><Relationship Id="rId5" Type="http://schemas.openxmlformats.org/officeDocument/2006/relationships/webSettings" Target="webSettings.xml"/><Relationship Id="rId19" Type="http://schemas.openxmlformats.org/officeDocument/2006/relationships/hyperlink" Target="https://mfc53.nov.ru/" TargetMode="External"/><Relationship Id="rId14" Type="http://schemas.openxmlformats.org/officeDocument/2006/relationships/hyperlink" Target="https://uslugi.novreg.ru" TargetMode="External"/><Relationship Id="rId22" Type="http://schemas.openxmlformats.org/officeDocument/2006/relationships/hyperlink" Target="https://do.gosuslugi.ru" TargetMode="External"/><Relationship Id="rId27" Type="http://schemas.openxmlformats.org/officeDocument/2006/relationships/hyperlink" Target="consultantplus://offline/ref=DE5B340DBC092D48FD8F211CA6D51B39310444CAC43F892FD943FC22B05081BE43EBABEDD2DDt0H" TargetMode="External"/><Relationship Id="rId30" Type="http://schemas.openxmlformats.org/officeDocument/2006/relationships/hyperlink" Target="consultantplus://offline/ref=DE5B340DBC092D48FD8F211CA6D51B39310446CDCE30892FD943FC22B05081BE43EBABEED4DDt7H" TargetMode="External"/><Relationship Id="rId35" Type="http://schemas.openxmlformats.org/officeDocument/2006/relationships/hyperlink" Target="consultantplus://offline/ref=DE5B340DBC092D48FD8F211CA6D51B39310444C3C53F892FD943FC22B05081BE43EBABEED5D23A77D7tDH" TargetMode="External"/><Relationship Id="rId43" Type="http://schemas.openxmlformats.org/officeDocument/2006/relationships/hyperlink" Target="consultantplus://offline/ref=DE5B340DBC092D48FD8F211CA6D51B3931054ACDC03F892FD943FC22B05081BE43EBABEED5D23E70D7tDH" TargetMode="External"/><Relationship Id="rId48" Type="http://schemas.openxmlformats.org/officeDocument/2006/relationships/hyperlink" Target="consultantplus://offline/ref=CD8AB95AFB3FE7E6D0095673D27AB646787993FC9A9DCBC1665A3C222BA5D9D83CB57EFF8936B40CQ4OFE" TargetMode="External"/><Relationship Id="rId56" Type="http://schemas.openxmlformats.org/officeDocument/2006/relationships/hyperlink" Target="consultantplus://offline/ref=6DEFEA65D79864F13AA29B1CD1E7884481D1D44C2A9D6459CEB18287F03BC0C5395D5007E0791111C8C5D64CDAB3201CCF2BD5A88C8396AE90034358E4J" TargetMode="External"/><Relationship Id="rId64" Type="http://schemas.openxmlformats.org/officeDocument/2006/relationships/hyperlink" Target="consultantplus://offline/ref=A991F59F433BC7511AFEA921F265620CB7A10A3F6A9D8AD80DC87077EFB5CDA677F404E1F0B61AD55039C490C6BBE172F82DF93BC238EA5AB2CBF44443L" TargetMode="External"/><Relationship Id="rId69" Type="http://schemas.openxmlformats.org/officeDocument/2006/relationships/hyperlink" Target="https://mfc53.nov.ru/" TargetMode="External"/><Relationship Id="rId77" Type="http://schemas.openxmlformats.org/officeDocument/2006/relationships/hyperlink" Target="consultantplus://offline/ref=CCFF3A264D9BCD02BBA868A1BAF32422468DA7EAECF203AAF7AE904BA1AC355128B30EU1g4G" TargetMode="External"/><Relationship Id="rId8" Type="http://schemas.openxmlformats.org/officeDocument/2006/relationships/hyperlink" Target="http://uslugi.novreg.ru" TargetMode="External"/><Relationship Id="rId51" Type="http://schemas.openxmlformats.org/officeDocument/2006/relationships/hyperlink" Target="consultantplus://offline/ref=E6E1A34AFF4ED14A8EE00D604B9130D9BC716B578F416FF8068F5F2253A3649C89BCEDCA6E2C95F3E7DC5C9F0E317BEEO2lBH" TargetMode="External"/><Relationship Id="rId72" Type="http://schemas.openxmlformats.org/officeDocument/2006/relationships/hyperlink" Target="https://do.gosuslugi.ru" TargetMode="External"/><Relationship Id="rId80" Type="http://schemas.openxmlformats.org/officeDocument/2006/relationships/hyperlink" Target="consultantplus://offline/ref=00243F66E58CA385621B5C7279B5866AD089D0DAD6EE7FC622E651D9D6CB909E582614E42362FB47E39717445448C34110E282A987AB5F32O5u0N" TargetMode="External"/><Relationship Id="rId85"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uslugi.novreg.ru" TargetMode="External"/><Relationship Id="rId17" Type="http://schemas.openxmlformats.org/officeDocument/2006/relationships/hyperlink" Target="consultantplus://offline/ref=6289369182ADB4E902B10CEE158A6D171B6714AF8959DC99B161E0D6C5C138F79FFF97FF4368D12AB165DBE1CF3FB5D94DBC0BE18B13EB4D7AD68842oCp6G" TargetMode="External"/><Relationship Id="rId25" Type="http://schemas.openxmlformats.org/officeDocument/2006/relationships/hyperlink" Target="consultantplus://offline/ref=3494A547CAA53071384195A4B9D153032660BA5110572F8DAD7C3898AB0A61929DE978C20ACB64DEQBhBF" TargetMode="External"/><Relationship Id="rId33" Type="http://schemas.openxmlformats.org/officeDocument/2006/relationships/hyperlink" Target="consultantplus://offline/ref=DE5B340DBC092D48FD8F211CA6D51B39370041CAC532D425D11AF020B75FDEA944A2A7EFD5D23ED7t4H" TargetMode="External"/><Relationship Id="rId38" Type="http://schemas.openxmlformats.org/officeDocument/2006/relationships/hyperlink" Target="consultantplus://offline/ref=DE5B340DBC092D48FD8F211CA6D51B39310444C3C53F892FD943FC22B05081BE43EBABEED5D23A77D7tEH" TargetMode="External"/><Relationship Id="rId46" Type="http://schemas.openxmlformats.org/officeDocument/2006/relationships/hyperlink" Target="https://gosuslugi.ru" TargetMode="External"/><Relationship Id="rId59" Type="http://schemas.openxmlformats.org/officeDocument/2006/relationships/hyperlink" Target="consultantplus://offline/ref=6289369182ADB4E902B10CEE158A6D171B6714AF8959DC99B161E0D6C5C138F79FFF97FF4368D12AB165DBE2CD3FB5D94DBC0BE18B13EB4D7AD68842oCp6G" TargetMode="External"/><Relationship Id="rId67" Type="http://schemas.openxmlformats.org/officeDocument/2006/relationships/hyperlink" Target="consultantplus://offline/ref=A991F59F433BC7511AFEA921F265620CB7A10A3F6A9D8AD80DC87077EFB5CDA677F404E1F0B61AD55039C490C6BBE172F82DF93BC238EA5AB2CBF44443L" TargetMode="External"/><Relationship Id="rId20" Type="http://schemas.openxmlformats.org/officeDocument/2006/relationships/hyperlink" Target="consultantplus://offline/ref=41485A72A1D6EC7E2A284232C48326E51129A943E9A7D141A19EA4DB5AB7493EB2CC0883A15179D49375A624153172E9781AEB82FA31A3FE88E0A6XFp8K" TargetMode="External"/><Relationship Id="rId41" Type="http://schemas.openxmlformats.org/officeDocument/2006/relationships/hyperlink" Target="consultantplus://offline/ref=DE5B340DBC092D48FD8F211CA6D51B3931054ACDC03F892FD943FC22B05081BE43EBABEED5D23E71D7t5H" TargetMode="External"/><Relationship Id="rId54" Type="http://schemas.openxmlformats.org/officeDocument/2006/relationships/hyperlink" Target="consultantplus://offline/ref=1CA82E8FD9D12E1F2FB48F78C79905B8F057F4470DBFF561352A492F23E9C005A3C340AB4FB0F3E97D6BAA6C924A6B9C4E868ED885K8F7I" TargetMode="External"/><Relationship Id="rId62" Type="http://schemas.openxmlformats.org/officeDocument/2006/relationships/hyperlink" Target="consultantplus://offline/ref=6289369182ADB4E902B10CEE158A6D171B6714AF8959DC99B161E0D6C5C138F79FFF97FF4368D12AB165DBE2CD3FB5D94DBC0BE18B13EB4D7AD68842oCp6G" TargetMode="External"/><Relationship Id="rId70" Type="http://schemas.openxmlformats.org/officeDocument/2006/relationships/hyperlink" Target="consultantplus://offline/ref=41485A72A1D6EC7E2A284232C48326E51129A943E9A7D141A19EA4DB5AB7493EB2CC0883A15179D49375A624153172E9781AEB82FA31A3FE88E0A6XFp8K" TargetMode="External"/><Relationship Id="rId75" Type="http://schemas.openxmlformats.org/officeDocument/2006/relationships/hyperlink" Target="consultantplus://offline/ref=A720EDC0B508896249D3A53A5586876F705FE1A582AA78D92BBAB43D67E62D9DD1187A2B1B4E8AFDA53BB5BD7C3479D9Y329M" TargetMode="External"/><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osuslugi.ru" TargetMode="External"/><Relationship Id="rId23" Type="http://schemas.openxmlformats.org/officeDocument/2006/relationships/hyperlink" Target="http://uslugi.novreg.ru" TargetMode="External"/><Relationship Id="rId28" Type="http://schemas.openxmlformats.org/officeDocument/2006/relationships/hyperlink" Target="consultantplus://offline/ref=DE5B340DBC092D48FD8F211CA6D51B39310542C8C63E892FD943FC22B05081BE43EBABDEtEH" TargetMode="External"/><Relationship Id="rId36" Type="http://schemas.openxmlformats.org/officeDocument/2006/relationships/hyperlink" Target="consultantplus://offline/ref=DE5B340DBC092D48FD8F211CA6D51B39310444C3C53F892FD943FC22B05081BE43EBABEED5D23A77D7tCH" TargetMode="External"/><Relationship Id="rId49" Type="http://schemas.openxmlformats.org/officeDocument/2006/relationships/hyperlink" Target="consultantplus://offline/ref=F7336FBF877D534D0B751116A82B61C94032548BBDA00628D79F3939412B072330188DD073uFV7I" TargetMode="External"/><Relationship Id="rId57" Type="http://schemas.openxmlformats.org/officeDocument/2006/relationships/hyperlink" Target="consultantplus://offline/ref=67E10AC1456E2A50F4A44ED5C03FC86B01FA93C65FA2E5A7DDFAFAAF87E1D266108034ABF9B0B872AF36C8627063DCA3E25FDF8EBE3503C1A1C6A3n9q3K" TargetMode="External"/><Relationship Id="rId10" Type="http://schemas.openxmlformats.org/officeDocument/2006/relationships/hyperlink" Target="https://uslugi.novreg.ru" TargetMode="External"/><Relationship Id="rId31" Type="http://schemas.openxmlformats.org/officeDocument/2006/relationships/hyperlink" Target="consultantplus://offline/ref=DE5B340DBC092D48FD8F211CA6D51B3931054BCEC53B892FD943FC22B05081BE43EBABEADDt3H" TargetMode="External"/><Relationship Id="rId44" Type="http://schemas.openxmlformats.org/officeDocument/2006/relationships/hyperlink" Target="consultantplus://offline/ref=DE5B340DBC092D48FD8F211CA6D51B3931054ACDC03F892FD943FC22B05081BE43EBABEED5D23E70D7tCH" TargetMode="External"/><Relationship Id="rId52" Type="http://schemas.openxmlformats.org/officeDocument/2006/relationships/hyperlink" Target="consultantplus://offline/ref=0B5E1B689D07AAA74FE75562DC266537A64574EAA6910354C7F0643334E4591AD3DFA5549E4388138D6EBA62CDB747H" TargetMode="External"/><Relationship Id="rId60" Type="http://schemas.openxmlformats.org/officeDocument/2006/relationships/hyperlink" Target="consultantplus://offline/ref=6289369182ADB4E902B10CEE158A6D171B6714AF8959DC99B161E0D6C5C138F79FFF97FF4368D12AB165DBE1CF3FB5D94DBC0BE18B13EB4D7AD68842oCp6G" TargetMode="External"/><Relationship Id="rId65" Type="http://schemas.openxmlformats.org/officeDocument/2006/relationships/hyperlink" Target="consultantplus://offline/ref=E25E8E6C8DB3FFEA3AD1C8027F90983BA3421BB98EB4902DD3744D11AE97B67C171A8CA416447322A66E91760CDF7B421B82714F2557F327055260e1C1M" TargetMode="External"/><Relationship Id="rId73" Type="http://schemas.openxmlformats.org/officeDocument/2006/relationships/hyperlink" Target="consultantplus://offline/ref=F8FA9879009198FF2E32DF00320B58765DE30D177CEB3AC0093310DBB9037CC43BAD0B5D4BC9F655AEA5114BFC70F948558464EDECEFC0A8VACAK" TargetMode="External"/><Relationship Id="rId78" Type="http://schemas.openxmlformats.org/officeDocument/2006/relationships/hyperlink" Target="consultantplus://offline/ref=CCFF3A264D9BCD02BBA868A1BAF324224681A0EEE2F303AAF7AE904BA1AC355128B30E1CDDD3E0CAU5g8G" TargetMode="External"/><Relationship Id="rId81" Type="http://schemas.openxmlformats.org/officeDocument/2006/relationships/header" Target="header1.xml"/><Relationship Id="rId86"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E1AA8FDB551A0029F780860440A7F194F9E75D0BBF0DA6847DFF46ED18386A416E33B7F2B664DFFC3D8030157148A49C7E4E4F04F739J8K" TargetMode="External"/><Relationship Id="rId13" Type="http://schemas.openxmlformats.org/officeDocument/2006/relationships/hyperlink" Target="consultantplus://offline/ref=E1AA8FDB551A0029F780860440A7F194F9E75D0BBF0DA6847DFF46ED18386A416E33B7F2B664DFFC3D8030157148A49C7E4E4F04F739J8K" TargetMode="External"/><Relationship Id="rId18" Type="http://schemas.openxmlformats.org/officeDocument/2006/relationships/hyperlink" Target="consultantplus://offline/ref=6289369182ADB4E902B10CEE158A6D171B6714AF8959DC99B161E0D6C5C138F79FFF97FF4368D12AB165DBE2CD3FB5D94DBC0BE18B13EB4D7AD68842oCp6G" TargetMode="External"/><Relationship Id="rId39" Type="http://schemas.openxmlformats.org/officeDocument/2006/relationships/hyperlink" Target="consultantplus://offline/ref=DE5B340DBC092D48FD8F211CA6D51B39310444C3C53F892FD943FC22B05081BE43EBABEED5D23A77D7t9H" TargetMode="External"/><Relationship Id="rId34" Type="http://schemas.openxmlformats.org/officeDocument/2006/relationships/hyperlink" Target="consultantplus://offline/ref=DE5B340DBC092D48FD8F211CA6D51B3931054ACFC43A892FD943FC22B05081BE43EBABEBDCDDt2H" TargetMode="External"/><Relationship Id="rId50" Type="http://schemas.openxmlformats.org/officeDocument/2006/relationships/hyperlink" Target="consultantplus://offline/ref=2A35D983B09021073CACCE3C626D9A97A931AB0F943C17CE38CB999145dCzDJ" TargetMode="External"/><Relationship Id="rId55" Type="http://schemas.openxmlformats.org/officeDocument/2006/relationships/hyperlink" Target="consultantplus://offline/ref=619ED6C0A5B6907F877610979B5219A0AE56582D9BDB8715FAD1890E862E7962EFE49BA175B0D1AAEB7A5041BE1111DC4323376FB7EEE6E6779B5EPBEDJ" TargetMode="External"/><Relationship Id="rId76" Type="http://schemas.openxmlformats.org/officeDocument/2006/relationships/hyperlink" Target="consultantplus://offline/main?base=RLAW154;n=27509;fld=134;dst=100009" TargetMode="External"/><Relationship Id="rId7" Type="http://schemas.openxmlformats.org/officeDocument/2006/relationships/endnotes" Target="endnotes.xml"/><Relationship Id="rId71" Type="http://schemas.openxmlformats.org/officeDocument/2006/relationships/hyperlink" Target="consultantplus://offline/ref=D73007CFBEB1200059B061449046718CBEB038832944D9603E4D1125A88BF19AEE4F401CE3BBs4I" TargetMode="External"/><Relationship Id="rId2" Type="http://schemas.openxmlformats.org/officeDocument/2006/relationships/numbering" Target="numbering.xml"/><Relationship Id="rId29" Type="http://schemas.openxmlformats.org/officeDocument/2006/relationships/hyperlink" Target="consultantplus://offline/ref=DE5B340DBC092D48FD8F211CA6D51B3931054BC9CE3F892FD943FC22B05081BE43EBABEDD2DDtBH" TargetMode="External"/><Relationship Id="rId24" Type="http://schemas.openxmlformats.org/officeDocument/2006/relationships/hyperlink" Target="file:///C:\Users\&#1048;&#1088;&#1080;&#1085;&#1072;\Desktop\&#1056;&#1077;&#1075;&#1083;&#1072;&#1084;&#1077;&#1085;&#1090;&#1099;%20&#1076;&#1077;&#1082;&#1072;&#1073;&#1088;&#1100;%202014\&#1053;&#1086;&#1074;&#1075;&#1086;&#1088;&#1086;&#1076;%20&#1088;&#1077;&#1075;&#1083;&#1072;&#1084;&#1077;&#1085;&#1090;%20&#1080;&#1102;&#1083;&#1100;%202016\&#1047;&#1072;&#1095;..docx" TargetMode="External"/><Relationship Id="rId40" Type="http://schemas.openxmlformats.org/officeDocument/2006/relationships/hyperlink" Target="consultantplus://offline/ref=DE5B340DBC092D48FD8F211CA6D51B39310444C3C53F892FD943FC22B0D5t0H" TargetMode="External"/><Relationship Id="rId45" Type="http://schemas.openxmlformats.org/officeDocument/2006/relationships/hyperlink" Target="consultantplus://offline/ref=DE5B340DBC092D48FD8F211CA6D51B3931054ACDC03F892FD943FC22B05081BE43EBABEED5D23E70D7tFH" TargetMode="External"/><Relationship Id="rId66" Type="http://schemas.openxmlformats.org/officeDocument/2006/relationships/hyperlink" Target="consultantplus://offline/ref=E25E8E6C8DB3FFEA3AD1C8027F90983BA3421BB98EB4902DD3744D11AE97B67C171A8CA416447322A66E91760CDF7B421B82714F2557F327055260e1C1M" TargetMode="External"/><Relationship Id="rId87" Type="http://schemas.openxmlformats.org/officeDocument/2006/relationships/fontTable" Target="fontTable.xml"/><Relationship Id="rId61" Type="http://schemas.openxmlformats.org/officeDocument/2006/relationships/hyperlink" Target="consultantplus://offline/ref=6289369182ADB4E902B10CEE158A6D171B6714AF8959DC99B161E0D6C5C138F79FFF97FF4368D12AB165DBE2CD3FB5D94DBC0BE18B13EB4D7AD68842oCp6G" TargetMode="External"/><Relationship Id="rId8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A01A7-734B-4674-B33A-83A92B18D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Pages>
  <Words>84415</Words>
  <Characters>481170</Characters>
  <Application>Microsoft Office Word</Application>
  <DocSecurity>0</DocSecurity>
  <Lines>4009</Lines>
  <Paragraphs>1128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21</cp:revision>
  <cp:lastPrinted>2021-12-07T14:20:00Z</cp:lastPrinted>
  <dcterms:created xsi:type="dcterms:W3CDTF">2021-11-29T11:35:00Z</dcterms:created>
  <dcterms:modified xsi:type="dcterms:W3CDTF">2021-12-14T07:03:00Z</dcterms:modified>
</cp:coreProperties>
</file>